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Proyecto: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Año 2023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Contenido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 INTRODUCCIÓN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1.2.1 Alcance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1.2.2 MVP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Personal involucrado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Definiciones, acrónimos y abreviaturas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Referencias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Resumen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 DESCRIPCIÓN GENERAL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Perspectiva del Producto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Funciones del Producto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Características de los usuarios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Restricciones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 REQUISITOS ESPECÍFICOS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3.1.1 Product Backlog 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Sprints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3.2.1 Sprint 1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3.2.2 Sprint 2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3.2.3 Sprint 3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3.2.4 Sprint 4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