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59FB6" w14:textId="77777777" w:rsidR="00E57B52" w:rsidRDefault="004416B9">
      <w:pPr>
        <w:spacing w:after="182"/>
        <w:ind w:left="0" w:right="891" w:firstLine="0"/>
        <w:jc w:val="center"/>
      </w:pPr>
      <w:r>
        <w:rPr>
          <w:b/>
          <w:sz w:val="16"/>
        </w:rPr>
        <w:t xml:space="preserve"> </w:t>
      </w:r>
    </w:p>
    <w:p w14:paraId="4A0CDBD6" w14:textId="77777777" w:rsidR="00E57B52" w:rsidRDefault="004416B9">
      <w:pPr>
        <w:ind w:right="935"/>
        <w:jc w:val="center"/>
      </w:pPr>
      <w:r>
        <w:rPr>
          <w:b/>
        </w:rPr>
        <w:t>LEI Nº 2.222 DE 26 DE DEZEMBRO DE 2016</w:t>
      </w:r>
      <w:r>
        <w:t xml:space="preserve"> </w:t>
      </w:r>
    </w:p>
    <w:p w14:paraId="6A5A8EF6" w14:textId="77777777" w:rsidR="00E57B52" w:rsidRDefault="004416B9">
      <w:pPr>
        <w:spacing w:after="0"/>
        <w:ind w:left="0" w:firstLine="0"/>
        <w:jc w:val="left"/>
      </w:pPr>
      <w:r>
        <w:t xml:space="preserve"> </w:t>
      </w:r>
    </w:p>
    <w:p w14:paraId="2F2B54A0" w14:textId="77777777" w:rsidR="00E57B52" w:rsidRDefault="004416B9">
      <w:pPr>
        <w:spacing w:after="0"/>
        <w:ind w:left="0" w:firstLine="0"/>
        <w:jc w:val="left"/>
      </w:pPr>
      <w:r>
        <w:t xml:space="preserve"> </w:t>
      </w:r>
    </w:p>
    <w:p w14:paraId="2C5A4F20" w14:textId="77777777" w:rsidR="00E57B52" w:rsidRDefault="004416B9">
      <w:pPr>
        <w:spacing w:after="20" w:line="360" w:lineRule="auto"/>
        <w:ind w:left="4830" w:right="918"/>
      </w:pPr>
      <w:r>
        <w:rPr>
          <w:b/>
        </w:rPr>
        <w:t xml:space="preserve">“Aprova e Institui a revisão do Plano Diretor do Município de Rio Branco e dá outras providências”. </w:t>
      </w:r>
    </w:p>
    <w:p w14:paraId="1F9A3FAA" w14:textId="77777777" w:rsidR="00E57B52" w:rsidRDefault="004416B9">
      <w:pPr>
        <w:spacing w:after="125"/>
        <w:ind w:left="283" w:firstLine="0"/>
        <w:jc w:val="left"/>
      </w:pPr>
      <w:r>
        <w:rPr>
          <w:b/>
        </w:rPr>
        <w:t xml:space="preserve"> </w:t>
      </w:r>
      <w:r>
        <w:rPr>
          <w:b/>
        </w:rPr>
        <w:tab/>
        <w:t xml:space="preserve"> </w:t>
      </w:r>
      <w:r>
        <w:rPr>
          <w:b/>
        </w:rPr>
        <w:tab/>
        <w:t xml:space="preserve"> </w:t>
      </w:r>
    </w:p>
    <w:p w14:paraId="7B8929B5" w14:textId="77777777" w:rsidR="00E57B52" w:rsidRDefault="004416B9">
      <w:pPr>
        <w:ind w:left="1418" w:firstLine="0"/>
        <w:jc w:val="left"/>
      </w:pPr>
      <w:r>
        <w:rPr>
          <w:b/>
        </w:rPr>
        <w:t xml:space="preserve"> </w:t>
      </w:r>
    </w:p>
    <w:p w14:paraId="5811F37F" w14:textId="77777777" w:rsidR="00E57B52" w:rsidRDefault="004416B9">
      <w:pPr>
        <w:spacing w:after="117"/>
        <w:ind w:left="0" w:right="938" w:firstLine="0"/>
        <w:jc w:val="right"/>
      </w:pPr>
      <w:r>
        <w:rPr>
          <w:b/>
        </w:rPr>
        <w:t xml:space="preserve">O PREFEITO MUNICIPAL DE RIO BRANCO – ESTADO DO ACRE, </w:t>
      </w:r>
    </w:p>
    <w:p w14:paraId="43B73AF5" w14:textId="77777777" w:rsidR="00E57B52" w:rsidRDefault="004416B9">
      <w:pPr>
        <w:spacing w:after="2" w:line="359" w:lineRule="auto"/>
        <w:ind w:right="930"/>
      </w:pPr>
      <w:r>
        <w:t xml:space="preserve">usando das atribuições que lhe são conferidas por Lei, </w:t>
      </w:r>
      <w:r>
        <w:rPr>
          <w:b/>
        </w:rPr>
        <w:t>FAZ SABER</w:t>
      </w:r>
      <w:r>
        <w:t>, que a Câmara Municipal de Rio Branco aprovou e ele sanciona a seguinte Lei:</w:t>
      </w:r>
      <w:r>
        <w:rPr>
          <w:b/>
        </w:rPr>
        <w:t xml:space="preserve"> </w:t>
      </w:r>
    </w:p>
    <w:p w14:paraId="675DB174" w14:textId="77777777" w:rsidR="00E57B52" w:rsidRDefault="004416B9">
      <w:pPr>
        <w:ind w:left="0" w:firstLine="0"/>
        <w:jc w:val="left"/>
      </w:pPr>
      <w:r>
        <w:rPr>
          <w:b/>
        </w:rPr>
        <w:t xml:space="preserve"> </w:t>
      </w:r>
    </w:p>
    <w:p w14:paraId="106D90ED" w14:textId="77777777" w:rsidR="00E57B52" w:rsidRDefault="004416B9">
      <w:pPr>
        <w:ind w:right="932"/>
        <w:jc w:val="center"/>
      </w:pPr>
      <w:r>
        <w:rPr>
          <w:b/>
        </w:rPr>
        <w:t xml:space="preserve">LIVRO I </w:t>
      </w:r>
    </w:p>
    <w:p w14:paraId="565D8925" w14:textId="77777777" w:rsidR="00E57B52" w:rsidRDefault="004416B9">
      <w:pPr>
        <w:ind w:right="940"/>
        <w:jc w:val="center"/>
      </w:pPr>
      <w:r>
        <w:rPr>
          <w:b/>
        </w:rPr>
        <w:t xml:space="preserve">DO PLANO DIRETOR PARTICIPATIVO MUNICIPAL </w:t>
      </w:r>
    </w:p>
    <w:p w14:paraId="5D63415B" w14:textId="77777777" w:rsidR="00E57B52" w:rsidRDefault="004416B9">
      <w:pPr>
        <w:spacing w:after="117"/>
        <w:ind w:left="0" w:right="869" w:firstLine="0"/>
        <w:jc w:val="center"/>
      </w:pPr>
      <w:r>
        <w:t xml:space="preserve"> </w:t>
      </w:r>
    </w:p>
    <w:p w14:paraId="43CF35FF" w14:textId="77777777" w:rsidR="00E57B52" w:rsidRDefault="004416B9">
      <w:pPr>
        <w:ind w:right="934"/>
        <w:jc w:val="center"/>
      </w:pPr>
      <w:r>
        <w:rPr>
          <w:b/>
        </w:rPr>
        <w:t xml:space="preserve">TÍTULO I </w:t>
      </w:r>
    </w:p>
    <w:p w14:paraId="7F574DBA" w14:textId="77777777" w:rsidR="00E57B52" w:rsidRDefault="004416B9">
      <w:pPr>
        <w:ind w:right="942"/>
        <w:jc w:val="center"/>
      </w:pPr>
      <w:r>
        <w:rPr>
          <w:b/>
        </w:rPr>
        <w:t xml:space="preserve">DAS DISPOSIÇÕES PRELIMINARES </w:t>
      </w:r>
    </w:p>
    <w:p w14:paraId="534DCD75" w14:textId="77777777" w:rsidR="00E57B52" w:rsidRDefault="004416B9">
      <w:pPr>
        <w:ind w:left="0" w:right="869" w:firstLine="0"/>
        <w:jc w:val="center"/>
      </w:pPr>
      <w:r>
        <w:t xml:space="preserve"> </w:t>
      </w:r>
    </w:p>
    <w:p w14:paraId="6ACFE921" w14:textId="77777777" w:rsidR="00E57B52" w:rsidRDefault="004416B9">
      <w:pPr>
        <w:ind w:right="938"/>
        <w:jc w:val="center"/>
      </w:pPr>
      <w:r>
        <w:rPr>
          <w:b/>
        </w:rPr>
        <w:t xml:space="preserve">CAPÍTULO I </w:t>
      </w:r>
    </w:p>
    <w:p w14:paraId="452F78D8" w14:textId="77777777" w:rsidR="00E57B52" w:rsidRDefault="004416B9">
      <w:pPr>
        <w:ind w:right="936"/>
        <w:jc w:val="center"/>
      </w:pPr>
      <w:r>
        <w:rPr>
          <w:b/>
        </w:rPr>
        <w:t xml:space="preserve">DA FINALIDADE E ABRANGÊNCIA </w:t>
      </w:r>
    </w:p>
    <w:p w14:paraId="493BD900" w14:textId="77777777" w:rsidR="00E57B52" w:rsidRDefault="004416B9">
      <w:pPr>
        <w:spacing w:after="117"/>
        <w:ind w:left="0" w:right="586" w:firstLine="0"/>
        <w:jc w:val="center"/>
      </w:pPr>
      <w:r>
        <w:rPr>
          <w:b/>
        </w:rPr>
        <w:t xml:space="preserve"> </w:t>
      </w:r>
    </w:p>
    <w:p w14:paraId="1800A95F" w14:textId="77777777" w:rsidR="00E57B52" w:rsidRDefault="004416B9">
      <w:pPr>
        <w:spacing w:after="1" w:line="360" w:lineRule="auto"/>
        <w:ind w:left="-15" w:right="609" w:firstLine="1418"/>
        <w:jc w:val="left"/>
      </w:pPr>
      <w:r>
        <w:rPr>
          <w:b/>
        </w:rPr>
        <w:t xml:space="preserve">Art. 1º </w:t>
      </w:r>
      <w:r>
        <w:t>Esta Lei promove a revisão do Plano Diretor do Município de Rio Branco em consonância com o disposto na Constituição da República, na Lei Federal nº.10.257, de 10 de julho d</w:t>
      </w:r>
      <w:r>
        <w:t>e 2001 - Estatuto da Cidade, da Constituição do Estado do Acre e na Lei Orgânica do Município de Rio Branco.</w:t>
      </w:r>
      <w:r>
        <w:rPr>
          <w:b/>
        </w:rPr>
        <w:t xml:space="preserve"> </w:t>
      </w:r>
    </w:p>
    <w:p w14:paraId="6C6E6937" w14:textId="77777777" w:rsidR="00E57B52" w:rsidRDefault="004416B9">
      <w:pPr>
        <w:ind w:left="1418" w:firstLine="0"/>
        <w:jc w:val="left"/>
      </w:pPr>
      <w:r>
        <w:rPr>
          <w:b/>
        </w:rPr>
        <w:t xml:space="preserve"> </w:t>
      </w:r>
    </w:p>
    <w:p w14:paraId="62C75CAA" w14:textId="77777777" w:rsidR="00E57B52" w:rsidRDefault="004416B9">
      <w:pPr>
        <w:spacing w:after="116"/>
        <w:ind w:right="926"/>
        <w:jc w:val="right"/>
      </w:pPr>
      <w:r>
        <w:rPr>
          <w:b/>
        </w:rPr>
        <w:t xml:space="preserve">Art. 2º </w:t>
      </w:r>
      <w:r>
        <w:t xml:space="preserve">O Plano Diretor abrange a totalidade do território municipal como </w:t>
      </w:r>
    </w:p>
    <w:p w14:paraId="153ABF00" w14:textId="77777777" w:rsidR="00E57B52" w:rsidRDefault="004416B9">
      <w:pPr>
        <w:spacing w:after="564" w:line="359" w:lineRule="auto"/>
        <w:ind w:right="930"/>
      </w:pPr>
      <w:r>
        <w:t>instrumento global e estratégico da política de desenvolvimento munic</w:t>
      </w:r>
      <w:r>
        <w:t xml:space="preserve">ipal, determinante para todos os agentes públicos e privados que atuam no Município, sendo parte integrante do processo de planejamento do Poder Executivo, devendo o </w:t>
      </w:r>
    </w:p>
    <w:p w14:paraId="09BE234B" w14:textId="77777777" w:rsidR="00E57B52" w:rsidRDefault="004416B9">
      <w:pPr>
        <w:spacing w:after="0"/>
        <w:ind w:left="0" w:right="933" w:firstLine="0"/>
        <w:jc w:val="right"/>
      </w:pPr>
      <w:r>
        <w:rPr>
          <w:rFonts w:ascii="Times New Roman" w:eastAsia="Times New Roman" w:hAnsi="Times New Roman" w:cs="Times New Roman"/>
        </w:rPr>
        <w:t xml:space="preserve">1 </w:t>
      </w:r>
    </w:p>
    <w:p w14:paraId="5E5CA1E0" w14:textId="77777777" w:rsidR="00E57B52" w:rsidRDefault="004416B9">
      <w:pPr>
        <w:spacing w:after="0"/>
        <w:ind w:left="0" w:firstLine="0"/>
        <w:jc w:val="left"/>
      </w:pPr>
      <w:r>
        <w:rPr>
          <w:rFonts w:ascii="Times New Roman" w:eastAsia="Times New Roman" w:hAnsi="Times New Roman" w:cs="Times New Roman"/>
        </w:rPr>
        <w:lastRenderedPageBreak/>
        <w:t xml:space="preserve"> </w:t>
      </w:r>
    </w:p>
    <w:p w14:paraId="22BAFFF8" w14:textId="77777777" w:rsidR="00E57B52" w:rsidRDefault="004416B9">
      <w:pPr>
        <w:spacing w:after="0"/>
        <w:ind w:left="0" w:firstLine="0"/>
        <w:jc w:val="left"/>
      </w:pPr>
      <w:r>
        <w:rPr>
          <w:rFonts w:ascii="Times New Roman" w:eastAsia="Times New Roman" w:hAnsi="Times New Roman" w:cs="Times New Roman"/>
        </w:rPr>
        <w:t xml:space="preserve"> </w:t>
      </w:r>
    </w:p>
    <w:p w14:paraId="7AFA8EA7" w14:textId="77777777" w:rsidR="00E57B52" w:rsidRDefault="004416B9">
      <w:pPr>
        <w:spacing w:after="6"/>
        <w:ind w:left="0" w:right="873" w:firstLine="0"/>
        <w:jc w:val="right"/>
      </w:pPr>
      <w:r>
        <w:rPr>
          <w:rFonts w:ascii="Times New Roman" w:eastAsia="Times New Roman" w:hAnsi="Times New Roman" w:cs="Times New Roman"/>
        </w:rPr>
        <w:t xml:space="preserve"> </w:t>
      </w:r>
    </w:p>
    <w:p w14:paraId="793F9A65" w14:textId="77777777" w:rsidR="00E57B52" w:rsidRDefault="004416B9">
      <w:pPr>
        <w:spacing w:after="0"/>
        <w:ind w:lef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8130D1B" w14:textId="77777777" w:rsidR="00E57B52" w:rsidRDefault="004416B9">
      <w:pPr>
        <w:spacing w:after="0"/>
        <w:ind w:left="0" w:firstLine="0"/>
        <w:jc w:val="left"/>
      </w:pPr>
      <w:r>
        <w:rPr>
          <w:rFonts w:ascii="Times New Roman" w:eastAsia="Times New Roman" w:hAnsi="Times New Roman" w:cs="Times New Roman"/>
        </w:rPr>
        <w:t xml:space="preserve"> </w:t>
      </w:r>
    </w:p>
    <w:p w14:paraId="2DEA7464" w14:textId="77777777" w:rsidR="00E57B52" w:rsidRDefault="004416B9">
      <w:pPr>
        <w:spacing w:after="2" w:line="359" w:lineRule="auto"/>
        <w:ind w:right="930"/>
      </w:pPr>
      <w:r>
        <w:t xml:space="preserve">Plano Plurianual, as Diretrizes Orçamentárias e o Orçamento Anual incorporarem as diretrizes e as prioridades nele contidas. </w:t>
      </w:r>
    </w:p>
    <w:p w14:paraId="167FE0EB" w14:textId="77777777" w:rsidR="00E57B52" w:rsidRDefault="004416B9">
      <w:pPr>
        <w:spacing w:after="134"/>
        <w:ind w:left="1418" w:firstLine="0"/>
        <w:jc w:val="left"/>
      </w:pPr>
      <w:r>
        <w:rPr>
          <w:b/>
        </w:rPr>
        <w:t xml:space="preserve"> </w:t>
      </w:r>
    </w:p>
    <w:p w14:paraId="42E460E0" w14:textId="77777777" w:rsidR="00E57B52" w:rsidRDefault="004416B9">
      <w:pPr>
        <w:spacing w:after="152"/>
        <w:ind w:left="1413" w:right="930"/>
      </w:pPr>
      <w:r>
        <w:rPr>
          <w:b/>
        </w:rPr>
        <w:t>Art. 3</w:t>
      </w:r>
      <w:r>
        <w:rPr>
          <w:b/>
          <w:vertAlign w:val="superscript"/>
        </w:rPr>
        <w:t xml:space="preserve">o </w:t>
      </w:r>
      <w:r>
        <w:t>Além do Plano Diretor, esta Lei institui:</w:t>
      </w:r>
      <w:r>
        <w:rPr>
          <w:b/>
        </w:rPr>
        <w:t xml:space="preserve"> </w:t>
      </w:r>
    </w:p>
    <w:p w14:paraId="4E65527B" w14:textId="77777777" w:rsidR="00E57B52" w:rsidRDefault="004416B9">
      <w:pPr>
        <w:ind w:left="1418" w:firstLine="0"/>
        <w:jc w:val="left"/>
      </w:pPr>
      <w:r>
        <w:rPr>
          <w:b/>
        </w:rPr>
        <w:t xml:space="preserve"> </w:t>
      </w:r>
    </w:p>
    <w:p w14:paraId="201A221C" w14:textId="77777777" w:rsidR="00E57B52" w:rsidRDefault="004416B9">
      <w:pPr>
        <w:numPr>
          <w:ilvl w:val="0"/>
          <w:numId w:val="1"/>
        </w:numPr>
        <w:ind w:right="930" w:hanging="202"/>
      </w:pPr>
      <w:r>
        <w:t>- o Zoneamento e seus desdobramentos;</w:t>
      </w:r>
      <w:r>
        <w:rPr>
          <w:b/>
        </w:rPr>
        <w:t xml:space="preserve"> </w:t>
      </w:r>
    </w:p>
    <w:p w14:paraId="259B5574" w14:textId="77777777" w:rsidR="00E57B52" w:rsidRDefault="004416B9">
      <w:pPr>
        <w:ind w:left="1418" w:firstLine="0"/>
        <w:jc w:val="left"/>
      </w:pPr>
      <w:r>
        <w:rPr>
          <w:b/>
        </w:rPr>
        <w:t xml:space="preserve"> </w:t>
      </w:r>
    </w:p>
    <w:p w14:paraId="532A0F58" w14:textId="77777777" w:rsidR="00E57B52" w:rsidRDefault="004416B9">
      <w:pPr>
        <w:numPr>
          <w:ilvl w:val="0"/>
          <w:numId w:val="1"/>
        </w:numPr>
        <w:ind w:right="930" w:hanging="202"/>
      </w:pPr>
      <w:r>
        <w:rPr>
          <w:b/>
        </w:rPr>
        <w:t xml:space="preserve">- </w:t>
      </w:r>
      <w:r>
        <w:t xml:space="preserve"> </w:t>
      </w:r>
      <w:r>
        <w:t>a Disciplina do Uso, da Ocupação e do Parcelamento do Solo.</w:t>
      </w:r>
      <w:r>
        <w:rPr>
          <w:b/>
        </w:rPr>
        <w:t xml:space="preserve"> </w:t>
      </w:r>
    </w:p>
    <w:p w14:paraId="0F9B7265" w14:textId="77777777" w:rsidR="00E57B52" w:rsidRDefault="004416B9">
      <w:pPr>
        <w:ind w:left="1418" w:firstLine="0"/>
        <w:jc w:val="left"/>
      </w:pPr>
      <w:r>
        <w:rPr>
          <w:b/>
        </w:rPr>
        <w:t xml:space="preserve"> </w:t>
      </w:r>
    </w:p>
    <w:p w14:paraId="598054D9" w14:textId="77777777" w:rsidR="00E57B52" w:rsidRDefault="004416B9">
      <w:pPr>
        <w:ind w:left="1413" w:right="930"/>
      </w:pPr>
      <w:r>
        <w:rPr>
          <w:b/>
        </w:rPr>
        <w:t xml:space="preserve">Parágrafo único. </w:t>
      </w:r>
      <w:r>
        <w:t xml:space="preserve">A interpretação da presente Lei e dos seus anexos </w:t>
      </w:r>
    </w:p>
    <w:p w14:paraId="2B43DF9A" w14:textId="77777777" w:rsidR="00E57B52" w:rsidRDefault="004416B9">
      <w:pPr>
        <w:spacing w:after="2" w:line="360" w:lineRule="auto"/>
        <w:ind w:right="930"/>
      </w:pPr>
      <w:r>
        <w:t xml:space="preserve">será realizada de forma </w:t>
      </w:r>
      <w:r>
        <w:t>a articular, sistemática e integradamente, todos os dispositivos nela contidos, devendo ser observado o significado dos conceitos, termos técnicos e expressões utilizadas que se encontram formalizados no Anexo I - Glossário.</w:t>
      </w:r>
      <w:r>
        <w:rPr>
          <w:b/>
        </w:rPr>
        <w:t xml:space="preserve"> </w:t>
      </w:r>
    </w:p>
    <w:p w14:paraId="65E5D775" w14:textId="77777777" w:rsidR="00E57B52" w:rsidRDefault="004416B9">
      <w:pPr>
        <w:ind w:left="1418" w:firstLine="0"/>
        <w:jc w:val="left"/>
      </w:pPr>
      <w:r>
        <w:rPr>
          <w:b/>
        </w:rPr>
        <w:t xml:space="preserve"> </w:t>
      </w:r>
    </w:p>
    <w:p w14:paraId="3D878C67" w14:textId="77777777" w:rsidR="00E57B52" w:rsidRDefault="004416B9">
      <w:pPr>
        <w:ind w:left="1413" w:right="930"/>
      </w:pPr>
      <w:r>
        <w:rPr>
          <w:b/>
        </w:rPr>
        <w:t xml:space="preserve">Art. 4º </w:t>
      </w:r>
      <w:r>
        <w:t>O processo de planej</w:t>
      </w:r>
      <w:r>
        <w:t xml:space="preserve">amento, de gestão e da ordenação do </w:t>
      </w:r>
    </w:p>
    <w:p w14:paraId="142230A6" w14:textId="77777777" w:rsidR="00E57B52" w:rsidRDefault="004416B9">
      <w:pPr>
        <w:spacing w:after="0" w:line="361" w:lineRule="auto"/>
        <w:ind w:right="930"/>
      </w:pPr>
      <w:r>
        <w:t>espaço municipal compreende, nos termos do artigo 4º do Estatuto da Cidade, além do Plano Diretor, os seguintes instrumentos de execução:</w:t>
      </w:r>
      <w:r>
        <w:rPr>
          <w:b/>
        </w:rPr>
        <w:t xml:space="preserve"> </w:t>
      </w:r>
    </w:p>
    <w:p w14:paraId="7EB112FD" w14:textId="77777777" w:rsidR="00E57B52" w:rsidRDefault="004416B9">
      <w:pPr>
        <w:spacing w:after="117"/>
        <w:ind w:left="1418" w:firstLine="0"/>
        <w:jc w:val="left"/>
      </w:pPr>
      <w:r>
        <w:rPr>
          <w:b/>
        </w:rPr>
        <w:t xml:space="preserve"> </w:t>
      </w:r>
    </w:p>
    <w:p w14:paraId="6A326713" w14:textId="77777777" w:rsidR="00E57B52" w:rsidRDefault="004416B9">
      <w:pPr>
        <w:numPr>
          <w:ilvl w:val="0"/>
          <w:numId w:val="2"/>
        </w:numPr>
        <w:ind w:left="1698" w:right="930" w:hanging="295"/>
      </w:pPr>
      <w:r>
        <w:t>- Disciplina do Parcelamento, do Uso e da Ocupação do Solo;</w:t>
      </w:r>
      <w:r>
        <w:rPr>
          <w:b/>
        </w:rPr>
        <w:t xml:space="preserve"> </w:t>
      </w:r>
    </w:p>
    <w:p w14:paraId="2AA924C9" w14:textId="77777777" w:rsidR="00E57B52" w:rsidRDefault="004416B9">
      <w:pPr>
        <w:spacing w:after="117"/>
        <w:ind w:left="1418" w:firstLine="0"/>
        <w:jc w:val="left"/>
      </w:pPr>
      <w:r>
        <w:rPr>
          <w:b/>
        </w:rPr>
        <w:t xml:space="preserve"> </w:t>
      </w:r>
    </w:p>
    <w:p w14:paraId="35F5078A" w14:textId="77777777" w:rsidR="00E57B52" w:rsidRDefault="004416B9">
      <w:pPr>
        <w:numPr>
          <w:ilvl w:val="0"/>
          <w:numId w:val="2"/>
        </w:numPr>
        <w:ind w:left="1698" w:right="930" w:hanging="295"/>
      </w:pPr>
      <w:r>
        <w:t>- Zoneamento;</w:t>
      </w:r>
      <w:r>
        <w:rPr>
          <w:b/>
        </w:rPr>
        <w:t xml:space="preserve"> </w:t>
      </w:r>
    </w:p>
    <w:p w14:paraId="142F0EC7" w14:textId="77777777" w:rsidR="00E57B52" w:rsidRDefault="004416B9">
      <w:pPr>
        <w:spacing w:after="117"/>
        <w:ind w:left="1418" w:firstLine="0"/>
        <w:jc w:val="left"/>
      </w:pPr>
      <w:r>
        <w:rPr>
          <w:b/>
        </w:rPr>
        <w:t xml:space="preserve"> </w:t>
      </w:r>
    </w:p>
    <w:p w14:paraId="6C56B35E" w14:textId="77777777" w:rsidR="00E57B52" w:rsidRDefault="004416B9">
      <w:pPr>
        <w:numPr>
          <w:ilvl w:val="0"/>
          <w:numId w:val="2"/>
        </w:numPr>
        <w:ind w:left="1698" w:right="930" w:hanging="295"/>
      </w:pPr>
      <w:r>
        <w:t>- Plano Plurianual;</w:t>
      </w:r>
      <w:r>
        <w:rPr>
          <w:b/>
        </w:rPr>
        <w:t xml:space="preserve"> </w:t>
      </w:r>
    </w:p>
    <w:p w14:paraId="552C1D80" w14:textId="77777777" w:rsidR="00E57B52" w:rsidRDefault="004416B9">
      <w:pPr>
        <w:spacing w:after="117"/>
        <w:ind w:left="1418" w:firstLine="0"/>
        <w:jc w:val="left"/>
      </w:pPr>
      <w:r>
        <w:rPr>
          <w:b/>
        </w:rPr>
        <w:t xml:space="preserve"> </w:t>
      </w:r>
    </w:p>
    <w:p w14:paraId="18749730" w14:textId="77777777" w:rsidR="00E57B52" w:rsidRDefault="004416B9">
      <w:pPr>
        <w:numPr>
          <w:ilvl w:val="0"/>
          <w:numId w:val="2"/>
        </w:numPr>
        <w:ind w:left="1698" w:right="930" w:hanging="295"/>
      </w:pPr>
      <w:r>
        <w:t>- Diretrizes Orçamentárias e Orçamento Anual;</w:t>
      </w:r>
      <w:r>
        <w:rPr>
          <w:b/>
        </w:rPr>
        <w:t xml:space="preserve"> </w:t>
      </w:r>
    </w:p>
    <w:p w14:paraId="4BD8BE31" w14:textId="77777777" w:rsidR="00E57B52" w:rsidRDefault="004416B9">
      <w:pPr>
        <w:spacing w:after="117"/>
        <w:ind w:left="1418" w:firstLine="0"/>
        <w:jc w:val="left"/>
      </w:pPr>
      <w:r>
        <w:rPr>
          <w:b/>
        </w:rPr>
        <w:t xml:space="preserve"> </w:t>
      </w:r>
    </w:p>
    <w:p w14:paraId="550528A7" w14:textId="77777777" w:rsidR="00E57B52" w:rsidRDefault="004416B9">
      <w:pPr>
        <w:numPr>
          <w:ilvl w:val="0"/>
          <w:numId w:val="2"/>
        </w:numPr>
        <w:ind w:left="1698" w:right="930" w:hanging="295"/>
      </w:pPr>
      <w:r>
        <w:t>- Gestão Orçamentária Participativa;</w:t>
      </w:r>
      <w:r>
        <w:rPr>
          <w:b/>
        </w:rPr>
        <w:t xml:space="preserve"> </w:t>
      </w:r>
    </w:p>
    <w:p w14:paraId="41F57A1E" w14:textId="77777777" w:rsidR="00E57B52" w:rsidRDefault="004416B9">
      <w:pPr>
        <w:spacing w:after="117"/>
        <w:ind w:left="1418" w:firstLine="0"/>
        <w:jc w:val="left"/>
      </w:pPr>
      <w:r>
        <w:rPr>
          <w:b/>
        </w:rPr>
        <w:t xml:space="preserve"> </w:t>
      </w:r>
    </w:p>
    <w:p w14:paraId="015A9683" w14:textId="77777777" w:rsidR="00E57B52" w:rsidRDefault="004416B9">
      <w:pPr>
        <w:numPr>
          <w:ilvl w:val="0"/>
          <w:numId w:val="2"/>
        </w:numPr>
        <w:ind w:left="1698" w:right="930" w:hanging="295"/>
      </w:pPr>
      <w:r>
        <w:lastRenderedPageBreak/>
        <w:t>- Planos, Programas e Projetos.</w:t>
      </w:r>
      <w:r>
        <w:rPr>
          <w:b/>
        </w:rPr>
        <w:t xml:space="preserve"> </w:t>
      </w:r>
    </w:p>
    <w:p w14:paraId="0B4CC941" w14:textId="77777777" w:rsidR="00E57B52" w:rsidRDefault="004416B9">
      <w:pPr>
        <w:spacing w:after="0" w:line="361" w:lineRule="auto"/>
        <w:ind w:left="0" w:right="10082" w:firstLine="0"/>
        <w:jc w:val="left"/>
      </w:pPr>
      <w:r>
        <w:rPr>
          <w:b/>
        </w:rPr>
        <w:t xml:space="preserve">  </w:t>
      </w:r>
    </w:p>
    <w:p w14:paraId="1BD175CB" w14:textId="77777777" w:rsidR="00E57B52" w:rsidRDefault="004416B9">
      <w:pPr>
        <w:ind w:left="0" w:firstLine="0"/>
        <w:jc w:val="left"/>
      </w:pPr>
      <w:r>
        <w:rPr>
          <w:b/>
        </w:rPr>
        <w:t xml:space="preserve"> </w:t>
      </w:r>
    </w:p>
    <w:p w14:paraId="4DA0AE0C" w14:textId="77777777" w:rsidR="00E57B52" w:rsidRDefault="004416B9">
      <w:pPr>
        <w:ind w:right="938"/>
        <w:jc w:val="center"/>
      </w:pPr>
      <w:r>
        <w:rPr>
          <w:b/>
        </w:rPr>
        <w:t xml:space="preserve">CAPÍTULO II </w:t>
      </w:r>
    </w:p>
    <w:p w14:paraId="2841D485" w14:textId="77777777" w:rsidR="00E57B52" w:rsidRDefault="004416B9">
      <w:pPr>
        <w:ind w:right="939"/>
        <w:jc w:val="center"/>
      </w:pPr>
      <w:r>
        <w:rPr>
          <w:b/>
        </w:rPr>
        <w:t xml:space="preserve">DOS PRINCÍPIOS FUNDAMENTAIS </w:t>
      </w:r>
    </w:p>
    <w:p w14:paraId="0082BF7F" w14:textId="77777777" w:rsidR="00E57B52" w:rsidRDefault="004416B9">
      <w:pPr>
        <w:spacing w:after="117"/>
        <w:ind w:left="0" w:firstLine="0"/>
        <w:jc w:val="left"/>
      </w:pPr>
      <w:r>
        <w:rPr>
          <w:b/>
        </w:rPr>
        <w:t xml:space="preserve"> </w:t>
      </w:r>
    </w:p>
    <w:p w14:paraId="32F9220F" w14:textId="77777777" w:rsidR="00E57B52" w:rsidRDefault="004416B9">
      <w:pPr>
        <w:ind w:left="1413" w:right="930"/>
      </w:pPr>
      <w:r>
        <w:rPr>
          <w:b/>
        </w:rPr>
        <w:t xml:space="preserve">Art. 5° </w:t>
      </w:r>
      <w:r>
        <w:t>Constituem os princípios norteadores deste Plano Diretor:</w:t>
      </w:r>
      <w:r>
        <w:rPr>
          <w:b/>
        </w:rPr>
        <w:t xml:space="preserve"> </w:t>
      </w:r>
    </w:p>
    <w:p w14:paraId="1A9C78C3" w14:textId="77777777" w:rsidR="00E57B52" w:rsidRDefault="004416B9">
      <w:pPr>
        <w:spacing w:after="117"/>
        <w:ind w:left="1418" w:firstLine="0"/>
        <w:jc w:val="left"/>
      </w:pPr>
      <w:r>
        <w:rPr>
          <w:b/>
        </w:rPr>
        <w:t xml:space="preserve"> </w:t>
      </w:r>
    </w:p>
    <w:p w14:paraId="7FD1919D" w14:textId="77777777" w:rsidR="00E57B52" w:rsidRDefault="004416B9">
      <w:pPr>
        <w:numPr>
          <w:ilvl w:val="0"/>
          <w:numId w:val="3"/>
        </w:numPr>
        <w:ind w:left="1698" w:right="930" w:hanging="295"/>
      </w:pPr>
      <w:r>
        <w:t>- igualdade e justiça social;</w:t>
      </w:r>
      <w:r>
        <w:rPr>
          <w:b/>
        </w:rPr>
        <w:t xml:space="preserve"> </w:t>
      </w:r>
    </w:p>
    <w:p w14:paraId="25CC2225" w14:textId="77777777" w:rsidR="00E57B52" w:rsidRDefault="004416B9">
      <w:pPr>
        <w:spacing w:after="117"/>
        <w:ind w:left="1418" w:firstLine="0"/>
        <w:jc w:val="left"/>
      </w:pPr>
      <w:r>
        <w:rPr>
          <w:b/>
        </w:rPr>
        <w:t xml:space="preserve"> </w:t>
      </w:r>
    </w:p>
    <w:p w14:paraId="2346A91B" w14:textId="77777777" w:rsidR="00E57B52" w:rsidRDefault="004416B9">
      <w:pPr>
        <w:numPr>
          <w:ilvl w:val="0"/>
          <w:numId w:val="3"/>
        </w:numPr>
        <w:ind w:left="1698" w:right="930" w:hanging="295"/>
      </w:pPr>
      <w:r>
        <w:t>- função social da cidade;</w:t>
      </w:r>
      <w:r>
        <w:rPr>
          <w:b/>
        </w:rPr>
        <w:t xml:space="preserve"> </w:t>
      </w:r>
    </w:p>
    <w:p w14:paraId="68D2251B" w14:textId="77777777" w:rsidR="00E57B52" w:rsidRDefault="004416B9">
      <w:pPr>
        <w:spacing w:after="117"/>
        <w:ind w:left="1418" w:firstLine="0"/>
        <w:jc w:val="left"/>
      </w:pPr>
      <w:r>
        <w:rPr>
          <w:b/>
        </w:rPr>
        <w:t xml:space="preserve"> </w:t>
      </w:r>
    </w:p>
    <w:p w14:paraId="60E674C4" w14:textId="77777777" w:rsidR="00E57B52" w:rsidRDefault="004416B9">
      <w:pPr>
        <w:numPr>
          <w:ilvl w:val="0"/>
          <w:numId w:val="3"/>
        </w:numPr>
        <w:ind w:left="1698" w:right="930" w:hanging="295"/>
      </w:pPr>
      <w:r>
        <w:t>- função social da propriedade;</w:t>
      </w:r>
      <w:r>
        <w:rPr>
          <w:b/>
        </w:rPr>
        <w:t xml:space="preserve"> </w:t>
      </w:r>
    </w:p>
    <w:p w14:paraId="041A7BFE" w14:textId="77777777" w:rsidR="00E57B52" w:rsidRDefault="004416B9">
      <w:pPr>
        <w:spacing w:after="117"/>
        <w:ind w:left="1418" w:firstLine="0"/>
        <w:jc w:val="left"/>
      </w:pPr>
      <w:r>
        <w:rPr>
          <w:b/>
        </w:rPr>
        <w:t xml:space="preserve"> </w:t>
      </w:r>
    </w:p>
    <w:p w14:paraId="07136B43" w14:textId="77777777" w:rsidR="00E57B52" w:rsidRDefault="004416B9">
      <w:pPr>
        <w:numPr>
          <w:ilvl w:val="0"/>
          <w:numId w:val="3"/>
        </w:numPr>
        <w:ind w:left="1698" w:right="930" w:hanging="295"/>
      </w:pPr>
      <w:r>
        <w:t>- desenvolvimento sustentável;</w:t>
      </w:r>
      <w:r>
        <w:rPr>
          <w:b/>
        </w:rPr>
        <w:t xml:space="preserve"> </w:t>
      </w:r>
    </w:p>
    <w:p w14:paraId="0F068E5C" w14:textId="77777777" w:rsidR="00E57B52" w:rsidRDefault="004416B9">
      <w:pPr>
        <w:spacing w:after="117"/>
        <w:ind w:left="1418" w:firstLine="0"/>
        <w:jc w:val="left"/>
      </w:pPr>
      <w:r>
        <w:rPr>
          <w:b/>
        </w:rPr>
        <w:t xml:space="preserve"> </w:t>
      </w:r>
    </w:p>
    <w:p w14:paraId="09900890" w14:textId="77777777" w:rsidR="00E57B52" w:rsidRDefault="004416B9">
      <w:pPr>
        <w:numPr>
          <w:ilvl w:val="0"/>
          <w:numId w:val="3"/>
        </w:numPr>
        <w:ind w:left="1698" w:right="930" w:hanging="295"/>
      </w:pPr>
      <w:r>
        <w:t>- participação popular.</w:t>
      </w:r>
      <w:r>
        <w:rPr>
          <w:b/>
        </w:rPr>
        <w:t xml:space="preserve"> </w:t>
      </w:r>
    </w:p>
    <w:p w14:paraId="75A52512" w14:textId="77777777" w:rsidR="00E57B52" w:rsidRDefault="004416B9">
      <w:pPr>
        <w:ind w:left="0" w:right="869" w:firstLine="0"/>
        <w:jc w:val="center"/>
      </w:pPr>
      <w:r>
        <w:rPr>
          <w:b/>
        </w:rPr>
        <w:t xml:space="preserve"> </w:t>
      </w:r>
    </w:p>
    <w:p w14:paraId="5B8C1C8C" w14:textId="77777777" w:rsidR="00E57B52" w:rsidRDefault="004416B9">
      <w:pPr>
        <w:ind w:right="935"/>
        <w:jc w:val="center"/>
      </w:pPr>
      <w:r>
        <w:rPr>
          <w:b/>
        </w:rPr>
        <w:t xml:space="preserve">Seção I </w:t>
      </w:r>
    </w:p>
    <w:p w14:paraId="29300E30" w14:textId="77777777" w:rsidR="00E57B52" w:rsidRDefault="004416B9">
      <w:pPr>
        <w:ind w:right="935"/>
        <w:jc w:val="center"/>
      </w:pPr>
      <w:r>
        <w:rPr>
          <w:b/>
        </w:rPr>
        <w:t xml:space="preserve">Do Princípio da Igualdade e Justiça Social </w:t>
      </w:r>
    </w:p>
    <w:p w14:paraId="339D0D6C" w14:textId="77777777" w:rsidR="00E57B52" w:rsidRDefault="004416B9">
      <w:pPr>
        <w:spacing w:after="117"/>
        <w:ind w:left="0" w:firstLine="0"/>
        <w:jc w:val="left"/>
      </w:pPr>
      <w:r>
        <w:t xml:space="preserve"> </w:t>
      </w:r>
    </w:p>
    <w:p w14:paraId="2B18B4BD" w14:textId="77777777" w:rsidR="00E57B52" w:rsidRDefault="004416B9">
      <w:pPr>
        <w:ind w:left="1413" w:right="930"/>
      </w:pPr>
      <w:r>
        <w:rPr>
          <w:b/>
        </w:rPr>
        <w:t xml:space="preserve">Art. 6º </w:t>
      </w:r>
      <w:r>
        <w:t xml:space="preserve">O Município contribuirá para a promoção da igualdade e justiça </w:t>
      </w:r>
    </w:p>
    <w:p w14:paraId="6DDA7B97" w14:textId="77777777" w:rsidR="00E57B52" w:rsidRDefault="004416B9">
      <w:pPr>
        <w:ind w:right="930"/>
      </w:pPr>
      <w:r>
        <w:t xml:space="preserve">social em seu território viabilizando a: </w:t>
      </w:r>
    </w:p>
    <w:p w14:paraId="71C45440" w14:textId="77777777" w:rsidR="00E57B52" w:rsidRDefault="004416B9">
      <w:pPr>
        <w:ind w:left="1418" w:firstLine="0"/>
        <w:jc w:val="left"/>
      </w:pPr>
      <w:r>
        <w:t xml:space="preserve"> </w:t>
      </w:r>
    </w:p>
    <w:p w14:paraId="13E119F5" w14:textId="77777777" w:rsidR="00E57B52" w:rsidRDefault="004416B9">
      <w:pPr>
        <w:numPr>
          <w:ilvl w:val="0"/>
          <w:numId w:val="4"/>
        </w:numPr>
        <w:ind w:left="1741" w:right="930" w:hanging="338"/>
      </w:pPr>
      <w:r>
        <w:t xml:space="preserve">- redução da segregação sócio espacial; </w:t>
      </w:r>
    </w:p>
    <w:p w14:paraId="3DAD8579" w14:textId="77777777" w:rsidR="00E57B52" w:rsidRDefault="004416B9">
      <w:pPr>
        <w:ind w:left="1418" w:firstLine="0"/>
        <w:jc w:val="left"/>
      </w:pPr>
      <w:r>
        <w:t xml:space="preserve"> </w:t>
      </w:r>
    </w:p>
    <w:p w14:paraId="44E65902" w14:textId="77777777" w:rsidR="00E57B52" w:rsidRDefault="004416B9">
      <w:pPr>
        <w:numPr>
          <w:ilvl w:val="0"/>
          <w:numId w:val="4"/>
        </w:numPr>
        <w:ind w:left="1741" w:right="930" w:hanging="338"/>
      </w:pPr>
      <w:r>
        <w:t xml:space="preserve">- </w:t>
      </w:r>
      <w:r>
        <w:t xml:space="preserve">justa distribuição dos benefícios e ônus decorrentes das obras e </w:t>
      </w:r>
    </w:p>
    <w:p w14:paraId="53F18AB3" w14:textId="77777777" w:rsidR="00E57B52" w:rsidRDefault="004416B9">
      <w:pPr>
        <w:ind w:right="930"/>
      </w:pPr>
      <w:r>
        <w:t xml:space="preserve">serviços de infraestrutura urbana; </w:t>
      </w:r>
    </w:p>
    <w:p w14:paraId="7462E139" w14:textId="77777777" w:rsidR="00E57B52" w:rsidRDefault="004416B9">
      <w:pPr>
        <w:spacing w:after="117"/>
        <w:ind w:left="1418" w:firstLine="0"/>
        <w:jc w:val="left"/>
      </w:pPr>
      <w:r>
        <w:t xml:space="preserve"> </w:t>
      </w:r>
    </w:p>
    <w:p w14:paraId="10672CA4" w14:textId="77777777" w:rsidR="00E57B52" w:rsidRDefault="004416B9">
      <w:pPr>
        <w:numPr>
          <w:ilvl w:val="0"/>
          <w:numId w:val="4"/>
        </w:numPr>
        <w:ind w:left="1741" w:right="930" w:hanging="338"/>
      </w:pPr>
      <w:r>
        <w:t xml:space="preserve">- recuperação dos investimentos públicos municipais que resultaram </w:t>
      </w:r>
    </w:p>
    <w:p w14:paraId="61283677" w14:textId="77777777" w:rsidR="00E57B52" w:rsidRDefault="004416B9">
      <w:pPr>
        <w:ind w:right="930"/>
      </w:pPr>
      <w:r>
        <w:t xml:space="preserve">na valorização de imóveis urbanos; </w:t>
      </w:r>
    </w:p>
    <w:p w14:paraId="5EBE577C" w14:textId="77777777" w:rsidR="00E57B52" w:rsidRDefault="004416B9">
      <w:pPr>
        <w:ind w:left="1418" w:firstLine="0"/>
        <w:jc w:val="left"/>
      </w:pPr>
      <w:r>
        <w:t xml:space="preserve"> </w:t>
      </w:r>
    </w:p>
    <w:p w14:paraId="472F0B3C" w14:textId="77777777" w:rsidR="00E57B52" w:rsidRDefault="004416B9">
      <w:pPr>
        <w:numPr>
          <w:ilvl w:val="0"/>
          <w:numId w:val="4"/>
        </w:numPr>
        <w:ind w:left="1741" w:right="930" w:hanging="338"/>
      </w:pPr>
      <w:r>
        <w:t>- igualdade de acesso aos equipamentos e servi</w:t>
      </w:r>
      <w:r>
        <w:t xml:space="preserve">ços públicos; </w:t>
      </w:r>
    </w:p>
    <w:p w14:paraId="72CED8CE" w14:textId="77777777" w:rsidR="00E57B52" w:rsidRDefault="004416B9">
      <w:pPr>
        <w:spacing w:after="0"/>
        <w:ind w:left="1418" w:firstLine="0"/>
        <w:jc w:val="left"/>
      </w:pPr>
      <w:r>
        <w:t xml:space="preserve"> </w:t>
      </w:r>
    </w:p>
    <w:p w14:paraId="04605924" w14:textId="77777777" w:rsidR="00E57B52" w:rsidRDefault="004416B9">
      <w:pPr>
        <w:numPr>
          <w:ilvl w:val="0"/>
          <w:numId w:val="4"/>
        </w:numPr>
        <w:ind w:left="1741" w:right="930" w:hanging="338"/>
      </w:pPr>
      <w:r>
        <w:t xml:space="preserve">- justa distribuição dos equipamentos e serviços públicos pelo </w:t>
      </w:r>
    </w:p>
    <w:p w14:paraId="7F4868C1" w14:textId="77777777" w:rsidR="00E57B52" w:rsidRDefault="004416B9">
      <w:pPr>
        <w:ind w:right="930"/>
      </w:pPr>
      <w:r>
        <w:t xml:space="preserve">território; </w:t>
      </w:r>
    </w:p>
    <w:p w14:paraId="17E7BA8A" w14:textId="77777777" w:rsidR="00E57B52" w:rsidRDefault="004416B9">
      <w:pPr>
        <w:numPr>
          <w:ilvl w:val="0"/>
          <w:numId w:val="4"/>
        </w:numPr>
        <w:ind w:left="1741" w:right="930" w:hanging="338"/>
      </w:pPr>
      <w:r>
        <w:t xml:space="preserve">- implementação do acesso à assistência técnica e jurídica gratuita </w:t>
      </w:r>
    </w:p>
    <w:p w14:paraId="2FEBEE84" w14:textId="77777777" w:rsidR="00E57B52" w:rsidRDefault="004416B9">
      <w:pPr>
        <w:spacing w:after="0" w:line="361" w:lineRule="auto"/>
        <w:ind w:right="930"/>
      </w:pPr>
      <w:r>
        <w:t xml:space="preserve">para os cidadãos, comunidades e grupos sociais menos favorecidos, nos moldes do Art. 178 e parágrafo único desta Lei. </w:t>
      </w:r>
    </w:p>
    <w:p w14:paraId="092A0224" w14:textId="77777777" w:rsidR="00E57B52" w:rsidRDefault="004416B9">
      <w:pPr>
        <w:spacing w:after="117"/>
        <w:ind w:left="0" w:right="869" w:firstLine="0"/>
        <w:jc w:val="center"/>
      </w:pPr>
      <w:r>
        <w:t xml:space="preserve"> </w:t>
      </w:r>
    </w:p>
    <w:p w14:paraId="2BA0DDCB" w14:textId="77777777" w:rsidR="00E57B52" w:rsidRDefault="004416B9">
      <w:pPr>
        <w:ind w:right="935"/>
        <w:jc w:val="center"/>
      </w:pPr>
      <w:r>
        <w:rPr>
          <w:b/>
        </w:rPr>
        <w:t xml:space="preserve">Seção II </w:t>
      </w:r>
    </w:p>
    <w:p w14:paraId="55698FDC" w14:textId="77777777" w:rsidR="00E57B52" w:rsidRDefault="004416B9">
      <w:pPr>
        <w:ind w:right="932"/>
        <w:jc w:val="center"/>
      </w:pPr>
      <w:r>
        <w:rPr>
          <w:b/>
        </w:rPr>
        <w:t xml:space="preserve">Do Princípio da Função Social da Cidade </w:t>
      </w:r>
    </w:p>
    <w:p w14:paraId="4DC0BFF7" w14:textId="77777777" w:rsidR="00E57B52" w:rsidRDefault="004416B9">
      <w:pPr>
        <w:ind w:left="0" w:firstLine="0"/>
        <w:jc w:val="left"/>
      </w:pPr>
      <w:r>
        <w:rPr>
          <w:b/>
        </w:rPr>
        <w:t xml:space="preserve"> </w:t>
      </w:r>
    </w:p>
    <w:p w14:paraId="769146C9" w14:textId="77777777" w:rsidR="00E57B52" w:rsidRDefault="004416B9">
      <w:pPr>
        <w:spacing w:after="0" w:line="361" w:lineRule="auto"/>
        <w:ind w:left="0" w:right="930" w:firstLine="1418"/>
      </w:pPr>
      <w:r>
        <w:rPr>
          <w:b/>
        </w:rPr>
        <w:t xml:space="preserve">Art. 7º </w:t>
      </w:r>
      <w:r>
        <w:t>Para os efeitos desta Lei, constituem-se funções sociais do Município de R</w:t>
      </w:r>
      <w:r>
        <w:t xml:space="preserve">io Branco: </w:t>
      </w:r>
    </w:p>
    <w:p w14:paraId="3E5587FA" w14:textId="77777777" w:rsidR="00E57B52" w:rsidRDefault="004416B9">
      <w:pPr>
        <w:spacing w:after="117"/>
        <w:ind w:left="1418" w:firstLine="0"/>
        <w:jc w:val="left"/>
      </w:pPr>
      <w:r>
        <w:t xml:space="preserve"> </w:t>
      </w:r>
    </w:p>
    <w:p w14:paraId="724E5E81" w14:textId="77777777" w:rsidR="00E57B52" w:rsidRDefault="004416B9">
      <w:pPr>
        <w:numPr>
          <w:ilvl w:val="0"/>
          <w:numId w:val="5"/>
        </w:numPr>
        <w:ind w:right="930" w:hanging="447"/>
      </w:pPr>
      <w:r>
        <w:t xml:space="preserve">- viabilizar o acesso de todos os cidadãos aos bens e aos serviços </w:t>
      </w:r>
    </w:p>
    <w:p w14:paraId="438C6F27" w14:textId="77777777" w:rsidR="00E57B52" w:rsidRDefault="004416B9">
      <w:pPr>
        <w:spacing w:after="0" w:line="361" w:lineRule="auto"/>
        <w:ind w:right="930"/>
      </w:pPr>
      <w:r>
        <w:t xml:space="preserve">urbanos, assegurando-lhes condições de vida e moradia compatíveis com o estágio de desenvolvimento do Município; </w:t>
      </w:r>
    </w:p>
    <w:p w14:paraId="7D910168" w14:textId="77777777" w:rsidR="00E57B52" w:rsidRDefault="004416B9">
      <w:pPr>
        <w:ind w:left="1418" w:firstLine="0"/>
        <w:jc w:val="left"/>
      </w:pPr>
      <w:r>
        <w:t xml:space="preserve"> </w:t>
      </w:r>
    </w:p>
    <w:p w14:paraId="3EEFF59B" w14:textId="77777777" w:rsidR="00E57B52" w:rsidRDefault="004416B9">
      <w:pPr>
        <w:numPr>
          <w:ilvl w:val="0"/>
          <w:numId w:val="5"/>
        </w:numPr>
        <w:ind w:right="930" w:hanging="447"/>
      </w:pPr>
      <w:r>
        <w:t>- promover a conservação ambiental como forma valorizada d</w:t>
      </w:r>
      <w:r>
        <w:t xml:space="preserve">e uso do </w:t>
      </w:r>
    </w:p>
    <w:p w14:paraId="16AE1AD8" w14:textId="77777777" w:rsidR="00E57B52" w:rsidRDefault="004416B9">
      <w:pPr>
        <w:ind w:right="930"/>
      </w:pPr>
      <w:r>
        <w:t xml:space="preserve">solo, através da implementação de mecanismos de compensação ambiental; </w:t>
      </w:r>
    </w:p>
    <w:p w14:paraId="30489AA6" w14:textId="77777777" w:rsidR="00E57B52" w:rsidRDefault="004416B9">
      <w:pPr>
        <w:spacing w:after="117"/>
        <w:ind w:left="1418" w:firstLine="0"/>
        <w:jc w:val="left"/>
      </w:pPr>
      <w:r>
        <w:t xml:space="preserve"> </w:t>
      </w:r>
    </w:p>
    <w:p w14:paraId="6C61A566" w14:textId="77777777" w:rsidR="00E57B52" w:rsidRDefault="004416B9">
      <w:pPr>
        <w:numPr>
          <w:ilvl w:val="0"/>
          <w:numId w:val="5"/>
        </w:numPr>
        <w:ind w:right="930" w:hanging="447"/>
      </w:pPr>
      <w:r>
        <w:t xml:space="preserve">- promover programas de habitação popular destinados a melhorar as </w:t>
      </w:r>
    </w:p>
    <w:p w14:paraId="791324C0" w14:textId="77777777" w:rsidR="00E57B52" w:rsidRDefault="004416B9">
      <w:pPr>
        <w:ind w:right="930"/>
      </w:pPr>
      <w:r>
        <w:t xml:space="preserve">condições de moradia da população carente; </w:t>
      </w:r>
    </w:p>
    <w:p w14:paraId="6E75CCC3" w14:textId="77777777" w:rsidR="00E57B52" w:rsidRDefault="004416B9">
      <w:pPr>
        <w:ind w:left="1418" w:firstLine="0"/>
        <w:jc w:val="left"/>
      </w:pPr>
      <w:r>
        <w:t xml:space="preserve"> </w:t>
      </w:r>
    </w:p>
    <w:p w14:paraId="383D4E26" w14:textId="77777777" w:rsidR="00E57B52" w:rsidRDefault="004416B9">
      <w:pPr>
        <w:numPr>
          <w:ilvl w:val="0"/>
          <w:numId w:val="5"/>
        </w:numPr>
        <w:ind w:right="930" w:hanging="447"/>
      </w:pPr>
      <w:r>
        <w:t xml:space="preserve">- </w:t>
      </w:r>
      <w:r>
        <w:t xml:space="preserve">promover programas de saneamento básico destinado a melhorar as </w:t>
      </w:r>
    </w:p>
    <w:p w14:paraId="22EBE4A5" w14:textId="77777777" w:rsidR="00E57B52" w:rsidRDefault="004416B9">
      <w:pPr>
        <w:ind w:right="930"/>
      </w:pPr>
      <w:r>
        <w:t xml:space="preserve">condições sanitárias e ambientais do seu território e os níveis de saúde da população; </w:t>
      </w:r>
    </w:p>
    <w:p w14:paraId="4EAF4371" w14:textId="77777777" w:rsidR="00E57B52" w:rsidRDefault="004416B9">
      <w:pPr>
        <w:spacing w:after="117"/>
        <w:ind w:left="1418" w:firstLine="0"/>
        <w:jc w:val="left"/>
      </w:pPr>
      <w:r>
        <w:t xml:space="preserve"> </w:t>
      </w:r>
    </w:p>
    <w:p w14:paraId="34BB140D" w14:textId="77777777" w:rsidR="00E57B52" w:rsidRDefault="004416B9">
      <w:pPr>
        <w:numPr>
          <w:ilvl w:val="0"/>
          <w:numId w:val="5"/>
        </w:numPr>
        <w:ind w:right="930" w:hanging="447"/>
      </w:pPr>
      <w:r>
        <w:t xml:space="preserve">– garantir qualidade ambiental e paisagística aos seus habitantes; </w:t>
      </w:r>
    </w:p>
    <w:p w14:paraId="07FD13F0" w14:textId="77777777" w:rsidR="00E57B52" w:rsidRDefault="004416B9">
      <w:pPr>
        <w:spacing w:after="117"/>
        <w:ind w:left="1418" w:firstLine="0"/>
        <w:jc w:val="left"/>
      </w:pPr>
      <w:r>
        <w:t xml:space="preserve"> </w:t>
      </w:r>
    </w:p>
    <w:p w14:paraId="12F2902B" w14:textId="77777777" w:rsidR="00E57B52" w:rsidRDefault="004416B9">
      <w:pPr>
        <w:numPr>
          <w:ilvl w:val="0"/>
          <w:numId w:val="5"/>
        </w:numPr>
        <w:ind w:right="930" w:hanging="447"/>
      </w:pPr>
      <w:r>
        <w:t>– articular com os demais munic</w:t>
      </w:r>
      <w:r>
        <w:t xml:space="preserve">ípios de sua região e com o Estado a </w:t>
      </w:r>
    </w:p>
    <w:p w14:paraId="7E917B03" w14:textId="77777777" w:rsidR="00E57B52" w:rsidRDefault="004416B9">
      <w:pPr>
        <w:ind w:right="930"/>
      </w:pPr>
      <w:r>
        <w:t xml:space="preserve">racionalização da utilização dos recursos hídricos e das bacias hidrográficas; </w:t>
      </w:r>
    </w:p>
    <w:p w14:paraId="2E29278A" w14:textId="77777777" w:rsidR="00E57B52" w:rsidRDefault="004416B9">
      <w:pPr>
        <w:spacing w:after="0"/>
        <w:ind w:left="1418" w:firstLine="0"/>
        <w:jc w:val="left"/>
      </w:pPr>
      <w:r>
        <w:rPr>
          <w:b/>
        </w:rPr>
        <w:t xml:space="preserve"> </w:t>
      </w:r>
    </w:p>
    <w:p w14:paraId="7BDE9FF0" w14:textId="77777777" w:rsidR="00E57B52" w:rsidRDefault="004416B9">
      <w:pPr>
        <w:numPr>
          <w:ilvl w:val="0"/>
          <w:numId w:val="5"/>
        </w:numPr>
        <w:ind w:right="930" w:hanging="447"/>
      </w:pPr>
      <w:r>
        <w:t xml:space="preserve">– garantir às pessoas com deficiência condições estruturais de </w:t>
      </w:r>
    </w:p>
    <w:p w14:paraId="26AAACFB" w14:textId="77777777" w:rsidR="00E57B52" w:rsidRDefault="004416B9">
      <w:pPr>
        <w:spacing w:after="0" w:line="361" w:lineRule="auto"/>
        <w:ind w:right="930"/>
      </w:pPr>
      <w:r>
        <w:t>acesso a serviços públicos e particulares de frequência ao público, a lo</w:t>
      </w:r>
      <w:r>
        <w:t xml:space="preserve">gradouros e ao transporte coletivo; </w:t>
      </w:r>
    </w:p>
    <w:p w14:paraId="7CBAD725" w14:textId="77777777" w:rsidR="00E57B52" w:rsidRDefault="004416B9">
      <w:pPr>
        <w:spacing w:after="117"/>
        <w:ind w:left="1418" w:firstLine="0"/>
        <w:jc w:val="left"/>
      </w:pPr>
      <w:r>
        <w:rPr>
          <w:b/>
        </w:rPr>
        <w:t xml:space="preserve"> </w:t>
      </w:r>
    </w:p>
    <w:p w14:paraId="26DCAEF6" w14:textId="77777777" w:rsidR="00E57B52" w:rsidRDefault="004416B9">
      <w:pPr>
        <w:numPr>
          <w:ilvl w:val="0"/>
          <w:numId w:val="5"/>
        </w:numPr>
        <w:ind w:right="930" w:hanging="447"/>
      </w:pPr>
      <w:r>
        <w:t xml:space="preserve">– acesso e fruição dos serviços e bens culturais da cidade; </w:t>
      </w:r>
    </w:p>
    <w:p w14:paraId="7B30EB68" w14:textId="77777777" w:rsidR="00E57B52" w:rsidRDefault="004416B9">
      <w:pPr>
        <w:spacing w:after="117"/>
        <w:ind w:left="1418" w:firstLine="0"/>
        <w:jc w:val="left"/>
      </w:pPr>
      <w:r>
        <w:rPr>
          <w:b/>
        </w:rPr>
        <w:t xml:space="preserve"> </w:t>
      </w:r>
    </w:p>
    <w:p w14:paraId="1EC3DF08" w14:textId="77777777" w:rsidR="00E57B52" w:rsidRDefault="004416B9">
      <w:pPr>
        <w:numPr>
          <w:ilvl w:val="0"/>
          <w:numId w:val="5"/>
        </w:numPr>
        <w:ind w:right="930" w:hanging="447"/>
      </w:pPr>
      <w:r>
        <w:rPr>
          <w:b/>
        </w:rPr>
        <w:t xml:space="preserve">– </w:t>
      </w:r>
      <w:r>
        <w:t xml:space="preserve">promover a geração de emprego e renda como forma valorizada de </w:t>
      </w:r>
    </w:p>
    <w:p w14:paraId="5B4FFF42" w14:textId="77777777" w:rsidR="00E57B52" w:rsidRDefault="004416B9">
      <w:pPr>
        <w:spacing w:after="0" w:line="361" w:lineRule="auto"/>
        <w:ind w:right="930"/>
      </w:pPr>
      <w:r>
        <w:t xml:space="preserve">uso do solo, através do estímulo ao investimento e ao funcionamento das atividades econômicas; </w:t>
      </w:r>
    </w:p>
    <w:p w14:paraId="27008083" w14:textId="77777777" w:rsidR="00E57B52" w:rsidRDefault="004416B9">
      <w:pPr>
        <w:spacing w:after="117"/>
        <w:ind w:left="1418" w:firstLine="0"/>
        <w:jc w:val="left"/>
      </w:pPr>
      <w:r>
        <w:t xml:space="preserve"> </w:t>
      </w:r>
    </w:p>
    <w:p w14:paraId="594EECE4" w14:textId="77777777" w:rsidR="00E57B52" w:rsidRDefault="004416B9">
      <w:pPr>
        <w:numPr>
          <w:ilvl w:val="0"/>
          <w:numId w:val="5"/>
        </w:numPr>
        <w:ind w:right="930" w:hanging="447"/>
      </w:pPr>
      <w:r>
        <w:t xml:space="preserve">– promover a regularização fundiária nos aspectos urbanísticos, </w:t>
      </w:r>
    </w:p>
    <w:p w14:paraId="43E2D5B9" w14:textId="77777777" w:rsidR="00E57B52" w:rsidRDefault="004416B9">
      <w:pPr>
        <w:ind w:right="930"/>
      </w:pPr>
      <w:r>
        <w:t xml:space="preserve">ambientais e jurídicos. </w:t>
      </w:r>
    </w:p>
    <w:p w14:paraId="702DED73" w14:textId="77777777" w:rsidR="00E57B52" w:rsidRDefault="004416B9">
      <w:pPr>
        <w:ind w:left="0" w:right="869" w:firstLine="0"/>
        <w:jc w:val="center"/>
      </w:pPr>
      <w:r>
        <w:t xml:space="preserve"> </w:t>
      </w:r>
    </w:p>
    <w:p w14:paraId="2CFB4D6A" w14:textId="77777777" w:rsidR="00E57B52" w:rsidRDefault="004416B9">
      <w:pPr>
        <w:ind w:right="935"/>
        <w:jc w:val="center"/>
      </w:pPr>
      <w:r>
        <w:rPr>
          <w:b/>
        </w:rPr>
        <w:t>Seção III</w:t>
      </w:r>
      <w:r>
        <w:t xml:space="preserve"> </w:t>
      </w:r>
    </w:p>
    <w:p w14:paraId="3FD5A011" w14:textId="77777777" w:rsidR="00E57B52" w:rsidRDefault="004416B9">
      <w:pPr>
        <w:ind w:right="934"/>
        <w:jc w:val="center"/>
      </w:pPr>
      <w:r>
        <w:rPr>
          <w:b/>
        </w:rPr>
        <w:t xml:space="preserve">Do Princípio da Função Social da Propriedade </w:t>
      </w:r>
    </w:p>
    <w:p w14:paraId="016A8DBD" w14:textId="77777777" w:rsidR="00E57B52" w:rsidRDefault="004416B9">
      <w:pPr>
        <w:ind w:left="0" w:firstLine="0"/>
        <w:jc w:val="left"/>
      </w:pPr>
      <w:r>
        <w:rPr>
          <w:b/>
        </w:rPr>
        <w:t xml:space="preserve"> </w:t>
      </w:r>
    </w:p>
    <w:p w14:paraId="6FCC2BCD" w14:textId="77777777" w:rsidR="00E57B52" w:rsidRDefault="004416B9">
      <w:pPr>
        <w:ind w:left="1413" w:right="930"/>
      </w:pPr>
      <w:r>
        <w:rPr>
          <w:b/>
        </w:rPr>
        <w:t xml:space="preserve">Art. 8° </w:t>
      </w:r>
      <w:r>
        <w:t xml:space="preserve">A propriedade urbana deverá exercer plenamente a função social </w:t>
      </w:r>
    </w:p>
    <w:p w14:paraId="06B954C2" w14:textId="77777777" w:rsidR="00E57B52" w:rsidRDefault="004416B9">
      <w:pPr>
        <w:spacing w:after="0" w:line="360" w:lineRule="auto"/>
        <w:ind w:right="930"/>
      </w:pPr>
      <w:r>
        <w:t>que lhe impõe o §2º do artigo 182 da Constituição Federal, combinado com o disposto no parágrafo único do artigo 1º do Estatuto da Cidad</w:t>
      </w:r>
      <w:r>
        <w:t xml:space="preserve">e, devendo o exercício dos direitos inerentes à propriedade se sujeitar aos interesses da coletividade. </w:t>
      </w:r>
    </w:p>
    <w:p w14:paraId="0EF54A1B" w14:textId="77777777" w:rsidR="00E57B52" w:rsidRDefault="004416B9">
      <w:pPr>
        <w:spacing w:after="117"/>
        <w:ind w:left="1418" w:firstLine="0"/>
        <w:jc w:val="left"/>
      </w:pPr>
      <w:r>
        <w:t xml:space="preserve"> </w:t>
      </w:r>
    </w:p>
    <w:p w14:paraId="7328A70D" w14:textId="77777777" w:rsidR="00E57B52" w:rsidRDefault="004416B9">
      <w:pPr>
        <w:ind w:left="1413" w:right="930"/>
      </w:pPr>
      <w:r>
        <w:rPr>
          <w:b/>
        </w:rPr>
        <w:t xml:space="preserve">Parágrafo único. </w:t>
      </w:r>
      <w:r>
        <w:t xml:space="preserve">Para os efeitos desta Lei, a propriedade cumpre sua </w:t>
      </w:r>
    </w:p>
    <w:p w14:paraId="799D953B" w14:textId="77777777" w:rsidR="00E57B52" w:rsidRDefault="004416B9">
      <w:pPr>
        <w:spacing w:after="0" w:line="361" w:lineRule="auto"/>
        <w:ind w:right="930"/>
      </w:pPr>
      <w:r>
        <w:t>função social quando não se encontrar subutilizada ou utilizada de maneira espe</w:t>
      </w:r>
      <w:r>
        <w:t xml:space="preserve">culativa e irracional e estiver compatibilizando o seu uso e porte com: </w:t>
      </w:r>
    </w:p>
    <w:p w14:paraId="2D72EDD9" w14:textId="77777777" w:rsidR="00E57B52" w:rsidRDefault="004416B9">
      <w:pPr>
        <w:spacing w:after="117"/>
        <w:ind w:left="1418" w:firstLine="0"/>
        <w:jc w:val="left"/>
      </w:pPr>
      <w:r>
        <w:t xml:space="preserve"> </w:t>
      </w:r>
    </w:p>
    <w:p w14:paraId="2D1B6996" w14:textId="77777777" w:rsidR="00E57B52" w:rsidRDefault="004416B9">
      <w:pPr>
        <w:numPr>
          <w:ilvl w:val="0"/>
          <w:numId w:val="6"/>
        </w:numPr>
        <w:ind w:right="930" w:hanging="305"/>
      </w:pPr>
      <w:r>
        <w:t xml:space="preserve">- a infraestrutura, equipamentos e serviços públicos disponíveis; </w:t>
      </w:r>
    </w:p>
    <w:p w14:paraId="0FAE6B79" w14:textId="77777777" w:rsidR="00E57B52" w:rsidRDefault="004416B9">
      <w:pPr>
        <w:spacing w:after="117"/>
        <w:ind w:left="1418" w:firstLine="0"/>
        <w:jc w:val="left"/>
      </w:pPr>
      <w:r>
        <w:t xml:space="preserve"> </w:t>
      </w:r>
    </w:p>
    <w:p w14:paraId="315DBB7A" w14:textId="77777777" w:rsidR="00E57B52" w:rsidRDefault="004416B9">
      <w:pPr>
        <w:numPr>
          <w:ilvl w:val="0"/>
          <w:numId w:val="6"/>
        </w:numPr>
        <w:ind w:right="930" w:hanging="305"/>
      </w:pPr>
      <w:r>
        <w:t xml:space="preserve">- </w:t>
      </w:r>
      <w:r>
        <w:t xml:space="preserve">o direito de construir, os interesses sociais e os padrões mínimos de </w:t>
      </w:r>
    </w:p>
    <w:p w14:paraId="73EE0BD6" w14:textId="77777777" w:rsidR="00E57B52" w:rsidRDefault="004416B9">
      <w:pPr>
        <w:ind w:right="930"/>
      </w:pPr>
      <w:r>
        <w:t xml:space="preserve">parcelamento, uso e ocupação do solo e de construção estabelecidos em Lei; </w:t>
      </w:r>
    </w:p>
    <w:p w14:paraId="0E490CC0" w14:textId="77777777" w:rsidR="00E57B52" w:rsidRDefault="004416B9">
      <w:pPr>
        <w:ind w:left="1418" w:firstLine="0"/>
        <w:jc w:val="left"/>
      </w:pPr>
      <w:r>
        <w:t xml:space="preserve"> </w:t>
      </w:r>
    </w:p>
    <w:p w14:paraId="237AECE8" w14:textId="77777777" w:rsidR="00E57B52" w:rsidRDefault="004416B9">
      <w:pPr>
        <w:numPr>
          <w:ilvl w:val="0"/>
          <w:numId w:val="6"/>
        </w:numPr>
        <w:ind w:right="930" w:hanging="305"/>
      </w:pPr>
      <w:r>
        <w:t xml:space="preserve">- a preservação da qualidade do ambiente, bem como do equilíbrio </w:t>
      </w:r>
    </w:p>
    <w:p w14:paraId="3DDF3AE0" w14:textId="77777777" w:rsidR="00E57B52" w:rsidRDefault="004416B9">
      <w:pPr>
        <w:ind w:right="930"/>
      </w:pPr>
      <w:r>
        <w:t xml:space="preserve">ecológico; </w:t>
      </w:r>
    </w:p>
    <w:p w14:paraId="37E27EDD" w14:textId="77777777" w:rsidR="00E57B52" w:rsidRDefault="004416B9">
      <w:pPr>
        <w:ind w:left="1418" w:firstLine="0"/>
        <w:jc w:val="left"/>
      </w:pPr>
      <w:r>
        <w:t xml:space="preserve"> </w:t>
      </w:r>
    </w:p>
    <w:p w14:paraId="0729B5D0" w14:textId="77777777" w:rsidR="00E57B52" w:rsidRDefault="004416B9">
      <w:pPr>
        <w:numPr>
          <w:ilvl w:val="0"/>
          <w:numId w:val="6"/>
        </w:numPr>
        <w:ind w:right="930" w:hanging="305"/>
      </w:pPr>
      <w:r>
        <w:t xml:space="preserve">- a segurança, bem-estar e </w:t>
      </w:r>
      <w:r>
        <w:t xml:space="preserve">a saúde de seus usuários e vizinhos. </w:t>
      </w:r>
    </w:p>
    <w:p w14:paraId="663091A6" w14:textId="77777777" w:rsidR="00E57B52" w:rsidRDefault="004416B9">
      <w:pPr>
        <w:ind w:left="1418" w:firstLine="0"/>
        <w:jc w:val="left"/>
      </w:pPr>
      <w:r>
        <w:t xml:space="preserve"> </w:t>
      </w:r>
    </w:p>
    <w:p w14:paraId="70508A22" w14:textId="77777777" w:rsidR="00E57B52" w:rsidRDefault="004416B9">
      <w:pPr>
        <w:ind w:left="1413" w:right="930"/>
      </w:pPr>
      <w:r>
        <w:rPr>
          <w:b/>
        </w:rPr>
        <w:t xml:space="preserve">Art. 9º </w:t>
      </w:r>
      <w:r>
        <w:t xml:space="preserve">A função social da propriedade deverá subordinar-se ao </w:t>
      </w:r>
    </w:p>
    <w:p w14:paraId="5CD02BB7" w14:textId="77777777" w:rsidR="00E57B52" w:rsidRDefault="004416B9">
      <w:pPr>
        <w:ind w:right="930"/>
      </w:pPr>
      <w:r>
        <w:t xml:space="preserve">ordenamento territorial do Município expresso neste Plano, compreendendo: </w:t>
      </w:r>
    </w:p>
    <w:p w14:paraId="392A04F1" w14:textId="77777777" w:rsidR="00E57B52" w:rsidRDefault="004416B9">
      <w:pPr>
        <w:spacing w:after="117"/>
        <w:ind w:left="1418" w:firstLine="0"/>
        <w:jc w:val="left"/>
      </w:pPr>
      <w:r>
        <w:rPr>
          <w:b/>
        </w:rPr>
        <w:t xml:space="preserve"> </w:t>
      </w:r>
    </w:p>
    <w:p w14:paraId="1C0C55E3" w14:textId="77777777" w:rsidR="00E57B52" w:rsidRDefault="004416B9">
      <w:pPr>
        <w:numPr>
          <w:ilvl w:val="0"/>
          <w:numId w:val="7"/>
        </w:numPr>
        <w:ind w:left="1765" w:right="930" w:hanging="362"/>
      </w:pPr>
      <w:r>
        <w:t xml:space="preserve">- a distribuição de usos e intensidades de ocupação do solo evitando </w:t>
      </w:r>
    </w:p>
    <w:p w14:paraId="2047B21E" w14:textId="77777777" w:rsidR="00E57B52" w:rsidRDefault="004416B9">
      <w:pPr>
        <w:spacing w:after="1" w:line="360" w:lineRule="auto"/>
        <w:ind w:right="930"/>
      </w:pPr>
      <w:r>
        <w:t>tanto</w:t>
      </w:r>
      <w:r>
        <w:t xml:space="preserve"> a ociosidade quanto a sobrecarga dos investimentos públicos, sendo equilibrados em relação à infraestrutura disponível, aos transportes e à preservação do equilíbrio ecológico; </w:t>
      </w:r>
    </w:p>
    <w:p w14:paraId="7988FBC4" w14:textId="77777777" w:rsidR="00E57B52" w:rsidRDefault="004416B9">
      <w:pPr>
        <w:ind w:left="1418" w:firstLine="0"/>
        <w:jc w:val="left"/>
      </w:pPr>
      <w:r>
        <w:t xml:space="preserve"> </w:t>
      </w:r>
    </w:p>
    <w:p w14:paraId="172F8A5D" w14:textId="77777777" w:rsidR="00E57B52" w:rsidRDefault="004416B9">
      <w:pPr>
        <w:numPr>
          <w:ilvl w:val="0"/>
          <w:numId w:val="7"/>
        </w:numPr>
        <w:ind w:left="1765" w:right="930" w:hanging="362"/>
      </w:pPr>
      <w:r>
        <w:t xml:space="preserve">- a melhoria da paisagem urbana e a conservação do patrimônio </w:t>
      </w:r>
    </w:p>
    <w:p w14:paraId="15DBC484" w14:textId="77777777" w:rsidR="00E57B52" w:rsidRDefault="004416B9">
      <w:pPr>
        <w:ind w:right="930"/>
      </w:pPr>
      <w:r>
        <w:t xml:space="preserve">histórico; </w:t>
      </w:r>
    </w:p>
    <w:p w14:paraId="2B0EAE4E" w14:textId="77777777" w:rsidR="00E57B52" w:rsidRDefault="004416B9">
      <w:pPr>
        <w:spacing w:after="117"/>
        <w:ind w:left="1418" w:firstLine="0"/>
        <w:jc w:val="left"/>
      </w:pPr>
      <w:r>
        <w:t xml:space="preserve"> </w:t>
      </w:r>
    </w:p>
    <w:p w14:paraId="6D41C292" w14:textId="77777777" w:rsidR="00E57B52" w:rsidRDefault="004416B9">
      <w:pPr>
        <w:numPr>
          <w:ilvl w:val="0"/>
          <w:numId w:val="7"/>
        </w:numPr>
        <w:ind w:left="1765" w:right="930" w:hanging="362"/>
      </w:pPr>
      <w:r>
        <w:t xml:space="preserve">- sua utilização como suporte de atividades ou usos de interesse </w:t>
      </w:r>
    </w:p>
    <w:p w14:paraId="0ED24BE2" w14:textId="77777777" w:rsidR="00E57B52" w:rsidRDefault="004416B9">
      <w:pPr>
        <w:spacing w:after="0" w:line="360" w:lineRule="auto"/>
        <w:ind w:right="930"/>
      </w:pPr>
      <w:r>
        <w:t xml:space="preserve">urbano, que incluem habitação, comércio, prestação de serviços e produção industrial com processos não poluentes, bem como a expansão e manutenção de terrenos cobertos por vegetação, para fins de lazer ao ar livre e proteção de recursos naturais; </w:t>
      </w:r>
    </w:p>
    <w:p w14:paraId="34B5E5DC" w14:textId="77777777" w:rsidR="00E57B52" w:rsidRDefault="004416B9">
      <w:pPr>
        <w:spacing w:after="117"/>
        <w:ind w:left="1418" w:firstLine="0"/>
        <w:jc w:val="left"/>
      </w:pPr>
      <w:r>
        <w:t xml:space="preserve"> </w:t>
      </w:r>
    </w:p>
    <w:p w14:paraId="413FEAB6" w14:textId="77777777" w:rsidR="00E57B52" w:rsidRDefault="004416B9">
      <w:pPr>
        <w:numPr>
          <w:ilvl w:val="0"/>
          <w:numId w:val="7"/>
        </w:numPr>
        <w:ind w:left="1765" w:right="930" w:hanging="362"/>
      </w:pPr>
      <w:r>
        <w:t>- o nã</w:t>
      </w:r>
      <w:r>
        <w:t xml:space="preserve">o comprometimento dos usos rurais lindeiros ao perímetro </w:t>
      </w:r>
    </w:p>
    <w:p w14:paraId="4C1C0E06" w14:textId="77777777" w:rsidR="00E57B52" w:rsidRDefault="004416B9">
      <w:pPr>
        <w:spacing w:after="0" w:line="361" w:lineRule="auto"/>
        <w:ind w:right="930"/>
      </w:pPr>
      <w:r>
        <w:t xml:space="preserve">urbano estabelecidos nesta Lei, seja através de ocupação urbana irregular, seja através de processos poluentes; </w:t>
      </w:r>
    </w:p>
    <w:p w14:paraId="6B52E813" w14:textId="77777777" w:rsidR="00E57B52" w:rsidRDefault="004416B9">
      <w:pPr>
        <w:spacing w:after="117"/>
        <w:ind w:left="1418" w:firstLine="0"/>
        <w:jc w:val="left"/>
      </w:pPr>
      <w:r>
        <w:t xml:space="preserve"> </w:t>
      </w:r>
    </w:p>
    <w:p w14:paraId="669E1052" w14:textId="77777777" w:rsidR="00E57B52" w:rsidRDefault="004416B9">
      <w:pPr>
        <w:numPr>
          <w:ilvl w:val="0"/>
          <w:numId w:val="7"/>
        </w:numPr>
        <w:ind w:left="1765" w:right="930" w:hanging="362"/>
      </w:pPr>
      <w:r>
        <w:t xml:space="preserve">- a observância dos parâmetros e normas quanto à salubridade, </w:t>
      </w:r>
    </w:p>
    <w:p w14:paraId="58E4F786" w14:textId="77777777" w:rsidR="00E57B52" w:rsidRDefault="004416B9">
      <w:pPr>
        <w:ind w:right="930"/>
      </w:pPr>
      <w:r>
        <w:t>segurança e acessibi</w:t>
      </w:r>
      <w:r>
        <w:t xml:space="preserve">lidade das edificações e assentamentos urbanos. </w:t>
      </w:r>
    </w:p>
    <w:p w14:paraId="62F8B26F" w14:textId="77777777" w:rsidR="00E57B52" w:rsidRDefault="004416B9">
      <w:pPr>
        <w:ind w:left="0" w:firstLine="0"/>
        <w:jc w:val="left"/>
      </w:pPr>
      <w:r>
        <w:t xml:space="preserve"> </w:t>
      </w:r>
    </w:p>
    <w:p w14:paraId="79E23598" w14:textId="77777777" w:rsidR="00E57B52" w:rsidRDefault="004416B9">
      <w:pPr>
        <w:ind w:right="933"/>
        <w:jc w:val="center"/>
      </w:pPr>
      <w:r>
        <w:rPr>
          <w:b/>
        </w:rPr>
        <w:t xml:space="preserve">Seção IV </w:t>
      </w:r>
    </w:p>
    <w:p w14:paraId="762F1049" w14:textId="77777777" w:rsidR="00E57B52" w:rsidRDefault="004416B9">
      <w:pPr>
        <w:ind w:right="940"/>
        <w:jc w:val="center"/>
      </w:pPr>
      <w:r>
        <w:rPr>
          <w:b/>
        </w:rPr>
        <w:t xml:space="preserve">Do Princípio do Desenvolvimento Sustentável </w:t>
      </w:r>
    </w:p>
    <w:p w14:paraId="0690BB55" w14:textId="77777777" w:rsidR="00E57B52" w:rsidRDefault="004416B9">
      <w:pPr>
        <w:spacing w:after="117"/>
        <w:ind w:left="0" w:firstLine="0"/>
        <w:jc w:val="left"/>
      </w:pPr>
      <w:r>
        <w:rPr>
          <w:b/>
        </w:rPr>
        <w:t xml:space="preserve"> </w:t>
      </w:r>
    </w:p>
    <w:p w14:paraId="796F5443" w14:textId="77777777" w:rsidR="00E57B52" w:rsidRDefault="004416B9">
      <w:pPr>
        <w:ind w:left="1413" w:right="930"/>
      </w:pPr>
      <w:r>
        <w:rPr>
          <w:b/>
        </w:rPr>
        <w:t>Art. 10.</w:t>
      </w:r>
      <w:r>
        <w:t xml:space="preserve"> Sustentabilidade consiste no desenvolvimento local socialmente </w:t>
      </w:r>
    </w:p>
    <w:p w14:paraId="3F008ADF" w14:textId="77777777" w:rsidR="00E57B52" w:rsidRDefault="004416B9">
      <w:pPr>
        <w:spacing w:line="361" w:lineRule="auto"/>
        <w:ind w:right="930"/>
      </w:pPr>
      <w:r>
        <w:t xml:space="preserve">justo, ambientalmente equilibrado e economicamente viável, visando garantir qualidade de vida para as presentes e futuras gerações. </w:t>
      </w:r>
    </w:p>
    <w:p w14:paraId="12DC62A8" w14:textId="77777777" w:rsidR="00E57B52" w:rsidRDefault="004416B9">
      <w:pPr>
        <w:spacing w:after="136"/>
        <w:ind w:left="1418" w:firstLine="0"/>
        <w:jc w:val="left"/>
      </w:pPr>
      <w:r>
        <w:t xml:space="preserve"> </w:t>
      </w:r>
    </w:p>
    <w:p w14:paraId="2BC1921C" w14:textId="77777777" w:rsidR="00E57B52" w:rsidRDefault="004416B9">
      <w:pPr>
        <w:tabs>
          <w:tab w:val="center" w:pos="1979"/>
          <w:tab w:val="center" w:pos="3170"/>
          <w:tab w:val="center" w:pos="3898"/>
          <w:tab w:val="center" w:pos="4783"/>
          <w:tab w:val="center" w:pos="6148"/>
          <w:tab w:val="center" w:pos="7066"/>
          <w:tab w:val="center" w:pos="8311"/>
        </w:tabs>
        <w:ind w:left="0" w:firstLine="0"/>
        <w:jc w:val="left"/>
      </w:pPr>
      <w:r>
        <w:rPr>
          <w:rFonts w:ascii="Calibri" w:eastAsia="Calibri" w:hAnsi="Calibri" w:cs="Calibri"/>
          <w:sz w:val="22"/>
        </w:rPr>
        <w:tab/>
      </w:r>
      <w:r>
        <w:rPr>
          <w:b/>
        </w:rPr>
        <w:t xml:space="preserve">Parágrafo </w:t>
      </w:r>
      <w:r>
        <w:rPr>
          <w:b/>
        </w:rPr>
        <w:tab/>
        <w:t xml:space="preserve">único. </w:t>
      </w:r>
      <w:r>
        <w:rPr>
          <w:b/>
        </w:rPr>
        <w:tab/>
      </w:r>
      <w:r>
        <w:t xml:space="preserve">O </w:t>
      </w:r>
      <w:r>
        <w:tab/>
        <w:t xml:space="preserve">Município </w:t>
      </w:r>
      <w:r>
        <w:tab/>
        <w:t xml:space="preserve">promoverá </w:t>
      </w:r>
      <w:r>
        <w:tab/>
        <w:t xml:space="preserve">o </w:t>
      </w:r>
      <w:r>
        <w:tab/>
        <w:t xml:space="preserve">desenvolvimento </w:t>
      </w:r>
    </w:p>
    <w:p w14:paraId="3C0F1629" w14:textId="77777777" w:rsidR="00E57B52" w:rsidRDefault="004416B9">
      <w:pPr>
        <w:spacing w:after="2" w:line="360" w:lineRule="auto"/>
        <w:ind w:right="930"/>
      </w:pPr>
      <w:r>
        <w:t>sustentável, propiciando, de forma efetiva e irrevogável, às presentes e futuras gerações, o direito à terra, à moradia, ao meio ambiente, ao saneamento ambiental, à infraestrutura urbana, ao transporte, aos serviços públicos, ao trabalho, ao lazer e à ide</w:t>
      </w:r>
      <w:r>
        <w:t xml:space="preserve">ntidade cultural. </w:t>
      </w:r>
    </w:p>
    <w:p w14:paraId="29D20281" w14:textId="77777777" w:rsidR="00E57B52" w:rsidRDefault="004416B9">
      <w:pPr>
        <w:ind w:left="1418" w:firstLine="0"/>
        <w:jc w:val="left"/>
      </w:pPr>
      <w:r>
        <w:t xml:space="preserve"> </w:t>
      </w:r>
    </w:p>
    <w:p w14:paraId="78B6E002" w14:textId="77777777" w:rsidR="00E57B52" w:rsidRDefault="004416B9">
      <w:pPr>
        <w:ind w:right="933"/>
        <w:jc w:val="center"/>
      </w:pPr>
      <w:r>
        <w:rPr>
          <w:b/>
        </w:rPr>
        <w:t xml:space="preserve">Seção V </w:t>
      </w:r>
    </w:p>
    <w:p w14:paraId="1ABCA211" w14:textId="77777777" w:rsidR="00E57B52" w:rsidRDefault="004416B9">
      <w:pPr>
        <w:ind w:right="934"/>
        <w:jc w:val="center"/>
      </w:pPr>
      <w:r>
        <w:rPr>
          <w:b/>
        </w:rPr>
        <w:t xml:space="preserve">Do Princípio da Participação Popular </w:t>
      </w:r>
    </w:p>
    <w:p w14:paraId="51A22B09" w14:textId="77777777" w:rsidR="00E57B52" w:rsidRDefault="004416B9">
      <w:pPr>
        <w:spacing w:after="117"/>
        <w:ind w:left="0" w:firstLine="0"/>
        <w:jc w:val="left"/>
      </w:pPr>
      <w:r>
        <w:rPr>
          <w:b/>
        </w:rPr>
        <w:t xml:space="preserve"> </w:t>
      </w:r>
    </w:p>
    <w:p w14:paraId="5559CF56" w14:textId="77777777" w:rsidR="00E57B52" w:rsidRDefault="004416B9">
      <w:pPr>
        <w:ind w:left="1413" w:right="930"/>
      </w:pPr>
      <w:r>
        <w:rPr>
          <w:b/>
        </w:rPr>
        <w:t>Art. 11.</w:t>
      </w:r>
      <w:r>
        <w:t xml:space="preserve"> O Município propiciará ampla e irrestrita participação da </w:t>
      </w:r>
    </w:p>
    <w:p w14:paraId="7173F2A0" w14:textId="77777777" w:rsidR="00E57B52" w:rsidRDefault="004416B9">
      <w:pPr>
        <w:spacing w:after="0" w:line="360" w:lineRule="auto"/>
        <w:ind w:right="930"/>
      </w:pPr>
      <w:r>
        <w:t>população na formulação, execução e acompanhamento de planos, programas e projetos de desenvolvimento municipal, asseg</w:t>
      </w:r>
      <w:r>
        <w:t xml:space="preserve">urando que os diversos setores da sociedade tenham igual oportunidade de expressar suas opiniões e de tomar parte dos processos decisórios. </w:t>
      </w:r>
    </w:p>
    <w:p w14:paraId="082FE2E8" w14:textId="77777777" w:rsidR="00E57B52" w:rsidRDefault="004416B9">
      <w:pPr>
        <w:ind w:left="0" w:firstLine="0"/>
        <w:jc w:val="left"/>
      </w:pPr>
      <w:r>
        <w:t xml:space="preserve"> </w:t>
      </w:r>
    </w:p>
    <w:p w14:paraId="30209EA5" w14:textId="77777777" w:rsidR="00E57B52" w:rsidRDefault="004416B9">
      <w:pPr>
        <w:ind w:right="938"/>
        <w:jc w:val="center"/>
      </w:pPr>
      <w:r>
        <w:rPr>
          <w:b/>
        </w:rPr>
        <w:t xml:space="preserve">CAPÍTULO III </w:t>
      </w:r>
    </w:p>
    <w:p w14:paraId="6E72FAE7" w14:textId="77777777" w:rsidR="00E57B52" w:rsidRDefault="004416B9">
      <w:pPr>
        <w:ind w:right="934"/>
        <w:jc w:val="center"/>
      </w:pPr>
      <w:r>
        <w:rPr>
          <w:b/>
        </w:rPr>
        <w:t xml:space="preserve">DOS OBJETIVOS E DIRETRIZES </w:t>
      </w:r>
    </w:p>
    <w:p w14:paraId="4C105D63" w14:textId="77777777" w:rsidR="00E57B52" w:rsidRDefault="004416B9">
      <w:pPr>
        <w:spacing w:after="117"/>
        <w:ind w:left="0" w:firstLine="0"/>
        <w:jc w:val="left"/>
      </w:pPr>
      <w:r>
        <w:t xml:space="preserve"> </w:t>
      </w:r>
    </w:p>
    <w:p w14:paraId="2ADB8757" w14:textId="77777777" w:rsidR="00E57B52" w:rsidRDefault="004416B9">
      <w:pPr>
        <w:ind w:left="1413" w:right="930"/>
      </w:pPr>
      <w:r>
        <w:rPr>
          <w:b/>
        </w:rPr>
        <w:t>Art. 12.</w:t>
      </w:r>
      <w:r>
        <w:t xml:space="preserve"> </w:t>
      </w:r>
      <w:r>
        <w:t xml:space="preserve">Constituem objetivos do Plano Diretor de Rio Branco: </w:t>
      </w:r>
    </w:p>
    <w:p w14:paraId="42E3EF6B" w14:textId="77777777" w:rsidR="00E57B52" w:rsidRDefault="004416B9">
      <w:pPr>
        <w:spacing w:after="117"/>
        <w:ind w:left="1418" w:firstLine="0"/>
        <w:jc w:val="left"/>
      </w:pPr>
      <w:r>
        <w:t xml:space="preserve"> </w:t>
      </w:r>
    </w:p>
    <w:p w14:paraId="3D64BB68" w14:textId="77777777" w:rsidR="00E57B52" w:rsidRDefault="004416B9">
      <w:pPr>
        <w:numPr>
          <w:ilvl w:val="0"/>
          <w:numId w:val="8"/>
        </w:numPr>
        <w:ind w:right="930" w:hanging="459"/>
      </w:pPr>
      <w:r>
        <w:t xml:space="preserve">- consolidar entre os cidadãos conceitos fundamentais de ordenação </w:t>
      </w:r>
    </w:p>
    <w:p w14:paraId="5C764EF5" w14:textId="77777777" w:rsidR="00E57B52" w:rsidRDefault="004416B9">
      <w:pPr>
        <w:ind w:right="930"/>
      </w:pPr>
      <w:r>
        <w:t xml:space="preserve">territorial; </w:t>
      </w:r>
    </w:p>
    <w:p w14:paraId="41C00676" w14:textId="77777777" w:rsidR="00E57B52" w:rsidRDefault="004416B9">
      <w:pPr>
        <w:ind w:left="1418" w:firstLine="0"/>
        <w:jc w:val="left"/>
      </w:pPr>
      <w:r>
        <w:t xml:space="preserve"> </w:t>
      </w:r>
    </w:p>
    <w:p w14:paraId="7EC4C790" w14:textId="77777777" w:rsidR="00E57B52" w:rsidRDefault="004416B9">
      <w:pPr>
        <w:numPr>
          <w:ilvl w:val="0"/>
          <w:numId w:val="8"/>
        </w:numPr>
        <w:ind w:right="930" w:hanging="459"/>
      </w:pPr>
      <w:r>
        <w:t xml:space="preserve">- dissociar o direito de propriedade do direito de construir, </w:t>
      </w:r>
    </w:p>
    <w:p w14:paraId="5E28D253" w14:textId="77777777" w:rsidR="00E57B52" w:rsidRDefault="004416B9">
      <w:pPr>
        <w:spacing w:after="2" w:line="359" w:lineRule="auto"/>
        <w:ind w:right="930"/>
      </w:pPr>
      <w:r>
        <w:t>condicionado este ao interesse público, explicitado n</w:t>
      </w:r>
      <w:r>
        <w:t xml:space="preserve">as regras de uso, ocupação e parcelamento do território municipal; </w:t>
      </w:r>
    </w:p>
    <w:p w14:paraId="5F19B376" w14:textId="77777777" w:rsidR="00E57B52" w:rsidRDefault="004416B9">
      <w:pPr>
        <w:ind w:left="1418" w:firstLine="0"/>
        <w:jc w:val="left"/>
      </w:pPr>
      <w:r>
        <w:t xml:space="preserve"> </w:t>
      </w:r>
    </w:p>
    <w:p w14:paraId="780692A0" w14:textId="77777777" w:rsidR="00E57B52" w:rsidRDefault="004416B9">
      <w:pPr>
        <w:numPr>
          <w:ilvl w:val="0"/>
          <w:numId w:val="8"/>
        </w:numPr>
        <w:ind w:right="930" w:hanging="459"/>
      </w:pPr>
      <w:r>
        <w:t xml:space="preserve">- definir o Macrozoneamento Municipal fundamentado nas </w:t>
      </w:r>
    </w:p>
    <w:p w14:paraId="2F33FF62" w14:textId="77777777" w:rsidR="00E57B52" w:rsidRDefault="004416B9">
      <w:pPr>
        <w:ind w:right="930"/>
      </w:pPr>
      <w:r>
        <w:t xml:space="preserve">características de uso e ocupação e no patrimônio ambiental; </w:t>
      </w:r>
    </w:p>
    <w:p w14:paraId="78D924CB" w14:textId="77777777" w:rsidR="00E57B52" w:rsidRDefault="004416B9">
      <w:pPr>
        <w:spacing w:after="0"/>
        <w:ind w:left="1418" w:firstLine="0"/>
        <w:jc w:val="left"/>
      </w:pPr>
      <w:r>
        <w:t xml:space="preserve"> </w:t>
      </w:r>
    </w:p>
    <w:p w14:paraId="3D6589EA" w14:textId="77777777" w:rsidR="00E57B52" w:rsidRDefault="004416B9">
      <w:pPr>
        <w:numPr>
          <w:ilvl w:val="0"/>
          <w:numId w:val="8"/>
        </w:numPr>
        <w:ind w:right="930" w:hanging="459"/>
      </w:pPr>
      <w:r>
        <w:t>- definir o zoneamento municipal fundamentado em ações específicas</w:t>
      </w:r>
      <w:r>
        <w:t xml:space="preserve"> </w:t>
      </w:r>
    </w:p>
    <w:p w14:paraId="7B68ADBF" w14:textId="77777777" w:rsidR="00E57B52" w:rsidRDefault="004416B9">
      <w:pPr>
        <w:spacing w:after="1" w:line="360" w:lineRule="auto"/>
        <w:ind w:right="930"/>
      </w:pPr>
      <w:r>
        <w:t xml:space="preserve">para cada um dos territórios delimitados, que facilite os processos de consolidação, reestruturação, requalificação e regularização urbana, assim como a conservação ambiental e o desenvolvimento econômico; </w:t>
      </w:r>
    </w:p>
    <w:p w14:paraId="79DE6D1F" w14:textId="77777777" w:rsidR="00E57B52" w:rsidRDefault="004416B9">
      <w:pPr>
        <w:numPr>
          <w:ilvl w:val="0"/>
          <w:numId w:val="8"/>
        </w:numPr>
        <w:ind w:right="930" w:hanging="459"/>
      </w:pPr>
      <w:r>
        <w:t>- definir as Áreas Especiais estabelecendo os p</w:t>
      </w:r>
      <w:r>
        <w:t xml:space="preserve">lanos e programas </w:t>
      </w:r>
    </w:p>
    <w:p w14:paraId="650D3E76" w14:textId="77777777" w:rsidR="00E57B52" w:rsidRDefault="004416B9">
      <w:pPr>
        <w:ind w:right="930"/>
      </w:pPr>
      <w:r>
        <w:t xml:space="preserve">pertinentes; </w:t>
      </w:r>
    </w:p>
    <w:p w14:paraId="48222CFA" w14:textId="77777777" w:rsidR="00E57B52" w:rsidRDefault="004416B9">
      <w:pPr>
        <w:ind w:left="1418" w:firstLine="0"/>
        <w:jc w:val="left"/>
      </w:pPr>
      <w:r>
        <w:rPr>
          <w:b/>
        </w:rPr>
        <w:t xml:space="preserve"> </w:t>
      </w:r>
    </w:p>
    <w:p w14:paraId="6224532D" w14:textId="77777777" w:rsidR="00E57B52" w:rsidRDefault="004416B9">
      <w:pPr>
        <w:numPr>
          <w:ilvl w:val="0"/>
          <w:numId w:val="8"/>
        </w:numPr>
        <w:ind w:right="930" w:hanging="459"/>
      </w:pPr>
      <w:r>
        <w:t xml:space="preserve">- ordenar e controlar a expansão das áreas urbanizadas e edificadas </w:t>
      </w:r>
    </w:p>
    <w:p w14:paraId="2697D5D1" w14:textId="77777777" w:rsidR="00E57B52" w:rsidRDefault="004416B9">
      <w:pPr>
        <w:ind w:right="930"/>
      </w:pPr>
      <w:r>
        <w:t xml:space="preserve">de forma a: </w:t>
      </w:r>
    </w:p>
    <w:p w14:paraId="29F27F0E" w14:textId="77777777" w:rsidR="00E57B52" w:rsidRDefault="004416B9">
      <w:pPr>
        <w:spacing w:after="117"/>
        <w:ind w:left="1418" w:firstLine="0"/>
        <w:jc w:val="left"/>
      </w:pPr>
      <w:r>
        <w:t xml:space="preserve"> </w:t>
      </w:r>
    </w:p>
    <w:p w14:paraId="5701048A" w14:textId="77777777" w:rsidR="00E57B52" w:rsidRDefault="004416B9">
      <w:pPr>
        <w:numPr>
          <w:ilvl w:val="0"/>
          <w:numId w:val="9"/>
        </w:numPr>
        <w:ind w:right="930" w:hanging="334"/>
      </w:pPr>
      <w:r>
        <w:t xml:space="preserve">Evitar a ocupação do solo urbano em padrões antieconômicos de </w:t>
      </w:r>
    </w:p>
    <w:p w14:paraId="5D1814C6" w14:textId="77777777" w:rsidR="00E57B52" w:rsidRDefault="004416B9">
      <w:pPr>
        <w:ind w:right="930"/>
      </w:pPr>
      <w:r>
        <w:t xml:space="preserve">densidade, incentivando o uso da infraestrutura instalada;  </w:t>
      </w:r>
    </w:p>
    <w:p w14:paraId="7FE1C652" w14:textId="77777777" w:rsidR="00E57B52" w:rsidRDefault="004416B9">
      <w:pPr>
        <w:ind w:left="1418" w:firstLine="0"/>
        <w:jc w:val="left"/>
      </w:pPr>
      <w:r>
        <w:rPr>
          <w:b/>
        </w:rPr>
        <w:t xml:space="preserve"> </w:t>
      </w:r>
    </w:p>
    <w:p w14:paraId="13822231" w14:textId="77777777" w:rsidR="00E57B52" w:rsidRDefault="004416B9">
      <w:pPr>
        <w:numPr>
          <w:ilvl w:val="0"/>
          <w:numId w:val="9"/>
        </w:numPr>
        <w:ind w:right="930" w:hanging="334"/>
      </w:pPr>
      <w:r>
        <w:t xml:space="preserve">Coibir a abertura indiscriminada de novos loteamentos; </w:t>
      </w:r>
    </w:p>
    <w:p w14:paraId="02666295" w14:textId="77777777" w:rsidR="00E57B52" w:rsidRDefault="004416B9">
      <w:pPr>
        <w:ind w:left="1418" w:firstLine="0"/>
        <w:jc w:val="left"/>
      </w:pPr>
      <w:r>
        <w:t xml:space="preserve"> </w:t>
      </w:r>
    </w:p>
    <w:p w14:paraId="2CE0AB1F" w14:textId="77777777" w:rsidR="00E57B52" w:rsidRDefault="004416B9">
      <w:pPr>
        <w:numPr>
          <w:ilvl w:val="0"/>
          <w:numId w:val="9"/>
        </w:numPr>
        <w:ind w:right="930" w:hanging="334"/>
      </w:pPr>
      <w:r>
        <w:t xml:space="preserve">Incentivar processos de conservação ambiental através da criação de </w:t>
      </w:r>
    </w:p>
    <w:p w14:paraId="4211988F" w14:textId="77777777" w:rsidR="00E57B52" w:rsidRDefault="004416B9">
      <w:pPr>
        <w:ind w:right="930"/>
      </w:pPr>
      <w:r>
        <w:t xml:space="preserve">áreas receptoras de áreas verdes. </w:t>
      </w:r>
    </w:p>
    <w:p w14:paraId="38167DB1" w14:textId="77777777" w:rsidR="00E57B52" w:rsidRDefault="004416B9">
      <w:pPr>
        <w:ind w:left="1418" w:firstLine="0"/>
        <w:jc w:val="left"/>
      </w:pPr>
      <w:r>
        <w:t xml:space="preserve"> </w:t>
      </w:r>
    </w:p>
    <w:p w14:paraId="51E0BDAD" w14:textId="77777777" w:rsidR="00E57B52" w:rsidRDefault="004416B9">
      <w:pPr>
        <w:numPr>
          <w:ilvl w:val="0"/>
          <w:numId w:val="10"/>
        </w:numPr>
        <w:ind w:left="1912" w:right="930" w:hanging="509"/>
      </w:pPr>
      <w:r>
        <w:t>- orientar os investimentos d</w:t>
      </w:r>
      <w:r>
        <w:t xml:space="preserve">o Poder Público de acordo com os </w:t>
      </w:r>
    </w:p>
    <w:p w14:paraId="35D96F8A" w14:textId="77777777" w:rsidR="00E57B52" w:rsidRDefault="004416B9">
      <w:pPr>
        <w:ind w:right="930"/>
      </w:pPr>
      <w:r>
        <w:t xml:space="preserve">objetivos estabelecidos neste Plano Diretor; </w:t>
      </w:r>
    </w:p>
    <w:p w14:paraId="7198C4DE" w14:textId="77777777" w:rsidR="00E57B52" w:rsidRDefault="004416B9">
      <w:pPr>
        <w:spacing w:after="117"/>
        <w:ind w:left="1418" w:firstLine="0"/>
        <w:jc w:val="left"/>
      </w:pPr>
      <w:r>
        <w:t xml:space="preserve"> </w:t>
      </w:r>
    </w:p>
    <w:p w14:paraId="0CC55A49" w14:textId="77777777" w:rsidR="00E57B52" w:rsidRDefault="004416B9">
      <w:pPr>
        <w:numPr>
          <w:ilvl w:val="0"/>
          <w:numId w:val="10"/>
        </w:numPr>
        <w:ind w:left="1912" w:right="930" w:hanging="509"/>
      </w:pPr>
      <w:r>
        <w:t xml:space="preserve">- delimitar áreas específicas dirigidas para a produção habitacional </w:t>
      </w:r>
    </w:p>
    <w:p w14:paraId="0A2549B6" w14:textId="77777777" w:rsidR="00E57B52" w:rsidRDefault="004416B9">
      <w:pPr>
        <w:spacing w:after="0" w:line="361" w:lineRule="auto"/>
        <w:ind w:right="930"/>
      </w:pPr>
      <w:r>
        <w:t xml:space="preserve">de interesse social criando atrativos de uso e ocupação do solo, inclusive em áreas centrais; </w:t>
      </w:r>
    </w:p>
    <w:p w14:paraId="53897E84" w14:textId="77777777" w:rsidR="00E57B52" w:rsidRDefault="004416B9">
      <w:pPr>
        <w:spacing w:after="117"/>
        <w:ind w:left="1418" w:firstLine="0"/>
        <w:jc w:val="left"/>
      </w:pPr>
      <w:r>
        <w:t xml:space="preserve"> </w:t>
      </w:r>
    </w:p>
    <w:p w14:paraId="5CC77F05" w14:textId="77777777" w:rsidR="00E57B52" w:rsidRDefault="004416B9">
      <w:pPr>
        <w:numPr>
          <w:ilvl w:val="0"/>
          <w:numId w:val="10"/>
        </w:numPr>
        <w:ind w:left="1912" w:right="930" w:hanging="509"/>
      </w:pPr>
      <w:r>
        <w:rPr>
          <w:b/>
        </w:rPr>
        <w:t>-</w:t>
      </w:r>
      <w:r>
        <w:t xml:space="preserve"> viabilizar a incorporação à cidade legal dos assentamentos </w:t>
      </w:r>
    </w:p>
    <w:p w14:paraId="6C60C053" w14:textId="77777777" w:rsidR="00E57B52" w:rsidRDefault="004416B9">
      <w:pPr>
        <w:spacing w:after="0" w:line="361" w:lineRule="auto"/>
        <w:ind w:right="930"/>
      </w:pPr>
      <w:r>
        <w:t>precários, mediante sua regularização urbanística e fundiária, propendendo à inclusão social de s</w:t>
      </w:r>
      <w:r>
        <w:t xml:space="preserve">eus habitantes; </w:t>
      </w:r>
    </w:p>
    <w:p w14:paraId="56BF245D" w14:textId="77777777" w:rsidR="00E57B52" w:rsidRDefault="004416B9">
      <w:pPr>
        <w:spacing w:after="117"/>
        <w:ind w:left="1418" w:firstLine="0"/>
        <w:jc w:val="left"/>
      </w:pPr>
      <w:r>
        <w:t xml:space="preserve"> </w:t>
      </w:r>
    </w:p>
    <w:p w14:paraId="7DE2F97E" w14:textId="77777777" w:rsidR="00E57B52" w:rsidRDefault="004416B9">
      <w:pPr>
        <w:numPr>
          <w:ilvl w:val="0"/>
          <w:numId w:val="10"/>
        </w:numPr>
        <w:ind w:left="1912" w:right="930" w:hanging="509"/>
      </w:pPr>
      <w:r>
        <w:t xml:space="preserve">- implantar e regularizar a Reserva Legal como instrumento de </w:t>
      </w:r>
    </w:p>
    <w:p w14:paraId="078A64B1" w14:textId="77777777" w:rsidR="00E57B52" w:rsidRDefault="004416B9">
      <w:pPr>
        <w:ind w:right="930"/>
      </w:pPr>
      <w:r>
        <w:t xml:space="preserve">organização do território rural; </w:t>
      </w:r>
    </w:p>
    <w:p w14:paraId="63458EF9" w14:textId="77777777" w:rsidR="00E57B52" w:rsidRDefault="004416B9">
      <w:pPr>
        <w:spacing w:after="0"/>
        <w:ind w:left="1418" w:firstLine="0"/>
        <w:jc w:val="left"/>
      </w:pPr>
      <w:r>
        <w:t xml:space="preserve"> </w:t>
      </w:r>
    </w:p>
    <w:p w14:paraId="7E8ADAE4" w14:textId="77777777" w:rsidR="00E57B52" w:rsidRDefault="004416B9">
      <w:pPr>
        <w:numPr>
          <w:ilvl w:val="0"/>
          <w:numId w:val="10"/>
        </w:numPr>
        <w:ind w:left="1912" w:right="930" w:hanging="509"/>
      </w:pPr>
      <w:r>
        <w:t xml:space="preserve">- aumentar a oferta de moradias de interesse social; </w:t>
      </w:r>
    </w:p>
    <w:p w14:paraId="2FFC675F" w14:textId="77777777" w:rsidR="00E57B52" w:rsidRDefault="004416B9">
      <w:pPr>
        <w:spacing w:after="117"/>
        <w:ind w:left="1418" w:firstLine="0"/>
        <w:jc w:val="left"/>
      </w:pPr>
      <w:r>
        <w:rPr>
          <w:b/>
        </w:rPr>
        <w:t xml:space="preserve"> </w:t>
      </w:r>
    </w:p>
    <w:p w14:paraId="01167BCF" w14:textId="77777777" w:rsidR="00E57B52" w:rsidRDefault="004416B9">
      <w:pPr>
        <w:numPr>
          <w:ilvl w:val="0"/>
          <w:numId w:val="10"/>
        </w:numPr>
        <w:ind w:left="1912" w:right="930" w:hanging="509"/>
      </w:pPr>
      <w:r>
        <w:t xml:space="preserve">- </w:t>
      </w:r>
      <w:r>
        <w:t xml:space="preserve">adequar os instrumentos de política econômica, tributária e </w:t>
      </w:r>
    </w:p>
    <w:p w14:paraId="569874F0" w14:textId="77777777" w:rsidR="00E57B52" w:rsidRDefault="004416B9">
      <w:pPr>
        <w:spacing w:after="1" w:line="360" w:lineRule="auto"/>
        <w:ind w:right="930"/>
      </w:pPr>
      <w:r>
        <w:t>financeira e dos gastos públicos aos objetivos do desenvolvimento municipal, de modo a privilegiar os investimentos geradores de bem-estar social geral e a fruição dos bens pelos diferentes segme</w:t>
      </w:r>
      <w:r>
        <w:t xml:space="preserve">ntos sociais; </w:t>
      </w:r>
    </w:p>
    <w:p w14:paraId="31CAF2A2" w14:textId="77777777" w:rsidR="00E57B52" w:rsidRDefault="004416B9">
      <w:pPr>
        <w:ind w:left="1418" w:firstLine="0"/>
        <w:jc w:val="left"/>
      </w:pPr>
      <w:r>
        <w:rPr>
          <w:b/>
        </w:rPr>
        <w:t xml:space="preserve"> </w:t>
      </w:r>
    </w:p>
    <w:p w14:paraId="51CAEED1" w14:textId="77777777" w:rsidR="00E57B52" w:rsidRDefault="004416B9">
      <w:pPr>
        <w:numPr>
          <w:ilvl w:val="0"/>
          <w:numId w:val="10"/>
        </w:numPr>
        <w:ind w:left="1912" w:right="930" w:hanging="509"/>
      </w:pPr>
      <w:r>
        <w:t xml:space="preserve">- contribuir para a conservação e difusão da memória e identidade </w:t>
      </w:r>
    </w:p>
    <w:p w14:paraId="7138AA14" w14:textId="77777777" w:rsidR="00E57B52" w:rsidRDefault="004416B9">
      <w:pPr>
        <w:spacing w:after="2" w:line="359" w:lineRule="auto"/>
        <w:ind w:right="930"/>
      </w:pPr>
      <w:r>
        <w:t xml:space="preserve">do Município, por intermédio da preservação do patrimônio natural, histórico e cultural, constituindo-se como agente de desenvolvimento sustentável; </w:t>
      </w:r>
    </w:p>
    <w:p w14:paraId="25E1BF86" w14:textId="77777777" w:rsidR="00E57B52" w:rsidRDefault="004416B9">
      <w:pPr>
        <w:ind w:left="1418" w:firstLine="0"/>
        <w:jc w:val="left"/>
      </w:pPr>
      <w:r>
        <w:t xml:space="preserve"> </w:t>
      </w:r>
    </w:p>
    <w:p w14:paraId="607D2DB4" w14:textId="77777777" w:rsidR="00E57B52" w:rsidRDefault="004416B9">
      <w:pPr>
        <w:numPr>
          <w:ilvl w:val="0"/>
          <w:numId w:val="10"/>
        </w:numPr>
        <w:ind w:left="1912" w:right="930" w:hanging="509"/>
      </w:pPr>
      <w:r>
        <w:t>- integração e compl</w:t>
      </w:r>
      <w:r>
        <w:t xml:space="preserve">ementaridade entre as atividades urbanas e </w:t>
      </w:r>
    </w:p>
    <w:p w14:paraId="3D4F2ACE" w14:textId="77777777" w:rsidR="00E57B52" w:rsidRDefault="004416B9">
      <w:pPr>
        <w:ind w:right="930"/>
      </w:pPr>
      <w:r>
        <w:t xml:space="preserve">rurais, tendo em vista o desenvolvimento socioeconômico do Município; </w:t>
      </w:r>
    </w:p>
    <w:p w14:paraId="212A0791" w14:textId="77777777" w:rsidR="00E57B52" w:rsidRDefault="004416B9">
      <w:pPr>
        <w:spacing w:after="117"/>
        <w:ind w:left="1418" w:firstLine="0"/>
        <w:jc w:val="left"/>
      </w:pPr>
      <w:r>
        <w:t xml:space="preserve"> </w:t>
      </w:r>
    </w:p>
    <w:p w14:paraId="6470FA46" w14:textId="77777777" w:rsidR="00E57B52" w:rsidRDefault="004416B9">
      <w:pPr>
        <w:numPr>
          <w:ilvl w:val="0"/>
          <w:numId w:val="10"/>
        </w:numPr>
        <w:ind w:left="1912" w:right="930" w:hanging="509"/>
      </w:pPr>
      <w:r>
        <w:t xml:space="preserve">- fomentar a participação popular na gestão do Município; </w:t>
      </w:r>
    </w:p>
    <w:p w14:paraId="5D3E3CE6" w14:textId="77777777" w:rsidR="00E57B52" w:rsidRDefault="004416B9">
      <w:pPr>
        <w:ind w:left="1418" w:firstLine="0"/>
        <w:jc w:val="left"/>
      </w:pPr>
      <w:r>
        <w:t xml:space="preserve"> </w:t>
      </w:r>
    </w:p>
    <w:p w14:paraId="37B32BDB" w14:textId="77777777" w:rsidR="00E57B52" w:rsidRDefault="004416B9">
      <w:pPr>
        <w:numPr>
          <w:ilvl w:val="0"/>
          <w:numId w:val="10"/>
        </w:numPr>
        <w:ind w:left="1912" w:right="930" w:hanging="509"/>
      </w:pPr>
      <w:r>
        <w:t xml:space="preserve">- promover a adequação da estrutura administrativa ao processo de </w:t>
      </w:r>
    </w:p>
    <w:p w14:paraId="6FA64467" w14:textId="77777777" w:rsidR="00E57B52" w:rsidRDefault="004416B9">
      <w:pPr>
        <w:spacing w:after="2" w:line="359" w:lineRule="auto"/>
        <w:ind w:right="930"/>
      </w:pPr>
      <w:r>
        <w:t>implementaç</w:t>
      </w:r>
      <w:r>
        <w:t xml:space="preserve">ão desta Lei e à aplicação das normas urbanísticas, de acordo com Lei específica. </w:t>
      </w:r>
    </w:p>
    <w:p w14:paraId="589B0712" w14:textId="77777777" w:rsidR="00E57B52" w:rsidRDefault="004416B9">
      <w:pPr>
        <w:ind w:left="1418" w:firstLine="0"/>
        <w:jc w:val="left"/>
      </w:pPr>
      <w:r>
        <w:t xml:space="preserve"> </w:t>
      </w:r>
    </w:p>
    <w:p w14:paraId="4E6B2DDB" w14:textId="77777777" w:rsidR="00E57B52" w:rsidRDefault="004416B9">
      <w:pPr>
        <w:ind w:left="1413" w:right="930"/>
      </w:pPr>
      <w:r>
        <w:rPr>
          <w:b/>
        </w:rPr>
        <w:t>Parágrafo único.</w:t>
      </w:r>
      <w:r>
        <w:t xml:space="preserve"> As políticas públicas setoriais a serem implementadas </w:t>
      </w:r>
    </w:p>
    <w:p w14:paraId="00CB0F1E" w14:textId="77777777" w:rsidR="00E57B52" w:rsidRDefault="004416B9">
      <w:pPr>
        <w:spacing w:after="2" w:line="359" w:lineRule="auto"/>
        <w:ind w:right="930"/>
      </w:pPr>
      <w:r>
        <w:t xml:space="preserve">devem ser orientadas para a realização dos objetivos estratégicos estabelecidos nesta Lei. </w:t>
      </w:r>
    </w:p>
    <w:p w14:paraId="090F9C3D" w14:textId="77777777" w:rsidR="00E57B52" w:rsidRDefault="004416B9">
      <w:pPr>
        <w:ind w:left="0" w:firstLine="0"/>
        <w:jc w:val="left"/>
      </w:pPr>
      <w:r>
        <w:rPr>
          <w:b/>
        </w:rPr>
        <w:t xml:space="preserve"> </w:t>
      </w:r>
    </w:p>
    <w:p w14:paraId="36E97554" w14:textId="77777777" w:rsidR="00E57B52" w:rsidRDefault="004416B9">
      <w:pPr>
        <w:ind w:right="934"/>
        <w:jc w:val="center"/>
      </w:pPr>
      <w:r>
        <w:rPr>
          <w:b/>
        </w:rPr>
        <w:t xml:space="preserve">TITULO II </w:t>
      </w:r>
    </w:p>
    <w:p w14:paraId="3546DA17" w14:textId="77777777" w:rsidR="00E57B52" w:rsidRDefault="004416B9">
      <w:pPr>
        <w:ind w:right="939"/>
        <w:jc w:val="center"/>
      </w:pPr>
      <w:r>
        <w:rPr>
          <w:b/>
        </w:rPr>
        <w:t xml:space="preserve">DOS INSTRUMENTOS DE INDUÇÃO DE DESENVOLVIMENTO </w:t>
      </w:r>
    </w:p>
    <w:p w14:paraId="7A2979EC" w14:textId="77777777" w:rsidR="00E57B52" w:rsidRDefault="004416B9">
      <w:pPr>
        <w:spacing w:after="117"/>
        <w:ind w:left="0" w:firstLine="0"/>
        <w:jc w:val="left"/>
      </w:pPr>
      <w:r>
        <w:rPr>
          <w:b/>
        </w:rPr>
        <w:t xml:space="preserve"> </w:t>
      </w:r>
    </w:p>
    <w:p w14:paraId="24373D36" w14:textId="77777777" w:rsidR="00E57B52" w:rsidRDefault="004416B9">
      <w:pPr>
        <w:ind w:left="1413" w:right="930"/>
      </w:pPr>
      <w:r>
        <w:rPr>
          <w:b/>
        </w:rPr>
        <w:t>Art. 13.</w:t>
      </w:r>
      <w:r>
        <w:t xml:space="preserve"> Para o planejamento, controle, gestão e promoção do </w:t>
      </w:r>
    </w:p>
    <w:p w14:paraId="7633F870" w14:textId="77777777" w:rsidR="00E57B52" w:rsidRDefault="004416B9">
      <w:pPr>
        <w:spacing w:after="0" w:line="361" w:lineRule="auto"/>
        <w:ind w:right="930"/>
      </w:pPr>
      <w:r>
        <w:t xml:space="preserve">desenvolvimento urbano, o Município de </w:t>
      </w:r>
      <w:r>
        <w:t xml:space="preserve">Rio Branco adotará, dentre outros, os instrumentos previstos no Estatuto da Cidade, notadamente: </w:t>
      </w:r>
    </w:p>
    <w:p w14:paraId="42CEC6E4" w14:textId="77777777" w:rsidR="00E57B52" w:rsidRDefault="004416B9">
      <w:pPr>
        <w:spacing w:after="117"/>
        <w:ind w:left="1418" w:firstLine="0"/>
        <w:jc w:val="left"/>
      </w:pPr>
      <w:r>
        <w:t xml:space="preserve"> </w:t>
      </w:r>
    </w:p>
    <w:p w14:paraId="11B0E961" w14:textId="77777777" w:rsidR="00E57B52" w:rsidRDefault="004416B9">
      <w:pPr>
        <w:numPr>
          <w:ilvl w:val="0"/>
          <w:numId w:val="11"/>
        </w:numPr>
        <w:ind w:left="1833" w:right="930" w:hanging="430"/>
      </w:pPr>
      <w:r>
        <w:t xml:space="preserve">- Estudo Prévio de Impacto Ambiental - EIA; </w:t>
      </w:r>
    </w:p>
    <w:p w14:paraId="4AF5EBD4" w14:textId="77777777" w:rsidR="00E57B52" w:rsidRDefault="004416B9">
      <w:pPr>
        <w:ind w:left="1418" w:firstLine="0"/>
        <w:jc w:val="left"/>
      </w:pPr>
      <w:r>
        <w:t xml:space="preserve"> </w:t>
      </w:r>
    </w:p>
    <w:p w14:paraId="576509B1" w14:textId="77777777" w:rsidR="00E57B52" w:rsidRDefault="004416B9">
      <w:pPr>
        <w:numPr>
          <w:ilvl w:val="0"/>
          <w:numId w:val="11"/>
        </w:numPr>
        <w:ind w:left="1833" w:right="930" w:hanging="430"/>
      </w:pPr>
      <w:r>
        <w:t xml:space="preserve">- Estudo Prévio de Impacto de Vizinhança - EIV; </w:t>
      </w:r>
    </w:p>
    <w:p w14:paraId="5A31B7CC" w14:textId="77777777" w:rsidR="00E57B52" w:rsidRDefault="004416B9">
      <w:pPr>
        <w:ind w:left="1418" w:firstLine="0"/>
        <w:jc w:val="left"/>
      </w:pPr>
      <w:r>
        <w:rPr>
          <w:b/>
        </w:rPr>
        <w:t xml:space="preserve"> </w:t>
      </w:r>
    </w:p>
    <w:p w14:paraId="4064E78C" w14:textId="77777777" w:rsidR="00E57B52" w:rsidRDefault="004416B9">
      <w:pPr>
        <w:numPr>
          <w:ilvl w:val="0"/>
          <w:numId w:val="11"/>
        </w:numPr>
        <w:ind w:left="1833" w:right="930" w:hanging="430"/>
      </w:pPr>
      <w:r>
        <w:t xml:space="preserve">- Parcelamento, Edificação ou Utilização Compulsórios; </w:t>
      </w:r>
    </w:p>
    <w:p w14:paraId="7A13C8E9" w14:textId="77777777" w:rsidR="00E57B52" w:rsidRDefault="004416B9">
      <w:pPr>
        <w:numPr>
          <w:ilvl w:val="0"/>
          <w:numId w:val="11"/>
        </w:numPr>
        <w:ind w:left="1833" w:right="930" w:hanging="430"/>
      </w:pPr>
      <w:r>
        <w:t xml:space="preserve">- </w:t>
      </w:r>
      <w:r>
        <w:t xml:space="preserve">Imposto Predial e Territorial Urbano Progressivo no Tempo; </w:t>
      </w:r>
    </w:p>
    <w:p w14:paraId="640F97CA" w14:textId="77777777" w:rsidR="00E57B52" w:rsidRDefault="004416B9">
      <w:pPr>
        <w:spacing w:after="117"/>
        <w:ind w:left="1418" w:firstLine="0"/>
        <w:jc w:val="left"/>
      </w:pPr>
      <w:r>
        <w:t xml:space="preserve"> </w:t>
      </w:r>
    </w:p>
    <w:p w14:paraId="453F180B" w14:textId="77777777" w:rsidR="00E57B52" w:rsidRDefault="004416B9">
      <w:pPr>
        <w:numPr>
          <w:ilvl w:val="0"/>
          <w:numId w:val="11"/>
        </w:numPr>
        <w:ind w:left="1833" w:right="930" w:hanging="430"/>
      </w:pPr>
      <w:r>
        <w:t xml:space="preserve">- Desapropriação com pagamento mediante títulos da dívida pública; </w:t>
      </w:r>
    </w:p>
    <w:p w14:paraId="208A3AE9" w14:textId="77777777" w:rsidR="00E57B52" w:rsidRDefault="004416B9">
      <w:pPr>
        <w:spacing w:after="117"/>
        <w:ind w:left="1418" w:firstLine="0"/>
        <w:jc w:val="left"/>
      </w:pPr>
      <w:r>
        <w:t xml:space="preserve"> </w:t>
      </w:r>
    </w:p>
    <w:p w14:paraId="7202B91C" w14:textId="77777777" w:rsidR="00E57B52" w:rsidRDefault="004416B9">
      <w:pPr>
        <w:numPr>
          <w:ilvl w:val="0"/>
          <w:numId w:val="11"/>
        </w:numPr>
        <w:ind w:left="1833" w:right="930" w:hanging="430"/>
      </w:pPr>
      <w:r>
        <w:t xml:space="preserve">- Direito de Preempção; </w:t>
      </w:r>
    </w:p>
    <w:p w14:paraId="6D845769" w14:textId="77777777" w:rsidR="00E57B52" w:rsidRDefault="004416B9">
      <w:pPr>
        <w:spacing w:after="117"/>
        <w:ind w:left="1418" w:firstLine="0"/>
        <w:jc w:val="left"/>
      </w:pPr>
      <w:r>
        <w:t xml:space="preserve"> </w:t>
      </w:r>
    </w:p>
    <w:p w14:paraId="091A5B3F" w14:textId="77777777" w:rsidR="00E57B52" w:rsidRDefault="004416B9">
      <w:pPr>
        <w:numPr>
          <w:ilvl w:val="0"/>
          <w:numId w:val="11"/>
        </w:numPr>
        <w:ind w:left="1833" w:right="930" w:hanging="430"/>
      </w:pPr>
      <w:r>
        <w:t xml:space="preserve">- Outorga Onerosa; </w:t>
      </w:r>
    </w:p>
    <w:p w14:paraId="532B3C5A" w14:textId="77777777" w:rsidR="00E57B52" w:rsidRDefault="004416B9">
      <w:pPr>
        <w:spacing w:after="117"/>
        <w:ind w:left="1418" w:firstLine="0"/>
        <w:jc w:val="left"/>
      </w:pPr>
      <w:r>
        <w:t xml:space="preserve"> </w:t>
      </w:r>
    </w:p>
    <w:p w14:paraId="3CB738F0" w14:textId="77777777" w:rsidR="00E57B52" w:rsidRDefault="004416B9">
      <w:pPr>
        <w:numPr>
          <w:ilvl w:val="0"/>
          <w:numId w:val="11"/>
        </w:numPr>
        <w:ind w:left="1833" w:right="930" w:hanging="430"/>
      </w:pPr>
      <w:r>
        <w:t xml:space="preserve">- </w:t>
      </w:r>
      <w:r>
        <w:t xml:space="preserve">Transferência do Direito de Construir; </w:t>
      </w:r>
    </w:p>
    <w:p w14:paraId="5C102CC6" w14:textId="77777777" w:rsidR="00E57B52" w:rsidRDefault="004416B9">
      <w:pPr>
        <w:spacing w:after="117"/>
        <w:ind w:left="1418" w:firstLine="0"/>
        <w:jc w:val="left"/>
      </w:pPr>
      <w:r>
        <w:t xml:space="preserve"> </w:t>
      </w:r>
    </w:p>
    <w:p w14:paraId="73927CBF" w14:textId="77777777" w:rsidR="00E57B52" w:rsidRDefault="004416B9">
      <w:pPr>
        <w:numPr>
          <w:ilvl w:val="0"/>
          <w:numId w:val="11"/>
        </w:numPr>
        <w:ind w:left="1833" w:right="930" w:hanging="430"/>
      </w:pPr>
      <w:r>
        <w:t xml:space="preserve">- Operações Urbanas Consorciadas; </w:t>
      </w:r>
    </w:p>
    <w:p w14:paraId="55C89CE7" w14:textId="77777777" w:rsidR="00E57B52" w:rsidRDefault="004416B9">
      <w:pPr>
        <w:ind w:left="1418" w:firstLine="0"/>
        <w:jc w:val="left"/>
      </w:pPr>
      <w:r>
        <w:t xml:space="preserve"> </w:t>
      </w:r>
    </w:p>
    <w:p w14:paraId="0C382AF4" w14:textId="77777777" w:rsidR="00E57B52" w:rsidRDefault="004416B9">
      <w:pPr>
        <w:numPr>
          <w:ilvl w:val="0"/>
          <w:numId w:val="11"/>
        </w:numPr>
        <w:ind w:left="1833" w:right="930" w:hanging="430"/>
      </w:pPr>
      <w:r>
        <w:t xml:space="preserve">- Direito de Superfície. </w:t>
      </w:r>
    </w:p>
    <w:p w14:paraId="61D48EBB" w14:textId="77777777" w:rsidR="00E57B52" w:rsidRDefault="004416B9">
      <w:pPr>
        <w:ind w:left="1418" w:firstLine="0"/>
        <w:jc w:val="left"/>
      </w:pPr>
      <w:r>
        <w:t xml:space="preserve"> </w:t>
      </w:r>
    </w:p>
    <w:p w14:paraId="32748FB3" w14:textId="77777777" w:rsidR="00E57B52" w:rsidRDefault="004416B9">
      <w:pPr>
        <w:ind w:left="1413" w:right="930"/>
      </w:pPr>
      <w:r>
        <w:rPr>
          <w:b/>
        </w:rPr>
        <w:t>Parágrafo único</w:t>
      </w:r>
      <w:r>
        <w:t xml:space="preserve">. Os instrumentos mencionados neste artigo regem-se </w:t>
      </w:r>
    </w:p>
    <w:p w14:paraId="3CB991DB" w14:textId="77777777" w:rsidR="00E57B52" w:rsidRDefault="004416B9">
      <w:pPr>
        <w:ind w:right="930"/>
      </w:pPr>
      <w:r>
        <w:t xml:space="preserve">pela legislação que lhes é própria, observado o disposto nesta Lei. </w:t>
      </w:r>
    </w:p>
    <w:p w14:paraId="361D5181" w14:textId="77777777" w:rsidR="00E57B52" w:rsidRDefault="004416B9">
      <w:pPr>
        <w:spacing w:after="117"/>
        <w:ind w:left="0" w:firstLine="0"/>
        <w:jc w:val="left"/>
      </w:pPr>
      <w:r>
        <w:rPr>
          <w:b/>
        </w:rPr>
        <w:t xml:space="preserve"> </w:t>
      </w:r>
    </w:p>
    <w:p w14:paraId="1DCC9EA0" w14:textId="77777777" w:rsidR="00E57B52" w:rsidRDefault="004416B9">
      <w:pPr>
        <w:ind w:right="938"/>
        <w:jc w:val="center"/>
      </w:pPr>
      <w:r>
        <w:rPr>
          <w:b/>
        </w:rPr>
        <w:t>CAPÍTULO I</w:t>
      </w:r>
      <w:r>
        <w:rPr>
          <w:b/>
        </w:rPr>
        <w:t xml:space="preserve"> </w:t>
      </w:r>
    </w:p>
    <w:p w14:paraId="4DEE3505" w14:textId="77777777" w:rsidR="00E57B52" w:rsidRDefault="004416B9">
      <w:pPr>
        <w:ind w:right="936"/>
        <w:jc w:val="center"/>
      </w:pPr>
      <w:r>
        <w:rPr>
          <w:b/>
        </w:rPr>
        <w:t xml:space="preserve">DOS ESTUDOS DE IMPACTO </w:t>
      </w:r>
    </w:p>
    <w:p w14:paraId="4674D2F0" w14:textId="77777777" w:rsidR="00E57B52" w:rsidRDefault="004416B9">
      <w:pPr>
        <w:ind w:left="0" w:firstLine="0"/>
        <w:jc w:val="left"/>
      </w:pPr>
      <w:r>
        <w:rPr>
          <w:b/>
        </w:rPr>
        <w:t xml:space="preserve"> </w:t>
      </w:r>
    </w:p>
    <w:p w14:paraId="0ACD1E07" w14:textId="77777777" w:rsidR="00E57B52" w:rsidRDefault="004416B9">
      <w:pPr>
        <w:ind w:left="1413" w:right="930"/>
      </w:pPr>
      <w:r>
        <w:rPr>
          <w:b/>
        </w:rPr>
        <w:t xml:space="preserve">Art. 14. </w:t>
      </w:r>
      <w:r>
        <w:t xml:space="preserve">A localização, construção, instalação, ampliação, modificação e </w:t>
      </w:r>
    </w:p>
    <w:p w14:paraId="7A05A80A" w14:textId="77777777" w:rsidR="00E57B52" w:rsidRDefault="004416B9">
      <w:pPr>
        <w:spacing w:after="1" w:line="360" w:lineRule="auto"/>
        <w:ind w:right="930"/>
      </w:pPr>
      <w:r>
        <w:t>operação de empreendimentos e atividades considerados efetiva ou potencialmente poluidores, bem como os empreendimentos e atividades capazes, sob qualquer forma, de causar significativa degradação ambiental, dependerão de prévio licenciamento do órgão ambi</w:t>
      </w:r>
      <w:r>
        <w:t xml:space="preserve">ental competente, nos termos da legislação federal, estadual e municipal vigentes e resoluções do Conselho Nacional do Meio Ambiente - CONAMA, sem prejuízo de outras licenças legalmente exigíveis. </w:t>
      </w:r>
    </w:p>
    <w:p w14:paraId="460C7BFF" w14:textId="77777777" w:rsidR="00E57B52" w:rsidRDefault="004416B9">
      <w:pPr>
        <w:spacing w:after="0"/>
        <w:ind w:left="1418" w:firstLine="0"/>
        <w:jc w:val="left"/>
      </w:pPr>
      <w:r>
        <w:t xml:space="preserve"> </w:t>
      </w:r>
    </w:p>
    <w:p w14:paraId="67FDC2EC" w14:textId="77777777" w:rsidR="00E57B52" w:rsidRDefault="004416B9">
      <w:pPr>
        <w:spacing w:after="2" w:line="360" w:lineRule="auto"/>
        <w:ind w:left="0" w:right="930" w:firstLine="1418"/>
      </w:pPr>
      <w:r>
        <w:rPr>
          <w:b/>
        </w:rPr>
        <w:t xml:space="preserve">Art. 15. </w:t>
      </w:r>
      <w:r>
        <w:t xml:space="preserve">Além dos casos previstos na legislação federal </w:t>
      </w:r>
      <w:r>
        <w:t xml:space="preserve">e estadual, o Estudo Prévio de Impacto Ambiental - EIA será exigido nas hipóteses e formas previstas na Lei nº 1.330, de 23 de setembro de 1999, que dispõe sobre a Política Municipal de Meio Ambiente. </w:t>
      </w:r>
    </w:p>
    <w:p w14:paraId="0D2BB70C" w14:textId="77777777" w:rsidR="00E57B52" w:rsidRDefault="004416B9">
      <w:pPr>
        <w:spacing w:after="2" w:line="359" w:lineRule="auto"/>
        <w:ind w:left="0" w:right="930" w:firstLine="1418"/>
      </w:pPr>
      <w:r>
        <w:rPr>
          <w:b/>
        </w:rPr>
        <w:t>Art. 16.</w:t>
      </w:r>
      <w:r>
        <w:t xml:space="preserve"> Deverão ser objeto de Estudo Prévio de Impact</w:t>
      </w:r>
      <w:r>
        <w:t xml:space="preserve">o sobre a Vizinhança – EIV os empreendimentos que: </w:t>
      </w:r>
    </w:p>
    <w:p w14:paraId="6119FCA2" w14:textId="77777777" w:rsidR="00E57B52" w:rsidRDefault="004416B9">
      <w:pPr>
        <w:ind w:left="1418" w:firstLine="0"/>
        <w:jc w:val="left"/>
      </w:pPr>
      <w:r>
        <w:rPr>
          <w:b/>
        </w:rPr>
        <w:t xml:space="preserve"> </w:t>
      </w:r>
    </w:p>
    <w:p w14:paraId="3CFDB250" w14:textId="77777777" w:rsidR="00E57B52" w:rsidRDefault="004416B9">
      <w:pPr>
        <w:numPr>
          <w:ilvl w:val="0"/>
          <w:numId w:val="12"/>
        </w:numPr>
        <w:ind w:right="930" w:hanging="276"/>
      </w:pPr>
      <w:r>
        <w:t xml:space="preserve">- por suas características peculiares de porte, natureza ou localização, </w:t>
      </w:r>
    </w:p>
    <w:p w14:paraId="6BAE6A45" w14:textId="77777777" w:rsidR="00E57B52" w:rsidRDefault="004416B9">
      <w:pPr>
        <w:ind w:right="930"/>
      </w:pPr>
      <w:r>
        <w:t xml:space="preserve">possam ser geradores de alterações negativas no seu entorno; </w:t>
      </w:r>
    </w:p>
    <w:p w14:paraId="1D2FD6A6" w14:textId="77777777" w:rsidR="00E57B52" w:rsidRDefault="004416B9">
      <w:pPr>
        <w:spacing w:after="117"/>
        <w:ind w:left="1418" w:firstLine="0"/>
        <w:jc w:val="left"/>
      </w:pPr>
      <w:r>
        <w:t xml:space="preserve"> </w:t>
      </w:r>
    </w:p>
    <w:p w14:paraId="4F4A6244" w14:textId="77777777" w:rsidR="00E57B52" w:rsidRDefault="004416B9">
      <w:pPr>
        <w:numPr>
          <w:ilvl w:val="0"/>
          <w:numId w:val="12"/>
        </w:numPr>
        <w:ind w:right="930" w:hanging="276"/>
      </w:pPr>
      <w:r>
        <w:t xml:space="preserve">- venham a ser beneficiados por alterações das normas de uso, </w:t>
      </w:r>
    </w:p>
    <w:p w14:paraId="73A89AE0" w14:textId="77777777" w:rsidR="00E57B52" w:rsidRDefault="004416B9">
      <w:pPr>
        <w:spacing w:after="0" w:line="361" w:lineRule="auto"/>
        <w:ind w:right="930"/>
      </w:pPr>
      <w:r>
        <w:t>o</w:t>
      </w:r>
      <w:r>
        <w:t xml:space="preserve">cupação ou parcelamento vigentes na zona em que se situam, em virtude da aplicação de algum instrumento urbanístico previsto. </w:t>
      </w:r>
    </w:p>
    <w:p w14:paraId="264A6ADA" w14:textId="77777777" w:rsidR="00E57B52" w:rsidRDefault="004416B9">
      <w:pPr>
        <w:spacing w:after="117"/>
        <w:ind w:left="1418" w:firstLine="0"/>
        <w:jc w:val="left"/>
      </w:pPr>
      <w:r>
        <w:t xml:space="preserve"> </w:t>
      </w:r>
    </w:p>
    <w:p w14:paraId="0FF20131" w14:textId="77777777" w:rsidR="00E57B52" w:rsidRDefault="004416B9">
      <w:pPr>
        <w:ind w:left="1413" w:right="930"/>
      </w:pPr>
      <w:r>
        <w:rPr>
          <w:b/>
        </w:rPr>
        <w:t>§1º</w:t>
      </w:r>
      <w:r>
        <w:t xml:space="preserve"> Lei </w:t>
      </w:r>
      <w:r>
        <w:t xml:space="preserve">municipal específica definirá os empreendimentos e atividades, </w:t>
      </w:r>
    </w:p>
    <w:p w14:paraId="52248007" w14:textId="77777777" w:rsidR="00E57B52" w:rsidRDefault="004416B9">
      <w:pPr>
        <w:spacing w:after="0" w:line="361" w:lineRule="auto"/>
        <w:ind w:right="930"/>
      </w:pPr>
      <w:r>
        <w:t xml:space="preserve">públicos ou privados, referidos nos incisos I e II do </w:t>
      </w:r>
      <w:r>
        <w:rPr>
          <w:i/>
        </w:rPr>
        <w:t>caput</w:t>
      </w:r>
      <w:r>
        <w:t xml:space="preserve"> deste artigo, bem como os parâmetros e os procedimentos a serem adotados para sua avaliação, conforme disposto nos artigos 36, 37 e </w:t>
      </w:r>
      <w:r>
        <w:t xml:space="preserve">38 do Estatuto da Cidade.  </w:t>
      </w:r>
    </w:p>
    <w:p w14:paraId="5D507478" w14:textId="77777777" w:rsidR="00E57B52" w:rsidRDefault="004416B9">
      <w:pPr>
        <w:spacing w:after="117"/>
        <w:ind w:left="1418" w:firstLine="0"/>
        <w:jc w:val="left"/>
      </w:pPr>
      <w:r>
        <w:t xml:space="preserve"> </w:t>
      </w:r>
    </w:p>
    <w:p w14:paraId="7290F6F5" w14:textId="77777777" w:rsidR="00E57B52" w:rsidRDefault="004416B9">
      <w:pPr>
        <w:ind w:left="1413" w:right="930"/>
      </w:pPr>
      <w:r>
        <w:rPr>
          <w:b/>
        </w:rPr>
        <w:t xml:space="preserve">§2° </w:t>
      </w:r>
      <w:r>
        <w:t xml:space="preserve">O EIV deverá contemplar os efeitos positivos e negativos do </w:t>
      </w:r>
    </w:p>
    <w:p w14:paraId="3E5F0D44" w14:textId="77777777" w:rsidR="00E57B52" w:rsidRDefault="004416B9">
      <w:pPr>
        <w:spacing w:after="0" w:line="361" w:lineRule="auto"/>
        <w:ind w:right="930"/>
      </w:pPr>
      <w:r>
        <w:t>empreendimento ou atividade quanto à qualidade de vida da população residente na área e suas proximidades, incluindo a análise, dentre outras, das seguintes ques</w:t>
      </w:r>
      <w:r>
        <w:t xml:space="preserve">tões: </w:t>
      </w:r>
    </w:p>
    <w:p w14:paraId="5F8CB1B5" w14:textId="77777777" w:rsidR="00E57B52" w:rsidRDefault="004416B9">
      <w:pPr>
        <w:spacing w:after="117"/>
        <w:ind w:left="1418" w:firstLine="0"/>
        <w:jc w:val="left"/>
      </w:pPr>
      <w:r>
        <w:t xml:space="preserve"> </w:t>
      </w:r>
    </w:p>
    <w:p w14:paraId="338A5BF3" w14:textId="77777777" w:rsidR="00E57B52" w:rsidRDefault="004416B9">
      <w:pPr>
        <w:numPr>
          <w:ilvl w:val="0"/>
          <w:numId w:val="13"/>
        </w:numPr>
        <w:ind w:left="1833" w:right="930" w:hanging="430"/>
      </w:pPr>
      <w:r>
        <w:t xml:space="preserve">- adensamento populacional; </w:t>
      </w:r>
    </w:p>
    <w:p w14:paraId="5DF64208" w14:textId="77777777" w:rsidR="00E57B52" w:rsidRDefault="004416B9">
      <w:pPr>
        <w:spacing w:after="117"/>
        <w:ind w:left="1418" w:firstLine="0"/>
        <w:jc w:val="left"/>
      </w:pPr>
      <w:r>
        <w:t xml:space="preserve"> </w:t>
      </w:r>
    </w:p>
    <w:p w14:paraId="4B50150E" w14:textId="77777777" w:rsidR="00E57B52" w:rsidRDefault="004416B9">
      <w:pPr>
        <w:numPr>
          <w:ilvl w:val="0"/>
          <w:numId w:val="13"/>
        </w:numPr>
        <w:ind w:left="1833" w:right="930" w:hanging="430"/>
      </w:pPr>
      <w:r>
        <w:t xml:space="preserve">- equipamentos urbanos e comunitários; </w:t>
      </w:r>
    </w:p>
    <w:p w14:paraId="5A44A65B" w14:textId="77777777" w:rsidR="00E57B52" w:rsidRDefault="004416B9">
      <w:pPr>
        <w:spacing w:after="117"/>
        <w:ind w:left="1418" w:firstLine="0"/>
        <w:jc w:val="left"/>
      </w:pPr>
      <w:r>
        <w:t xml:space="preserve"> </w:t>
      </w:r>
    </w:p>
    <w:p w14:paraId="16AEDCF5" w14:textId="77777777" w:rsidR="00E57B52" w:rsidRDefault="004416B9">
      <w:pPr>
        <w:numPr>
          <w:ilvl w:val="0"/>
          <w:numId w:val="13"/>
        </w:numPr>
        <w:ind w:left="1833" w:right="930" w:hanging="430"/>
      </w:pPr>
      <w:r>
        <w:t xml:space="preserve">- uso e ocupação do solo; </w:t>
      </w:r>
    </w:p>
    <w:p w14:paraId="4D5F6C0F" w14:textId="77777777" w:rsidR="00E57B52" w:rsidRDefault="004416B9">
      <w:pPr>
        <w:spacing w:after="117"/>
        <w:ind w:left="1418" w:firstLine="0"/>
        <w:jc w:val="left"/>
      </w:pPr>
      <w:r>
        <w:t xml:space="preserve"> </w:t>
      </w:r>
    </w:p>
    <w:p w14:paraId="60C1591C" w14:textId="77777777" w:rsidR="00E57B52" w:rsidRDefault="004416B9">
      <w:pPr>
        <w:numPr>
          <w:ilvl w:val="0"/>
          <w:numId w:val="13"/>
        </w:numPr>
        <w:ind w:left="1833" w:right="930" w:hanging="430"/>
      </w:pPr>
      <w:r>
        <w:t xml:space="preserve">- valorização imobiliária; </w:t>
      </w:r>
    </w:p>
    <w:p w14:paraId="748462F5" w14:textId="77777777" w:rsidR="00E57B52" w:rsidRDefault="004416B9">
      <w:pPr>
        <w:spacing w:after="0"/>
        <w:ind w:left="1418" w:firstLine="0"/>
        <w:jc w:val="left"/>
      </w:pPr>
      <w:r>
        <w:t xml:space="preserve"> </w:t>
      </w:r>
    </w:p>
    <w:p w14:paraId="15D53E67" w14:textId="77777777" w:rsidR="00E57B52" w:rsidRDefault="004416B9">
      <w:pPr>
        <w:numPr>
          <w:ilvl w:val="0"/>
          <w:numId w:val="13"/>
        </w:numPr>
        <w:ind w:left="1833" w:right="930" w:hanging="430"/>
      </w:pPr>
      <w:r>
        <w:t xml:space="preserve">- geração de tráfego, alterações das condições de circulação e </w:t>
      </w:r>
    </w:p>
    <w:p w14:paraId="30C7B063" w14:textId="77777777" w:rsidR="00E57B52" w:rsidRDefault="004416B9">
      <w:pPr>
        <w:ind w:right="930"/>
      </w:pPr>
      <w:r>
        <w:t xml:space="preserve">demanda por transporte público; </w:t>
      </w:r>
    </w:p>
    <w:p w14:paraId="77C69DED" w14:textId="77777777" w:rsidR="00E57B52" w:rsidRDefault="004416B9">
      <w:pPr>
        <w:ind w:left="1418" w:firstLine="0"/>
        <w:jc w:val="left"/>
      </w:pPr>
      <w:r>
        <w:rPr>
          <w:b/>
        </w:rPr>
        <w:t xml:space="preserve"> </w:t>
      </w:r>
    </w:p>
    <w:p w14:paraId="19A596BE" w14:textId="77777777" w:rsidR="00E57B52" w:rsidRDefault="004416B9">
      <w:pPr>
        <w:numPr>
          <w:ilvl w:val="0"/>
          <w:numId w:val="13"/>
        </w:numPr>
        <w:ind w:left="1833" w:right="930" w:hanging="430"/>
      </w:pPr>
      <w:r>
        <w:t xml:space="preserve">- </w:t>
      </w:r>
      <w:r>
        <w:t xml:space="preserve">ventilação e iluminação; </w:t>
      </w:r>
    </w:p>
    <w:p w14:paraId="0094C46E" w14:textId="77777777" w:rsidR="00E57B52" w:rsidRDefault="004416B9">
      <w:pPr>
        <w:ind w:left="1418" w:firstLine="0"/>
        <w:jc w:val="left"/>
      </w:pPr>
      <w:r>
        <w:t xml:space="preserve"> </w:t>
      </w:r>
    </w:p>
    <w:p w14:paraId="6640556C" w14:textId="77777777" w:rsidR="00E57B52" w:rsidRDefault="004416B9">
      <w:pPr>
        <w:numPr>
          <w:ilvl w:val="0"/>
          <w:numId w:val="13"/>
        </w:numPr>
        <w:ind w:left="1833" w:right="930" w:hanging="430"/>
      </w:pPr>
      <w:r>
        <w:t xml:space="preserve">- paisagem urbana e patrimônio natural e cultural; </w:t>
      </w:r>
    </w:p>
    <w:p w14:paraId="4D1A098B" w14:textId="77777777" w:rsidR="00E57B52" w:rsidRDefault="004416B9">
      <w:pPr>
        <w:ind w:left="1418" w:firstLine="0"/>
        <w:jc w:val="left"/>
      </w:pPr>
      <w:r>
        <w:t xml:space="preserve"> </w:t>
      </w:r>
    </w:p>
    <w:p w14:paraId="7AED01B8" w14:textId="77777777" w:rsidR="00E57B52" w:rsidRDefault="004416B9">
      <w:pPr>
        <w:numPr>
          <w:ilvl w:val="0"/>
          <w:numId w:val="13"/>
        </w:numPr>
        <w:ind w:left="1833" w:right="930" w:hanging="430"/>
      </w:pPr>
      <w:r>
        <w:t xml:space="preserve">- geração de ruídos; </w:t>
      </w:r>
    </w:p>
    <w:p w14:paraId="7167E315" w14:textId="77777777" w:rsidR="00E57B52" w:rsidRDefault="004416B9">
      <w:pPr>
        <w:ind w:left="1418" w:firstLine="0"/>
        <w:jc w:val="left"/>
      </w:pPr>
      <w:r>
        <w:rPr>
          <w:b/>
        </w:rPr>
        <w:t xml:space="preserve"> </w:t>
      </w:r>
    </w:p>
    <w:p w14:paraId="397F848E" w14:textId="77777777" w:rsidR="00E57B52" w:rsidRDefault="004416B9">
      <w:pPr>
        <w:numPr>
          <w:ilvl w:val="0"/>
          <w:numId w:val="13"/>
        </w:numPr>
        <w:ind w:left="1833" w:right="930" w:hanging="430"/>
      </w:pPr>
      <w:r>
        <w:t xml:space="preserve">- definição das medidas mitigadoras dos impactos negativos, bem </w:t>
      </w:r>
    </w:p>
    <w:p w14:paraId="6C0D1306" w14:textId="77777777" w:rsidR="00E57B52" w:rsidRDefault="004416B9">
      <w:pPr>
        <w:ind w:right="930"/>
      </w:pPr>
      <w:r>
        <w:t xml:space="preserve">como daquelas intensificadoras dos impactos positivos.  </w:t>
      </w:r>
    </w:p>
    <w:p w14:paraId="4C9FCC68" w14:textId="77777777" w:rsidR="00E57B52" w:rsidRDefault="004416B9">
      <w:pPr>
        <w:spacing w:after="117"/>
        <w:ind w:left="1418" w:firstLine="0"/>
        <w:jc w:val="left"/>
      </w:pPr>
      <w:r>
        <w:t xml:space="preserve"> </w:t>
      </w:r>
    </w:p>
    <w:p w14:paraId="29719C1B" w14:textId="77777777" w:rsidR="00E57B52" w:rsidRDefault="004416B9">
      <w:pPr>
        <w:ind w:left="1413" w:right="930"/>
      </w:pPr>
      <w:r>
        <w:rPr>
          <w:b/>
        </w:rPr>
        <w:t xml:space="preserve">§3º </w:t>
      </w:r>
      <w:r>
        <w:t xml:space="preserve">Os documentos integrantes do EIV são públicos e deverão ficar </w:t>
      </w:r>
    </w:p>
    <w:p w14:paraId="067E87FC" w14:textId="77777777" w:rsidR="00E57B52" w:rsidRDefault="004416B9">
      <w:pPr>
        <w:ind w:right="930"/>
      </w:pPr>
      <w:r>
        <w:t xml:space="preserve">disponíveis para consulta pelos interessados antes de sua aprovação. </w:t>
      </w:r>
    </w:p>
    <w:p w14:paraId="3F338FA9" w14:textId="77777777" w:rsidR="00E57B52" w:rsidRDefault="004416B9">
      <w:pPr>
        <w:ind w:left="1418" w:firstLine="0"/>
        <w:jc w:val="left"/>
      </w:pPr>
      <w:r>
        <w:t xml:space="preserve"> </w:t>
      </w:r>
    </w:p>
    <w:p w14:paraId="381B1A51" w14:textId="77777777" w:rsidR="00E57B52" w:rsidRDefault="004416B9">
      <w:pPr>
        <w:ind w:left="1413" w:right="930"/>
      </w:pPr>
      <w:r>
        <w:rPr>
          <w:b/>
        </w:rPr>
        <w:t>§4º</w:t>
      </w:r>
      <w:r>
        <w:t xml:space="preserve"> O Estudo Prévio de Impacto de Vizinhança – EIV não sub</w:t>
      </w:r>
      <w:r>
        <w:t xml:space="preserve">stitui a </w:t>
      </w:r>
    </w:p>
    <w:p w14:paraId="02CD59B1" w14:textId="77777777" w:rsidR="00E57B52" w:rsidRDefault="004416B9">
      <w:pPr>
        <w:spacing w:after="0" w:line="361" w:lineRule="auto"/>
        <w:ind w:right="930"/>
      </w:pPr>
      <w:r>
        <w:t xml:space="preserve">elaboração e a aprovação de Estudo Prévio de Impacto Ambiental - EIA requeridas nos termos da legislação ambiental. </w:t>
      </w:r>
    </w:p>
    <w:p w14:paraId="1AF67AA0" w14:textId="77777777" w:rsidR="00E57B52" w:rsidRDefault="004416B9">
      <w:pPr>
        <w:spacing w:after="117"/>
        <w:ind w:left="1418" w:firstLine="0"/>
        <w:jc w:val="left"/>
      </w:pPr>
      <w:r>
        <w:t xml:space="preserve"> </w:t>
      </w:r>
    </w:p>
    <w:p w14:paraId="7CCAFCC1" w14:textId="77777777" w:rsidR="00E57B52" w:rsidRDefault="004416B9">
      <w:pPr>
        <w:spacing w:after="2" w:line="360" w:lineRule="auto"/>
        <w:ind w:left="0" w:right="930" w:firstLine="1418"/>
      </w:pPr>
      <w:r>
        <w:rPr>
          <w:b/>
        </w:rPr>
        <w:t xml:space="preserve">§5º </w:t>
      </w:r>
      <w:r>
        <w:t>O empreendimento ou atividade, obrigado a apresentar o Estudo Prévio de Impacto Ambiental - EIA, requerido nos termos da le</w:t>
      </w:r>
      <w:r>
        <w:t xml:space="preserve">gislação pertinente, fica isento de apresentar o Estudo Prévio de Impacto de Vizinhança - EIV, desde que atenda, naquele documento, todo conteúdo exigido por esta Lei. </w:t>
      </w:r>
    </w:p>
    <w:p w14:paraId="124F648A" w14:textId="77777777" w:rsidR="00E57B52" w:rsidRDefault="004416B9">
      <w:pPr>
        <w:ind w:left="0" w:firstLine="0"/>
        <w:jc w:val="left"/>
      </w:pPr>
      <w:r>
        <w:rPr>
          <w:b/>
        </w:rPr>
        <w:t xml:space="preserve"> </w:t>
      </w:r>
    </w:p>
    <w:p w14:paraId="0AD0AF51" w14:textId="77777777" w:rsidR="00E57B52" w:rsidRDefault="004416B9">
      <w:pPr>
        <w:spacing w:after="117"/>
        <w:ind w:left="0" w:right="869" w:firstLine="0"/>
        <w:jc w:val="center"/>
      </w:pPr>
      <w:r>
        <w:rPr>
          <w:b/>
        </w:rPr>
        <w:t xml:space="preserve"> </w:t>
      </w:r>
    </w:p>
    <w:p w14:paraId="02E27E36" w14:textId="77777777" w:rsidR="00E57B52" w:rsidRDefault="004416B9">
      <w:pPr>
        <w:ind w:right="938"/>
        <w:jc w:val="center"/>
      </w:pPr>
      <w:r>
        <w:rPr>
          <w:b/>
        </w:rPr>
        <w:t xml:space="preserve">CAPÍTULO II </w:t>
      </w:r>
    </w:p>
    <w:p w14:paraId="4610918B" w14:textId="77777777" w:rsidR="00E57B52" w:rsidRDefault="004416B9">
      <w:pPr>
        <w:spacing w:after="116"/>
        <w:ind w:left="14" w:right="918"/>
      </w:pPr>
      <w:r>
        <w:rPr>
          <w:b/>
        </w:rPr>
        <w:t xml:space="preserve">DO PARCELAMENTO, EDIFICAÇÃO OU </w:t>
      </w:r>
      <w:r>
        <w:rPr>
          <w:b/>
        </w:rPr>
        <w:t xml:space="preserve">UTILIZAÇÃO COMPULSÓRIOS, DO IPTU </w:t>
      </w:r>
    </w:p>
    <w:p w14:paraId="04AC569F" w14:textId="77777777" w:rsidR="00E57B52" w:rsidRDefault="004416B9">
      <w:pPr>
        <w:spacing w:after="2" w:line="359" w:lineRule="auto"/>
        <w:ind w:right="661"/>
        <w:jc w:val="center"/>
      </w:pPr>
      <w:r>
        <w:rPr>
          <w:b/>
        </w:rPr>
        <w:t xml:space="preserve">PROGRESSIVO NO TEMPO E DA DESAPROPRIAÇÃO COM PAGAMENTO MEDIANTE TÍTULOS DA DÍVIDA PÚBLICA </w:t>
      </w:r>
    </w:p>
    <w:p w14:paraId="6283C310" w14:textId="77777777" w:rsidR="00E57B52" w:rsidRDefault="004416B9">
      <w:pPr>
        <w:ind w:left="0" w:firstLine="0"/>
        <w:jc w:val="left"/>
      </w:pPr>
      <w:r>
        <w:t xml:space="preserve"> </w:t>
      </w:r>
    </w:p>
    <w:p w14:paraId="73DF2A94" w14:textId="77777777" w:rsidR="00E57B52" w:rsidRDefault="004416B9">
      <w:pPr>
        <w:ind w:left="1413" w:right="930"/>
      </w:pPr>
      <w:r>
        <w:rPr>
          <w:b/>
        </w:rPr>
        <w:t>Art. 17.</w:t>
      </w:r>
      <w:r>
        <w:t xml:space="preserve"> O Executivo exigirá do proprietário do solo urbano não edificado, </w:t>
      </w:r>
    </w:p>
    <w:p w14:paraId="537173F0" w14:textId="77777777" w:rsidR="00E57B52" w:rsidRDefault="004416B9">
      <w:pPr>
        <w:ind w:right="930"/>
      </w:pPr>
      <w:r>
        <w:t>subutilizado ou não utilizado que promova seu adequad</w:t>
      </w:r>
      <w:r>
        <w:t xml:space="preserve">o aproveitamento. </w:t>
      </w:r>
    </w:p>
    <w:p w14:paraId="4279A7E9" w14:textId="77777777" w:rsidR="00E57B52" w:rsidRDefault="004416B9">
      <w:pPr>
        <w:ind w:left="1418" w:firstLine="0"/>
        <w:jc w:val="left"/>
      </w:pPr>
      <w:r>
        <w:rPr>
          <w:b/>
        </w:rPr>
        <w:t xml:space="preserve"> </w:t>
      </w:r>
    </w:p>
    <w:p w14:paraId="502B7ACC" w14:textId="77777777" w:rsidR="00E57B52" w:rsidRDefault="004416B9">
      <w:pPr>
        <w:ind w:left="1413" w:right="930"/>
      </w:pPr>
      <w:r>
        <w:rPr>
          <w:b/>
        </w:rPr>
        <w:t>Art. 18.</w:t>
      </w:r>
      <w:r>
        <w:t xml:space="preserve"> Lei Municipal específica, baseada nesta Lei, poderá determinar </w:t>
      </w:r>
    </w:p>
    <w:p w14:paraId="2F12C631" w14:textId="77777777" w:rsidR="00E57B52" w:rsidRDefault="004416B9">
      <w:pPr>
        <w:spacing w:after="0" w:line="360" w:lineRule="auto"/>
        <w:ind w:right="930"/>
      </w:pPr>
      <w:r>
        <w:t>o parcelamento, edificação ou utilização compulsórios do solo urbano não edificado, subutilizado ou não utilizado, devendo fixar as condições e os prazos para imp</w:t>
      </w:r>
      <w:r>
        <w:t xml:space="preserve">lementação da referida obrigação, sob pena de incidirem no imóvel, sucessivamente, nos termos dos artigos 5°, 6°, 7° e 8° do Estatuto da Cidade, os seguintes instrumentos urbanísticos: </w:t>
      </w:r>
    </w:p>
    <w:p w14:paraId="7E4A16B8" w14:textId="77777777" w:rsidR="00E57B52" w:rsidRDefault="004416B9">
      <w:pPr>
        <w:spacing w:after="117"/>
        <w:ind w:left="1418" w:firstLine="0"/>
        <w:jc w:val="left"/>
      </w:pPr>
      <w:r>
        <w:t xml:space="preserve"> </w:t>
      </w:r>
    </w:p>
    <w:p w14:paraId="7B5697A3" w14:textId="77777777" w:rsidR="00E57B52" w:rsidRDefault="004416B9">
      <w:pPr>
        <w:numPr>
          <w:ilvl w:val="0"/>
          <w:numId w:val="14"/>
        </w:numPr>
        <w:ind w:right="930" w:hanging="269"/>
      </w:pPr>
      <w:r>
        <w:t xml:space="preserve">- parcelamento, edificação ou utilização compulsórios; </w:t>
      </w:r>
    </w:p>
    <w:p w14:paraId="44043FBA" w14:textId="77777777" w:rsidR="00E57B52" w:rsidRDefault="004416B9">
      <w:pPr>
        <w:spacing w:after="117"/>
        <w:ind w:left="1418" w:firstLine="0"/>
        <w:jc w:val="left"/>
      </w:pPr>
      <w:r>
        <w:t xml:space="preserve"> </w:t>
      </w:r>
    </w:p>
    <w:p w14:paraId="720D919E" w14:textId="77777777" w:rsidR="00E57B52" w:rsidRDefault="004416B9">
      <w:pPr>
        <w:numPr>
          <w:ilvl w:val="0"/>
          <w:numId w:val="14"/>
        </w:numPr>
        <w:ind w:right="930" w:hanging="269"/>
      </w:pPr>
      <w:r>
        <w:t xml:space="preserve">- </w:t>
      </w:r>
      <w:r>
        <w:t xml:space="preserve">imposto predial e territorial urbano progressivo no tempo; </w:t>
      </w:r>
    </w:p>
    <w:p w14:paraId="0D984C71" w14:textId="77777777" w:rsidR="00E57B52" w:rsidRDefault="004416B9">
      <w:pPr>
        <w:spacing w:after="117"/>
        <w:ind w:left="1418" w:firstLine="0"/>
        <w:jc w:val="left"/>
      </w:pPr>
      <w:r>
        <w:t xml:space="preserve"> </w:t>
      </w:r>
    </w:p>
    <w:p w14:paraId="26B95036" w14:textId="77777777" w:rsidR="00E57B52" w:rsidRDefault="004416B9">
      <w:pPr>
        <w:numPr>
          <w:ilvl w:val="0"/>
          <w:numId w:val="14"/>
        </w:numPr>
        <w:ind w:right="930" w:hanging="269"/>
      </w:pPr>
      <w:r>
        <w:t xml:space="preserve">- desapropriação com pagamento mediante títulos da dívida pública. </w:t>
      </w:r>
    </w:p>
    <w:p w14:paraId="2E46F432" w14:textId="77777777" w:rsidR="00E57B52" w:rsidRDefault="004416B9">
      <w:pPr>
        <w:spacing w:after="117"/>
        <w:ind w:left="1418" w:firstLine="0"/>
        <w:jc w:val="left"/>
      </w:pPr>
      <w:r>
        <w:t xml:space="preserve"> </w:t>
      </w:r>
    </w:p>
    <w:p w14:paraId="7312EE10" w14:textId="77777777" w:rsidR="00E57B52" w:rsidRDefault="004416B9">
      <w:pPr>
        <w:ind w:left="1413" w:right="930"/>
      </w:pPr>
      <w:r>
        <w:rPr>
          <w:b/>
        </w:rPr>
        <w:t xml:space="preserve">Art. 19. </w:t>
      </w:r>
      <w:r>
        <w:t xml:space="preserve">Considera-se solo urbano não edificado, lotes e glebas com </w:t>
      </w:r>
    </w:p>
    <w:p w14:paraId="3843DC17" w14:textId="77777777" w:rsidR="00E57B52" w:rsidRDefault="004416B9">
      <w:pPr>
        <w:spacing w:after="2" w:line="359" w:lineRule="auto"/>
        <w:ind w:right="930"/>
      </w:pPr>
      <w:r>
        <w:t>área igual ou superior a 250,00 m² (duzentos e cinqüent</w:t>
      </w:r>
      <w:r>
        <w:t xml:space="preserve">a metros quadrados), onde o coeficiente de aproveitamento utilizado é igual a zero, excepcionando-se os imóveis: </w:t>
      </w:r>
    </w:p>
    <w:p w14:paraId="1E5F36FF" w14:textId="77777777" w:rsidR="00E57B52" w:rsidRDefault="004416B9">
      <w:pPr>
        <w:ind w:left="1418" w:firstLine="0"/>
        <w:jc w:val="left"/>
      </w:pPr>
      <w:r>
        <w:t xml:space="preserve"> </w:t>
      </w:r>
    </w:p>
    <w:p w14:paraId="45CDA9E8" w14:textId="77777777" w:rsidR="00E57B52" w:rsidRDefault="004416B9">
      <w:pPr>
        <w:numPr>
          <w:ilvl w:val="0"/>
          <w:numId w:val="16"/>
        </w:numPr>
        <w:ind w:right="930" w:hanging="317"/>
      </w:pPr>
      <w:r>
        <w:t xml:space="preserve">- utilizados como suporte para atividades econômicas que não </w:t>
      </w:r>
    </w:p>
    <w:p w14:paraId="7DFBF7E1" w14:textId="77777777" w:rsidR="00E57B52" w:rsidRDefault="004416B9">
      <w:pPr>
        <w:ind w:right="930"/>
      </w:pPr>
      <w:r>
        <w:t xml:space="preserve">necessitam de edificação para serem exercidas; </w:t>
      </w:r>
    </w:p>
    <w:p w14:paraId="46616155" w14:textId="77777777" w:rsidR="00E57B52" w:rsidRDefault="004416B9">
      <w:pPr>
        <w:spacing w:after="117"/>
        <w:ind w:left="1418" w:firstLine="0"/>
        <w:jc w:val="left"/>
      </w:pPr>
      <w:r>
        <w:t xml:space="preserve"> </w:t>
      </w:r>
    </w:p>
    <w:p w14:paraId="20DFD79E" w14:textId="77777777" w:rsidR="00E57B52" w:rsidRDefault="004416B9">
      <w:pPr>
        <w:numPr>
          <w:ilvl w:val="0"/>
          <w:numId w:val="16"/>
        </w:numPr>
        <w:ind w:right="930" w:hanging="317"/>
      </w:pPr>
      <w:r>
        <w:t xml:space="preserve">- integrantes do sistema de </w:t>
      </w:r>
      <w:r>
        <w:t xml:space="preserve">áreas verdes do município; </w:t>
      </w:r>
    </w:p>
    <w:p w14:paraId="465F84CA" w14:textId="77777777" w:rsidR="00E57B52" w:rsidRDefault="004416B9">
      <w:pPr>
        <w:spacing w:after="117"/>
        <w:ind w:left="1418" w:firstLine="0"/>
        <w:jc w:val="left"/>
      </w:pPr>
      <w:r>
        <w:t xml:space="preserve"> </w:t>
      </w:r>
    </w:p>
    <w:p w14:paraId="597622A8" w14:textId="77777777" w:rsidR="00E57B52" w:rsidRDefault="004416B9">
      <w:pPr>
        <w:numPr>
          <w:ilvl w:val="0"/>
          <w:numId w:val="16"/>
        </w:numPr>
        <w:ind w:right="930" w:hanging="317"/>
      </w:pPr>
      <w:r>
        <w:t xml:space="preserve">- localizados nas áreas de preservação ambiental; </w:t>
      </w:r>
    </w:p>
    <w:p w14:paraId="241C68BD" w14:textId="77777777" w:rsidR="00E57B52" w:rsidRDefault="004416B9">
      <w:pPr>
        <w:spacing w:after="117"/>
        <w:ind w:left="1418" w:firstLine="0"/>
        <w:jc w:val="left"/>
      </w:pPr>
      <w:r>
        <w:t xml:space="preserve"> </w:t>
      </w:r>
    </w:p>
    <w:p w14:paraId="70EAEF1A" w14:textId="77777777" w:rsidR="00E57B52" w:rsidRDefault="004416B9">
      <w:pPr>
        <w:numPr>
          <w:ilvl w:val="0"/>
          <w:numId w:val="16"/>
        </w:numPr>
        <w:ind w:right="930" w:hanging="317"/>
      </w:pPr>
      <w:r>
        <w:t xml:space="preserve">- declarados de interesse para desapropriação e aqueles sujeitos ao </w:t>
      </w:r>
    </w:p>
    <w:p w14:paraId="7FE3AD7B" w14:textId="77777777" w:rsidR="00E57B52" w:rsidRDefault="004416B9">
      <w:pPr>
        <w:ind w:right="930"/>
      </w:pPr>
      <w:r>
        <w:t xml:space="preserve">exercício de direito de preempção; </w:t>
      </w:r>
    </w:p>
    <w:p w14:paraId="5C833D65" w14:textId="77777777" w:rsidR="00E57B52" w:rsidRDefault="004416B9">
      <w:pPr>
        <w:ind w:left="1418" w:firstLine="0"/>
        <w:jc w:val="left"/>
      </w:pPr>
      <w:r>
        <w:t xml:space="preserve"> </w:t>
      </w:r>
    </w:p>
    <w:p w14:paraId="31D73352" w14:textId="77777777" w:rsidR="00E57B52" w:rsidRDefault="004416B9">
      <w:pPr>
        <w:numPr>
          <w:ilvl w:val="0"/>
          <w:numId w:val="16"/>
        </w:numPr>
        <w:ind w:right="930" w:hanging="317"/>
      </w:pPr>
      <w:r>
        <w:t xml:space="preserve">- </w:t>
      </w:r>
      <w:r>
        <w:t xml:space="preserve">cuja ocupação dependa de solução judicial.  </w:t>
      </w:r>
    </w:p>
    <w:p w14:paraId="27D88C49" w14:textId="77777777" w:rsidR="00E57B52" w:rsidRDefault="004416B9">
      <w:pPr>
        <w:ind w:left="1418" w:firstLine="0"/>
        <w:jc w:val="left"/>
      </w:pPr>
      <w:r>
        <w:t xml:space="preserve"> </w:t>
      </w:r>
    </w:p>
    <w:p w14:paraId="398A888A" w14:textId="77777777" w:rsidR="00E57B52" w:rsidRDefault="004416B9">
      <w:pPr>
        <w:ind w:left="1413" w:right="930"/>
      </w:pPr>
      <w:r>
        <w:rPr>
          <w:b/>
        </w:rPr>
        <w:t>Art. 20.</w:t>
      </w:r>
      <w:r>
        <w:t xml:space="preserve"> Considera-se solo urbano subutilizado lotes e glebas que: </w:t>
      </w:r>
    </w:p>
    <w:p w14:paraId="12A4DC92" w14:textId="77777777" w:rsidR="00E57B52" w:rsidRDefault="004416B9">
      <w:pPr>
        <w:spacing w:after="0"/>
        <w:ind w:left="1418" w:firstLine="0"/>
        <w:jc w:val="left"/>
      </w:pPr>
      <w:r>
        <w:t xml:space="preserve"> </w:t>
      </w:r>
    </w:p>
    <w:p w14:paraId="59AE769F" w14:textId="77777777" w:rsidR="00E57B52" w:rsidRDefault="004416B9">
      <w:pPr>
        <w:numPr>
          <w:ilvl w:val="0"/>
          <w:numId w:val="15"/>
        </w:numPr>
        <w:ind w:right="930" w:hanging="348"/>
      </w:pPr>
      <w:r>
        <w:t xml:space="preserve">- mesmo edificados possuam área construída inferior a 5% (cinco por </w:t>
      </w:r>
    </w:p>
    <w:p w14:paraId="1509AAB3" w14:textId="77777777" w:rsidR="00E57B52" w:rsidRDefault="004416B9">
      <w:pPr>
        <w:ind w:right="930"/>
      </w:pPr>
      <w:r>
        <w:t xml:space="preserve">cento) de sua área bruta; </w:t>
      </w:r>
    </w:p>
    <w:p w14:paraId="2EE64EF3" w14:textId="77777777" w:rsidR="00E57B52" w:rsidRDefault="004416B9">
      <w:pPr>
        <w:ind w:left="1418" w:firstLine="0"/>
        <w:jc w:val="left"/>
      </w:pPr>
      <w:r>
        <w:t xml:space="preserve"> </w:t>
      </w:r>
    </w:p>
    <w:p w14:paraId="546F836A" w14:textId="77777777" w:rsidR="00E57B52" w:rsidRDefault="004416B9">
      <w:pPr>
        <w:numPr>
          <w:ilvl w:val="0"/>
          <w:numId w:val="15"/>
        </w:numPr>
        <w:ind w:right="930" w:hanging="348"/>
      </w:pPr>
      <w:r>
        <w:t xml:space="preserve">- </w:t>
      </w:r>
      <w:r>
        <w:t xml:space="preserve">possuam edificações em ruínas ou que tenham sido objeto de </w:t>
      </w:r>
    </w:p>
    <w:p w14:paraId="551149C1" w14:textId="77777777" w:rsidR="00E57B52" w:rsidRDefault="004416B9">
      <w:pPr>
        <w:spacing w:after="2" w:line="359" w:lineRule="auto"/>
        <w:ind w:right="930"/>
      </w:pPr>
      <w:r>
        <w:t xml:space="preserve">demolição, abandono, desabamento ou incêndio, ou que, de outra forma, não cumpram a função social da propriedade por um período superior a cinco anos; </w:t>
      </w:r>
    </w:p>
    <w:p w14:paraId="13475F90" w14:textId="77777777" w:rsidR="00E57B52" w:rsidRDefault="004416B9">
      <w:pPr>
        <w:ind w:left="1418" w:firstLine="0"/>
        <w:jc w:val="left"/>
      </w:pPr>
      <w:r>
        <w:t xml:space="preserve"> </w:t>
      </w:r>
    </w:p>
    <w:p w14:paraId="3429C0C0" w14:textId="77777777" w:rsidR="00E57B52" w:rsidRDefault="004416B9">
      <w:pPr>
        <w:numPr>
          <w:ilvl w:val="0"/>
          <w:numId w:val="15"/>
        </w:numPr>
        <w:ind w:right="930" w:hanging="348"/>
      </w:pPr>
      <w:r>
        <w:t>- possuam edificações "em osso", abandonad</w:t>
      </w:r>
      <w:r>
        <w:t xml:space="preserve">as por um período </w:t>
      </w:r>
    </w:p>
    <w:p w14:paraId="40D44A62" w14:textId="77777777" w:rsidR="00E57B52" w:rsidRDefault="004416B9">
      <w:pPr>
        <w:ind w:right="930"/>
      </w:pPr>
      <w:r>
        <w:t xml:space="preserve">superior a cinco anos. </w:t>
      </w:r>
    </w:p>
    <w:p w14:paraId="2B367A21" w14:textId="77777777" w:rsidR="00E57B52" w:rsidRDefault="004416B9">
      <w:pPr>
        <w:spacing w:after="117"/>
        <w:ind w:left="1418" w:firstLine="0"/>
        <w:jc w:val="left"/>
      </w:pPr>
      <w:r>
        <w:t xml:space="preserve"> </w:t>
      </w:r>
    </w:p>
    <w:p w14:paraId="63F8065F" w14:textId="77777777" w:rsidR="00E57B52" w:rsidRDefault="004416B9">
      <w:pPr>
        <w:ind w:left="1413" w:right="930"/>
      </w:pPr>
      <w:r>
        <w:rPr>
          <w:b/>
        </w:rPr>
        <w:t xml:space="preserve">Art. 21. </w:t>
      </w:r>
      <w:r>
        <w:t xml:space="preserve">Considera-se solo urbano não utilizado lotes e glebas com </w:t>
      </w:r>
    </w:p>
    <w:p w14:paraId="3D19682B" w14:textId="77777777" w:rsidR="00E57B52" w:rsidRDefault="004416B9">
      <w:pPr>
        <w:spacing w:after="1" w:line="360" w:lineRule="auto"/>
        <w:ind w:right="930"/>
      </w:pPr>
      <w:r>
        <w:t>unidade imobiliária autônoma desocupada por um período superior a cinco anos, ressalvados os casos em que a desocupação decorra de impossibilid</w:t>
      </w:r>
      <w:r>
        <w:t>ades jurídicas ou resultantes de pendências judiciais incidentes sobre o imóvel</w:t>
      </w:r>
      <w:r>
        <w:rPr>
          <w:b/>
        </w:rPr>
        <w:t xml:space="preserve">. </w:t>
      </w:r>
    </w:p>
    <w:p w14:paraId="12BE048D" w14:textId="77777777" w:rsidR="00E57B52" w:rsidRDefault="004416B9">
      <w:pPr>
        <w:ind w:left="1418" w:firstLine="0"/>
        <w:jc w:val="left"/>
      </w:pPr>
      <w:r>
        <w:t xml:space="preserve"> </w:t>
      </w:r>
    </w:p>
    <w:p w14:paraId="1EC16147" w14:textId="77777777" w:rsidR="00E57B52" w:rsidRDefault="004416B9">
      <w:pPr>
        <w:spacing w:after="1" w:line="360" w:lineRule="auto"/>
        <w:ind w:left="0" w:right="930" w:firstLine="1418"/>
      </w:pPr>
      <w:r>
        <w:rPr>
          <w:b/>
        </w:rPr>
        <w:t xml:space="preserve">Art. 22. </w:t>
      </w:r>
      <w:r>
        <w:t>Os instrumentos previstos nesta seção aplicam-se à Zona Consolidada - ZC, Zona em Consolidação - ZEC e Zona de Vulnerabilidade Ambiental - ZVA, definidas nos artig</w:t>
      </w:r>
      <w:r>
        <w:t>os 123, 124 e 128 desta Lei, respectivamente, sendo que as áreas prioritárias são aquelas fixadas por esta Lei e classificadas como APEUCs - Áreas de Parcelamento, Edificação e Utilização Compulsórios, previstas no artigo 152 desta Lei, compreendendo imóve</w:t>
      </w:r>
      <w:r>
        <w:t xml:space="preserve">is não edificados, subutilizados ou não utilizados elencados segundo os critérios definidos nos artigos 19 a 21 desta Lei e artigo 5º do Estatuto da Cidade. </w:t>
      </w:r>
    </w:p>
    <w:p w14:paraId="7BBDA247" w14:textId="77777777" w:rsidR="00E57B52" w:rsidRDefault="004416B9">
      <w:pPr>
        <w:ind w:left="1418" w:firstLine="0"/>
        <w:jc w:val="left"/>
      </w:pPr>
      <w:r>
        <w:t xml:space="preserve"> </w:t>
      </w:r>
    </w:p>
    <w:p w14:paraId="3507748E" w14:textId="77777777" w:rsidR="00E57B52" w:rsidRDefault="004416B9">
      <w:pPr>
        <w:ind w:left="1413" w:right="930"/>
      </w:pPr>
      <w:r>
        <w:rPr>
          <w:b/>
        </w:rPr>
        <w:t xml:space="preserve">§1º </w:t>
      </w:r>
      <w:r>
        <w:t xml:space="preserve">Os proprietários dos imóveis de que trata este artigo poderão propor </w:t>
      </w:r>
    </w:p>
    <w:p w14:paraId="7A0F41AD" w14:textId="77777777" w:rsidR="00E57B52" w:rsidRDefault="004416B9">
      <w:pPr>
        <w:spacing w:after="2" w:line="359" w:lineRule="auto"/>
        <w:ind w:right="930"/>
      </w:pPr>
      <w:r>
        <w:t xml:space="preserve">ao Executivo o estabelecimento de consórcio imobiliário, conforme as disposições do artigo 46 do Estatuto da Cidade. </w:t>
      </w:r>
    </w:p>
    <w:p w14:paraId="36577EBD" w14:textId="77777777" w:rsidR="00E57B52" w:rsidRDefault="004416B9">
      <w:pPr>
        <w:ind w:left="1418" w:firstLine="0"/>
        <w:jc w:val="left"/>
      </w:pPr>
      <w:r>
        <w:t xml:space="preserve"> </w:t>
      </w:r>
    </w:p>
    <w:p w14:paraId="55A5D9EC" w14:textId="77777777" w:rsidR="00E57B52" w:rsidRDefault="004416B9">
      <w:pPr>
        <w:ind w:left="1413" w:right="930"/>
      </w:pPr>
      <w:r>
        <w:rPr>
          <w:b/>
        </w:rPr>
        <w:t xml:space="preserve">§2º </w:t>
      </w:r>
      <w:r>
        <w:t xml:space="preserve">Comunicada pelo proprietário do imóvel a impossibilidade financeira </w:t>
      </w:r>
    </w:p>
    <w:p w14:paraId="56A61497" w14:textId="77777777" w:rsidR="00E57B52" w:rsidRDefault="004416B9">
      <w:pPr>
        <w:spacing w:line="360" w:lineRule="auto"/>
        <w:ind w:right="930"/>
      </w:pPr>
      <w:r>
        <w:t>de promover o adequado aproveitamento do solo urbano, o Executi</w:t>
      </w:r>
      <w:r>
        <w:t xml:space="preserve">vo poderá, a seu critério, adotar outro instrumento urbanístico adequado visando possibilitar o aproveitamento do imóvel ou aplicar de imediato o instrumento previsto no artigo 23, desta Lei. </w:t>
      </w:r>
    </w:p>
    <w:p w14:paraId="3C70C73D" w14:textId="77777777" w:rsidR="00E57B52" w:rsidRDefault="004416B9">
      <w:pPr>
        <w:spacing w:after="117"/>
        <w:ind w:left="1418" w:firstLine="0"/>
        <w:jc w:val="left"/>
      </w:pPr>
      <w:r>
        <w:t xml:space="preserve"> </w:t>
      </w:r>
    </w:p>
    <w:p w14:paraId="4D983598" w14:textId="77777777" w:rsidR="00E57B52" w:rsidRDefault="004416B9">
      <w:pPr>
        <w:ind w:left="1413" w:right="930"/>
      </w:pPr>
      <w:r>
        <w:rPr>
          <w:b/>
        </w:rPr>
        <w:t xml:space="preserve">Art. 23. </w:t>
      </w:r>
      <w:r>
        <w:t>Nos casos de não cumprimento da obrigação de promove</w:t>
      </w:r>
      <w:r>
        <w:t xml:space="preserve">r o </w:t>
      </w:r>
    </w:p>
    <w:p w14:paraId="634CD82A" w14:textId="77777777" w:rsidR="00E57B52" w:rsidRDefault="004416B9">
      <w:pPr>
        <w:spacing w:after="0" w:line="360" w:lineRule="auto"/>
        <w:ind w:right="930"/>
      </w:pPr>
      <w:r>
        <w:t>adequado aproveitamento do imóvel nas etapas, condições e prazos previstos em Lei, o Município aplicará alíquotas progressivas de Imposto Predial e Territorial Urbano - IPTU, majoradas anualmente, pelo prazo de 05 (cinco) anos consecutivos até que o p</w:t>
      </w:r>
      <w:r>
        <w:t xml:space="preserve">roprietário cumpra com a obrigação de parcelar, edificar ou utilizar conforme o caso.  </w:t>
      </w:r>
    </w:p>
    <w:p w14:paraId="160DBC32" w14:textId="77777777" w:rsidR="00E57B52" w:rsidRDefault="004416B9">
      <w:pPr>
        <w:spacing w:after="117"/>
        <w:ind w:left="1418" w:firstLine="0"/>
        <w:jc w:val="left"/>
      </w:pPr>
      <w:r>
        <w:t xml:space="preserve"> </w:t>
      </w:r>
    </w:p>
    <w:p w14:paraId="27F98416" w14:textId="77777777" w:rsidR="00E57B52" w:rsidRDefault="004416B9">
      <w:pPr>
        <w:ind w:left="1413" w:right="930"/>
      </w:pPr>
      <w:r>
        <w:rPr>
          <w:b/>
        </w:rPr>
        <w:t xml:space="preserve">§1º </w:t>
      </w:r>
      <w:r>
        <w:t xml:space="preserve">Lei específica baseada no artigo 7º do Estatuto da Cidade, </w:t>
      </w:r>
    </w:p>
    <w:p w14:paraId="2A4D0321" w14:textId="77777777" w:rsidR="00E57B52" w:rsidRDefault="004416B9">
      <w:pPr>
        <w:spacing w:after="0" w:line="361" w:lineRule="auto"/>
        <w:ind w:right="930"/>
      </w:pPr>
      <w:r>
        <w:t xml:space="preserve">estabelecerá a gradação anual das alíquotas progressivas e a aplicação deste instituto. </w:t>
      </w:r>
    </w:p>
    <w:p w14:paraId="677DD93C" w14:textId="77777777" w:rsidR="00E57B52" w:rsidRDefault="004416B9">
      <w:pPr>
        <w:spacing w:after="117"/>
        <w:ind w:left="1418" w:firstLine="0"/>
        <w:jc w:val="left"/>
      </w:pPr>
      <w:r>
        <w:t xml:space="preserve"> </w:t>
      </w:r>
    </w:p>
    <w:p w14:paraId="6203C13D" w14:textId="77777777" w:rsidR="00E57B52" w:rsidRDefault="004416B9">
      <w:pPr>
        <w:ind w:left="1413" w:right="930"/>
      </w:pPr>
      <w:r>
        <w:rPr>
          <w:b/>
        </w:rPr>
        <w:t>§2º</w:t>
      </w:r>
      <w:r>
        <w:t xml:space="preserve"> Caso a </w:t>
      </w:r>
      <w:r>
        <w:t xml:space="preserve">obrigação de parcelar, edificar e utilizar não esteja atendida </w:t>
      </w:r>
    </w:p>
    <w:p w14:paraId="45193752" w14:textId="77777777" w:rsidR="00E57B52" w:rsidRDefault="004416B9">
      <w:pPr>
        <w:spacing w:after="0" w:line="360" w:lineRule="auto"/>
        <w:ind w:right="930"/>
      </w:pPr>
      <w:r>
        <w:t xml:space="preserve">no prazo de 05 (cinco) anos o Município manterá a cobrança pela alíquota máxima, até que se cumpra a referida obrigação, garantida a aplicação do instrumento previsto no artigo 24, desta Lei. </w:t>
      </w:r>
      <w:r>
        <w:t xml:space="preserve"> </w:t>
      </w:r>
    </w:p>
    <w:p w14:paraId="736C2FC9" w14:textId="77777777" w:rsidR="00E57B52" w:rsidRDefault="004416B9">
      <w:pPr>
        <w:spacing w:after="117"/>
        <w:ind w:left="1418" w:firstLine="0"/>
        <w:jc w:val="left"/>
      </w:pPr>
      <w:r>
        <w:t xml:space="preserve"> </w:t>
      </w:r>
    </w:p>
    <w:p w14:paraId="18721A8C" w14:textId="77777777" w:rsidR="00E57B52" w:rsidRDefault="004416B9">
      <w:pPr>
        <w:ind w:left="1413" w:right="930"/>
      </w:pPr>
      <w:r>
        <w:rPr>
          <w:b/>
        </w:rPr>
        <w:t>§3º</w:t>
      </w:r>
      <w:r>
        <w:t xml:space="preserve"> É vedada a concessão de isenções ou de anistias relativas à </w:t>
      </w:r>
    </w:p>
    <w:p w14:paraId="6C712F52" w14:textId="77777777" w:rsidR="00E57B52" w:rsidRDefault="004416B9">
      <w:pPr>
        <w:ind w:right="930"/>
      </w:pPr>
      <w:r>
        <w:t xml:space="preserve">tributação progressiva de que trata este artigo. </w:t>
      </w:r>
    </w:p>
    <w:p w14:paraId="4D313B0C" w14:textId="77777777" w:rsidR="00E57B52" w:rsidRDefault="004416B9">
      <w:pPr>
        <w:ind w:left="1418" w:firstLine="0"/>
        <w:jc w:val="left"/>
      </w:pPr>
      <w:r>
        <w:t xml:space="preserve"> </w:t>
      </w:r>
    </w:p>
    <w:p w14:paraId="74B328AD" w14:textId="77777777" w:rsidR="00E57B52" w:rsidRDefault="004416B9">
      <w:pPr>
        <w:ind w:left="1413" w:right="930"/>
      </w:pPr>
      <w:r>
        <w:rPr>
          <w:b/>
        </w:rPr>
        <w:t>Art. 24.</w:t>
      </w:r>
      <w:r>
        <w:t xml:space="preserve"> Decorridos cinco anos de cobrança do IPTU progressivo no </w:t>
      </w:r>
    </w:p>
    <w:p w14:paraId="182C7594" w14:textId="77777777" w:rsidR="00E57B52" w:rsidRDefault="004416B9">
      <w:pPr>
        <w:spacing w:after="0" w:line="360" w:lineRule="auto"/>
        <w:ind w:right="930"/>
      </w:pPr>
      <w:r>
        <w:t>tempo sem que o proprietário tenha cumprido a obrigação de parcelame</w:t>
      </w:r>
      <w:r>
        <w:t xml:space="preserve">nto, edificação e utilização, o Município poderá proceder à desapropriação do imóvel com pagamento em títulos da dívida pública.  </w:t>
      </w:r>
    </w:p>
    <w:p w14:paraId="7CA764A3" w14:textId="77777777" w:rsidR="00E57B52" w:rsidRDefault="004416B9">
      <w:pPr>
        <w:spacing w:after="117"/>
        <w:ind w:left="1418" w:firstLine="0"/>
        <w:jc w:val="left"/>
      </w:pPr>
      <w:r>
        <w:t xml:space="preserve"> </w:t>
      </w:r>
    </w:p>
    <w:p w14:paraId="3CCCB20F" w14:textId="77777777" w:rsidR="00E57B52" w:rsidRDefault="004416B9">
      <w:pPr>
        <w:ind w:left="1413" w:right="930"/>
      </w:pPr>
      <w:r>
        <w:rPr>
          <w:b/>
        </w:rPr>
        <w:t>Parágrafo único.</w:t>
      </w:r>
      <w:r>
        <w:t xml:space="preserve"> Lei baseada no artigo 8º do Estatuto da Cidade </w:t>
      </w:r>
    </w:p>
    <w:p w14:paraId="13D7B235" w14:textId="77777777" w:rsidR="00E57B52" w:rsidRDefault="004416B9">
      <w:pPr>
        <w:spacing w:after="0" w:line="363" w:lineRule="auto"/>
        <w:ind w:right="930"/>
      </w:pPr>
      <w:r>
        <w:t xml:space="preserve">estabelecerá as condições para aplicação do instituto estabelecido no </w:t>
      </w:r>
      <w:r>
        <w:rPr>
          <w:i/>
        </w:rPr>
        <w:t>caput</w:t>
      </w:r>
      <w:r>
        <w:t xml:space="preserve"> deste artigo. </w:t>
      </w:r>
    </w:p>
    <w:p w14:paraId="54DC5D0A" w14:textId="77777777" w:rsidR="00E57B52" w:rsidRDefault="004416B9">
      <w:pPr>
        <w:spacing w:after="117"/>
        <w:ind w:left="0" w:right="869" w:firstLine="0"/>
        <w:jc w:val="center"/>
      </w:pPr>
      <w:r>
        <w:rPr>
          <w:b/>
        </w:rPr>
        <w:t xml:space="preserve"> </w:t>
      </w:r>
    </w:p>
    <w:p w14:paraId="24EA34E8" w14:textId="77777777" w:rsidR="00E57B52" w:rsidRDefault="004416B9">
      <w:pPr>
        <w:ind w:right="938"/>
        <w:jc w:val="center"/>
      </w:pPr>
      <w:r>
        <w:rPr>
          <w:b/>
        </w:rPr>
        <w:t>CAPÍTULO III</w:t>
      </w:r>
      <w:r>
        <w:t xml:space="preserve"> </w:t>
      </w:r>
    </w:p>
    <w:p w14:paraId="47FC6DD1" w14:textId="77777777" w:rsidR="00E57B52" w:rsidRDefault="004416B9">
      <w:pPr>
        <w:ind w:right="939"/>
        <w:jc w:val="center"/>
      </w:pPr>
      <w:r>
        <w:rPr>
          <w:b/>
        </w:rPr>
        <w:t xml:space="preserve">DO DIREITO DE PREEMPÇÃO </w:t>
      </w:r>
    </w:p>
    <w:p w14:paraId="3A0DB3FB" w14:textId="77777777" w:rsidR="00E57B52" w:rsidRDefault="004416B9">
      <w:pPr>
        <w:spacing w:after="0"/>
        <w:ind w:left="0" w:firstLine="0"/>
        <w:jc w:val="left"/>
      </w:pPr>
      <w:r>
        <w:rPr>
          <w:b/>
        </w:rPr>
        <w:t xml:space="preserve"> </w:t>
      </w:r>
    </w:p>
    <w:p w14:paraId="3ABE81D8" w14:textId="77777777" w:rsidR="00E57B52" w:rsidRDefault="004416B9">
      <w:pPr>
        <w:ind w:left="1413" w:right="930"/>
      </w:pPr>
      <w:r>
        <w:rPr>
          <w:b/>
        </w:rPr>
        <w:t xml:space="preserve">Art. 25. </w:t>
      </w:r>
      <w:r>
        <w:t xml:space="preserve">O Município de Rio Branco poderá exercer o direito de </w:t>
      </w:r>
    </w:p>
    <w:p w14:paraId="39881742" w14:textId="77777777" w:rsidR="00E57B52" w:rsidRDefault="004416B9">
      <w:pPr>
        <w:spacing w:after="1" w:line="360" w:lineRule="auto"/>
        <w:ind w:right="930"/>
      </w:pPr>
      <w:r>
        <w:t>preempção para aquisição de imóvel urbano, objeto de alien</w:t>
      </w:r>
      <w:r>
        <w:t xml:space="preserve">ação onerosa entre particulares, conforme disposto nos artigos 25 a 27 do Estatuto da Cidade, sempre que necessitar de áreas para: </w:t>
      </w:r>
    </w:p>
    <w:p w14:paraId="34F10602" w14:textId="77777777" w:rsidR="00E57B52" w:rsidRDefault="004416B9">
      <w:pPr>
        <w:ind w:left="1418" w:firstLine="0"/>
        <w:jc w:val="left"/>
      </w:pPr>
      <w:r>
        <w:rPr>
          <w:b/>
        </w:rPr>
        <w:t xml:space="preserve"> </w:t>
      </w:r>
    </w:p>
    <w:p w14:paraId="1D805C10" w14:textId="77777777" w:rsidR="00E57B52" w:rsidRDefault="004416B9">
      <w:pPr>
        <w:numPr>
          <w:ilvl w:val="0"/>
          <w:numId w:val="17"/>
        </w:numPr>
        <w:ind w:left="1833" w:right="930" w:hanging="430"/>
      </w:pPr>
      <w:r>
        <w:t xml:space="preserve">- regularização fundiária; </w:t>
      </w:r>
    </w:p>
    <w:p w14:paraId="6058836A" w14:textId="77777777" w:rsidR="00E57B52" w:rsidRDefault="004416B9">
      <w:pPr>
        <w:numPr>
          <w:ilvl w:val="0"/>
          <w:numId w:val="17"/>
        </w:numPr>
        <w:ind w:left="1833" w:right="930" w:hanging="430"/>
      </w:pPr>
      <w:r>
        <w:t xml:space="preserve">- execução de programas e projetos habitacionais de interesse social; </w:t>
      </w:r>
    </w:p>
    <w:p w14:paraId="3EB65CCA" w14:textId="77777777" w:rsidR="00E57B52" w:rsidRDefault="004416B9">
      <w:pPr>
        <w:spacing w:after="117"/>
        <w:ind w:left="1418" w:firstLine="0"/>
        <w:jc w:val="left"/>
      </w:pPr>
      <w:r>
        <w:t xml:space="preserve"> </w:t>
      </w:r>
    </w:p>
    <w:p w14:paraId="75127EB5" w14:textId="77777777" w:rsidR="00E57B52" w:rsidRDefault="004416B9">
      <w:pPr>
        <w:numPr>
          <w:ilvl w:val="0"/>
          <w:numId w:val="17"/>
        </w:numPr>
        <w:ind w:left="1833" w:right="930" w:hanging="430"/>
      </w:pPr>
      <w:r>
        <w:t>- constituição de res</w:t>
      </w:r>
      <w:r>
        <w:t xml:space="preserve">erva fundiária; </w:t>
      </w:r>
    </w:p>
    <w:p w14:paraId="6193D0F9" w14:textId="77777777" w:rsidR="00E57B52" w:rsidRDefault="004416B9">
      <w:pPr>
        <w:spacing w:after="117"/>
        <w:ind w:left="1418" w:firstLine="0"/>
        <w:jc w:val="left"/>
      </w:pPr>
      <w:r>
        <w:t xml:space="preserve"> </w:t>
      </w:r>
    </w:p>
    <w:p w14:paraId="7EC4DDF5" w14:textId="77777777" w:rsidR="00E57B52" w:rsidRDefault="004416B9">
      <w:pPr>
        <w:numPr>
          <w:ilvl w:val="0"/>
          <w:numId w:val="17"/>
        </w:numPr>
        <w:ind w:left="1833" w:right="930" w:hanging="430"/>
      </w:pPr>
      <w:r>
        <w:t xml:space="preserve">- ordenamento e direcionamento da expansão urbana; </w:t>
      </w:r>
    </w:p>
    <w:p w14:paraId="618409B8" w14:textId="77777777" w:rsidR="00E57B52" w:rsidRDefault="004416B9">
      <w:pPr>
        <w:spacing w:after="117"/>
        <w:ind w:left="1418" w:firstLine="0"/>
        <w:jc w:val="left"/>
      </w:pPr>
      <w:r>
        <w:t xml:space="preserve"> </w:t>
      </w:r>
    </w:p>
    <w:p w14:paraId="2175D2A7" w14:textId="77777777" w:rsidR="00E57B52" w:rsidRDefault="004416B9">
      <w:pPr>
        <w:numPr>
          <w:ilvl w:val="0"/>
          <w:numId w:val="17"/>
        </w:numPr>
        <w:ind w:left="1833" w:right="930" w:hanging="430"/>
      </w:pPr>
      <w:r>
        <w:t xml:space="preserve">- implantação de equipamentos urbanos e comunitários; </w:t>
      </w:r>
    </w:p>
    <w:p w14:paraId="401F1F58" w14:textId="77777777" w:rsidR="00E57B52" w:rsidRDefault="004416B9">
      <w:pPr>
        <w:spacing w:after="117"/>
        <w:ind w:left="1418" w:firstLine="0"/>
        <w:jc w:val="left"/>
      </w:pPr>
      <w:r>
        <w:t xml:space="preserve"> </w:t>
      </w:r>
    </w:p>
    <w:p w14:paraId="0502422C" w14:textId="77777777" w:rsidR="00E57B52" w:rsidRDefault="004416B9">
      <w:pPr>
        <w:numPr>
          <w:ilvl w:val="0"/>
          <w:numId w:val="17"/>
        </w:numPr>
        <w:ind w:left="1833" w:right="930" w:hanging="430"/>
      </w:pPr>
      <w:r>
        <w:t xml:space="preserve">- criação de espaços públicos de lazer e áreas verdes; </w:t>
      </w:r>
    </w:p>
    <w:p w14:paraId="42B1453C" w14:textId="77777777" w:rsidR="00E57B52" w:rsidRDefault="004416B9">
      <w:pPr>
        <w:ind w:left="1418" w:firstLine="0"/>
        <w:jc w:val="left"/>
      </w:pPr>
      <w:r>
        <w:rPr>
          <w:b/>
        </w:rPr>
        <w:t xml:space="preserve"> </w:t>
      </w:r>
    </w:p>
    <w:p w14:paraId="25B9F1EE" w14:textId="77777777" w:rsidR="00E57B52" w:rsidRDefault="004416B9">
      <w:pPr>
        <w:numPr>
          <w:ilvl w:val="0"/>
          <w:numId w:val="17"/>
        </w:numPr>
        <w:ind w:left="1833" w:right="930" w:hanging="430"/>
      </w:pPr>
      <w:r>
        <w:t xml:space="preserve">- </w:t>
      </w:r>
      <w:r>
        <w:t xml:space="preserve">criação de unidades de conservação ou proteção de outras áreas </w:t>
      </w:r>
    </w:p>
    <w:p w14:paraId="6982F6D9" w14:textId="77777777" w:rsidR="00E57B52" w:rsidRDefault="004416B9">
      <w:pPr>
        <w:ind w:right="930"/>
      </w:pPr>
      <w:r>
        <w:t xml:space="preserve">de interesse ambiental; </w:t>
      </w:r>
    </w:p>
    <w:p w14:paraId="6044D64B" w14:textId="77777777" w:rsidR="00E57B52" w:rsidRDefault="004416B9">
      <w:pPr>
        <w:spacing w:after="117"/>
        <w:ind w:left="1418" w:firstLine="0"/>
        <w:jc w:val="left"/>
      </w:pPr>
      <w:r>
        <w:t xml:space="preserve"> </w:t>
      </w:r>
    </w:p>
    <w:p w14:paraId="4BDDF7ED" w14:textId="77777777" w:rsidR="00E57B52" w:rsidRDefault="004416B9">
      <w:pPr>
        <w:numPr>
          <w:ilvl w:val="0"/>
          <w:numId w:val="17"/>
        </w:numPr>
        <w:ind w:left="1833" w:right="930" w:hanging="430"/>
      </w:pPr>
      <w:r>
        <w:t xml:space="preserve">- proteção de áreas de interesse histórico, cultural ou paisagístico. </w:t>
      </w:r>
    </w:p>
    <w:p w14:paraId="1D7D2288" w14:textId="77777777" w:rsidR="00E57B52" w:rsidRDefault="004416B9">
      <w:pPr>
        <w:spacing w:after="117"/>
        <w:ind w:left="1418" w:firstLine="0"/>
        <w:jc w:val="left"/>
      </w:pPr>
      <w:r>
        <w:t xml:space="preserve"> </w:t>
      </w:r>
    </w:p>
    <w:p w14:paraId="64A2704E" w14:textId="77777777" w:rsidR="00E57B52" w:rsidRDefault="004416B9">
      <w:pPr>
        <w:spacing w:after="0" w:line="360" w:lineRule="auto"/>
        <w:ind w:left="0" w:right="930" w:firstLine="1418"/>
      </w:pPr>
      <w:r>
        <w:rPr>
          <w:b/>
        </w:rPr>
        <w:t xml:space="preserve">Art. 26. </w:t>
      </w:r>
      <w:r>
        <w:t xml:space="preserve">Lei municipal específica delimitará as áreas onde o Poder Público Municipal poderá </w:t>
      </w:r>
      <w:r>
        <w:t xml:space="preserve">exercer o Direito de Preempção nos termos previstos nesta Lei e no Estatuto da Cidade. </w:t>
      </w:r>
    </w:p>
    <w:p w14:paraId="46BB4351" w14:textId="77777777" w:rsidR="00E57B52" w:rsidRDefault="004416B9">
      <w:pPr>
        <w:spacing w:after="117"/>
        <w:ind w:left="0" w:firstLine="0"/>
        <w:jc w:val="left"/>
      </w:pPr>
      <w:r>
        <w:rPr>
          <w:b/>
        </w:rPr>
        <w:t xml:space="preserve"> </w:t>
      </w:r>
    </w:p>
    <w:p w14:paraId="1912523F" w14:textId="77777777" w:rsidR="00E57B52" w:rsidRDefault="004416B9">
      <w:pPr>
        <w:ind w:right="934"/>
        <w:jc w:val="center"/>
      </w:pPr>
      <w:r>
        <w:rPr>
          <w:b/>
        </w:rPr>
        <w:t xml:space="preserve">CAPÍTULO IV </w:t>
      </w:r>
    </w:p>
    <w:p w14:paraId="6EE9E9DD" w14:textId="77777777" w:rsidR="00E57B52" w:rsidRDefault="004416B9">
      <w:pPr>
        <w:ind w:right="932"/>
        <w:jc w:val="center"/>
      </w:pPr>
      <w:r>
        <w:rPr>
          <w:b/>
        </w:rPr>
        <w:t xml:space="preserve">DA OUTORGA ONEROSA </w:t>
      </w:r>
    </w:p>
    <w:p w14:paraId="1EBDBF38" w14:textId="77777777" w:rsidR="00E57B52" w:rsidRDefault="004416B9">
      <w:pPr>
        <w:ind w:left="1418" w:firstLine="0"/>
        <w:jc w:val="left"/>
      </w:pPr>
      <w:r>
        <w:rPr>
          <w:b/>
        </w:rPr>
        <w:t xml:space="preserve"> </w:t>
      </w:r>
    </w:p>
    <w:p w14:paraId="705D8B9A" w14:textId="77777777" w:rsidR="00E57B52" w:rsidRDefault="004416B9">
      <w:pPr>
        <w:ind w:left="1413" w:right="930"/>
      </w:pPr>
      <w:r>
        <w:rPr>
          <w:b/>
        </w:rPr>
        <w:t>Art. 27.</w:t>
      </w:r>
      <w:r>
        <w:t xml:space="preserve"> </w:t>
      </w:r>
      <w:r>
        <w:t xml:space="preserve">Fica dissociado o direito de propriedade do direito de construir </w:t>
      </w:r>
    </w:p>
    <w:p w14:paraId="4FC17EFE" w14:textId="77777777" w:rsidR="00E57B52" w:rsidRDefault="004416B9">
      <w:pPr>
        <w:spacing w:after="2" w:line="359" w:lineRule="auto"/>
        <w:ind w:right="930"/>
      </w:pPr>
      <w:r>
        <w:t xml:space="preserve">dentro do perímetro urbano e será concedido a todos os proprietários um potencial construtivo básico equivalente à área da propriedade. </w:t>
      </w:r>
      <w:r>
        <w:rPr>
          <w:b/>
        </w:rPr>
        <w:t xml:space="preserve"> </w:t>
      </w:r>
    </w:p>
    <w:p w14:paraId="4D31AD6A" w14:textId="77777777" w:rsidR="00E57B52" w:rsidRDefault="004416B9">
      <w:pPr>
        <w:spacing w:after="0"/>
        <w:ind w:left="1418" w:firstLine="0"/>
        <w:jc w:val="left"/>
      </w:pPr>
      <w:r>
        <w:rPr>
          <w:b/>
        </w:rPr>
        <w:t xml:space="preserve"> </w:t>
      </w:r>
    </w:p>
    <w:p w14:paraId="05D69EDE" w14:textId="77777777" w:rsidR="00E57B52" w:rsidRDefault="004416B9">
      <w:pPr>
        <w:ind w:left="1413" w:right="930"/>
      </w:pPr>
      <w:r>
        <w:rPr>
          <w:b/>
        </w:rPr>
        <w:t xml:space="preserve">Art. 28. </w:t>
      </w:r>
      <w:r>
        <w:t xml:space="preserve">O coeficiente de aproveitamento é fixado </w:t>
      </w:r>
      <w:r>
        <w:t xml:space="preserve">para todo o perímetro </w:t>
      </w:r>
    </w:p>
    <w:p w14:paraId="15995895" w14:textId="77777777" w:rsidR="00E57B52" w:rsidRDefault="004416B9">
      <w:pPr>
        <w:spacing w:after="0" w:line="361" w:lineRule="auto"/>
        <w:ind w:right="930"/>
      </w:pPr>
      <w:r>
        <w:t>urbano, de acordo com a zona, que permite ao proprietário construir o seu equivalente, sem qualquer pagamento relativo à criação do solo.</w:t>
      </w:r>
      <w:r>
        <w:rPr>
          <w:b/>
        </w:rPr>
        <w:t xml:space="preserve"> </w:t>
      </w:r>
    </w:p>
    <w:p w14:paraId="36E80CDE" w14:textId="77777777" w:rsidR="00E57B52" w:rsidRDefault="004416B9">
      <w:pPr>
        <w:spacing w:after="117"/>
        <w:ind w:left="1418" w:firstLine="0"/>
        <w:jc w:val="left"/>
      </w:pPr>
      <w:r>
        <w:rPr>
          <w:b/>
        </w:rPr>
        <w:t xml:space="preserve"> </w:t>
      </w:r>
    </w:p>
    <w:p w14:paraId="7F427816" w14:textId="77777777" w:rsidR="00E57B52" w:rsidRDefault="004416B9">
      <w:pPr>
        <w:ind w:left="1413" w:right="930"/>
      </w:pPr>
      <w:r>
        <w:rPr>
          <w:b/>
        </w:rPr>
        <w:t xml:space="preserve">Art. 29. </w:t>
      </w:r>
      <w:r>
        <w:t xml:space="preserve">O Executivo poderá outorgar, de forma onerosa, o exercício do </w:t>
      </w:r>
    </w:p>
    <w:p w14:paraId="3405E339" w14:textId="77777777" w:rsidR="00E57B52" w:rsidRDefault="004416B9">
      <w:pPr>
        <w:spacing w:after="1" w:line="360" w:lineRule="auto"/>
        <w:ind w:right="930"/>
      </w:pPr>
      <w:r>
        <w:t>direito de construir</w:t>
      </w:r>
      <w:r>
        <w:t xml:space="preserve"> na Zona Consolidada, definida no artigo 118, até o coeficiente superior a ser estabelecido em Lei especifica, mediante contrapartida financeira a ser prestada pelo beneficiário.</w:t>
      </w:r>
      <w:r>
        <w:rPr>
          <w:b/>
        </w:rPr>
        <w:t xml:space="preserve"> </w:t>
      </w:r>
    </w:p>
    <w:p w14:paraId="60EAC5AA" w14:textId="77777777" w:rsidR="00E57B52" w:rsidRDefault="004416B9">
      <w:pPr>
        <w:ind w:left="1418" w:firstLine="0"/>
        <w:jc w:val="left"/>
      </w:pPr>
      <w:r>
        <w:rPr>
          <w:b/>
        </w:rPr>
        <w:t xml:space="preserve"> </w:t>
      </w:r>
    </w:p>
    <w:p w14:paraId="29AE014C" w14:textId="77777777" w:rsidR="00E57B52" w:rsidRDefault="004416B9">
      <w:pPr>
        <w:ind w:left="1413" w:right="930"/>
      </w:pPr>
      <w:r>
        <w:rPr>
          <w:b/>
        </w:rPr>
        <w:t xml:space="preserve">Art. 30. </w:t>
      </w:r>
      <w:r>
        <w:t>O potencial construtivo adicional passível de ser obtido mediante</w:t>
      </w:r>
      <w:r>
        <w:t xml:space="preserve"> </w:t>
      </w:r>
    </w:p>
    <w:p w14:paraId="137481BA" w14:textId="77777777" w:rsidR="00E57B52" w:rsidRDefault="004416B9">
      <w:pPr>
        <w:ind w:right="930"/>
      </w:pPr>
      <w:r>
        <w:t>outorga onerosa será limitado:</w:t>
      </w:r>
      <w:r>
        <w:rPr>
          <w:b/>
        </w:rPr>
        <w:t xml:space="preserve"> </w:t>
      </w:r>
    </w:p>
    <w:p w14:paraId="77A16A20" w14:textId="77777777" w:rsidR="00E57B52" w:rsidRDefault="004416B9">
      <w:pPr>
        <w:spacing w:after="117"/>
        <w:ind w:left="1418" w:firstLine="0"/>
        <w:jc w:val="left"/>
      </w:pPr>
      <w:r>
        <w:rPr>
          <w:b/>
        </w:rPr>
        <w:t xml:space="preserve"> </w:t>
      </w:r>
    </w:p>
    <w:p w14:paraId="06713840" w14:textId="77777777" w:rsidR="00E57B52" w:rsidRDefault="004416B9">
      <w:pPr>
        <w:numPr>
          <w:ilvl w:val="0"/>
          <w:numId w:val="18"/>
        </w:numPr>
        <w:ind w:right="930" w:hanging="202"/>
      </w:pPr>
      <w:r>
        <w:t xml:space="preserve">- nos lotes, pelo Coeficiente de Aproveitamento Máximo definido para a </w:t>
      </w:r>
    </w:p>
    <w:p w14:paraId="4087B502" w14:textId="77777777" w:rsidR="00E57B52" w:rsidRDefault="004416B9">
      <w:pPr>
        <w:ind w:right="930"/>
      </w:pPr>
      <w:r>
        <w:t xml:space="preserve">área; </w:t>
      </w:r>
      <w:r>
        <w:rPr>
          <w:b/>
        </w:rPr>
        <w:t xml:space="preserve"> </w:t>
      </w:r>
    </w:p>
    <w:p w14:paraId="3137EBB0" w14:textId="77777777" w:rsidR="00E57B52" w:rsidRDefault="004416B9">
      <w:pPr>
        <w:ind w:left="1418" w:firstLine="0"/>
        <w:jc w:val="left"/>
      </w:pPr>
      <w:r>
        <w:rPr>
          <w:b/>
        </w:rPr>
        <w:t xml:space="preserve"> </w:t>
      </w:r>
    </w:p>
    <w:p w14:paraId="4959903C" w14:textId="77777777" w:rsidR="00E57B52" w:rsidRDefault="004416B9">
      <w:pPr>
        <w:numPr>
          <w:ilvl w:val="0"/>
          <w:numId w:val="18"/>
        </w:numPr>
        <w:ind w:right="930" w:hanging="202"/>
      </w:pPr>
      <w:r>
        <w:t>- pelo Estoque de Potencial Construtivo Adicional.</w:t>
      </w:r>
      <w:r>
        <w:rPr>
          <w:b/>
        </w:rPr>
        <w:t xml:space="preserve"> </w:t>
      </w:r>
    </w:p>
    <w:p w14:paraId="0BFF2AB6" w14:textId="77777777" w:rsidR="00E57B52" w:rsidRDefault="004416B9">
      <w:pPr>
        <w:spacing w:after="117"/>
        <w:ind w:left="1418" w:firstLine="0"/>
        <w:jc w:val="left"/>
      </w:pPr>
      <w:r>
        <w:rPr>
          <w:b/>
        </w:rPr>
        <w:t xml:space="preserve"> </w:t>
      </w:r>
    </w:p>
    <w:p w14:paraId="57164495" w14:textId="77777777" w:rsidR="00E57B52" w:rsidRDefault="004416B9">
      <w:pPr>
        <w:ind w:left="1413" w:right="930"/>
      </w:pPr>
      <w:r>
        <w:rPr>
          <w:b/>
        </w:rPr>
        <w:t xml:space="preserve">Parágrafo único. </w:t>
      </w:r>
      <w:r>
        <w:t xml:space="preserve">O estoque de potencial construtivo adicional a ser </w:t>
      </w:r>
    </w:p>
    <w:p w14:paraId="0C51F860" w14:textId="77777777" w:rsidR="00E57B52" w:rsidRDefault="004416B9">
      <w:pPr>
        <w:spacing w:after="1" w:line="360" w:lineRule="auto"/>
        <w:ind w:right="930"/>
      </w:pPr>
      <w:r>
        <w:t>concedido através da outorga onerosa, será fixado por ato do Executivo, calculado e periodicamente reavaliado, em função da capacidade do sistema de circulação, da infraestrutura disponível, das limitaçõe</w:t>
      </w:r>
      <w:r>
        <w:t xml:space="preserve">s ambientais e das políticas de desenvolvimento urbano, podendo ser diferenciado por uso residencial e nãoresidencial. </w:t>
      </w:r>
      <w:r>
        <w:rPr>
          <w:b/>
        </w:rPr>
        <w:t xml:space="preserve"> </w:t>
      </w:r>
    </w:p>
    <w:p w14:paraId="3FB23219" w14:textId="77777777" w:rsidR="00E57B52" w:rsidRDefault="004416B9">
      <w:pPr>
        <w:ind w:left="1418" w:firstLine="0"/>
        <w:jc w:val="left"/>
      </w:pPr>
      <w:r>
        <w:rPr>
          <w:b/>
        </w:rPr>
        <w:t xml:space="preserve"> </w:t>
      </w:r>
    </w:p>
    <w:p w14:paraId="3238BDE7" w14:textId="77777777" w:rsidR="00E57B52" w:rsidRDefault="004416B9">
      <w:pPr>
        <w:ind w:left="1413" w:right="930"/>
      </w:pPr>
      <w:r>
        <w:rPr>
          <w:b/>
        </w:rPr>
        <w:t xml:space="preserve">Art. 31. </w:t>
      </w:r>
      <w:r>
        <w:t xml:space="preserve">Lei municipal específica estabelecerá as condições a serem </w:t>
      </w:r>
    </w:p>
    <w:p w14:paraId="45DA1212" w14:textId="77777777" w:rsidR="00E57B52" w:rsidRDefault="004416B9">
      <w:pPr>
        <w:spacing w:after="0" w:line="360" w:lineRule="auto"/>
        <w:ind w:right="930"/>
      </w:pPr>
      <w:r>
        <w:t xml:space="preserve">observadas para a aplicação do instrumento urbanístico previsto </w:t>
      </w:r>
      <w:r>
        <w:t>nesta seção, determinando a fórmula de cálculo para a cobrança, os casos passíveis de isenção da outorga e a contrapartida do beneficiário.</w:t>
      </w:r>
      <w:r>
        <w:rPr>
          <w:b/>
        </w:rPr>
        <w:t xml:space="preserve"> </w:t>
      </w:r>
    </w:p>
    <w:p w14:paraId="59F41D7F" w14:textId="77777777" w:rsidR="00E57B52" w:rsidRDefault="004416B9">
      <w:pPr>
        <w:spacing w:after="117"/>
        <w:ind w:left="0" w:firstLine="0"/>
        <w:jc w:val="left"/>
      </w:pPr>
      <w:r>
        <w:t xml:space="preserve"> </w:t>
      </w:r>
    </w:p>
    <w:p w14:paraId="051C6CA1" w14:textId="77777777" w:rsidR="00E57B52" w:rsidRDefault="004416B9">
      <w:pPr>
        <w:ind w:left="0" w:firstLine="0"/>
        <w:jc w:val="left"/>
      </w:pPr>
      <w:r>
        <w:t xml:space="preserve"> </w:t>
      </w:r>
    </w:p>
    <w:p w14:paraId="2E8007A6" w14:textId="77777777" w:rsidR="00E57B52" w:rsidRDefault="004416B9">
      <w:pPr>
        <w:ind w:right="939"/>
        <w:jc w:val="center"/>
      </w:pPr>
      <w:r>
        <w:rPr>
          <w:b/>
        </w:rPr>
        <w:t xml:space="preserve">CAPÍTULO V </w:t>
      </w:r>
    </w:p>
    <w:p w14:paraId="00B236C3" w14:textId="77777777" w:rsidR="00E57B52" w:rsidRDefault="004416B9">
      <w:pPr>
        <w:ind w:right="936"/>
        <w:jc w:val="center"/>
      </w:pPr>
      <w:r>
        <w:rPr>
          <w:b/>
        </w:rPr>
        <w:t xml:space="preserve">DA TRANSFERÊNCIA DO DIREITO DE CONSTRUIR </w:t>
      </w:r>
    </w:p>
    <w:p w14:paraId="4FEB86F1" w14:textId="77777777" w:rsidR="00E57B52" w:rsidRDefault="004416B9">
      <w:pPr>
        <w:ind w:left="0" w:firstLine="0"/>
        <w:jc w:val="left"/>
      </w:pPr>
      <w:r>
        <w:rPr>
          <w:b/>
        </w:rPr>
        <w:t xml:space="preserve"> </w:t>
      </w:r>
    </w:p>
    <w:p w14:paraId="19A4BCEC" w14:textId="77777777" w:rsidR="00E57B52" w:rsidRDefault="004416B9">
      <w:pPr>
        <w:ind w:left="1413" w:right="930"/>
      </w:pPr>
      <w:r>
        <w:rPr>
          <w:b/>
        </w:rPr>
        <w:t xml:space="preserve">Art. 32. </w:t>
      </w:r>
      <w:r>
        <w:t xml:space="preserve">Lei municipal poderá autorizar o proprietário </w:t>
      </w:r>
      <w:r>
        <w:t xml:space="preserve">de imóvel urbano, </w:t>
      </w:r>
    </w:p>
    <w:p w14:paraId="5FF061DB" w14:textId="77777777" w:rsidR="00E57B52" w:rsidRDefault="004416B9">
      <w:pPr>
        <w:spacing w:after="0" w:line="360" w:lineRule="auto"/>
        <w:ind w:right="930"/>
      </w:pPr>
      <w:r>
        <w:t>privado ou público, a exercer em outro local ou alienar, mediante escritura pública, o direito de construir previsto nesta Lei ou em legislação urbanística dela decorrente, quando o referido imóvel for considerado necessário para fins de</w:t>
      </w:r>
      <w:r>
        <w:t xml:space="preserve">: </w:t>
      </w:r>
    </w:p>
    <w:p w14:paraId="23E6EA46" w14:textId="77777777" w:rsidR="00E57B52" w:rsidRDefault="004416B9">
      <w:pPr>
        <w:spacing w:after="117"/>
        <w:ind w:left="1418" w:firstLine="0"/>
        <w:jc w:val="left"/>
      </w:pPr>
      <w:r>
        <w:rPr>
          <w:b/>
        </w:rPr>
        <w:t xml:space="preserve"> </w:t>
      </w:r>
    </w:p>
    <w:p w14:paraId="6CB63F7E" w14:textId="77777777" w:rsidR="00E57B52" w:rsidRDefault="004416B9">
      <w:pPr>
        <w:numPr>
          <w:ilvl w:val="0"/>
          <w:numId w:val="19"/>
        </w:numPr>
        <w:ind w:right="930" w:hanging="336"/>
      </w:pPr>
      <w:r>
        <w:t xml:space="preserve">- implantação de equipamentos urbanos e comunitários; </w:t>
      </w:r>
    </w:p>
    <w:p w14:paraId="26AEAA3A" w14:textId="77777777" w:rsidR="00E57B52" w:rsidRDefault="004416B9">
      <w:pPr>
        <w:numPr>
          <w:ilvl w:val="0"/>
          <w:numId w:val="19"/>
        </w:numPr>
        <w:ind w:right="930" w:hanging="336"/>
      </w:pPr>
      <w:r>
        <w:t xml:space="preserve">- preservação, quando for considerado de interesse histórico, </w:t>
      </w:r>
    </w:p>
    <w:p w14:paraId="15C54AD0" w14:textId="77777777" w:rsidR="00E57B52" w:rsidRDefault="004416B9">
      <w:pPr>
        <w:ind w:right="930"/>
      </w:pPr>
      <w:r>
        <w:t xml:space="preserve">ambiental, paisagístico, social ou cultural; </w:t>
      </w:r>
    </w:p>
    <w:p w14:paraId="4CD3DBF0" w14:textId="77777777" w:rsidR="00E57B52" w:rsidRDefault="004416B9">
      <w:pPr>
        <w:spacing w:after="117"/>
        <w:ind w:left="852" w:firstLine="0"/>
        <w:jc w:val="left"/>
      </w:pPr>
      <w:r>
        <w:t xml:space="preserve"> </w:t>
      </w:r>
    </w:p>
    <w:p w14:paraId="76A95FE0" w14:textId="77777777" w:rsidR="00E57B52" w:rsidRDefault="004416B9">
      <w:pPr>
        <w:numPr>
          <w:ilvl w:val="0"/>
          <w:numId w:val="19"/>
        </w:numPr>
        <w:ind w:right="930" w:hanging="336"/>
      </w:pPr>
      <w:r>
        <w:t xml:space="preserve">- </w:t>
      </w:r>
      <w:r>
        <w:t xml:space="preserve">servir a programas de regularização fundiária, urbanização de áreas </w:t>
      </w:r>
    </w:p>
    <w:p w14:paraId="5ACFFE79" w14:textId="77777777" w:rsidR="00E57B52" w:rsidRDefault="004416B9">
      <w:pPr>
        <w:ind w:right="930"/>
      </w:pPr>
      <w:r>
        <w:t xml:space="preserve">ocupadas por população de baixa renda e habitação de interesse social.  </w:t>
      </w:r>
    </w:p>
    <w:p w14:paraId="78624996" w14:textId="77777777" w:rsidR="00E57B52" w:rsidRDefault="004416B9">
      <w:pPr>
        <w:ind w:left="1418" w:firstLine="0"/>
        <w:jc w:val="left"/>
      </w:pPr>
      <w:r>
        <w:rPr>
          <w:b/>
        </w:rPr>
        <w:t xml:space="preserve"> </w:t>
      </w:r>
    </w:p>
    <w:p w14:paraId="6DADF354" w14:textId="77777777" w:rsidR="00E57B52" w:rsidRDefault="004416B9">
      <w:pPr>
        <w:ind w:left="1413" w:right="930"/>
      </w:pPr>
      <w:r>
        <w:rPr>
          <w:b/>
        </w:rPr>
        <w:t xml:space="preserve">Parágrafo único. </w:t>
      </w:r>
      <w:r>
        <w:t xml:space="preserve">A mesma faculdade poderá ser concedida ao </w:t>
      </w:r>
    </w:p>
    <w:p w14:paraId="455CD6D3" w14:textId="77777777" w:rsidR="00E57B52" w:rsidRDefault="004416B9">
      <w:pPr>
        <w:spacing w:after="0" w:line="359" w:lineRule="auto"/>
        <w:ind w:right="930"/>
      </w:pPr>
      <w:r>
        <w:t>proprietário que doar ao Município seu imóvel, ou pa</w:t>
      </w:r>
      <w:r>
        <w:t xml:space="preserve">rte dele, para os fins previstos neste artigo.  </w:t>
      </w:r>
    </w:p>
    <w:p w14:paraId="15AA397E" w14:textId="77777777" w:rsidR="00E57B52" w:rsidRDefault="004416B9">
      <w:pPr>
        <w:ind w:left="1418" w:firstLine="0"/>
        <w:jc w:val="left"/>
      </w:pPr>
      <w:r>
        <w:rPr>
          <w:b/>
        </w:rPr>
        <w:t xml:space="preserve"> </w:t>
      </w:r>
    </w:p>
    <w:p w14:paraId="3E6C4C46" w14:textId="77777777" w:rsidR="00E57B52" w:rsidRDefault="004416B9">
      <w:pPr>
        <w:ind w:left="1413" w:right="930"/>
      </w:pPr>
      <w:r>
        <w:rPr>
          <w:b/>
        </w:rPr>
        <w:t>Art. 33.</w:t>
      </w:r>
      <w:r>
        <w:t xml:space="preserve"> A Lei municipal referida no </w:t>
      </w:r>
      <w:r>
        <w:rPr>
          <w:i/>
        </w:rPr>
        <w:t xml:space="preserve">caput </w:t>
      </w:r>
      <w:r>
        <w:t xml:space="preserve">do artigo 32 desta Lei, </w:t>
      </w:r>
    </w:p>
    <w:p w14:paraId="5BB6E76E" w14:textId="77777777" w:rsidR="00E57B52" w:rsidRDefault="004416B9">
      <w:pPr>
        <w:spacing w:after="0" w:line="361" w:lineRule="auto"/>
        <w:ind w:right="930"/>
      </w:pPr>
      <w:r>
        <w:t xml:space="preserve">estabelecerá as condições relativas à aplicação da transferência do direito de construir. </w:t>
      </w:r>
    </w:p>
    <w:p w14:paraId="12D9442D" w14:textId="77777777" w:rsidR="00E57B52" w:rsidRDefault="004416B9">
      <w:pPr>
        <w:spacing w:after="117"/>
        <w:ind w:left="0" w:firstLine="0"/>
        <w:jc w:val="left"/>
      </w:pPr>
      <w:r>
        <w:rPr>
          <w:b/>
        </w:rPr>
        <w:t xml:space="preserve"> </w:t>
      </w:r>
    </w:p>
    <w:p w14:paraId="34192453" w14:textId="77777777" w:rsidR="00E57B52" w:rsidRDefault="004416B9">
      <w:pPr>
        <w:ind w:right="934"/>
        <w:jc w:val="center"/>
      </w:pPr>
      <w:r>
        <w:rPr>
          <w:b/>
        </w:rPr>
        <w:t xml:space="preserve">CAPÍTULO VI </w:t>
      </w:r>
    </w:p>
    <w:p w14:paraId="439363E9" w14:textId="77777777" w:rsidR="00E57B52" w:rsidRDefault="004416B9">
      <w:pPr>
        <w:ind w:right="943"/>
        <w:jc w:val="center"/>
      </w:pPr>
      <w:r>
        <w:rPr>
          <w:b/>
        </w:rPr>
        <w:t>DAS OPERAÇÕES URBANAS CONSORCIA</w:t>
      </w:r>
      <w:r>
        <w:rPr>
          <w:b/>
        </w:rPr>
        <w:t xml:space="preserve">DAS </w:t>
      </w:r>
    </w:p>
    <w:p w14:paraId="086CC0BB" w14:textId="77777777" w:rsidR="00E57B52" w:rsidRDefault="004416B9">
      <w:pPr>
        <w:ind w:left="0" w:firstLine="0"/>
        <w:jc w:val="left"/>
      </w:pPr>
      <w:r>
        <w:rPr>
          <w:b/>
        </w:rPr>
        <w:t xml:space="preserve"> </w:t>
      </w:r>
    </w:p>
    <w:p w14:paraId="4F2A8CAA" w14:textId="77777777" w:rsidR="00E57B52" w:rsidRDefault="004416B9">
      <w:pPr>
        <w:ind w:left="1413" w:right="930"/>
      </w:pPr>
      <w:r>
        <w:rPr>
          <w:b/>
        </w:rPr>
        <w:t xml:space="preserve">Art. 34. </w:t>
      </w:r>
      <w:r>
        <w:t xml:space="preserve">Operação urbana consorciada é o conjunto de intervenções e </w:t>
      </w:r>
    </w:p>
    <w:p w14:paraId="2E634195" w14:textId="77777777" w:rsidR="00E57B52" w:rsidRDefault="004416B9">
      <w:pPr>
        <w:spacing w:after="2" w:line="360" w:lineRule="auto"/>
        <w:ind w:right="930"/>
      </w:pPr>
      <w:r>
        <w:t>medidas coordenadas pelo Poder Público municipal, com a participação dos proprietários, moradores, usuários permanentes e investidores privados, com o objetivo de alcançar em uma área transformações urbanísticas estruturais, melhorias sociais e a valorizaç</w:t>
      </w:r>
      <w:r>
        <w:t xml:space="preserve">ão ambiental.  </w:t>
      </w:r>
    </w:p>
    <w:p w14:paraId="30D7B338" w14:textId="77777777" w:rsidR="00E57B52" w:rsidRDefault="004416B9">
      <w:pPr>
        <w:spacing w:after="0"/>
        <w:ind w:left="1418" w:firstLine="0"/>
        <w:jc w:val="left"/>
      </w:pPr>
      <w:r>
        <w:t xml:space="preserve"> </w:t>
      </w:r>
    </w:p>
    <w:p w14:paraId="5E0326C3" w14:textId="77777777" w:rsidR="00E57B52" w:rsidRDefault="004416B9">
      <w:pPr>
        <w:ind w:left="1413" w:right="930"/>
      </w:pPr>
      <w:r>
        <w:rPr>
          <w:b/>
        </w:rPr>
        <w:t xml:space="preserve">Art. 35. </w:t>
      </w:r>
      <w:r>
        <w:t xml:space="preserve">Cada operação urbana consorciada será aprovada e </w:t>
      </w:r>
    </w:p>
    <w:p w14:paraId="39F2E241" w14:textId="77777777" w:rsidR="00E57B52" w:rsidRDefault="004416B9">
      <w:pPr>
        <w:spacing w:after="0" w:line="361" w:lineRule="auto"/>
        <w:ind w:right="930"/>
      </w:pPr>
      <w:r>
        <w:t xml:space="preserve">regulamentada por Lei </w:t>
      </w:r>
      <w:r>
        <w:t xml:space="preserve">municipal específica, que delimitará a área onde será aplicada, de acordo com as disposições dos artigos 32, 33 e 34 do Estatuto da Cidade. </w:t>
      </w:r>
    </w:p>
    <w:p w14:paraId="35DEA22B" w14:textId="77777777" w:rsidR="00E57B52" w:rsidRDefault="004416B9">
      <w:pPr>
        <w:spacing w:after="117"/>
        <w:ind w:left="1418" w:firstLine="0"/>
        <w:jc w:val="left"/>
      </w:pPr>
      <w:r>
        <w:t xml:space="preserve"> </w:t>
      </w:r>
    </w:p>
    <w:p w14:paraId="39001B32" w14:textId="77777777" w:rsidR="00E57B52" w:rsidRDefault="004416B9">
      <w:pPr>
        <w:ind w:left="1413" w:right="930"/>
      </w:pPr>
      <w:r>
        <w:rPr>
          <w:b/>
        </w:rPr>
        <w:t>Art. 36.</w:t>
      </w:r>
      <w:r>
        <w:t xml:space="preserve"> Poderão ser previstas nas operações urbanas consorciadas, </w:t>
      </w:r>
    </w:p>
    <w:p w14:paraId="54202341" w14:textId="77777777" w:rsidR="00E57B52" w:rsidRDefault="004416B9">
      <w:pPr>
        <w:ind w:right="930"/>
      </w:pPr>
      <w:r>
        <w:t xml:space="preserve">entre outras medidas: </w:t>
      </w:r>
    </w:p>
    <w:p w14:paraId="6FF56980" w14:textId="77777777" w:rsidR="00E57B52" w:rsidRDefault="004416B9">
      <w:pPr>
        <w:ind w:left="1418" w:firstLine="0"/>
        <w:jc w:val="left"/>
      </w:pPr>
      <w:r>
        <w:t xml:space="preserve"> </w:t>
      </w:r>
    </w:p>
    <w:p w14:paraId="34DD3B20" w14:textId="77777777" w:rsidR="00E57B52" w:rsidRDefault="004416B9">
      <w:pPr>
        <w:numPr>
          <w:ilvl w:val="0"/>
          <w:numId w:val="20"/>
        </w:numPr>
        <w:ind w:left="1741" w:right="930" w:hanging="338"/>
      </w:pPr>
      <w:r>
        <w:t>- a modificação de í</w:t>
      </w:r>
      <w:r>
        <w:t xml:space="preserve">ndices e características de parcelamento, uso e </w:t>
      </w:r>
    </w:p>
    <w:p w14:paraId="26321C8F" w14:textId="77777777" w:rsidR="00E57B52" w:rsidRDefault="004416B9">
      <w:pPr>
        <w:spacing w:after="2" w:line="359" w:lineRule="auto"/>
        <w:ind w:right="930"/>
      </w:pPr>
      <w:r>
        <w:t xml:space="preserve">ocupação do solo e subsolo, bem como alterações das normas edilícias, considerando o impacto ambiental delas decorrente; </w:t>
      </w:r>
    </w:p>
    <w:p w14:paraId="6B7E5CEF" w14:textId="77777777" w:rsidR="00E57B52" w:rsidRDefault="004416B9">
      <w:pPr>
        <w:numPr>
          <w:ilvl w:val="0"/>
          <w:numId w:val="20"/>
        </w:numPr>
        <w:ind w:left="1741" w:right="930" w:hanging="338"/>
      </w:pPr>
      <w:r>
        <w:t xml:space="preserve">- autorizar a construção acima dos coeficientes estabelecidos para as </w:t>
      </w:r>
    </w:p>
    <w:p w14:paraId="69C0257F" w14:textId="77777777" w:rsidR="00E57B52" w:rsidRDefault="004416B9">
      <w:pPr>
        <w:spacing w:after="0" w:line="361" w:lineRule="auto"/>
        <w:ind w:right="930"/>
      </w:pPr>
      <w:r>
        <w:t>respectivas zo</w:t>
      </w:r>
      <w:r>
        <w:t xml:space="preserve">nas, bem como a instalação de usos diversos daqueles previstos para as mesmas, mediante contrapartida a ser prestada pelo beneficiário; </w:t>
      </w:r>
    </w:p>
    <w:p w14:paraId="0B6B6FE7" w14:textId="77777777" w:rsidR="00E57B52" w:rsidRDefault="004416B9">
      <w:pPr>
        <w:spacing w:after="117"/>
        <w:ind w:left="1418" w:firstLine="0"/>
        <w:jc w:val="left"/>
      </w:pPr>
      <w:r>
        <w:t xml:space="preserve"> </w:t>
      </w:r>
    </w:p>
    <w:p w14:paraId="33B0A093" w14:textId="77777777" w:rsidR="00E57B52" w:rsidRDefault="004416B9">
      <w:pPr>
        <w:numPr>
          <w:ilvl w:val="0"/>
          <w:numId w:val="20"/>
        </w:numPr>
        <w:ind w:left="1741" w:right="930" w:hanging="338"/>
      </w:pPr>
      <w:r>
        <w:t xml:space="preserve">- a regularização de construções, reformas ou ampliações executadas </w:t>
      </w:r>
    </w:p>
    <w:p w14:paraId="1A0CEEF6" w14:textId="77777777" w:rsidR="00E57B52" w:rsidRDefault="004416B9">
      <w:pPr>
        <w:ind w:right="930"/>
      </w:pPr>
      <w:r>
        <w:t xml:space="preserve">em desacordo com a legislação vigente; </w:t>
      </w:r>
    </w:p>
    <w:p w14:paraId="7D3818BF" w14:textId="77777777" w:rsidR="00E57B52" w:rsidRDefault="004416B9">
      <w:pPr>
        <w:spacing w:after="117"/>
        <w:ind w:left="1418" w:firstLine="0"/>
        <w:jc w:val="left"/>
      </w:pPr>
      <w:r>
        <w:t xml:space="preserve"> </w:t>
      </w:r>
    </w:p>
    <w:p w14:paraId="6C1A5F3B" w14:textId="77777777" w:rsidR="00E57B52" w:rsidRDefault="004416B9">
      <w:pPr>
        <w:numPr>
          <w:ilvl w:val="0"/>
          <w:numId w:val="20"/>
        </w:numPr>
        <w:ind w:left="1741" w:right="930" w:hanging="338"/>
      </w:pPr>
      <w:r>
        <w:t xml:space="preserve">- </w:t>
      </w:r>
      <w:r>
        <w:t xml:space="preserve">autorizar a transferência de potencial construtivo de um imóvel a </w:t>
      </w:r>
    </w:p>
    <w:p w14:paraId="4AC44069" w14:textId="77777777" w:rsidR="00E57B52" w:rsidRDefault="004416B9">
      <w:pPr>
        <w:ind w:right="930"/>
      </w:pPr>
      <w:r>
        <w:t xml:space="preserve">outro. </w:t>
      </w:r>
    </w:p>
    <w:p w14:paraId="65E7DE39" w14:textId="77777777" w:rsidR="00E57B52" w:rsidRDefault="004416B9">
      <w:pPr>
        <w:ind w:left="1418" w:firstLine="0"/>
        <w:jc w:val="left"/>
      </w:pPr>
      <w:r>
        <w:t xml:space="preserve"> </w:t>
      </w:r>
    </w:p>
    <w:p w14:paraId="0B4527FF" w14:textId="77777777" w:rsidR="00E57B52" w:rsidRDefault="004416B9">
      <w:pPr>
        <w:ind w:left="1413" w:right="930"/>
      </w:pPr>
      <w:r>
        <w:rPr>
          <w:b/>
        </w:rPr>
        <w:t xml:space="preserve">Art. 37. </w:t>
      </w:r>
      <w:r>
        <w:t xml:space="preserve">As operações urbanas consorciadas poderão ser propostas com </w:t>
      </w:r>
    </w:p>
    <w:p w14:paraId="771C1BB4" w14:textId="77777777" w:rsidR="00E57B52" w:rsidRDefault="004416B9">
      <w:pPr>
        <w:ind w:right="930"/>
      </w:pPr>
      <w:r>
        <w:t xml:space="preserve">as seguintes finalidades: </w:t>
      </w:r>
    </w:p>
    <w:p w14:paraId="0C5FBFD4" w14:textId="77777777" w:rsidR="00E57B52" w:rsidRDefault="004416B9">
      <w:pPr>
        <w:spacing w:after="117"/>
        <w:ind w:left="1418" w:firstLine="0"/>
        <w:jc w:val="left"/>
      </w:pPr>
      <w:r>
        <w:t xml:space="preserve"> </w:t>
      </w:r>
    </w:p>
    <w:p w14:paraId="504EF02C" w14:textId="77777777" w:rsidR="00E57B52" w:rsidRDefault="004416B9">
      <w:pPr>
        <w:numPr>
          <w:ilvl w:val="0"/>
          <w:numId w:val="21"/>
        </w:numPr>
        <w:ind w:right="930" w:hanging="370"/>
      </w:pPr>
      <w:r>
        <w:t xml:space="preserve">- intervenção urbanística para melhoria na Macrozona Urbana, </w:t>
      </w:r>
    </w:p>
    <w:p w14:paraId="7F609EBF" w14:textId="77777777" w:rsidR="00E57B52" w:rsidRDefault="004416B9">
      <w:pPr>
        <w:spacing w:after="1" w:line="360" w:lineRule="auto"/>
        <w:ind w:right="930"/>
      </w:pPr>
      <w:r>
        <w:t xml:space="preserve">podendo abranger, </w:t>
      </w:r>
      <w:r>
        <w:t>entre outros, programas voltados para espaços de uso público e outros elementos da paisagem urbana, sistemas de transporte público e individual e de circulação de pedestres; imóveis de interesse cultural e empreendimentos ou concentrações de empreendimento</w:t>
      </w:r>
      <w:r>
        <w:t xml:space="preserve">s –  privados, comunitários ou governamentais –  considerados de interesse público; </w:t>
      </w:r>
    </w:p>
    <w:p w14:paraId="38B712A1" w14:textId="77777777" w:rsidR="00E57B52" w:rsidRDefault="004416B9">
      <w:pPr>
        <w:spacing w:after="0"/>
        <w:ind w:left="1418" w:firstLine="0"/>
        <w:jc w:val="left"/>
      </w:pPr>
      <w:r>
        <w:t xml:space="preserve"> </w:t>
      </w:r>
    </w:p>
    <w:p w14:paraId="62526D19" w14:textId="77777777" w:rsidR="00E57B52" w:rsidRDefault="004416B9">
      <w:pPr>
        <w:numPr>
          <w:ilvl w:val="0"/>
          <w:numId w:val="21"/>
        </w:numPr>
        <w:ind w:right="930" w:hanging="370"/>
      </w:pPr>
      <w:r>
        <w:t xml:space="preserve">- proteção de recursos naturais e paisagísticos, tais como matas e </w:t>
      </w:r>
    </w:p>
    <w:p w14:paraId="0F304448" w14:textId="77777777" w:rsidR="00E57B52" w:rsidRDefault="004416B9">
      <w:pPr>
        <w:spacing w:after="0" w:line="361" w:lineRule="auto"/>
        <w:ind w:right="930"/>
      </w:pPr>
      <w:r>
        <w:t xml:space="preserve">outras formas de vegetação significativa, formações especiais do relevo e corpos d'água; </w:t>
      </w:r>
    </w:p>
    <w:p w14:paraId="49B83CB9" w14:textId="77777777" w:rsidR="00E57B52" w:rsidRDefault="004416B9">
      <w:pPr>
        <w:spacing w:after="117"/>
        <w:ind w:left="1418" w:firstLine="0"/>
        <w:jc w:val="left"/>
      </w:pPr>
      <w:r>
        <w:rPr>
          <w:b/>
        </w:rPr>
        <w:t xml:space="preserve"> </w:t>
      </w:r>
    </w:p>
    <w:p w14:paraId="3BFE5262" w14:textId="77777777" w:rsidR="00E57B52" w:rsidRDefault="004416B9">
      <w:pPr>
        <w:numPr>
          <w:ilvl w:val="0"/>
          <w:numId w:val="21"/>
        </w:numPr>
        <w:ind w:right="930" w:hanging="370"/>
      </w:pPr>
      <w:r>
        <w:t>- criação</w:t>
      </w:r>
      <w:r>
        <w:t xml:space="preserve"> de áreas verdes públicas e unidades de conservação; </w:t>
      </w:r>
    </w:p>
    <w:p w14:paraId="26AB56E4" w14:textId="77777777" w:rsidR="00E57B52" w:rsidRDefault="004416B9">
      <w:pPr>
        <w:spacing w:after="117"/>
        <w:ind w:left="1418" w:firstLine="0"/>
        <w:jc w:val="left"/>
      </w:pPr>
      <w:r>
        <w:t xml:space="preserve"> </w:t>
      </w:r>
    </w:p>
    <w:p w14:paraId="163121C7" w14:textId="77777777" w:rsidR="00E57B52" w:rsidRDefault="004416B9">
      <w:pPr>
        <w:numPr>
          <w:ilvl w:val="0"/>
          <w:numId w:val="21"/>
        </w:numPr>
        <w:ind w:right="930" w:hanging="370"/>
      </w:pPr>
      <w:r>
        <w:t xml:space="preserve">- proteção de imóveis e áreas de interesse cultural, com ações </w:t>
      </w:r>
    </w:p>
    <w:p w14:paraId="75E98490" w14:textId="77777777" w:rsidR="00E57B52" w:rsidRDefault="004416B9">
      <w:pPr>
        <w:spacing w:after="0" w:line="361" w:lineRule="auto"/>
        <w:ind w:right="930"/>
      </w:pPr>
      <w:r>
        <w:t xml:space="preserve">voltadas para a preservação da sua integridade, a adequação do seu entorno e seu melhor aproveitamento social. </w:t>
      </w:r>
    </w:p>
    <w:p w14:paraId="1A8F8E23" w14:textId="77777777" w:rsidR="00E57B52" w:rsidRDefault="004416B9">
      <w:pPr>
        <w:spacing w:after="117"/>
        <w:ind w:left="1418" w:firstLine="0"/>
        <w:jc w:val="left"/>
      </w:pPr>
      <w:r>
        <w:t xml:space="preserve"> </w:t>
      </w:r>
    </w:p>
    <w:p w14:paraId="104C9814" w14:textId="77777777" w:rsidR="00E57B52" w:rsidRDefault="004416B9">
      <w:pPr>
        <w:ind w:left="1413" w:right="930"/>
      </w:pPr>
      <w:r>
        <w:rPr>
          <w:b/>
        </w:rPr>
        <w:t xml:space="preserve">Art. 38. </w:t>
      </w:r>
      <w:r>
        <w:t xml:space="preserve">A Lei </w:t>
      </w:r>
      <w:r>
        <w:t xml:space="preserve">específica que aprovar cada operação urbana consorciada </w:t>
      </w:r>
    </w:p>
    <w:p w14:paraId="6572F60E" w14:textId="77777777" w:rsidR="00E57B52" w:rsidRDefault="004416B9">
      <w:pPr>
        <w:ind w:right="930"/>
      </w:pPr>
      <w:r>
        <w:t xml:space="preserve">deverá atender ao disposto nos artigos 33 e 34 do Estatuto da Cidade. </w:t>
      </w:r>
    </w:p>
    <w:p w14:paraId="0656592C" w14:textId="77777777" w:rsidR="00E57B52" w:rsidRDefault="004416B9">
      <w:pPr>
        <w:spacing w:after="0" w:line="360" w:lineRule="auto"/>
        <w:ind w:left="4607" w:right="5475" w:firstLine="0"/>
        <w:jc w:val="center"/>
      </w:pPr>
      <w:r>
        <w:rPr>
          <w:b/>
        </w:rPr>
        <w:t xml:space="preserve">   </w:t>
      </w:r>
    </w:p>
    <w:p w14:paraId="39A7978B" w14:textId="77777777" w:rsidR="00E57B52" w:rsidRDefault="004416B9">
      <w:pPr>
        <w:ind w:right="935"/>
        <w:jc w:val="center"/>
      </w:pPr>
      <w:r>
        <w:rPr>
          <w:b/>
        </w:rPr>
        <w:t xml:space="preserve">CAPÍTULO VII </w:t>
      </w:r>
    </w:p>
    <w:p w14:paraId="6D6D8FED" w14:textId="77777777" w:rsidR="00E57B52" w:rsidRDefault="004416B9">
      <w:pPr>
        <w:ind w:right="937"/>
        <w:jc w:val="center"/>
      </w:pPr>
      <w:r>
        <w:rPr>
          <w:b/>
        </w:rPr>
        <w:t xml:space="preserve">DO DIREITO DE SUPERFÍCIE </w:t>
      </w:r>
    </w:p>
    <w:p w14:paraId="1F376E89" w14:textId="77777777" w:rsidR="00E57B52" w:rsidRDefault="004416B9">
      <w:pPr>
        <w:ind w:left="0" w:firstLine="0"/>
        <w:jc w:val="left"/>
      </w:pPr>
      <w:r>
        <w:rPr>
          <w:b/>
        </w:rPr>
        <w:t xml:space="preserve"> </w:t>
      </w:r>
    </w:p>
    <w:p w14:paraId="2C9845ED" w14:textId="77777777" w:rsidR="00E57B52" w:rsidRDefault="004416B9">
      <w:pPr>
        <w:ind w:left="1413" w:right="930"/>
      </w:pPr>
      <w:r>
        <w:rPr>
          <w:b/>
        </w:rPr>
        <w:t xml:space="preserve">Art. 39. </w:t>
      </w:r>
      <w:r>
        <w:t xml:space="preserve">Lei Municipal específica poderá autorizar a concessão do Direito </w:t>
      </w:r>
    </w:p>
    <w:p w14:paraId="68BF6BDD" w14:textId="77777777" w:rsidR="00E57B52" w:rsidRDefault="004416B9">
      <w:pPr>
        <w:spacing w:after="0" w:line="360" w:lineRule="auto"/>
        <w:ind w:right="930"/>
      </w:pPr>
      <w:r>
        <w:t>de Supe</w:t>
      </w:r>
      <w:r>
        <w:t xml:space="preserve">rfície em imóveis integrantes dos bens dominiais do patrimônio público para fins de regularização fundiária e promoção de habitação de interesse social, observado o disposto nos artigos 21 a 24 do Estatuto da Cidade. </w:t>
      </w:r>
    </w:p>
    <w:p w14:paraId="1299E42A" w14:textId="77777777" w:rsidR="00E57B52" w:rsidRDefault="004416B9">
      <w:pPr>
        <w:spacing w:after="117"/>
        <w:ind w:left="1418" w:firstLine="0"/>
        <w:jc w:val="left"/>
      </w:pPr>
      <w:r>
        <w:t xml:space="preserve"> </w:t>
      </w:r>
    </w:p>
    <w:p w14:paraId="34D2E1CC" w14:textId="77777777" w:rsidR="00E57B52" w:rsidRDefault="004416B9">
      <w:pPr>
        <w:ind w:left="1413" w:right="930"/>
      </w:pPr>
      <w:r>
        <w:rPr>
          <w:b/>
        </w:rPr>
        <w:t xml:space="preserve">Art. 40. </w:t>
      </w:r>
      <w:r>
        <w:t>Nas áreas com incidência do</w:t>
      </w:r>
      <w:r>
        <w:t xml:space="preserve"> instrumento de parcelamento, </w:t>
      </w:r>
    </w:p>
    <w:p w14:paraId="192D0DFA" w14:textId="77777777" w:rsidR="00E57B52" w:rsidRDefault="004416B9">
      <w:pPr>
        <w:spacing w:after="0" w:line="361" w:lineRule="auto"/>
        <w:ind w:right="930"/>
      </w:pPr>
      <w:r>
        <w:t xml:space="preserve">ocupação e edificação compulsórios, definidas no artigo 22 desta Lei, o proprietário poderá conceder a outrem o direito de superfície.  </w:t>
      </w:r>
    </w:p>
    <w:p w14:paraId="707DF281" w14:textId="77777777" w:rsidR="00E57B52" w:rsidRDefault="004416B9">
      <w:pPr>
        <w:spacing w:after="117"/>
        <w:ind w:left="0" w:firstLine="0"/>
        <w:jc w:val="left"/>
      </w:pPr>
      <w:r>
        <w:rPr>
          <w:b/>
        </w:rPr>
        <w:t xml:space="preserve"> </w:t>
      </w:r>
    </w:p>
    <w:p w14:paraId="2ACD3208" w14:textId="77777777" w:rsidR="00E57B52" w:rsidRDefault="004416B9">
      <w:pPr>
        <w:ind w:left="0" w:firstLine="0"/>
        <w:jc w:val="left"/>
      </w:pPr>
      <w:r>
        <w:rPr>
          <w:b/>
        </w:rPr>
        <w:t xml:space="preserve"> </w:t>
      </w:r>
    </w:p>
    <w:p w14:paraId="1D05176D" w14:textId="77777777" w:rsidR="00E57B52" w:rsidRDefault="004416B9">
      <w:pPr>
        <w:ind w:right="934"/>
        <w:jc w:val="center"/>
      </w:pPr>
      <w:r>
        <w:rPr>
          <w:b/>
        </w:rPr>
        <w:t xml:space="preserve">TÍTULO III </w:t>
      </w:r>
    </w:p>
    <w:p w14:paraId="6760851D" w14:textId="77777777" w:rsidR="00E57B52" w:rsidRDefault="004416B9">
      <w:pPr>
        <w:ind w:right="937"/>
        <w:jc w:val="center"/>
      </w:pPr>
      <w:r>
        <w:rPr>
          <w:b/>
        </w:rPr>
        <w:t xml:space="preserve">DOS INSTRUMENTOS PARA A GESTÃO DEMOCRÁTICA DA CIDADE </w:t>
      </w:r>
    </w:p>
    <w:p w14:paraId="7CDFA58A" w14:textId="77777777" w:rsidR="00E57B52" w:rsidRDefault="004416B9">
      <w:pPr>
        <w:spacing w:after="0"/>
        <w:ind w:left="0" w:firstLine="0"/>
        <w:jc w:val="left"/>
      </w:pPr>
      <w:r>
        <w:rPr>
          <w:b/>
        </w:rPr>
        <w:t xml:space="preserve"> </w:t>
      </w:r>
    </w:p>
    <w:p w14:paraId="2ADE9093" w14:textId="77777777" w:rsidR="00E57B52" w:rsidRDefault="004416B9">
      <w:pPr>
        <w:ind w:left="1413" w:right="930"/>
      </w:pPr>
      <w:r>
        <w:rPr>
          <w:b/>
        </w:rPr>
        <w:t xml:space="preserve">Art. 41. </w:t>
      </w:r>
      <w:r>
        <w:t xml:space="preserve">Fica criado o Sistema de Gestão Democrática da Cidade, com a </w:t>
      </w:r>
    </w:p>
    <w:p w14:paraId="375D318B" w14:textId="77777777" w:rsidR="00E57B52" w:rsidRDefault="004416B9">
      <w:pPr>
        <w:spacing w:after="1" w:line="360" w:lineRule="auto"/>
        <w:ind w:right="930"/>
      </w:pPr>
      <w:r>
        <w:t>finalidade de obter a cooperação conjunta e participativa entre o Poder Público e a comunidade na execução das políticas públicas</w:t>
      </w:r>
      <w:r>
        <w:t xml:space="preserve"> do Município, bem como na elaboração e implementação das suas políticas setoriais e do presente Plano Diretor. </w:t>
      </w:r>
    </w:p>
    <w:p w14:paraId="0D4268AE" w14:textId="77777777" w:rsidR="00E57B52" w:rsidRDefault="004416B9">
      <w:pPr>
        <w:ind w:left="1418" w:firstLine="0"/>
        <w:jc w:val="left"/>
      </w:pPr>
      <w:r>
        <w:t xml:space="preserve"> </w:t>
      </w:r>
    </w:p>
    <w:p w14:paraId="47B6A41E" w14:textId="77777777" w:rsidR="00E57B52" w:rsidRDefault="004416B9">
      <w:pPr>
        <w:ind w:left="1413" w:right="930"/>
      </w:pPr>
      <w:r>
        <w:rPr>
          <w:b/>
        </w:rPr>
        <w:t xml:space="preserve">Art. 42. </w:t>
      </w:r>
      <w:r>
        <w:t xml:space="preserve">O Sistema da Gestão Democrática da Cidade terá como </w:t>
      </w:r>
    </w:p>
    <w:p w14:paraId="44C2E29F" w14:textId="77777777" w:rsidR="00E57B52" w:rsidRDefault="004416B9">
      <w:pPr>
        <w:ind w:right="930"/>
      </w:pPr>
      <w:r>
        <w:t xml:space="preserve">objetivos: </w:t>
      </w:r>
    </w:p>
    <w:p w14:paraId="037CD1CC" w14:textId="77777777" w:rsidR="00E57B52" w:rsidRDefault="004416B9">
      <w:pPr>
        <w:spacing w:after="117"/>
        <w:ind w:left="1418" w:firstLine="0"/>
        <w:jc w:val="left"/>
      </w:pPr>
      <w:r>
        <w:t xml:space="preserve"> </w:t>
      </w:r>
    </w:p>
    <w:p w14:paraId="66891F07" w14:textId="77777777" w:rsidR="00E57B52" w:rsidRDefault="004416B9">
      <w:pPr>
        <w:numPr>
          <w:ilvl w:val="0"/>
          <w:numId w:val="22"/>
        </w:numPr>
        <w:ind w:right="930" w:firstLine="1418"/>
      </w:pPr>
      <w:r>
        <w:t>- viabilizar a formulação e execução da política de desenvolvimen</w:t>
      </w:r>
      <w:r>
        <w:t xml:space="preserve">to </w:t>
      </w:r>
    </w:p>
    <w:p w14:paraId="357837EB" w14:textId="77777777" w:rsidR="00E57B52" w:rsidRDefault="004416B9">
      <w:pPr>
        <w:spacing w:after="1" w:line="360" w:lineRule="auto"/>
        <w:ind w:right="930"/>
      </w:pPr>
      <w:r>
        <w:t xml:space="preserve">municipal, a criação de canais de participação e monitoramento por parte dos cidadãos, bem como de instâncias representativas dos vários segmentos da comunidade; </w:t>
      </w:r>
    </w:p>
    <w:p w14:paraId="60060D2F" w14:textId="77777777" w:rsidR="00E57B52" w:rsidRDefault="004416B9">
      <w:pPr>
        <w:ind w:left="1418" w:firstLine="0"/>
        <w:jc w:val="left"/>
      </w:pPr>
      <w:r>
        <w:t xml:space="preserve"> </w:t>
      </w:r>
    </w:p>
    <w:p w14:paraId="6334A39B" w14:textId="77777777" w:rsidR="00E57B52" w:rsidRDefault="004416B9">
      <w:pPr>
        <w:numPr>
          <w:ilvl w:val="0"/>
          <w:numId w:val="22"/>
        </w:numPr>
        <w:ind w:right="930" w:firstLine="1418"/>
      </w:pPr>
      <w:r>
        <w:t xml:space="preserve">- promover programas educativos e de capacitação da população para </w:t>
      </w:r>
    </w:p>
    <w:p w14:paraId="757561D9" w14:textId="77777777" w:rsidR="00E57B52" w:rsidRDefault="004416B9">
      <w:pPr>
        <w:ind w:right="930"/>
      </w:pPr>
      <w:r>
        <w:t>que esta possa part</w:t>
      </w:r>
      <w:r>
        <w:t xml:space="preserve">icipar dos processos decisórios; </w:t>
      </w:r>
    </w:p>
    <w:p w14:paraId="3337BB4B" w14:textId="77777777" w:rsidR="00E57B52" w:rsidRDefault="004416B9">
      <w:pPr>
        <w:ind w:left="1418" w:firstLine="0"/>
        <w:jc w:val="left"/>
      </w:pPr>
      <w:r>
        <w:t xml:space="preserve"> </w:t>
      </w:r>
    </w:p>
    <w:p w14:paraId="7C18F0A7" w14:textId="77777777" w:rsidR="00E57B52" w:rsidRDefault="004416B9">
      <w:pPr>
        <w:numPr>
          <w:ilvl w:val="0"/>
          <w:numId w:val="22"/>
        </w:numPr>
        <w:ind w:right="930" w:firstLine="1418"/>
      </w:pPr>
      <w:r>
        <w:t xml:space="preserve">- tornar transparentes os processos de planejamento e gestão; </w:t>
      </w:r>
    </w:p>
    <w:p w14:paraId="63D530A6" w14:textId="77777777" w:rsidR="00E57B52" w:rsidRDefault="004416B9">
      <w:pPr>
        <w:ind w:left="1418" w:firstLine="0"/>
        <w:jc w:val="left"/>
      </w:pPr>
      <w:r>
        <w:t xml:space="preserve"> </w:t>
      </w:r>
    </w:p>
    <w:p w14:paraId="04B8456C" w14:textId="77777777" w:rsidR="00E57B52" w:rsidRDefault="004416B9">
      <w:pPr>
        <w:numPr>
          <w:ilvl w:val="0"/>
          <w:numId w:val="22"/>
        </w:numPr>
        <w:ind w:right="930" w:firstLine="1418"/>
      </w:pPr>
      <w:r>
        <w:t xml:space="preserve">- identificar as prioridades sociais do Município para integrá-las nas </w:t>
      </w:r>
    </w:p>
    <w:p w14:paraId="2C4BF00A" w14:textId="77777777" w:rsidR="00E57B52" w:rsidRDefault="004416B9">
      <w:pPr>
        <w:ind w:right="930"/>
      </w:pPr>
      <w:r>
        <w:t xml:space="preserve">ações de planejamento do Poder Executivo Municipal; </w:t>
      </w:r>
    </w:p>
    <w:p w14:paraId="7844851F" w14:textId="77777777" w:rsidR="00E57B52" w:rsidRDefault="004416B9">
      <w:pPr>
        <w:spacing w:after="117"/>
        <w:ind w:left="1418" w:firstLine="0"/>
        <w:jc w:val="left"/>
      </w:pPr>
      <w:r>
        <w:t xml:space="preserve"> </w:t>
      </w:r>
    </w:p>
    <w:p w14:paraId="77B40020" w14:textId="77777777" w:rsidR="00E57B52" w:rsidRDefault="004416B9">
      <w:pPr>
        <w:numPr>
          <w:ilvl w:val="0"/>
          <w:numId w:val="22"/>
        </w:numPr>
        <w:spacing w:after="2" w:line="359" w:lineRule="auto"/>
        <w:ind w:right="930" w:firstLine="1418"/>
      </w:pPr>
      <w:r>
        <w:t xml:space="preserve">- implementar e monitorar os programas, projetos e instrumentos deste Plano Diretor; </w:t>
      </w:r>
    </w:p>
    <w:p w14:paraId="4F75D438" w14:textId="77777777" w:rsidR="00E57B52" w:rsidRDefault="004416B9">
      <w:pPr>
        <w:ind w:left="1418" w:firstLine="0"/>
        <w:jc w:val="left"/>
      </w:pPr>
      <w:r>
        <w:rPr>
          <w:b/>
        </w:rPr>
        <w:t xml:space="preserve"> </w:t>
      </w:r>
    </w:p>
    <w:p w14:paraId="765B4746" w14:textId="77777777" w:rsidR="00E57B52" w:rsidRDefault="004416B9">
      <w:pPr>
        <w:numPr>
          <w:ilvl w:val="0"/>
          <w:numId w:val="22"/>
        </w:numPr>
        <w:ind w:right="930" w:firstLine="1418"/>
      </w:pPr>
      <w:r>
        <w:rPr>
          <w:b/>
        </w:rPr>
        <w:t>-</w:t>
      </w:r>
      <w:r>
        <w:t xml:space="preserve"> garantir a continuidade do processo de planejamento e gestão e a </w:t>
      </w:r>
    </w:p>
    <w:p w14:paraId="26CA4DF4" w14:textId="77777777" w:rsidR="00E57B52" w:rsidRDefault="004416B9">
      <w:pPr>
        <w:spacing w:after="2" w:line="359" w:lineRule="auto"/>
        <w:ind w:right="930"/>
      </w:pPr>
      <w:r>
        <w:t xml:space="preserve">manutenção das diretrizes estabelecidas para </w:t>
      </w:r>
      <w:r>
        <w:t xml:space="preserve">a política de desenvolvimento do Município através da gestão democrática. </w:t>
      </w:r>
    </w:p>
    <w:p w14:paraId="3A1D577E" w14:textId="77777777" w:rsidR="00E57B52" w:rsidRDefault="004416B9">
      <w:pPr>
        <w:ind w:left="1418" w:firstLine="0"/>
        <w:jc w:val="left"/>
      </w:pPr>
      <w:r>
        <w:rPr>
          <w:b/>
        </w:rPr>
        <w:t xml:space="preserve"> </w:t>
      </w:r>
    </w:p>
    <w:p w14:paraId="12B24C0D" w14:textId="77777777" w:rsidR="00E57B52" w:rsidRDefault="004416B9">
      <w:pPr>
        <w:ind w:left="1413" w:right="930"/>
      </w:pPr>
      <w:r>
        <w:rPr>
          <w:b/>
        </w:rPr>
        <w:t>Art. 43.</w:t>
      </w:r>
      <w:r>
        <w:t xml:space="preserve"> É assegurada a participação direta da população no processo </w:t>
      </w:r>
    </w:p>
    <w:p w14:paraId="5D1C48F1" w14:textId="77777777" w:rsidR="00E57B52" w:rsidRDefault="004416B9">
      <w:pPr>
        <w:spacing w:after="2" w:line="359" w:lineRule="auto"/>
        <w:ind w:right="930"/>
      </w:pPr>
      <w:r>
        <w:t xml:space="preserve">de planejamento da política de desenvolvimento do Município, mediante as seguintes instâncias e instrumentos </w:t>
      </w:r>
      <w:r>
        <w:t xml:space="preserve">de gestão democrática: </w:t>
      </w:r>
    </w:p>
    <w:p w14:paraId="21272490" w14:textId="77777777" w:rsidR="00E57B52" w:rsidRDefault="004416B9">
      <w:pPr>
        <w:spacing w:after="0"/>
        <w:ind w:left="1418" w:firstLine="0"/>
        <w:jc w:val="left"/>
      </w:pPr>
      <w:r>
        <w:t xml:space="preserve"> </w:t>
      </w:r>
    </w:p>
    <w:p w14:paraId="75B26813" w14:textId="77777777" w:rsidR="00E57B52" w:rsidRDefault="004416B9">
      <w:pPr>
        <w:numPr>
          <w:ilvl w:val="0"/>
          <w:numId w:val="23"/>
        </w:numPr>
        <w:ind w:left="1698" w:right="930" w:hanging="295"/>
      </w:pPr>
      <w:r>
        <w:t xml:space="preserve">- Conselho Municipal de Urbanismo; </w:t>
      </w:r>
    </w:p>
    <w:p w14:paraId="584F90D8" w14:textId="77777777" w:rsidR="00E57B52" w:rsidRDefault="004416B9">
      <w:pPr>
        <w:spacing w:after="117"/>
        <w:ind w:left="1418" w:firstLine="0"/>
        <w:jc w:val="left"/>
      </w:pPr>
      <w:r>
        <w:t xml:space="preserve"> </w:t>
      </w:r>
    </w:p>
    <w:p w14:paraId="7F7496B1" w14:textId="77777777" w:rsidR="00E57B52" w:rsidRDefault="004416B9">
      <w:pPr>
        <w:numPr>
          <w:ilvl w:val="0"/>
          <w:numId w:val="23"/>
        </w:numPr>
        <w:ind w:left="1698" w:right="930" w:hanging="295"/>
      </w:pPr>
      <w:r>
        <w:rPr>
          <w:b/>
        </w:rPr>
        <w:t>-</w:t>
      </w:r>
      <w:r>
        <w:t xml:space="preserve"> Conferência Municipal da Cidade; </w:t>
      </w:r>
    </w:p>
    <w:p w14:paraId="36C5F78B" w14:textId="77777777" w:rsidR="00E57B52" w:rsidRDefault="004416B9">
      <w:pPr>
        <w:spacing w:after="117"/>
        <w:ind w:left="1418" w:firstLine="0"/>
        <w:jc w:val="left"/>
      </w:pPr>
      <w:r>
        <w:t xml:space="preserve"> </w:t>
      </w:r>
    </w:p>
    <w:p w14:paraId="63B6510E" w14:textId="77777777" w:rsidR="00E57B52" w:rsidRDefault="004416B9">
      <w:pPr>
        <w:numPr>
          <w:ilvl w:val="0"/>
          <w:numId w:val="23"/>
        </w:numPr>
        <w:ind w:left="1698" w:right="930" w:hanging="295"/>
      </w:pPr>
      <w:r>
        <w:t xml:space="preserve">- Audiências e consultas públicas; </w:t>
      </w:r>
    </w:p>
    <w:p w14:paraId="645083D0" w14:textId="77777777" w:rsidR="00E57B52" w:rsidRDefault="004416B9">
      <w:pPr>
        <w:spacing w:after="117"/>
        <w:ind w:left="1418" w:firstLine="0"/>
        <w:jc w:val="left"/>
      </w:pPr>
      <w:r>
        <w:t xml:space="preserve"> </w:t>
      </w:r>
    </w:p>
    <w:p w14:paraId="7FDDBAD2" w14:textId="77777777" w:rsidR="00E57B52" w:rsidRDefault="004416B9">
      <w:pPr>
        <w:numPr>
          <w:ilvl w:val="0"/>
          <w:numId w:val="23"/>
        </w:numPr>
        <w:ind w:left="1698" w:right="930" w:hanging="295"/>
      </w:pPr>
      <w:r>
        <w:t xml:space="preserve">- Gestão Participativa do Orçamento; </w:t>
      </w:r>
    </w:p>
    <w:p w14:paraId="7854F895" w14:textId="77777777" w:rsidR="00E57B52" w:rsidRDefault="004416B9">
      <w:pPr>
        <w:spacing w:after="117"/>
        <w:ind w:left="1418" w:firstLine="0"/>
        <w:jc w:val="left"/>
      </w:pPr>
      <w:r>
        <w:rPr>
          <w:b/>
        </w:rPr>
        <w:t xml:space="preserve"> </w:t>
      </w:r>
    </w:p>
    <w:p w14:paraId="6ED1545A" w14:textId="77777777" w:rsidR="00E57B52" w:rsidRDefault="004416B9">
      <w:pPr>
        <w:numPr>
          <w:ilvl w:val="0"/>
          <w:numId w:val="23"/>
        </w:numPr>
        <w:ind w:left="1698" w:right="930" w:hanging="295"/>
      </w:pPr>
      <w:r>
        <w:t xml:space="preserve">- Sistema de Informações Municipais. </w:t>
      </w:r>
    </w:p>
    <w:p w14:paraId="6F9DF402" w14:textId="77777777" w:rsidR="00E57B52" w:rsidRDefault="004416B9">
      <w:pPr>
        <w:spacing w:after="117"/>
        <w:ind w:left="0" w:right="869" w:firstLine="0"/>
        <w:jc w:val="center"/>
      </w:pPr>
      <w:r>
        <w:rPr>
          <w:b/>
        </w:rPr>
        <w:t xml:space="preserve"> </w:t>
      </w:r>
    </w:p>
    <w:p w14:paraId="19A6DF8C" w14:textId="77777777" w:rsidR="00E57B52" w:rsidRDefault="004416B9">
      <w:pPr>
        <w:ind w:right="938"/>
        <w:jc w:val="center"/>
      </w:pPr>
      <w:r>
        <w:rPr>
          <w:b/>
        </w:rPr>
        <w:t xml:space="preserve">CAPÍTULO I </w:t>
      </w:r>
    </w:p>
    <w:p w14:paraId="31DACA36" w14:textId="77777777" w:rsidR="00E57B52" w:rsidRDefault="004416B9">
      <w:pPr>
        <w:ind w:right="936"/>
        <w:jc w:val="center"/>
      </w:pPr>
      <w:r>
        <w:rPr>
          <w:b/>
        </w:rPr>
        <w:t xml:space="preserve">DO CONSELHO MUNICIPAL DE URBANISMO </w:t>
      </w:r>
    </w:p>
    <w:p w14:paraId="318C56FB" w14:textId="77777777" w:rsidR="00E57B52" w:rsidRDefault="004416B9">
      <w:pPr>
        <w:ind w:left="0" w:firstLine="0"/>
        <w:jc w:val="left"/>
      </w:pPr>
      <w:r>
        <w:rPr>
          <w:b/>
        </w:rPr>
        <w:t xml:space="preserve"> </w:t>
      </w:r>
    </w:p>
    <w:p w14:paraId="6FF19B18" w14:textId="77777777" w:rsidR="00E57B52" w:rsidRDefault="004416B9">
      <w:pPr>
        <w:ind w:left="1413" w:right="930"/>
      </w:pPr>
      <w:r>
        <w:rPr>
          <w:b/>
        </w:rPr>
        <w:t xml:space="preserve">Art. 44. </w:t>
      </w:r>
      <w:r>
        <w:t xml:space="preserve">O Conselho Municipal de Urbanismo é órgão colegiado </w:t>
      </w:r>
    </w:p>
    <w:p w14:paraId="22D7E59A" w14:textId="77777777" w:rsidR="00E57B52" w:rsidRDefault="004416B9">
      <w:pPr>
        <w:ind w:right="930"/>
      </w:pPr>
      <w:r>
        <w:t xml:space="preserve">integrante do Sistema de Gestão Democrática da Cidade, e tem como atribuições: </w:t>
      </w:r>
    </w:p>
    <w:p w14:paraId="4F8FFE6A" w14:textId="77777777" w:rsidR="00E57B52" w:rsidRDefault="004416B9">
      <w:pPr>
        <w:ind w:left="1418" w:firstLine="0"/>
        <w:jc w:val="left"/>
      </w:pPr>
      <w:r>
        <w:t xml:space="preserve"> </w:t>
      </w:r>
    </w:p>
    <w:p w14:paraId="62200E8F" w14:textId="77777777" w:rsidR="00E57B52" w:rsidRDefault="004416B9">
      <w:pPr>
        <w:numPr>
          <w:ilvl w:val="0"/>
          <w:numId w:val="24"/>
        </w:numPr>
        <w:ind w:right="930" w:firstLine="1418"/>
      </w:pPr>
      <w:r>
        <w:t xml:space="preserve">- acompanhar a aplicação da legislação relativa ao planejamento e </w:t>
      </w:r>
    </w:p>
    <w:p w14:paraId="02DB6CEE" w14:textId="77777777" w:rsidR="00E57B52" w:rsidRDefault="004416B9">
      <w:pPr>
        <w:ind w:right="930"/>
      </w:pPr>
      <w:r>
        <w:t>desenvo</w:t>
      </w:r>
      <w:r>
        <w:t xml:space="preserve">lvimento municipal; </w:t>
      </w:r>
    </w:p>
    <w:p w14:paraId="36EE85EF" w14:textId="77777777" w:rsidR="00E57B52" w:rsidRDefault="004416B9">
      <w:pPr>
        <w:numPr>
          <w:ilvl w:val="0"/>
          <w:numId w:val="24"/>
        </w:numPr>
        <w:ind w:right="930" w:firstLine="1418"/>
      </w:pPr>
      <w:r>
        <w:t xml:space="preserve">- receber e discutir matérias concernentes que reflitam no interesse </w:t>
      </w:r>
    </w:p>
    <w:p w14:paraId="7794E063" w14:textId="77777777" w:rsidR="00E57B52" w:rsidRDefault="004416B9">
      <w:pPr>
        <w:ind w:right="930"/>
      </w:pPr>
      <w:r>
        <w:t xml:space="preserve">coletivo, originadas de setores públicos e privados da sociedade; </w:t>
      </w:r>
    </w:p>
    <w:p w14:paraId="25714082" w14:textId="77777777" w:rsidR="00E57B52" w:rsidRDefault="004416B9">
      <w:pPr>
        <w:spacing w:after="117"/>
        <w:ind w:left="1418" w:firstLine="0"/>
        <w:jc w:val="left"/>
      </w:pPr>
      <w:r>
        <w:t xml:space="preserve"> </w:t>
      </w:r>
    </w:p>
    <w:p w14:paraId="04C48F86" w14:textId="77777777" w:rsidR="00E57B52" w:rsidRDefault="004416B9">
      <w:pPr>
        <w:numPr>
          <w:ilvl w:val="0"/>
          <w:numId w:val="24"/>
        </w:numPr>
        <w:ind w:right="930" w:firstLine="1418"/>
      </w:pPr>
      <w:r>
        <w:t xml:space="preserve">- </w:t>
      </w:r>
      <w:r>
        <w:t xml:space="preserve">requerer ao Poder Público a elaboração de estudos sobre questões </w:t>
      </w:r>
    </w:p>
    <w:p w14:paraId="03C2C86C" w14:textId="77777777" w:rsidR="00E57B52" w:rsidRDefault="004416B9">
      <w:pPr>
        <w:ind w:right="930"/>
      </w:pPr>
      <w:r>
        <w:t xml:space="preserve">urbanísticas e ambientais que entender relevantes; </w:t>
      </w:r>
    </w:p>
    <w:p w14:paraId="628F8850" w14:textId="77777777" w:rsidR="00E57B52" w:rsidRDefault="004416B9">
      <w:pPr>
        <w:ind w:left="852" w:firstLine="0"/>
        <w:jc w:val="left"/>
      </w:pPr>
      <w:r>
        <w:t xml:space="preserve"> </w:t>
      </w:r>
    </w:p>
    <w:p w14:paraId="376D3DEE" w14:textId="77777777" w:rsidR="00E57B52" w:rsidRDefault="004416B9">
      <w:pPr>
        <w:numPr>
          <w:ilvl w:val="0"/>
          <w:numId w:val="24"/>
        </w:numPr>
        <w:ind w:right="930" w:firstLine="1418"/>
      </w:pPr>
      <w:r>
        <w:t xml:space="preserve">- deliberar sobre a criação, extinção ou modificação de normas </w:t>
      </w:r>
    </w:p>
    <w:p w14:paraId="74ED9745" w14:textId="77777777" w:rsidR="00E57B52" w:rsidRDefault="004416B9">
      <w:pPr>
        <w:ind w:right="930"/>
      </w:pPr>
      <w:r>
        <w:t xml:space="preserve">oriundas do Poder Público que versem sobre planejamento territorial; </w:t>
      </w:r>
    </w:p>
    <w:p w14:paraId="59D11AAA" w14:textId="77777777" w:rsidR="00E57B52" w:rsidRDefault="004416B9">
      <w:pPr>
        <w:spacing w:after="117"/>
        <w:ind w:left="1418" w:firstLine="0"/>
        <w:jc w:val="left"/>
      </w:pPr>
      <w:r>
        <w:rPr>
          <w:b/>
        </w:rPr>
        <w:t xml:space="preserve"> </w:t>
      </w:r>
    </w:p>
    <w:p w14:paraId="45F8DB7A" w14:textId="77777777" w:rsidR="00E57B52" w:rsidRDefault="004416B9">
      <w:pPr>
        <w:numPr>
          <w:ilvl w:val="0"/>
          <w:numId w:val="24"/>
        </w:numPr>
        <w:ind w:right="930" w:firstLine="1418"/>
      </w:pPr>
      <w:r>
        <w:t xml:space="preserve">- instalar comissões, câmaras técnicas e grupos de trabalho para </w:t>
      </w:r>
    </w:p>
    <w:p w14:paraId="7708AA7D" w14:textId="77777777" w:rsidR="00E57B52" w:rsidRDefault="004416B9">
      <w:pPr>
        <w:ind w:right="930"/>
      </w:pPr>
      <w:r>
        <w:t xml:space="preserve">assessoramento técnico em conformidade com o regimento interno; </w:t>
      </w:r>
    </w:p>
    <w:p w14:paraId="22816F14" w14:textId="77777777" w:rsidR="00E57B52" w:rsidRDefault="004416B9">
      <w:pPr>
        <w:spacing w:after="0"/>
        <w:ind w:left="1418" w:firstLine="0"/>
        <w:jc w:val="left"/>
      </w:pPr>
      <w:r>
        <w:t xml:space="preserve"> </w:t>
      </w:r>
    </w:p>
    <w:p w14:paraId="5A8F1ADF" w14:textId="77777777" w:rsidR="00E57B52" w:rsidRDefault="004416B9">
      <w:pPr>
        <w:numPr>
          <w:ilvl w:val="0"/>
          <w:numId w:val="24"/>
        </w:numPr>
        <w:ind w:right="930" w:firstLine="1418"/>
      </w:pPr>
      <w:r>
        <w:t xml:space="preserve">- promover o acompanhamento de políticas setoriais integradas que </w:t>
      </w:r>
    </w:p>
    <w:p w14:paraId="3F06B73A" w14:textId="77777777" w:rsidR="00E57B52" w:rsidRDefault="004416B9">
      <w:pPr>
        <w:spacing w:after="0" w:line="361" w:lineRule="auto"/>
        <w:ind w:right="930"/>
      </w:pPr>
      <w:r>
        <w:t>tenham relação com o desenvolvimento municipal, bem como</w:t>
      </w:r>
      <w:r>
        <w:t xml:space="preserve"> indicar medidas compensatórias, mitigadoras e alterações que entender necessárias; </w:t>
      </w:r>
    </w:p>
    <w:p w14:paraId="7FAFFA38" w14:textId="77777777" w:rsidR="00E57B52" w:rsidRDefault="004416B9">
      <w:pPr>
        <w:spacing w:after="117"/>
        <w:ind w:left="1418" w:firstLine="0"/>
        <w:jc w:val="left"/>
      </w:pPr>
      <w:r>
        <w:t xml:space="preserve"> </w:t>
      </w:r>
    </w:p>
    <w:p w14:paraId="1D1F217E" w14:textId="77777777" w:rsidR="00E57B52" w:rsidRDefault="004416B9">
      <w:pPr>
        <w:numPr>
          <w:ilvl w:val="0"/>
          <w:numId w:val="24"/>
        </w:numPr>
        <w:ind w:right="930" w:firstLine="1418"/>
      </w:pPr>
      <w:r>
        <w:t xml:space="preserve">- deliberar sobre os estoques construtivos do direito de construir </w:t>
      </w:r>
    </w:p>
    <w:p w14:paraId="4E54AF05" w14:textId="77777777" w:rsidR="00E57B52" w:rsidRDefault="004416B9">
      <w:pPr>
        <w:ind w:right="930"/>
      </w:pPr>
      <w:r>
        <w:t xml:space="preserve">adicional a serem oferecidos através de outorga onerosa; </w:t>
      </w:r>
    </w:p>
    <w:p w14:paraId="21CB4143" w14:textId="77777777" w:rsidR="00E57B52" w:rsidRDefault="004416B9">
      <w:pPr>
        <w:ind w:left="1418" w:firstLine="0"/>
        <w:jc w:val="left"/>
      </w:pPr>
      <w:r>
        <w:t xml:space="preserve"> </w:t>
      </w:r>
    </w:p>
    <w:p w14:paraId="0D937724" w14:textId="77777777" w:rsidR="00E57B52" w:rsidRDefault="004416B9">
      <w:pPr>
        <w:numPr>
          <w:ilvl w:val="0"/>
          <w:numId w:val="24"/>
        </w:numPr>
        <w:ind w:right="930" w:firstLine="1418"/>
      </w:pPr>
      <w:r>
        <w:t>- propor e deliberar sobre a atualização,</w:t>
      </w:r>
      <w:r>
        <w:t xml:space="preserve"> complementação, ajustes e </w:t>
      </w:r>
    </w:p>
    <w:p w14:paraId="6D4E64B6" w14:textId="77777777" w:rsidR="00E57B52" w:rsidRDefault="004416B9">
      <w:pPr>
        <w:ind w:right="930"/>
      </w:pPr>
      <w:r>
        <w:t xml:space="preserve">alterações deste Plano Diretor; </w:t>
      </w:r>
    </w:p>
    <w:p w14:paraId="737A82A4" w14:textId="77777777" w:rsidR="00E57B52" w:rsidRDefault="004416B9">
      <w:pPr>
        <w:spacing w:after="117"/>
        <w:ind w:left="1418" w:firstLine="0"/>
        <w:jc w:val="left"/>
      </w:pPr>
      <w:r>
        <w:t xml:space="preserve"> </w:t>
      </w:r>
    </w:p>
    <w:p w14:paraId="3DF2B667" w14:textId="77777777" w:rsidR="00E57B52" w:rsidRDefault="004416B9">
      <w:pPr>
        <w:numPr>
          <w:ilvl w:val="0"/>
          <w:numId w:val="24"/>
        </w:numPr>
        <w:ind w:right="930" w:firstLine="1418"/>
      </w:pPr>
      <w:r>
        <w:t xml:space="preserve">- deliberar acerca das ações propostas pelo Poder Público para a </w:t>
      </w:r>
    </w:p>
    <w:p w14:paraId="234C6BC1" w14:textId="77777777" w:rsidR="00E57B52" w:rsidRDefault="004416B9">
      <w:pPr>
        <w:ind w:right="930"/>
      </w:pPr>
      <w:r>
        <w:t xml:space="preserve">operacionalização dos instrumentos previstos neste Plano Diretor; </w:t>
      </w:r>
    </w:p>
    <w:p w14:paraId="45CE98E4" w14:textId="77777777" w:rsidR="00E57B52" w:rsidRDefault="004416B9">
      <w:pPr>
        <w:ind w:left="1418" w:firstLine="0"/>
        <w:jc w:val="left"/>
      </w:pPr>
      <w:r>
        <w:t xml:space="preserve"> </w:t>
      </w:r>
    </w:p>
    <w:p w14:paraId="21CC2B23" w14:textId="77777777" w:rsidR="00E57B52" w:rsidRDefault="004416B9">
      <w:pPr>
        <w:numPr>
          <w:ilvl w:val="0"/>
          <w:numId w:val="24"/>
        </w:numPr>
        <w:ind w:right="930" w:firstLine="1418"/>
      </w:pPr>
      <w:r>
        <w:t xml:space="preserve">- propor diretrizes e prioridades para a política de desenvolvimento </w:t>
      </w:r>
    </w:p>
    <w:p w14:paraId="309F9C0E" w14:textId="77777777" w:rsidR="00E57B52" w:rsidRDefault="004416B9">
      <w:pPr>
        <w:ind w:right="930"/>
      </w:pPr>
      <w:r>
        <w:t xml:space="preserve">municipal; </w:t>
      </w:r>
    </w:p>
    <w:p w14:paraId="7632A3B8" w14:textId="77777777" w:rsidR="00E57B52" w:rsidRDefault="004416B9">
      <w:pPr>
        <w:ind w:left="1418" w:firstLine="0"/>
        <w:jc w:val="left"/>
      </w:pPr>
      <w:r>
        <w:t xml:space="preserve"> </w:t>
      </w:r>
    </w:p>
    <w:p w14:paraId="0FBFB37F" w14:textId="77777777" w:rsidR="00E57B52" w:rsidRDefault="004416B9">
      <w:pPr>
        <w:numPr>
          <w:ilvl w:val="0"/>
          <w:numId w:val="24"/>
        </w:numPr>
        <w:ind w:right="930" w:firstLine="1418"/>
      </w:pPr>
      <w:r>
        <w:t xml:space="preserve">- elaborar o seu regimento interno, prevendo suas responsabilidades, </w:t>
      </w:r>
    </w:p>
    <w:p w14:paraId="4855C71C" w14:textId="77777777" w:rsidR="00E57B52" w:rsidRDefault="004416B9">
      <w:pPr>
        <w:ind w:right="930"/>
      </w:pPr>
      <w:r>
        <w:t>organização e atribuições, inclus</w:t>
      </w:r>
      <w:r>
        <w:t xml:space="preserve">ive de seus órgãos de assessoramento; </w:t>
      </w:r>
    </w:p>
    <w:p w14:paraId="1DC44AF3" w14:textId="77777777" w:rsidR="00E57B52" w:rsidRDefault="004416B9">
      <w:pPr>
        <w:spacing w:after="117"/>
        <w:ind w:left="1418" w:firstLine="0"/>
        <w:jc w:val="left"/>
      </w:pPr>
      <w:r>
        <w:t xml:space="preserve"> </w:t>
      </w:r>
    </w:p>
    <w:p w14:paraId="0E7C1496" w14:textId="77777777" w:rsidR="00E57B52" w:rsidRDefault="004416B9">
      <w:pPr>
        <w:numPr>
          <w:ilvl w:val="0"/>
          <w:numId w:val="24"/>
        </w:numPr>
        <w:ind w:right="930" w:firstLine="1418"/>
      </w:pPr>
      <w:r>
        <w:t xml:space="preserve">- deliberar sobre empreendimentos ou atividades suscetíveis de </w:t>
      </w:r>
    </w:p>
    <w:p w14:paraId="492E7CD5" w14:textId="77777777" w:rsidR="00E57B52" w:rsidRDefault="004416B9">
      <w:pPr>
        <w:spacing w:after="0" w:line="361" w:lineRule="auto"/>
        <w:ind w:right="930"/>
      </w:pPr>
      <w:r>
        <w:t xml:space="preserve">provocarem impacto ambiental ou de vizinhança, sejam estes públicos, privados ou de parcerias público-privadas; </w:t>
      </w:r>
    </w:p>
    <w:p w14:paraId="1777D604" w14:textId="77777777" w:rsidR="00E57B52" w:rsidRDefault="004416B9">
      <w:pPr>
        <w:spacing w:after="117"/>
        <w:ind w:left="1418" w:firstLine="0"/>
        <w:jc w:val="left"/>
      </w:pPr>
      <w:r>
        <w:t xml:space="preserve"> </w:t>
      </w:r>
    </w:p>
    <w:p w14:paraId="6B5A1ABD" w14:textId="77777777" w:rsidR="00E57B52" w:rsidRDefault="004416B9">
      <w:pPr>
        <w:numPr>
          <w:ilvl w:val="0"/>
          <w:numId w:val="24"/>
        </w:numPr>
        <w:spacing w:after="2" w:line="360" w:lineRule="auto"/>
        <w:ind w:right="930" w:firstLine="1418"/>
      </w:pPr>
      <w:r>
        <w:t xml:space="preserve">- convocar, organizar e coordenar a </w:t>
      </w:r>
      <w:r>
        <w:t xml:space="preserve">Conferência Municipal da Cidade; </w:t>
      </w:r>
    </w:p>
    <w:p w14:paraId="7AC0A2D7" w14:textId="77777777" w:rsidR="00E57B52" w:rsidRDefault="004416B9">
      <w:pPr>
        <w:ind w:left="1418" w:firstLine="0"/>
        <w:jc w:val="left"/>
      </w:pPr>
      <w:r>
        <w:rPr>
          <w:b/>
        </w:rPr>
        <w:t xml:space="preserve"> </w:t>
      </w:r>
    </w:p>
    <w:p w14:paraId="4B341EBF" w14:textId="77777777" w:rsidR="00E57B52" w:rsidRDefault="004416B9">
      <w:pPr>
        <w:numPr>
          <w:ilvl w:val="0"/>
          <w:numId w:val="24"/>
        </w:numPr>
        <w:spacing w:after="0" w:line="361" w:lineRule="auto"/>
        <w:ind w:right="930" w:firstLine="1418"/>
      </w:pPr>
      <w:r>
        <w:t xml:space="preserve">- praticar os demais atos que lhe forem atribuídos por força desta Lei. </w:t>
      </w:r>
    </w:p>
    <w:p w14:paraId="298C5CFB" w14:textId="77777777" w:rsidR="00E57B52" w:rsidRDefault="004416B9">
      <w:pPr>
        <w:spacing w:after="117"/>
        <w:ind w:left="1418" w:firstLine="0"/>
        <w:jc w:val="left"/>
      </w:pPr>
      <w:r>
        <w:rPr>
          <w:b/>
        </w:rPr>
        <w:t xml:space="preserve"> </w:t>
      </w:r>
    </w:p>
    <w:p w14:paraId="08D7C9A0" w14:textId="77777777" w:rsidR="00E57B52" w:rsidRDefault="004416B9">
      <w:pPr>
        <w:ind w:left="1413" w:right="930"/>
      </w:pPr>
      <w:r>
        <w:rPr>
          <w:b/>
        </w:rPr>
        <w:t xml:space="preserve">§1° </w:t>
      </w:r>
      <w:r>
        <w:t xml:space="preserve">O Conselho Municipal de Urbanismo integrará a estrutura </w:t>
      </w:r>
    </w:p>
    <w:p w14:paraId="595EBAB1" w14:textId="77777777" w:rsidR="00E57B52" w:rsidRDefault="004416B9">
      <w:pPr>
        <w:spacing w:after="2" w:line="361" w:lineRule="auto"/>
        <w:ind w:right="930"/>
      </w:pPr>
      <w:r>
        <w:t>administrativa da Secretaria Municipal de Desenvolvimento e Gestão Urbana, tendo em vista a necessidade de suporte administrativo e operacional para seu pleno funcionamento, não estando a esta subordinado no exercício de suas funções, devendo contar, ainda</w:t>
      </w:r>
      <w:r>
        <w:t xml:space="preserve">, com secretaria executiva vinculada àquele Poder. </w:t>
      </w:r>
    </w:p>
    <w:p w14:paraId="222D01A7" w14:textId="77777777" w:rsidR="00E57B52" w:rsidRDefault="004416B9">
      <w:pPr>
        <w:ind w:left="1418" w:firstLine="0"/>
        <w:jc w:val="left"/>
      </w:pPr>
      <w:r>
        <w:t xml:space="preserve"> </w:t>
      </w:r>
    </w:p>
    <w:p w14:paraId="33A525FB" w14:textId="77777777" w:rsidR="00E57B52" w:rsidRDefault="004416B9">
      <w:pPr>
        <w:spacing w:after="1" w:line="360" w:lineRule="auto"/>
        <w:ind w:left="0" w:right="930" w:firstLine="1418"/>
      </w:pPr>
      <w:r>
        <w:rPr>
          <w:b/>
        </w:rPr>
        <w:t xml:space="preserve">§2° </w:t>
      </w:r>
      <w:r>
        <w:t xml:space="preserve">O Conselho Municipal de Urbanismo será composto pela SecretariaExecutiva e por seu Presidente, eleito pelo Plenário, cujas respectivas atribuições serão definidas por Regimento Interno. </w:t>
      </w:r>
    </w:p>
    <w:p w14:paraId="61AEDE81" w14:textId="77777777" w:rsidR="00E57B52" w:rsidRDefault="004416B9">
      <w:pPr>
        <w:ind w:left="1418" w:firstLine="0"/>
        <w:jc w:val="left"/>
      </w:pPr>
      <w:r>
        <w:t xml:space="preserve"> </w:t>
      </w:r>
    </w:p>
    <w:p w14:paraId="0C9AF048" w14:textId="77777777" w:rsidR="00E57B52" w:rsidRDefault="004416B9">
      <w:pPr>
        <w:ind w:left="1413" w:right="930"/>
      </w:pPr>
      <w:r>
        <w:rPr>
          <w:b/>
        </w:rPr>
        <w:t xml:space="preserve">Art. 45. </w:t>
      </w:r>
      <w:r>
        <w:t xml:space="preserve">O Conselho Municipal de Urbanismo será formado por trinta e </w:t>
      </w:r>
    </w:p>
    <w:p w14:paraId="2F009F79" w14:textId="77777777" w:rsidR="00E57B52" w:rsidRDefault="004416B9">
      <w:pPr>
        <w:spacing w:after="0" w:line="360" w:lineRule="auto"/>
        <w:ind w:right="930"/>
      </w:pPr>
      <w:r>
        <w:t>três membros titulares e seus respectivos suplentes, eleitos ou indicados por seus órgãos, gestores ou categorias, que serão designados pelo Prefeito Municipal para mandato de 04 (quatro) anos, d</w:t>
      </w:r>
      <w:r>
        <w:t xml:space="preserve">evendo ser obedecida a seguinte composição: </w:t>
      </w:r>
    </w:p>
    <w:p w14:paraId="45F2A9F7" w14:textId="77777777" w:rsidR="00E57B52" w:rsidRDefault="004416B9">
      <w:pPr>
        <w:spacing w:after="117"/>
        <w:ind w:left="1418" w:firstLine="0"/>
        <w:jc w:val="left"/>
      </w:pPr>
      <w:r>
        <w:rPr>
          <w:b/>
        </w:rPr>
        <w:t xml:space="preserve"> </w:t>
      </w:r>
    </w:p>
    <w:p w14:paraId="096F4DBD" w14:textId="77777777" w:rsidR="00E57B52" w:rsidRDefault="004416B9">
      <w:pPr>
        <w:numPr>
          <w:ilvl w:val="0"/>
          <w:numId w:val="25"/>
        </w:numPr>
        <w:ind w:right="930" w:firstLine="1418"/>
      </w:pPr>
      <w:r>
        <w:t xml:space="preserve">- 12 representantes dos Poderes Públicos que trabalhem com questões </w:t>
      </w:r>
    </w:p>
    <w:p w14:paraId="0E05F972" w14:textId="77777777" w:rsidR="00E57B52" w:rsidRDefault="004416B9">
      <w:pPr>
        <w:ind w:right="930"/>
      </w:pPr>
      <w:r>
        <w:t xml:space="preserve">específicas da área do urbanismo, ambientais e culturais; </w:t>
      </w:r>
    </w:p>
    <w:p w14:paraId="163F3D38" w14:textId="77777777" w:rsidR="00E57B52" w:rsidRDefault="004416B9">
      <w:pPr>
        <w:ind w:left="1418" w:firstLine="0"/>
        <w:jc w:val="left"/>
      </w:pPr>
      <w:r>
        <w:t xml:space="preserve"> </w:t>
      </w:r>
    </w:p>
    <w:p w14:paraId="131C46AB" w14:textId="77777777" w:rsidR="00E57B52" w:rsidRDefault="004416B9">
      <w:pPr>
        <w:numPr>
          <w:ilvl w:val="0"/>
          <w:numId w:val="25"/>
        </w:numPr>
        <w:ind w:right="930" w:firstLine="1418"/>
      </w:pPr>
      <w:r>
        <w:t xml:space="preserve">- </w:t>
      </w:r>
      <w:r>
        <w:t xml:space="preserve">03 representantes dos setores empresariais; </w:t>
      </w:r>
    </w:p>
    <w:p w14:paraId="3ECFBFE0" w14:textId="77777777" w:rsidR="00E57B52" w:rsidRDefault="004416B9">
      <w:pPr>
        <w:spacing w:after="117"/>
        <w:ind w:left="1418" w:firstLine="0"/>
        <w:jc w:val="left"/>
      </w:pPr>
      <w:r>
        <w:t xml:space="preserve"> </w:t>
      </w:r>
    </w:p>
    <w:p w14:paraId="4300BF3A" w14:textId="77777777" w:rsidR="00E57B52" w:rsidRDefault="004416B9">
      <w:pPr>
        <w:numPr>
          <w:ilvl w:val="0"/>
          <w:numId w:val="25"/>
        </w:numPr>
        <w:ind w:right="930" w:firstLine="1418"/>
      </w:pPr>
      <w:r>
        <w:t xml:space="preserve">- 03 representantes das categorias de trabalhadores; </w:t>
      </w:r>
    </w:p>
    <w:p w14:paraId="0EB4FF85" w14:textId="77777777" w:rsidR="00E57B52" w:rsidRDefault="004416B9">
      <w:pPr>
        <w:spacing w:after="117"/>
        <w:ind w:left="1418" w:firstLine="0"/>
        <w:jc w:val="left"/>
      </w:pPr>
      <w:r>
        <w:t xml:space="preserve"> </w:t>
      </w:r>
    </w:p>
    <w:p w14:paraId="50BB56ED" w14:textId="77777777" w:rsidR="00E57B52" w:rsidRDefault="004416B9">
      <w:pPr>
        <w:numPr>
          <w:ilvl w:val="0"/>
          <w:numId w:val="25"/>
        </w:numPr>
        <w:ind w:right="930" w:firstLine="1418"/>
      </w:pPr>
      <w:r>
        <w:t xml:space="preserve">- 03 representantes das categorias profissionais; </w:t>
      </w:r>
    </w:p>
    <w:p w14:paraId="3E02921F" w14:textId="77777777" w:rsidR="00E57B52" w:rsidRDefault="004416B9">
      <w:pPr>
        <w:spacing w:after="117"/>
        <w:ind w:left="1418" w:firstLine="0"/>
        <w:jc w:val="left"/>
      </w:pPr>
      <w:r>
        <w:t xml:space="preserve"> </w:t>
      </w:r>
    </w:p>
    <w:p w14:paraId="03AC88CE" w14:textId="77777777" w:rsidR="00E57B52" w:rsidRDefault="004416B9">
      <w:pPr>
        <w:numPr>
          <w:ilvl w:val="0"/>
          <w:numId w:val="25"/>
        </w:numPr>
        <w:ind w:right="930" w:firstLine="1418"/>
      </w:pPr>
      <w:r>
        <w:t xml:space="preserve">- 01 representante das categorias acadêmicas; </w:t>
      </w:r>
    </w:p>
    <w:p w14:paraId="0D08FCA3" w14:textId="77777777" w:rsidR="00E57B52" w:rsidRDefault="004416B9">
      <w:pPr>
        <w:spacing w:after="117"/>
        <w:ind w:left="1418" w:firstLine="0"/>
        <w:jc w:val="left"/>
      </w:pPr>
      <w:r>
        <w:t xml:space="preserve"> </w:t>
      </w:r>
    </w:p>
    <w:p w14:paraId="2CD0BCBA" w14:textId="77777777" w:rsidR="00E57B52" w:rsidRDefault="004416B9">
      <w:pPr>
        <w:numPr>
          <w:ilvl w:val="0"/>
          <w:numId w:val="25"/>
        </w:numPr>
        <w:spacing w:after="2" w:line="360" w:lineRule="auto"/>
        <w:ind w:right="930" w:firstLine="1418"/>
      </w:pPr>
      <w:r>
        <w:t>- 0</w:t>
      </w:r>
      <w:r>
        <w:t xml:space="preserve">2 representantes de Organizações Não Governamentais e de Organizações da Sociedade Civil de Interesse Público; </w:t>
      </w:r>
    </w:p>
    <w:p w14:paraId="5EE4F84C" w14:textId="77777777" w:rsidR="00E57B52" w:rsidRDefault="004416B9">
      <w:pPr>
        <w:ind w:left="1418" w:firstLine="0"/>
        <w:jc w:val="left"/>
      </w:pPr>
      <w:r>
        <w:t xml:space="preserve"> </w:t>
      </w:r>
    </w:p>
    <w:p w14:paraId="11165574" w14:textId="77777777" w:rsidR="00E57B52" w:rsidRDefault="004416B9">
      <w:pPr>
        <w:numPr>
          <w:ilvl w:val="0"/>
          <w:numId w:val="25"/>
        </w:numPr>
        <w:ind w:right="930" w:firstLine="1418"/>
      </w:pPr>
      <w:r>
        <w:t xml:space="preserve">- 09 representantes indicados pelos movimentos sociais e populares. </w:t>
      </w:r>
    </w:p>
    <w:p w14:paraId="20D8EE74" w14:textId="77777777" w:rsidR="00E57B52" w:rsidRDefault="004416B9">
      <w:pPr>
        <w:ind w:left="1418" w:firstLine="0"/>
        <w:jc w:val="left"/>
      </w:pPr>
      <w:r>
        <w:t xml:space="preserve"> </w:t>
      </w:r>
    </w:p>
    <w:p w14:paraId="3D408B2B" w14:textId="77777777" w:rsidR="00E57B52" w:rsidRDefault="004416B9">
      <w:pPr>
        <w:spacing w:after="117"/>
        <w:ind w:left="0" w:right="869" w:firstLine="0"/>
        <w:jc w:val="center"/>
      </w:pPr>
      <w:r>
        <w:rPr>
          <w:b/>
        </w:rPr>
        <w:t xml:space="preserve"> </w:t>
      </w:r>
    </w:p>
    <w:p w14:paraId="7027BED8" w14:textId="77777777" w:rsidR="00E57B52" w:rsidRDefault="004416B9">
      <w:pPr>
        <w:ind w:right="936"/>
        <w:jc w:val="center"/>
      </w:pPr>
      <w:r>
        <w:rPr>
          <w:b/>
        </w:rPr>
        <w:t xml:space="preserve">CAPÍTULO II </w:t>
      </w:r>
    </w:p>
    <w:p w14:paraId="3FD15696" w14:textId="77777777" w:rsidR="00E57B52" w:rsidRDefault="004416B9">
      <w:pPr>
        <w:ind w:right="937"/>
        <w:jc w:val="center"/>
      </w:pPr>
      <w:r>
        <w:rPr>
          <w:b/>
        </w:rPr>
        <w:t xml:space="preserve">DA CONFERÊNCIA MUNICIPAL DA CIDADE </w:t>
      </w:r>
    </w:p>
    <w:p w14:paraId="5CF3848B" w14:textId="77777777" w:rsidR="00E57B52" w:rsidRDefault="004416B9">
      <w:pPr>
        <w:spacing w:after="0"/>
        <w:ind w:left="0" w:right="869" w:firstLine="0"/>
        <w:jc w:val="center"/>
      </w:pPr>
      <w:r>
        <w:rPr>
          <w:b/>
        </w:rPr>
        <w:t xml:space="preserve"> </w:t>
      </w:r>
    </w:p>
    <w:p w14:paraId="0530B05A" w14:textId="77777777" w:rsidR="00E57B52" w:rsidRDefault="004416B9">
      <w:pPr>
        <w:spacing w:after="2" w:line="360" w:lineRule="auto"/>
        <w:ind w:left="0" w:right="930" w:firstLine="1418"/>
      </w:pPr>
      <w:r>
        <w:rPr>
          <w:b/>
        </w:rPr>
        <w:t>Art. 46.</w:t>
      </w:r>
      <w:r>
        <w:t xml:space="preserve">  A Confer</w:t>
      </w:r>
      <w:r>
        <w:t>ência Municipal de Rio Branco, convocada pelo Poder Executivo Municipal, observará o calendário nacional e será articulada com o Sistema de Participação do Ministério das Cidades, representando etapa preparatória para as conferências estadual e nacional, o</w:t>
      </w:r>
      <w:r>
        <w:t xml:space="preserve">u no mínimo a cada 3 anos. </w:t>
      </w:r>
    </w:p>
    <w:p w14:paraId="37EA16BB" w14:textId="77777777" w:rsidR="00E57B52" w:rsidRDefault="004416B9">
      <w:pPr>
        <w:ind w:left="1418" w:firstLine="0"/>
        <w:jc w:val="left"/>
      </w:pPr>
      <w:r>
        <w:t xml:space="preserve"> </w:t>
      </w:r>
    </w:p>
    <w:p w14:paraId="2A76D9F4" w14:textId="77777777" w:rsidR="00E57B52" w:rsidRDefault="004416B9">
      <w:pPr>
        <w:ind w:left="1413" w:right="930"/>
      </w:pPr>
      <w:r>
        <w:rPr>
          <w:b/>
        </w:rPr>
        <w:t>§1º</w:t>
      </w:r>
      <w:r>
        <w:t xml:space="preserve"> A composição e as atribuições da Comissão Preparatória Municipal </w:t>
      </w:r>
    </w:p>
    <w:p w14:paraId="2C942D33" w14:textId="77777777" w:rsidR="00E57B52" w:rsidRDefault="004416B9">
      <w:pPr>
        <w:ind w:right="930"/>
      </w:pPr>
      <w:r>
        <w:t xml:space="preserve">deverão respeitar as resoluções do Conselho das Cidades, do Ministério das Cidades. </w:t>
      </w:r>
    </w:p>
    <w:p w14:paraId="4B96C2E9" w14:textId="77777777" w:rsidR="00E57B52" w:rsidRDefault="004416B9">
      <w:pPr>
        <w:spacing w:after="117"/>
        <w:ind w:left="1418" w:firstLine="0"/>
        <w:jc w:val="left"/>
      </w:pPr>
      <w:r>
        <w:t xml:space="preserve"> </w:t>
      </w:r>
    </w:p>
    <w:p w14:paraId="71C04620" w14:textId="77777777" w:rsidR="00E57B52" w:rsidRDefault="004416B9">
      <w:pPr>
        <w:ind w:left="1413" w:right="930"/>
      </w:pPr>
      <w:r>
        <w:rPr>
          <w:b/>
        </w:rPr>
        <w:t xml:space="preserve">§2º </w:t>
      </w:r>
      <w:r>
        <w:t xml:space="preserve">Caberá à Conferência Municipal: </w:t>
      </w:r>
    </w:p>
    <w:p w14:paraId="784F1F86" w14:textId="77777777" w:rsidR="00E57B52" w:rsidRDefault="004416B9">
      <w:pPr>
        <w:spacing w:after="117"/>
        <w:ind w:left="1418" w:firstLine="0"/>
        <w:jc w:val="left"/>
      </w:pPr>
      <w:r>
        <w:t xml:space="preserve"> </w:t>
      </w:r>
    </w:p>
    <w:p w14:paraId="0E795916" w14:textId="77777777" w:rsidR="00E57B52" w:rsidRDefault="004416B9">
      <w:pPr>
        <w:numPr>
          <w:ilvl w:val="0"/>
          <w:numId w:val="26"/>
        </w:numPr>
        <w:ind w:right="930" w:hanging="298"/>
      </w:pPr>
      <w:r>
        <w:t xml:space="preserve">– avaliar e propor diretrizes para a Política de Desenvolvimento Urbano </w:t>
      </w:r>
    </w:p>
    <w:p w14:paraId="605B48C7" w14:textId="77777777" w:rsidR="00E57B52" w:rsidRDefault="004416B9">
      <w:pPr>
        <w:ind w:right="930"/>
      </w:pPr>
      <w:r>
        <w:t xml:space="preserve">do Município; </w:t>
      </w:r>
    </w:p>
    <w:p w14:paraId="2903E571" w14:textId="77777777" w:rsidR="00E57B52" w:rsidRDefault="004416B9">
      <w:pPr>
        <w:ind w:left="1418" w:firstLine="0"/>
        <w:jc w:val="left"/>
      </w:pPr>
      <w:r>
        <w:rPr>
          <w:b/>
        </w:rPr>
        <w:t xml:space="preserve"> </w:t>
      </w:r>
    </w:p>
    <w:p w14:paraId="1585F027" w14:textId="77777777" w:rsidR="00E57B52" w:rsidRDefault="004416B9">
      <w:pPr>
        <w:numPr>
          <w:ilvl w:val="0"/>
          <w:numId w:val="26"/>
        </w:numPr>
        <w:ind w:right="930" w:hanging="298"/>
      </w:pPr>
      <w:r>
        <w:t xml:space="preserve">– sugerir propostas de alteração da Lei </w:t>
      </w:r>
      <w:r>
        <w:t xml:space="preserve">do Plano Diretor Estratégico a </w:t>
      </w:r>
    </w:p>
    <w:p w14:paraId="4E5AC250" w14:textId="77777777" w:rsidR="00E57B52" w:rsidRDefault="004416B9">
      <w:pPr>
        <w:ind w:right="930"/>
      </w:pPr>
      <w:r>
        <w:t xml:space="preserve">serem consideradas no momento de sua modificação ou revisão; </w:t>
      </w:r>
    </w:p>
    <w:p w14:paraId="0ADD4F1B" w14:textId="77777777" w:rsidR="00E57B52" w:rsidRDefault="004416B9">
      <w:pPr>
        <w:ind w:left="1418" w:firstLine="0"/>
        <w:jc w:val="left"/>
      </w:pPr>
      <w:r>
        <w:t xml:space="preserve"> </w:t>
      </w:r>
    </w:p>
    <w:p w14:paraId="673082B1" w14:textId="77777777" w:rsidR="00E57B52" w:rsidRDefault="004416B9">
      <w:pPr>
        <w:numPr>
          <w:ilvl w:val="0"/>
          <w:numId w:val="26"/>
        </w:numPr>
        <w:ind w:right="930" w:hanging="298"/>
      </w:pPr>
      <w:r>
        <w:t xml:space="preserve">– discutir as pautas nacionais, estaduais e metropolitanas propostas </w:t>
      </w:r>
    </w:p>
    <w:p w14:paraId="4B12AFDE" w14:textId="77777777" w:rsidR="00E57B52" w:rsidRDefault="004416B9">
      <w:pPr>
        <w:ind w:right="930"/>
      </w:pPr>
      <w:r>
        <w:t xml:space="preserve">para a Política de Desenvolvimento Urbano. </w:t>
      </w:r>
    </w:p>
    <w:p w14:paraId="26F1C33F" w14:textId="77777777" w:rsidR="00E57B52" w:rsidRDefault="004416B9">
      <w:pPr>
        <w:spacing w:after="117"/>
        <w:ind w:left="0" w:firstLine="0"/>
        <w:jc w:val="left"/>
      </w:pPr>
      <w:r>
        <w:rPr>
          <w:b/>
        </w:rPr>
        <w:t xml:space="preserve"> </w:t>
      </w:r>
    </w:p>
    <w:p w14:paraId="23DC1B6F" w14:textId="77777777" w:rsidR="00E57B52" w:rsidRDefault="004416B9">
      <w:pPr>
        <w:ind w:left="0" w:firstLine="0"/>
        <w:jc w:val="left"/>
      </w:pPr>
      <w:r>
        <w:rPr>
          <w:b/>
        </w:rPr>
        <w:t xml:space="preserve"> </w:t>
      </w:r>
    </w:p>
    <w:p w14:paraId="4E15391B" w14:textId="77777777" w:rsidR="00E57B52" w:rsidRDefault="004416B9">
      <w:pPr>
        <w:ind w:right="936"/>
        <w:jc w:val="center"/>
      </w:pPr>
      <w:r>
        <w:rPr>
          <w:b/>
        </w:rPr>
        <w:t xml:space="preserve">CAPÍTULO III </w:t>
      </w:r>
    </w:p>
    <w:p w14:paraId="1F3C9B19" w14:textId="77777777" w:rsidR="00E57B52" w:rsidRDefault="004416B9">
      <w:pPr>
        <w:ind w:right="941"/>
        <w:jc w:val="center"/>
      </w:pPr>
      <w:r>
        <w:rPr>
          <w:b/>
        </w:rPr>
        <w:t xml:space="preserve">DAS AUDIÊNCIAS PÚBLICAS </w:t>
      </w:r>
    </w:p>
    <w:p w14:paraId="7316E333" w14:textId="77777777" w:rsidR="00E57B52" w:rsidRDefault="004416B9">
      <w:pPr>
        <w:spacing w:after="117"/>
        <w:ind w:left="283" w:firstLine="0"/>
        <w:jc w:val="left"/>
      </w:pPr>
      <w:r>
        <w:rPr>
          <w:b/>
        </w:rPr>
        <w:t xml:space="preserve"> </w:t>
      </w:r>
    </w:p>
    <w:p w14:paraId="5017028E" w14:textId="77777777" w:rsidR="00E57B52" w:rsidRDefault="004416B9">
      <w:pPr>
        <w:ind w:left="1413" w:right="930"/>
      </w:pPr>
      <w:r>
        <w:rPr>
          <w:b/>
        </w:rPr>
        <w:t xml:space="preserve">Art. 47. </w:t>
      </w:r>
      <w:r>
        <w:t xml:space="preserve">As audiências públicas configuram direito do cidadão e da </w:t>
      </w:r>
    </w:p>
    <w:p w14:paraId="1DC9D223" w14:textId="77777777" w:rsidR="00E57B52" w:rsidRDefault="004416B9">
      <w:pPr>
        <w:spacing w:after="1" w:line="360" w:lineRule="auto"/>
        <w:ind w:right="930"/>
      </w:pPr>
      <w:r>
        <w:t xml:space="preserve">comunidade, estando previstas nos termos do artigo 43, inciso II, do Estatuto da Cidade, associado ao direito constitucional ao planejamento participativo, e têm por objetivos: </w:t>
      </w:r>
    </w:p>
    <w:p w14:paraId="628F464E" w14:textId="77777777" w:rsidR="00E57B52" w:rsidRDefault="004416B9">
      <w:pPr>
        <w:ind w:left="1418" w:firstLine="0"/>
        <w:jc w:val="left"/>
      </w:pPr>
      <w:r>
        <w:t xml:space="preserve"> </w:t>
      </w:r>
    </w:p>
    <w:p w14:paraId="2D890404" w14:textId="77777777" w:rsidR="00E57B52" w:rsidRDefault="004416B9">
      <w:pPr>
        <w:ind w:left="1413" w:right="930"/>
      </w:pPr>
      <w:r>
        <w:rPr>
          <w:b/>
        </w:rPr>
        <w:t xml:space="preserve">I </w:t>
      </w:r>
      <w:r>
        <w:t>- a co</w:t>
      </w:r>
      <w:r>
        <w:t xml:space="preserve">operação entre diversos atores sociais, em especial organizações </w:t>
      </w:r>
    </w:p>
    <w:p w14:paraId="7C6BD395" w14:textId="77777777" w:rsidR="00E57B52" w:rsidRDefault="004416B9">
      <w:pPr>
        <w:spacing w:after="2" w:line="359" w:lineRule="auto"/>
        <w:ind w:right="930"/>
      </w:pPr>
      <w:r>
        <w:t xml:space="preserve">e movimentos populares e associações representativas dos vários segmentos das comunidades e associações de classe, Poder Executivo e Poder Legislativo do </w:t>
      </w:r>
    </w:p>
    <w:p w14:paraId="4FA0FBEE" w14:textId="77777777" w:rsidR="00E57B52" w:rsidRDefault="004416B9">
      <w:pPr>
        <w:ind w:right="930"/>
      </w:pPr>
      <w:r>
        <w:t xml:space="preserve">Município de Rio Branco; </w:t>
      </w:r>
    </w:p>
    <w:p w14:paraId="6DEDBC97" w14:textId="77777777" w:rsidR="00E57B52" w:rsidRDefault="004416B9">
      <w:pPr>
        <w:ind w:left="1418" w:firstLine="0"/>
        <w:jc w:val="left"/>
      </w:pPr>
      <w:r>
        <w:t xml:space="preserve"> </w:t>
      </w:r>
    </w:p>
    <w:p w14:paraId="5468D29B" w14:textId="77777777" w:rsidR="00E57B52" w:rsidRDefault="004416B9">
      <w:pPr>
        <w:numPr>
          <w:ilvl w:val="0"/>
          <w:numId w:val="27"/>
        </w:numPr>
        <w:ind w:right="930" w:hanging="276"/>
      </w:pPr>
      <w:r>
        <w:t>- dar p</w:t>
      </w:r>
      <w:r>
        <w:t xml:space="preserve">ublicidade e promover debates com a população sobre temas de </w:t>
      </w:r>
    </w:p>
    <w:p w14:paraId="546477EC" w14:textId="77777777" w:rsidR="00E57B52" w:rsidRDefault="004416B9">
      <w:pPr>
        <w:ind w:right="930"/>
      </w:pPr>
      <w:r>
        <w:t xml:space="preserve">interesse da cidade; </w:t>
      </w:r>
    </w:p>
    <w:p w14:paraId="2D597CFD" w14:textId="77777777" w:rsidR="00E57B52" w:rsidRDefault="004416B9">
      <w:pPr>
        <w:spacing w:after="117"/>
        <w:ind w:left="1418" w:firstLine="0"/>
        <w:jc w:val="left"/>
      </w:pPr>
      <w:r>
        <w:rPr>
          <w:b/>
        </w:rPr>
        <w:t xml:space="preserve"> </w:t>
      </w:r>
    </w:p>
    <w:p w14:paraId="5D1CD119" w14:textId="77777777" w:rsidR="00E57B52" w:rsidRDefault="004416B9">
      <w:pPr>
        <w:numPr>
          <w:ilvl w:val="0"/>
          <w:numId w:val="27"/>
        </w:numPr>
        <w:ind w:right="930" w:hanging="276"/>
      </w:pPr>
      <w:r>
        <w:t xml:space="preserve">- garantir o direito político de participação do cidadão, individualmente </w:t>
      </w:r>
    </w:p>
    <w:p w14:paraId="358E8818" w14:textId="77777777" w:rsidR="00E57B52" w:rsidRDefault="004416B9">
      <w:pPr>
        <w:ind w:right="930"/>
      </w:pPr>
      <w:r>
        <w:t xml:space="preserve">considerado. </w:t>
      </w:r>
    </w:p>
    <w:p w14:paraId="3807DCA8" w14:textId="77777777" w:rsidR="00E57B52" w:rsidRDefault="004416B9">
      <w:pPr>
        <w:ind w:left="1418" w:firstLine="0"/>
        <w:jc w:val="left"/>
      </w:pPr>
      <w:r>
        <w:t xml:space="preserve"> </w:t>
      </w:r>
    </w:p>
    <w:p w14:paraId="20A8EE01" w14:textId="77777777" w:rsidR="00E57B52" w:rsidRDefault="004416B9">
      <w:pPr>
        <w:spacing w:after="1" w:line="360" w:lineRule="auto"/>
        <w:ind w:left="0" w:right="930" w:firstLine="1418"/>
      </w:pPr>
      <w:r>
        <w:rPr>
          <w:b/>
        </w:rPr>
        <w:t>§1°</w:t>
      </w:r>
      <w:r>
        <w:t xml:space="preserve"> </w:t>
      </w:r>
      <w:r>
        <w:t>As audiências públicas são obrigatórias na esfera do Poder Público Municipal, devendo ser realizadas por este, tanto no processo de elaboração do Plano Diretor como no processo de sua implementação, como também nos demais casos previstos em Lei, e serão co</w:t>
      </w:r>
      <w:r>
        <w:t xml:space="preserve">nvocadas e divulgadas com antecedência mínima de quinze dias.  </w:t>
      </w:r>
    </w:p>
    <w:p w14:paraId="0BBF4F18" w14:textId="77777777" w:rsidR="00E57B52" w:rsidRDefault="004416B9">
      <w:pPr>
        <w:ind w:left="1418" w:firstLine="0"/>
        <w:jc w:val="left"/>
      </w:pPr>
      <w:r>
        <w:rPr>
          <w:b/>
        </w:rPr>
        <w:t xml:space="preserve"> </w:t>
      </w:r>
    </w:p>
    <w:p w14:paraId="4549FE12" w14:textId="77777777" w:rsidR="00E57B52" w:rsidRDefault="004416B9">
      <w:pPr>
        <w:ind w:left="1413" w:right="930"/>
      </w:pPr>
      <w:r>
        <w:rPr>
          <w:b/>
        </w:rPr>
        <w:t>§2°</w:t>
      </w:r>
      <w:r>
        <w:t xml:space="preserve"> Nas audiências públicas buscar-se-á extrair a posição das diferentes </w:t>
      </w:r>
    </w:p>
    <w:p w14:paraId="42A4D4C7" w14:textId="77777777" w:rsidR="00E57B52" w:rsidRDefault="004416B9">
      <w:pPr>
        <w:spacing w:after="0" w:line="359" w:lineRule="auto"/>
        <w:ind w:right="930"/>
      </w:pPr>
      <w:r>
        <w:t xml:space="preserve">partes envolvidas no tema a ser decidido, as quais deverão ter igualdade de espaço para expressar sua opinião. </w:t>
      </w:r>
    </w:p>
    <w:p w14:paraId="4883A0C6" w14:textId="77777777" w:rsidR="00E57B52" w:rsidRDefault="004416B9">
      <w:pPr>
        <w:spacing w:after="117"/>
        <w:ind w:left="1418" w:firstLine="0"/>
        <w:jc w:val="left"/>
      </w:pPr>
      <w:r>
        <w:t xml:space="preserve"> </w:t>
      </w:r>
    </w:p>
    <w:p w14:paraId="7CBB9488" w14:textId="77777777" w:rsidR="00E57B52" w:rsidRDefault="004416B9">
      <w:pPr>
        <w:ind w:left="1413" w:right="930"/>
      </w:pPr>
      <w:r>
        <w:rPr>
          <w:b/>
        </w:rPr>
        <w:t xml:space="preserve">§3º </w:t>
      </w:r>
      <w:r>
        <w:t xml:space="preserve">As intervenções realizadas na Audiência Pública serão registradas </w:t>
      </w:r>
    </w:p>
    <w:p w14:paraId="433E25FC" w14:textId="77777777" w:rsidR="00E57B52" w:rsidRDefault="004416B9">
      <w:pPr>
        <w:spacing w:after="0" w:line="361" w:lineRule="auto"/>
        <w:ind w:right="930"/>
      </w:pPr>
      <w:r>
        <w:t>por escrito e gravadas para acesso e divulgação públicos, e deverão con</w:t>
      </w:r>
      <w:r>
        <w:t xml:space="preserve">star no processo administrativo. </w:t>
      </w:r>
    </w:p>
    <w:p w14:paraId="424402B3" w14:textId="77777777" w:rsidR="00E57B52" w:rsidRDefault="004416B9">
      <w:pPr>
        <w:ind w:left="1413" w:right="930"/>
      </w:pPr>
      <w:r>
        <w:rPr>
          <w:b/>
        </w:rPr>
        <w:t xml:space="preserve">§4º </w:t>
      </w:r>
      <w:r>
        <w:t xml:space="preserve">As audiências públicas terão regulamento próprio, instituído por ato </w:t>
      </w:r>
    </w:p>
    <w:p w14:paraId="462851D0" w14:textId="77777777" w:rsidR="00E57B52" w:rsidRDefault="004416B9">
      <w:pPr>
        <w:spacing w:after="2" w:line="359" w:lineRule="auto"/>
        <w:ind w:right="930"/>
      </w:pPr>
      <w:r>
        <w:t xml:space="preserve">do Executivo Municipal, observadas as disposições desta Lei e do Estatuto da Cidade. </w:t>
      </w:r>
    </w:p>
    <w:p w14:paraId="13D768AA" w14:textId="77777777" w:rsidR="00E57B52" w:rsidRDefault="004416B9">
      <w:pPr>
        <w:ind w:left="0" w:firstLine="0"/>
        <w:jc w:val="left"/>
      </w:pPr>
      <w:r>
        <w:rPr>
          <w:b/>
        </w:rPr>
        <w:t xml:space="preserve"> </w:t>
      </w:r>
    </w:p>
    <w:p w14:paraId="49D6FBE7" w14:textId="77777777" w:rsidR="00E57B52" w:rsidRDefault="004416B9">
      <w:pPr>
        <w:spacing w:after="117"/>
        <w:ind w:left="0" w:firstLine="0"/>
        <w:jc w:val="left"/>
      </w:pPr>
      <w:r>
        <w:rPr>
          <w:b/>
        </w:rPr>
        <w:t xml:space="preserve"> </w:t>
      </w:r>
    </w:p>
    <w:p w14:paraId="578AA4F5" w14:textId="77777777" w:rsidR="00E57B52" w:rsidRDefault="004416B9">
      <w:pPr>
        <w:ind w:right="934"/>
        <w:jc w:val="center"/>
      </w:pPr>
      <w:r>
        <w:rPr>
          <w:b/>
        </w:rPr>
        <w:t xml:space="preserve">CAPÍTULO IV </w:t>
      </w:r>
    </w:p>
    <w:p w14:paraId="7CE73540" w14:textId="77777777" w:rsidR="00E57B52" w:rsidRDefault="004416B9">
      <w:pPr>
        <w:ind w:right="939"/>
        <w:jc w:val="center"/>
      </w:pPr>
      <w:r>
        <w:rPr>
          <w:b/>
        </w:rPr>
        <w:t xml:space="preserve">DA GESTÃO PARTICIPATIVA DO ORÇAMENTO </w:t>
      </w:r>
    </w:p>
    <w:p w14:paraId="4CF2C7D1" w14:textId="77777777" w:rsidR="00E57B52" w:rsidRDefault="004416B9">
      <w:pPr>
        <w:ind w:left="0" w:firstLine="0"/>
        <w:jc w:val="left"/>
      </w:pPr>
      <w:r>
        <w:rPr>
          <w:b/>
        </w:rPr>
        <w:t xml:space="preserve"> </w:t>
      </w:r>
    </w:p>
    <w:p w14:paraId="18E8889A" w14:textId="77777777" w:rsidR="00E57B52" w:rsidRDefault="004416B9">
      <w:pPr>
        <w:ind w:left="1413" w:right="930"/>
      </w:pPr>
      <w:r>
        <w:rPr>
          <w:b/>
        </w:rPr>
        <w:t xml:space="preserve">Art. </w:t>
      </w:r>
      <w:r>
        <w:rPr>
          <w:b/>
        </w:rPr>
        <w:t xml:space="preserve">48. </w:t>
      </w:r>
      <w:r>
        <w:t xml:space="preserve">No âmbito do Município de Rio Branco, será aplicada a gestão </w:t>
      </w:r>
    </w:p>
    <w:p w14:paraId="2BCD3019" w14:textId="77777777" w:rsidR="00E57B52" w:rsidRDefault="004416B9">
      <w:pPr>
        <w:spacing w:after="0" w:line="361" w:lineRule="auto"/>
        <w:ind w:right="930"/>
      </w:pPr>
      <w:r>
        <w:t>orçamentária participativa de que trata o artigo 4º, inciso III, alínea “f”</w:t>
      </w:r>
      <w:r>
        <w:rPr>
          <w:i/>
        </w:rPr>
        <w:t>,</w:t>
      </w:r>
      <w:r>
        <w:t xml:space="preserve"> do Estatuto da Cidade tendo por objetivos: </w:t>
      </w:r>
    </w:p>
    <w:p w14:paraId="79BAF2BD" w14:textId="77777777" w:rsidR="00E57B52" w:rsidRDefault="004416B9">
      <w:pPr>
        <w:spacing w:after="0"/>
        <w:ind w:left="1418" w:firstLine="0"/>
        <w:jc w:val="left"/>
      </w:pPr>
      <w:r>
        <w:rPr>
          <w:b/>
        </w:rPr>
        <w:t xml:space="preserve"> </w:t>
      </w:r>
    </w:p>
    <w:p w14:paraId="13FF3DB1" w14:textId="77777777" w:rsidR="00E57B52" w:rsidRDefault="004416B9">
      <w:pPr>
        <w:numPr>
          <w:ilvl w:val="0"/>
          <w:numId w:val="28"/>
        </w:numPr>
        <w:ind w:right="930" w:hanging="276"/>
      </w:pPr>
      <w:r>
        <w:t xml:space="preserve">- </w:t>
      </w:r>
      <w:r>
        <w:t xml:space="preserve">garantir condições para que os cidadãos exerçam o direito de </w:t>
      </w:r>
    </w:p>
    <w:p w14:paraId="41EE5AAF" w14:textId="77777777" w:rsidR="00E57B52" w:rsidRDefault="004416B9">
      <w:pPr>
        <w:ind w:right="930"/>
      </w:pPr>
      <w:r>
        <w:t xml:space="preserve">fiscalização e controle das finanças públicas; </w:t>
      </w:r>
    </w:p>
    <w:p w14:paraId="7019CBEE" w14:textId="77777777" w:rsidR="00E57B52" w:rsidRDefault="004416B9">
      <w:pPr>
        <w:ind w:left="1418" w:firstLine="0"/>
        <w:jc w:val="left"/>
      </w:pPr>
      <w:r>
        <w:t xml:space="preserve"> </w:t>
      </w:r>
    </w:p>
    <w:p w14:paraId="28B159EE" w14:textId="77777777" w:rsidR="00E57B52" w:rsidRDefault="004416B9">
      <w:pPr>
        <w:numPr>
          <w:ilvl w:val="0"/>
          <w:numId w:val="28"/>
        </w:numPr>
        <w:ind w:right="930" w:hanging="276"/>
      </w:pPr>
      <w:r>
        <w:t xml:space="preserve">- garantir o direito à participação na elaboração e execução dos </w:t>
      </w:r>
    </w:p>
    <w:p w14:paraId="36D3CBAA" w14:textId="77777777" w:rsidR="00E57B52" w:rsidRDefault="004416B9">
      <w:pPr>
        <w:spacing w:after="0" w:line="360" w:lineRule="auto"/>
        <w:ind w:right="930"/>
      </w:pPr>
      <w:r>
        <w:t xml:space="preserve">orçamentos públicos, o que significa direito à obtenção das informações sobre </w:t>
      </w:r>
      <w:r>
        <w:t xml:space="preserve">as finanças públicas, bem como à participação nas definições das prioridades de utilização dos recursos e na execução das políticas públicas. </w:t>
      </w:r>
    </w:p>
    <w:p w14:paraId="7639082E" w14:textId="77777777" w:rsidR="00E57B52" w:rsidRDefault="004416B9">
      <w:pPr>
        <w:spacing w:after="117"/>
        <w:ind w:left="1418" w:firstLine="0"/>
        <w:jc w:val="left"/>
      </w:pPr>
      <w:r>
        <w:rPr>
          <w:b/>
        </w:rPr>
        <w:t xml:space="preserve"> </w:t>
      </w:r>
    </w:p>
    <w:p w14:paraId="04FBBB3C" w14:textId="77777777" w:rsidR="00E57B52" w:rsidRDefault="004416B9">
      <w:pPr>
        <w:ind w:left="1413" w:right="930"/>
      </w:pPr>
      <w:r>
        <w:rPr>
          <w:b/>
        </w:rPr>
        <w:t xml:space="preserve">Parágrafo único. </w:t>
      </w:r>
      <w:r>
        <w:t xml:space="preserve">A realização de consultas, audiências e debates </w:t>
      </w:r>
    </w:p>
    <w:p w14:paraId="484A9D46" w14:textId="77777777" w:rsidR="00E57B52" w:rsidRDefault="004416B9">
      <w:pPr>
        <w:ind w:right="930"/>
      </w:pPr>
      <w:r>
        <w:t>públicos é condição obrigatória para a aprova</w:t>
      </w:r>
      <w:r>
        <w:t xml:space="preserve">ção do orçamento municipal. </w:t>
      </w:r>
    </w:p>
    <w:p w14:paraId="71807446" w14:textId="77777777" w:rsidR="00E57B52" w:rsidRDefault="004416B9">
      <w:pPr>
        <w:spacing w:after="2" w:line="359" w:lineRule="auto"/>
        <w:ind w:left="4607" w:right="5475" w:firstLine="0"/>
        <w:jc w:val="center"/>
      </w:pPr>
      <w:r>
        <w:rPr>
          <w:b/>
        </w:rPr>
        <w:t xml:space="preserve">  </w:t>
      </w:r>
    </w:p>
    <w:p w14:paraId="67F98635" w14:textId="77777777" w:rsidR="00E57B52" w:rsidRDefault="004416B9">
      <w:pPr>
        <w:ind w:right="939"/>
        <w:jc w:val="center"/>
      </w:pPr>
      <w:r>
        <w:rPr>
          <w:b/>
        </w:rPr>
        <w:t xml:space="preserve">CAPÍTULO V </w:t>
      </w:r>
    </w:p>
    <w:p w14:paraId="6A9E84EE" w14:textId="77777777" w:rsidR="00E57B52" w:rsidRDefault="004416B9">
      <w:pPr>
        <w:ind w:right="937"/>
        <w:jc w:val="center"/>
      </w:pPr>
      <w:r>
        <w:rPr>
          <w:b/>
        </w:rPr>
        <w:t xml:space="preserve">DO SISTEMA DE INFORMAÇÕES MUNICIPAIS </w:t>
      </w:r>
    </w:p>
    <w:p w14:paraId="5E5E8AF5" w14:textId="77777777" w:rsidR="00E57B52" w:rsidRDefault="004416B9">
      <w:pPr>
        <w:ind w:left="0" w:firstLine="0"/>
        <w:jc w:val="left"/>
      </w:pPr>
      <w:r>
        <w:rPr>
          <w:b/>
        </w:rPr>
        <w:t xml:space="preserve"> </w:t>
      </w:r>
    </w:p>
    <w:p w14:paraId="6C05B371" w14:textId="77777777" w:rsidR="00E57B52" w:rsidRDefault="004416B9">
      <w:pPr>
        <w:ind w:left="1413" w:right="930"/>
      </w:pPr>
      <w:r>
        <w:rPr>
          <w:b/>
        </w:rPr>
        <w:t xml:space="preserve">Art. 49. </w:t>
      </w:r>
      <w:r>
        <w:t xml:space="preserve">Visando conferir operacionalidade ao Sistema de Gestão, bem </w:t>
      </w:r>
    </w:p>
    <w:p w14:paraId="31C1D91B" w14:textId="77777777" w:rsidR="00E57B52" w:rsidRDefault="004416B9">
      <w:pPr>
        <w:spacing w:after="1" w:line="360" w:lineRule="auto"/>
        <w:ind w:right="930"/>
      </w:pPr>
      <w:r>
        <w:t>como proporcionar seu acesso amplo e gratuito à sociedade, fica instituído o Sistema de Informações Mu</w:t>
      </w:r>
      <w:r>
        <w:t xml:space="preserve">nicipais, consistindo no conjunto integrado de informações relevantes à gestão e ao planejamento do Município, cujas finalidades são: </w:t>
      </w:r>
    </w:p>
    <w:p w14:paraId="74B2BFBD" w14:textId="77777777" w:rsidR="00E57B52" w:rsidRDefault="004416B9">
      <w:pPr>
        <w:ind w:left="1418" w:firstLine="0"/>
        <w:jc w:val="left"/>
      </w:pPr>
      <w:r>
        <w:t xml:space="preserve"> </w:t>
      </w:r>
    </w:p>
    <w:p w14:paraId="0872BB30" w14:textId="77777777" w:rsidR="00E57B52" w:rsidRDefault="004416B9">
      <w:pPr>
        <w:numPr>
          <w:ilvl w:val="0"/>
          <w:numId w:val="29"/>
        </w:numPr>
        <w:ind w:right="930" w:firstLine="1418"/>
      </w:pPr>
      <w:r>
        <w:t xml:space="preserve">- </w:t>
      </w:r>
      <w:r>
        <w:t xml:space="preserve">monitorar os resultados de planos, programas e projetos a serem </w:t>
      </w:r>
    </w:p>
    <w:p w14:paraId="3483C7ED" w14:textId="77777777" w:rsidR="00E57B52" w:rsidRDefault="004416B9">
      <w:pPr>
        <w:ind w:right="930"/>
      </w:pPr>
      <w:r>
        <w:t xml:space="preserve">executados pelo Poder Público; </w:t>
      </w:r>
    </w:p>
    <w:p w14:paraId="3E999E5F" w14:textId="77777777" w:rsidR="00E57B52" w:rsidRDefault="004416B9">
      <w:pPr>
        <w:spacing w:after="117"/>
        <w:ind w:left="1418" w:firstLine="0"/>
        <w:jc w:val="left"/>
      </w:pPr>
      <w:r>
        <w:t xml:space="preserve"> </w:t>
      </w:r>
    </w:p>
    <w:p w14:paraId="265D8319" w14:textId="77777777" w:rsidR="00E57B52" w:rsidRDefault="004416B9">
      <w:pPr>
        <w:numPr>
          <w:ilvl w:val="0"/>
          <w:numId w:val="29"/>
        </w:numPr>
        <w:ind w:right="930" w:firstLine="1418"/>
      </w:pPr>
      <w:r>
        <w:t xml:space="preserve">- permitir a avaliação dos principais aspectos relacionados à qualidade </w:t>
      </w:r>
    </w:p>
    <w:p w14:paraId="6C7B0EBA" w14:textId="77777777" w:rsidR="00E57B52" w:rsidRDefault="004416B9">
      <w:pPr>
        <w:ind w:right="930"/>
      </w:pPr>
      <w:r>
        <w:t xml:space="preserve">de vida do Município; </w:t>
      </w:r>
    </w:p>
    <w:p w14:paraId="47F0DBB3" w14:textId="77777777" w:rsidR="00E57B52" w:rsidRDefault="004416B9">
      <w:pPr>
        <w:ind w:left="1418" w:firstLine="0"/>
        <w:jc w:val="left"/>
      </w:pPr>
      <w:r>
        <w:t xml:space="preserve"> </w:t>
      </w:r>
    </w:p>
    <w:p w14:paraId="7E292BAE" w14:textId="77777777" w:rsidR="00E57B52" w:rsidRDefault="004416B9">
      <w:pPr>
        <w:numPr>
          <w:ilvl w:val="0"/>
          <w:numId w:val="29"/>
        </w:numPr>
        <w:ind w:right="930" w:firstLine="1418"/>
      </w:pPr>
      <w:r>
        <w:t xml:space="preserve">- </w:t>
      </w:r>
      <w:r>
        <w:t xml:space="preserve">subsidiar a elaboração de novos planos, programas e projetos por </w:t>
      </w:r>
    </w:p>
    <w:p w14:paraId="0C7DA142" w14:textId="77777777" w:rsidR="00E57B52" w:rsidRDefault="004416B9">
      <w:pPr>
        <w:ind w:right="930"/>
      </w:pPr>
      <w:r>
        <w:t xml:space="preserve">parte do Poder Público; </w:t>
      </w:r>
    </w:p>
    <w:p w14:paraId="4AA01BF2" w14:textId="77777777" w:rsidR="00E57B52" w:rsidRDefault="004416B9">
      <w:pPr>
        <w:spacing w:after="117"/>
        <w:ind w:left="1418" w:firstLine="0"/>
        <w:jc w:val="left"/>
      </w:pPr>
      <w:r>
        <w:t xml:space="preserve"> </w:t>
      </w:r>
    </w:p>
    <w:p w14:paraId="7B5CEAE0" w14:textId="77777777" w:rsidR="00E57B52" w:rsidRDefault="004416B9">
      <w:pPr>
        <w:numPr>
          <w:ilvl w:val="0"/>
          <w:numId w:val="29"/>
        </w:numPr>
        <w:ind w:right="930" w:firstLine="1418"/>
      </w:pPr>
      <w:r>
        <w:t xml:space="preserve">- subsidiar as deliberações promovidas pelos Conselhos Municipais; </w:t>
      </w:r>
    </w:p>
    <w:p w14:paraId="36AB9D05" w14:textId="77777777" w:rsidR="00E57B52" w:rsidRDefault="004416B9">
      <w:pPr>
        <w:spacing w:after="0"/>
        <w:ind w:left="1418" w:firstLine="0"/>
        <w:jc w:val="left"/>
      </w:pPr>
      <w:r>
        <w:t xml:space="preserve"> </w:t>
      </w:r>
    </w:p>
    <w:p w14:paraId="70B39637" w14:textId="77777777" w:rsidR="00E57B52" w:rsidRDefault="004416B9">
      <w:pPr>
        <w:numPr>
          <w:ilvl w:val="0"/>
          <w:numId w:val="29"/>
        </w:numPr>
        <w:spacing w:after="2" w:line="359" w:lineRule="auto"/>
        <w:ind w:right="930" w:firstLine="1418"/>
      </w:pPr>
      <w:r>
        <w:t xml:space="preserve">- dar suporte às atividades administrativas e gerenciais do Poder Público; </w:t>
      </w:r>
    </w:p>
    <w:p w14:paraId="3496AE2C" w14:textId="77777777" w:rsidR="00E57B52" w:rsidRDefault="004416B9">
      <w:pPr>
        <w:ind w:left="1418" w:firstLine="0"/>
        <w:jc w:val="left"/>
      </w:pPr>
      <w:r>
        <w:rPr>
          <w:b/>
        </w:rPr>
        <w:t xml:space="preserve"> </w:t>
      </w:r>
    </w:p>
    <w:p w14:paraId="13A4A0EF" w14:textId="77777777" w:rsidR="00E57B52" w:rsidRDefault="004416B9">
      <w:pPr>
        <w:numPr>
          <w:ilvl w:val="0"/>
          <w:numId w:val="29"/>
        </w:numPr>
        <w:ind w:right="930" w:firstLine="1418"/>
      </w:pPr>
      <w:r>
        <w:t>- orientar as p</w:t>
      </w:r>
      <w:r>
        <w:t xml:space="preserve">rioridades de investimentos. </w:t>
      </w:r>
    </w:p>
    <w:p w14:paraId="2DBEA739" w14:textId="77777777" w:rsidR="00E57B52" w:rsidRDefault="004416B9">
      <w:pPr>
        <w:ind w:left="1418" w:firstLine="0"/>
        <w:jc w:val="left"/>
      </w:pPr>
      <w:r>
        <w:t xml:space="preserve"> </w:t>
      </w:r>
    </w:p>
    <w:p w14:paraId="06220A9B" w14:textId="77777777" w:rsidR="00E57B52" w:rsidRDefault="004416B9">
      <w:pPr>
        <w:ind w:left="1413" w:right="930"/>
      </w:pPr>
      <w:r>
        <w:rPr>
          <w:b/>
        </w:rPr>
        <w:t xml:space="preserve">§1° </w:t>
      </w:r>
      <w:r>
        <w:t xml:space="preserve">O sistema a que se refere este artigo deve atender a critérios de </w:t>
      </w:r>
    </w:p>
    <w:p w14:paraId="62FD8811" w14:textId="77777777" w:rsidR="00E57B52" w:rsidRDefault="004416B9">
      <w:pPr>
        <w:spacing w:after="1" w:line="360" w:lineRule="auto"/>
        <w:ind w:right="930"/>
      </w:pPr>
      <w:r>
        <w:t xml:space="preserve">simplificação, economicidade, eficácia, clareza, precisão e segurança, evitando-se a duplicação de meios e instrumentos para fins idênticos, devendo ser acrescido paulatinamente de outros instrumentos, conforme demandas do Sistema de Gestão Democrática. </w:t>
      </w:r>
    </w:p>
    <w:p w14:paraId="3359D103" w14:textId="77777777" w:rsidR="00E57B52" w:rsidRDefault="004416B9">
      <w:pPr>
        <w:ind w:left="1418" w:firstLine="0"/>
        <w:jc w:val="left"/>
      </w:pPr>
      <w:r>
        <w:rPr>
          <w:b/>
        </w:rPr>
        <w:t xml:space="preserve"> </w:t>
      </w:r>
    </w:p>
    <w:p w14:paraId="17B43BF4" w14:textId="77777777" w:rsidR="00E57B52" w:rsidRDefault="004416B9">
      <w:pPr>
        <w:ind w:left="1413" w:right="930"/>
      </w:pPr>
      <w:r>
        <w:rPr>
          <w:b/>
        </w:rPr>
        <w:t xml:space="preserve">§2° </w:t>
      </w:r>
      <w:r>
        <w:t xml:space="preserve">O Sistema de Informações referido neste artigo será composto por </w:t>
      </w:r>
    </w:p>
    <w:p w14:paraId="786CCDA3" w14:textId="77777777" w:rsidR="00E57B52" w:rsidRDefault="004416B9">
      <w:pPr>
        <w:spacing w:after="2" w:line="360" w:lineRule="auto"/>
        <w:ind w:right="930"/>
      </w:pPr>
      <w:r>
        <w:t>cadastro único, multifinalitário, o qual reunirá informações de natureza imobiliária, tributária, judicial, patrimonial, ambiental e outras de interesse para a gestão municipal, inclusi</w:t>
      </w:r>
      <w:r>
        <w:t xml:space="preserve">ve sobre planos, programas e projetos, e planta genérica de valores, progressivamente georreferenciados em meio digital, voltados para fins de planejamento, gestão e arrecadação.  </w:t>
      </w:r>
    </w:p>
    <w:p w14:paraId="0119E9CB" w14:textId="77777777" w:rsidR="00E57B52" w:rsidRDefault="004416B9">
      <w:pPr>
        <w:ind w:left="1418" w:firstLine="0"/>
        <w:jc w:val="left"/>
      </w:pPr>
      <w:r>
        <w:t xml:space="preserve"> </w:t>
      </w:r>
    </w:p>
    <w:p w14:paraId="5A2AC2B9" w14:textId="77777777" w:rsidR="00E57B52" w:rsidRDefault="004416B9">
      <w:pPr>
        <w:ind w:left="1413" w:right="930"/>
      </w:pPr>
      <w:r>
        <w:rPr>
          <w:b/>
        </w:rPr>
        <w:t>Art. 50.</w:t>
      </w:r>
      <w:r>
        <w:t xml:space="preserve"> Os agentes públicos e privados, em especial os concessionários </w:t>
      </w:r>
    </w:p>
    <w:p w14:paraId="357D12F8" w14:textId="77777777" w:rsidR="00E57B52" w:rsidRDefault="004416B9">
      <w:pPr>
        <w:spacing w:after="0" w:line="360" w:lineRule="auto"/>
        <w:ind w:right="930"/>
      </w:pPr>
      <w:r>
        <w:t xml:space="preserve">de serviços públicos, que desenvolvam atividades no município, deverão fornecer ao Executivo Municipal, no prazo que este fixar, todos os dados e informações que forem considerados necessários ao Sistema de Informações Municipais. </w:t>
      </w:r>
    </w:p>
    <w:p w14:paraId="1A4D7848" w14:textId="77777777" w:rsidR="00E57B52" w:rsidRDefault="004416B9">
      <w:pPr>
        <w:spacing w:after="117"/>
        <w:ind w:left="1418" w:firstLine="0"/>
        <w:jc w:val="left"/>
      </w:pPr>
      <w:r>
        <w:t xml:space="preserve"> </w:t>
      </w:r>
    </w:p>
    <w:p w14:paraId="290C20DF" w14:textId="77777777" w:rsidR="00E57B52" w:rsidRDefault="004416B9">
      <w:pPr>
        <w:ind w:left="1413" w:right="930"/>
      </w:pPr>
      <w:r>
        <w:rPr>
          <w:b/>
        </w:rPr>
        <w:t xml:space="preserve">Parágrafo único. </w:t>
      </w:r>
      <w:r>
        <w:t>O dis</w:t>
      </w:r>
      <w:r>
        <w:t xml:space="preserve">posto neste artigo também se aplica às pessoas </w:t>
      </w:r>
    </w:p>
    <w:p w14:paraId="5155E620" w14:textId="77777777" w:rsidR="00E57B52" w:rsidRDefault="004416B9">
      <w:pPr>
        <w:spacing w:after="0" w:line="361" w:lineRule="auto"/>
        <w:ind w:right="930"/>
      </w:pPr>
      <w:r>
        <w:t xml:space="preserve">jurídicas ou autorizadas de serviços públicos federais ou estaduais, mesmo quando submetidas ao regime de direito privado. </w:t>
      </w:r>
    </w:p>
    <w:p w14:paraId="676A2EAB" w14:textId="77777777" w:rsidR="00E57B52" w:rsidRDefault="004416B9">
      <w:pPr>
        <w:spacing w:after="117"/>
        <w:ind w:left="1418" w:firstLine="0"/>
        <w:jc w:val="left"/>
      </w:pPr>
      <w:r>
        <w:t xml:space="preserve"> </w:t>
      </w:r>
    </w:p>
    <w:p w14:paraId="6F8D362D" w14:textId="77777777" w:rsidR="00E57B52" w:rsidRDefault="004416B9">
      <w:pPr>
        <w:ind w:left="1413" w:right="930"/>
      </w:pPr>
      <w:r>
        <w:rPr>
          <w:b/>
        </w:rPr>
        <w:t xml:space="preserve">Art. 51. </w:t>
      </w:r>
      <w:r>
        <w:t xml:space="preserve">O Poder Público Municipal dará ampla publicidade aos </w:t>
      </w:r>
    </w:p>
    <w:p w14:paraId="1764574F" w14:textId="77777777" w:rsidR="00E57B52" w:rsidRDefault="004416B9">
      <w:pPr>
        <w:spacing w:after="0" w:line="360" w:lineRule="auto"/>
        <w:ind w:right="930"/>
      </w:pPr>
      <w:r>
        <w:t>documentos e inform</w:t>
      </w:r>
      <w:r>
        <w:t>ações produzidos no processo de elaboração, revisão, aperfeiçoamento e implementação deste Plano Diretor, de planos, programas e projetos, bem como no controle e fiscalização de sua implementação, a fim de assegurar o conhecimento dos respectivos conteúdos</w:t>
      </w:r>
      <w:r>
        <w:t xml:space="preserve"> à população, devendo ainda disponibilizá-las a qualquer munícipe que requisitá-la por petição simples, ressalvadas as situações individuais cobertas por sigilo de dados ou as em que o sigilo seja imprescindível à segurança da sociedade e do Estado. </w:t>
      </w:r>
    </w:p>
    <w:p w14:paraId="7F762805" w14:textId="77777777" w:rsidR="00E57B52" w:rsidRDefault="004416B9">
      <w:pPr>
        <w:spacing w:after="117"/>
        <w:ind w:left="0" w:firstLine="0"/>
        <w:jc w:val="left"/>
      </w:pPr>
      <w:r>
        <w:t xml:space="preserve"> </w:t>
      </w:r>
    </w:p>
    <w:p w14:paraId="72EA3C1A" w14:textId="77777777" w:rsidR="00E57B52" w:rsidRDefault="004416B9">
      <w:pPr>
        <w:ind w:right="932"/>
        <w:jc w:val="center"/>
      </w:pPr>
      <w:r>
        <w:rPr>
          <w:b/>
        </w:rPr>
        <w:t>TÍT</w:t>
      </w:r>
      <w:r>
        <w:rPr>
          <w:b/>
        </w:rPr>
        <w:t xml:space="preserve">ULO IV </w:t>
      </w:r>
    </w:p>
    <w:p w14:paraId="1F10AE0E" w14:textId="77777777" w:rsidR="00E57B52" w:rsidRDefault="004416B9">
      <w:pPr>
        <w:ind w:right="942"/>
        <w:jc w:val="center"/>
      </w:pPr>
      <w:r>
        <w:rPr>
          <w:b/>
        </w:rPr>
        <w:t xml:space="preserve">DO ACOMPANHAMENTO E CONTROLE DO PLANO </w:t>
      </w:r>
    </w:p>
    <w:p w14:paraId="5DF20542" w14:textId="77777777" w:rsidR="00E57B52" w:rsidRDefault="004416B9">
      <w:pPr>
        <w:ind w:left="0" w:firstLine="0"/>
        <w:jc w:val="left"/>
      </w:pPr>
      <w:r>
        <w:rPr>
          <w:b/>
        </w:rPr>
        <w:t xml:space="preserve"> </w:t>
      </w:r>
    </w:p>
    <w:p w14:paraId="28C09B55" w14:textId="77777777" w:rsidR="00E57B52" w:rsidRDefault="004416B9">
      <w:pPr>
        <w:ind w:left="1413" w:right="930"/>
      </w:pPr>
      <w:r>
        <w:rPr>
          <w:b/>
        </w:rPr>
        <w:t xml:space="preserve">Art. 52. </w:t>
      </w:r>
      <w:r>
        <w:t xml:space="preserve">O Poder Executivo adequará sua estrutura administrativa </w:t>
      </w:r>
    </w:p>
    <w:p w14:paraId="0013C401" w14:textId="77777777" w:rsidR="00E57B52" w:rsidRDefault="004416B9">
      <w:pPr>
        <w:spacing w:after="0" w:line="360" w:lineRule="auto"/>
        <w:ind w:right="930"/>
      </w:pPr>
      <w:r>
        <w:t>mediante a criação ou reestruturação de órgãos e entidades de sua administração direta e indireta, bem como a reformulação das respectivas competências, garantindolhes os recursos necessários como também os procedimentos de formação dos servidores municipa</w:t>
      </w:r>
      <w:r>
        <w:t xml:space="preserve">is, de modo a viabilizar a efetiva aplicação e implementação das diretrizes, objetivos e ações previstas nesta Lei. </w:t>
      </w:r>
    </w:p>
    <w:p w14:paraId="11530FB7" w14:textId="77777777" w:rsidR="00E57B52" w:rsidRDefault="004416B9">
      <w:pPr>
        <w:spacing w:after="117"/>
        <w:ind w:left="1418" w:firstLine="0"/>
        <w:jc w:val="left"/>
      </w:pPr>
      <w:r>
        <w:rPr>
          <w:b/>
        </w:rPr>
        <w:t xml:space="preserve"> </w:t>
      </w:r>
    </w:p>
    <w:p w14:paraId="3A8E9F8C" w14:textId="77777777" w:rsidR="00E57B52" w:rsidRDefault="004416B9">
      <w:pPr>
        <w:ind w:left="1413" w:right="930"/>
      </w:pPr>
      <w:r>
        <w:rPr>
          <w:b/>
        </w:rPr>
        <w:t xml:space="preserve">Art. 53. </w:t>
      </w:r>
      <w:r>
        <w:t xml:space="preserve">O Plano Diretor deverá ser objeto de revisões ordinárias, a </w:t>
      </w:r>
    </w:p>
    <w:p w14:paraId="0C8B8A9C" w14:textId="77777777" w:rsidR="00E57B52" w:rsidRDefault="004416B9">
      <w:pPr>
        <w:ind w:right="930"/>
      </w:pPr>
      <w:r>
        <w:t xml:space="preserve">serem efetuadas a cada 4 (quatro) anos. </w:t>
      </w:r>
    </w:p>
    <w:p w14:paraId="60512E47" w14:textId="77777777" w:rsidR="00E57B52" w:rsidRDefault="004416B9">
      <w:pPr>
        <w:spacing w:after="117"/>
        <w:ind w:left="1418" w:firstLine="0"/>
        <w:jc w:val="left"/>
      </w:pPr>
      <w:r>
        <w:t xml:space="preserve"> </w:t>
      </w:r>
    </w:p>
    <w:p w14:paraId="25694F0F" w14:textId="77777777" w:rsidR="00E57B52" w:rsidRDefault="004416B9">
      <w:pPr>
        <w:ind w:left="1413" w:right="930"/>
      </w:pPr>
      <w:r>
        <w:rPr>
          <w:b/>
        </w:rPr>
        <w:t xml:space="preserve">Parágrafo único. </w:t>
      </w:r>
      <w:r>
        <w:t>Por oca</w:t>
      </w:r>
      <w:r>
        <w:t xml:space="preserve">sião de cada revisão do Plano Diretor, caberá </w:t>
      </w:r>
    </w:p>
    <w:p w14:paraId="540AB030" w14:textId="77777777" w:rsidR="00E57B52" w:rsidRDefault="004416B9">
      <w:pPr>
        <w:ind w:right="930"/>
      </w:pPr>
      <w:r>
        <w:t xml:space="preserve">ao Executivo: </w:t>
      </w:r>
    </w:p>
    <w:p w14:paraId="3916150D" w14:textId="77777777" w:rsidR="00E57B52" w:rsidRDefault="004416B9">
      <w:pPr>
        <w:ind w:left="1418" w:firstLine="0"/>
        <w:jc w:val="left"/>
      </w:pPr>
      <w:r>
        <w:t xml:space="preserve"> </w:t>
      </w:r>
    </w:p>
    <w:p w14:paraId="1F3277FB" w14:textId="77777777" w:rsidR="00E57B52" w:rsidRDefault="004416B9">
      <w:pPr>
        <w:numPr>
          <w:ilvl w:val="0"/>
          <w:numId w:val="30"/>
        </w:numPr>
        <w:ind w:left="1722" w:right="930" w:hanging="319"/>
      </w:pPr>
      <w:r>
        <w:t xml:space="preserve">- receber as solicitações de revisão dos diferentes segmentos </w:t>
      </w:r>
    </w:p>
    <w:p w14:paraId="6E318D01" w14:textId="77777777" w:rsidR="00E57B52" w:rsidRDefault="004416B9">
      <w:pPr>
        <w:ind w:right="930"/>
      </w:pPr>
      <w:r>
        <w:t xml:space="preserve">interessados; </w:t>
      </w:r>
    </w:p>
    <w:p w14:paraId="7DFB61BC" w14:textId="77777777" w:rsidR="00E57B52" w:rsidRDefault="004416B9">
      <w:pPr>
        <w:spacing w:after="117"/>
        <w:ind w:left="1418" w:firstLine="0"/>
        <w:jc w:val="left"/>
      </w:pPr>
      <w:r>
        <w:t xml:space="preserve"> </w:t>
      </w:r>
    </w:p>
    <w:p w14:paraId="2FE16B99" w14:textId="77777777" w:rsidR="00E57B52" w:rsidRDefault="004416B9">
      <w:pPr>
        <w:numPr>
          <w:ilvl w:val="0"/>
          <w:numId w:val="30"/>
        </w:numPr>
        <w:ind w:left="1722" w:right="930" w:hanging="319"/>
      </w:pPr>
      <w:r>
        <w:t xml:space="preserve">- coordenar a elaboração técnica das propostas de alteração; </w:t>
      </w:r>
    </w:p>
    <w:p w14:paraId="75E9A19F" w14:textId="77777777" w:rsidR="00E57B52" w:rsidRDefault="004416B9">
      <w:pPr>
        <w:spacing w:after="117"/>
        <w:ind w:left="1418" w:firstLine="0"/>
        <w:jc w:val="left"/>
      </w:pPr>
      <w:r>
        <w:t xml:space="preserve"> </w:t>
      </w:r>
    </w:p>
    <w:p w14:paraId="1EEA572F" w14:textId="77777777" w:rsidR="00E57B52" w:rsidRDefault="004416B9">
      <w:pPr>
        <w:numPr>
          <w:ilvl w:val="0"/>
          <w:numId w:val="30"/>
        </w:numPr>
        <w:ind w:left="1722" w:right="930" w:hanging="319"/>
      </w:pPr>
      <w:r>
        <w:t xml:space="preserve">- dar ampla divulgação às propostas, promovendo </w:t>
      </w:r>
      <w:r>
        <w:t xml:space="preserve">a realização de </w:t>
      </w:r>
    </w:p>
    <w:p w14:paraId="1F1F7AD2" w14:textId="77777777" w:rsidR="00E57B52" w:rsidRDefault="004416B9">
      <w:pPr>
        <w:ind w:right="930"/>
      </w:pPr>
      <w:r>
        <w:t xml:space="preserve">audiências públicas. </w:t>
      </w:r>
    </w:p>
    <w:p w14:paraId="15B78E7A" w14:textId="77777777" w:rsidR="00E57B52" w:rsidRDefault="004416B9">
      <w:pPr>
        <w:spacing w:after="2" w:line="359" w:lineRule="auto"/>
        <w:ind w:left="4607" w:right="5475" w:firstLine="0"/>
        <w:jc w:val="center"/>
      </w:pPr>
      <w:r>
        <w:rPr>
          <w:b/>
        </w:rPr>
        <w:t xml:space="preserve">  </w:t>
      </w:r>
    </w:p>
    <w:p w14:paraId="3DE19D09" w14:textId="77777777" w:rsidR="00E57B52" w:rsidRDefault="004416B9">
      <w:pPr>
        <w:ind w:right="932"/>
        <w:jc w:val="center"/>
      </w:pPr>
      <w:r>
        <w:rPr>
          <w:b/>
        </w:rPr>
        <w:t xml:space="preserve">LIVRO II </w:t>
      </w:r>
    </w:p>
    <w:p w14:paraId="13523D63" w14:textId="77777777" w:rsidR="00E57B52" w:rsidRDefault="004416B9">
      <w:pPr>
        <w:ind w:right="937"/>
        <w:jc w:val="center"/>
      </w:pPr>
      <w:r>
        <w:rPr>
          <w:b/>
        </w:rPr>
        <w:t xml:space="preserve">DA POLÍTICA DE ORDENAÇÃO DO TERRITÓRIO </w:t>
      </w:r>
    </w:p>
    <w:p w14:paraId="5509ADA5" w14:textId="77777777" w:rsidR="00E57B52" w:rsidRDefault="004416B9">
      <w:pPr>
        <w:spacing w:after="0"/>
        <w:ind w:left="0" w:right="869" w:firstLine="0"/>
        <w:jc w:val="center"/>
      </w:pPr>
      <w:r>
        <w:t xml:space="preserve"> </w:t>
      </w:r>
    </w:p>
    <w:p w14:paraId="6F5772FF" w14:textId="77777777" w:rsidR="00E57B52" w:rsidRDefault="004416B9">
      <w:pPr>
        <w:ind w:right="934"/>
        <w:jc w:val="center"/>
      </w:pPr>
      <w:r>
        <w:rPr>
          <w:b/>
        </w:rPr>
        <w:t xml:space="preserve">TÍTULO I </w:t>
      </w:r>
    </w:p>
    <w:p w14:paraId="08E39B99" w14:textId="77777777" w:rsidR="00E57B52" w:rsidRDefault="004416B9">
      <w:pPr>
        <w:spacing w:after="0" w:line="361" w:lineRule="auto"/>
        <w:ind w:left="911" w:right="1767"/>
        <w:jc w:val="center"/>
      </w:pPr>
      <w:r>
        <w:rPr>
          <w:b/>
        </w:rPr>
        <w:t xml:space="preserve">DA DISCIPLINA DO USO, DA OCUPAÇÃO E DO PARCELAMENTO DO SOLO URBANO </w:t>
      </w:r>
    </w:p>
    <w:p w14:paraId="1ED4F2E8" w14:textId="77777777" w:rsidR="00E57B52" w:rsidRDefault="004416B9">
      <w:pPr>
        <w:spacing w:after="117"/>
        <w:ind w:left="0" w:right="869" w:firstLine="0"/>
        <w:jc w:val="center"/>
      </w:pPr>
      <w:r>
        <w:rPr>
          <w:b/>
        </w:rPr>
        <w:t xml:space="preserve"> </w:t>
      </w:r>
    </w:p>
    <w:p w14:paraId="6A777C34" w14:textId="77777777" w:rsidR="00E57B52" w:rsidRDefault="004416B9">
      <w:pPr>
        <w:ind w:right="938"/>
        <w:jc w:val="center"/>
      </w:pPr>
      <w:r>
        <w:rPr>
          <w:b/>
        </w:rPr>
        <w:t xml:space="preserve">CAPÍTULO I </w:t>
      </w:r>
    </w:p>
    <w:p w14:paraId="04E4D380" w14:textId="77777777" w:rsidR="00E57B52" w:rsidRDefault="004416B9">
      <w:pPr>
        <w:ind w:right="941"/>
        <w:jc w:val="center"/>
      </w:pPr>
      <w:r>
        <w:rPr>
          <w:b/>
        </w:rPr>
        <w:t xml:space="preserve">DAS DISPOSIÇÕES PRELIMINARES </w:t>
      </w:r>
    </w:p>
    <w:p w14:paraId="59928B99" w14:textId="77777777" w:rsidR="00E57B52" w:rsidRDefault="004416B9">
      <w:pPr>
        <w:ind w:left="0" w:firstLine="0"/>
        <w:jc w:val="left"/>
      </w:pPr>
      <w:r>
        <w:rPr>
          <w:b/>
        </w:rPr>
        <w:t xml:space="preserve"> </w:t>
      </w:r>
    </w:p>
    <w:p w14:paraId="66024BF7" w14:textId="77777777" w:rsidR="00E57B52" w:rsidRDefault="004416B9">
      <w:pPr>
        <w:ind w:left="1413" w:right="930"/>
      </w:pPr>
      <w:r>
        <w:rPr>
          <w:b/>
        </w:rPr>
        <w:t xml:space="preserve">Art. 54. </w:t>
      </w:r>
      <w:r>
        <w:t xml:space="preserve">O uso, a ocupação e o parcelamento do solo urbano no </w:t>
      </w:r>
    </w:p>
    <w:p w14:paraId="01292557" w14:textId="77777777" w:rsidR="00E57B52" w:rsidRDefault="004416B9">
      <w:pPr>
        <w:ind w:right="930"/>
      </w:pPr>
      <w:r>
        <w:t>município regem-se pelos seguintes objetivos:</w:t>
      </w:r>
      <w:r>
        <w:rPr>
          <w:b/>
        </w:rPr>
        <w:t xml:space="preserve"> </w:t>
      </w:r>
    </w:p>
    <w:p w14:paraId="228A2F95" w14:textId="77777777" w:rsidR="00E57B52" w:rsidRDefault="004416B9">
      <w:pPr>
        <w:spacing w:after="117"/>
        <w:ind w:left="1418" w:firstLine="0"/>
        <w:jc w:val="left"/>
      </w:pPr>
      <w:r>
        <w:rPr>
          <w:b/>
        </w:rPr>
        <w:t xml:space="preserve"> </w:t>
      </w:r>
    </w:p>
    <w:p w14:paraId="2A502AB8" w14:textId="77777777" w:rsidR="00E57B52" w:rsidRDefault="004416B9">
      <w:pPr>
        <w:numPr>
          <w:ilvl w:val="0"/>
          <w:numId w:val="31"/>
        </w:numPr>
        <w:ind w:right="930" w:hanging="519"/>
      </w:pPr>
      <w:r>
        <w:t xml:space="preserve">- estimular o crescimento de áreas urbanas junto às localidades já </w:t>
      </w:r>
    </w:p>
    <w:p w14:paraId="60838DAD" w14:textId="77777777" w:rsidR="00E57B52" w:rsidRDefault="004416B9">
      <w:pPr>
        <w:spacing w:after="0" w:line="361" w:lineRule="auto"/>
        <w:ind w:right="930"/>
      </w:pPr>
      <w:r>
        <w:t>dotadas de serviços, infraestrutura e equipamentos, de forma a otimizar o aproveitamento da capacidade instalada e reduzir os seus custos;</w:t>
      </w:r>
      <w:r>
        <w:rPr>
          <w:b/>
        </w:rPr>
        <w:t xml:space="preserve"> </w:t>
      </w:r>
    </w:p>
    <w:p w14:paraId="31DF0A37" w14:textId="77777777" w:rsidR="00E57B52" w:rsidRDefault="004416B9">
      <w:pPr>
        <w:spacing w:after="117"/>
        <w:ind w:left="1418" w:firstLine="0"/>
        <w:jc w:val="left"/>
      </w:pPr>
      <w:r>
        <w:rPr>
          <w:b/>
        </w:rPr>
        <w:t xml:space="preserve"> </w:t>
      </w:r>
    </w:p>
    <w:p w14:paraId="5497B267" w14:textId="77777777" w:rsidR="00E57B52" w:rsidRDefault="004416B9">
      <w:pPr>
        <w:numPr>
          <w:ilvl w:val="0"/>
          <w:numId w:val="31"/>
        </w:numPr>
        <w:ind w:right="930" w:hanging="519"/>
      </w:pPr>
      <w:r>
        <w:t>- coibir o surgimento de assentamentos irregulares;</w:t>
      </w:r>
      <w:r>
        <w:rPr>
          <w:b/>
        </w:rPr>
        <w:t xml:space="preserve"> </w:t>
      </w:r>
    </w:p>
    <w:p w14:paraId="5AA3EBC3" w14:textId="77777777" w:rsidR="00E57B52" w:rsidRDefault="004416B9">
      <w:pPr>
        <w:ind w:left="1418" w:firstLine="0"/>
        <w:jc w:val="left"/>
      </w:pPr>
      <w:r>
        <w:rPr>
          <w:b/>
        </w:rPr>
        <w:t xml:space="preserve"> </w:t>
      </w:r>
    </w:p>
    <w:p w14:paraId="5D988994" w14:textId="77777777" w:rsidR="00E57B52" w:rsidRDefault="004416B9">
      <w:pPr>
        <w:numPr>
          <w:ilvl w:val="0"/>
          <w:numId w:val="31"/>
        </w:numPr>
        <w:ind w:right="930" w:hanging="519"/>
      </w:pPr>
      <w:r>
        <w:t>- definir as condições e parâmetros para a regularização do</w:t>
      </w:r>
      <w:r>
        <w:t xml:space="preserve">s </w:t>
      </w:r>
    </w:p>
    <w:p w14:paraId="3FE2E8A1" w14:textId="77777777" w:rsidR="00E57B52" w:rsidRDefault="004416B9">
      <w:pPr>
        <w:spacing w:after="2" w:line="359" w:lineRule="auto"/>
        <w:ind w:right="930"/>
      </w:pPr>
      <w:r>
        <w:t>assentamentos irregulares, incorporando-os à estrutura urbana, respeitando o interesse público e o meio ambiente;</w:t>
      </w:r>
      <w:r>
        <w:rPr>
          <w:b/>
        </w:rPr>
        <w:t xml:space="preserve"> </w:t>
      </w:r>
    </w:p>
    <w:p w14:paraId="7F03379C" w14:textId="77777777" w:rsidR="00E57B52" w:rsidRDefault="004416B9">
      <w:pPr>
        <w:ind w:left="1418" w:firstLine="0"/>
        <w:jc w:val="left"/>
      </w:pPr>
      <w:r>
        <w:rPr>
          <w:b/>
        </w:rPr>
        <w:t xml:space="preserve"> </w:t>
      </w:r>
    </w:p>
    <w:p w14:paraId="397954AF" w14:textId="77777777" w:rsidR="00E57B52" w:rsidRDefault="004416B9">
      <w:pPr>
        <w:numPr>
          <w:ilvl w:val="0"/>
          <w:numId w:val="31"/>
        </w:numPr>
        <w:ind w:right="930" w:hanging="519"/>
      </w:pPr>
      <w:r>
        <w:t>- regularizar os parcelamentos irregulares resultantes do sub-</w:t>
      </w:r>
    </w:p>
    <w:p w14:paraId="7EB27E89" w14:textId="77777777" w:rsidR="00E57B52" w:rsidRDefault="004416B9">
      <w:pPr>
        <w:ind w:right="930"/>
      </w:pPr>
      <w:r>
        <w:t xml:space="preserve">parcelamento do módulo rural mínimo nos locais indicados por esta Lei; </w:t>
      </w:r>
    </w:p>
    <w:p w14:paraId="20AD3A1E" w14:textId="77777777" w:rsidR="00E57B52" w:rsidRDefault="004416B9">
      <w:pPr>
        <w:spacing w:after="117"/>
        <w:ind w:left="1418" w:firstLine="0"/>
        <w:jc w:val="left"/>
      </w:pPr>
      <w:r>
        <w:t xml:space="preserve"> </w:t>
      </w:r>
    </w:p>
    <w:p w14:paraId="309B5D8D" w14:textId="77777777" w:rsidR="00E57B52" w:rsidRDefault="004416B9">
      <w:pPr>
        <w:numPr>
          <w:ilvl w:val="0"/>
          <w:numId w:val="31"/>
        </w:numPr>
        <w:ind w:right="930" w:hanging="519"/>
      </w:pPr>
      <w:r>
        <w:t>- estabelecer as regras de uso e ocupação do solo urbano;</w:t>
      </w:r>
      <w:r>
        <w:rPr>
          <w:b/>
        </w:rPr>
        <w:t xml:space="preserve"> </w:t>
      </w:r>
    </w:p>
    <w:p w14:paraId="5360BD18" w14:textId="77777777" w:rsidR="00E57B52" w:rsidRDefault="004416B9">
      <w:pPr>
        <w:spacing w:after="117"/>
        <w:ind w:left="1418" w:firstLine="0"/>
        <w:jc w:val="left"/>
      </w:pPr>
      <w:r>
        <w:rPr>
          <w:b/>
        </w:rPr>
        <w:t xml:space="preserve"> </w:t>
      </w:r>
    </w:p>
    <w:p w14:paraId="41431783" w14:textId="77777777" w:rsidR="00E57B52" w:rsidRDefault="004416B9">
      <w:pPr>
        <w:numPr>
          <w:ilvl w:val="0"/>
          <w:numId w:val="31"/>
        </w:numPr>
        <w:ind w:right="930" w:hanging="519"/>
      </w:pPr>
      <w:r>
        <w:t xml:space="preserve">- evitar a segregação de usos promovendo a diversificação e </w:t>
      </w:r>
    </w:p>
    <w:p w14:paraId="45E9D59B" w14:textId="77777777" w:rsidR="00E57B52" w:rsidRDefault="004416B9">
      <w:pPr>
        <w:ind w:right="930"/>
      </w:pPr>
      <w:r>
        <w:t>mesclagem de usos compatíveis;</w:t>
      </w:r>
      <w:r>
        <w:rPr>
          <w:b/>
        </w:rPr>
        <w:t xml:space="preserve"> </w:t>
      </w:r>
    </w:p>
    <w:p w14:paraId="36B46D0E" w14:textId="77777777" w:rsidR="00E57B52" w:rsidRDefault="004416B9">
      <w:pPr>
        <w:ind w:left="1418" w:firstLine="0"/>
        <w:jc w:val="left"/>
      </w:pPr>
      <w:r>
        <w:rPr>
          <w:b/>
        </w:rPr>
        <w:t xml:space="preserve"> </w:t>
      </w:r>
    </w:p>
    <w:p w14:paraId="42C89272" w14:textId="77777777" w:rsidR="00E57B52" w:rsidRDefault="004416B9">
      <w:pPr>
        <w:numPr>
          <w:ilvl w:val="0"/>
          <w:numId w:val="31"/>
        </w:numPr>
        <w:ind w:right="930" w:hanging="519"/>
      </w:pPr>
      <w:r>
        <w:t xml:space="preserve">- coibir e rever a prática de construção e uso irregular das </w:t>
      </w:r>
    </w:p>
    <w:p w14:paraId="23A6E985" w14:textId="77777777" w:rsidR="00E57B52" w:rsidRDefault="004416B9">
      <w:pPr>
        <w:ind w:right="930"/>
      </w:pPr>
      <w:r>
        <w:t>edificações;</w:t>
      </w:r>
      <w:r>
        <w:rPr>
          <w:b/>
        </w:rPr>
        <w:t xml:space="preserve"> </w:t>
      </w:r>
    </w:p>
    <w:p w14:paraId="55595F71" w14:textId="77777777" w:rsidR="00E57B52" w:rsidRDefault="004416B9">
      <w:pPr>
        <w:spacing w:after="0"/>
        <w:ind w:left="1418" w:firstLine="0"/>
        <w:jc w:val="left"/>
      </w:pPr>
      <w:r>
        <w:rPr>
          <w:b/>
        </w:rPr>
        <w:t xml:space="preserve"> </w:t>
      </w:r>
    </w:p>
    <w:p w14:paraId="60AF60DE" w14:textId="77777777" w:rsidR="00E57B52" w:rsidRDefault="004416B9">
      <w:pPr>
        <w:numPr>
          <w:ilvl w:val="0"/>
          <w:numId w:val="31"/>
        </w:numPr>
        <w:ind w:right="930" w:hanging="519"/>
      </w:pPr>
      <w:r>
        <w:t xml:space="preserve">- </w:t>
      </w:r>
      <w:r>
        <w:t xml:space="preserve">rever a legislação de parcelamento do solo, adequando-a à </w:t>
      </w:r>
    </w:p>
    <w:p w14:paraId="4324174A" w14:textId="77777777" w:rsidR="00E57B52" w:rsidRDefault="004416B9">
      <w:pPr>
        <w:ind w:right="930"/>
      </w:pPr>
      <w:r>
        <w:t xml:space="preserve">diversidade das situações existentes e futuras. </w:t>
      </w:r>
      <w:r>
        <w:rPr>
          <w:b/>
        </w:rPr>
        <w:t xml:space="preserve"> </w:t>
      </w:r>
    </w:p>
    <w:p w14:paraId="5A9E4846" w14:textId="77777777" w:rsidR="00E57B52" w:rsidRDefault="004416B9">
      <w:pPr>
        <w:spacing w:after="2" w:line="359" w:lineRule="auto"/>
        <w:ind w:left="4607" w:right="5475" w:firstLine="0"/>
        <w:jc w:val="center"/>
      </w:pPr>
      <w:r>
        <w:rPr>
          <w:b/>
        </w:rPr>
        <w:t xml:space="preserve">  </w:t>
      </w:r>
    </w:p>
    <w:p w14:paraId="05478FD5" w14:textId="77777777" w:rsidR="00E57B52" w:rsidRDefault="004416B9">
      <w:pPr>
        <w:ind w:right="938"/>
        <w:jc w:val="center"/>
      </w:pPr>
      <w:r>
        <w:rPr>
          <w:b/>
        </w:rPr>
        <w:t xml:space="preserve">CAPÍTULO II </w:t>
      </w:r>
    </w:p>
    <w:p w14:paraId="25658F29" w14:textId="77777777" w:rsidR="00E57B52" w:rsidRDefault="004416B9">
      <w:pPr>
        <w:ind w:right="937"/>
        <w:jc w:val="center"/>
      </w:pPr>
      <w:r>
        <w:rPr>
          <w:b/>
        </w:rPr>
        <w:t xml:space="preserve">DO USO E DA OCUPAÇÃO DO SOLO </w:t>
      </w:r>
    </w:p>
    <w:p w14:paraId="4431D4E3" w14:textId="77777777" w:rsidR="00E57B52" w:rsidRDefault="004416B9">
      <w:pPr>
        <w:ind w:left="0" w:right="586" w:firstLine="0"/>
        <w:jc w:val="center"/>
      </w:pPr>
      <w:r>
        <w:rPr>
          <w:b/>
        </w:rPr>
        <w:t xml:space="preserve"> </w:t>
      </w:r>
    </w:p>
    <w:p w14:paraId="46C0DCC2" w14:textId="77777777" w:rsidR="00E57B52" w:rsidRDefault="004416B9">
      <w:pPr>
        <w:ind w:right="935"/>
        <w:jc w:val="center"/>
      </w:pPr>
      <w:r>
        <w:rPr>
          <w:b/>
        </w:rPr>
        <w:t xml:space="preserve">Seção I </w:t>
      </w:r>
    </w:p>
    <w:p w14:paraId="6FE1E593" w14:textId="77777777" w:rsidR="00E57B52" w:rsidRDefault="004416B9">
      <w:pPr>
        <w:ind w:right="935"/>
        <w:jc w:val="center"/>
      </w:pPr>
      <w:r>
        <w:rPr>
          <w:b/>
        </w:rPr>
        <w:t xml:space="preserve">Das Categorias de Uso do Solo </w:t>
      </w:r>
    </w:p>
    <w:p w14:paraId="48313635" w14:textId="77777777" w:rsidR="00E57B52" w:rsidRDefault="004416B9">
      <w:pPr>
        <w:spacing w:after="117"/>
        <w:ind w:left="1418" w:firstLine="0"/>
        <w:jc w:val="left"/>
      </w:pPr>
      <w:r>
        <w:rPr>
          <w:b/>
        </w:rPr>
        <w:t xml:space="preserve"> </w:t>
      </w:r>
    </w:p>
    <w:p w14:paraId="22F96832" w14:textId="77777777" w:rsidR="00E57B52" w:rsidRDefault="004416B9">
      <w:pPr>
        <w:ind w:left="1413" w:right="930"/>
      </w:pPr>
      <w:r>
        <w:rPr>
          <w:b/>
        </w:rPr>
        <w:t xml:space="preserve">Art. 55. </w:t>
      </w:r>
      <w:r>
        <w:t>Para os efeitos desta Lei, os diversos usos urba</w:t>
      </w:r>
      <w:r>
        <w:t xml:space="preserve">nos são </w:t>
      </w:r>
    </w:p>
    <w:p w14:paraId="551F10F1" w14:textId="77777777" w:rsidR="00E57B52" w:rsidRDefault="004416B9">
      <w:pPr>
        <w:ind w:right="930"/>
      </w:pPr>
      <w:r>
        <w:t xml:space="preserve">classificados, sendo instituídas as seguintes categorias: </w:t>
      </w:r>
    </w:p>
    <w:p w14:paraId="23D9D208" w14:textId="77777777" w:rsidR="00E57B52" w:rsidRDefault="004416B9">
      <w:pPr>
        <w:ind w:left="1418" w:firstLine="0"/>
        <w:jc w:val="left"/>
      </w:pPr>
      <w:r>
        <w:rPr>
          <w:b/>
        </w:rPr>
        <w:t xml:space="preserve"> </w:t>
      </w:r>
    </w:p>
    <w:p w14:paraId="765B46A2" w14:textId="77777777" w:rsidR="00E57B52" w:rsidRDefault="004416B9">
      <w:pPr>
        <w:ind w:left="1413" w:right="930"/>
      </w:pPr>
      <w:r>
        <w:rPr>
          <w:b/>
        </w:rPr>
        <w:t>I - UPE</w:t>
      </w:r>
      <w:r>
        <w:t xml:space="preserve"> - Usos Perigosos, compreendendo exercício de atividades que </w:t>
      </w:r>
    </w:p>
    <w:p w14:paraId="26B1AADE" w14:textId="77777777" w:rsidR="00E57B52" w:rsidRDefault="004416B9">
      <w:pPr>
        <w:spacing w:after="0" w:line="359" w:lineRule="auto"/>
        <w:ind w:right="930"/>
      </w:pPr>
      <w:r>
        <w:t xml:space="preserve">representem grandes riscos provocados por explosão, incêndio ou outro sinistro, a exemplo de: </w:t>
      </w:r>
    </w:p>
    <w:p w14:paraId="08F4BD6D" w14:textId="77777777" w:rsidR="00E57B52" w:rsidRDefault="004416B9">
      <w:pPr>
        <w:spacing w:after="117"/>
        <w:ind w:left="1418" w:firstLine="0"/>
        <w:jc w:val="left"/>
      </w:pPr>
      <w:r>
        <w:rPr>
          <w:b/>
        </w:rPr>
        <w:t xml:space="preserve"> </w:t>
      </w:r>
    </w:p>
    <w:p w14:paraId="3013A99C" w14:textId="77777777" w:rsidR="00E57B52" w:rsidRDefault="004416B9">
      <w:pPr>
        <w:numPr>
          <w:ilvl w:val="0"/>
          <w:numId w:val="32"/>
        </w:numPr>
        <w:ind w:left="1710" w:right="930" w:hanging="307"/>
      </w:pPr>
      <w:r>
        <w:t xml:space="preserve">estabelecimentos de exploração mineral, que utilizem explosivos em </w:t>
      </w:r>
    </w:p>
    <w:p w14:paraId="7D5E832F" w14:textId="77777777" w:rsidR="00E57B52" w:rsidRDefault="004416B9">
      <w:pPr>
        <w:ind w:right="930"/>
      </w:pPr>
      <w:r>
        <w:t xml:space="preserve">seu processo produtivo; </w:t>
      </w:r>
    </w:p>
    <w:p w14:paraId="2DDBA726" w14:textId="77777777" w:rsidR="00E57B52" w:rsidRDefault="004416B9">
      <w:pPr>
        <w:ind w:left="1418" w:firstLine="0"/>
        <w:jc w:val="left"/>
      </w:pPr>
      <w:r>
        <w:t xml:space="preserve"> </w:t>
      </w:r>
    </w:p>
    <w:p w14:paraId="5EA8270F" w14:textId="77777777" w:rsidR="00E57B52" w:rsidRDefault="004416B9">
      <w:pPr>
        <w:numPr>
          <w:ilvl w:val="0"/>
          <w:numId w:val="32"/>
        </w:numPr>
        <w:ind w:left="1710" w:right="930" w:hanging="307"/>
      </w:pPr>
      <w:r>
        <w:t xml:space="preserve">fabricação e grandes depósitos de fogos de artifício; </w:t>
      </w:r>
    </w:p>
    <w:p w14:paraId="73EF4483" w14:textId="77777777" w:rsidR="00E57B52" w:rsidRDefault="004416B9">
      <w:pPr>
        <w:ind w:left="1418" w:firstLine="0"/>
        <w:jc w:val="left"/>
      </w:pPr>
      <w:r>
        <w:t xml:space="preserve"> </w:t>
      </w:r>
    </w:p>
    <w:p w14:paraId="3D243C2B" w14:textId="77777777" w:rsidR="00E57B52" w:rsidRDefault="004416B9">
      <w:pPr>
        <w:numPr>
          <w:ilvl w:val="0"/>
          <w:numId w:val="32"/>
        </w:numPr>
        <w:ind w:left="1710" w:right="930" w:hanging="307"/>
      </w:pPr>
      <w:r>
        <w:t xml:space="preserve">campos </w:t>
      </w:r>
      <w:r>
        <w:t xml:space="preserve">de tiro e congêneres; </w:t>
      </w:r>
    </w:p>
    <w:p w14:paraId="32250AB9" w14:textId="77777777" w:rsidR="00E57B52" w:rsidRDefault="004416B9">
      <w:pPr>
        <w:ind w:left="1418" w:firstLine="0"/>
        <w:jc w:val="left"/>
      </w:pPr>
      <w:r>
        <w:t xml:space="preserve"> </w:t>
      </w:r>
    </w:p>
    <w:p w14:paraId="52193186" w14:textId="77777777" w:rsidR="00E57B52" w:rsidRDefault="004416B9">
      <w:pPr>
        <w:numPr>
          <w:ilvl w:val="0"/>
          <w:numId w:val="32"/>
        </w:numPr>
        <w:ind w:left="1710" w:right="930" w:hanging="307"/>
      </w:pPr>
      <w:r>
        <w:t xml:space="preserve">depósitos de explosivos, inflamáveis ou radioativos; </w:t>
      </w:r>
    </w:p>
    <w:p w14:paraId="2B8DC51C" w14:textId="77777777" w:rsidR="00E57B52" w:rsidRDefault="004416B9">
      <w:pPr>
        <w:ind w:left="1418" w:firstLine="0"/>
        <w:jc w:val="left"/>
      </w:pPr>
      <w:r>
        <w:t xml:space="preserve"> </w:t>
      </w:r>
    </w:p>
    <w:p w14:paraId="78CF9E6E" w14:textId="77777777" w:rsidR="00E57B52" w:rsidRDefault="004416B9">
      <w:pPr>
        <w:numPr>
          <w:ilvl w:val="0"/>
          <w:numId w:val="32"/>
        </w:numPr>
        <w:ind w:left="1710" w:right="930" w:hanging="307"/>
      </w:pPr>
      <w:r>
        <w:t xml:space="preserve">postos de revenda e pontos de abastecimento de combustíveis. </w:t>
      </w:r>
    </w:p>
    <w:p w14:paraId="4FFDEB4E" w14:textId="77777777" w:rsidR="00E57B52" w:rsidRDefault="004416B9">
      <w:pPr>
        <w:ind w:left="1418" w:firstLine="0"/>
        <w:jc w:val="left"/>
      </w:pPr>
      <w:r>
        <w:t xml:space="preserve"> </w:t>
      </w:r>
    </w:p>
    <w:p w14:paraId="5B38E73A" w14:textId="77777777" w:rsidR="00E57B52" w:rsidRDefault="004416B9">
      <w:pPr>
        <w:ind w:left="1413" w:right="930"/>
      </w:pPr>
      <w:r>
        <w:rPr>
          <w:b/>
        </w:rPr>
        <w:t>II - UES</w:t>
      </w:r>
      <w:r>
        <w:t xml:space="preserve"> - Usos Especiais, compreendendo estabelecimentos </w:t>
      </w:r>
    </w:p>
    <w:p w14:paraId="310B7862" w14:textId="77777777" w:rsidR="00E57B52" w:rsidRDefault="004416B9">
      <w:pPr>
        <w:spacing w:line="360" w:lineRule="auto"/>
        <w:ind w:right="930"/>
      </w:pPr>
      <w:r>
        <w:t>potencialmente incômodos ou de risco ambiental, cuja</w:t>
      </w:r>
      <w:r>
        <w:t xml:space="preserve"> localização é definida em função de condicionantes técnicas, estando sujeitos a licenciamento, na forma da Lei e segundo critérios fixados pelos órgãos ambientais competentes, a exemplo de: </w:t>
      </w:r>
    </w:p>
    <w:p w14:paraId="2016190D" w14:textId="77777777" w:rsidR="00E57B52" w:rsidRDefault="004416B9">
      <w:pPr>
        <w:ind w:left="1418" w:firstLine="0"/>
        <w:jc w:val="left"/>
      </w:pPr>
      <w:r>
        <w:t xml:space="preserve"> </w:t>
      </w:r>
    </w:p>
    <w:p w14:paraId="0ACBCC36" w14:textId="77777777" w:rsidR="00E57B52" w:rsidRDefault="004416B9">
      <w:pPr>
        <w:numPr>
          <w:ilvl w:val="0"/>
          <w:numId w:val="33"/>
        </w:numPr>
        <w:ind w:right="930" w:hanging="293"/>
      </w:pPr>
      <w:r>
        <w:t xml:space="preserve">estação de tratamento de esgoto; </w:t>
      </w:r>
    </w:p>
    <w:p w14:paraId="4765E7D8" w14:textId="77777777" w:rsidR="00E57B52" w:rsidRDefault="004416B9">
      <w:pPr>
        <w:ind w:left="1418" w:firstLine="0"/>
        <w:jc w:val="left"/>
      </w:pPr>
      <w:r>
        <w:t xml:space="preserve"> </w:t>
      </w:r>
    </w:p>
    <w:p w14:paraId="2B7C1419" w14:textId="77777777" w:rsidR="00E57B52" w:rsidRDefault="004416B9">
      <w:pPr>
        <w:numPr>
          <w:ilvl w:val="0"/>
          <w:numId w:val="33"/>
        </w:numPr>
        <w:ind w:right="930" w:hanging="293"/>
      </w:pPr>
      <w:r>
        <w:t xml:space="preserve">cemitérios; </w:t>
      </w:r>
    </w:p>
    <w:p w14:paraId="521BD9A0" w14:textId="77777777" w:rsidR="00E57B52" w:rsidRDefault="004416B9">
      <w:pPr>
        <w:ind w:left="1418" w:firstLine="0"/>
        <w:jc w:val="left"/>
      </w:pPr>
      <w:r>
        <w:t xml:space="preserve"> </w:t>
      </w:r>
    </w:p>
    <w:p w14:paraId="1178A11A" w14:textId="77777777" w:rsidR="00E57B52" w:rsidRDefault="004416B9">
      <w:pPr>
        <w:numPr>
          <w:ilvl w:val="0"/>
          <w:numId w:val="33"/>
        </w:numPr>
        <w:ind w:right="930" w:hanging="293"/>
      </w:pPr>
      <w:r>
        <w:t xml:space="preserve">antenas de radiodifusão e rádio-base e congêneres; </w:t>
      </w:r>
    </w:p>
    <w:p w14:paraId="5BC90AFB" w14:textId="77777777" w:rsidR="00E57B52" w:rsidRDefault="004416B9">
      <w:pPr>
        <w:ind w:left="1418" w:firstLine="0"/>
        <w:jc w:val="left"/>
      </w:pPr>
      <w:r>
        <w:t xml:space="preserve"> </w:t>
      </w:r>
    </w:p>
    <w:p w14:paraId="4AB7234A" w14:textId="77777777" w:rsidR="00E57B52" w:rsidRDefault="004416B9">
      <w:pPr>
        <w:numPr>
          <w:ilvl w:val="0"/>
          <w:numId w:val="33"/>
        </w:numPr>
        <w:ind w:right="930" w:hanging="293"/>
      </w:pPr>
      <w:r>
        <w:t xml:space="preserve">estabelecimentos de exploração mineral sem utilização de explosivos. </w:t>
      </w:r>
    </w:p>
    <w:p w14:paraId="6ED19B22" w14:textId="77777777" w:rsidR="00E57B52" w:rsidRDefault="004416B9">
      <w:pPr>
        <w:ind w:left="1418" w:firstLine="0"/>
        <w:jc w:val="left"/>
      </w:pPr>
      <w:r>
        <w:rPr>
          <w:b/>
        </w:rPr>
        <w:t xml:space="preserve"> </w:t>
      </w:r>
    </w:p>
    <w:p w14:paraId="7A394B9A" w14:textId="77777777" w:rsidR="00E57B52" w:rsidRDefault="004416B9">
      <w:pPr>
        <w:numPr>
          <w:ilvl w:val="0"/>
          <w:numId w:val="34"/>
        </w:numPr>
        <w:ind w:left="1845" w:right="930" w:hanging="442"/>
      </w:pPr>
      <w:r>
        <w:rPr>
          <w:b/>
        </w:rPr>
        <w:t>– AERO</w:t>
      </w:r>
      <w:r>
        <w:t xml:space="preserve"> – Uso Aeroportuário,compreendendo aqueles espaços </w:t>
      </w:r>
    </w:p>
    <w:p w14:paraId="031654A6" w14:textId="77777777" w:rsidR="00E57B52" w:rsidRDefault="004416B9">
      <w:pPr>
        <w:spacing w:after="2" w:line="359" w:lineRule="auto"/>
        <w:ind w:right="930"/>
      </w:pPr>
      <w:r>
        <w:t>destinados a instalação de atividades relacionadas à aeroportos, aeródro</w:t>
      </w:r>
      <w:r>
        <w:t xml:space="preserve">mos e congêneres. </w:t>
      </w:r>
    </w:p>
    <w:p w14:paraId="0ABA27F8" w14:textId="77777777" w:rsidR="00E57B52" w:rsidRDefault="004416B9">
      <w:pPr>
        <w:ind w:left="1418" w:firstLine="0"/>
        <w:jc w:val="left"/>
      </w:pPr>
      <w:r>
        <w:rPr>
          <w:b/>
        </w:rPr>
        <w:t xml:space="preserve"> </w:t>
      </w:r>
    </w:p>
    <w:p w14:paraId="229C0966" w14:textId="77777777" w:rsidR="00E57B52" w:rsidRDefault="004416B9">
      <w:pPr>
        <w:numPr>
          <w:ilvl w:val="0"/>
          <w:numId w:val="34"/>
        </w:numPr>
        <w:ind w:left="1845" w:right="930" w:hanging="442"/>
      </w:pPr>
      <w:r>
        <w:t xml:space="preserve">– </w:t>
      </w:r>
      <w:r>
        <w:rPr>
          <w:b/>
        </w:rPr>
        <w:t xml:space="preserve">IND 1 </w:t>
      </w:r>
      <w:r>
        <w:t xml:space="preserve">- Uso Industrial com Risco Ambiental Relevante, </w:t>
      </w:r>
    </w:p>
    <w:p w14:paraId="57215048" w14:textId="77777777" w:rsidR="00E57B52" w:rsidRDefault="004416B9">
      <w:pPr>
        <w:spacing w:after="0" w:line="360" w:lineRule="auto"/>
        <w:ind w:right="930"/>
      </w:pPr>
      <w:r>
        <w:t>compreendendo estabelecimentos que representam risco ambiental oriundo de atividades voltadas para industrialização de produtos, estando sujeitos a licenciamento, na forma da Lei</w:t>
      </w:r>
      <w:r>
        <w:t xml:space="preserve"> e segundo critérios fixados pelos órgãos Ambientais competentes, a exemplo de: </w:t>
      </w:r>
    </w:p>
    <w:p w14:paraId="3411BAA1" w14:textId="77777777" w:rsidR="00E57B52" w:rsidRDefault="004416B9">
      <w:pPr>
        <w:spacing w:after="117"/>
        <w:ind w:left="1418" w:firstLine="0"/>
        <w:jc w:val="left"/>
      </w:pPr>
      <w:r>
        <w:t xml:space="preserve"> </w:t>
      </w:r>
    </w:p>
    <w:p w14:paraId="273173D4" w14:textId="77777777" w:rsidR="00E57B52" w:rsidRDefault="004416B9">
      <w:pPr>
        <w:numPr>
          <w:ilvl w:val="0"/>
          <w:numId w:val="35"/>
        </w:numPr>
        <w:ind w:left="1710" w:right="930" w:hanging="307"/>
      </w:pPr>
      <w:r>
        <w:t xml:space="preserve">aterros sanitários e outros estabelecimentos para processamento de </w:t>
      </w:r>
    </w:p>
    <w:p w14:paraId="2F354E7A" w14:textId="77777777" w:rsidR="00E57B52" w:rsidRDefault="004416B9">
      <w:pPr>
        <w:ind w:right="930"/>
      </w:pPr>
      <w:r>
        <w:t xml:space="preserve">detritos; </w:t>
      </w:r>
    </w:p>
    <w:p w14:paraId="2B107C95" w14:textId="77777777" w:rsidR="00E57B52" w:rsidRDefault="004416B9">
      <w:pPr>
        <w:ind w:left="1418" w:firstLine="0"/>
        <w:jc w:val="left"/>
      </w:pPr>
      <w:r>
        <w:t xml:space="preserve"> </w:t>
      </w:r>
    </w:p>
    <w:p w14:paraId="328826F0" w14:textId="77777777" w:rsidR="00E57B52" w:rsidRDefault="004416B9">
      <w:pPr>
        <w:numPr>
          <w:ilvl w:val="0"/>
          <w:numId w:val="35"/>
        </w:numPr>
        <w:ind w:left="1710" w:right="930" w:hanging="307"/>
      </w:pPr>
      <w:r>
        <w:t xml:space="preserve">beneficiamento de borracha; </w:t>
      </w:r>
    </w:p>
    <w:p w14:paraId="2C4A919E" w14:textId="77777777" w:rsidR="00E57B52" w:rsidRDefault="004416B9">
      <w:pPr>
        <w:ind w:left="1418" w:firstLine="0"/>
        <w:jc w:val="left"/>
      </w:pPr>
      <w:r>
        <w:t xml:space="preserve"> </w:t>
      </w:r>
    </w:p>
    <w:p w14:paraId="43C1185D" w14:textId="77777777" w:rsidR="00E57B52" w:rsidRDefault="004416B9">
      <w:pPr>
        <w:numPr>
          <w:ilvl w:val="0"/>
          <w:numId w:val="35"/>
        </w:numPr>
        <w:ind w:left="1710" w:right="930" w:hanging="307"/>
      </w:pPr>
      <w:r>
        <w:t xml:space="preserve">fabricação de tijolos, telhas e artefatos de barro cozido; </w:t>
      </w:r>
    </w:p>
    <w:p w14:paraId="61D089F1" w14:textId="77777777" w:rsidR="00E57B52" w:rsidRDefault="004416B9">
      <w:pPr>
        <w:ind w:left="1418" w:firstLine="0"/>
        <w:jc w:val="left"/>
      </w:pPr>
      <w:r>
        <w:t xml:space="preserve"> </w:t>
      </w:r>
    </w:p>
    <w:p w14:paraId="1848BA72" w14:textId="77777777" w:rsidR="00E57B52" w:rsidRDefault="004416B9">
      <w:pPr>
        <w:numPr>
          <w:ilvl w:val="0"/>
          <w:numId w:val="35"/>
        </w:numPr>
        <w:ind w:left="1710" w:right="930" w:hanging="307"/>
      </w:pPr>
      <w:r>
        <w:t xml:space="preserve">marmoraria. </w:t>
      </w:r>
    </w:p>
    <w:p w14:paraId="39255D5D" w14:textId="77777777" w:rsidR="00E57B52" w:rsidRDefault="004416B9">
      <w:pPr>
        <w:ind w:left="1418" w:firstLine="0"/>
        <w:jc w:val="left"/>
      </w:pPr>
      <w:r>
        <w:t xml:space="preserve"> </w:t>
      </w:r>
    </w:p>
    <w:p w14:paraId="697B8A3B" w14:textId="77777777" w:rsidR="00E57B52" w:rsidRDefault="004416B9">
      <w:pPr>
        <w:numPr>
          <w:ilvl w:val="0"/>
          <w:numId w:val="36"/>
        </w:numPr>
        <w:ind w:left="1765" w:right="930" w:hanging="362"/>
      </w:pPr>
      <w:r>
        <w:rPr>
          <w:b/>
        </w:rPr>
        <w:t>– IND 2</w:t>
      </w:r>
      <w:r>
        <w:t xml:space="preserve"> -  Uso Industrial sem Risco Ambiental Relevante, </w:t>
      </w:r>
    </w:p>
    <w:p w14:paraId="4372E448" w14:textId="77777777" w:rsidR="00E57B52" w:rsidRDefault="004416B9">
      <w:pPr>
        <w:spacing w:after="2" w:line="359" w:lineRule="auto"/>
        <w:ind w:right="930"/>
      </w:pPr>
      <w:r>
        <w:t>compreendendo os demais estabelecimentos de atividades voltadas para industrialização de produtos, em que o órgão ambient</w:t>
      </w:r>
      <w:r>
        <w:t xml:space="preserve">al ateste ausência ou quantidade desprezível de poluentes de ar, água e do solo, não produtores de ruídos expressivos. </w:t>
      </w:r>
    </w:p>
    <w:p w14:paraId="29AC78BF" w14:textId="77777777" w:rsidR="00E57B52" w:rsidRDefault="004416B9">
      <w:pPr>
        <w:ind w:left="1418" w:firstLine="0"/>
        <w:jc w:val="left"/>
      </w:pPr>
      <w:r>
        <w:t xml:space="preserve"> </w:t>
      </w:r>
    </w:p>
    <w:p w14:paraId="58A10204" w14:textId="77777777" w:rsidR="00E57B52" w:rsidRDefault="004416B9">
      <w:pPr>
        <w:numPr>
          <w:ilvl w:val="0"/>
          <w:numId w:val="36"/>
        </w:numPr>
        <w:ind w:left="1765" w:right="930" w:hanging="362"/>
      </w:pPr>
      <w:r>
        <w:rPr>
          <w:b/>
        </w:rPr>
        <w:t>- PGT</w:t>
      </w:r>
      <w:r>
        <w:t xml:space="preserve"> – Os Pólos Geradores de Tráfego são empreendimentos que </w:t>
      </w:r>
    </w:p>
    <w:p w14:paraId="33D729FF" w14:textId="77777777" w:rsidR="00E57B52" w:rsidRDefault="004416B9">
      <w:pPr>
        <w:spacing w:after="1" w:line="360" w:lineRule="auto"/>
        <w:ind w:right="930"/>
      </w:pPr>
      <w:r>
        <w:t xml:space="preserve">atraem ou produzem grande número de viagens, causando impacto na circulação viária do seu entorno imediato e, por vezes, com prejuízos à acessibilidade de toda a região. Os PGT´s são classificados de acordo com a característica de trânsito predominante de </w:t>
      </w:r>
      <w:r>
        <w:t xml:space="preserve">cada empreendimento: </w:t>
      </w:r>
    </w:p>
    <w:p w14:paraId="6072ED9B" w14:textId="77777777" w:rsidR="00E57B52" w:rsidRDefault="004416B9">
      <w:pPr>
        <w:ind w:left="1418" w:firstLine="0"/>
        <w:jc w:val="left"/>
      </w:pPr>
      <w:r>
        <w:t xml:space="preserve"> </w:t>
      </w:r>
    </w:p>
    <w:p w14:paraId="34124893" w14:textId="77777777" w:rsidR="00E57B52" w:rsidRDefault="004416B9">
      <w:pPr>
        <w:numPr>
          <w:ilvl w:val="0"/>
          <w:numId w:val="37"/>
        </w:numPr>
        <w:ind w:left="1753" w:right="930" w:hanging="350"/>
      </w:pPr>
      <w:r>
        <w:rPr>
          <w:b/>
        </w:rPr>
        <w:t>PGT 1</w:t>
      </w:r>
      <w:r>
        <w:t xml:space="preserve"> – Estabelecimentos com trânsito predominante de cargas </w:t>
      </w:r>
    </w:p>
    <w:p w14:paraId="3C76ED25" w14:textId="77777777" w:rsidR="00E57B52" w:rsidRDefault="004416B9">
      <w:pPr>
        <w:spacing w:after="0" w:line="360" w:lineRule="auto"/>
        <w:ind w:right="930"/>
      </w:pPr>
      <w:r>
        <w:t>pesadas como as indústrias, companhias transportadoras ou distribuidoras de mercadorias, companhias de mudanças e congêneres, entrepostos, depósitos, armazéns de estocage</w:t>
      </w:r>
      <w:r>
        <w:t>m de matérias primas; estabelecimentos atacadistas ou varejistas de materias como sucata, materiais de construção, e insumos para agricultura que operem com frota de caminhões, madeireira, ferro velho, entulhos; garagens para caminhões e frota de caminhões</w:t>
      </w:r>
      <w:r>
        <w:t xml:space="preserve"> e ônibus, dentre outros. </w:t>
      </w:r>
    </w:p>
    <w:p w14:paraId="397471B1" w14:textId="77777777" w:rsidR="00E57B52" w:rsidRDefault="004416B9">
      <w:pPr>
        <w:spacing w:after="117"/>
        <w:ind w:left="1418" w:firstLine="0"/>
        <w:jc w:val="left"/>
      </w:pPr>
      <w:r>
        <w:rPr>
          <w:b/>
        </w:rPr>
        <w:t xml:space="preserve"> </w:t>
      </w:r>
    </w:p>
    <w:p w14:paraId="433A778E" w14:textId="77777777" w:rsidR="00E57B52" w:rsidRDefault="004416B9">
      <w:pPr>
        <w:numPr>
          <w:ilvl w:val="0"/>
          <w:numId w:val="37"/>
        </w:numPr>
        <w:ind w:left="1753" w:right="930" w:hanging="350"/>
      </w:pPr>
      <w:r>
        <w:rPr>
          <w:b/>
        </w:rPr>
        <w:t>PGT 2</w:t>
      </w:r>
      <w:r>
        <w:t xml:space="preserve"> – Estabelecimentos de comércio ou serviços de grande porte </w:t>
      </w:r>
    </w:p>
    <w:p w14:paraId="35095DC6" w14:textId="77777777" w:rsidR="00E57B52" w:rsidRDefault="004416B9">
      <w:pPr>
        <w:spacing w:after="1" w:line="360" w:lineRule="auto"/>
        <w:ind w:right="930"/>
      </w:pPr>
      <w:r>
        <w:t>que por sua característica atraem um grande número de veículos e pedestres como supermercados, lojas de departamentos, centros de compras, mercados, varejões, ac</w:t>
      </w:r>
      <w:r>
        <w:t xml:space="preserve">ademias de ginástica, shoppings centers, dentre outros. </w:t>
      </w:r>
    </w:p>
    <w:p w14:paraId="435F50F1" w14:textId="77777777" w:rsidR="00E57B52" w:rsidRDefault="004416B9">
      <w:pPr>
        <w:ind w:left="1418" w:firstLine="0"/>
        <w:jc w:val="left"/>
      </w:pPr>
      <w:r>
        <w:t xml:space="preserve"> </w:t>
      </w:r>
    </w:p>
    <w:p w14:paraId="3AB1097D" w14:textId="77777777" w:rsidR="00E57B52" w:rsidRDefault="004416B9">
      <w:pPr>
        <w:numPr>
          <w:ilvl w:val="0"/>
          <w:numId w:val="37"/>
        </w:numPr>
        <w:ind w:left="1753" w:right="930" w:hanging="350"/>
      </w:pPr>
      <w:r>
        <w:rPr>
          <w:b/>
        </w:rPr>
        <w:t>PGT 3</w:t>
      </w:r>
      <w:r>
        <w:t xml:space="preserve"> – Estabelecimentos com grande concentração de pessoas, em </w:t>
      </w:r>
    </w:p>
    <w:p w14:paraId="34C5D561" w14:textId="77777777" w:rsidR="00E57B52" w:rsidRDefault="004416B9">
      <w:pPr>
        <w:spacing w:after="1" w:line="360" w:lineRule="auto"/>
        <w:ind w:right="930"/>
      </w:pPr>
      <w:r>
        <w:t>especial estádios esportivos, ginásios, salas para espetáculos, locais para culto, escolas e congêneres, instituições de ensino superior, hospitais, prontos-socorros, pavilhões para feiras ou exposições, terminais aeroviários, rodoviários, ferroviários, de</w:t>
      </w:r>
      <w:r>
        <w:t xml:space="preserve">ntre outros. </w:t>
      </w:r>
    </w:p>
    <w:p w14:paraId="2497C354" w14:textId="77777777" w:rsidR="00E57B52" w:rsidRDefault="004416B9">
      <w:pPr>
        <w:ind w:left="1418" w:firstLine="0"/>
        <w:jc w:val="left"/>
      </w:pPr>
      <w:r>
        <w:t xml:space="preserve"> </w:t>
      </w:r>
    </w:p>
    <w:p w14:paraId="6D2D463A" w14:textId="77777777" w:rsidR="00E57B52" w:rsidRDefault="004416B9">
      <w:pPr>
        <w:ind w:left="1413" w:right="930"/>
      </w:pPr>
      <w:r>
        <w:rPr>
          <w:b/>
        </w:rPr>
        <w:t xml:space="preserve">VI </w:t>
      </w:r>
      <w:r>
        <w:t xml:space="preserve">- </w:t>
      </w:r>
      <w:r>
        <w:rPr>
          <w:b/>
        </w:rPr>
        <w:t xml:space="preserve">GRN </w:t>
      </w:r>
      <w:r>
        <w:t xml:space="preserve">- Geradores de Ruído Noturno, estabelecimentos de comércio, </w:t>
      </w:r>
    </w:p>
    <w:p w14:paraId="7CEC21AB" w14:textId="77777777" w:rsidR="00E57B52" w:rsidRDefault="004416B9">
      <w:pPr>
        <w:spacing w:after="2" w:line="359" w:lineRule="auto"/>
        <w:ind w:right="930"/>
      </w:pPr>
      <w:r>
        <w:t xml:space="preserve">serviços, indústrias ou instituições com atividades que geram movimento externo, sons ou ruídos no horário compreendido entre 22 e 6 horas, a exemplo de: </w:t>
      </w:r>
    </w:p>
    <w:p w14:paraId="09D48E0B" w14:textId="77777777" w:rsidR="00E57B52" w:rsidRDefault="004416B9">
      <w:pPr>
        <w:spacing w:after="0"/>
        <w:ind w:left="1418" w:firstLine="0"/>
        <w:jc w:val="left"/>
      </w:pPr>
      <w:r>
        <w:t xml:space="preserve"> </w:t>
      </w:r>
    </w:p>
    <w:p w14:paraId="3A59E548" w14:textId="77777777" w:rsidR="00E57B52" w:rsidRDefault="004416B9">
      <w:pPr>
        <w:numPr>
          <w:ilvl w:val="0"/>
          <w:numId w:val="38"/>
        </w:numPr>
        <w:ind w:left="1729" w:right="930" w:hanging="326"/>
      </w:pPr>
      <w:r>
        <w:t>salões de bai</w:t>
      </w:r>
      <w:r>
        <w:t xml:space="preserve">le, salões de festas, locais de ensaios de escolas de </w:t>
      </w:r>
    </w:p>
    <w:p w14:paraId="25BDD838" w14:textId="77777777" w:rsidR="00E57B52" w:rsidRDefault="004416B9">
      <w:pPr>
        <w:ind w:right="930"/>
      </w:pPr>
      <w:r>
        <w:t xml:space="preserve">samba e congêneres; </w:t>
      </w:r>
    </w:p>
    <w:p w14:paraId="7F1CA6BE" w14:textId="77777777" w:rsidR="00E57B52" w:rsidRDefault="004416B9">
      <w:pPr>
        <w:ind w:left="1418" w:firstLine="0"/>
        <w:jc w:val="left"/>
      </w:pPr>
      <w:r>
        <w:t xml:space="preserve"> </w:t>
      </w:r>
    </w:p>
    <w:p w14:paraId="0935D564" w14:textId="77777777" w:rsidR="00E57B52" w:rsidRDefault="004416B9">
      <w:pPr>
        <w:numPr>
          <w:ilvl w:val="0"/>
          <w:numId w:val="38"/>
        </w:numPr>
        <w:ind w:left="1729" w:right="930" w:hanging="326"/>
      </w:pPr>
      <w:r>
        <w:t xml:space="preserve">campos ou edifícios para esportes e espetáculos; </w:t>
      </w:r>
    </w:p>
    <w:p w14:paraId="7148154C" w14:textId="77777777" w:rsidR="00E57B52" w:rsidRDefault="004416B9">
      <w:pPr>
        <w:ind w:left="1418" w:firstLine="0"/>
        <w:jc w:val="left"/>
      </w:pPr>
      <w:r>
        <w:t xml:space="preserve"> </w:t>
      </w:r>
    </w:p>
    <w:p w14:paraId="7565F8BF" w14:textId="77777777" w:rsidR="00E57B52" w:rsidRDefault="004416B9">
      <w:pPr>
        <w:numPr>
          <w:ilvl w:val="0"/>
          <w:numId w:val="38"/>
        </w:numPr>
        <w:ind w:left="1729" w:right="930" w:hanging="326"/>
      </w:pPr>
      <w:r>
        <w:t xml:space="preserve">locais de culto que utilizem equipamento eletrônico ou de som em </w:t>
      </w:r>
    </w:p>
    <w:p w14:paraId="6404A634" w14:textId="77777777" w:rsidR="00E57B52" w:rsidRDefault="004416B9">
      <w:pPr>
        <w:ind w:right="930"/>
      </w:pPr>
      <w:r>
        <w:t xml:space="preserve">cerimônias noturnas. </w:t>
      </w:r>
    </w:p>
    <w:p w14:paraId="21690B9C" w14:textId="77777777" w:rsidR="00E57B52" w:rsidRDefault="004416B9">
      <w:pPr>
        <w:spacing w:after="117"/>
        <w:ind w:left="1418" w:firstLine="0"/>
        <w:jc w:val="left"/>
      </w:pPr>
      <w:r>
        <w:t xml:space="preserve"> </w:t>
      </w:r>
    </w:p>
    <w:p w14:paraId="55EF16AB" w14:textId="77777777" w:rsidR="00E57B52" w:rsidRDefault="004416B9">
      <w:pPr>
        <w:numPr>
          <w:ilvl w:val="0"/>
          <w:numId w:val="39"/>
        </w:numPr>
        <w:ind w:left="1996" w:right="930" w:hanging="593"/>
      </w:pPr>
      <w:r>
        <w:t xml:space="preserve">- </w:t>
      </w:r>
      <w:r>
        <w:rPr>
          <w:b/>
        </w:rPr>
        <w:t xml:space="preserve">GRD </w:t>
      </w:r>
      <w:r>
        <w:t xml:space="preserve">- </w:t>
      </w:r>
      <w:r>
        <w:t xml:space="preserve">Geradores de Ruído Diurno,estabelecimentos de comércio, </w:t>
      </w:r>
    </w:p>
    <w:p w14:paraId="50458466" w14:textId="77777777" w:rsidR="00E57B52" w:rsidRDefault="004416B9">
      <w:pPr>
        <w:spacing w:after="0" w:line="361" w:lineRule="auto"/>
        <w:ind w:right="930"/>
      </w:pPr>
      <w:r>
        <w:t xml:space="preserve">serviços, indústrias ou instituições com atividades que geram sons ou ruídos no horário diurno, notadamente indústria e oficina que operam máquinas ruidosas. </w:t>
      </w:r>
    </w:p>
    <w:p w14:paraId="15F51493" w14:textId="77777777" w:rsidR="00E57B52" w:rsidRDefault="004416B9">
      <w:pPr>
        <w:spacing w:after="117"/>
        <w:ind w:left="1418" w:firstLine="0"/>
        <w:jc w:val="left"/>
      </w:pPr>
      <w:r>
        <w:rPr>
          <w:b/>
        </w:rPr>
        <w:t xml:space="preserve"> </w:t>
      </w:r>
    </w:p>
    <w:p w14:paraId="762304DF" w14:textId="77777777" w:rsidR="00E57B52" w:rsidRDefault="004416B9">
      <w:pPr>
        <w:numPr>
          <w:ilvl w:val="0"/>
          <w:numId w:val="39"/>
        </w:numPr>
        <w:ind w:left="1996" w:right="930" w:hanging="593"/>
      </w:pPr>
      <w:r>
        <w:t xml:space="preserve">– </w:t>
      </w:r>
      <w:r>
        <w:rPr>
          <w:b/>
        </w:rPr>
        <w:t>CSI 1</w:t>
      </w:r>
      <w:r>
        <w:t>– Estabelecimentos de comércio,</w:t>
      </w:r>
      <w:r>
        <w:t xml:space="preserve"> serviços e instituições com </w:t>
      </w:r>
    </w:p>
    <w:p w14:paraId="387EC511" w14:textId="77777777" w:rsidR="00E57B52" w:rsidRDefault="004416B9">
      <w:pPr>
        <w:spacing w:after="0" w:line="361" w:lineRule="auto"/>
        <w:ind w:right="930"/>
      </w:pPr>
      <w:r>
        <w:t xml:space="preserve">caráter de maior atratividade de público  e relevância quanto ao uso para o contexto da localidade em que se verifica inserido. </w:t>
      </w:r>
    </w:p>
    <w:p w14:paraId="725ADFEF" w14:textId="77777777" w:rsidR="00E57B52" w:rsidRDefault="004416B9">
      <w:pPr>
        <w:ind w:left="1418" w:firstLine="0"/>
        <w:jc w:val="left"/>
      </w:pPr>
      <w:r>
        <w:t xml:space="preserve"> </w:t>
      </w:r>
    </w:p>
    <w:p w14:paraId="234DCDF6" w14:textId="77777777" w:rsidR="00E57B52" w:rsidRDefault="004416B9">
      <w:pPr>
        <w:numPr>
          <w:ilvl w:val="0"/>
          <w:numId w:val="39"/>
        </w:numPr>
        <w:ind w:left="1996" w:right="930" w:hanging="593"/>
      </w:pPr>
      <w:r>
        <w:t xml:space="preserve">- </w:t>
      </w:r>
      <w:r>
        <w:rPr>
          <w:b/>
        </w:rPr>
        <w:t>CSI 2</w:t>
      </w:r>
      <w:r>
        <w:t xml:space="preserve"> - Estabelecimentos de comércio, serviços e instituições, não </w:t>
      </w:r>
    </w:p>
    <w:p w14:paraId="7AE30CD6" w14:textId="77777777" w:rsidR="00E57B52" w:rsidRDefault="004416B9">
      <w:pPr>
        <w:ind w:right="930"/>
      </w:pPr>
      <w:r>
        <w:t>enquadrados nas categoria</w:t>
      </w:r>
      <w:r>
        <w:t xml:space="preserve">s anteriores. </w:t>
      </w:r>
    </w:p>
    <w:p w14:paraId="73706FF7" w14:textId="77777777" w:rsidR="00E57B52" w:rsidRDefault="004416B9">
      <w:pPr>
        <w:spacing w:after="117"/>
        <w:ind w:left="1418" w:firstLine="0"/>
        <w:jc w:val="left"/>
      </w:pPr>
      <w:r>
        <w:rPr>
          <w:b/>
        </w:rPr>
        <w:t xml:space="preserve"> </w:t>
      </w:r>
    </w:p>
    <w:p w14:paraId="3B844B3F" w14:textId="77777777" w:rsidR="00E57B52" w:rsidRDefault="004416B9">
      <w:pPr>
        <w:numPr>
          <w:ilvl w:val="0"/>
          <w:numId w:val="39"/>
        </w:numPr>
        <w:ind w:left="1996" w:right="930" w:hanging="593"/>
      </w:pPr>
      <w:r>
        <w:rPr>
          <w:b/>
        </w:rPr>
        <w:t xml:space="preserve">- AGRO IND </w:t>
      </w:r>
      <w:r>
        <w:t xml:space="preserve">– AGRO INDUSTRIAL - Atividades relacionadas ao uso </w:t>
      </w:r>
    </w:p>
    <w:p w14:paraId="5D4774BF" w14:textId="77777777" w:rsidR="00E57B52" w:rsidRDefault="004416B9">
      <w:pPr>
        <w:spacing w:after="0" w:line="361" w:lineRule="auto"/>
        <w:ind w:right="930"/>
      </w:pPr>
      <w:r>
        <w:t xml:space="preserve">rural, especialmente aquelas voltadas para produção e industrialização dos produtos da agricultura e criação de rebanhos, permitidos somente na macrozona rural. Ex: </w:t>
      </w:r>
    </w:p>
    <w:p w14:paraId="19569A75" w14:textId="77777777" w:rsidR="00E57B52" w:rsidRDefault="004416B9">
      <w:pPr>
        <w:ind w:right="930"/>
      </w:pPr>
      <w:r>
        <w:t>Fabricação</w:t>
      </w:r>
      <w:r>
        <w:t xml:space="preserve"> de farinha, abate de reses etc. </w:t>
      </w:r>
    </w:p>
    <w:p w14:paraId="2A703087" w14:textId="77777777" w:rsidR="00E57B52" w:rsidRDefault="004416B9">
      <w:pPr>
        <w:ind w:left="1418" w:firstLine="0"/>
        <w:jc w:val="left"/>
      </w:pPr>
      <w:r>
        <w:t xml:space="preserve"> </w:t>
      </w:r>
    </w:p>
    <w:p w14:paraId="2D028376" w14:textId="77777777" w:rsidR="00E57B52" w:rsidRDefault="004416B9">
      <w:pPr>
        <w:numPr>
          <w:ilvl w:val="0"/>
          <w:numId w:val="39"/>
        </w:numPr>
        <w:ind w:left="1996" w:right="930" w:hanging="593"/>
      </w:pPr>
      <w:r>
        <w:rPr>
          <w:b/>
        </w:rPr>
        <w:t xml:space="preserve">- AGF </w:t>
      </w:r>
      <w:r>
        <w:t xml:space="preserve">– AGRO FLORESTAL- Atividades voltadas ao cultivo da terra, </w:t>
      </w:r>
    </w:p>
    <w:p w14:paraId="547A063B" w14:textId="77777777" w:rsidR="00E57B52" w:rsidRDefault="004416B9">
      <w:pPr>
        <w:spacing w:after="2" w:line="359" w:lineRule="auto"/>
        <w:ind w:right="930"/>
      </w:pPr>
      <w:r>
        <w:t xml:space="preserve">possíveis de serem desenvolvidas no interior da macrozona urbana. Ex: Cultivo de flores e plantas ornamentais, horticultura, etc. </w:t>
      </w:r>
    </w:p>
    <w:p w14:paraId="684DE065" w14:textId="77777777" w:rsidR="00E57B52" w:rsidRDefault="004416B9">
      <w:pPr>
        <w:ind w:left="1418" w:firstLine="0"/>
        <w:jc w:val="left"/>
      </w:pPr>
      <w:r>
        <w:t xml:space="preserve"> </w:t>
      </w:r>
    </w:p>
    <w:p w14:paraId="0EA6702A" w14:textId="77777777" w:rsidR="00E57B52" w:rsidRDefault="004416B9">
      <w:pPr>
        <w:numPr>
          <w:ilvl w:val="0"/>
          <w:numId w:val="39"/>
        </w:numPr>
        <w:ind w:left="1996" w:right="930" w:hanging="593"/>
      </w:pPr>
      <w:r>
        <w:rPr>
          <w:b/>
        </w:rPr>
        <w:t>- PAPE</w:t>
      </w:r>
      <w:r>
        <w:t xml:space="preserve"> – PRODUÇÃO AGR</w:t>
      </w:r>
      <w:r>
        <w:t xml:space="preserve">OPECUÁRIA E EXTRATIVISTA-  </w:t>
      </w:r>
    </w:p>
    <w:p w14:paraId="2229BD32" w14:textId="77777777" w:rsidR="00E57B52" w:rsidRDefault="004416B9">
      <w:pPr>
        <w:spacing w:line="360" w:lineRule="auto"/>
        <w:ind w:right="930"/>
      </w:pPr>
      <w:r>
        <w:t xml:space="preserve">Atividades voltadas à criação de rebanhos de animais, agricultura e extrativismo florestal, possíveis somente na macrozona rural. Ex: Cultivo de cereais, criação de bovinos etc. </w:t>
      </w:r>
    </w:p>
    <w:p w14:paraId="364BFB02" w14:textId="77777777" w:rsidR="00E57B52" w:rsidRDefault="004416B9">
      <w:pPr>
        <w:numPr>
          <w:ilvl w:val="0"/>
          <w:numId w:val="39"/>
        </w:numPr>
        <w:ind w:left="1996" w:right="930" w:hanging="593"/>
      </w:pPr>
      <w:r>
        <w:rPr>
          <w:b/>
        </w:rPr>
        <w:t>- RES</w:t>
      </w:r>
      <w:r>
        <w:t xml:space="preserve"> - </w:t>
      </w:r>
      <w:r>
        <w:t xml:space="preserve">Residencial, correspondendo a locais de moradia </w:t>
      </w:r>
    </w:p>
    <w:p w14:paraId="1BE95F62" w14:textId="77777777" w:rsidR="00E57B52" w:rsidRDefault="004416B9">
      <w:pPr>
        <w:spacing w:after="2" w:line="359" w:lineRule="auto"/>
        <w:ind w:right="930"/>
      </w:pPr>
      <w:r>
        <w:t xml:space="preserve">permanente, que incluem: residências unifamiliares isoladas, geminadas ou agrupadas, edifícios de apartamentos, e conjuntos residenciais implantados em lotes. </w:t>
      </w:r>
    </w:p>
    <w:p w14:paraId="62FCFC67" w14:textId="77777777" w:rsidR="00E57B52" w:rsidRDefault="004416B9">
      <w:pPr>
        <w:ind w:left="1418" w:firstLine="0"/>
        <w:jc w:val="left"/>
      </w:pPr>
      <w:r>
        <w:t xml:space="preserve"> </w:t>
      </w:r>
    </w:p>
    <w:p w14:paraId="1E6BF867" w14:textId="77777777" w:rsidR="00E57B52" w:rsidRDefault="004416B9">
      <w:pPr>
        <w:spacing w:after="0" w:line="360" w:lineRule="auto"/>
        <w:ind w:left="0" w:right="930" w:firstLine="1418"/>
      </w:pPr>
      <w:r>
        <w:rPr>
          <w:b/>
        </w:rPr>
        <w:t xml:space="preserve">§1º </w:t>
      </w:r>
      <w:r>
        <w:t>Os estabelecimentos enquadrados na categoria de Usos Perigosos - UPE deverão estar localizados na Área de Desenvolvimento Industrial ou Macrozona Rural, com exceção dos postos de revenda e pontos de abastecimento de combustíveis e a venda de gás de cozinha</w:t>
      </w:r>
      <w:r>
        <w:t xml:space="preserve"> autorizada pela concessionária que poderão estar localizados nas demais zonas, desde que respeitadas as legislações e licenciamentos específicos.</w:t>
      </w:r>
      <w:r>
        <w:rPr>
          <w:b/>
        </w:rPr>
        <w:t xml:space="preserve"> </w:t>
      </w:r>
    </w:p>
    <w:p w14:paraId="2F2539FF" w14:textId="77777777" w:rsidR="00E57B52" w:rsidRDefault="004416B9">
      <w:pPr>
        <w:spacing w:after="117"/>
        <w:ind w:left="1418" w:firstLine="0"/>
        <w:jc w:val="left"/>
      </w:pPr>
      <w:r>
        <w:rPr>
          <w:b/>
        </w:rPr>
        <w:t xml:space="preserve"> </w:t>
      </w:r>
    </w:p>
    <w:p w14:paraId="422EB66A" w14:textId="77777777" w:rsidR="00E57B52" w:rsidRDefault="004416B9">
      <w:pPr>
        <w:spacing w:after="2" w:line="360" w:lineRule="auto"/>
        <w:ind w:left="0" w:right="930" w:firstLine="1418"/>
      </w:pPr>
      <w:r>
        <w:rPr>
          <w:b/>
        </w:rPr>
        <w:t>§2º</w:t>
      </w:r>
      <w:r>
        <w:t xml:space="preserve"> Os estabelecimentos enquadrados na categoria de Usos Especiais - UES poderão estar localizados na Macr</w:t>
      </w:r>
      <w:r>
        <w:t>ozona Urbana somente em vias arteriais e coletoras, respeitadas as legislações e licenciamentos específicos, com exceção das antenas de radiodifusão e rádio-base e congêneres, estação de tratamento de esgoto, e captação e distribuição de água potável  – qu</w:t>
      </w:r>
      <w:r>
        <w:t xml:space="preserve">e poderão estar em vias locais principais, bem como a extração mineral licenciada ao longo dos rios que independe da classificação do arruamento de acesso.  </w:t>
      </w:r>
    </w:p>
    <w:p w14:paraId="1518E4FD" w14:textId="77777777" w:rsidR="00E57B52" w:rsidRDefault="004416B9">
      <w:pPr>
        <w:ind w:left="1418" w:firstLine="0"/>
        <w:jc w:val="left"/>
      </w:pPr>
      <w:r>
        <w:rPr>
          <w:b/>
        </w:rPr>
        <w:t xml:space="preserve"> </w:t>
      </w:r>
    </w:p>
    <w:p w14:paraId="771587A3" w14:textId="77777777" w:rsidR="00E57B52" w:rsidRDefault="004416B9">
      <w:pPr>
        <w:ind w:left="1413" w:right="930"/>
      </w:pPr>
      <w:r>
        <w:rPr>
          <w:b/>
        </w:rPr>
        <w:t xml:space="preserve">§3º </w:t>
      </w:r>
      <w:r>
        <w:t xml:space="preserve">As antenas de radiodifusão e rádio-base e congêneres só poderão </w:t>
      </w:r>
    </w:p>
    <w:p w14:paraId="10016E3B" w14:textId="77777777" w:rsidR="00E57B52" w:rsidRDefault="004416B9">
      <w:pPr>
        <w:spacing w:after="0" w:line="360" w:lineRule="auto"/>
        <w:ind w:right="930"/>
      </w:pPr>
      <w:r>
        <w:t>estar localizadas na Zona d</w:t>
      </w:r>
      <w:r>
        <w:t xml:space="preserve">e Interesse Histórico e Cultural ou em Áreas de Especial Interesse Histórico Cultural – AEIHC, desde que sejam previamente autorizadas pelo órgão municipal responsável pela gestão do patrimônio histórico e cultural. </w:t>
      </w:r>
    </w:p>
    <w:p w14:paraId="21EE8435" w14:textId="77777777" w:rsidR="00E57B52" w:rsidRDefault="004416B9">
      <w:pPr>
        <w:spacing w:after="117"/>
        <w:ind w:left="1418" w:firstLine="0"/>
        <w:jc w:val="left"/>
      </w:pPr>
      <w:r>
        <w:t xml:space="preserve"> </w:t>
      </w:r>
    </w:p>
    <w:p w14:paraId="5652B6A0" w14:textId="77777777" w:rsidR="00E57B52" w:rsidRDefault="004416B9">
      <w:pPr>
        <w:spacing w:after="0" w:line="360" w:lineRule="auto"/>
        <w:ind w:left="0" w:right="930" w:firstLine="1418"/>
      </w:pPr>
      <w:r>
        <w:rPr>
          <w:b/>
        </w:rPr>
        <w:t>§4º</w:t>
      </w:r>
      <w:r>
        <w:t xml:space="preserve"> Os estabelecimentos enquadrados n</w:t>
      </w:r>
      <w:r>
        <w:t>a categoria de Uso Industrial 2 – IND 2 poderão também estar localizados nas áreas ao longo das seguintes vias: Rodovia AC 10; Rodovia AC 90; Rodovia AC 40; e BR 364/Via Verde – com exceção do trecho comprendido entre a rotatória de acesso à Estrada da Flo</w:t>
      </w:r>
      <w:r>
        <w:t xml:space="preserve">resta até a rotatória de acesso a Estrada do Barro Vermelho. </w:t>
      </w:r>
    </w:p>
    <w:p w14:paraId="3E34FC01" w14:textId="77777777" w:rsidR="00E57B52" w:rsidRDefault="004416B9">
      <w:pPr>
        <w:spacing w:after="0"/>
        <w:ind w:left="1418" w:firstLine="0"/>
        <w:jc w:val="left"/>
      </w:pPr>
      <w:r>
        <w:t xml:space="preserve"> </w:t>
      </w:r>
    </w:p>
    <w:p w14:paraId="11B49113" w14:textId="77777777" w:rsidR="00E57B52" w:rsidRDefault="004416B9">
      <w:pPr>
        <w:spacing w:after="0" w:line="360" w:lineRule="auto"/>
        <w:ind w:left="0" w:right="930" w:firstLine="1418"/>
      </w:pPr>
      <w:r>
        <w:rPr>
          <w:b/>
        </w:rPr>
        <w:t xml:space="preserve">§5º </w:t>
      </w:r>
      <w:r>
        <w:t>As Micro e Pequenas empresas com atividades classificadas como IND 2 poderão estar localizadas em qualquer zona e via, atendendo a todas as exigências fixadas por Lei e pelos órgãos compet</w:t>
      </w:r>
      <w:r>
        <w:t xml:space="preserve">entes para o funcionamento da atividade e que não ocupe terreno com área superior a 600,00 m² (seiscentos metros quadrados). </w:t>
      </w:r>
    </w:p>
    <w:p w14:paraId="572E5028" w14:textId="77777777" w:rsidR="00E57B52" w:rsidRDefault="004416B9">
      <w:pPr>
        <w:spacing w:after="117"/>
        <w:ind w:left="1418" w:firstLine="0"/>
        <w:jc w:val="left"/>
      </w:pPr>
      <w:r>
        <w:t xml:space="preserve"> </w:t>
      </w:r>
    </w:p>
    <w:p w14:paraId="26C5E899" w14:textId="77777777" w:rsidR="00E57B52" w:rsidRDefault="004416B9">
      <w:pPr>
        <w:ind w:left="1413" w:right="930"/>
      </w:pPr>
      <w:r>
        <w:rPr>
          <w:b/>
        </w:rPr>
        <w:t>§6º</w:t>
      </w:r>
      <w:r>
        <w:t xml:space="preserve"> O Poder Executivo Municipal manterá, tabela com a indicação dos </w:t>
      </w:r>
    </w:p>
    <w:p w14:paraId="1178F5CC" w14:textId="77777777" w:rsidR="00E57B52" w:rsidRDefault="004416B9">
      <w:pPr>
        <w:spacing w:after="0" w:line="361" w:lineRule="auto"/>
        <w:ind w:right="930"/>
      </w:pPr>
      <w:r>
        <w:t xml:space="preserve">empreendimentos e atividades que se enquadram em cada tipo </w:t>
      </w:r>
      <w:r>
        <w:t xml:space="preserve">de uso estabelecido, que deverá ser editada por meio de Decreto.  </w:t>
      </w:r>
    </w:p>
    <w:p w14:paraId="687A6022" w14:textId="77777777" w:rsidR="00E57B52" w:rsidRDefault="004416B9">
      <w:pPr>
        <w:spacing w:after="117"/>
        <w:ind w:left="0" w:firstLine="0"/>
        <w:jc w:val="left"/>
      </w:pPr>
      <w:r>
        <w:rPr>
          <w:b/>
        </w:rPr>
        <w:t xml:space="preserve"> </w:t>
      </w:r>
    </w:p>
    <w:p w14:paraId="39C6EE11" w14:textId="77777777" w:rsidR="00E57B52" w:rsidRDefault="004416B9">
      <w:pPr>
        <w:ind w:right="935"/>
        <w:jc w:val="center"/>
      </w:pPr>
      <w:r>
        <w:rPr>
          <w:b/>
        </w:rPr>
        <w:t xml:space="preserve">Subseção I </w:t>
      </w:r>
    </w:p>
    <w:p w14:paraId="1FA7C35E" w14:textId="77777777" w:rsidR="00E57B52" w:rsidRDefault="004416B9">
      <w:pPr>
        <w:ind w:right="936"/>
        <w:jc w:val="center"/>
      </w:pPr>
      <w:r>
        <w:rPr>
          <w:b/>
        </w:rPr>
        <w:t xml:space="preserve">Do Uso Residencial </w:t>
      </w:r>
    </w:p>
    <w:p w14:paraId="01FEA1AD" w14:textId="77777777" w:rsidR="00E57B52" w:rsidRDefault="004416B9">
      <w:pPr>
        <w:ind w:left="1418" w:firstLine="0"/>
        <w:jc w:val="left"/>
      </w:pPr>
      <w:r>
        <w:rPr>
          <w:b/>
        </w:rPr>
        <w:t xml:space="preserve"> </w:t>
      </w:r>
    </w:p>
    <w:p w14:paraId="208D29FD" w14:textId="77777777" w:rsidR="00E57B52" w:rsidRDefault="004416B9">
      <w:pPr>
        <w:ind w:left="1413" w:right="930"/>
      </w:pPr>
      <w:r>
        <w:rPr>
          <w:b/>
        </w:rPr>
        <w:t xml:space="preserve">Art. 56. </w:t>
      </w:r>
      <w:r>
        <w:t xml:space="preserve">O uso Residencial classifica-se em: </w:t>
      </w:r>
    </w:p>
    <w:p w14:paraId="629094F8" w14:textId="77777777" w:rsidR="00E57B52" w:rsidRDefault="004416B9">
      <w:pPr>
        <w:ind w:left="1418" w:firstLine="0"/>
        <w:jc w:val="left"/>
      </w:pPr>
      <w:r>
        <w:rPr>
          <w:b/>
        </w:rPr>
        <w:t xml:space="preserve"> </w:t>
      </w:r>
    </w:p>
    <w:p w14:paraId="5FAFD891" w14:textId="77777777" w:rsidR="00E57B52" w:rsidRDefault="004416B9">
      <w:pPr>
        <w:numPr>
          <w:ilvl w:val="0"/>
          <w:numId w:val="40"/>
        </w:numPr>
        <w:ind w:right="930" w:firstLine="1418"/>
      </w:pPr>
      <w:r>
        <w:t xml:space="preserve">- </w:t>
      </w:r>
      <w:r>
        <w:rPr>
          <w:b/>
        </w:rPr>
        <w:t xml:space="preserve">R1: </w:t>
      </w:r>
      <w:r>
        <w:t xml:space="preserve">1 (uma) unidade habitacional unifamiliar por lote; </w:t>
      </w:r>
    </w:p>
    <w:p w14:paraId="781410C8" w14:textId="77777777" w:rsidR="00E57B52" w:rsidRDefault="004416B9">
      <w:pPr>
        <w:spacing w:after="117"/>
        <w:ind w:left="1418" w:firstLine="0"/>
        <w:jc w:val="left"/>
      </w:pPr>
      <w:r>
        <w:t xml:space="preserve"> </w:t>
      </w:r>
    </w:p>
    <w:p w14:paraId="34D4CE41" w14:textId="77777777" w:rsidR="00E57B52" w:rsidRDefault="004416B9">
      <w:pPr>
        <w:numPr>
          <w:ilvl w:val="0"/>
          <w:numId w:val="40"/>
        </w:numPr>
        <w:ind w:right="930" w:firstLine="1418"/>
      </w:pPr>
      <w:r>
        <w:t xml:space="preserve">- </w:t>
      </w:r>
      <w:r>
        <w:rPr>
          <w:b/>
        </w:rPr>
        <w:t>R2:</w:t>
      </w:r>
      <w:r>
        <w:t xml:space="preserve"> </w:t>
      </w:r>
      <w:r>
        <w:t xml:space="preserve">conjunto de 2 (duas) ou mais unidades habitacionais, agrupadas </w:t>
      </w:r>
    </w:p>
    <w:p w14:paraId="62F9685B" w14:textId="77777777" w:rsidR="00E57B52" w:rsidRDefault="004416B9">
      <w:pPr>
        <w:spacing w:after="1" w:line="360" w:lineRule="auto"/>
        <w:ind w:right="930"/>
      </w:pPr>
      <w:r>
        <w:t>horizontal ou verticalmente, com no máximo 2 (dois) pavimentos, em lote único, todas com entrada independente, com acesso direto à edificação ou ao lote, por via oficial existente (quarteirões</w:t>
      </w:r>
      <w:r>
        <w:t xml:space="preserve">, casas geminadas ou casas sobrepostas); </w:t>
      </w:r>
    </w:p>
    <w:p w14:paraId="1525559C" w14:textId="77777777" w:rsidR="00E57B52" w:rsidRDefault="004416B9">
      <w:pPr>
        <w:ind w:left="1418" w:firstLine="0"/>
        <w:jc w:val="left"/>
      </w:pPr>
      <w:r>
        <w:rPr>
          <w:b/>
        </w:rPr>
        <w:t xml:space="preserve"> </w:t>
      </w:r>
    </w:p>
    <w:p w14:paraId="54520063" w14:textId="77777777" w:rsidR="00E57B52" w:rsidRDefault="004416B9">
      <w:pPr>
        <w:numPr>
          <w:ilvl w:val="0"/>
          <w:numId w:val="40"/>
        </w:numPr>
        <w:ind w:right="930" w:firstLine="1418"/>
      </w:pPr>
      <w:r>
        <w:t xml:space="preserve">- </w:t>
      </w:r>
      <w:r>
        <w:rPr>
          <w:b/>
        </w:rPr>
        <w:t>R3:</w:t>
      </w:r>
      <w:r>
        <w:t xml:space="preserve"> conjunto de 2 (duas) ou mais unidades habitacionais em lote, </w:t>
      </w:r>
    </w:p>
    <w:p w14:paraId="68E5B113" w14:textId="77777777" w:rsidR="00E57B52" w:rsidRDefault="004416B9">
      <w:pPr>
        <w:spacing w:after="0" w:line="360" w:lineRule="auto"/>
        <w:ind w:right="930"/>
      </w:pPr>
      <w:r>
        <w:t xml:space="preserve">agrupadas horizontal ou verticalmente, com no máximo 2 (dois) pavimentos, em condomínio, e todas com entrada independente com frente para a via </w:t>
      </w:r>
      <w:r>
        <w:t xml:space="preserve">interna de pedestre ou de veículos; </w:t>
      </w:r>
    </w:p>
    <w:p w14:paraId="4EC7214F" w14:textId="77777777" w:rsidR="00E57B52" w:rsidRDefault="004416B9">
      <w:pPr>
        <w:spacing w:after="117"/>
        <w:ind w:left="1418" w:firstLine="0"/>
        <w:jc w:val="left"/>
      </w:pPr>
      <w:r>
        <w:t xml:space="preserve"> </w:t>
      </w:r>
    </w:p>
    <w:p w14:paraId="4855B3C2" w14:textId="77777777" w:rsidR="00E57B52" w:rsidRDefault="004416B9">
      <w:pPr>
        <w:numPr>
          <w:ilvl w:val="0"/>
          <w:numId w:val="40"/>
        </w:numPr>
        <w:spacing w:after="2" w:line="359" w:lineRule="auto"/>
        <w:ind w:right="930" w:firstLine="1418"/>
      </w:pPr>
      <w:r>
        <w:t>-</w:t>
      </w:r>
      <w:r>
        <w:rPr>
          <w:b/>
        </w:rPr>
        <w:t xml:space="preserve"> R4:</w:t>
      </w:r>
      <w:r>
        <w:t xml:space="preserve"> 1 (uma) unidade habitacional multifamiliar vertical, com mais de 2 (dois) pavimentos, por lote;  </w:t>
      </w:r>
    </w:p>
    <w:p w14:paraId="1ADDEE13" w14:textId="77777777" w:rsidR="00E57B52" w:rsidRDefault="004416B9">
      <w:pPr>
        <w:ind w:left="1418" w:firstLine="0"/>
        <w:jc w:val="left"/>
      </w:pPr>
      <w:r>
        <w:t xml:space="preserve"> </w:t>
      </w:r>
    </w:p>
    <w:p w14:paraId="4F030526" w14:textId="77777777" w:rsidR="00E57B52" w:rsidRDefault="004416B9">
      <w:pPr>
        <w:numPr>
          <w:ilvl w:val="0"/>
          <w:numId w:val="40"/>
        </w:numPr>
        <w:ind w:right="930" w:firstLine="1418"/>
      </w:pPr>
      <w:r>
        <w:t xml:space="preserve">- </w:t>
      </w:r>
      <w:r>
        <w:rPr>
          <w:b/>
        </w:rPr>
        <w:t>R5:</w:t>
      </w:r>
      <w:r>
        <w:t xml:space="preserve"> conjunto de 2 (duas) ou mais unidades habitacionais </w:t>
      </w:r>
    </w:p>
    <w:p w14:paraId="41E97020" w14:textId="77777777" w:rsidR="00E57B52" w:rsidRDefault="004416B9">
      <w:pPr>
        <w:ind w:right="930"/>
      </w:pPr>
      <w:r>
        <w:t xml:space="preserve">multifamiliares verticais por lote. </w:t>
      </w:r>
    </w:p>
    <w:p w14:paraId="337F55FD" w14:textId="77777777" w:rsidR="00E57B52" w:rsidRDefault="004416B9">
      <w:pPr>
        <w:ind w:left="1413" w:right="930"/>
      </w:pPr>
      <w:r>
        <w:rPr>
          <w:b/>
        </w:rPr>
        <w:t xml:space="preserve">Art. 57. </w:t>
      </w:r>
      <w:r>
        <w:t xml:space="preserve">O uso residencial R2 deverá atender às seguintes disposições: </w:t>
      </w:r>
    </w:p>
    <w:p w14:paraId="3712A6FF" w14:textId="77777777" w:rsidR="00E57B52" w:rsidRDefault="004416B9">
      <w:pPr>
        <w:ind w:left="1418" w:firstLine="0"/>
        <w:jc w:val="left"/>
      </w:pPr>
      <w:r>
        <w:t xml:space="preserve"> </w:t>
      </w:r>
    </w:p>
    <w:p w14:paraId="619D678A" w14:textId="77777777" w:rsidR="00E57B52" w:rsidRDefault="004416B9">
      <w:pPr>
        <w:numPr>
          <w:ilvl w:val="0"/>
          <w:numId w:val="41"/>
        </w:numPr>
        <w:ind w:right="930" w:hanging="353"/>
      </w:pPr>
      <w:r>
        <w:t xml:space="preserve">- máximo de 60,00 m (sessenta metros) de extensão, medidos ao longo </w:t>
      </w:r>
    </w:p>
    <w:p w14:paraId="6E9A1057" w14:textId="77777777" w:rsidR="00E57B52" w:rsidRDefault="004416B9">
      <w:pPr>
        <w:ind w:right="930"/>
      </w:pPr>
      <w:r>
        <w:t xml:space="preserve">da superficie edificada contínua da fachada e sem recuos laterais; </w:t>
      </w:r>
    </w:p>
    <w:p w14:paraId="2771D96F" w14:textId="77777777" w:rsidR="00E57B52" w:rsidRDefault="004416B9">
      <w:pPr>
        <w:spacing w:after="117"/>
        <w:ind w:left="1418" w:firstLine="0"/>
        <w:jc w:val="left"/>
      </w:pPr>
      <w:r>
        <w:t xml:space="preserve"> </w:t>
      </w:r>
    </w:p>
    <w:p w14:paraId="55AF4CAB" w14:textId="77777777" w:rsidR="00E57B52" w:rsidRDefault="004416B9">
      <w:pPr>
        <w:numPr>
          <w:ilvl w:val="0"/>
          <w:numId w:val="41"/>
        </w:numPr>
        <w:ind w:right="930" w:hanging="353"/>
      </w:pPr>
      <w:r>
        <w:t xml:space="preserve">- </w:t>
      </w:r>
      <w:r>
        <w:t xml:space="preserve">recuo frontal da construção determinado pelos parâmetros </w:t>
      </w:r>
    </w:p>
    <w:p w14:paraId="411D11B1" w14:textId="77777777" w:rsidR="00E57B52" w:rsidRDefault="004416B9">
      <w:pPr>
        <w:ind w:right="930"/>
      </w:pPr>
      <w:r>
        <w:t xml:space="preserve">estabelecidos nesta Lei; </w:t>
      </w:r>
    </w:p>
    <w:p w14:paraId="133C776A" w14:textId="77777777" w:rsidR="00E57B52" w:rsidRDefault="004416B9">
      <w:pPr>
        <w:ind w:left="1418" w:firstLine="0"/>
        <w:jc w:val="left"/>
      </w:pPr>
      <w:r>
        <w:t xml:space="preserve"> </w:t>
      </w:r>
    </w:p>
    <w:p w14:paraId="11BDD542" w14:textId="77777777" w:rsidR="00E57B52" w:rsidRDefault="004416B9">
      <w:pPr>
        <w:numPr>
          <w:ilvl w:val="0"/>
          <w:numId w:val="41"/>
        </w:numPr>
        <w:ind w:right="930" w:hanging="353"/>
      </w:pPr>
      <w:r>
        <w:t xml:space="preserve">– recuo mínimo de 1,50 m (um metro e cinqüenta centímetros) das </w:t>
      </w:r>
    </w:p>
    <w:p w14:paraId="3AAAFDD9" w14:textId="77777777" w:rsidR="00E57B52" w:rsidRDefault="004416B9">
      <w:pPr>
        <w:spacing w:after="2" w:line="359" w:lineRule="auto"/>
        <w:ind w:right="930"/>
      </w:pPr>
      <w:r>
        <w:t xml:space="preserve">divisas laterais do lote ocupado pelo agrupamento, em havendo abertura de ventilações; </w:t>
      </w:r>
    </w:p>
    <w:p w14:paraId="4CD94280" w14:textId="77777777" w:rsidR="00E57B52" w:rsidRDefault="004416B9">
      <w:pPr>
        <w:ind w:left="1418" w:firstLine="0"/>
        <w:jc w:val="left"/>
      </w:pPr>
      <w:r>
        <w:rPr>
          <w:b/>
        </w:rPr>
        <w:t xml:space="preserve"> </w:t>
      </w:r>
    </w:p>
    <w:p w14:paraId="45D90C14" w14:textId="77777777" w:rsidR="00E57B52" w:rsidRDefault="004416B9">
      <w:pPr>
        <w:numPr>
          <w:ilvl w:val="0"/>
          <w:numId w:val="41"/>
        </w:numPr>
        <w:ind w:right="930" w:hanging="353"/>
      </w:pPr>
      <w:r>
        <w:t>- para casas ge</w:t>
      </w:r>
      <w:r>
        <w:t xml:space="preserve">minadas, frente mínima de 5,00 m (cinco metros) e </w:t>
      </w:r>
    </w:p>
    <w:p w14:paraId="32B14477" w14:textId="77777777" w:rsidR="00E57B52" w:rsidRDefault="004416B9">
      <w:pPr>
        <w:spacing w:after="0" w:line="359" w:lineRule="auto"/>
        <w:ind w:right="930"/>
      </w:pPr>
      <w:r>
        <w:t xml:space="preserve">área mínima de 125,00 m² (cento e vinte e cinco metros quadrados) para cada lote integrante do agrupamento; </w:t>
      </w:r>
    </w:p>
    <w:p w14:paraId="559C63F8" w14:textId="77777777" w:rsidR="00E57B52" w:rsidRDefault="004416B9">
      <w:pPr>
        <w:spacing w:after="117"/>
        <w:ind w:left="1418" w:firstLine="0"/>
        <w:jc w:val="left"/>
      </w:pPr>
      <w:r>
        <w:t xml:space="preserve"> </w:t>
      </w:r>
    </w:p>
    <w:p w14:paraId="6BB3F9A8" w14:textId="77777777" w:rsidR="00E57B52" w:rsidRDefault="004416B9">
      <w:pPr>
        <w:numPr>
          <w:ilvl w:val="0"/>
          <w:numId w:val="41"/>
        </w:numPr>
        <w:ind w:right="930" w:hanging="353"/>
      </w:pPr>
      <w:r>
        <w:t xml:space="preserve">- coeficiente de aproveitamento, taxa de ocupação e demais índices </w:t>
      </w:r>
    </w:p>
    <w:p w14:paraId="727D96B1" w14:textId="77777777" w:rsidR="00E57B52" w:rsidRDefault="004416B9">
      <w:pPr>
        <w:spacing w:after="0" w:line="361" w:lineRule="auto"/>
        <w:ind w:right="930"/>
      </w:pPr>
      <w:r>
        <w:t xml:space="preserve">de ocupação do solo determinados pela Zona ou Área em que o empreendimento estiver inserido. </w:t>
      </w:r>
    </w:p>
    <w:p w14:paraId="570AFD75" w14:textId="77777777" w:rsidR="00E57B52" w:rsidRDefault="004416B9">
      <w:pPr>
        <w:spacing w:after="117"/>
        <w:ind w:left="1418" w:firstLine="0"/>
        <w:jc w:val="left"/>
      </w:pPr>
      <w:r>
        <w:t xml:space="preserve"> </w:t>
      </w:r>
    </w:p>
    <w:p w14:paraId="5BAA66C4" w14:textId="77777777" w:rsidR="00E57B52" w:rsidRDefault="004416B9">
      <w:pPr>
        <w:ind w:left="1413" w:right="930"/>
      </w:pPr>
      <w:r>
        <w:rPr>
          <w:b/>
        </w:rPr>
        <w:t>Parágrafo único.</w:t>
      </w:r>
      <w:r>
        <w:t xml:space="preserve"> Nos casos de casas geminadas destinadas para HIS, </w:t>
      </w:r>
    </w:p>
    <w:p w14:paraId="3335514F" w14:textId="77777777" w:rsidR="00E57B52" w:rsidRDefault="004416B9">
      <w:pPr>
        <w:spacing w:after="1" w:line="360" w:lineRule="auto"/>
        <w:ind w:right="930"/>
      </w:pPr>
      <w:r>
        <w:t>conforme definição do §1º do art. 179 desta Lei, deverão ser observadas frente mínima de 4,0</w:t>
      </w:r>
      <w:r>
        <w:t xml:space="preserve">0 m (quatro metros) e área mínima do lote de 75,00 m² (setenta e cinco metros quadrados). </w:t>
      </w:r>
    </w:p>
    <w:p w14:paraId="1F7D10F4" w14:textId="77777777" w:rsidR="00E57B52" w:rsidRDefault="004416B9">
      <w:pPr>
        <w:ind w:left="1418" w:firstLine="0"/>
        <w:jc w:val="left"/>
      </w:pPr>
      <w:r>
        <w:t xml:space="preserve"> </w:t>
      </w:r>
    </w:p>
    <w:p w14:paraId="1C001E89" w14:textId="77777777" w:rsidR="00E57B52" w:rsidRDefault="004416B9">
      <w:pPr>
        <w:ind w:left="1413" w:right="930"/>
      </w:pPr>
      <w:r>
        <w:rPr>
          <w:b/>
        </w:rPr>
        <w:t>Art. 58.</w:t>
      </w:r>
      <w:r>
        <w:t xml:space="preserve"> O uso residencial R3 deverá atender as seguintes disposições: </w:t>
      </w:r>
    </w:p>
    <w:p w14:paraId="4BA02298" w14:textId="77777777" w:rsidR="00E57B52" w:rsidRDefault="004416B9">
      <w:pPr>
        <w:ind w:left="1418" w:firstLine="0"/>
        <w:jc w:val="left"/>
      </w:pPr>
      <w:r>
        <w:t xml:space="preserve"> </w:t>
      </w:r>
    </w:p>
    <w:p w14:paraId="595BFD3B" w14:textId="77777777" w:rsidR="00E57B52" w:rsidRDefault="004416B9">
      <w:pPr>
        <w:numPr>
          <w:ilvl w:val="0"/>
          <w:numId w:val="42"/>
        </w:numPr>
        <w:ind w:left="1686" w:right="930" w:hanging="283"/>
      </w:pPr>
      <w:r>
        <w:t xml:space="preserve">– Agrupamento de no máximo 200 (duzentas) unidades habitacionais </w:t>
      </w:r>
    </w:p>
    <w:p w14:paraId="390E9C5F" w14:textId="77777777" w:rsidR="00E57B52" w:rsidRDefault="004416B9">
      <w:pPr>
        <w:ind w:right="930"/>
      </w:pPr>
      <w:r>
        <w:t xml:space="preserve">por lote; </w:t>
      </w:r>
    </w:p>
    <w:p w14:paraId="0091BD7C" w14:textId="77777777" w:rsidR="00E57B52" w:rsidRDefault="004416B9">
      <w:pPr>
        <w:spacing w:after="0"/>
        <w:ind w:left="1418" w:firstLine="0"/>
        <w:jc w:val="left"/>
      </w:pPr>
      <w:r>
        <w:t xml:space="preserve"> </w:t>
      </w:r>
    </w:p>
    <w:p w14:paraId="721EF0C5" w14:textId="77777777" w:rsidR="00E57B52" w:rsidRDefault="004416B9">
      <w:pPr>
        <w:numPr>
          <w:ilvl w:val="0"/>
          <w:numId w:val="42"/>
        </w:numPr>
        <w:ind w:left="1686" w:right="930" w:hanging="283"/>
      </w:pPr>
      <w:r>
        <w:t>– Máximo d</w:t>
      </w:r>
      <w:r>
        <w:t xml:space="preserve">e 60,00 m (sessenta metros) de extensão, medidos ao </w:t>
      </w:r>
    </w:p>
    <w:p w14:paraId="2807B4A6" w14:textId="77777777" w:rsidR="00E57B52" w:rsidRDefault="004416B9">
      <w:pPr>
        <w:ind w:right="930"/>
      </w:pPr>
      <w:r>
        <w:t xml:space="preserve">longo da superfície contínua da fachada e sem recuos laterais; </w:t>
      </w:r>
    </w:p>
    <w:p w14:paraId="4AAA05B7" w14:textId="77777777" w:rsidR="00E57B52" w:rsidRDefault="004416B9">
      <w:pPr>
        <w:ind w:left="1418" w:firstLine="0"/>
        <w:jc w:val="left"/>
      </w:pPr>
      <w:r>
        <w:t xml:space="preserve"> </w:t>
      </w:r>
    </w:p>
    <w:p w14:paraId="77AA2D45" w14:textId="77777777" w:rsidR="00E57B52" w:rsidRDefault="004416B9">
      <w:pPr>
        <w:numPr>
          <w:ilvl w:val="0"/>
          <w:numId w:val="42"/>
        </w:numPr>
        <w:ind w:left="1686" w:right="930" w:hanging="283"/>
      </w:pPr>
      <w:r>
        <w:t xml:space="preserve">- acesso às edificações através de via particular com no mínimo 3,00 </w:t>
      </w:r>
    </w:p>
    <w:p w14:paraId="5697B091" w14:textId="77777777" w:rsidR="00E57B52" w:rsidRDefault="004416B9">
      <w:pPr>
        <w:spacing w:after="0" w:line="360" w:lineRule="auto"/>
        <w:ind w:right="930"/>
      </w:pPr>
      <w:r>
        <w:t xml:space="preserve">m (três metros) de largura para as vias de circulação de pedestres </w:t>
      </w:r>
      <w:r>
        <w:t xml:space="preserve">e 6,00 m (seis metros) para as vias de circulação de veículos, com calçada de no mínimo 1,50 m (um metro e cinquenta centímetros) de largura para esta via;  </w:t>
      </w:r>
    </w:p>
    <w:p w14:paraId="145D984D" w14:textId="77777777" w:rsidR="00E57B52" w:rsidRDefault="004416B9">
      <w:pPr>
        <w:spacing w:after="117"/>
        <w:ind w:left="1418" w:firstLine="0"/>
        <w:jc w:val="left"/>
      </w:pPr>
      <w:r>
        <w:t xml:space="preserve"> </w:t>
      </w:r>
    </w:p>
    <w:p w14:paraId="65A86B7B" w14:textId="77777777" w:rsidR="00E57B52" w:rsidRDefault="004416B9">
      <w:pPr>
        <w:numPr>
          <w:ilvl w:val="0"/>
          <w:numId w:val="43"/>
        </w:numPr>
        <w:ind w:right="930" w:hanging="341"/>
      </w:pPr>
      <w:r>
        <w:t xml:space="preserve">- </w:t>
      </w:r>
      <w:r>
        <w:t xml:space="preserve">espaços de utilização comum não cobertos, destinados ao lazer, </w:t>
      </w:r>
    </w:p>
    <w:p w14:paraId="09303FA7" w14:textId="77777777" w:rsidR="00E57B52" w:rsidRDefault="004416B9">
      <w:pPr>
        <w:spacing w:after="0" w:line="360" w:lineRule="auto"/>
        <w:ind w:right="930"/>
      </w:pPr>
      <w:r>
        <w:t>com no mínimo 6,00 m²  (seis metros quadrados) por habitação, com área nunca inferior a 200,00 m² (duzentos metros quadrados), permitida a inserção de um raio com no mínimo 6,00 m (seis metros</w:t>
      </w:r>
      <w:r>
        <w:t xml:space="preserve">), para condomínios com mais de 20 (vinte) unidades habitacionais; </w:t>
      </w:r>
    </w:p>
    <w:p w14:paraId="1B06A7B6" w14:textId="77777777" w:rsidR="00E57B52" w:rsidRDefault="004416B9">
      <w:pPr>
        <w:spacing w:after="117"/>
        <w:ind w:left="1418" w:firstLine="0"/>
        <w:jc w:val="left"/>
      </w:pPr>
      <w:r>
        <w:rPr>
          <w:b/>
        </w:rPr>
        <w:t xml:space="preserve"> </w:t>
      </w:r>
    </w:p>
    <w:p w14:paraId="695CB3E0" w14:textId="77777777" w:rsidR="00E57B52" w:rsidRDefault="004416B9">
      <w:pPr>
        <w:numPr>
          <w:ilvl w:val="0"/>
          <w:numId w:val="43"/>
        </w:numPr>
        <w:ind w:right="930" w:hanging="341"/>
      </w:pPr>
      <w:r>
        <w:t xml:space="preserve">- recuos, coeficiente de aproveitamento, taxa de ocupação e demais </w:t>
      </w:r>
    </w:p>
    <w:p w14:paraId="246D9283" w14:textId="77777777" w:rsidR="00E57B52" w:rsidRDefault="004416B9">
      <w:pPr>
        <w:spacing w:after="2" w:line="359" w:lineRule="auto"/>
        <w:ind w:right="930"/>
      </w:pPr>
      <w:r>
        <w:t xml:space="preserve">índices de ocupação do solo serão regidos pela Zona ou Área em que o empreendimento estiver inserido; </w:t>
      </w:r>
    </w:p>
    <w:p w14:paraId="1A9A61EA" w14:textId="77777777" w:rsidR="00E57B52" w:rsidRDefault="004416B9">
      <w:pPr>
        <w:ind w:left="1418" w:firstLine="0"/>
        <w:jc w:val="left"/>
      </w:pPr>
      <w:r>
        <w:t xml:space="preserve"> </w:t>
      </w:r>
    </w:p>
    <w:p w14:paraId="2FAB1BEF" w14:textId="77777777" w:rsidR="00E57B52" w:rsidRDefault="004416B9">
      <w:pPr>
        <w:numPr>
          <w:ilvl w:val="0"/>
          <w:numId w:val="43"/>
        </w:numPr>
        <w:ind w:right="930" w:hanging="341"/>
      </w:pPr>
      <w:r>
        <w:t xml:space="preserve">– Deverá ser </w:t>
      </w:r>
      <w:r>
        <w:t xml:space="preserve">previsto acréscimo de 10% na disposição de vagas para </w:t>
      </w:r>
    </w:p>
    <w:p w14:paraId="525B7611" w14:textId="77777777" w:rsidR="00E57B52" w:rsidRDefault="004416B9">
      <w:pPr>
        <w:ind w:right="930"/>
      </w:pPr>
      <w:r>
        <w:t xml:space="preserve">visitantes, independentes das vagas privativas dos condôminos. </w:t>
      </w:r>
    </w:p>
    <w:p w14:paraId="19CD46A4" w14:textId="77777777" w:rsidR="00E57B52" w:rsidRDefault="004416B9">
      <w:pPr>
        <w:spacing w:after="117"/>
        <w:ind w:left="1418" w:firstLine="0"/>
        <w:jc w:val="left"/>
      </w:pPr>
      <w:r>
        <w:t xml:space="preserve"> </w:t>
      </w:r>
    </w:p>
    <w:p w14:paraId="731BBA99" w14:textId="77777777" w:rsidR="00E57B52" w:rsidRDefault="004416B9">
      <w:pPr>
        <w:ind w:left="1413" w:right="930"/>
      </w:pPr>
      <w:r>
        <w:rPr>
          <w:b/>
        </w:rPr>
        <w:t>Art. 59.</w:t>
      </w:r>
      <w:r>
        <w:t xml:space="preserve"> O uso residencial R4 deverá atender as seguintes disposições: </w:t>
      </w:r>
    </w:p>
    <w:p w14:paraId="09D26231" w14:textId="77777777" w:rsidR="00E57B52" w:rsidRDefault="004416B9">
      <w:pPr>
        <w:spacing w:after="117"/>
        <w:ind w:left="1418" w:firstLine="0"/>
        <w:jc w:val="left"/>
      </w:pPr>
      <w:r>
        <w:t xml:space="preserve"> </w:t>
      </w:r>
    </w:p>
    <w:p w14:paraId="670DA6C6" w14:textId="77777777" w:rsidR="00E57B52" w:rsidRDefault="004416B9">
      <w:pPr>
        <w:ind w:left="1413" w:right="930"/>
      </w:pPr>
      <w:r>
        <w:rPr>
          <w:b/>
        </w:rPr>
        <w:t xml:space="preserve">I </w:t>
      </w:r>
      <w:r>
        <w:t>- espaços de utilização comum não cobertos, destinados ao L</w:t>
      </w:r>
      <w:r>
        <w:t xml:space="preserve">azer, com </w:t>
      </w:r>
    </w:p>
    <w:p w14:paraId="11C3E3E2" w14:textId="77777777" w:rsidR="00E57B52" w:rsidRDefault="004416B9">
      <w:pPr>
        <w:ind w:right="930"/>
      </w:pPr>
      <w:r>
        <w:t xml:space="preserve">no mínimo 6,00 m² (seis metros quadrados) por habitação, com área nunca inferior a </w:t>
      </w:r>
    </w:p>
    <w:p w14:paraId="230A026F" w14:textId="77777777" w:rsidR="00E57B52" w:rsidRDefault="004416B9">
      <w:pPr>
        <w:spacing w:after="0" w:line="360" w:lineRule="auto"/>
        <w:ind w:right="930"/>
      </w:pPr>
      <w:r>
        <w:t>200 m² (duzentos metros quadrados), permitida a inserção de um raio com no mínimo 6,00 m (seis metros), para condomínios com mais de 20 (vinte) unidades habitaci</w:t>
      </w:r>
      <w:r>
        <w:t xml:space="preserve">onais; </w:t>
      </w:r>
    </w:p>
    <w:p w14:paraId="520C320B" w14:textId="77777777" w:rsidR="00E57B52" w:rsidRDefault="004416B9">
      <w:pPr>
        <w:spacing w:after="117"/>
        <w:ind w:left="1418" w:firstLine="0"/>
        <w:jc w:val="left"/>
      </w:pPr>
      <w:r>
        <w:t xml:space="preserve"> </w:t>
      </w:r>
    </w:p>
    <w:p w14:paraId="38E8A20B" w14:textId="77777777" w:rsidR="00E57B52" w:rsidRDefault="004416B9">
      <w:pPr>
        <w:numPr>
          <w:ilvl w:val="0"/>
          <w:numId w:val="44"/>
        </w:numPr>
        <w:ind w:right="930" w:hanging="276"/>
      </w:pPr>
      <w:r>
        <w:t xml:space="preserve">- recuos, coeficiente de aproveitamento, taxa de ocupação e demais </w:t>
      </w:r>
    </w:p>
    <w:p w14:paraId="4F9D55DD" w14:textId="77777777" w:rsidR="00E57B52" w:rsidRDefault="004416B9">
      <w:pPr>
        <w:spacing w:line="361" w:lineRule="auto"/>
        <w:ind w:right="930"/>
      </w:pPr>
      <w:r>
        <w:t xml:space="preserve">índices de ocupação do solo serão regidos pela Zona e Área em que o empreendimento estiver inserido; </w:t>
      </w:r>
    </w:p>
    <w:p w14:paraId="61F3DF44" w14:textId="77777777" w:rsidR="00E57B52" w:rsidRDefault="004416B9">
      <w:pPr>
        <w:numPr>
          <w:ilvl w:val="0"/>
          <w:numId w:val="44"/>
        </w:numPr>
        <w:ind w:right="930" w:hanging="276"/>
      </w:pPr>
      <w:r>
        <w:t xml:space="preserve">– Deverá ser previsto acréscimo de 10% na </w:t>
      </w:r>
      <w:r>
        <w:t xml:space="preserve">disposição de vagas para </w:t>
      </w:r>
    </w:p>
    <w:p w14:paraId="63C927B1" w14:textId="77777777" w:rsidR="00E57B52" w:rsidRDefault="004416B9">
      <w:pPr>
        <w:ind w:right="930"/>
      </w:pPr>
      <w:r>
        <w:t xml:space="preserve">visitantes, independentes das vagas privativas dos condôminos. </w:t>
      </w:r>
    </w:p>
    <w:p w14:paraId="37049209" w14:textId="77777777" w:rsidR="00E57B52" w:rsidRDefault="004416B9">
      <w:pPr>
        <w:spacing w:after="117"/>
        <w:ind w:left="1418" w:firstLine="0"/>
        <w:jc w:val="left"/>
      </w:pPr>
      <w:r>
        <w:t xml:space="preserve"> </w:t>
      </w:r>
    </w:p>
    <w:p w14:paraId="456329DA" w14:textId="77777777" w:rsidR="00E57B52" w:rsidRDefault="004416B9">
      <w:pPr>
        <w:ind w:left="1413" w:right="930"/>
      </w:pPr>
      <w:r>
        <w:rPr>
          <w:b/>
        </w:rPr>
        <w:t xml:space="preserve">Art. 60. </w:t>
      </w:r>
      <w:r>
        <w:t xml:space="preserve">O uso residencial R5 deverá atender as seguintes disposições: </w:t>
      </w:r>
    </w:p>
    <w:p w14:paraId="08496E16" w14:textId="77777777" w:rsidR="00E57B52" w:rsidRDefault="004416B9">
      <w:pPr>
        <w:spacing w:after="117"/>
        <w:ind w:left="1418" w:firstLine="0"/>
        <w:jc w:val="left"/>
      </w:pPr>
      <w:r>
        <w:t xml:space="preserve"> </w:t>
      </w:r>
    </w:p>
    <w:p w14:paraId="0410E5F6" w14:textId="77777777" w:rsidR="00E57B52" w:rsidRDefault="004416B9">
      <w:pPr>
        <w:numPr>
          <w:ilvl w:val="0"/>
          <w:numId w:val="45"/>
        </w:numPr>
        <w:ind w:left="1710" w:right="930" w:hanging="307"/>
      </w:pPr>
      <w:r>
        <w:t xml:space="preserve">- </w:t>
      </w:r>
      <w:r>
        <w:t xml:space="preserve">Agrupamento de no máximo 400 (quatrocentas) unidades </w:t>
      </w:r>
    </w:p>
    <w:p w14:paraId="1752C90A" w14:textId="77777777" w:rsidR="00E57B52" w:rsidRDefault="004416B9">
      <w:pPr>
        <w:ind w:right="930"/>
      </w:pPr>
      <w:r>
        <w:t xml:space="preserve">habitacionais por lote; </w:t>
      </w:r>
    </w:p>
    <w:p w14:paraId="5DF740B9" w14:textId="77777777" w:rsidR="00E57B52" w:rsidRDefault="004416B9">
      <w:pPr>
        <w:ind w:left="0" w:firstLine="0"/>
        <w:jc w:val="left"/>
      </w:pPr>
      <w:r>
        <w:t xml:space="preserve"> </w:t>
      </w:r>
    </w:p>
    <w:p w14:paraId="717AECF8" w14:textId="77777777" w:rsidR="00E57B52" w:rsidRDefault="004416B9">
      <w:pPr>
        <w:numPr>
          <w:ilvl w:val="0"/>
          <w:numId w:val="45"/>
        </w:numPr>
        <w:ind w:left="1710" w:right="930" w:hanging="307"/>
      </w:pPr>
      <w:r>
        <w:t xml:space="preserve">- acesso às edificações através de via particular com no mínimo 3,00 </w:t>
      </w:r>
    </w:p>
    <w:p w14:paraId="13E1D84A" w14:textId="77777777" w:rsidR="00E57B52" w:rsidRDefault="004416B9">
      <w:pPr>
        <w:spacing w:after="0" w:line="360" w:lineRule="auto"/>
        <w:ind w:right="930"/>
      </w:pPr>
      <w:r>
        <w:t>m (três metros) de largura para as vias de circulação de pedestres e 6,00 m (seis metros) para as vias de</w:t>
      </w:r>
      <w:r>
        <w:t xml:space="preserve"> circulação de veículos, com calçada de no mínimo 1,50 m (um metro e cinquenta centímetros) de largura para esta via; </w:t>
      </w:r>
    </w:p>
    <w:p w14:paraId="5A333B77" w14:textId="77777777" w:rsidR="00E57B52" w:rsidRDefault="004416B9">
      <w:pPr>
        <w:spacing w:after="117"/>
        <w:ind w:left="1418" w:firstLine="0"/>
        <w:jc w:val="left"/>
      </w:pPr>
      <w:r>
        <w:rPr>
          <w:b/>
        </w:rPr>
        <w:t xml:space="preserve"> </w:t>
      </w:r>
    </w:p>
    <w:p w14:paraId="7A7D20FD" w14:textId="77777777" w:rsidR="00E57B52" w:rsidRDefault="004416B9">
      <w:pPr>
        <w:numPr>
          <w:ilvl w:val="0"/>
          <w:numId w:val="46"/>
        </w:numPr>
        <w:ind w:right="930" w:hanging="317"/>
      </w:pPr>
      <w:r>
        <w:t xml:space="preserve">- espaços de utilização comum não cobertos, destinados ao Lazer, </w:t>
      </w:r>
    </w:p>
    <w:p w14:paraId="2D67852B" w14:textId="77777777" w:rsidR="00E57B52" w:rsidRDefault="004416B9">
      <w:pPr>
        <w:spacing w:after="1" w:line="360" w:lineRule="auto"/>
        <w:ind w:right="930"/>
      </w:pPr>
      <w:r>
        <w:t>com no mínimo 6,00 m² (seis metros quadrados) por habitação, com área</w:t>
      </w:r>
      <w:r>
        <w:t xml:space="preserve"> nunca inferior a 200,00 m² (duzentos metros quadrados), permitida a inserção de um raio com no mínimo 6,00 m (seis metros), para condomínios com mais de 20 (vinte) unidades habitacionais; </w:t>
      </w:r>
    </w:p>
    <w:p w14:paraId="776C94D0" w14:textId="77777777" w:rsidR="00E57B52" w:rsidRDefault="004416B9">
      <w:pPr>
        <w:ind w:left="1418" w:firstLine="0"/>
        <w:jc w:val="left"/>
      </w:pPr>
      <w:r>
        <w:rPr>
          <w:b/>
        </w:rPr>
        <w:t xml:space="preserve"> </w:t>
      </w:r>
    </w:p>
    <w:p w14:paraId="1B95F9BC" w14:textId="77777777" w:rsidR="00E57B52" w:rsidRDefault="004416B9">
      <w:pPr>
        <w:numPr>
          <w:ilvl w:val="0"/>
          <w:numId w:val="46"/>
        </w:numPr>
        <w:ind w:right="930" w:hanging="317"/>
      </w:pPr>
      <w:r>
        <w:t>- recuos, coeficiente de aproveitamento, taxa de ocupação e dema</w:t>
      </w:r>
      <w:r>
        <w:t xml:space="preserve">is </w:t>
      </w:r>
    </w:p>
    <w:p w14:paraId="639A52AC" w14:textId="77777777" w:rsidR="00E57B52" w:rsidRDefault="004416B9">
      <w:pPr>
        <w:spacing w:after="2" w:line="359" w:lineRule="auto"/>
        <w:ind w:right="930"/>
      </w:pPr>
      <w:r>
        <w:t xml:space="preserve">índices de ocupação do solo serão regidos pela Zona e Área em que o empreendimento estiver inserido. </w:t>
      </w:r>
    </w:p>
    <w:p w14:paraId="32628539" w14:textId="77777777" w:rsidR="00E57B52" w:rsidRDefault="004416B9">
      <w:pPr>
        <w:ind w:left="1418" w:firstLine="0"/>
        <w:jc w:val="left"/>
      </w:pPr>
      <w:r>
        <w:t xml:space="preserve"> </w:t>
      </w:r>
    </w:p>
    <w:p w14:paraId="089DB566" w14:textId="77777777" w:rsidR="00E57B52" w:rsidRDefault="004416B9">
      <w:pPr>
        <w:numPr>
          <w:ilvl w:val="0"/>
          <w:numId w:val="46"/>
        </w:numPr>
        <w:ind w:right="930" w:hanging="317"/>
      </w:pPr>
      <w:r>
        <w:t xml:space="preserve">– Deverá ser previsto acréscimo de 10% na disposição de vagas para </w:t>
      </w:r>
    </w:p>
    <w:p w14:paraId="2544CDCB" w14:textId="77777777" w:rsidR="00E57B52" w:rsidRDefault="004416B9">
      <w:pPr>
        <w:ind w:right="930"/>
      </w:pPr>
      <w:r>
        <w:t xml:space="preserve">visitantes, independentes das vagas privativas dos condôminos. </w:t>
      </w:r>
    </w:p>
    <w:p w14:paraId="5B97A003" w14:textId="77777777" w:rsidR="00E57B52" w:rsidRDefault="004416B9">
      <w:pPr>
        <w:spacing w:after="117"/>
        <w:ind w:left="1418" w:firstLine="0"/>
        <w:jc w:val="left"/>
      </w:pPr>
      <w:r>
        <w:t xml:space="preserve"> </w:t>
      </w:r>
    </w:p>
    <w:p w14:paraId="62E286ED" w14:textId="77777777" w:rsidR="00E57B52" w:rsidRDefault="004416B9">
      <w:pPr>
        <w:ind w:left="1413" w:right="930"/>
      </w:pPr>
      <w:r>
        <w:rPr>
          <w:b/>
        </w:rPr>
        <w:t>Art. 61.</w:t>
      </w:r>
      <w:r>
        <w:t xml:space="preserve"> No condomínio em que for permitido estacionamento nas vias </w:t>
      </w:r>
    </w:p>
    <w:p w14:paraId="275F2B42" w14:textId="77777777" w:rsidR="00E57B52" w:rsidRDefault="004416B9">
      <w:pPr>
        <w:spacing w:line="360" w:lineRule="auto"/>
        <w:ind w:right="930"/>
      </w:pPr>
      <w:r>
        <w:t xml:space="preserve">de circulação de veículos, as larguras destas deverão ser as seguintes: 6,00 m (seis metros) para a pista de rolamento e </w:t>
      </w:r>
      <w:r>
        <w:t xml:space="preserve">2,20 m (dois metros e vinte centímetros) para cada faixa de estacionamento em fila indiana, além de 1,50 m (um metro e cinquenta centímetros) para calçada de pedestre. </w:t>
      </w:r>
    </w:p>
    <w:p w14:paraId="090B51CE" w14:textId="77777777" w:rsidR="00E57B52" w:rsidRDefault="004416B9">
      <w:pPr>
        <w:ind w:left="0" w:firstLine="0"/>
        <w:jc w:val="left"/>
      </w:pPr>
      <w:r>
        <w:t xml:space="preserve"> </w:t>
      </w:r>
    </w:p>
    <w:p w14:paraId="124E029D" w14:textId="77777777" w:rsidR="00E57B52" w:rsidRDefault="004416B9">
      <w:pPr>
        <w:ind w:right="935"/>
        <w:jc w:val="center"/>
      </w:pPr>
      <w:r>
        <w:rPr>
          <w:b/>
        </w:rPr>
        <w:t xml:space="preserve">Seção II </w:t>
      </w:r>
    </w:p>
    <w:p w14:paraId="55C6EC0B" w14:textId="77777777" w:rsidR="00E57B52" w:rsidRDefault="004416B9">
      <w:pPr>
        <w:ind w:right="934"/>
        <w:jc w:val="center"/>
      </w:pPr>
      <w:r>
        <w:rPr>
          <w:b/>
        </w:rPr>
        <w:t xml:space="preserve">Da Ocupação do Solo Urbano </w:t>
      </w:r>
    </w:p>
    <w:p w14:paraId="4B5A45E0" w14:textId="77777777" w:rsidR="00E57B52" w:rsidRDefault="004416B9">
      <w:pPr>
        <w:spacing w:after="117"/>
        <w:ind w:left="0" w:firstLine="0"/>
        <w:jc w:val="left"/>
      </w:pPr>
      <w:r>
        <w:rPr>
          <w:b/>
        </w:rPr>
        <w:t xml:space="preserve"> </w:t>
      </w:r>
    </w:p>
    <w:p w14:paraId="61378115" w14:textId="77777777" w:rsidR="00E57B52" w:rsidRDefault="004416B9">
      <w:pPr>
        <w:ind w:left="1413" w:right="930"/>
      </w:pPr>
      <w:r>
        <w:rPr>
          <w:b/>
        </w:rPr>
        <w:t xml:space="preserve">Art. 62. </w:t>
      </w:r>
      <w:r>
        <w:t>São parâmetros urbanísticos regulado</w:t>
      </w:r>
      <w:r>
        <w:t>res da ocupação do solo:</w:t>
      </w:r>
      <w:r>
        <w:rPr>
          <w:b/>
        </w:rPr>
        <w:t xml:space="preserve"> </w:t>
      </w:r>
    </w:p>
    <w:p w14:paraId="295FF33F" w14:textId="77777777" w:rsidR="00E57B52" w:rsidRDefault="004416B9">
      <w:pPr>
        <w:spacing w:after="117"/>
        <w:ind w:left="1418" w:firstLine="0"/>
        <w:jc w:val="left"/>
      </w:pPr>
      <w:r>
        <w:rPr>
          <w:b/>
        </w:rPr>
        <w:t xml:space="preserve"> </w:t>
      </w:r>
    </w:p>
    <w:p w14:paraId="610391F3" w14:textId="77777777" w:rsidR="00E57B52" w:rsidRDefault="004416B9">
      <w:pPr>
        <w:numPr>
          <w:ilvl w:val="0"/>
          <w:numId w:val="48"/>
        </w:numPr>
        <w:ind w:left="1698" w:right="930" w:hanging="295"/>
      </w:pPr>
      <w:r>
        <w:t>- coeficiente de aproveitamento (CA);</w:t>
      </w:r>
      <w:r>
        <w:rPr>
          <w:b/>
        </w:rPr>
        <w:t xml:space="preserve"> </w:t>
      </w:r>
    </w:p>
    <w:p w14:paraId="6102FDDA" w14:textId="77777777" w:rsidR="00E57B52" w:rsidRDefault="004416B9">
      <w:pPr>
        <w:spacing w:after="117"/>
        <w:ind w:left="1418" w:firstLine="0"/>
        <w:jc w:val="left"/>
      </w:pPr>
      <w:r>
        <w:rPr>
          <w:b/>
        </w:rPr>
        <w:t xml:space="preserve"> </w:t>
      </w:r>
    </w:p>
    <w:p w14:paraId="4AD18796" w14:textId="77777777" w:rsidR="00E57B52" w:rsidRDefault="004416B9">
      <w:pPr>
        <w:numPr>
          <w:ilvl w:val="0"/>
          <w:numId w:val="48"/>
        </w:numPr>
        <w:ind w:left="1698" w:right="930" w:hanging="295"/>
      </w:pPr>
      <w:r>
        <w:t>- taxa de ocupação (TO);</w:t>
      </w:r>
      <w:r>
        <w:rPr>
          <w:b/>
        </w:rPr>
        <w:t xml:space="preserve"> </w:t>
      </w:r>
    </w:p>
    <w:p w14:paraId="634B54D7" w14:textId="77777777" w:rsidR="00E57B52" w:rsidRDefault="004416B9">
      <w:pPr>
        <w:spacing w:after="117"/>
        <w:ind w:left="1418" w:firstLine="0"/>
        <w:jc w:val="left"/>
      </w:pPr>
      <w:r>
        <w:rPr>
          <w:b/>
        </w:rPr>
        <w:t xml:space="preserve"> </w:t>
      </w:r>
    </w:p>
    <w:p w14:paraId="5C02A3A8" w14:textId="77777777" w:rsidR="00E57B52" w:rsidRDefault="004416B9">
      <w:pPr>
        <w:numPr>
          <w:ilvl w:val="0"/>
          <w:numId w:val="48"/>
        </w:numPr>
        <w:ind w:left="1698" w:right="930" w:hanging="295"/>
      </w:pPr>
      <w:r>
        <w:t xml:space="preserve">- taxa ou percentual de Permeabilidade (TP); </w:t>
      </w:r>
    </w:p>
    <w:p w14:paraId="6C4D3EEB" w14:textId="77777777" w:rsidR="00E57B52" w:rsidRDefault="004416B9">
      <w:pPr>
        <w:spacing w:after="117"/>
        <w:ind w:left="1418" w:firstLine="0"/>
        <w:jc w:val="left"/>
      </w:pPr>
      <w:r>
        <w:rPr>
          <w:b/>
        </w:rPr>
        <w:t xml:space="preserve"> </w:t>
      </w:r>
    </w:p>
    <w:p w14:paraId="6A73A3DF" w14:textId="77777777" w:rsidR="00E57B52" w:rsidRDefault="004416B9">
      <w:pPr>
        <w:numPr>
          <w:ilvl w:val="0"/>
          <w:numId w:val="48"/>
        </w:numPr>
        <w:ind w:left="1698" w:right="930" w:hanging="295"/>
      </w:pPr>
      <w:r>
        <w:t xml:space="preserve">- recuos; </w:t>
      </w:r>
    </w:p>
    <w:p w14:paraId="71628E6E" w14:textId="77777777" w:rsidR="00E57B52" w:rsidRDefault="004416B9">
      <w:pPr>
        <w:spacing w:after="117"/>
        <w:ind w:left="1418" w:firstLine="0"/>
        <w:jc w:val="left"/>
      </w:pPr>
      <w:r>
        <w:rPr>
          <w:b/>
        </w:rPr>
        <w:t xml:space="preserve"> </w:t>
      </w:r>
    </w:p>
    <w:p w14:paraId="6CFF0BCB" w14:textId="77777777" w:rsidR="00E57B52" w:rsidRDefault="004416B9">
      <w:pPr>
        <w:numPr>
          <w:ilvl w:val="0"/>
          <w:numId w:val="48"/>
        </w:numPr>
        <w:ind w:left="1698" w:right="930" w:hanging="295"/>
      </w:pPr>
      <w:r>
        <w:t xml:space="preserve">- gabarito; </w:t>
      </w:r>
    </w:p>
    <w:p w14:paraId="0F745213" w14:textId="77777777" w:rsidR="00E57B52" w:rsidRDefault="004416B9">
      <w:pPr>
        <w:ind w:left="1418" w:firstLine="0"/>
        <w:jc w:val="left"/>
      </w:pPr>
      <w:r>
        <w:rPr>
          <w:b/>
        </w:rPr>
        <w:t xml:space="preserve"> </w:t>
      </w:r>
    </w:p>
    <w:p w14:paraId="7C7D68F5" w14:textId="77777777" w:rsidR="00E57B52" w:rsidRDefault="004416B9">
      <w:pPr>
        <w:numPr>
          <w:ilvl w:val="0"/>
          <w:numId w:val="48"/>
        </w:numPr>
        <w:ind w:left="1698" w:right="930" w:hanging="295"/>
      </w:pPr>
      <w:r>
        <w:t>- cota de soleira.</w:t>
      </w:r>
      <w:r>
        <w:rPr>
          <w:b/>
        </w:rPr>
        <w:t xml:space="preserve"> </w:t>
      </w:r>
    </w:p>
    <w:p w14:paraId="723078D6" w14:textId="77777777" w:rsidR="00E57B52" w:rsidRDefault="004416B9">
      <w:pPr>
        <w:ind w:left="1418" w:firstLine="0"/>
        <w:jc w:val="left"/>
      </w:pPr>
      <w:r>
        <w:rPr>
          <w:b/>
        </w:rPr>
        <w:t xml:space="preserve"> </w:t>
      </w:r>
    </w:p>
    <w:p w14:paraId="48989111" w14:textId="77777777" w:rsidR="00E57B52" w:rsidRDefault="004416B9">
      <w:pPr>
        <w:ind w:left="1413" w:right="930"/>
      </w:pPr>
      <w:r>
        <w:rPr>
          <w:b/>
        </w:rPr>
        <w:t xml:space="preserve">Art. 63. </w:t>
      </w:r>
      <w:r>
        <w:t xml:space="preserve">São critérios </w:t>
      </w:r>
      <w:r>
        <w:t>para cálculo dos índices urbanísticos:</w:t>
      </w:r>
      <w:r>
        <w:rPr>
          <w:b/>
        </w:rPr>
        <w:t xml:space="preserve"> </w:t>
      </w:r>
    </w:p>
    <w:p w14:paraId="20022599" w14:textId="77777777" w:rsidR="00E57B52" w:rsidRDefault="004416B9">
      <w:pPr>
        <w:ind w:left="1418" w:firstLine="0"/>
        <w:jc w:val="left"/>
      </w:pPr>
      <w:r>
        <w:t xml:space="preserve"> </w:t>
      </w:r>
    </w:p>
    <w:p w14:paraId="0D69320E" w14:textId="77777777" w:rsidR="00E57B52" w:rsidRDefault="004416B9">
      <w:pPr>
        <w:numPr>
          <w:ilvl w:val="0"/>
          <w:numId w:val="47"/>
        </w:numPr>
        <w:ind w:right="930" w:hanging="300"/>
      </w:pPr>
      <w:r>
        <w:t xml:space="preserve">- no Coeficiente de Aproveitamento não são computadas as áreas </w:t>
      </w:r>
    </w:p>
    <w:p w14:paraId="17B203E7" w14:textId="77777777" w:rsidR="00E57B52" w:rsidRDefault="004416B9">
      <w:pPr>
        <w:ind w:right="930"/>
      </w:pPr>
      <w:r>
        <w:t xml:space="preserve">cobertas para estacionamento de veículos; </w:t>
      </w:r>
    </w:p>
    <w:p w14:paraId="234C6CF7" w14:textId="77777777" w:rsidR="00E57B52" w:rsidRDefault="004416B9">
      <w:pPr>
        <w:spacing w:after="117"/>
        <w:ind w:left="1418" w:firstLine="0"/>
        <w:jc w:val="left"/>
      </w:pPr>
      <w:r>
        <w:t xml:space="preserve"> </w:t>
      </w:r>
    </w:p>
    <w:p w14:paraId="45FD1479" w14:textId="77777777" w:rsidR="00E57B52" w:rsidRDefault="004416B9">
      <w:pPr>
        <w:numPr>
          <w:ilvl w:val="0"/>
          <w:numId w:val="47"/>
        </w:numPr>
        <w:ind w:right="930" w:hanging="300"/>
      </w:pPr>
      <w:r>
        <w:t xml:space="preserve">- </w:t>
      </w:r>
      <w:r>
        <w:t xml:space="preserve">na Taxa de Ocupação devem ser computadas as áreas cobertas para </w:t>
      </w:r>
    </w:p>
    <w:p w14:paraId="19075082" w14:textId="77777777" w:rsidR="00E57B52" w:rsidRDefault="004416B9">
      <w:pPr>
        <w:ind w:right="930"/>
      </w:pPr>
      <w:r>
        <w:t xml:space="preserve">estacionamento de veículos, inclusive garagem de residência unifamiliar; </w:t>
      </w:r>
    </w:p>
    <w:p w14:paraId="48A849F1" w14:textId="77777777" w:rsidR="00E57B52" w:rsidRDefault="004416B9">
      <w:pPr>
        <w:ind w:left="1418" w:firstLine="0"/>
        <w:jc w:val="left"/>
      </w:pPr>
      <w:r>
        <w:t xml:space="preserve"> </w:t>
      </w:r>
    </w:p>
    <w:p w14:paraId="7B297DA9" w14:textId="77777777" w:rsidR="00E57B52" w:rsidRDefault="004416B9">
      <w:pPr>
        <w:numPr>
          <w:ilvl w:val="0"/>
          <w:numId w:val="47"/>
        </w:numPr>
        <w:ind w:right="930" w:hanging="300"/>
      </w:pPr>
      <w:r>
        <w:t xml:space="preserve">- piscinas descobertas e similares serão computadas para o cálculo </w:t>
      </w:r>
    </w:p>
    <w:p w14:paraId="01C6B7CE" w14:textId="77777777" w:rsidR="00E57B52" w:rsidRDefault="004416B9">
      <w:pPr>
        <w:spacing w:after="2" w:line="359" w:lineRule="auto"/>
        <w:ind w:right="930"/>
      </w:pPr>
      <w:r>
        <w:t xml:space="preserve">de Permeabilidade, todavia, não são computadas no Coeficiente de Aproveitamento, nem na Taxa de Ocupação; </w:t>
      </w:r>
    </w:p>
    <w:p w14:paraId="3F86139B" w14:textId="77777777" w:rsidR="00E57B52" w:rsidRDefault="004416B9">
      <w:pPr>
        <w:spacing w:after="0"/>
        <w:ind w:left="1418" w:firstLine="0"/>
        <w:jc w:val="left"/>
      </w:pPr>
      <w:r>
        <w:t xml:space="preserve"> </w:t>
      </w:r>
    </w:p>
    <w:p w14:paraId="15AAFCE0" w14:textId="77777777" w:rsidR="00E57B52" w:rsidRDefault="004416B9">
      <w:pPr>
        <w:ind w:left="1413" w:right="930"/>
      </w:pPr>
      <w:r>
        <w:rPr>
          <w:b/>
        </w:rPr>
        <w:t xml:space="preserve">Art. 64. </w:t>
      </w:r>
      <w:r>
        <w:t xml:space="preserve">Em qualquer zona, o recuo frontal mínimo é de 2,00 m (dois </w:t>
      </w:r>
    </w:p>
    <w:p w14:paraId="5BB3E681" w14:textId="77777777" w:rsidR="00E57B52" w:rsidRDefault="004416B9">
      <w:pPr>
        <w:spacing w:after="0" w:line="361" w:lineRule="auto"/>
        <w:ind w:right="930"/>
      </w:pPr>
      <w:r>
        <w:t xml:space="preserve">metros) para qualquer das faces do lote voltadas para vias, independentemente </w:t>
      </w:r>
      <w:r>
        <w:t xml:space="preserve">do uso desenvolvido na edificação. </w:t>
      </w:r>
    </w:p>
    <w:p w14:paraId="1F9EC77F" w14:textId="77777777" w:rsidR="00E57B52" w:rsidRDefault="004416B9">
      <w:pPr>
        <w:spacing w:after="117"/>
        <w:ind w:left="1418" w:firstLine="0"/>
        <w:jc w:val="left"/>
      </w:pPr>
      <w:r>
        <w:t xml:space="preserve"> </w:t>
      </w:r>
    </w:p>
    <w:p w14:paraId="29580471" w14:textId="77777777" w:rsidR="00E57B52" w:rsidRDefault="004416B9">
      <w:pPr>
        <w:ind w:left="1413" w:right="930"/>
      </w:pPr>
      <w:r>
        <w:rPr>
          <w:b/>
        </w:rPr>
        <w:t xml:space="preserve">§1° </w:t>
      </w:r>
      <w:r>
        <w:t xml:space="preserve">Para quaisquer edificações em novos loteamentos, aprovados após </w:t>
      </w:r>
    </w:p>
    <w:p w14:paraId="30AF2A75" w14:textId="77777777" w:rsidR="00E57B52" w:rsidRDefault="004416B9">
      <w:pPr>
        <w:spacing w:after="0" w:line="363" w:lineRule="auto"/>
        <w:ind w:right="930"/>
      </w:pPr>
      <w:r>
        <w:t xml:space="preserve">a vigência desta Lei, o recuo estabelecido no </w:t>
      </w:r>
      <w:r>
        <w:rPr>
          <w:i/>
        </w:rPr>
        <w:t>caput</w:t>
      </w:r>
      <w:r>
        <w:t xml:space="preserve"> passa a ser de 3,00 m (três metros). </w:t>
      </w:r>
    </w:p>
    <w:p w14:paraId="4AFCA850" w14:textId="77777777" w:rsidR="00E57B52" w:rsidRDefault="004416B9">
      <w:pPr>
        <w:spacing w:after="117"/>
        <w:ind w:left="1418" w:firstLine="0"/>
        <w:jc w:val="left"/>
      </w:pPr>
      <w:r>
        <w:t xml:space="preserve"> </w:t>
      </w:r>
    </w:p>
    <w:p w14:paraId="59D1EEC9" w14:textId="77777777" w:rsidR="00E57B52" w:rsidRDefault="004416B9">
      <w:pPr>
        <w:ind w:left="1413" w:right="930"/>
      </w:pPr>
      <w:r>
        <w:rPr>
          <w:b/>
        </w:rPr>
        <w:t xml:space="preserve">§2° </w:t>
      </w:r>
      <w:r>
        <w:t>Em edificações com uso não residencial unifamiliar em</w:t>
      </w:r>
      <w:r>
        <w:t xml:space="preserve"> que o </w:t>
      </w:r>
    </w:p>
    <w:p w14:paraId="65C27A2C" w14:textId="77777777" w:rsidR="00E57B52" w:rsidRDefault="004416B9">
      <w:pPr>
        <w:spacing w:after="0" w:line="360" w:lineRule="auto"/>
        <w:ind w:right="930"/>
      </w:pPr>
      <w:r>
        <w:t>proprietário/responsável pretenda utilizar o recuo de qualquer das faces do lote voltadas para vias como estacionamento de veículos, deverá este ter as dimensões mínimas para contemplar as vagas e a calçada, de acordo com o normativo municipal vige</w:t>
      </w:r>
      <w:r>
        <w:t xml:space="preserve">nte. </w:t>
      </w:r>
    </w:p>
    <w:p w14:paraId="70D5CC10" w14:textId="77777777" w:rsidR="00E57B52" w:rsidRDefault="004416B9">
      <w:pPr>
        <w:spacing w:after="117"/>
        <w:ind w:left="1418" w:firstLine="0"/>
        <w:jc w:val="left"/>
      </w:pPr>
      <w:r>
        <w:t xml:space="preserve"> </w:t>
      </w:r>
    </w:p>
    <w:p w14:paraId="55027919" w14:textId="77777777" w:rsidR="00E57B52" w:rsidRDefault="004416B9">
      <w:pPr>
        <w:ind w:left="1413" w:right="930"/>
      </w:pPr>
      <w:r>
        <w:rPr>
          <w:b/>
        </w:rPr>
        <w:t>§3º</w:t>
      </w:r>
      <w:r>
        <w:t xml:space="preserve"> Em qualquer caso, em lotes de esquina, independentemente do </w:t>
      </w:r>
    </w:p>
    <w:p w14:paraId="5AEC9483" w14:textId="77777777" w:rsidR="00E57B52" w:rsidRDefault="004416B9">
      <w:pPr>
        <w:spacing w:after="0" w:line="360" w:lineRule="auto"/>
        <w:ind w:right="930"/>
      </w:pPr>
      <w:r>
        <w:t xml:space="preserve">recuo, a concordância de muros, ou elementos de divisa, deverá ser em chanfro a partir de suas extremidades convergentes com a medida de 2,50 m (dois metros e cinquenta centímetros), </w:t>
      </w:r>
      <w:r>
        <w:t xml:space="preserve">podendo resultar acabamento boleado ou angular, de maneira a resguardar a segurança e visibilidade de condutores no cruzamento das vias. </w:t>
      </w:r>
    </w:p>
    <w:p w14:paraId="410A5D07" w14:textId="77777777" w:rsidR="00E57B52" w:rsidRDefault="004416B9">
      <w:pPr>
        <w:spacing w:after="117"/>
        <w:ind w:left="1418" w:firstLine="0"/>
        <w:jc w:val="left"/>
      </w:pPr>
      <w:r>
        <w:rPr>
          <w:b/>
        </w:rPr>
        <w:t xml:space="preserve"> </w:t>
      </w:r>
    </w:p>
    <w:p w14:paraId="459F9D8D" w14:textId="77777777" w:rsidR="00E57B52" w:rsidRDefault="004416B9">
      <w:pPr>
        <w:spacing w:after="0"/>
        <w:ind w:left="0" w:right="930" w:firstLine="1418"/>
      </w:pPr>
      <w:r>
        <w:rPr>
          <w:b/>
        </w:rPr>
        <w:t xml:space="preserve">Art. 65. </w:t>
      </w:r>
      <w:r>
        <w:t>O recuo frontal das edificações com gabarito superior a 3 (três) pavimentos, será calculado pela seguinte f</w:t>
      </w:r>
      <w:r>
        <w:t xml:space="preserve">órmula: </w:t>
      </w:r>
      <w:r>
        <w:rPr>
          <w:b/>
        </w:rPr>
        <w:t xml:space="preserve"> </w:t>
      </w:r>
    </w:p>
    <w:tbl>
      <w:tblPr>
        <w:tblStyle w:val="TableGrid"/>
        <w:tblW w:w="3240" w:type="dxa"/>
        <w:tblInd w:w="2234" w:type="dxa"/>
        <w:tblCellMar>
          <w:top w:w="118" w:type="dxa"/>
          <w:left w:w="435" w:type="dxa"/>
          <w:bottom w:w="0" w:type="dxa"/>
          <w:right w:w="115" w:type="dxa"/>
        </w:tblCellMar>
        <w:tblLook w:val="04A0" w:firstRow="1" w:lastRow="0" w:firstColumn="1" w:lastColumn="0" w:noHBand="0" w:noVBand="1"/>
      </w:tblPr>
      <w:tblGrid>
        <w:gridCol w:w="3240"/>
      </w:tblGrid>
      <w:tr w:rsidR="00E57B52" w14:paraId="7F8A240D" w14:textId="77777777">
        <w:trPr>
          <w:trHeight w:val="1800"/>
        </w:trPr>
        <w:tc>
          <w:tcPr>
            <w:tcW w:w="3240" w:type="dxa"/>
            <w:tcBorders>
              <w:top w:val="single" w:sz="6" w:space="0" w:color="000000"/>
              <w:left w:val="single" w:sz="6" w:space="0" w:color="000000"/>
              <w:bottom w:val="single" w:sz="6" w:space="0" w:color="000000"/>
              <w:right w:val="single" w:sz="6" w:space="0" w:color="000000"/>
            </w:tcBorders>
          </w:tcPr>
          <w:p w14:paraId="176BF30E" w14:textId="77777777" w:rsidR="00E57B52" w:rsidRDefault="004416B9">
            <w:pPr>
              <w:spacing w:after="0"/>
              <w:ind w:left="0" w:firstLine="0"/>
              <w:jc w:val="left"/>
            </w:pPr>
            <w:r>
              <w:rPr>
                <w:b/>
                <w:sz w:val="20"/>
              </w:rPr>
              <w:t>R= H-V,</w:t>
            </w:r>
            <w:r>
              <w:rPr>
                <w:sz w:val="20"/>
              </w:rPr>
              <w:t xml:space="preserve"> onde:</w:t>
            </w:r>
            <w:r>
              <w:rPr>
                <w:sz w:val="18"/>
              </w:rPr>
              <w:t xml:space="preserve"> </w:t>
            </w:r>
          </w:p>
          <w:p w14:paraId="235828D8" w14:textId="77777777" w:rsidR="00E57B52" w:rsidRDefault="004416B9">
            <w:pPr>
              <w:spacing w:after="0"/>
              <w:ind w:left="0" w:firstLine="0"/>
              <w:jc w:val="left"/>
            </w:pPr>
            <w:r>
              <w:rPr>
                <w:sz w:val="18"/>
              </w:rPr>
              <w:t xml:space="preserve"> </w:t>
            </w:r>
          </w:p>
          <w:p w14:paraId="0823A842" w14:textId="77777777" w:rsidR="00E57B52" w:rsidRDefault="004416B9">
            <w:pPr>
              <w:spacing w:after="0"/>
              <w:ind w:left="0" w:firstLine="0"/>
              <w:jc w:val="left"/>
            </w:pPr>
            <w:r>
              <w:rPr>
                <w:b/>
                <w:sz w:val="20"/>
              </w:rPr>
              <w:t>R</w:t>
            </w:r>
            <w:r>
              <w:rPr>
                <w:sz w:val="20"/>
              </w:rPr>
              <w:t>: recuo frontal mínimo;</w:t>
            </w:r>
            <w:r>
              <w:rPr>
                <w:sz w:val="18"/>
              </w:rPr>
              <w:t xml:space="preserve"> </w:t>
            </w:r>
          </w:p>
          <w:p w14:paraId="5AFAB1E2" w14:textId="77777777" w:rsidR="00E57B52" w:rsidRDefault="004416B9">
            <w:pPr>
              <w:spacing w:after="68" w:line="242" w:lineRule="auto"/>
              <w:ind w:left="0" w:right="407" w:firstLine="0"/>
              <w:jc w:val="left"/>
            </w:pPr>
            <w:r>
              <w:rPr>
                <w:b/>
                <w:sz w:val="20"/>
              </w:rPr>
              <w:t>H</w:t>
            </w:r>
            <w:r>
              <w:rPr>
                <w:sz w:val="20"/>
              </w:rPr>
              <w:t>: altura da edificação;</w:t>
            </w:r>
            <w:r>
              <w:rPr>
                <w:sz w:val="18"/>
              </w:rPr>
              <w:t xml:space="preserve"> </w:t>
            </w:r>
            <w:r>
              <w:rPr>
                <w:b/>
                <w:sz w:val="20"/>
              </w:rPr>
              <w:t>V</w:t>
            </w:r>
            <w:r>
              <w:rPr>
                <w:sz w:val="20"/>
              </w:rPr>
              <w:t>: caixa da via;</w:t>
            </w:r>
            <w:r>
              <w:rPr>
                <w:sz w:val="18"/>
              </w:rPr>
              <w:t xml:space="preserve"> </w:t>
            </w:r>
          </w:p>
          <w:p w14:paraId="5E8716FF" w14:textId="77777777" w:rsidR="00E57B52" w:rsidRDefault="004416B9">
            <w:pPr>
              <w:spacing w:after="0"/>
              <w:ind w:left="0" w:firstLine="0"/>
              <w:jc w:val="left"/>
            </w:pPr>
            <w:r>
              <w:rPr>
                <w:sz w:val="20"/>
              </w:rPr>
              <w:t xml:space="preserve">Sendo que: 5 m </w:t>
            </w:r>
            <w:r>
              <w:rPr>
                <w:rFonts w:ascii="Segoe UI Symbol" w:eastAsia="Segoe UI Symbol" w:hAnsi="Segoe UI Symbol" w:cs="Segoe UI Symbol"/>
                <w:sz w:val="20"/>
              </w:rPr>
              <w:t></w:t>
            </w:r>
            <w:r>
              <w:rPr>
                <w:sz w:val="20"/>
              </w:rPr>
              <w:t xml:space="preserve"> R </w:t>
            </w:r>
            <w:r>
              <w:rPr>
                <w:rFonts w:ascii="Segoe UI Symbol" w:eastAsia="Segoe UI Symbol" w:hAnsi="Segoe UI Symbol" w:cs="Segoe UI Symbol"/>
                <w:sz w:val="20"/>
              </w:rPr>
              <w:t></w:t>
            </w:r>
            <w:r>
              <w:rPr>
                <w:sz w:val="20"/>
              </w:rPr>
              <w:t xml:space="preserve"> 10 m.</w:t>
            </w:r>
            <w:r>
              <w:rPr>
                <w:sz w:val="18"/>
              </w:rPr>
              <w:t xml:space="preserve"> </w:t>
            </w:r>
          </w:p>
        </w:tc>
      </w:tr>
    </w:tbl>
    <w:p w14:paraId="71960ABE" w14:textId="77777777" w:rsidR="00E57B52" w:rsidRDefault="004416B9">
      <w:pPr>
        <w:ind w:left="0" w:right="4675" w:firstLine="0"/>
        <w:jc w:val="left"/>
      </w:pPr>
      <w:r>
        <w:rPr>
          <w:b/>
        </w:rPr>
        <w:t xml:space="preserve"> </w:t>
      </w:r>
    </w:p>
    <w:p w14:paraId="24271D53" w14:textId="77777777" w:rsidR="00E57B52" w:rsidRDefault="004416B9">
      <w:pPr>
        <w:ind w:left="1413" w:right="930"/>
      </w:pPr>
      <w:r>
        <w:rPr>
          <w:b/>
        </w:rPr>
        <w:t xml:space="preserve">§1º </w:t>
      </w:r>
      <w:r>
        <w:t xml:space="preserve">Recuos frontais superiores a 10,00 m (dez metros) serão opcionais. </w:t>
      </w:r>
    </w:p>
    <w:p w14:paraId="0B9CCE33" w14:textId="77777777" w:rsidR="00E57B52" w:rsidRDefault="004416B9">
      <w:pPr>
        <w:spacing w:after="0"/>
        <w:ind w:left="1418" w:firstLine="0"/>
        <w:jc w:val="left"/>
      </w:pPr>
      <w:r>
        <w:t xml:space="preserve"> </w:t>
      </w:r>
    </w:p>
    <w:p w14:paraId="199F343A" w14:textId="77777777" w:rsidR="00E57B52" w:rsidRDefault="004416B9">
      <w:pPr>
        <w:ind w:left="1413" w:right="930"/>
      </w:pPr>
      <w:r>
        <w:rPr>
          <w:b/>
        </w:rPr>
        <w:t xml:space="preserve">§2° </w:t>
      </w:r>
      <w:r>
        <w:t xml:space="preserve">Para as vias arteriais e </w:t>
      </w:r>
      <w:r>
        <w:t xml:space="preserve">coletoras o recuo será acrescido do </w:t>
      </w:r>
    </w:p>
    <w:p w14:paraId="0BA3434E" w14:textId="77777777" w:rsidR="00E57B52" w:rsidRDefault="004416B9">
      <w:pPr>
        <w:ind w:right="930"/>
      </w:pPr>
      <w:r>
        <w:t xml:space="preserve">afastamento necessário para garantir a largura das caixas viárias previstas no Anexo </w:t>
      </w:r>
    </w:p>
    <w:p w14:paraId="1159BD96" w14:textId="77777777" w:rsidR="00E57B52" w:rsidRDefault="004416B9">
      <w:pPr>
        <w:ind w:right="930"/>
      </w:pPr>
      <w:r>
        <w:t xml:space="preserve">III. </w:t>
      </w:r>
    </w:p>
    <w:p w14:paraId="3ACAEA73" w14:textId="77777777" w:rsidR="00E57B52" w:rsidRDefault="004416B9">
      <w:pPr>
        <w:spacing w:after="117"/>
        <w:ind w:left="1418" w:firstLine="0"/>
        <w:jc w:val="left"/>
      </w:pPr>
      <w:r>
        <w:t xml:space="preserve"> </w:t>
      </w:r>
    </w:p>
    <w:p w14:paraId="15911825" w14:textId="77777777" w:rsidR="00E57B52" w:rsidRDefault="004416B9">
      <w:pPr>
        <w:ind w:left="1413" w:right="930"/>
      </w:pPr>
      <w:r>
        <w:rPr>
          <w:b/>
        </w:rPr>
        <w:t xml:space="preserve">Art. 66. </w:t>
      </w:r>
      <w:r>
        <w:t xml:space="preserve">O recuo frontal não será exigido para edificações de uso </w:t>
      </w:r>
    </w:p>
    <w:p w14:paraId="7A57F929" w14:textId="77777777" w:rsidR="00E57B52" w:rsidRDefault="004416B9">
      <w:pPr>
        <w:spacing w:after="0" w:line="361" w:lineRule="auto"/>
        <w:ind w:right="930"/>
      </w:pPr>
      <w:r>
        <w:t xml:space="preserve">residencial unifamiliar localizadas em vias locais, quando atendidas, concomitantemente, as seguintes condições: </w:t>
      </w:r>
    </w:p>
    <w:p w14:paraId="1BFEA32A" w14:textId="77777777" w:rsidR="00E57B52" w:rsidRDefault="004416B9">
      <w:pPr>
        <w:spacing w:after="117"/>
        <w:ind w:left="1418" w:firstLine="0"/>
        <w:jc w:val="left"/>
      </w:pPr>
      <w:r>
        <w:t xml:space="preserve"> </w:t>
      </w:r>
    </w:p>
    <w:p w14:paraId="12C6531C" w14:textId="77777777" w:rsidR="00E57B52" w:rsidRDefault="004416B9">
      <w:pPr>
        <w:numPr>
          <w:ilvl w:val="0"/>
          <w:numId w:val="49"/>
        </w:numPr>
        <w:ind w:right="930" w:hanging="300"/>
      </w:pPr>
      <w:r>
        <w:t xml:space="preserve">- não houver recuo frontal em 50% da testada da quadra de localização </w:t>
      </w:r>
    </w:p>
    <w:p w14:paraId="5D6F0C46" w14:textId="77777777" w:rsidR="00E57B52" w:rsidRDefault="004416B9">
      <w:pPr>
        <w:ind w:right="930"/>
      </w:pPr>
      <w:r>
        <w:t xml:space="preserve">do imóvel; </w:t>
      </w:r>
    </w:p>
    <w:p w14:paraId="0836AEA0" w14:textId="77777777" w:rsidR="00E57B52" w:rsidRDefault="004416B9">
      <w:pPr>
        <w:ind w:left="1418" w:firstLine="0"/>
        <w:jc w:val="left"/>
      </w:pPr>
      <w:r>
        <w:t xml:space="preserve"> </w:t>
      </w:r>
    </w:p>
    <w:p w14:paraId="34D5F7C2" w14:textId="77777777" w:rsidR="00E57B52" w:rsidRDefault="004416B9">
      <w:pPr>
        <w:numPr>
          <w:ilvl w:val="0"/>
          <w:numId w:val="49"/>
        </w:numPr>
        <w:ind w:right="930" w:hanging="300"/>
      </w:pPr>
      <w:r>
        <w:t>- as águas pluviais captadas das respectivas edificaçõe</w:t>
      </w:r>
      <w:r>
        <w:t xml:space="preserve">s forem </w:t>
      </w:r>
    </w:p>
    <w:p w14:paraId="0F8E99D5" w14:textId="77777777" w:rsidR="00E57B52" w:rsidRDefault="004416B9">
      <w:pPr>
        <w:ind w:right="930"/>
      </w:pPr>
      <w:r>
        <w:t xml:space="preserve">conduzidas mediante tubulação para o interior do lote ou sob passeio público. </w:t>
      </w:r>
    </w:p>
    <w:p w14:paraId="6CB03760" w14:textId="77777777" w:rsidR="00E57B52" w:rsidRDefault="004416B9">
      <w:pPr>
        <w:ind w:left="1418" w:firstLine="0"/>
        <w:jc w:val="left"/>
      </w:pPr>
      <w:r>
        <w:rPr>
          <w:b/>
        </w:rPr>
        <w:t xml:space="preserve"> </w:t>
      </w:r>
    </w:p>
    <w:p w14:paraId="3F494427" w14:textId="77777777" w:rsidR="00E57B52" w:rsidRDefault="004416B9">
      <w:pPr>
        <w:ind w:left="1413" w:right="930"/>
      </w:pPr>
      <w:r>
        <w:rPr>
          <w:b/>
        </w:rPr>
        <w:t>Parágrafo único</w:t>
      </w:r>
      <w:r>
        <w:t xml:space="preserve">. Não se aplica o regramento definido no </w:t>
      </w:r>
      <w:r>
        <w:rPr>
          <w:i/>
        </w:rPr>
        <w:t xml:space="preserve">caput </w:t>
      </w:r>
      <w:r>
        <w:t xml:space="preserve">deste </w:t>
      </w:r>
    </w:p>
    <w:p w14:paraId="78C863C2" w14:textId="77777777" w:rsidR="00E57B52" w:rsidRDefault="004416B9">
      <w:pPr>
        <w:spacing w:after="2" w:line="359" w:lineRule="auto"/>
        <w:ind w:right="930"/>
      </w:pPr>
      <w:r>
        <w:t>artigo para edificações localizadas em novos parcelamentos aprovados a partir da vigência desta l</w:t>
      </w:r>
      <w:r>
        <w:t xml:space="preserve">ei. </w:t>
      </w:r>
    </w:p>
    <w:p w14:paraId="3AA7F047" w14:textId="77777777" w:rsidR="00E57B52" w:rsidRDefault="004416B9">
      <w:pPr>
        <w:ind w:left="1418" w:firstLine="0"/>
        <w:jc w:val="left"/>
      </w:pPr>
      <w:r>
        <w:t xml:space="preserve"> </w:t>
      </w:r>
    </w:p>
    <w:p w14:paraId="57B9B5B9" w14:textId="77777777" w:rsidR="00E57B52" w:rsidRDefault="004416B9">
      <w:pPr>
        <w:spacing w:after="1" w:line="360" w:lineRule="auto"/>
        <w:ind w:left="0" w:right="930" w:firstLine="1418"/>
      </w:pPr>
      <w:r>
        <w:rPr>
          <w:b/>
        </w:rPr>
        <w:t xml:space="preserve">Art. 67. </w:t>
      </w:r>
      <w:r>
        <w:t xml:space="preserve">Os recuos laterais das edificações com gabarito superior a 3 (três) pavimentos, serão calculados segundo especificação prevista no Código de Obras. </w:t>
      </w:r>
    </w:p>
    <w:p w14:paraId="0A7D638F" w14:textId="77777777" w:rsidR="00E57B52" w:rsidRDefault="004416B9">
      <w:pPr>
        <w:ind w:left="1418" w:firstLine="0"/>
        <w:jc w:val="left"/>
      </w:pPr>
      <w:r>
        <w:rPr>
          <w:b/>
        </w:rPr>
        <w:t xml:space="preserve"> </w:t>
      </w:r>
    </w:p>
    <w:p w14:paraId="07612744" w14:textId="77777777" w:rsidR="00E57B52" w:rsidRDefault="004416B9">
      <w:pPr>
        <w:ind w:left="1413" w:right="930"/>
      </w:pPr>
      <w:r>
        <w:rPr>
          <w:b/>
        </w:rPr>
        <w:t>Parágrafo único.</w:t>
      </w:r>
      <w:r>
        <w:t xml:space="preserve"> Para as edificações com gabarito inferior ao previsto </w:t>
      </w:r>
    </w:p>
    <w:p w14:paraId="352C05AA" w14:textId="77777777" w:rsidR="00E57B52" w:rsidRDefault="004416B9">
      <w:pPr>
        <w:spacing w:after="0" w:line="362" w:lineRule="auto"/>
        <w:ind w:right="930"/>
      </w:pPr>
      <w:r>
        <w:t xml:space="preserve">no </w:t>
      </w:r>
      <w:r>
        <w:rPr>
          <w:i/>
        </w:rPr>
        <w:t>caput</w:t>
      </w:r>
      <w:r>
        <w:t xml:space="preserve"> </w:t>
      </w:r>
      <w:r>
        <w:t xml:space="preserve">deste artigo, quando da abertura de vãos laterais e fundos, o recuo mínimo é de 1,50 m (um metro e cinqüenta centímetros) para viabilizar iluminação e ventilação. </w:t>
      </w:r>
    </w:p>
    <w:p w14:paraId="74E219CE" w14:textId="77777777" w:rsidR="00E57B52" w:rsidRDefault="004416B9">
      <w:pPr>
        <w:ind w:left="1418" w:firstLine="0"/>
        <w:jc w:val="left"/>
      </w:pPr>
      <w:r>
        <w:rPr>
          <w:b/>
        </w:rPr>
        <w:t xml:space="preserve"> </w:t>
      </w:r>
    </w:p>
    <w:p w14:paraId="2104E5E1" w14:textId="77777777" w:rsidR="00E57B52" w:rsidRDefault="004416B9">
      <w:pPr>
        <w:ind w:left="1413" w:right="930"/>
      </w:pPr>
      <w:r>
        <w:rPr>
          <w:b/>
        </w:rPr>
        <w:t xml:space="preserve">Art. 68. </w:t>
      </w:r>
      <w:r>
        <w:t xml:space="preserve">Em qualquer zona ou área não será possível edificar em lotes </w:t>
      </w:r>
    </w:p>
    <w:p w14:paraId="53F3ADE5" w14:textId="77777777" w:rsidR="00E57B52" w:rsidRDefault="004416B9">
      <w:pPr>
        <w:ind w:right="930"/>
      </w:pPr>
      <w:r>
        <w:t xml:space="preserve">inseridos em Áreas </w:t>
      </w:r>
      <w:r>
        <w:t xml:space="preserve">de Risco, nos termos do Anexo IV. </w:t>
      </w:r>
    </w:p>
    <w:p w14:paraId="46631D22" w14:textId="77777777" w:rsidR="00E57B52" w:rsidRDefault="004416B9">
      <w:pPr>
        <w:spacing w:after="117"/>
        <w:ind w:left="1418" w:firstLine="0"/>
        <w:jc w:val="left"/>
      </w:pPr>
      <w:r>
        <w:t xml:space="preserve"> </w:t>
      </w:r>
    </w:p>
    <w:p w14:paraId="63616D41" w14:textId="77777777" w:rsidR="00E57B52" w:rsidRDefault="004416B9">
      <w:pPr>
        <w:ind w:left="1413" w:right="930"/>
      </w:pPr>
      <w:r>
        <w:rPr>
          <w:b/>
        </w:rPr>
        <w:t xml:space="preserve">Art. 69. </w:t>
      </w:r>
      <w:r>
        <w:t xml:space="preserve">Os empreendimentos a serem construídos em qualquer uma </w:t>
      </w:r>
    </w:p>
    <w:p w14:paraId="2BA93087" w14:textId="77777777" w:rsidR="00E57B52" w:rsidRDefault="004416B9">
      <w:pPr>
        <w:spacing w:after="2" w:line="359" w:lineRule="auto"/>
        <w:ind w:right="930"/>
      </w:pPr>
      <w:r>
        <w:t>das zonas urbanas devem ser dotados de vagas para estacionamento de automóveis, que deverá ser calculado com base na área efetivamente ocupada (útil), con</w:t>
      </w:r>
      <w:r>
        <w:t xml:space="preserve">forme disposto no Anexo II. </w:t>
      </w:r>
    </w:p>
    <w:p w14:paraId="14B783B0" w14:textId="77777777" w:rsidR="00E57B52" w:rsidRDefault="004416B9">
      <w:pPr>
        <w:ind w:left="1418" w:firstLine="0"/>
        <w:jc w:val="left"/>
      </w:pPr>
      <w:r>
        <w:t xml:space="preserve"> </w:t>
      </w:r>
    </w:p>
    <w:p w14:paraId="5F43A5D7" w14:textId="77777777" w:rsidR="00E57B52" w:rsidRDefault="004416B9">
      <w:pPr>
        <w:ind w:left="1413" w:right="930"/>
      </w:pPr>
      <w:r>
        <w:rPr>
          <w:b/>
        </w:rPr>
        <w:t>§1º</w:t>
      </w:r>
      <w:r>
        <w:t xml:space="preserve"> Entende-se por área útil a soma de todas as áreas internas, </w:t>
      </w:r>
    </w:p>
    <w:p w14:paraId="413E1E12" w14:textId="77777777" w:rsidR="00E57B52" w:rsidRDefault="004416B9">
      <w:pPr>
        <w:spacing w:after="1" w:line="360" w:lineRule="auto"/>
        <w:ind w:left="-5" w:right="609"/>
        <w:jc w:val="left"/>
      </w:pPr>
      <w:r>
        <w:t xml:space="preserve">descontadas as áreas de parede, não devendo ser contabilizadas, para fins do cálculo do </w:t>
      </w:r>
      <w:r>
        <w:rPr>
          <w:i/>
        </w:rPr>
        <w:t>caput</w:t>
      </w:r>
      <w:r>
        <w:t>, a soma das áreas de banheiro, corredores, escadas ou demais espaç</w:t>
      </w:r>
      <w:r>
        <w:t xml:space="preserve">os que não tenham efetiva ocupação na edificação por parte de seus usuários. </w:t>
      </w:r>
    </w:p>
    <w:p w14:paraId="071460C6" w14:textId="77777777" w:rsidR="00E57B52" w:rsidRDefault="004416B9">
      <w:pPr>
        <w:spacing w:after="117"/>
        <w:ind w:left="1418" w:firstLine="0"/>
        <w:jc w:val="left"/>
      </w:pPr>
      <w:r>
        <w:t xml:space="preserve"> </w:t>
      </w:r>
    </w:p>
    <w:p w14:paraId="33D1434E" w14:textId="77777777" w:rsidR="00E57B52" w:rsidRDefault="004416B9">
      <w:pPr>
        <w:ind w:left="1413" w:right="930"/>
      </w:pPr>
      <w:r>
        <w:rPr>
          <w:b/>
        </w:rPr>
        <w:t>§2º</w:t>
      </w:r>
      <w:r>
        <w:t xml:space="preserve"> Será admitido, dentro dos critérios desta Lei, a contabilização do </w:t>
      </w:r>
    </w:p>
    <w:p w14:paraId="7E0FC3BA" w14:textId="77777777" w:rsidR="00E57B52" w:rsidRDefault="004416B9">
      <w:pPr>
        <w:spacing w:after="0" w:line="361" w:lineRule="auto"/>
        <w:ind w:right="930"/>
      </w:pPr>
      <w:r>
        <w:t>recuo frontal como área para estacionamento, respeitados os critérios técnicos legais quanto ao rebaixam</w:t>
      </w:r>
      <w:r>
        <w:t xml:space="preserve">ento de calçada. </w:t>
      </w:r>
    </w:p>
    <w:p w14:paraId="3DD49FD8" w14:textId="77777777" w:rsidR="00E57B52" w:rsidRDefault="004416B9">
      <w:pPr>
        <w:spacing w:after="117"/>
        <w:ind w:left="1418" w:firstLine="0"/>
        <w:jc w:val="left"/>
      </w:pPr>
      <w:r>
        <w:t xml:space="preserve"> </w:t>
      </w:r>
    </w:p>
    <w:p w14:paraId="21050341" w14:textId="77777777" w:rsidR="00E57B52" w:rsidRDefault="004416B9">
      <w:pPr>
        <w:ind w:left="1413" w:right="930"/>
      </w:pPr>
      <w:r>
        <w:rPr>
          <w:b/>
        </w:rPr>
        <w:t>§3º</w:t>
      </w:r>
      <w:r>
        <w:t xml:space="preserve"> Na impossibilidade física de instalação de estacionamento no </w:t>
      </w:r>
    </w:p>
    <w:p w14:paraId="585A89A9" w14:textId="77777777" w:rsidR="00E57B52" w:rsidRDefault="004416B9">
      <w:pPr>
        <w:spacing w:after="0" w:line="361" w:lineRule="auto"/>
        <w:ind w:right="930"/>
      </w:pPr>
      <w:r>
        <w:t xml:space="preserve">mesmo imóvel, deverá ser indicado novo local nas imediações do empreendimento, distante do lote até 200,00 m (duzentos metros). </w:t>
      </w:r>
    </w:p>
    <w:p w14:paraId="24600950" w14:textId="77777777" w:rsidR="00E57B52" w:rsidRDefault="004416B9">
      <w:pPr>
        <w:ind w:left="1418" w:firstLine="0"/>
        <w:jc w:val="left"/>
      </w:pPr>
      <w:r>
        <w:rPr>
          <w:b/>
        </w:rPr>
        <w:t xml:space="preserve"> </w:t>
      </w:r>
    </w:p>
    <w:p w14:paraId="135211A4" w14:textId="77777777" w:rsidR="00E57B52" w:rsidRDefault="004416B9">
      <w:pPr>
        <w:ind w:left="1413" w:right="930"/>
      </w:pPr>
      <w:r>
        <w:rPr>
          <w:b/>
        </w:rPr>
        <w:t xml:space="preserve">§4º </w:t>
      </w:r>
      <w:r>
        <w:t xml:space="preserve">Na hipótese do parágrafo anterior, </w:t>
      </w:r>
      <w:r>
        <w:t xml:space="preserve">deverá ser comprovada a </w:t>
      </w:r>
    </w:p>
    <w:p w14:paraId="4E7B704F" w14:textId="77777777" w:rsidR="00E57B52" w:rsidRDefault="004416B9">
      <w:pPr>
        <w:spacing w:after="0" w:line="360" w:lineRule="auto"/>
        <w:ind w:right="930"/>
      </w:pPr>
      <w:r>
        <w:t>disponibilidade do imóvel destinado ao estacionamento de veículos necessários à atividade principal objeto de licenciamento, mediante apresentação de documento de propriedade do terreno, ou na sua impossibilidade, por meio da celebração de instrumento de l</w:t>
      </w:r>
      <w:r>
        <w:t xml:space="preserve">ocação ou similar, de forma a garantir a disposição do estacionamento por todo o período de funcionamento da atividade principal. </w:t>
      </w:r>
    </w:p>
    <w:p w14:paraId="70905539" w14:textId="77777777" w:rsidR="00E57B52" w:rsidRDefault="004416B9">
      <w:pPr>
        <w:spacing w:after="117"/>
        <w:ind w:left="1418" w:firstLine="0"/>
        <w:jc w:val="left"/>
      </w:pPr>
      <w:r>
        <w:rPr>
          <w:b/>
        </w:rPr>
        <w:t xml:space="preserve"> </w:t>
      </w:r>
    </w:p>
    <w:p w14:paraId="6C225355" w14:textId="77777777" w:rsidR="00E57B52" w:rsidRDefault="004416B9">
      <w:pPr>
        <w:spacing w:after="1" w:line="360" w:lineRule="auto"/>
        <w:ind w:left="0" w:right="930" w:firstLine="1418"/>
      </w:pPr>
      <w:r>
        <w:rPr>
          <w:b/>
        </w:rPr>
        <w:t>§5º</w:t>
      </w:r>
      <w:r>
        <w:t xml:space="preserve"> </w:t>
      </w:r>
      <w:r>
        <w:t xml:space="preserve">Os estabelecimentos enquadrados nas categorias PGTs, R3, R4 e R5 serão objeto de aprovação por parte do Órgão Gestor de Trânsito do Município, sendo as demais categorias de uso solo somente sujeitas a tal regramento quando necessitarem de mais de 25 vagas </w:t>
      </w:r>
      <w:r>
        <w:t xml:space="preserve">de estacionamento e/ou estiverem localizadas em um raio de até 50,00 m de cruzamentos semaforizados, rotatórias ou outros elementos de controle de tráfego. </w:t>
      </w:r>
    </w:p>
    <w:p w14:paraId="7BE3C5CF" w14:textId="77777777" w:rsidR="00E57B52" w:rsidRDefault="004416B9">
      <w:pPr>
        <w:spacing w:after="0"/>
        <w:ind w:left="1418" w:firstLine="0"/>
        <w:jc w:val="left"/>
      </w:pPr>
      <w:r>
        <w:t xml:space="preserve"> </w:t>
      </w:r>
    </w:p>
    <w:p w14:paraId="6C287F9F" w14:textId="77777777" w:rsidR="00E57B52" w:rsidRDefault="004416B9">
      <w:pPr>
        <w:ind w:left="1413" w:right="930"/>
      </w:pPr>
      <w:r>
        <w:rPr>
          <w:b/>
        </w:rPr>
        <w:t xml:space="preserve">§6º </w:t>
      </w:r>
      <w:r>
        <w:t xml:space="preserve">Em qualquer caso, poderá ser requerido do empreendedor medidas </w:t>
      </w:r>
    </w:p>
    <w:p w14:paraId="68B4E67A" w14:textId="77777777" w:rsidR="00E57B52" w:rsidRDefault="004416B9">
      <w:pPr>
        <w:spacing w:after="0" w:line="361" w:lineRule="auto"/>
        <w:ind w:right="930"/>
      </w:pPr>
      <w:r>
        <w:t>mitigadoras para eventuais im</w:t>
      </w:r>
      <w:r>
        <w:t xml:space="preserve">pactos no trânsito gerados pelo empreendimento, de modo a garantir a segurança e fluidez do trânsito na região. </w:t>
      </w:r>
    </w:p>
    <w:p w14:paraId="7EFACFED" w14:textId="77777777" w:rsidR="00E57B52" w:rsidRDefault="004416B9">
      <w:pPr>
        <w:spacing w:after="117"/>
        <w:ind w:left="1418" w:firstLine="0"/>
        <w:jc w:val="left"/>
      </w:pPr>
      <w:r>
        <w:t xml:space="preserve"> </w:t>
      </w:r>
    </w:p>
    <w:p w14:paraId="7707AFBB" w14:textId="77777777" w:rsidR="00E57B52" w:rsidRDefault="004416B9">
      <w:pPr>
        <w:ind w:left="1413" w:right="930"/>
      </w:pPr>
      <w:r>
        <w:rPr>
          <w:b/>
        </w:rPr>
        <w:t xml:space="preserve">Art. 70. </w:t>
      </w:r>
      <w:r>
        <w:t xml:space="preserve">Será dispensada a reserva de área para estacionamento e </w:t>
      </w:r>
    </w:p>
    <w:p w14:paraId="7CED83DA" w14:textId="77777777" w:rsidR="00E57B52" w:rsidRDefault="004416B9">
      <w:pPr>
        <w:ind w:right="930"/>
      </w:pPr>
      <w:r>
        <w:t xml:space="preserve">guarda de veículos, nos seguintes casos: </w:t>
      </w:r>
    </w:p>
    <w:p w14:paraId="3EE84A31" w14:textId="77777777" w:rsidR="00E57B52" w:rsidRDefault="004416B9">
      <w:pPr>
        <w:ind w:left="1418" w:firstLine="0"/>
        <w:jc w:val="left"/>
      </w:pPr>
      <w:r>
        <w:rPr>
          <w:b/>
        </w:rPr>
        <w:t xml:space="preserve"> </w:t>
      </w:r>
    </w:p>
    <w:p w14:paraId="70730759" w14:textId="77777777" w:rsidR="00E57B52" w:rsidRDefault="004416B9">
      <w:pPr>
        <w:numPr>
          <w:ilvl w:val="0"/>
          <w:numId w:val="50"/>
        </w:numPr>
        <w:ind w:right="930" w:hanging="221"/>
      </w:pPr>
      <w:r>
        <w:t>– Edificações que estejam local</w:t>
      </w:r>
      <w:r>
        <w:t xml:space="preserve">izadas em logradouros contemplados </w:t>
      </w:r>
    </w:p>
    <w:p w14:paraId="07EDE177" w14:textId="77777777" w:rsidR="00E57B52" w:rsidRDefault="004416B9">
      <w:pPr>
        <w:spacing w:after="2" w:line="359" w:lineRule="auto"/>
        <w:ind w:right="930"/>
      </w:pPr>
      <w:r>
        <w:t xml:space="preserve">com estacionamento, enquadradas nas categorias CSI 1 e 2, IND 2 e GRD compreendendo no máximo 200,00 m² de área construída; </w:t>
      </w:r>
    </w:p>
    <w:p w14:paraId="4BEF36B8" w14:textId="77777777" w:rsidR="00E57B52" w:rsidRDefault="004416B9">
      <w:pPr>
        <w:ind w:left="1418" w:firstLine="0"/>
        <w:jc w:val="left"/>
      </w:pPr>
      <w:r>
        <w:t xml:space="preserve"> </w:t>
      </w:r>
    </w:p>
    <w:p w14:paraId="33131C4B" w14:textId="77777777" w:rsidR="00E57B52" w:rsidRDefault="004416B9">
      <w:pPr>
        <w:numPr>
          <w:ilvl w:val="0"/>
          <w:numId w:val="50"/>
        </w:numPr>
        <w:ind w:right="930" w:hanging="221"/>
      </w:pPr>
      <w:r>
        <w:t xml:space="preserve">– Casas noturnas, teatros e congêneres, localizados em vias arteriais </w:t>
      </w:r>
    </w:p>
    <w:p w14:paraId="7F312EDA" w14:textId="77777777" w:rsidR="00E57B52" w:rsidRDefault="004416B9">
      <w:pPr>
        <w:spacing w:after="2" w:line="359" w:lineRule="auto"/>
        <w:ind w:right="930"/>
      </w:pPr>
      <w:r>
        <w:t>e coletoras que possua</w:t>
      </w:r>
      <w:r>
        <w:t xml:space="preserve">m ao longo destas, livre estacionamento no período compreendido entre 22h e 5h; </w:t>
      </w:r>
    </w:p>
    <w:p w14:paraId="1CDF5796" w14:textId="77777777" w:rsidR="00E57B52" w:rsidRDefault="004416B9">
      <w:pPr>
        <w:ind w:left="1418" w:firstLine="0"/>
        <w:jc w:val="left"/>
      </w:pPr>
      <w:r>
        <w:t xml:space="preserve"> </w:t>
      </w:r>
    </w:p>
    <w:p w14:paraId="3F2FC8AB" w14:textId="77777777" w:rsidR="00E57B52" w:rsidRDefault="004416B9">
      <w:pPr>
        <w:numPr>
          <w:ilvl w:val="0"/>
          <w:numId w:val="51"/>
        </w:numPr>
        <w:ind w:left="1729" w:right="930" w:hanging="326"/>
      </w:pPr>
      <w:r>
        <w:t xml:space="preserve">– Edificações situadas em logradouros onde não seja permitido o </w:t>
      </w:r>
    </w:p>
    <w:p w14:paraId="27322449" w14:textId="77777777" w:rsidR="00E57B52" w:rsidRDefault="004416B9">
      <w:pPr>
        <w:ind w:right="930"/>
      </w:pPr>
      <w:r>
        <w:t xml:space="preserve">tráfego de veículos; </w:t>
      </w:r>
    </w:p>
    <w:p w14:paraId="49A6C808" w14:textId="77777777" w:rsidR="00E57B52" w:rsidRDefault="004416B9">
      <w:pPr>
        <w:ind w:left="1418" w:firstLine="0"/>
        <w:jc w:val="left"/>
      </w:pPr>
      <w:r>
        <w:t xml:space="preserve"> </w:t>
      </w:r>
    </w:p>
    <w:p w14:paraId="1E54A7A3" w14:textId="77777777" w:rsidR="00E57B52" w:rsidRDefault="004416B9">
      <w:pPr>
        <w:numPr>
          <w:ilvl w:val="0"/>
          <w:numId w:val="51"/>
        </w:numPr>
        <w:ind w:left="1729" w:right="930" w:hanging="326"/>
      </w:pPr>
      <w:r>
        <w:t xml:space="preserve">– </w:t>
      </w:r>
      <w:r>
        <w:t xml:space="preserve">Imóveis tombados ou de interesse histórico. </w:t>
      </w:r>
    </w:p>
    <w:p w14:paraId="30AFCBB1" w14:textId="77777777" w:rsidR="00E57B52" w:rsidRDefault="004416B9">
      <w:pPr>
        <w:spacing w:after="112"/>
        <w:ind w:left="1418" w:firstLine="0"/>
        <w:jc w:val="left"/>
      </w:pPr>
      <w:r>
        <w:t xml:space="preserve"> </w:t>
      </w:r>
    </w:p>
    <w:p w14:paraId="632616F9" w14:textId="77777777" w:rsidR="00E57B52" w:rsidRDefault="004416B9">
      <w:pPr>
        <w:ind w:left="1413" w:right="930"/>
      </w:pPr>
      <w:r>
        <w:rPr>
          <w:b/>
        </w:rPr>
        <w:t>§1º</w:t>
      </w:r>
      <w:r>
        <w:t xml:space="preserve"> A aplicação da previsão do </w:t>
      </w:r>
      <w:r>
        <w:rPr>
          <w:i/>
        </w:rPr>
        <w:t>caput</w:t>
      </w:r>
      <w:r>
        <w:t xml:space="preserve"> não inviabiliza o Município de </w:t>
      </w:r>
    </w:p>
    <w:p w14:paraId="474C27D9" w14:textId="77777777" w:rsidR="00E57B52" w:rsidRDefault="004416B9">
      <w:pPr>
        <w:spacing w:after="2" w:line="359" w:lineRule="auto"/>
        <w:ind w:right="930"/>
      </w:pPr>
      <w:r>
        <w:t xml:space="preserve">promover a qualquer tempo, mudanças no sistema viário, incluindo alterações na oferta de estacionamento ao longo da via; </w:t>
      </w:r>
    </w:p>
    <w:p w14:paraId="4FA17E0E" w14:textId="77777777" w:rsidR="00E57B52" w:rsidRDefault="004416B9">
      <w:pPr>
        <w:spacing w:after="113"/>
        <w:ind w:left="1418" w:firstLine="0"/>
        <w:jc w:val="left"/>
      </w:pPr>
      <w:r>
        <w:t xml:space="preserve"> </w:t>
      </w:r>
    </w:p>
    <w:p w14:paraId="016DD135" w14:textId="77777777" w:rsidR="00E57B52" w:rsidRDefault="004416B9">
      <w:pPr>
        <w:ind w:left="1413" w:right="930"/>
      </w:pPr>
      <w:r>
        <w:rPr>
          <w:b/>
        </w:rPr>
        <w:t>§2º</w:t>
      </w:r>
      <w:r>
        <w:t xml:space="preserve"> A dispensa d</w:t>
      </w:r>
      <w:r>
        <w:t xml:space="preserve">e vagas prevista no </w:t>
      </w:r>
      <w:r>
        <w:rPr>
          <w:i/>
        </w:rPr>
        <w:t xml:space="preserve">caput </w:t>
      </w:r>
      <w:r>
        <w:t xml:space="preserve">deste artigo, não isenta o </w:t>
      </w:r>
    </w:p>
    <w:p w14:paraId="6CFF83DE" w14:textId="77777777" w:rsidR="00E57B52" w:rsidRDefault="004416B9">
      <w:pPr>
        <w:ind w:right="930"/>
      </w:pPr>
      <w:r>
        <w:t xml:space="preserve">estabelecimento de prever em projeto, no interior de seu lote, os seguintes: </w:t>
      </w:r>
    </w:p>
    <w:p w14:paraId="2172BC89" w14:textId="77777777" w:rsidR="00E57B52" w:rsidRDefault="004416B9">
      <w:pPr>
        <w:spacing w:after="117"/>
        <w:ind w:left="1418" w:firstLine="0"/>
        <w:jc w:val="left"/>
      </w:pPr>
      <w:r>
        <w:t xml:space="preserve"> </w:t>
      </w:r>
    </w:p>
    <w:p w14:paraId="49B78D8A" w14:textId="77777777" w:rsidR="00E57B52" w:rsidRDefault="004416B9">
      <w:pPr>
        <w:numPr>
          <w:ilvl w:val="0"/>
          <w:numId w:val="52"/>
        </w:numPr>
        <w:ind w:left="1645" w:right="930" w:hanging="242"/>
      </w:pPr>
      <w:r>
        <w:t xml:space="preserve">- A reserva de vagas especiais para pessoas idosas e com deficiência; </w:t>
      </w:r>
    </w:p>
    <w:p w14:paraId="21BDC2B3" w14:textId="77777777" w:rsidR="00E57B52" w:rsidRDefault="004416B9">
      <w:pPr>
        <w:spacing w:after="117"/>
        <w:ind w:left="1418" w:firstLine="0"/>
        <w:jc w:val="left"/>
      </w:pPr>
      <w:r>
        <w:t xml:space="preserve"> </w:t>
      </w:r>
    </w:p>
    <w:p w14:paraId="07E2FF28" w14:textId="77777777" w:rsidR="00E57B52" w:rsidRDefault="004416B9">
      <w:pPr>
        <w:numPr>
          <w:ilvl w:val="0"/>
          <w:numId w:val="52"/>
        </w:numPr>
        <w:ind w:left="1645" w:right="930" w:hanging="242"/>
      </w:pPr>
      <w:r>
        <w:t>- Quando necessário, a reserva de vagas para veíc</w:t>
      </w:r>
      <w:r>
        <w:t xml:space="preserve">ulos de carga e </w:t>
      </w:r>
    </w:p>
    <w:p w14:paraId="2A6368DD" w14:textId="77777777" w:rsidR="00E57B52" w:rsidRDefault="004416B9">
      <w:pPr>
        <w:spacing w:line="361" w:lineRule="auto"/>
        <w:ind w:right="930"/>
      </w:pPr>
      <w:r>
        <w:t xml:space="preserve">para operações de carga e descarga em quantidade e dimensões compatíveis ao atendimento da demanda gerada pela sua atividade. </w:t>
      </w:r>
    </w:p>
    <w:p w14:paraId="42BABD21" w14:textId="77777777" w:rsidR="00E57B52" w:rsidRDefault="004416B9">
      <w:pPr>
        <w:ind w:left="1413" w:right="930"/>
      </w:pPr>
      <w:r>
        <w:rPr>
          <w:b/>
        </w:rPr>
        <w:t xml:space="preserve">Art. 71. </w:t>
      </w:r>
      <w:r>
        <w:t xml:space="preserve">Para os estabelecimentos enquadrados na categoria PGT </w:t>
      </w:r>
    </w:p>
    <w:p w14:paraId="10F66279" w14:textId="77777777" w:rsidR="00E57B52" w:rsidRDefault="004416B9">
      <w:pPr>
        <w:spacing w:after="0" w:line="360" w:lineRule="auto"/>
        <w:ind w:right="930"/>
      </w:pPr>
      <w:r>
        <w:t xml:space="preserve">deverá ser previsto, dentro do lote, espaço destinado à parada e </w:t>
      </w:r>
      <w:r>
        <w:t xml:space="preserve">estacionamento de veículos e caminhões, com quantidade de vagas compatíveis com as necessidades de cada estabelecimento, de modo a realizar no seu interior todas as operações de estacionamento, carga e descarga. </w:t>
      </w:r>
    </w:p>
    <w:p w14:paraId="572C7A5F" w14:textId="77777777" w:rsidR="00E57B52" w:rsidRDefault="004416B9">
      <w:pPr>
        <w:ind w:left="1418" w:firstLine="0"/>
        <w:jc w:val="left"/>
      </w:pPr>
      <w:r>
        <w:t xml:space="preserve"> </w:t>
      </w:r>
    </w:p>
    <w:p w14:paraId="605F741D" w14:textId="77777777" w:rsidR="00E57B52" w:rsidRDefault="004416B9">
      <w:pPr>
        <w:ind w:left="1413" w:right="930"/>
      </w:pPr>
      <w:r>
        <w:rPr>
          <w:b/>
        </w:rPr>
        <w:t xml:space="preserve">Parágrafo único. </w:t>
      </w:r>
      <w:r>
        <w:t>No caso de estabelecimen</w:t>
      </w:r>
      <w:r>
        <w:t xml:space="preserve">to a que se refere o </w:t>
      </w:r>
      <w:r>
        <w:rPr>
          <w:i/>
        </w:rPr>
        <w:t>caput</w:t>
      </w:r>
      <w:r>
        <w:t xml:space="preserve"> </w:t>
      </w:r>
    </w:p>
    <w:p w14:paraId="48F66210" w14:textId="77777777" w:rsidR="00E57B52" w:rsidRDefault="004416B9">
      <w:pPr>
        <w:spacing w:after="1" w:line="360" w:lineRule="auto"/>
        <w:ind w:right="930"/>
      </w:pPr>
      <w:r>
        <w:t xml:space="preserve">deste artigo, a proposta dos dispositivos de estacionamento, carga e descarga será parte integrante do projeto predial e será, juntamente com este, objeto de aprovação por parte do Órgão Gestor de Trânsito do Município. </w:t>
      </w:r>
    </w:p>
    <w:p w14:paraId="2F1CDE60" w14:textId="77777777" w:rsidR="00E57B52" w:rsidRDefault="004416B9">
      <w:pPr>
        <w:ind w:left="1418" w:firstLine="0"/>
        <w:jc w:val="left"/>
      </w:pPr>
      <w:r>
        <w:t xml:space="preserve"> </w:t>
      </w:r>
    </w:p>
    <w:p w14:paraId="018BC532" w14:textId="77777777" w:rsidR="00E57B52" w:rsidRDefault="004416B9">
      <w:pPr>
        <w:ind w:left="1413" w:right="930"/>
      </w:pPr>
      <w:r>
        <w:rPr>
          <w:b/>
        </w:rPr>
        <w:t xml:space="preserve">Art. </w:t>
      </w:r>
      <w:r>
        <w:rPr>
          <w:b/>
        </w:rPr>
        <w:t xml:space="preserve">72. </w:t>
      </w:r>
      <w:r>
        <w:t xml:space="preserve">A taxa ou percentual de permeabilidade – TP varia de acordo </w:t>
      </w:r>
    </w:p>
    <w:p w14:paraId="6A18CB1B" w14:textId="77777777" w:rsidR="00E57B52" w:rsidRDefault="004416B9">
      <w:pPr>
        <w:ind w:right="930"/>
      </w:pPr>
      <w:r>
        <w:t xml:space="preserve">com as Zonas ou Áreas, conforme definido no zoneamento desta Lei. </w:t>
      </w:r>
    </w:p>
    <w:p w14:paraId="5434B0A3" w14:textId="77777777" w:rsidR="00E57B52" w:rsidRDefault="004416B9">
      <w:pPr>
        <w:spacing w:after="117"/>
        <w:ind w:left="1418" w:firstLine="0"/>
        <w:jc w:val="left"/>
      </w:pPr>
      <w:r>
        <w:t xml:space="preserve"> </w:t>
      </w:r>
    </w:p>
    <w:p w14:paraId="04693CC1" w14:textId="77777777" w:rsidR="00E57B52" w:rsidRDefault="004416B9">
      <w:pPr>
        <w:ind w:left="1413" w:right="930"/>
      </w:pPr>
      <w:r>
        <w:rPr>
          <w:b/>
        </w:rPr>
        <w:t>§1°</w:t>
      </w:r>
      <w:r>
        <w:t xml:space="preserve"> </w:t>
      </w:r>
      <w:r>
        <w:t xml:space="preserve">Para garantir a permeabilidade, na área permeável poderá ser </w:t>
      </w:r>
    </w:p>
    <w:p w14:paraId="544C5BEE" w14:textId="77777777" w:rsidR="00E57B52" w:rsidRDefault="004416B9">
      <w:pPr>
        <w:spacing w:after="2" w:line="359" w:lineRule="auto"/>
        <w:ind w:right="930"/>
      </w:pPr>
      <w:r>
        <w:t xml:space="preserve">utilizada forração com material ou vegetação de permeabilidade igual ou superior à do solo natural. </w:t>
      </w:r>
    </w:p>
    <w:p w14:paraId="106F8C8F" w14:textId="77777777" w:rsidR="00E57B52" w:rsidRDefault="004416B9">
      <w:pPr>
        <w:ind w:left="1418" w:firstLine="0"/>
        <w:jc w:val="left"/>
      </w:pPr>
      <w:r>
        <w:rPr>
          <w:b/>
        </w:rPr>
        <w:t xml:space="preserve"> </w:t>
      </w:r>
    </w:p>
    <w:p w14:paraId="22700E49" w14:textId="77777777" w:rsidR="00E57B52" w:rsidRDefault="004416B9">
      <w:pPr>
        <w:ind w:left="1413" w:right="930"/>
      </w:pPr>
      <w:r>
        <w:rPr>
          <w:b/>
        </w:rPr>
        <w:t>§2°</w:t>
      </w:r>
      <w:r>
        <w:t xml:space="preserve"> Nos empreendimentos cuja taxa de permeabilidade mínima não for </w:t>
      </w:r>
    </w:p>
    <w:p w14:paraId="3FE0D32C" w14:textId="77777777" w:rsidR="00E57B52" w:rsidRDefault="004416B9">
      <w:pPr>
        <w:spacing w:after="0" w:line="360" w:lineRule="auto"/>
        <w:ind w:right="930"/>
      </w:pPr>
      <w:r>
        <w:t xml:space="preserve">atingida, será exigida </w:t>
      </w:r>
      <w:r>
        <w:t xml:space="preserve">a construção de reservatório de retardamento de escoamento de águas pluviais. As diretrizes de funcionamento deste sistema serão regulamentadas por Lei específica. </w:t>
      </w:r>
    </w:p>
    <w:p w14:paraId="2F1211DB" w14:textId="77777777" w:rsidR="00E57B52" w:rsidRDefault="004416B9">
      <w:pPr>
        <w:spacing w:after="117"/>
        <w:ind w:left="0" w:firstLine="0"/>
        <w:jc w:val="left"/>
      </w:pPr>
      <w:r>
        <w:t xml:space="preserve"> </w:t>
      </w:r>
    </w:p>
    <w:p w14:paraId="6343D45A" w14:textId="77777777" w:rsidR="00E57B52" w:rsidRDefault="004416B9">
      <w:pPr>
        <w:ind w:left="1413" w:right="930"/>
      </w:pPr>
      <w:r>
        <w:rPr>
          <w:b/>
        </w:rPr>
        <w:t xml:space="preserve">§3° </w:t>
      </w:r>
      <w:r>
        <w:t xml:space="preserve">Deverão ser previstos reservatórios de reaproveitamento de águas </w:t>
      </w:r>
    </w:p>
    <w:p w14:paraId="3C3659B6" w14:textId="77777777" w:rsidR="00E57B52" w:rsidRDefault="004416B9">
      <w:pPr>
        <w:spacing w:after="0" w:line="361" w:lineRule="auto"/>
        <w:ind w:right="930"/>
      </w:pPr>
      <w:r>
        <w:t xml:space="preserve">pluviais no interior dos empreendimentos tipo R3 a R5, a ser regulamentado por Lei específica. </w:t>
      </w:r>
    </w:p>
    <w:p w14:paraId="0C1C6CDE" w14:textId="77777777" w:rsidR="00E57B52" w:rsidRDefault="004416B9">
      <w:pPr>
        <w:spacing w:after="117"/>
        <w:ind w:left="1418" w:firstLine="0"/>
        <w:jc w:val="left"/>
      </w:pPr>
      <w:r>
        <w:t xml:space="preserve"> </w:t>
      </w:r>
    </w:p>
    <w:p w14:paraId="39893AA5" w14:textId="77777777" w:rsidR="00E57B52" w:rsidRDefault="004416B9">
      <w:pPr>
        <w:ind w:left="1413" w:right="930"/>
      </w:pPr>
      <w:r>
        <w:rPr>
          <w:b/>
        </w:rPr>
        <w:t>Art. 73.</w:t>
      </w:r>
      <w:r>
        <w:t xml:space="preserve"> Para todas as Zonas, no perímetro urbano, a cota mínima de </w:t>
      </w:r>
    </w:p>
    <w:p w14:paraId="609B960B" w14:textId="77777777" w:rsidR="00E57B52" w:rsidRDefault="004416B9">
      <w:pPr>
        <w:spacing w:line="360" w:lineRule="auto"/>
        <w:ind w:right="930"/>
      </w:pPr>
      <w:r>
        <w:t>soleira será de 135,50 m (cento e trinta e cinco metros e cinquenta centímetros), observa</w:t>
      </w:r>
      <w:r>
        <w:t xml:space="preserve">ndo-se as especificações e critérios estabelecidos em resoluções do IBGE - Instituto Brasileiro de Geografia e Estatística, com referência à Rede Geodésica Nacional.  </w:t>
      </w:r>
    </w:p>
    <w:p w14:paraId="4BD8167C" w14:textId="77777777" w:rsidR="00E57B52" w:rsidRDefault="004416B9">
      <w:pPr>
        <w:ind w:right="938"/>
        <w:jc w:val="center"/>
      </w:pPr>
      <w:r>
        <w:rPr>
          <w:b/>
        </w:rPr>
        <w:t xml:space="preserve">CAPÍTULO III </w:t>
      </w:r>
    </w:p>
    <w:p w14:paraId="3BE381DE" w14:textId="77777777" w:rsidR="00E57B52" w:rsidRDefault="004416B9">
      <w:pPr>
        <w:ind w:right="941"/>
        <w:jc w:val="center"/>
      </w:pPr>
      <w:r>
        <w:rPr>
          <w:b/>
        </w:rPr>
        <w:t xml:space="preserve">DO PARCELAMENTO DO SOLO URBANO </w:t>
      </w:r>
    </w:p>
    <w:p w14:paraId="21F9EDED" w14:textId="77777777" w:rsidR="00E57B52" w:rsidRDefault="004416B9">
      <w:pPr>
        <w:ind w:left="0" w:right="869" w:firstLine="0"/>
        <w:jc w:val="center"/>
      </w:pPr>
      <w:r>
        <w:rPr>
          <w:b/>
        </w:rPr>
        <w:t xml:space="preserve"> </w:t>
      </w:r>
    </w:p>
    <w:p w14:paraId="0C29737E" w14:textId="77777777" w:rsidR="00E57B52" w:rsidRDefault="004416B9">
      <w:pPr>
        <w:ind w:right="935"/>
        <w:jc w:val="center"/>
      </w:pPr>
      <w:r>
        <w:rPr>
          <w:b/>
        </w:rPr>
        <w:t xml:space="preserve">Seção I </w:t>
      </w:r>
    </w:p>
    <w:p w14:paraId="2D406CCF" w14:textId="77777777" w:rsidR="00E57B52" w:rsidRDefault="004416B9">
      <w:pPr>
        <w:ind w:right="937"/>
        <w:jc w:val="center"/>
      </w:pPr>
      <w:r>
        <w:rPr>
          <w:b/>
        </w:rPr>
        <w:t>Das Normas Gerais para Parcelam</w:t>
      </w:r>
      <w:r>
        <w:rPr>
          <w:b/>
        </w:rPr>
        <w:t xml:space="preserve">ento do Solo </w:t>
      </w:r>
    </w:p>
    <w:p w14:paraId="1B9B1858" w14:textId="77777777" w:rsidR="00E57B52" w:rsidRDefault="004416B9">
      <w:pPr>
        <w:spacing w:after="117"/>
        <w:ind w:left="1418" w:firstLine="0"/>
        <w:jc w:val="left"/>
      </w:pPr>
      <w:r>
        <w:rPr>
          <w:b/>
        </w:rPr>
        <w:t xml:space="preserve"> </w:t>
      </w:r>
    </w:p>
    <w:p w14:paraId="2801A4F6" w14:textId="77777777" w:rsidR="00E57B52" w:rsidRDefault="004416B9">
      <w:pPr>
        <w:ind w:left="1413" w:right="930"/>
      </w:pPr>
      <w:r>
        <w:rPr>
          <w:b/>
        </w:rPr>
        <w:t xml:space="preserve">Art. 74. </w:t>
      </w:r>
      <w:r>
        <w:t xml:space="preserve">O parcelamento do solo urbano poderá ser feito mediante </w:t>
      </w:r>
    </w:p>
    <w:p w14:paraId="622245A9" w14:textId="77777777" w:rsidR="00E57B52" w:rsidRDefault="004416B9">
      <w:pPr>
        <w:spacing w:after="0" w:line="361" w:lineRule="auto"/>
        <w:ind w:right="930"/>
      </w:pPr>
      <w:r>
        <w:t>loteamento, desmembramento ou desdobro, observadas as disposições da legislação pertinente.</w:t>
      </w:r>
      <w:r>
        <w:rPr>
          <w:b/>
        </w:rPr>
        <w:t xml:space="preserve"> </w:t>
      </w:r>
    </w:p>
    <w:p w14:paraId="57D74B7F" w14:textId="77777777" w:rsidR="00E57B52" w:rsidRDefault="004416B9">
      <w:pPr>
        <w:spacing w:after="117"/>
        <w:ind w:left="1418" w:firstLine="0"/>
        <w:jc w:val="left"/>
      </w:pPr>
      <w:r>
        <w:rPr>
          <w:b/>
        </w:rPr>
        <w:t xml:space="preserve"> </w:t>
      </w:r>
    </w:p>
    <w:p w14:paraId="79781E93" w14:textId="77777777" w:rsidR="00E57B52" w:rsidRDefault="004416B9">
      <w:pPr>
        <w:ind w:left="1413" w:right="930"/>
      </w:pPr>
      <w:r>
        <w:rPr>
          <w:b/>
        </w:rPr>
        <w:t>§1º</w:t>
      </w:r>
      <w:r>
        <w:t xml:space="preserve"> Considera-se loteamento a subdivisão de gleba em lotes destinados </w:t>
      </w:r>
    </w:p>
    <w:p w14:paraId="1039ECA2" w14:textId="77777777" w:rsidR="00E57B52" w:rsidRDefault="004416B9">
      <w:pPr>
        <w:spacing w:after="0" w:line="361" w:lineRule="auto"/>
        <w:ind w:right="930"/>
      </w:pPr>
      <w:r>
        <w:t>à edific</w:t>
      </w:r>
      <w:r>
        <w:t>ação, com abertura de novas vias de circulação, de logradouros públicos ou prolongamento, modificação ou ampliação das vias existentes.</w:t>
      </w:r>
      <w:r>
        <w:rPr>
          <w:b/>
        </w:rPr>
        <w:t xml:space="preserve"> </w:t>
      </w:r>
    </w:p>
    <w:p w14:paraId="1937C6D0" w14:textId="77777777" w:rsidR="00E57B52" w:rsidRDefault="004416B9">
      <w:pPr>
        <w:spacing w:after="117"/>
        <w:ind w:left="1418" w:firstLine="0"/>
        <w:jc w:val="left"/>
      </w:pPr>
      <w:r>
        <w:rPr>
          <w:b/>
        </w:rPr>
        <w:t xml:space="preserve"> </w:t>
      </w:r>
    </w:p>
    <w:p w14:paraId="0BD2E9BD" w14:textId="77777777" w:rsidR="00E57B52" w:rsidRDefault="004416B9">
      <w:pPr>
        <w:ind w:left="1413" w:right="930"/>
      </w:pPr>
      <w:r>
        <w:rPr>
          <w:b/>
        </w:rPr>
        <w:t>§2º</w:t>
      </w:r>
      <w:r>
        <w:t xml:space="preserve"> Considera-se desmembramento a subdivisão de gleba em lotes </w:t>
      </w:r>
    </w:p>
    <w:p w14:paraId="355DB8C6" w14:textId="77777777" w:rsidR="00E57B52" w:rsidRDefault="004416B9">
      <w:pPr>
        <w:spacing w:after="0" w:line="360" w:lineRule="auto"/>
        <w:ind w:right="930"/>
      </w:pPr>
      <w:r>
        <w:t>destinados a edificação, com aproveitamento do sistema viário existente, desde que não implique na abertura de novas vias e logradouros públicos, nem no prolongamento, modificação, ou ampliação dos já existentes.</w:t>
      </w:r>
      <w:r>
        <w:rPr>
          <w:b/>
        </w:rPr>
        <w:t xml:space="preserve"> </w:t>
      </w:r>
    </w:p>
    <w:p w14:paraId="678657D9" w14:textId="77777777" w:rsidR="00E57B52" w:rsidRDefault="004416B9">
      <w:pPr>
        <w:spacing w:after="117"/>
        <w:ind w:left="1418" w:firstLine="0"/>
        <w:jc w:val="left"/>
      </w:pPr>
      <w:r>
        <w:rPr>
          <w:b/>
        </w:rPr>
        <w:t xml:space="preserve"> </w:t>
      </w:r>
    </w:p>
    <w:p w14:paraId="27E50A75" w14:textId="77777777" w:rsidR="00E57B52" w:rsidRDefault="004416B9">
      <w:pPr>
        <w:ind w:left="1413" w:right="930"/>
      </w:pPr>
      <w:r>
        <w:rPr>
          <w:b/>
        </w:rPr>
        <w:t>§3º</w:t>
      </w:r>
      <w:r>
        <w:t xml:space="preserve"> Considera-se desdobro a divisão de l</w:t>
      </w:r>
      <w:r>
        <w:t xml:space="preserve">ote edificável para fins urbanos </w:t>
      </w:r>
    </w:p>
    <w:p w14:paraId="18CEF031" w14:textId="77777777" w:rsidR="00E57B52" w:rsidRDefault="004416B9">
      <w:pPr>
        <w:ind w:right="930"/>
      </w:pPr>
      <w:r>
        <w:t>resultando em dois ou mais lotes.</w:t>
      </w:r>
      <w:r>
        <w:rPr>
          <w:b/>
        </w:rPr>
        <w:t xml:space="preserve"> </w:t>
      </w:r>
    </w:p>
    <w:p w14:paraId="55E1386E" w14:textId="77777777" w:rsidR="00E57B52" w:rsidRDefault="004416B9">
      <w:pPr>
        <w:ind w:left="1418" w:firstLine="0"/>
        <w:jc w:val="left"/>
      </w:pPr>
      <w:r>
        <w:rPr>
          <w:b/>
        </w:rPr>
        <w:t xml:space="preserve"> </w:t>
      </w:r>
    </w:p>
    <w:p w14:paraId="3C3EA961" w14:textId="77777777" w:rsidR="00E57B52" w:rsidRDefault="004416B9">
      <w:pPr>
        <w:ind w:left="1413" w:right="930"/>
      </w:pPr>
      <w:r>
        <w:rPr>
          <w:b/>
        </w:rPr>
        <w:t>Art. 75.</w:t>
      </w:r>
      <w:r>
        <w:t xml:space="preserve"> São permitidos os loteamentos fechados e os condomínios </w:t>
      </w:r>
    </w:p>
    <w:p w14:paraId="4AF4CAC6" w14:textId="77777777" w:rsidR="00E57B52" w:rsidRDefault="004416B9">
      <w:pPr>
        <w:ind w:right="930"/>
      </w:pPr>
      <w:r>
        <w:t xml:space="preserve">horizontais de lotes, regulamentados por lei municipal específica. </w:t>
      </w:r>
      <w:r>
        <w:rPr>
          <w:b/>
        </w:rPr>
        <w:t xml:space="preserve"> </w:t>
      </w:r>
    </w:p>
    <w:p w14:paraId="2C13F449" w14:textId="77777777" w:rsidR="00E57B52" w:rsidRDefault="004416B9">
      <w:pPr>
        <w:spacing w:after="117"/>
        <w:ind w:left="1418" w:firstLine="0"/>
        <w:jc w:val="left"/>
      </w:pPr>
      <w:r>
        <w:rPr>
          <w:b/>
        </w:rPr>
        <w:t xml:space="preserve"> </w:t>
      </w:r>
    </w:p>
    <w:p w14:paraId="148F4CA5" w14:textId="77777777" w:rsidR="00E57B52" w:rsidRDefault="004416B9">
      <w:pPr>
        <w:ind w:left="1413" w:right="930"/>
      </w:pPr>
      <w:r>
        <w:rPr>
          <w:b/>
        </w:rPr>
        <w:t xml:space="preserve">Art. 76. </w:t>
      </w:r>
      <w:r>
        <w:t>O parcelamento do solo para fins urbano</w:t>
      </w:r>
      <w:r>
        <w:t xml:space="preserve">s não será permitido </w:t>
      </w:r>
    </w:p>
    <w:p w14:paraId="587C0B4A" w14:textId="77777777" w:rsidR="00E57B52" w:rsidRDefault="004416B9">
      <w:pPr>
        <w:ind w:right="930"/>
      </w:pPr>
      <w:r>
        <w:t>em terreno que apresente qualquer das seguintes características:</w:t>
      </w:r>
      <w:r>
        <w:rPr>
          <w:b/>
        </w:rPr>
        <w:t xml:space="preserve"> </w:t>
      </w:r>
    </w:p>
    <w:p w14:paraId="29C9FC50" w14:textId="77777777" w:rsidR="00E57B52" w:rsidRDefault="004416B9">
      <w:pPr>
        <w:ind w:left="1418" w:firstLine="0"/>
        <w:jc w:val="left"/>
      </w:pPr>
      <w:r>
        <w:rPr>
          <w:b/>
        </w:rPr>
        <w:t xml:space="preserve"> </w:t>
      </w:r>
    </w:p>
    <w:p w14:paraId="44E14827" w14:textId="77777777" w:rsidR="00E57B52" w:rsidRDefault="004416B9">
      <w:pPr>
        <w:numPr>
          <w:ilvl w:val="0"/>
          <w:numId w:val="53"/>
        </w:numPr>
        <w:ind w:right="930" w:hanging="555"/>
      </w:pPr>
      <w:r>
        <w:t xml:space="preserve">- protegidos pelas disposições do Código Florestal Brasileiro e demais </w:t>
      </w:r>
    </w:p>
    <w:p w14:paraId="1199D7C3" w14:textId="77777777" w:rsidR="00E57B52" w:rsidRDefault="004416B9">
      <w:pPr>
        <w:ind w:right="930"/>
      </w:pPr>
      <w:r>
        <w:t xml:space="preserve">legislação pertinente; </w:t>
      </w:r>
      <w:r>
        <w:rPr>
          <w:b/>
        </w:rPr>
        <w:t xml:space="preserve"> </w:t>
      </w:r>
    </w:p>
    <w:p w14:paraId="55F71447" w14:textId="77777777" w:rsidR="00E57B52" w:rsidRDefault="004416B9">
      <w:pPr>
        <w:spacing w:after="0"/>
        <w:ind w:left="1418" w:firstLine="0"/>
        <w:jc w:val="left"/>
      </w:pPr>
      <w:r>
        <w:rPr>
          <w:b/>
        </w:rPr>
        <w:t xml:space="preserve"> </w:t>
      </w:r>
    </w:p>
    <w:p w14:paraId="02D1C9BA" w14:textId="77777777" w:rsidR="00E57B52" w:rsidRDefault="004416B9">
      <w:pPr>
        <w:numPr>
          <w:ilvl w:val="0"/>
          <w:numId w:val="53"/>
        </w:numPr>
        <w:ind w:right="930" w:hanging="555"/>
      </w:pPr>
      <w:r>
        <w:t xml:space="preserve">- alagadiço, antes de empreendidas as obras necessárias de </w:t>
      </w:r>
    </w:p>
    <w:p w14:paraId="4534A78E" w14:textId="77777777" w:rsidR="00E57B52" w:rsidRDefault="004416B9">
      <w:pPr>
        <w:spacing w:after="0" w:line="361" w:lineRule="auto"/>
        <w:ind w:right="930"/>
      </w:pPr>
      <w:r>
        <w:t>drenage</w:t>
      </w:r>
      <w:r>
        <w:t>m para assegurar o escoamento eficaz das águas sem prejuízo do seu entorno, mediante prévia aprovação municipal;</w:t>
      </w:r>
      <w:r>
        <w:rPr>
          <w:b/>
        </w:rPr>
        <w:t xml:space="preserve"> </w:t>
      </w:r>
    </w:p>
    <w:p w14:paraId="100CDB44" w14:textId="77777777" w:rsidR="00E57B52" w:rsidRDefault="004416B9">
      <w:pPr>
        <w:spacing w:after="117"/>
        <w:ind w:left="1418" w:firstLine="0"/>
        <w:jc w:val="left"/>
      </w:pPr>
      <w:r>
        <w:rPr>
          <w:b/>
        </w:rPr>
        <w:t xml:space="preserve"> </w:t>
      </w:r>
    </w:p>
    <w:p w14:paraId="584480AA" w14:textId="77777777" w:rsidR="00E57B52" w:rsidRDefault="004416B9">
      <w:pPr>
        <w:numPr>
          <w:ilvl w:val="0"/>
          <w:numId w:val="53"/>
        </w:numPr>
        <w:ind w:right="930" w:hanging="555"/>
      </w:pPr>
      <w:r>
        <w:t xml:space="preserve">- sujeito à inundação respeitando a cota mínima de 133,50 m (cento e </w:t>
      </w:r>
    </w:p>
    <w:p w14:paraId="5708E61A" w14:textId="77777777" w:rsidR="00E57B52" w:rsidRDefault="004416B9">
      <w:pPr>
        <w:ind w:right="930"/>
      </w:pPr>
      <w:r>
        <w:t>trinta e três metros e cinquenta centímetros);</w:t>
      </w:r>
      <w:r>
        <w:rPr>
          <w:b/>
        </w:rPr>
        <w:t xml:space="preserve"> </w:t>
      </w:r>
    </w:p>
    <w:p w14:paraId="0B706650" w14:textId="77777777" w:rsidR="00E57B52" w:rsidRDefault="004416B9">
      <w:pPr>
        <w:ind w:left="1418" w:firstLine="0"/>
        <w:jc w:val="left"/>
      </w:pPr>
      <w:r>
        <w:rPr>
          <w:b/>
        </w:rPr>
        <w:t xml:space="preserve"> </w:t>
      </w:r>
    </w:p>
    <w:p w14:paraId="7211CFFE" w14:textId="77777777" w:rsidR="00E57B52" w:rsidRDefault="004416B9">
      <w:pPr>
        <w:numPr>
          <w:ilvl w:val="0"/>
          <w:numId w:val="53"/>
        </w:numPr>
        <w:ind w:right="930" w:hanging="555"/>
      </w:pPr>
      <w:r>
        <w:t xml:space="preserve">- </w:t>
      </w:r>
      <w:r>
        <w:t xml:space="preserve">com presença de material nocivo à saúde, sem que o terreno seja </w:t>
      </w:r>
    </w:p>
    <w:p w14:paraId="306547AC" w14:textId="77777777" w:rsidR="00E57B52" w:rsidRDefault="004416B9">
      <w:pPr>
        <w:ind w:right="930"/>
      </w:pPr>
      <w:r>
        <w:t>previamente saneado;</w:t>
      </w:r>
      <w:r>
        <w:rPr>
          <w:b/>
        </w:rPr>
        <w:t xml:space="preserve"> </w:t>
      </w:r>
    </w:p>
    <w:p w14:paraId="387B69D3" w14:textId="77777777" w:rsidR="00E57B52" w:rsidRDefault="004416B9">
      <w:pPr>
        <w:spacing w:after="117"/>
        <w:ind w:left="1418" w:firstLine="0"/>
        <w:jc w:val="left"/>
      </w:pPr>
      <w:r>
        <w:rPr>
          <w:b/>
        </w:rPr>
        <w:t xml:space="preserve"> </w:t>
      </w:r>
    </w:p>
    <w:p w14:paraId="7197A368" w14:textId="77777777" w:rsidR="00E57B52" w:rsidRDefault="004416B9">
      <w:pPr>
        <w:numPr>
          <w:ilvl w:val="0"/>
          <w:numId w:val="53"/>
        </w:numPr>
        <w:ind w:right="930" w:hanging="555"/>
      </w:pPr>
      <w:r>
        <w:t>- inserido em área de risco, conforme mapa do Anexo IV;</w:t>
      </w:r>
      <w:r>
        <w:rPr>
          <w:b/>
        </w:rPr>
        <w:t xml:space="preserve"> </w:t>
      </w:r>
    </w:p>
    <w:p w14:paraId="6164D23A" w14:textId="77777777" w:rsidR="00E57B52" w:rsidRDefault="004416B9">
      <w:pPr>
        <w:spacing w:after="117"/>
        <w:ind w:left="1418" w:firstLine="0"/>
        <w:jc w:val="left"/>
      </w:pPr>
      <w:r>
        <w:rPr>
          <w:b/>
        </w:rPr>
        <w:t xml:space="preserve"> </w:t>
      </w:r>
    </w:p>
    <w:p w14:paraId="73E1E83D" w14:textId="77777777" w:rsidR="00E57B52" w:rsidRDefault="004416B9">
      <w:pPr>
        <w:numPr>
          <w:ilvl w:val="0"/>
          <w:numId w:val="53"/>
        </w:numPr>
        <w:ind w:right="930" w:hanging="555"/>
      </w:pPr>
      <w:r>
        <w:t xml:space="preserve">- com declividade superior a 15%, salvo se laudo geotécnico, </w:t>
      </w:r>
    </w:p>
    <w:p w14:paraId="3C975EF3" w14:textId="77777777" w:rsidR="00E57B52" w:rsidRDefault="004416B9">
      <w:pPr>
        <w:spacing w:after="0" w:line="361" w:lineRule="auto"/>
        <w:ind w:right="930"/>
      </w:pPr>
      <w:r>
        <w:t>elaborado por profissional habilitado e acompa</w:t>
      </w:r>
      <w:r>
        <w:t>nhado da respectiva Anotação de Responsabilidade Técnica – ART, atestar a viabilidade da intervenção;</w:t>
      </w:r>
      <w:r>
        <w:rPr>
          <w:b/>
        </w:rPr>
        <w:t xml:space="preserve"> </w:t>
      </w:r>
    </w:p>
    <w:p w14:paraId="1622749C" w14:textId="77777777" w:rsidR="00E57B52" w:rsidRDefault="004416B9">
      <w:pPr>
        <w:ind w:left="1418" w:firstLine="0"/>
        <w:jc w:val="left"/>
      </w:pPr>
      <w:r>
        <w:rPr>
          <w:b/>
        </w:rPr>
        <w:t xml:space="preserve"> </w:t>
      </w:r>
    </w:p>
    <w:p w14:paraId="42E04077" w14:textId="77777777" w:rsidR="00E57B52" w:rsidRDefault="004416B9">
      <w:pPr>
        <w:numPr>
          <w:ilvl w:val="0"/>
          <w:numId w:val="53"/>
        </w:numPr>
        <w:ind w:right="930" w:hanging="555"/>
      </w:pPr>
      <w:r>
        <w:t>- com declividade superior a 30%;</w:t>
      </w:r>
      <w:r>
        <w:rPr>
          <w:b/>
        </w:rPr>
        <w:t xml:space="preserve"> </w:t>
      </w:r>
    </w:p>
    <w:p w14:paraId="3015ED1F" w14:textId="77777777" w:rsidR="00E57B52" w:rsidRDefault="004416B9">
      <w:pPr>
        <w:ind w:left="1418" w:firstLine="0"/>
        <w:jc w:val="left"/>
      </w:pPr>
      <w:r>
        <w:rPr>
          <w:b/>
        </w:rPr>
        <w:t xml:space="preserve"> </w:t>
      </w:r>
    </w:p>
    <w:p w14:paraId="54369A93" w14:textId="77777777" w:rsidR="00E57B52" w:rsidRDefault="004416B9">
      <w:pPr>
        <w:numPr>
          <w:ilvl w:val="0"/>
          <w:numId w:val="53"/>
        </w:numPr>
        <w:ind w:right="930" w:hanging="555"/>
      </w:pPr>
      <w:r>
        <w:t xml:space="preserve">- nas demais hipóteses previstas em Lei que inadmitam o </w:t>
      </w:r>
    </w:p>
    <w:p w14:paraId="4DD4CAD9" w14:textId="77777777" w:rsidR="00E57B52" w:rsidRDefault="004416B9">
      <w:pPr>
        <w:ind w:right="930"/>
      </w:pPr>
      <w:r>
        <w:t>parcelamento.</w:t>
      </w:r>
      <w:r>
        <w:rPr>
          <w:b/>
        </w:rPr>
        <w:t xml:space="preserve"> </w:t>
      </w:r>
    </w:p>
    <w:p w14:paraId="7776D1AD" w14:textId="77777777" w:rsidR="00E57B52" w:rsidRDefault="004416B9">
      <w:pPr>
        <w:spacing w:after="117"/>
        <w:ind w:left="1418" w:firstLine="0"/>
        <w:jc w:val="left"/>
      </w:pPr>
      <w:r>
        <w:rPr>
          <w:b/>
        </w:rPr>
        <w:t xml:space="preserve"> </w:t>
      </w:r>
    </w:p>
    <w:p w14:paraId="2456DACD" w14:textId="77777777" w:rsidR="00E57B52" w:rsidRDefault="004416B9">
      <w:pPr>
        <w:ind w:left="1413" w:right="930"/>
      </w:pPr>
      <w:r>
        <w:rPr>
          <w:b/>
        </w:rPr>
        <w:t>Parágrafo único.</w:t>
      </w:r>
      <w:r>
        <w:t xml:space="preserve"> Não será admitida a rea</w:t>
      </w:r>
      <w:r>
        <w:t xml:space="preserve">lização de movimento de terra </w:t>
      </w:r>
    </w:p>
    <w:p w14:paraId="3314B52D" w14:textId="77777777" w:rsidR="00E57B52" w:rsidRDefault="004416B9">
      <w:pPr>
        <w:spacing w:after="0" w:line="360" w:lineRule="auto"/>
        <w:ind w:right="930"/>
      </w:pPr>
      <w:r>
        <w:t>tendente a elevar o nível do terreno objeto de parcelamento quando este naturalmente não dispuser da cota altimétrica mínima definida no inciso III deste artigo, devendo, igualmente, os imóveis empreendidos posteriormente nes</w:t>
      </w:r>
      <w:r>
        <w:t>tes locais oferecer alternativas construtivas para garantir a cota de soleira definida nesta Lei, mantidas, porém, as condições do terreno parcelado nos termos licenciado pelo Município.</w:t>
      </w:r>
      <w:r>
        <w:rPr>
          <w:b/>
        </w:rPr>
        <w:t xml:space="preserve"> </w:t>
      </w:r>
    </w:p>
    <w:p w14:paraId="3C775CDC" w14:textId="77777777" w:rsidR="00E57B52" w:rsidRDefault="004416B9">
      <w:pPr>
        <w:spacing w:after="117"/>
        <w:ind w:left="1418" w:firstLine="0"/>
        <w:jc w:val="left"/>
      </w:pPr>
      <w:r>
        <w:rPr>
          <w:b/>
        </w:rPr>
        <w:t xml:space="preserve"> </w:t>
      </w:r>
    </w:p>
    <w:p w14:paraId="4A3231C6" w14:textId="77777777" w:rsidR="00E57B52" w:rsidRDefault="004416B9">
      <w:pPr>
        <w:ind w:left="1413" w:right="930"/>
      </w:pPr>
      <w:r>
        <w:rPr>
          <w:b/>
        </w:rPr>
        <w:t xml:space="preserve">Art. 77. </w:t>
      </w:r>
      <w:r>
        <w:t>A gleba, objeto de parcelamento para fins urbanos, deve t</w:t>
      </w:r>
      <w:r>
        <w:t xml:space="preserve">er </w:t>
      </w:r>
    </w:p>
    <w:p w14:paraId="02AC4835" w14:textId="77777777" w:rsidR="00E57B52" w:rsidRDefault="004416B9">
      <w:pPr>
        <w:ind w:right="930"/>
      </w:pPr>
      <w:r>
        <w:t>acesso por via oficial de circulação com pelo menos duas faixas de rolamento.</w:t>
      </w:r>
      <w:r>
        <w:rPr>
          <w:b/>
        </w:rPr>
        <w:t xml:space="preserve"> </w:t>
      </w:r>
    </w:p>
    <w:p w14:paraId="265AD37A" w14:textId="77777777" w:rsidR="00E57B52" w:rsidRDefault="004416B9">
      <w:pPr>
        <w:spacing w:after="0"/>
        <w:ind w:left="0" w:firstLine="0"/>
        <w:jc w:val="left"/>
      </w:pPr>
      <w:r>
        <w:rPr>
          <w:b/>
        </w:rPr>
        <w:t xml:space="preserve"> </w:t>
      </w:r>
    </w:p>
    <w:p w14:paraId="056FA7F9" w14:textId="77777777" w:rsidR="00E57B52" w:rsidRDefault="004416B9">
      <w:pPr>
        <w:ind w:left="0" w:right="869" w:firstLine="0"/>
        <w:jc w:val="center"/>
      </w:pPr>
      <w:r>
        <w:rPr>
          <w:b/>
        </w:rPr>
        <w:t xml:space="preserve"> </w:t>
      </w:r>
    </w:p>
    <w:p w14:paraId="278BABDD" w14:textId="77777777" w:rsidR="00E57B52" w:rsidRDefault="004416B9">
      <w:pPr>
        <w:ind w:right="935"/>
        <w:jc w:val="center"/>
      </w:pPr>
      <w:r>
        <w:rPr>
          <w:b/>
        </w:rPr>
        <w:t xml:space="preserve">Seção II </w:t>
      </w:r>
    </w:p>
    <w:p w14:paraId="344CFDCD" w14:textId="77777777" w:rsidR="00E57B52" w:rsidRDefault="004416B9">
      <w:pPr>
        <w:ind w:right="937"/>
        <w:jc w:val="center"/>
      </w:pPr>
      <w:r>
        <w:rPr>
          <w:b/>
        </w:rPr>
        <w:t xml:space="preserve">Do Loteamento </w:t>
      </w:r>
    </w:p>
    <w:p w14:paraId="08B16403" w14:textId="77777777" w:rsidR="00E57B52" w:rsidRDefault="004416B9">
      <w:pPr>
        <w:spacing w:after="117"/>
        <w:ind w:left="1418" w:firstLine="0"/>
        <w:jc w:val="left"/>
      </w:pPr>
      <w:r>
        <w:rPr>
          <w:b/>
        </w:rPr>
        <w:t xml:space="preserve"> </w:t>
      </w:r>
    </w:p>
    <w:p w14:paraId="185685F5" w14:textId="77777777" w:rsidR="00E57B52" w:rsidRDefault="004416B9">
      <w:pPr>
        <w:ind w:left="1413" w:right="930"/>
      </w:pPr>
      <w:r>
        <w:rPr>
          <w:b/>
        </w:rPr>
        <w:t xml:space="preserve">Art. 78. </w:t>
      </w:r>
      <w:r>
        <w:t xml:space="preserve">Nos loteamentos deverá ser transferido para o patrimônio </w:t>
      </w:r>
    </w:p>
    <w:p w14:paraId="4A5DCAB1" w14:textId="77777777" w:rsidR="00E57B52" w:rsidRDefault="004416B9">
      <w:pPr>
        <w:spacing w:after="0" w:line="361" w:lineRule="auto"/>
        <w:ind w:right="930"/>
      </w:pPr>
      <w:r>
        <w:t xml:space="preserve">público, no mínimo, 35% da área total da gleba a ser loteada, cujo percentual de destinação é variável de acordo com a sua localização na zona de uso. </w:t>
      </w:r>
    </w:p>
    <w:p w14:paraId="0B35B51B" w14:textId="77777777" w:rsidR="00E57B52" w:rsidRDefault="004416B9">
      <w:pPr>
        <w:ind w:left="1418" w:firstLine="0"/>
        <w:jc w:val="left"/>
      </w:pPr>
      <w:r>
        <w:rPr>
          <w:b/>
        </w:rPr>
        <w:t xml:space="preserve"> </w:t>
      </w:r>
    </w:p>
    <w:p w14:paraId="26718741" w14:textId="77777777" w:rsidR="00E57B52" w:rsidRDefault="004416B9">
      <w:pPr>
        <w:ind w:left="1413" w:right="930"/>
      </w:pPr>
      <w:r>
        <w:rPr>
          <w:b/>
        </w:rPr>
        <w:t xml:space="preserve">Art. 79. </w:t>
      </w:r>
      <w:r>
        <w:t xml:space="preserve">As faixas </w:t>
      </w:r>
      <w:r>
        <w:rPr>
          <w:i/>
        </w:rPr>
        <w:t xml:space="preserve">non aedificandi </w:t>
      </w:r>
      <w:r>
        <w:t xml:space="preserve">ao longo dos cursos d’água coincidirão </w:t>
      </w:r>
    </w:p>
    <w:p w14:paraId="6C5E9629" w14:textId="77777777" w:rsidR="00E57B52" w:rsidRDefault="004416B9">
      <w:pPr>
        <w:ind w:right="930"/>
      </w:pPr>
      <w:r>
        <w:t>com as Áreas de Preservação</w:t>
      </w:r>
      <w:r>
        <w:t xml:space="preserve"> Permanente – APP, estabelecidas pelo Código </w:t>
      </w:r>
    </w:p>
    <w:p w14:paraId="03B3A307" w14:textId="77777777" w:rsidR="00E57B52" w:rsidRDefault="004416B9">
      <w:pPr>
        <w:ind w:right="930"/>
      </w:pPr>
      <w:r>
        <w:t xml:space="preserve">Florestal Brasileiro. </w:t>
      </w:r>
    </w:p>
    <w:p w14:paraId="1D81E809" w14:textId="77777777" w:rsidR="00E57B52" w:rsidRDefault="004416B9">
      <w:pPr>
        <w:spacing w:after="117"/>
        <w:ind w:left="1418" w:firstLine="0"/>
        <w:jc w:val="left"/>
      </w:pPr>
      <w:r>
        <w:t xml:space="preserve"> </w:t>
      </w:r>
    </w:p>
    <w:p w14:paraId="1BAF665B" w14:textId="77777777" w:rsidR="00E57B52" w:rsidRDefault="004416B9">
      <w:pPr>
        <w:ind w:left="1413" w:right="930"/>
      </w:pPr>
      <w:r>
        <w:rPr>
          <w:b/>
        </w:rPr>
        <w:t>§1</w:t>
      </w:r>
      <w:r>
        <w:t xml:space="preserve">º Considera-se Área de Preservação Permanente, em zonas rurais ou </w:t>
      </w:r>
    </w:p>
    <w:p w14:paraId="32F676AB" w14:textId="77777777" w:rsidR="00E57B52" w:rsidRDefault="004416B9">
      <w:pPr>
        <w:spacing w:after="0" w:line="361" w:lineRule="auto"/>
        <w:ind w:right="930"/>
      </w:pPr>
      <w:r>
        <w:t xml:space="preserve">urbanas, além daquelas previstas no Código Florestal Brasileiro, para os efeitos desta Lei: </w:t>
      </w:r>
    </w:p>
    <w:p w14:paraId="34334E25" w14:textId="77777777" w:rsidR="00E57B52" w:rsidRDefault="004416B9">
      <w:pPr>
        <w:ind w:left="1418" w:firstLine="0"/>
        <w:jc w:val="left"/>
      </w:pPr>
      <w:r>
        <w:t xml:space="preserve"> </w:t>
      </w:r>
    </w:p>
    <w:p w14:paraId="2F49BAFB" w14:textId="77777777" w:rsidR="00E57B52" w:rsidRDefault="004416B9">
      <w:pPr>
        <w:ind w:left="1413" w:right="930"/>
      </w:pPr>
      <w:r>
        <w:rPr>
          <w:b/>
        </w:rPr>
        <w:t xml:space="preserve">I </w:t>
      </w:r>
      <w:r>
        <w:t xml:space="preserve">- </w:t>
      </w:r>
      <w:r>
        <w:t xml:space="preserve">as faixas marginais de qualquer curso d’água natural perene e </w:t>
      </w:r>
    </w:p>
    <w:p w14:paraId="3A970B59" w14:textId="77777777" w:rsidR="00E57B52" w:rsidRDefault="004416B9">
      <w:pPr>
        <w:spacing w:after="2" w:line="359" w:lineRule="auto"/>
        <w:ind w:right="930"/>
      </w:pPr>
      <w:r>
        <w:t xml:space="preserve">intermitente, excluídos os efêmeros, desde a borda da calha do leito regular, em largura mínima de: </w:t>
      </w:r>
    </w:p>
    <w:p w14:paraId="4F9B18D8" w14:textId="77777777" w:rsidR="00E57B52" w:rsidRDefault="004416B9">
      <w:pPr>
        <w:numPr>
          <w:ilvl w:val="0"/>
          <w:numId w:val="54"/>
        </w:numPr>
        <w:ind w:right="930" w:firstLine="1418"/>
      </w:pPr>
      <w:r>
        <w:t xml:space="preserve">30,00 </w:t>
      </w:r>
      <w:r>
        <w:t xml:space="preserve">(trinta) metros, para os cursos d’água de menos de 10,00 (dez) </w:t>
      </w:r>
    </w:p>
    <w:p w14:paraId="0C14E333" w14:textId="77777777" w:rsidR="00E57B52" w:rsidRDefault="004416B9">
      <w:pPr>
        <w:ind w:right="930"/>
      </w:pPr>
      <w:r>
        <w:t xml:space="preserve">metros de largura; </w:t>
      </w:r>
    </w:p>
    <w:p w14:paraId="185CCF01" w14:textId="77777777" w:rsidR="00E57B52" w:rsidRDefault="004416B9">
      <w:pPr>
        <w:ind w:left="1418" w:firstLine="0"/>
        <w:jc w:val="left"/>
      </w:pPr>
      <w:r>
        <w:t xml:space="preserve"> </w:t>
      </w:r>
    </w:p>
    <w:p w14:paraId="3B7E2B09" w14:textId="77777777" w:rsidR="00E57B52" w:rsidRDefault="004416B9">
      <w:pPr>
        <w:numPr>
          <w:ilvl w:val="0"/>
          <w:numId w:val="54"/>
        </w:numPr>
        <w:spacing w:after="0" w:line="361" w:lineRule="auto"/>
        <w:ind w:right="930" w:firstLine="1418"/>
      </w:pPr>
      <w:r>
        <w:t xml:space="preserve">50,00 (cinquenta) metros, para os cursos d’água que tenham de 10,00 (dez) a 50,00 (cinquenta) metros de largura; </w:t>
      </w:r>
    </w:p>
    <w:p w14:paraId="7245D1A8" w14:textId="77777777" w:rsidR="00E57B52" w:rsidRDefault="004416B9">
      <w:pPr>
        <w:spacing w:after="117"/>
        <w:ind w:left="1418" w:firstLine="0"/>
        <w:jc w:val="left"/>
      </w:pPr>
      <w:r>
        <w:t xml:space="preserve"> </w:t>
      </w:r>
    </w:p>
    <w:p w14:paraId="7B890E9E" w14:textId="77777777" w:rsidR="00E57B52" w:rsidRDefault="004416B9">
      <w:pPr>
        <w:numPr>
          <w:ilvl w:val="0"/>
          <w:numId w:val="54"/>
        </w:numPr>
        <w:spacing w:after="2" w:line="359" w:lineRule="auto"/>
        <w:ind w:right="930" w:firstLine="1418"/>
      </w:pPr>
      <w:r>
        <w:t xml:space="preserve">100,00 (cem) metros, para os cursos d’água que tenham </w:t>
      </w:r>
      <w:r>
        <w:t xml:space="preserve">de 50,00 (cinquenta) a 200,00 (duzentos) metros de largura. </w:t>
      </w:r>
    </w:p>
    <w:p w14:paraId="5402B583" w14:textId="77777777" w:rsidR="00E57B52" w:rsidRDefault="004416B9">
      <w:pPr>
        <w:ind w:left="1418" w:firstLine="0"/>
        <w:jc w:val="left"/>
      </w:pPr>
      <w:r>
        <w:rPr>
          <w:b/>
        </w:rPr>
        <w:t xml:space="preserve"> </w:t>
      </w:r>
    </w:p>
    <w:p w14:paraId="06FA5502" w14:textId="77777777" w:rsidR="00E57B52" w:rsidRDefault="004416B9">
      <w:pPr>
        <w:ind w:left="1413" w:right="930"/>
      </w:pPr>
      <w:r>
        <w:rPr>
          <w:b/>
        </w:rPr>
        <w:t xml:space="preserve">II </w:t>
      </w:r>
      <w:r>
        <w:t xml:space="preserve">- as áreas no entorno dos lagos e lagoas naturais, em faixa com </w:t>
      </w:r>
    </w:p>
    <w:p w14:paraId="4C9BEF37" w14:textId="77777777" w:rsidR="00E57B52" w:rsidRDefault="004416B9">
      <w:pPr>
        <w:ind w:right="930"/>
      </w:pPr>
      <w:r>
        <w:t xml:space="preserve">largura mínima de: </w:t>
      </w:r>
    </w:p>
    <w:p w14:paraId="1534E162" w14:textId="77777777" w:rsidR="00E57B52" w:rsidRDefault="004416B9">
      <w:pPr>
        <w:spacing w:after="0"/>
        <w:ind w:left="1418" w:firstLine="0"/>
        <w:jc w:val="left"/>
      </w:pPr>
      <w:r>
        <w:t xml:space="preserve"> </w:t>
      </w:r>
    </w:p>
    <w:p w14:paraId="28B71C42" w14:textId="77777777" w:rsidR="00E57B52" w:rsidRDefault="004416B9">
      <w:pPr>
        <w:numPr>
          <w:ilvl w:val="0"/>
          <w:numId w:val="55"/>
        </w:numPr>
        <w:ind w:left="1722" w:right="930" w:hanging="319"/>
      </w:pPr>
      <w:r>
        <w:t xml:space="preserve">100,00 (cem) metros, em zonas rurais, exceto para o corpo d’água </w:t>
      </w:r>
    </w:p>
    <w:p w14:paraId="13C3D789" w14:textId="77777777" w:rsidR="00E57B52" w:rsidRDefault="004416B9">
      <w:pPr>
        <w:spacing w:after="0" w:line="361" w:lineRule="auto"/>
        <w:ind w:right="930"/>
      </w:pPr>
      <w:r>
        <w:t xml:space="preserve">com até 20,00 </w:t>
      </w:r>
      <w:r>
        <w:t xml:space="preserve">(vinte) hectares de superfície, cuja faixa marginal será de 50,00 (cinquenta) metros; </w:t>
      </w:r>
    </w:p>
    <w:p w14:paraId="5B306827" w14:textId="77777777" w:rsidR="00E57B52" w:rsidRDefault="004416B9">
      <w:pPr>
        <w:spacing w:after="117"/>
        <w:ind w:left="1418" w:firstLine="0"/>
        <w:jc w:val="left"/>
      </w:pPr>
      <w:r>
        <w:rPr>
          <w:b/>
        </w:rPr>
        <w:t xml:space="preserve"> </w:t>
      </w:r>
    </w:p>
    <w:p w14:paraId="6B1881A6" w14:textId="77777777" w:rsidR="00E57B52" w:rsidRDefault="004416B9">
      <w:pPr>
        <w:numPr>
          <w:ilvl w:val="0"/>
          <w:numId w:val="55"/>
        </w:numPr>
        <w:ind w:left="1722" w:right="930" w:hanging="319"/>
      </w:pPr>
      <w:r>
        <w:t xml:space="preserve">30,00 (trinta) metros, em zonas urbanas. </w:t>
      </w:r>
    </w:p>
    <w:p w14:paraId="2632A336" w14:textId="77777777" w:rsidR="00E57B52" w:rsidRDefault="004416B9">
      <w:pPr>
        <w:spacing w:after="117"/>
        <w:ind w:left="1418" w:firstLine="0"/>
        <w:jc w:val="left"/>
      </w:pPr>
      <w:r>
        <w:t xml:space="preserve"> </w:t>
      </w:r>
    </w:p>
    <w:p w14:paraId="7FAC034A" w14:textId="77777777" w:rsidR="00E57B52" w:rsidRDefault="004416B9">
      <w:pPr>
        <w:numPr>
          <w:ilvl w:val="0"/>
          <w:numId w:val="56"/>
        </w:numPr>
        <w:ind w:left="1741" w:right="930" w:hanging="338"/>
      </w:pPr>
      <w:r>
        <w:t xml:space="preserve">- as áreas no entorno dos reservatórios d’água artificiais, decorrentes </w:t>
      </w:r>
    </w:p>
    <w:p w14:paraId="05072253" w14:textId="77777777" w:rsidR="00E57B52" w:rsidRDefault="004416B9">
      <w:pPr>
        <w:spacing w:after="0" w:line="361" w:lineRule="auto"/>
        <w:ind w:right="930"/>
      </w:pPr>
      <w:r>
        <w:t>de barramento ou represamento de cursos d’água nat</w:t>
      </w:r>
      <w:r>
        <w:t xml:space="preserve">urais, na faixa definida na licença ambiental do empreendimento. </w:t>
      </w:r>
    </w:p>
    <w:p w14:paraId="7DBC881D" w14:textId="77777777" w:rsidR="00E57B52" w:rsidRDefault="004416B9">
      <w:pPr>
        <w:spacing w:after="117"/>
        <w:ind w:left="1418" w:firstLine="0"/>
        <w:jc w:val="left"/>
      </w:pPr>
      <w:r>
        <w:t xml:space="preserve"> </w:t>
      </w:r>
    </w:p>
    <w:p w14:paraId="44BEC90E" w14:textId="77777777" w:rsidR="00E57B52" w:rsidRDefault="004416B9">
      <w:pPr>
        <w:numPr>
          <w:ilvl w:val="0"/>
          <w:numId w:val="56"/>
        </w:numPr>
        <w:ind w:left="1741" w:right="930" w:hanging="338"/>
      </w:pPr>
      <w:r>
        <w:t xml:space="preserve">- as áreas no entorno das nascentes e dos olhos d’água perenes, </w:t>
      </w:r>
    </w:p>
    <w:p w14:paraId="6633F620" w14:textId="77777777" w:rsidR="00E57B52" w:rsidRDefault="004416B9">
      <w:pPr>
        <w:spacing w:after="0" w:line="361" w:lineRule="auto"/>
        <w:ind w:right="930"/>
      </w:pPr>
      <w:r>
        <w:t xml:space="preserve">qualquer que seja sua situação topográfica, no raio mínimo de 50,00 (cinquenta) metros. </w:t>
      </w:r>
    </w:p>
    <w:p w14:paraId="727613DF" w14:textId="77777777" w:rsidR="00E57B52" w:rsidRDefault="004416B9">
      <w:pPr>
        <w:spacing w:after="117"/>
        <w:ind w:left="1418" w:firstLine="0"/>
        <w:jc w:val="left"/>
      </w:pPr>
      <w:r>
        <w:t xml:space="preserve"> </w:t>
      </w:r>
    </w:p>
    <w:p w14:paraId="36E54195" w14:textId="77777777" w:rsidR="00E57B52" w:rsidRDefault="004416B9">
      <w:pPr>
        <w:ind w:left="1413" w:right="930"/>
      </w:pPr>
      <w:r>
        <w:rPr>
          <w:b/>
        </w:rPr>
        <w:t xml:space="preserve">§2º </w:t>
      </w:r>
      <w:r>
        <w:t xml:space="preserve">Considera-se leito regular, </w:t>
      </w:r>
      <w:r>
        <w:t xml:space="preserve">a calha por onde correm regularmente as </w:t>
      </w:r>
    </w:p>
    <w:p w14:paraId="1411B671" w14:textId="77777777" w:rsidR="00E57B52" w:rsidRDefault="004416B9">
      <w:pPr>
        <w:spacing w:after="0" w:line="360" w:lineRule="auto"/>
        <w:ind w:right="930"/>
      </w:pPr>
      <w:r>
        <w:t xml:space="preserve">águas do curso d’água durante o ano, devendo o poder executivo municipal editar instrução normativa para regulamentar a metodologia de medição, obedecendo sempre o disposto no Código Florestal Brasileiro. </w:t>
      </w:r>
    </w:p>
    <w:p w14:paraId="0690C134" w14:textId="77777777" w:rsidR="00E57B52" w:rsidRDefault="004416B9">
      <w:pPr>
        <w:spacing w:after="117"/>
        <w:ind w:left="1418" w:firstLine="0"/>
        <w:jc w:val="left"/>
      </w:pPr>
      <w:r>
        <w:t xml:space="preserve"> </w:t>
      </w:r>
    </w:p>
    <w:p w14:paraId="7A50AB8C" w14:textId="77777777" w:rsidR="00E57B52" w:rsidRDefault="004416B9">
      <w:pPr>
        <w:ind w:left="1413" w:right="930"/>
      </w:pPr>
      <w:r>
        <w:rPr>
          <w:b/>
        </w:rPr>
        <w:t xml:space="preserve">§3º </w:t>
      </w:r>
      <w:r>
        <w:t xml:space="preserve">As </w:t>
      </w:r>
      <w:r>
        <w:t xml:space="preserve">áreas cobertas com florestas ou outras formas de vegetação </w:t>
      </w:r>
    </w:p>
    <w:p w14:paraId="03D21AE4" w14:textId="77777777" w:rsidR="00E57B52" w:rsidRDefault="004416B9">
      <w:pPr>
        <w:spacing w:after="1" w:line="360" w:lineRule="auto"/>
        <w:ind w:right="930"/>
      </w:pPr>
      <w:r>
        <w:t>destinadas às finalidades estabelecidas no Código Florestal Brasileiro podem ainda ser consideradas áreas de preservação permanente, por ato do Chefe do Poder Executivo Municipal, declarando-as co</w:t>
      </w:r>
      <w:r>
        <w:t xml:space="preserve">mo interesse social. </w:t>
      </w:r>
    </w:p>
    <w:p w14:paraId="2E5E4837" w14:textId="77777777" w:rsidR="00E57B52" w:rsidRDefault="004416B9">
      <w:pPr>
        <w:ind w:left="1418" w:firstLine="0"/>
        <w:jc w:val="left"/>
      </w:pPr>
      <w:r>
        <w:t xml:space="preserve"> </w:t>
      </w:r>
    </w:p>
    <w:p w14:paraId="72051FF9" w14:textId="77777777" w:rsidR="00E57B52" w:rsidRDefault="004416B9">
      <w:pPr>
        <w:spacing w:after="1" w:line="360" w:lineRule="auto"/>
        <w:ind w:left="0" w:right="930" w:firstLine="1418"/>
      </w:pPr>
      <w:r>
        <w:rPr>
          <w:b/>
        </w:rPr>
        <w:t>§4º</w:t>
      </w:r>
      <w:r>
        <w:t xml:space="preserve"> A </w:t>
      </w:r>
      <w:r>
        <w:t xml:space="preserve">intervenção ou a supressão de vegetação nativa em Área de Preservação Permanente somente ocorrerá, em processo administrativo próprio, realizado pelo órgão ambiental competente pelo licenciamento, nas hipóteses de utilidade pública, de interesse social ou </w:t>
      </w:r>
      <w:r>
        <w:t xml:space="preserve">de baixo impacto ambiental, previstas no Código Florestal Brasileiro, quais sejam: </w:t>
      </w:r>
    </w:p>
    <w:p w14:paraId="49A883ED" w14:textId="77777777" w:rsidR="00E57B52" w:rsidRDefault="004416B9">
      <w:pPr>
        <w:ind w:left="1418" w:firstLine="0"/>
        <w:jc w:val="left"/>
      </w:pPr>
      <w:r>
        <w:rPr>
          <w:b/>
        </w:rPr>
        <w:t xml:space="preserve"> </w:t>
      </w:r>
    </w:p>
    <w:p w14:paraId="60D9E74C" w14:textId="77777777" w:rsidR="00E57B52" w:rsidRDefault="004416B9">
      <w:pPr>
        <w:ind w:left="1413" w:right="930"/>
      </w:pPr>
      <w:r>
        <w:rPr>
          <w:b/>
        </w:rPr>
        <w:t>I</w:t>
      </w:r>
      <w:r>
        <w:t xml:space="preserve"> - Utilidade Pública: </w:t>
      </w:r>
    </w:p>
    <w:p w14:paraId="228B4466" w14:textId="77777777" w:rsidR="00E57B52" w:rsidRDefault="004416B9">
      <w:pPr>
        <w:numPr>
          <w:ilvl w:val="0"/>
          <w:numId w:val="57"/>
        </w:numPr>
        <w:ind w:right="930" w:hanging="435"/>
      </w:pPr>
      <w:r>
        <w:t xml:space="preserve">as atividades de segurança nacional e proteção sanitária; </w:t>
      </w:r>
    </w:p>
    <w:p w14:paraId="53CBC536" w14:textId="77777777" w:rsidR="00E57B52" w:rsidRDefault="004416B9">
      <w:pPr>
        <w:spacing w:after="117"/>
        <w:ind w:left="1418" w:firstLine="0"/>
        <w:jc w:val="left"/>
      </w:pPr>
      <w:r>
        <w:t xml:space="preserve"> </w:t>
      </w:r>
    </w:p>
    <w:p w14:paraId="4B597F62" w14:textId="77777777" w:rsidR="00E57B52" w:rsidRDefault="004416B9">
      <w:pPr>
        <w:numPr>
          <w:ilvl w:val="0"/>
          <w:numId w:val="57"/>
        </w:numPr>
        <w:ind w:right="930" w:hanging="435"/>
      </w:pPr>
      <w:r>
        <w:t xml:space="preserve">as obras de infraestrutura destinadas às concessões e aos serviços </w:t>
      </w:r>
    </w:p>
    <w:p w14:paraId="4378B97A" w14:textId="77777777" w:rsidR="00E57B52" w:rsidRDefault="004416B9">
      <w:pPr>
        <w:spacing w:after="1" w:line="360" w:lineRule="auto"/>
        <w:ind w:right="930"/>
      </w:pPr>
      <w:r>
        <w:t>públicos de trans</w:t>
      </w:r>
      <w:r>
        <w:t>porte, sistema viário, inclusive aquele necessário aos parcelamentos de solo urbano aprovados pelos Municípios, saneamento, gestão de resíduos, energia, telecomunicações, radiodifusão, instalações necessárias à realização de competições esportivas estaduai</w:t>
      </w:r>
      <w:r>
        <w:t xml:space="preserve">s, nacionais ou internacionais, bem como mineração, exceto, neste último caso, a extração de areia, argila, saibro e cascalho; </w:t>
      </w:r>
    </w:p>
    <w:p w14:paraId="09706639" w14:textId="77777777" w:rsidR="00E57B52" w:rsidRDefault="004416B9">
      <w:pPr>
        <w:ind w:left="1418" w:firstLine="0"/>
        <w:jc w:val="left"/>
      </w:pPr>
      <w:r>
        <w:t xml:space="preserve"> </w:t>
      </w:r>
    </w:p>
    <w:p w14:paraId="380E5793" w14:textId="77777777" w:rsidR="00E57B52" w:rsidRDefault="004416B9">
      <w:pPr>
        <w:numPr>
          <w:ilvl w:val="0"/>
          <w:numId w:val="57"/>
        </w:numPr>
        <w:ind w:right="930" w:hanging="435"/>
      </w:pPr>
      <w:r>
        <w:t xml:space="preserve">atividades e obras de defesa civil;  </w:t>
      </w:r>
    </w:p>
    <w:p w14:paraId="19426517" w14:textId="77777777" w:rsidR="00E57B52" w:rsidRDefault="004416B9">
      <w:pPr>
        <w:ind w:left="1418" w:firstLine="0"/>
        <w:jc w:val="left"/>
      </w:pPr>
      <w:r>
        <w:t xml:space="preserve"> </w:t>
      </w:r>
    </w:p>
    <w:p w14:paraId="232CF029" w14:textId="77777777" w:rsidR="00E57B52" w:rsidRDefault="004416B9">
      <w:pPr>
        <w:numPr>
          <w:ilvl w:val="0"/>
          <w:numId w:val="57"/>
        </w:numPr>
        <w:ind w:right="930" w:hanging="435"/>
      </w:pPr>
      <w:r>
        <w:t xml:space="preserve">atividades que comprovadamente, proporcionem melhorias na </w:t>
      </w:r>
    </w:p>
    <w:p w14:paraId="0E060F58" w14:textId="77777777" w:rsidR="00E57B52" w:rsidRDefault="004416B9">
      <w:pPr>
        <w:spacing w:after="0" w:line="360" w:lineRule="auto"/>
        <w:ind w:right="930"/>
      </w:pPr>
      <w:r>
        <w:t>proteção das funções ambien</w:t>
      </w:r>
      <w:r>
        <w:t xml:space="preserve">tais das áreas de preservação permanente, através de laudo técnico apresentado previamente ao órgão ambiental competente pelo licenciamento; </w:t>
      </w:r>
    </w:p>
    <w:p w14:paraId="19874A29" w14:textId="77777777" w:rsidR="00E57B52" w:rsidRDefault="004416B9">
      <w:pPr>
        <w:ind w:left="1418" w:firstLine="0"/>
        <w:jc w:val="left"/>
      </w:pPr>
      <w:r>
        <w:t xml:space="preserve"> </w:t>
      </w:r>
    </w:p>
    <w:p w14:paraId="7634BA4B" w14:textId="77777777" w:rsidR="00E57B52" w:rsidRDefault="004416B9">
      <w:pPr>
        <w:numPr>
          <w:ilvl w:val="0"/>
          <w:numId w:val="57"/>
        </w:numPr>
        <w:ind w:right="930" w:hanging="435"/>
      </w:pPr>
      <w:r>
        <w:t xml:space="preserve">outras atividades similares devidamente caracterizadas e motivadas </w:t>
      </w:r>
    </w:p>
    <w:p w14:paraId="5FDBC050" w14:textId="77777777" w:rsidR="00E57B52" w:rsidRDefault="004416B9">
      <w:pPr>
        <w:spacing w:after="0" w:line="360" w:lineRule="auto"/>
        <w:ind w:right="930"/>
      </w:pPr>
      <w:r>
        <w:t>em procedimento administrativo próprio, quan</w:t>
      </w:r>
      <w:r>
        <w:t xml:space="preserve">do inexistir alternativa técnica e locacional ao empreendimento proposto, definidas em ato do Chefe do Poder Executivo Federal; </w:t>
      </w:r>
    </w:p>
    <w:p w14:paraId="0C6D9AA7" w14:textId="77777777" w:rsidR="00E57B52" w:rsidRDefault="004416B9">
      <w:pPr>
        <w:spacing w:after="117"/>
        <w:ind w:left="1418" w:firstLine="0"/>
        <w:jc w:val="left"/>
      </w:pPr>
      <w:r>
        <w:t xml:space="preserve"> </w:t>
      </w:r>
    </w:p>
    <w:p w14:paraId="63D2A71F" w14:textId="77777777" w:rsidR="00E57B52" w:rsidRDefault="004416B9">
      <w:pPr>
        <w:ind w:left="1413" w:right="930"/>
      </w:pPr>
      <w:r>
        <w:rPr>
          <w:b/>
        </w:rPr>
        <w:t>II</w:t>
      </w:r>
      <w:r>
        <w:t xml:space="preserve"> – Interesse Social: </w:t>
      </w:r>
    </w:p>
    <w:p w14:paraId="236241C8" w14:textId="77777777" w:rsidR="00E57B52" w:rsidRDefault="004416B9">
      <w:pPr>
        <w:spacing w:after="117"/>
        <w:ind w:left="1418" w:firstLine="0"/>
        <w:jc w:val="left"/>
      </w:pPr>
      <w:r>
        <w:t xml:space="preserve"> </w:t>
      </w:r>
    </w:p>
    <w:p w14:paraId="0B825041" w14:textId="77777777" w:rsidR="00E57B52" w:rsidRDefault="004416B9">
      <w:pPr>
        <w:numPr>
          <w:ilvl w:val="0"/>
          <w:numId w:val="58"/>
        </w:numPr>
        <w:ind w:right="930" w:hanging="584"/>
      </w:pPr>
      <w:r>
        <w:t xml:space="preserve">as atividades imprescindíveis à proteção da integridade da vegetação </w:t>
      </w:r>
    </w:p>
    <w:p w14:paraId="214D82BD" w14:textId="77777777" w:rsidR="00E57B52" w:rsidRDefault="004416B9">
      <w:pPr>
        <w:spacing w:after="0" w:line="361" w:lineRule="auto"/>
        <w:ind w:right="930"/>
      </w:pPr>
      <w:r>
        <w:t xml:space="preserve">nativa, tais como prevenção, combate e controle do fogo, controle da erosão, erradicação de invasoras e proteção de plantios com espécies nativas; </w:t>
      </w:r>
    </w:p>
    <w:p w14:paraId="359D5E2F" w14:textId="77777777" w:rsidR="00E57B52" w:rsidRDefault="004416B9">
      <w:pPr>
        <w:spacing w:after="117"/>
        <w:ind w:left="1418" w:firstLine="0"/>
        <w:jc w:val="left"/>
      </w:pPr>
      <w:r>
        <w:t xml:space="preserve"> </w:t>
      </w:r>
    </w:p>
    <w:p w14:paraId="7132FC86" w14:textId="77777777" w:rsidR="00E57B52" w:rsidRDefault="004416B9">
      <w:pPr>
        <w:numPr>
          <w:ilvl w:val="0"/>
          <w:numId w:val="58"/>
        </w:numPr>
        <w:ind w:right="930" w:hanging="584"/>
      </w:pPr>
      <w:r>
        <w:t>a exploração agroflorestal sustentáv</w:t>
      </w:r>
      <w:r>
        <w:t xml:space="preserve">el praticada na pequena </w:t>
      </w:r>
    </w:p>
    <w:p w14:paraId="4C0E9D83" w14:textId="77777777" w:rsidR="00E57B52" w:rsidRDefault="004416B9">
      <w:pPr>
        <w:spacing w:line="360" w:lineRule="auto"/>
        <w:ind w:right="930"/>
      </w:pPr>
      <w:r>
        <w:t xml:space="preserve">propriedade ou posse rural familiar ou por povos e comunidades tradicionais, desde que não descaracterize a cobertura vegetal existente e não prejudique a função ambiental da área; </w:t>
      </w:r>
    </w:p>
    <w:p w14:paraId="67BD75BE" w14:textId="77777777" w:rsidR="00E57B52" w:rsidRDefault="004416B9">
      <w:pPr>
        <w:numPr>
          <w:ilvl w:val="0"/>
          <w:numId w:val="58"/>
        </w:numPr>
        <w:ind w:right="930" w:hanging="584"/>
      </w:pPr>
      <w:r>
        <w:t>a implantação de infraestrutura pública destinada</w:t>
      </w:r>
      <w:r>
        <w:t xml:space="preserve"> a esportes, lazer e </w:t>
      </w:r>
    </w:p>
    <w:p w14:paraId="6A5ADAFA" w14:textId="77777777" w:rsidR="00E57B52" w:rsidRDefault="004416B9">
      <w:pPr>
        <w:spacing w:after="0" w:line="361" w:lineRule="auto"/>
        <w:ind w:right="930"/>
      </w:pPr>
      <w:r>
        <w:t xml:space="preserve">atividades educacionais e culturais ao ar livre em áreas urbanas e rurais consolidadas, observadas as condições estabelecidas na legislação ambiental; </w:t>
      </w:r>
    </w:p>
    <w:p w14:paraId="3A8FAAAC" w14:textId="77777777" w:rsidR="00E57B52" w:rsidRDefault="004416B9">
      <w:pPr>
        <w:spacing w:after="138"/>
        <w:ind w:left="1418" w:firstLine="0"/>
        <w:jc w:val="left"/>
      </w:pPr>
      <w:r>
        <w:rPr>
          <w:b/>
        </w:rPr>
        <w:t xml:space="preserve"> </w:t>
      </w:r>
    </w:p>
    <w:p w14:paraId="34935A02" w14:textId="77777777" w:rsidR="00E57B52" w:rsidRDefault="004416B9">
      <w:pPr>
        <w:numPr>
          <w:ilvl w:val="0"/>
          <w:numId w:val="58"/>
        </w:numPr>
        <w:ind w:right="930" w:hanging="584"/>
      </w:pPr>
      <w:r>
        <w:t xml:space="preserve">a </w:t>
      </w:r>
      <w:r>
        <w:tab/>
        <w:t xml:space="preserve">regularização </w:t>
      </w:r>
      <w:r>
        <w:tab/>
        <w:t xml:space="preserve">fundiária </w:t>
      </w:r>
      <w:r>
        <w:tab/>
        <w:t xml:space="preserve">de </w:t>
      </w:r>
      <w:r>
        <w:tab/>
        <w:t xml:space="preserve">assentamentos </w:t>
      </w:r>
      <w:r>
        <w:tab/>
        <w:t xml:space="preserve">ocupados </w:t>
      </w:r>
    </w:p>
    <w:p w14:paraId="13F0CA2F" w14:textId="77777777" w:rsidR="00E57B52" w:rsidRDefault="004416B9">
      <w:pPr>
        <w:spacing w:after="1" w:line="360" w:lineRule="auto"/>
        <w:ind w:right="930"/>
      </w:pPr>
      <w:r>
        <w:t xml:space="preserve">predominantemente por </w:t>
      </w:r>
      <w:r>
        <w:t>população de baixa renda em áreas urbanas consolidadas, observadas as condições estabelecidas na</w:t>
      </w:r>
      <w:hyperlink r:id="rId7">
        <w:r>
          <w:t xml:space="preserve"> </w:t>
        </w:r>
      </w:hyperlink>
      <w:hyperlink r:id="rId8">
        <w:r>
          <w:t>Lei</w:t>
        </w:r>
      </w:hyperlink>
      <w:hyperlink r:id="rId9">
        <w:r>
          <w:t xml:space="preserve"> </w:t>
        </w:r>
      </w:hyperlink>
      <w:hyperlink r:id="rId10">
        <w:r>
          <w:t xml:space="preserve">Federal nº 11.977, de 07 de julho de </w:t>
        </w:r>
      </w:hyperlink>
      <w:hyperlink r:id="rId11">
        <w:r>
          <w:t>2009 e suas alterações;</w:t>
        </w:r>
      </w:hyperlink>
      <w:hyperlink r:id="rId12">
        <w:r>
          <w:t xml:space="preserve"> </w:t>
        </w:r>
      </w:hyperlink>
    </w:p>
    <w:p w14:paraId="17891D2E" w14:textId="77777777" w:rsidR="00E57B52" w:rsidRDefault="004416B9">
      <w:pPr>
        <w:ind w:left="1418" w:firstLine="0"/>
        <w:jc w:val="left"/>
      </w:pPr>
      <w:r>
        <w:t xml:space="preserve"> </w:t>
      </w:r>
    </w:p>
    <w:p w14:paraId="023138B8" w14:textId="77777777" w:rsidR="00E57B52" w:rsidRDefault="004416B9">
      <w:pPr>
        <w:numPr>
          <w:ilvl w:val="0"/>
          <w:numId w:val="58"/>
        </w:numPr>
        <w:ind w:right="930" w:hanging="584"/>
      </w:pPr>
      <w:r>
        <w:t xml:space="preserve">implantação de instalações necessárias à captação e condução de </w:t>
      </w:r>
    </w:p>
    <w:p w14:paraId="35599781" w14:textId="77777777" w:rsidR="00E57B52" w:rsidRDefault="004416B9">
      <w:pPr>
        <w:spacing w:after="2" w:line="359" w:lineRule="auto"/>
        <w:ind w:right="930"/>
      </w:pPr>
      <w:r>
        <w:t>água e de efluentes tratados para projetos cujos recurs</w:t>
      </w:r>
      <w:r>
        <w:t xml:space="preserve">os hídricos são partes integrantes e essenciais da atividade; </w:t>
      </w:r>
    </w:p>
    <w:p w14:paraId="4915ED3B" w14:textId="77777777" w:rsidR="00E57B52" w:rsidRDefault="004416B9">
      <w:pPr>
        <w:ind w:left="1418" w:firstLine="0"/>
        <w:jc w:val="left"/>
      </w:pPr>
      <w:r>
        <w:rPr>
          <w:b/>
        </w:rPr>
        <w:t xml:space="preserve"> </w:t>
      </w:r>
    </w:p>
    <w:p w14:paraId="693AD835" w14:textId="77777777" w:rsidR="00E57B52" w:rsidRDefault="004416B9">
      <w:pPr>
        <w:numPr>
          <w:ilvl w:val="0"/>
          <w:numId w:val="58"/>
        </w:numPr>
        <w:ind w:right="930" w:hanging="584"/>
      </w:pPr>
      <w:r>
        <w:t xml:space="preserve">as atividades de pesquisa e extração de areia, argila, saibro e </w:t>
      </w:r>
    </w:p>
    <w:p w14:paraId="1185590D" w14:textId="77777777" w:rsidR="00E57B52" w:rsidRDefault="004416B9">
      <w:pPr>
        <w:ind w:right="930"/>
      </w:pPr>
      <w:r>
        <w:t xml:space="preserve">cascalho, outorgadas pela autoridade competente; </w:t>
      </w:r>
    </w:p>
    <w:p w14:paraId="43B5FB80" w14:textId="77777777" w:rsidR="00E57B52" w:rsidRDefault="004416B9">
      <w:pPr>
        <w:ind w:left="1418" w:firstLine="0"/>
        <w:jc w:val="left"/>
      </w:pPr>
      <w:r>
        <w:t xml:space="preserve"> </w:t>
      </w:r>
    </w:p>
    <w:p w14:paraId="377E24AF" w14:textId="77777777" w:rsidR="00E57B52" w:rsidRDefault="004416B9">
      <w:pPr>
        <w:numPr>
          <w:ilvl w:val="0"/>
          <w:numId w:val="58"/>
        </w:numPr>
        <w:ind w:right="930" w:hanging="584"/>
      </w:pPr>
      <w:r>
        <w:t xml:space="preserve">outras atividades similares devidamente caracterizadas e motivadas </w:t>
      </w:r>
    </w:p>
    <w:p w14:paraId="7D52167A" w14:textId="77777777" w:rsidR="00E57B52" w:rsidRDefault="004416B9">
      <w:pPr>
        <w:spacing w:after="0" w:line="360" w:lineRule="auto"/>
        <w:ind w:right="930"/>
      </w:pPr>
      <w:r>
        <w:t xml:space="preserve">em procedimento administrativo próprio, quando inexistir alternativa técnica e locacional à atividade proposta, definidas em ato do Chefe do Poder Executivo Federal. </w:t>
      </w:r>
    </w:p>
    <w:p w14:paraId="51353C68" w14:textId="77777777" w:rsidR="00E57B52" w:rsidRDefault="004416B9">
      <w:pPr>
        <w:spacing w:after="117"/>
        <w:ind w:left="1418" w:firstLine="0"/>
        <w:jc w:val="left"/>
      </w:pPr>
      <w:r>
        <w:t xml:space="preserve"> </w:t>
      </w:r>
    </w:p>
    <w:p w14:paraId="025B45D1" w14:textId="77777777" w:rsidR="00E57B52" w:rsidRDefault="004416B9">
      <w:pPr>
        <w:ind w:left="1413" w:right="930"/>
      </w:pPr>
      <w:r>
        <w:rPr>
          <w:b/>
        </w:rPr>
        <w:t>III</w:t>
      </w:r>
      <w:r>
        <w:t xml:space="preserve"> - </w:t>
      </w:r>
      <w:r>
        <w:t xml:space="preserve">atividades eventuais ou de baixo impacto ambiental: </w:t>
      </w:r>
    </w:p>
    <w:p w14:paraId="029202D9" w14:textId="77777777" w:rsidR="00E57B52" w:rsidRDefault="004416B9">
      <w:pPr>
        <w:spacing w:after="117"/>
        <w:ind w:left="1418" w:firstLine="0"/>
        <w:jc w:val="left"/>
      </w:pPr>
      <w:r>
        <w:t xml:space="preserve"> </w:t>
      </w:r>
    </w:p>
    <w:p w14:paraId="368400D9" w14:textId="77777777" w:rsidR="00E57B52" w:rsidRDefault="004416B9">
      <w:pPr>
        <w:numPr>
          <w:ilvl w:val="0"/>
          <w:numId w:val="59"/>
        </w:numPr>
        <w:ind w:right="930" w:hanging="435"/>
      </w:pPr>
      <w:r>
        <w:t xml:space="preserve">abertura de pequenas vias de acesso interno e suas pontes e </w:t>
      </w:r>
    </w:p>
    <w:p w14:paraId="01215049" w14:textId="77777777" w:rsidR="00E57B52" w:rsidRDefault="004416B9">
      <w:pPr>
        <w:spacing w:after="1" w:line="360" w:lineRule="auto"/>
        <w:ind w:right="930"/>
      </w:pPr>
      <w:r>
        <w:t>pontilhões, quando necessárias à travessia de um curso d’água, ao acesso de pessoas e animais para a obtenção de água ou à retirada de produ</w:t>
      </w:r>
      <w:r>
        <w:t xml:space="preserve">tos oriundos das atividades de manejo agroflorestal sustentável; </w:t>
      </w:r>
    </w:p>
    <w:p w14:paraId="7611A8FA" w14:textId="77777777" w:rsidR="00E57B52" w:rsidRDefault="004416B9">
      <w:pPr>
        <w:ind w:left="1418" w:firstLine="0"/>
        <w:jc w:val="left"/>
      </w:pPr>
      <w:r>
        <w:t xml:space="preserve"> </w:t>
      </w:r>
    </w:p>
    <w:p w14:paraId="1E8C8253" w14:textId="77777777" w:rsidR="00E57B52" w:rsidRDefault="004416B9">
      <w:pPr>
        <w:numPr>
          <w:ilvl w:val="0"/>
          <w:numId w:val="59"/>
        </w:numPr>
        <w:ind w:right="930" w:hanging="435"/>
      </w:pPr>
      <w:r>
        <w:t xml:space="preserve">implantação de instalações necessárias à captação e condução de </w:t>
      </w:r>
    </w:p>
    <w:p w14:paraId="0F7060C7" w14:textId="77777777" w:rsidR="00E57B52" w:rsidRDefault="004416B9">
      <w:pPr>
        <w:spacing w:line="359" w:lineRule="auto"/>
        <w:ind w:right="930"/>
      </w:pPr>
      <w:r>
        <w:t xml:space="preserve">água e efluentes tratados, desde que comprovada a outorga do direito de uso da água, quando couber; </w:t>
      </w:r>
    </w:p>
    <w:p w14:paraId="653D75BA" w14:textId="77777777" w:rsidR="00E57B52" w:rsidRDefault="004416B9">
      <w:pPr>
        <w:numPr>
          <w:ilvl w:val="0"/>
          <w:numId w:val="59"/>
        </w:numPr>
        <w:ind w:right="930" w:hanging="435"/>
      </w:pPr>
      <w:r>
        <w:t>implantação de trilhas</w:t>
      </w:r>
      <w:r>
        <w:t xml:space="preserve"> para o desenvolvimento do ecoturismo; </w:t>
      </w:r>
    </w:p>
    <w:p w14:paraId="01DA4CB2" w14:textId="77777777" w:rsidR="00E57B52" w:rsidRDefault="004416B9">
      <w:pPr>
        <w:numPr>
          <w:ilvl w:val="0"/>
          <w:numId w:val="59"/>
        </w:numPr>
        <w:ind w:right="930" w:hanging="435"/>
      </w:pPr>
      <w:r>
        <w:t xml:space="preserve">construção de rampa de lançamento de barcos e pequeno </w:t>
      </w:r>
    </w:p>
    <w:p w14:paraId="2EBD0043" w14:textId="77777777" w:rsidR="00E57B52" w:rsidRDefault="004416B9">
      <w:pPr>
        <w:ind w:right="930"/>
      </w:pPr>
      <w:r>
        <w:t xml:space="preserve">ancoradouro; </w:t>
      </w:r>
    </w:p>
    <w:p w14:paraId="23BFDBA4" w14:textId="77777777" w:rsidR="00E57B52" w:rsidRDefault="004416B9">
      <w:pPr>
        <w:spacing w:after="117"/>
        <w:ind w:left="1418" w:firstLine="0"/>
        <w:jc w:val="left"/>
      </w:pPr>
      <w:r>
        <w:rPr>
          <w:b/>
        </w:rPr>
        <w:t xml:space="preserve"> </w:t>
      </w:r>
    </w:p>
    <w:p w14:paraId="1259F022" w14:textId="77777777" w:rsidR="00E57B52" w:rsidRDefault="004416B9">
      <w:pPr>
        <w:numPr>
          <w:ilvl w:val="0"/>
          <w:numId w:val="59"/>
        </w:numPr>
        <w:ind w:right="930" w:hanging="435"/>
      </w:pPr>
      <w:r>
        <w:t xml:space="preserve">construção de moradia de agricultores familiares, remanescentes de </w:t>
      </w:r>
    </w:p>
    <w:p w14:paraId="1F5DFBC1" w14:textId="77777777" w:rsidR="00E57B52" w:rsidRDefault="004416B9">
      <w:pPr>
        <w:spacing w:after="0" w:line="361" w:lineRule="auto"/>
        <w:ind w:right="930"/>
      </w:pPr>
      <w:r>
        <w:t>comunidades quilombolas e outras populações extrativistas e tradicionais em á</w:t>
      </w:r>
      <w:r>
        <w:t xml:space="preserve">reas rurais, onde o abastecimento de água se dê pelo esforço próprio dos moradores; </w:t>
      </w:r>
    </w:p>
    <w:p w14:paraId="738FE5D0" w14:textId="77777777" w:rsidR="00E57B52" w:rsidRDefault="004416B9">
      <w:pPr>
        <w:spacing w:after="117"/>
        <w:ind w:left="1418" w:firstLine="0"/>
        <w:jc w:val="left"/>
      </w:pPr>
      <w:r>
        <w:t xml:space="preserve"> </w:t>
      </w:r>
    </w:p>
    <w:p w14:paraId="7270606F" w14:textId="77777777" w:rsidR="00E57B52" w:rsidRDefault="004416B9">
      <w:pPr>
        <w:numPr>
          <w:ilvl w:val="0"/>
          <w:numId w:val="59"/>
        </w:numPr>
        <w:ind w:right="930" w:hanging="435"/>
      </w:pPr>
      <w:r>
        <w:t xml:space="preserve">construção e manutenção de cercas na propriedade; </w:t>
      </w:r>
    </w:p>
    <w:p w14:paraId="5C307689" w14:textId="77777777" w:rsidR="00E57B52" w:rsidRDefault="004416B9">
      <w:pPr>
        <w:spacing w:after="117"/>
        <w:ind w:left="1418" w:firstLine="0"/>
        <w:jc w:val="left"/>
      </w:pPr>
      <w:r>
        <w:t xml:space="preserve"> </w:t>
      </w:r>
    </w:p>
    <w:p w14:paraId="4A405B7B" w14:textId="77777777" w:rsidR="00E57B52" w:rsidRDefault="004416B9">
      <w:pPr>
        <w:numPr>
          <w:ilvl w:val="0"/>
          <w:numId w:val="59"/>
        </w:numPr>
        <w:ind w:right="930" w:hanging="435"/>
      </w:pPr>
      <w:r>
        <w:t xml:space="preserve">pesquisa científica relativa a recursos ambientais, respeitados outros </w:t>
      </w:r>
    </w:p>
    <w:p w14:paraId="2202653D" w14:textId="77777777" w:rsidR="00E57B52" w:rsidRDefault="004416B9">
      <w:pPr>
        <w:ind w:right="930"/>
      </w:pPr>
      <w:r>
        <w:t xml:space="preserve">requisitos previstos na legislação aplicável; </w:t>
      </w:r>
    </w:p>
    <w:p w14:paraId="50F289AF" w14:textId="77777777" w:rsidR="00E57B52" w:rsidRDefault="004416B9">
      <w:pPr>
        <w:ind w:left="1418" w:firstLine="0"/>
        <w:jc w:val="left"/>
      </w:pPr>
      <w:r>
        <w:rPr>
          <w:b/>
        </w:rPr>
        <w:t xml:space="preserve"> </w:t>
      </w:r>
    </w:p>
    <w:p w14:paraId="0398E515" w14:textId="77777777" w:rsidR="00E57B52" w:rsidRDefault="004416B9">
      <w:pPr>
        <w:numPr>
          <w:ilvl w:val="0"/>
          <w:numId w:val="59"/>
        </w:numPr>
        <w:ind w:right="930" w:hanging="435"/>
      </w:pPr>
      <w:r>
        <w:t xml:space="preserve">coleta de produtos não madeireiros para fins de subsistência e </w:t>
      </w:r>
    </w:p>
    <w:p w14:paraId="1B98F653" w14:textId="77777777" w:rsidR="00E57B52" w:rsidRDefault="004416B9">
      <w:pPr>
        <w:spacing w:after="0" w:line="359" w:lineRule="auto"/>
        <w:ind w:right="930"/>
      </w:pPr>
      <w:r>
        <w:t>produção de mudas, como sementes, castanhas e frutos, respeitada a legi</w:t>
      </w:r>
      <w:r>
        <w:t xml:space="preserve">slação específica de acesso a recursos genéticos; </w:t>
      </w:r>
    </w:p>
    <w:p w14:paraId="562EA19F" w14:textId="77777777" w:rsidR="00E57B52" w:rsidRDefault="004416B9">
      <w:pPr>
        <w:spacing w:after="117"/>
        <w:ind w:left="1418" w:firstLine="0"/>
        <w:jc w:val="left"/>
      </w:pPr>
      <w:r>
        <w:rPr>
          <w:b/>
        </w:rPr>
        <w:t xml:space="preserve"> </w:t>
      </w:r>
    </w:p>
    <w:p w14:paraId="55FB37F0" w14:textId="77777777" w:rsidR="00E57B52" w:rsidRDefault="004416B9">
      <w:pPr>
        <w:numPr>
          <w:ilvl w:val="0"/>
          <w:numId w:val="59"/>
        </w:numPr>
        <w:ind w:right="930" w:hanging="435"/>
      </w:pPr>
      <w:r>
        <w:t xml:space="preserve">plantio de espécies nativas produtoras de frutos, sementes, castanhas </w:t>
      </w:r>
    </w:p>
    <w:p w14:paraId="219DD099" w14:textId="77777777" w:rsidR="00E57B52" w:rsidRDefault="004416B9">
      <w:pPr>
        <w:spacing w:after="0" w:line="361" w:lineRule="auto"/>
        <w:ind w:right="930"/>
      </w:pPr>
      <w:r>
        <w:t xml:space="preserve">e outros produtos vegetais, desde que não implique supressão da vegetação existente nem prejudique a função ambiental da área; </w:t>
      </w:r>
    </w:p>
    <w:p w14:paraId="3E585254" w14:textId="77777777" w:rsidR="00E57B52" w:rsidRDefault="004416B9">
      <w:pPr>
        <w:spacing w:after="117"/>
        <w:ind w:left="1418" w:firstLine="0"/>
        <w:jc w:val="left"/>
      </w:pPr>
      <w:r>
        <w:t xml:space="preserve"> </w:t>
      </w:r>
    </w:p>
    <w:p w14:paraId="5D5B24B3" w14:textId="77777777" w:rsidR="00E57B52" w:rsidRDefault="004416B9">
      <w:pPr>
        <w:numPr>
          <w:ilvl w:val="0"/>
          <w:numId w:val="60"/>
        </w:numPr>
        <w:ind w:left="1698" w:right="930" w:hanging="295"/>
      </w:pPr>
      <w:r>
        <w:t>ex</w:t>
      </w:r>
      <w:r>
        <w:t xml:space="preserve">ploração agroflorestal e manejo florestal sustentável, comunitário e </w:t>
      </w:r>
    </w:p>
    <w:p w14:paraId="0C9BCC1C" w14:textId="77777777" w:rsidR="00E57B52" w:rsidRDefault="004416B9">
      <w:pPr>
        <w:spacing w:after="1" w:line="360" w:lineRule="auto"/>
        <w:ind w:right="930"/>
      </w:pPr>
      <w:r>
        <w:t xml:space="preserve">familiar, incluindo a extração de produtos florestais não madeireiros, desde que não descaracterizem a cobertura vegetal nativa existente nem prejudiquem a função ambiental da área; </w:t>
      </w:r>
    </w:p>
    <w:p w14:paraId="4FF202EC" w14:textId="77777777" w:rsidR="00E57B52" w:rsidRDefault="004416B9">
      <w:pPr>
        <w:ind w:left="1418" w:firstLine="0"/>
        <w:jc w:val="left"/>
      </w:pPr>
      <w:r>
        <w:t xml:space="preserve"> </w:t>
      </w:r>
    </w:p>
    <w:p w14:paraId="1266ECC8" w14:textId="77777777" w:rsidR="00E57B52" w:rsidRDefault="004416B9">
      <w:pPr>
        <w:numPr>
          <w:ilvl w:val="0"/>
          <w:numId w:val="60"/>
        </w:numPr>
        <w:ind w:left="1698" w:right="930" w:hanging="295"/>
      </w:pPr>
      <w:r>
        <w:t>o</w:t>
      </w:r>
      <w:r>
        <w:t xml:space="preserve">utras ações ou atividades similares, reconhecidas como eventuais e </w:t>
      </w:r>
    </w:p>
    <w:p w14:paraId="11966E5B" w14:textId="77777777" w:rsidR="00E57B52" w:rsidRDefault="004416B9">
      <w:pPr>
        <w:spacing w:after="2" w:line="359" w:lineRule="auto"/>
        <w:ind w:right="930"/>
      </w:pPr>
      <w:r>
        <w:t xml:space="preserve">de baixo impacto ambiental em ato do Conselho Nacional do Meio Ambiente - CONAMA ou dos Conselhos Estaduais de Meio Ambiente. </w:t>
      </w:r>
    </w:p>
    <w:p w14:paraId="5314474A" w14:textId="77777777" w:rsidR="00E57B52" w:rsidRDefault="004416B9">
      <w:pPr>
        <w:spacing w:after="136"/>
        <w:ind w:left="1418" w:firstLine="0"/>
        <w:jc w:val="left"/>
      </w:pPr>
      <w:r>
        <w:t xml:space="preserve"> </w:t>
      </w:r>
    </w:p>
    <w:p w14:paraId="4BFFBE7E" w14:textId="77777777" w:rsidR="00E57B52" w:rsidRDefault="004416B9">
      <w:pPr>
        <w:tabs>
          <w:tab w:val="center" w:pos="1597"/>
          <w:tab w:val="center" w:pos="2225"/>
          <w:tab w:val="center" w:pos="3392"/>
          <w:tab w:val="center" w:pos="4866"/>
          <w:tab w:val="center" w:pos="5755"/>
          <w:tab w:val="center" w:pos="6670"/>
          <w:tab w:val="center" w:pos="7991"/>
          <w:tab w:val="center" w:pos="9018"/>
        </w:tabs>
        <w:ind w:left="0" w:firstLine="0"/>
        <w:jc w:val="left"/>
      </w:pPr>
      <w:r>
        <w:rPr>
          <w:rFonts w:ascii="Calibri" w:eastAsia="Calibri" w:hAnsi="Calibri" w:cs="Calibri"/>
          <w:sz w:val="22"/>
        </w:rPr>
        <w:tab/>
      </w:r>
      <w:r>
        <w:rPr>
          <w:b/>
        </w:rPr>
        <w:t>§5º</w:t>
      </w:r>
      <w:r>
        <w:t xml:space="preserve"> </w:t>
      </w:r>
      <w:r>
        <w:tab/>
      </w:r>
      <w:r>
        <w:t xml:space="preserve">Na </w:t>
      </w:r>
      <w:r>
        <w:tab/>
        <w:t xml:space="preserve">regularização </w:t>
      </w:r>
      <w:r>
        <w:tab/>
        <w:t xml:space="preserve">fundiária </w:t>
      </w:r>
      <w:r>
        <w:tab/>
        <w:t xml:space="preserve">de </w:t>
      </w:r>
      <w:r>
        <w:tab/>
        <w:t xml:space="preserve">interesse </w:t>
      </w:r>
      <w:r>
        <w:tab/>
        <w:t xml:space="preserve">específico </w:t>
      </w:r>
      <w:r>
        <w:tab/>
        <w:t xml:space="preserve">dos </w:t>
      </w:r>
    </w:p>
    <w:p w14:paraId="2D3BD518" w14:textId="77777777" w:rsidR="00E57B52" w:rsidRDefault="004416B9">
      <w:pPr>
        <w:spacing w:after="1" w:line="360" w:lineRule="auto"/>
        <w:ind w:right="930"/>
      </w:pPr>
      <w:r>
        <w:t>assentamentos inseridos em área urbana consolidada e que ocupam Áreas de Preservação Permanente não identificadas como áreas de risco, a regularização ambiental será admitida por meio da aprovaç</w:t>
      </w:r>
      <w:r>
        <w:t>ão do projeto de regularização fundiária, pelo Município, ouvido o órgão municipal de meio ambiente, nos termos da Lei nº 11.977, de 7 de julho de 2009 e suas alterações, devendo ser mantida faixa não edificável ao longo dos rios ou de qualquer curso d’águ</w:t>
      </w:r>
      <w:r>
        <w:t xml:space="preserve">a, com largura mínima de 15,00 (quinze) metros de cada lado, conforme dispõe o Novo Código Florestal. </w:t>
      </w:r>
    </w:p>
    <w:p w14:paraId="6B6AD414" w14:textId="77777777" w:rsidR="00E57B52" w:rsidRDefault="004416B9">
      <w:pPr>
        <w:ind w:left="1418" w:firstLine="0"/>
        <w:jc w:val="left"/>
      </w:pPr>
      <w:r>
        <w:t xml:space="preserve"> </w:t>
      </w:r>
    </w:p>
    <w:p w14:paraId="7C5705B6" w14:textId="77777777" w:rsidR="00E57B52" w:rsidRDefault="004416B9">
      <w:pPr>
        <w:ind w:left="1413" w:right="930"/>
      </w:pPr>
      <w:r>
        <w:rPr>
          <w:b/>
        </w:rPr>
        <w:t>§6º</w:t>
      </w:r>
      <w:r>
        <w:t xml:space="preserve"> No processo de regularização ambiental de ocupações urbanas </w:t>
      </w:r>
    </w:p>
    <w:p w14:paraId="31832076" w14:textId="77777777" w:rsidR="00E57B52" w:rsidRDefault="004416B9">
      <w:pPr>
        <w:ind w:right="930"/>
      </w:pPr>
      <w:r>
        <w:t xml:space="preserve">consolidadas em áreas de APPs deverá ser avaliado da seguinte forma: </w:t>
      </w:r>
    </w:p>
    <w:p w14:paraId="0E8126C3" w14:textId="77777777" w:rsidR="00E57B52" w:rsidRDefault="004416B9">
      <w:pPr>
        <w:spacing w:after="117"/>
        <w:ind w:left="1418" w:firstLine="0"/>
        <w:jc w:val="left"/>
      </w:pPr>
      <w:r>
        <w:t xml:space="preserve"> </w:t>
      </w:r>
    </w:p>
    <w:p w14:paraId="0BB8BCCB" w14:textId="77777777" w:rsidR="00E57B52" w:rsidRDefault="004416B9">
      <w:pPr>
        <w:numPr>
          <w:ilvl w:val="0"/>
          <w:numId w:val="61"/>
        </w:numPr>
        <w:ind w:right="930" w:hanging="221"/>
      </w:pPr>
      <w:r>
        <w:t xml:space="preserve">– Identificar </w:t>
      </w:r>
      <w:r>
        <w:t xml:space="preserve">e justificar quais das funções ambientais ainda poderão ser </w:t>
      </w:r>
    </w:p>
    <w:p w14:paraId="492F62D4" w14:textId="77777777" w:rsidR="00E57B52" w:rsidRDefault="004416B9">
      <w:pPr>
        <w:spacing w:after="1" w:line="360" w:lineRule="auto"/>
        <w:ind w:right="930"/>
      </w:pPr>
      <w:r>
        <w:t>viáveis, como a função de preservar os</w:t>
      </w:r>
      <w:hyperlink r:id="rId13">
        <w:r>
          <w:t xml:space="preserve"> </w:t>
        </w:r>
      </w:hyperlink>
      <w:hyperlink r:id="rId14">
        <w:r>
          <w:t>recursos hídricos,</w:t>
        </w:r>
      </w:hyperlink>
      <w:r>
        <w:t xml:space="preserve"> a paisagem, a estabilidade geológica, a</w:t>
      </w:r>
      <w:hyperlink r:id="rId15">
        <w:r>
          <w:t xml:space="preserve"> </w:t>
        </w:r>
      </w:hyperlink>
      <w:hyperlink r:id="rId16">
        <w:r>
          <w:t>biodiversidade,</w:t>
        </w:r>
      </w:hyperlink>
      <w:r>
        <w:t xml:space="preserve"> facilitar o</w:t>
      </w:r>
      <w:hyperlink r:id="rId17">
        <w:r>
          <w:t xml:space="preserve"> </w:t>
        </w:r>
      </w:hyperlink>
      <w:hyperlink r:id="rId18">
        <w:r>
          <w:t>fluxo gênico</w:t>
        </w:r>
      </w:hyperlink>
      <w:hyperlink r:id="rId19">
        <w:r>
          <w:t xml:space="preserve"> </w:t>
        </w:r>
      </w:hyperlink>
      <w:r>
        <w:t>de</w:t>
      </w:r>
      <w:hyperlink r:id="rId20">
        <w:r>
          <w:t xml:space="preserve"> </w:t>
        </w:r>
      </w:hyperlink>
      <w:hyperlink r:id="rId21">
        <w:r>
          <w:t>fauna</w:t>
        </w:r>
      </w:hyperlink>
      <w:hyperlink r:id="rId22">
        <w:r>
          <w:t xml:space="preserve"> </w:t>
        </w:r>
      </w:hyperlink>
      <w:r>
        <w:t>e</w:t>
      </w:r>
      <w:hyperlink r:id="rId23">
        <w:r>
          <w:t xml:space="preserve"> </w:t>
        </w:r>
      </w:hyperlink>
      <w:hyperlink r:id="rId24">
        <w:r>
          <w:t>flora,</w:t>
        </w:r>
      </w:hyperlink>
      <w:r>
        <w:t xml:space="preserve"> proteger o</w:t>
      </w:r>
      <w:hyperlink r:id="rId25">
        <w:r>
          <w:t xml:space="preserve"> </w:t>
        </w:r>
      </w:hyperlink>
      <w:hyperlink r:id="rId26">
        <w:r>
          <w:t>solo</w:t>
        </w:r>
      </w:hyperlink>
      <w:hyperlink r:id="rId27">
        <w:r>
          <w:t xml:space="preserve"> </w:t>
        </w:r>
      </w:hyperlink>
      <w:r>
        <w:t>e assegurar o bem-estar das populações hu</w:t>
      </w:r>
      <w:r>
        <w:t xml:space="preserve">manas; </w:t>
      </w:r>
    </w:p>
    <w:p w14:paraId="39EF49DD" w14:textId="77777777" w:rsidR="00E57B52" w:rsidRDefault="004416B9">
      <w:pPr>
        <w:ind w:left="1418" w:firstLine="0"/>
        <w:jc w:val="left"/>
      </w:pPr>
      <w:r>
        <w:rPr>
          <w:b/>
        </w:rPr>
        <w:t xml:space="preserve"> </w:t>
      </w:r>
    </w:p>
    <w:p w14:paraId="2BF17DE0" w14:textId="77777777" w:rsidR="00E57B52" w:rsidRDefault="004416B9">
      <w:pPr>
        <w:numPr>
          <w:ilvl w:val="0"/>
          <w:numId w:val="61"/>
        </w:numPr>
        <w:ind w:right="930" w:hanging="221"/>
      </w:pPr>
      <w:r>
        <w:t xml:space="preserve">– Deverão ser respeitados os limites estabelecidos pelo §4º, inciso II, </w:t>
      </w:r>
    </w:p>
    <w:p w14:paraId="6A76C500" w14:textId="77777777" w:rsidR="00E57B52" w:rsidRDefault="004416B9">
      <w:pPr>
        <w:ind w:right="930"/>
      </w:pPr>
      <w:r>
        <w:t xml:space="preserve">alínea “d” e §5º deste artigo. </w:t>
      </w:r>
    </w:p>
    <w:p w14:paraId="69708DE7" w14:textId="77777777" w:rsidR="00E57B52" w:rsidRDefault="004416B9">
      <w:pPr>
        <w:ind w:left="1418" w:firstLine="0"/>
        <w:jc w:val="left"/>
      </w:pPr>
      <w:r>
        <w:rPr>
          <w:b/>
        </w:rPr>
        <w:t xml:space="preserve"> </w:t>
      </w:r>
    </w:p>
    <w:p w14:paraId="1E00CF41" w14:textId="77777777" w:rsidR="00E57B52" w:rsidRDefault="004416B9">
      <w:pPr>
        <w:ind w:left="1413" w:right="930"/>
      </w:pPr>
      <w:r>
        <w:rPr>
          <w:b/>
        </w:rPr>
        <w:t xml:space="preserve">§7º </w:t>
      </w:r>
      <w:r>
        <w:t xml:space="preserve">O Município utilizará como ferramenta principal de identificação e </w:t>
      </w:r>
    </w:p>
    <w:p w14:paraId="201BBF84" w14:textId="77777777" w:rsidR="00E57B52" w:rsidRDefault="004416B9">
      <w:pPr>
        <w:spacing w:after="2" w:line="360" w:lineRule="auto"/>
        <w:ind w:right="930"/>
      </w:pPr>
      <w:r>
        <w:t>cadastramento de Áreas de Preservação Permanente o Cadastro Municip</w:t>
      </w:r>
      <w:r>
        <w:t xml:space="preserve">al de Informações Georreferenciadas para fins de desenvolvimento e avaliação de projetos específicos desta natureza, podendo, contudo, valer-se de estudos complementares que se façam necessários. </w:t>
      </w:r>
    </w:p>
    <w:p w14:paraId="638EE8B1" w14:textId="77777777" w:rsidR="00E57B52" w:rsidRDefault="004416B9">
      <w:pPr>
        <w:ind w:left="1418" w:firstLine="0"/>
        <w:jc w:val="left"/>
      </w:pPr>
      <w:r>
        <w:t xml:space="preserve"> </w:t>
      </w:r>
    </w:p>
    <w:p w14:paraId="7C81C1E9" w14:textId="77777777" w:rsidR="00E57B52" w:rsidRDefault="004416B9">
      <w:pPr>
        <w:ind w:left="1413" w:right="930"/>
      </w:pPr>
      <w:r>
        <w:rPr>
          <w:b/>
        </w:rPr>
        <w:t xml:space="preserve">Art. 80. </w:t>
      </w:r>
      <w:r>
        <w:t xml:space="preserve">As áreas de uso comum do povo e as destinadas a usos </w:t>
      </w:r>
    </w:p>
    <w:p w14:paraId="18F91244" w14:textId="77777777" w:rsidR="00E57B52" w:rsidRDefault="004416B9">
      <w:pPr>
        <w:spacing w:after="2" w:line="359" w:lineRule="auto"/>
        <w:ind w:right="930"/>
      </w:pPr>
      <w:r>
        <w:t xml:space="preserve">institucionais devem ter frente para via oficial de circulação definidas como locais principais, coletoras ou arteriais, não sendo permitido sua destinação em terrenos: </w:t>
      </w:r>
    </w:p>
    <w:p w14:paraId="263E6FAE" w14:textId="77777777" w:rsidR="00E57B52" w:rsidRDefault="004416B9">
      <w:pPr>
        <w:ind w:left="1418" w:firstLine="0"/>
        <w:jc w:val="left"/>
      </w:pPr>
      <w:r>
        <w:t xml:space="preserve"> </w:t>
      </w:r>
    </w:p>
    <w:p w14:paraId="444F29CC" w14:textId="77777777" w:rsidR="00E57B52" w:rsidRDefault="004416B9">
      <w:pPr>
        <w:numPr>
          <w:ilvl w:val="0"/>
          <w:numId w:val="62"/>
        </w:numPr>
        <w:ind w:right="930" w:hanging="202"/>
      </w:pPr>
      <w:r>
        <w:t>- alagadiços ou sujeitos a inu</w:t>
      </w:r>
      <w:r>
        <w:t xml:space="preserve">ndação; </w:t>
      </w:r>
    </w:p>
    <w:p w14:paraId="2C034ACE" w14:textId="77777777" w:rsidR="00E57B52" w:rsidRDefault="004416B9">
      <w:pPr>
        <w:ind w:left="1418" w:firstLine="0"/>
        <w:jc w:val="left"/>
      </w:pPr>
      <w:r>
        <w:t xml:space="preserve"> </w:t>
      </w:r>
    </w:p>
    <w:p w14:paraId="1559968F" w14:textId="77777777" w:rsidR="00E57B52" w:rsidRDefault="004416B9">
      <w:pPr>
        <w:numPr>
          <w:ilvl w:val="0"/>
          <w:numId w:val="62"/>
        </w:numPr>
        <w:ind w:right="930" w:hanging="202"/>
      </w:pPr>
      <w:r>
        <w:t xml:space="preserve">- com declividade superior a 15%. </w:t>
      </w:r>
    </w:p>
    <w:p w14:paraId="28F197A2" w14:textId="77777777" w:rsidR="00E57B52" w:rsidRDefault="004416B9">
      <w:pPr>
        <w:spacing w:after="0"/>
        <w:ind w:left="1418" w:firstLine="0"/>
        <w:jc w:val="left"/>
      </w:pPr>
      <w:r>
        <w:t xml:space="preserve"> </w:t>
      </w:r>
    </w:p>
    <w:p w14:paraId="5752F7B8" w14:textId="77777777" w:rsidR="00E57B52" w:rsidRDefault="004416B9">
      <w:pPr>
        <w:ind w:left="1413" w:right="930"/>
      </w:pPr>
      <w:r>
        <w:rPr>
          <w:b/>
        </w:rPr>
        <w:t xml:space="preserve">Art. 81. </w:t>
      </w:r>
      <w:r>
        <w:t xml:space="preserve">As vias de circulação de qualquer loteamento devem: </w:t>
      </w:r>
    </w:p>
    <w:p w14:paraId="24F62DD4" w14:textId="77777777" w:rsidR="00E57B52" w:rsidRDefault="004416B9">
      <w:pPr>
        <w:spacing w:after="117"/>
        <w:ind w:left="1418" w:firstLine="0"/>
        <w:jc w:val="left"/>
      </w:pPr>
      <w:r>
        <w:t xml:space="preserve"> </w:t>
      </w:r>
    </w:p>
    <w:p w14:paraId="1348EBA5" w14:textId="77777777" w:rsidR="00E57B52" w:rsidRDefault="004416B9">
      <w:pPr>
        <w:numPr>
          <w:ilvl w:val="0"/>
          <w:numId w:val="63"/>
        </w:numPr>
        <w:ind w:right="930" w:hanging="324"/>
      </w:pPr>
      <w:r>
        <w:t xml:space="preserve">- garantir a continuidade de vias coletoras e locais, existentes ou </w:t>
      </w:r>
    </w:p>
    <w:p w14:paraId="6F84D34F" w14:textId="77777777" w:rsidR="00E57B52" w:rsidRDefault="004416B9">
      <w:pPr>
        <w:ind w:right="930"/>
      </w:pPr>
      <w:r>
        <w:t>projetadas pelo Poder Público, conforme diretrizes expedidas pela Prefeitur</w:t>
      </w:r>
      <w:r>
        <w:t xml:space="preserve">a; </w:t>
      </w:r>
    </w:p>
    <w:p w14:paraId="55AB6AA5" w14:textId="77777777" w:rsidR="00E57B52" w:rsidRDefault="004416B9">
      <w:pPr>
        <w:spacing w:after="112"/>
        <w:ind w:left="1418" w:firstLine="0"/>
        <w:jc w:val="left"/>
      </w:pPr>
      <w:r>
        <w:rPr>
          <w:b/>
        </w:rPr>
        <w:t xml:space="preserve"> </w:t>
      </w:r>
    </w:p>
    <w:p w14:paraId="2C2719FA" w14:textId="77777777" w:rsidR="00E57B52" w:rsidRDefault="004416B9">
      <w:pPr>
        <w:numPr>
          <w:ilvl w:val="0"/>
          <w:numId w:val="63"/>
        </w:numPr>
        <w:ind w:right="930" w:hanging="324"/>
      </w:pPr>
      <w:r>
        <w:t xml:space="preserve">- adotar </w:t>
      </w:r>
      <w:r>
        <w:rPr>
          <w:i/>
        </w:rPr>
        <w:t>seções–tipo</w:t>
      </w:r>
      <w:r>
        <w:t xml:space="preserve"> indicadas pelas diretrizes expedidas pela </w:t>
      </w:r>
    </w:p>
    <w:p w14:paraId="731C6415" w14:textId="77777777" w:rsidR="00E57B52" w:rsidRDefault="004416B9">
      <w:pPr>
        <w:ind w:right="930"/>
      </w:pPr>
      <w:r>
        <w:t xml:space="preserve">Prefeitura.  </w:t>
      </w:r>
    </w:p>
    <w:p w14:paraId="233878C9" w14:textId="77777777" w:rsidR="00E57B52" w:rsidRDefault="004416B9">
      <w:pPr>
        <w:spacing w:after="117"/>
        <w:ind w:left="1418" w:firstLine="0"/>
        <w:jc w:val="left"/>
      </w:pPr>
      <w:r>
        <w:t xml:space="preserve"> </w:t>
      </w:r>
    </w:p>
    <w:p w14:paraId="487E73F0" w14:textId="77777777" w:rsidR="00E57B52" w:rsidRDefault="004416B9">
      <w:pPr>
        <w:ind w:left="1413" w:right="930"/>
      </w:pPr>
      <w:r>
        <w:rPr>
          <w:b/>
        </w:rPr>
        <w:t>§1º</w:t>
      </w:r>
      <w:r>
        <w:t xml:space="preserve"> Caso a área destinada ao sistema de circulação, atendendo às </w:t>
      </w:r>
    </w:p>
    <w:p w14:paraId="36328B84" w14:textId="77777777" w:rsidR="00E57B52" w:rsidRDefault="004416B9">
      <w:pPr>
        <w:spacing w:after="1" w:line="360" w:lineRule="auto"/>
        <w:ind w:right="930"/>
      </w:pPr>
      <w:r>
        <w:t xml:space="preserve">diretrizes expedidas e aos gabaritos fixados pela Prefeitura, resulte em área inferior às definidas nos quadros das respectivas zonas, a diferença deverá ser incorporada às áreas destinadas como espaços livres de uso comum. </w:t>
      </w:r>
    </w:p>
    <w:p w14:paraId="4C1F0BD0" w14:textId="77777777" w:rsidR="00E57B52" w:rsidRDefault="004416B9">
      <w:pPr>
        <w:ind w:left="1418" w:firstLine="0"/>
        <w:jc w:val="left"/>
      </w:pPr>
      <w:r>
        <w:t xml:space="preserve"> </w:t>
      </w:r>
    </w:p>
    <w:p w14:paraId="5E1501A1" w14:textId="77777777" w:rsidR="00E57B52" w:rsidRDefault="004416B9">
      <w:pPr>
        <w:ind w:left="1413" w:right="930"/>
      </w:pPr>
      <w:r>
        <w:rPr>
          <w:b/>
        </w:rPr>
        <w:t xml:space="preserve">§2º </w:t>
      </w:r>
      <w:r>
        <w:t xml:space="preserve">As servidões de passagem </w:t>
      </w:r>
      <w:r>
        <w:t xml:space="preserve">que porventura se situem em terrenos a </w:t>
      </w:r>
    </w:p>
    <w:p w14:paraId="66EC59DF" w14:textId="77777777" w:rsidR="00E57B52" w:rsidRDefault="004416B9">
      <w:pPr>
        <w:ind w:right="930"/>
      </w:pPr>
      <w:r>
        <w:t xml:space="preserve">parcelar devem ser garantidas na rede viária do loteamento. </w:t>
      </w:r>
    </w:p>
    <w:p w14:paraId="1440BECB" w14:textId="77777777" w:rsidR="00E57B52" w:rsidRDefault="004416B9">
      <w:pPr>
        <w:ind w:left="1418" w:firstLine="0"/>
        <w:jc w:val="left"/>
      </w:pPr>
      <w:r>
        <w:rPr>
          <w:b/>
        </w:rPr>
        <w:t xml:space="preserve"> </w:t>
      </w:r>
    </w:p>
    <w:p w14:paraId="12E4321D" w14:textId="77777777" w:rsidR="00E57B52" w:rsidRDefault="004416B9">
      <w:pPr>
        <w:ind w:left="1413" w:right="930"/>
      </w:pPr>
      <w:r>
        <w:rPr>
          <w:b/>
        </w:rPr>
        <w:t>Art. 82.</w:t>
      </w:r>
      <w:r>
        <w:t xml:space="preserve"> As quadras resultantes de loteamento não poderão ter extensão </w:t>
      </w:r>
    </w:p>
    <w:p w14:paraId="57633722" w14:textId="77777777" w:rsidR="00E57B52" w:rsidRDefault="004416B9">
      <w:pPr>
        <w:ind w:right="930"/>
      </w:pPr>
      <w:r>
        <w:t xml:space="preserve">superior a 200,00 m (duzentos metros). </w:t>
      </w:r>
    </w:p>
    <w:p w14:paraId="144700D3" w14:textId="77777777" w:rsidR="00E57B52" w:rsidRDefault="004416B9">
      <w:pPr>
        <w:spacing w:after="117"/>
        <w:ind w:left="1418" w:firstLine="0"/>
        <w:jc w:val="left"/>
      </w:pPr>
      <w:r>
        <w:rPr>
          <w:b/>
        </w:rPr>
        <w:t xml:space="preserve"> </w:t>
      </w:r>
    </w:p>
    <w:p w14:paraId="02F76098" w14:textId="77777777" w:rsidR="00E57B52" w:rsidRDefault="004416B9">
      <w:pPr>
        <w:ind w:left="1413" w:right="930"/>
      </w:pPr>
      <w:r>
        <w:rPr>
          <w:b/>
        </w:rPr>
        <w:t>Art. 83.</w:t>
      </w:r>
      <w:r>
        <w:t xml:space="preserve"> </w:t>
      </w:r>
      <w:r>
        <w:t xml:space="preserve">São de responsabilidade do loteador a execução e o custeio das </w:t>
      </w:r>
    </w:p>
    <w:p w14:paraId="674154B3" w14:textId="77777777" w:rsidR="00E57B52" w:rsidRDefault="004416B9">
      <w:pPr>
        <w:spacing w:after="0" w:line="361" w:lineRule="auto"/>
        <w:ind w:right="930"/>
      </w:pPr>
      <w:r>
        <w:t xml:space="preserve">obras e instalações de infraestrutura, devendo os projetos ser apresentados pelo interessado com os elementos, a saber: </w:t>
      </w:r>
    </w:p>
    <w:p w14:paraId="505B3AAF" w14:textId="77777777" w:rsidR="00E57B52" w:rsidRDefault="004416B9">
      <w:pPr>
        <w:spacing w:after="117"/>
        <w:ind w:left="1418" w:firstLine="0"/>
        <w:jc w:val="left"/>
      </w:pPr>
      <w:r>
        <w:t xml:space="preserve"> </w:t>
      </w:r>
    </w:p>
    <w:p w14:paraId="56E72C61" w14:textId="77777777" w:rsidR="00E57B52" w:rsidRDefault="004416B9">
      <w:pPr>
        <w:numPr>
          <w:ilvl w:val="0"/>
          <w:numId w:val="64"/>
        </w:numPr>
        <w:spacing w:after="2" w:line="360" w:lineRule="auto"/>
        <w:ind w:right="930" w:firstLine="1418"/>
      </w:pPr>
      <w:r>
        <w:t>- demarcação das vias e dos terrenos a serem transferidos ao Municípi</w:t>
      </w:r>
      <w:r>
        <w:t xml:space="preserve">o, dos lotes e das áreas não edificáveis; </w:t>
      </w:r>
    </w:p>
    <w:p w14:paraId="7D9E7926" w14:textId="77777777" w:rsidR="00E57B52" w:rsidRDefault="004416B9">
      <w:pPr>
        <w:ind w:left="1418" w:firstLine="0"/>
        <w:jc w:val="left"/>
      </w:pPr>
      <w:r>
        <w:t xml:space="preserve"> </w:t>
      </w:r>
    </w:p>
    <w:p w14:paraId="439AA6EF" w14:textId="77777777" w:rsidR="00E57B52" w:rsidRDefault="004416B9">
      <w:pPr>
        <w:numPr>
          <w:ilvl w:val="0"/>
          <w:numId w:val="64"/>
        </w:numPr>
        <w:ind w:right="930" w:firstLine="1418"/>
      </w:pPr>
      <w:r>
        <w:t xml:space="preserve">- abertura das vias de circulação e terraplenagem; </w:t>
      </w:r>
    </w:p>
    <w:p w14:paraId="1F02E9AE" w14:textId="77777777" w:rsidR="00E57B52" w:rsidRDefault="004416B9">
      <w:pPr>
        <w:ind w:left="1418" w:firstLine="0"/>
        <w:jc w:val="left"/>
      </w:pPr>
      <w:r>
        <w:t xml:space="preserve"> </w:t>
      </w:r>
    </w:p>
    <w:p w14:paraId="4DCB7D4B" w14:textId="77777777" w:rsidR="00E57B52" w:rsidRDefault="004416B9">
      <w:pPr>
        <w:numPr>
          <w:ilvl w:val="0"/>
          <w:numId w:val="64"/>
        </w:numPr>
        <w:ind w:right="930" w:firstLine="1418"/>
      </w:pPr>
      <w:r>
        <w:t xml:space="preserve">- rede de escoamento de água pluvial aprovada previamente pela </w:t>
      </w:r>
    </w:p>
    <w:p w14:paraId="12929239" w14:textId="77777777" w:rsidR="00E57B52" w:rsidRDefault="004416B9">
      <w:pPr>
        <w:ind w:right="930"/>
      </w:pPr>
      <w:r>
        <w:t xml:space="preserve">concessionária; </w:t>
      </w:r>
    </w:p>
    <w:p w14:paraId="1C003E5F" w14:textId="77777777" w:rsidR="00E57B52" w:rsidRDefault="004416B9">
      <w:pPr>
        <w:spacing w:after="117"/>
        <w:ind w:left="1418" w:firstLine="0"/>
        <w:jc w:val="left"/>
      </w:pPr>
      <w:r>
        <w:t xml:space="preserve"> </w:t>
      </w:r>
    </w:p>
    <w:p w14:paraId="506575B0" w14:textId="77777777" w:rsidR="00E57B52" w:rsidRDefault="004416B9">
      <w:pPr>
        <w:numPr>
          <w:ilvl w:val="0"/>
          <w:numId w:val="64"/>
        </w:numPr>
        <w:ind w:right="930" w:firstLine="1418"/>
      </w:pPr>
      <w:r>
        <w:t xml:space="preserve">- </w:t>
      </w:r>
      <w:r>
        <w:t xml:space="preserve">dispositivos de drenagem e de prevenção da erosão; </w:t>
      </w:r>
    </w:p>
    <w:p w14:paraId="5F60BD19" w14:textId="77777777" w:rsidR="00E57B52" w:rsidRDefault="004416B9">
      <w:pPr>
        <w:ind w:left="1418" w:firstLine="0"/>
        <w:jc w:val="left"/>
      </w:pPr>
      <w:r>
        <w:t xml:space="preserve"> </w:t>
      </w:r>
    </w:p>
    <w:p w14:paraId="1D4351F5" w14:textId="77777777" w:rsidR="00E57B52" w:rsidRDefault="004416B9">
      <w:pPr>
        <w:numPr>
          <w:ilvl w:val="0"/>
          <w:numId w:val="64"/>
        </w:numPr>
        <w:ind w:right="930" w:firstLine="1418"/>
      </w:pPr>
      <w:r>
        <w:t xml:space="preserve">- rede de distribuição de energia elétrica, aprovada previamente pela </w:t>
      </w:r>
    </w:p>
    <w:p w14:paraId="3AABF0BB" w14:textId="77777777" w:rsidR="00E57B52" w:rsidRDefault="004416B9">
      <w:pPr>
        <w:ind w:right="930"/>
      </w:pPr>
      <w:r>
        <w:t xml:space="preserve">concessionária; </w:t>
      </w:r>
    </w:p>
    <w:p w14:paraId="713F0FC5" w14:textId="77777777" w:rsidR="00E57B52" w:rsidRDefault="004416B9">
      <w:pPr>
        <w:spacing w:after="117"/>
        <w:ind w:left="1418" w:firstLine="0"/>
        <w:jc w:val="left"/>
      </w:pPr>
      <w:r>
        <w:t xml:space="preserve"> </w:t>
      </w:r>
    </w:p>
    <w:p w14:paraId="1B4CF09B" w14:textId="77777777" w:rsidR="00E57B52" w:rsidRDefault="004416B9">
      <w:pPr>
        <w:numPr>
          <w:ilvl w:val="0"/>
          <w:numId w:val="64"/>
        </w:numPr>
        <w:ind w:right="930" w:firstLine="1418"/>
      </w:pPr>
      <w:r>
        <w:t xml:space="preserve">- rede de iluminação pública, aprovada previamente pela </w:t>
      </w:r>
    </w:p>
    <w:p w14:paraId="71B71D7B" w14:textId="77777777" w:rsidR="00E57B52" w:rsidRDefault="004416B9">
      <w:pPr>
        <w:ind w:right="930"/>
      </w:pPr>
      <w:r>
        <w:t xml:space="preserve">concessionária; </w:t>
      </w:r>
    </w:p>
    <w:p w14:paraId="18F2FA36" w14:textId="77777777" w:rsidR="00E57B52" w:rsidRDefault="004416B9">
      <w:pPr>
        <w:ind w:left="1418" w:firstLine="0"/>
        <w:jc w:val="left"/>
      </w:pPr>
      <w:r>
        <w:t xml:space="preserve"> </w:t>
      </w:r>
    </w:p>
    <w:p w14:paraId="3C75AD47" w14:textId="77777777" w:rsidR="00E57B52" w:rsidRDefault="004416B9">
      <w:pPr>
        <w:numPr>
          <w:ilvl w:val="0"/>
          <w:numId w:val="64"/>
        </w:numPr>
        <w:ind w:right="930" w:firstLine="1418"/>
      </w:pPr>
      <w:r>
        <w:t>- meio-fio, sarjeta e execução da ca</w:t>
      </w:r>
      <w:r>
        <w:t xml:space="preserve">lçada com pavimentação nos </w:t>
      </w:r>
    </w:p>
    <w:p w14:paraId="09855776" w14:textId="77777777" w:rsidR="00E57B52" w:rsidRDefault="004416B9">
      <w:pPr>
        <w:spacing w:after="2" w:line="359" w:lineRule="auto"/>
        <w:ind w:right="930"/>
      </w:pPr>
      <w:r>
        <w:t xml:space="preserve">padrões técnicos de acessibilidade, nos termos do projeto específico aprovado pelo Órgão competente; </w:t>
      </w:r>
    </w:p>
    <w:p w14:paraId="5B78F519" w14:textId="77777777" w:rsidR="00E57B52" w:rsidRDefault="004416B9">
      <w:pPr>
        <w:ind w:left="1418" w:firstLine="0"/>
        <w:jc w:val="left"/>
      </w:pPr>
      <w:r>
        <w:t xml:space="preserve"> </w:t>
      </w:r>
    </w:p>
    <w:p w14:paraId="4A5FB8DE" w14:textId="77777777" w:rsidR="00E57B52" w:rsidRDefault="004416B9">
      <w:pPr>
        <w:numPr>
          <w:ilvl w:val="0"/>
          <w:numId w:val="64"/>
        </w:numPr>
        <w:ind w:right="930" w:firstLine="1418"/>
      </w:pPr>
      <w:r>
        <w:t xml:space="preserve">- pavimentação do leito carroçável das vias em pavimentação rígida, </w:t>
      </w:r>
    </w:p>
    <w:p w14:paraId="5543EEFE" w14:textId="77777777" w:rsidR="00E57B52" w:rsidRDefault="004416B9">
      <w:pPr>
        <w:ind w:right="930"/>
      </w:pPr>
      <w:r>
        <w:t xml:space="preserve">asfáltica ou intertravada; </w:t>
      </w:r>
    </w:p>
    <w:p w14:paraId="2A347804" w14:textId="77777777" w:rsidR="00E57B52" w:rsidRDefault="004416B9">
      <w:pPr>
        <w:spacing w:after="117"/>
        <w:ind w:left="1418" w:firstLine="0"/>
        <w:jc w:val="left"/>
      </w:pPr>
      <w:r>
        <w:t xml:space="preserve"> </w:t>
      </w:r>
    </w:p>
    <w:p w14:paraId="39ED00F4" w14:textId="77777777" w:rsidR="00E57B52" w:rsidRDefault="004416B9">
      <w:pPr>
        <w:numPr>
          <w:ilvl w:val="0"/>
          <w:numId w:val="64"/>
        </w:numPr>
        <w:ind w:right="930" w:firstLine="1418"/>
      </w:pPr>
      <w:r>
        <w:t>- rede de abastecimento d</w:t>
      </w:r>
      <w:r>
        <w:t xml:space="preserve">e água e de coleta de esgoto, mediante </w:t>
      </w:r>
    </w:p>
    <w:p w14:paraId="544A5FC4" w14:textId="77777777" w:rsidR="00E57B52" w:rsidRDefault="004416B9">
      <w:pPr>
        <w:ind w:right="930"/>
      </w:pPr>
      <w:r>
        <w:t xml:space="preserve">prévia aprovação pela concessionária; </w:t>
      </w:r>
    </w:p>
    <w:p w14:paraId="4448B4D9" w14:textId="77777777" w:rsidR="00E57B52" w:rsidRDefault="004416B9">
      <w:pPr>
        <w:spacing w:after="117"/>
        <w:ind w:left="1418" w:firstLine="0"/>
        <w:jc w:val="left"/>
      </w:pPr>
      <w:r>
        <w:rPr>
          <w:b/>
        </w:rPr>
        <w:t xml:space="preserve"> </w:t>
      </w:r>
    </w:p>
    <w:p w14:paraId="344ED016" w14:textId="77777777" w:rsidR="00E57B52" w:rsidRDefault="004416B9">
      <w:pPr>
        <w:numPr>
          <w:ilvl w:val="0"/>
          <w:numId w:val="64"/>
        </w:numPr>
        <w:ind w:right="930" w:firstLine="1418"/>
      </w:pPr>
      <w:r>
        <w:t xml:space="preserve">- tratamento de esgoto condominial aprovado previamente pela </w:t>
      </w:r>
    </w:p>
    <w:p w14:paraId="4E919B02" w14:textId="77777777" w:rsidR="00E57B52" w:rsidRDefault="004416B9">
      <w:pPr>
        <w:ind w:right="930"/>
      </w:pPr>
      <w:r>
        <w:t xml:space="preserve">concessionária; </w:t>
      </w:r>
    </w:p>
    <w:p w14:paraId="42F46C59" w14:textId="77777777" w:rsidR="00E57B52" w:rsidRDefault="004416B9">
      <w:pPr>
        <w:ind w:left="1418" w:firstLine="0"/>
        <w:jc w:val="left"/>
      </w:pPr>
      <w:r>
        <w:rPr>
          <w:b/>
        </w:rPr>
        <w:t xml:space="preserve"> </w:t>
      </w:r>
    </w:p>
    <w:p w14:paraId="35ED7D41" w14:textId="77777777" w:rsidR="00E57B52" w:rsidRDefault="004416B9">
      <w:pPr>
        <w:numPr>
          <w:ilvl w:val="0"/>
          <w:numId w:val="64"/>
        </w:numPr>
        <w:ind w:right="930" w:firstLine="1418"/>
      </w:pPr>
      <w:r>
        <w:t xml:space="preserve">– implantação da sinalização de trânsito, conforme projeto específico </w:t>
      </w:r>
    </w:p>
    <w:p w14:paraId="72EB082B" w14:textId="77777777" w:rsidR="00E57B52" w:rsidRDefault="004416B9">
      <w:pPr>
        <w:ind w:right="930"/>
      </w:pPr>
      <w:r>
        <w:t xml:space="preserve">aprovado pelo Órgão Gestor de Trânsito do Município; </w:t>
      </w:r>
    </w:p>
    <w:p w14:paraId="3DA5467E" w14:textId="77777777" w:rsidR="00E57B52" w:rsidRDefault="004416B9">
      <w:pPr>
        <w:spacing w:after="117"/>
        <w:ind w:left="1418" w:firstLine="0"/>
        <w:jc w:val="left"/>
      </w:pPr>
      <w:r>
        <w:t xml:space="preserve"> </w:t>
      </w:r>
    </w:p>
    <w:p w14:paraId="088E26C5" w14:textId="77777777" w:rsidR="00E57B52" w:rsidRDefault="004416B9">
      <w:pPr>
        <w:numPr>
          <w:ilvl w:val="0"/>
          <w:numId w:val="64"/>
        </w:numPr>
        <w:ind w:right="930" w:firstLine="1418"/>
      </w:pPr>
      <w:r>
        <w:t xml:space="preserve">- implantação de arborização urbana, conforme projeto especifico </w:t>
      </w:r>
    </w:p>
    <w:p w14:paraId="5072029F" w14:textId="77777777" w:rsidR="00E57B52" w:rsidRDefault="004416B9">
      <w:pPr>
        <w:ind w:right="930"/>
      </w:pPr>
      <w:r>
        <w:t xml:space="preserve">aprovado pela secretaria de Meio Ambiente do Município; </w:t>
      </w:r>
    </w:p>
    <w:p w14:paraId="40DB6A4C" w14:textId="77777777" w:rsidR="00E57B52" w:rsidRDefault="004416B9">
      <w:pPr>
        <w:ind w:left="1418" w:firstLine="0"/>
        <w:jc w:val="left"/>
      </w:pPr>
      <w:r>
        <w:t xml:space="preserve"> </w:t>
      </w:r>
    </w:p>
    <w:p w14:paraId="3C89CBF6" w14:textId="77777777" w:rsidR="00E57B52" w:rsidRDefault="004416B9">
      <w:pPr>
        <w:numPr>
          <w:ilvl w:val="0"/>
          <w:numId w:val="64"/>
        </w:numPr>
        <w:ind w:right="930" w:firstLine="1418"/>
      </w:pPr>
      <w:r>
        <w:t xml:space="preserve">- memorial descritivo.  </w:t>
      </w:r>
    </w:p>
    <w:p w14:paraId="0D627ADB" w14:textId="77777777" w:rsidR="00E57B52" w:rsidRDefault="004416B9">
      <w:pPr>
        <w:ind w:left="1418" w:firstLine="0"/>
        <w:jc w:val="left"/>
      </w:pPr>
      <w:r>
        <w:t xml:space="preserve"> </w:t>
      </w:r>
    </w:p>
    <w:p w14:paraId="160FD8E9" w14:textId="77777777" w:rsidR="00E57B52" w:rsidRDefault="004416B9">
      <w:pPr>
        <w:ind w:left="1413" w:right="930"/>
      </w:pPr>
      <w:r>
        <w:rPr>
          <w:b/>
        </w:rPr>
        <w:t>Art. 84.</w:t>
      </w:r>
      <w:r>
        <w:t xml:space="preserve"> Lei municipal específica disporá sobre </w:t>
      </w:r>
      <w:r>
        <w:t xml:space="preserve">o processo de aprovação </w:t>
      </w:r>
    </w:p>
    <w:p w14:paraId="790122B4" w14:textId="77777777" w:rsidR="00E57B52" w:rsidRDefault="004416B9">
      <w:pPr>
        <w:ind w:right="930"/>
      </w:pPr>
      <w:r>
        <w:t xml:space="preserve">de loteamentos e das respectivas obras. </w:t>
      </w:r>
    </w:p>
    <w:p w14:paraId="3B9D5F35" w14:textId="77777777" w:rsidR="00E57B52" w:rsidRDefault="004416B9">
      <w:pPr>
        <w:spacing w:after="0" w:line="361" w:lineRule="auto"/>
        <w:ind w:left="0" w:right="10082" w:firstLine="0"/>
        <w:jc w:val="left"/>
      </w:pPr>
      <w:r>
        <w:rPr>
          <w:b/>
        </w:rPr>
        <w:t xml:space="preserve">  </w:t>
      </w:r>
    </w:p>
    <w:p w14:paraId="1F5A4BFF" w14:textId="77777777" w:rsidR="00E57B52" w:rsidRDefault="004416B9">
      <w:pPr>
        <w:ind w:left="0" w:firstLine="0"/>
        <w:jc w:val="left"/>
      </w:pPr>
      <w:r>
        <w:rPr>
          <w:b/>
        </w:rPr>
        <w:t xml:space="preserve"> </w:t>
      </w:r>
    </w:p>
    <w:p w14:paraId="66224402" w14:textId="77777777" w:rsidR="00E57B52" w:rsidRDefault="004416B9">
      <w:pPr>
        <w:ind w:right="935"/>
        <w:jc w:val="center"/>
      </w:pPr>
      <w:r>
        <w:rPr>
          <w:b/>
        </w:rPr>
        <w:t xml:space="preserve">Seção III </w:t>
      </w:r>
    </w:p>
    <w:p w14:paraId="4B9800C7" w14:textId="77777777" w:rsidR="00E57B52" w:rsidRDefault="004416B9">
      <w:pPr>
        <w:ind w:right="938"/>
        <w:jc w:val="center"/>
      </w:pPr>
      <w:r>
        <w:rPr>
          <w:b/>
        </w:rPr>
        <w:t xml:space="preserve">Do Desmembramento, Desdobro e Remembramento </w:t>
      </w:r>
    </w:p>
    <w:p w14:paraId="2162BC65" w14:textId="77777777" w:rsidR="00E57B52" w:rsidRDefault="004416B9">
      <w:pPr>
        <w:spacing w:after="117"/>
        <w:ind w:left="0" w:firstLine="0"/>
        <w:jc w:val="left"/>
      </w:pPr>
      <w:r>
        <w:rPr>
          <w:b/>
        </w:rPr>
        <w:t xml:space="preserve"> </w:t>
      </w:r>
    </w:p>
    <w:p w14:paraId="63E229F5" w14:textId="77777777" w:rsidR="00E57B52" w:rsidRDefault="004416B9">
      <w:pPr>
        <w:ind w:left="1413" w:right="930"/>
      </w:pPr>
      <w:r>
        <w:rPr>
          <w:b/>
        </w:rPr>
        <w:t xml:space="preserve">Art. 85. </w:t>
      </w:r>
      <w:r>
        <w:t xml:space="preserve">O desmembramento de gleba somente será admitido em vias </w:t>
      </w:r>
    </w:p>
    <w:p w14:paraId="76708FD7" w14:textId="77777777" w:rsidR="00E57B52" w:rsidRDefault="004416B9">
      <w:pPr>
        <w:ind w:right="930"/>
      </w:pPr>
      <w:r>
        <w:t xml:space="preserve">oficiais dotadas com as seguintes benfeitorias: </w:t>
      </w:r>
    </w:p>
    <w:p w14:paraId="574B2443" w14:textId="77777777" w:rsidR="00E57B52" w:rsidRDefault="004416B9">
      <w:pPr>
        <w:ind w:left="1418" w:firstLine="0"/>
        <w:jc w:val="left"/>
      </w:pPr>
      <w:r>
        <w:t xml:space="preserve"> </w:t>
      </w:r>
    </w:p>
    <w:p w14:paraId="78BB1399" w14:textId="77777777" w:rsidR="00E57B52" w:rsidRDefault="004416B9">
      <w:pPr>
        <w:numPr>
          <w:ilvl w:val="0"/>
          <w:numId w:val="65"/>
        </w:numPr>
        <w:ind w:right="930" w:hanging="269"/>
      </w:pPr>
      <w:r>
        <w:t xml:space="preserve">- rede de distribuição de energia elétrica pública e domiciliar; </w:t>
      </w:r>
    </w:p>
    <w:p w14:paraId="3BEBDF0D" w14:textId="77777777" w:rsidR="00E57B52" w:rsidRDefault="004416B9">
      <w:pPr>
        <w:ind w:left="1418" w:firstLine="0"/>
        <w:jc w:val="left"/>
      </w:pPr>
      <w:r>
        <w:t xml:space="preserve"> </w:t>
      </w:r>
    </w:p>
    <w:p w14:paraId="62D8C2F9" w14:textId="77777777" w:rsidR="00E57B52" w:rsidRDefault="004416B9">
      <w:pPr>
        <w:numPr>
          <w:ilvl w:val="0"/>
          <w:numId w:val="65"/>
        </w:numPr>
        <w:ind w:right="930" w:hanging="269"/>
      </w:pPr>
      <w:r>
        <w:t xml:space="preserve">- rede de abastecimento de água potável e/ou solução individual; </w:t>
      </w:r>
    </w:p>
    <w:p w14:paraId="30BCAEB6" w14:textId="77777777" w:rsidR="00E57B52" w:rsidRDefault="004416B9">
      <w:pPr>
        <w:ind w:left="1418" w:firstLine="0"/>
        <w:jc w:val="left"/>
      </w:pPr>
      <w:r>
        <w:t xml:space="preserve"> </w:t>
      </w:r>
    </w:p>
    <w:p w14:paraId="5187574E" w14:textId="77777777" w:rsidR="00E57B52" w:rsidRDefault="004416B9">
      <w:pPr>
        <w:numPr>
          <w:ilvl w:val="0"/>
          <w:numId w:val="65"/>
        </w:numPr>
        <w:ind w:right="930" w:hanging="269"/>
      </w:pPr>
      <w:r>
        <w:t>- sistema de esgotamento sanitário com solução coletiva ou individual</w:t>
      </w:r>
      <w:r>
        <w:t xml:space="preserve">. </w:t>
      </w:r>
    </w:p>
    <w:p w14:paraId="502D2759" w14:textId="77777777" w:rsidR="00E57B52" w:rsidRDefault="004416B9">
      <w:pPr>
        <w:spacing w:after="112"/>
        <w:ind w:left="1418" w:firstLine="0"/>
        <w:jc w:val="left"/>
      </w:pPr>
      <w:r>
        <w:t xml:space="preserve"> </w:t>
      </w:r>
    </w:p>
    <w:p w14:paraId="6F4B5D44" w14:textId="77777777" w:rsidR="00E57B52" w:rsidRDefault="004416B9">
      <w:pPr>
        <w:ind w:left="1413" w:right="930"/>
      </w:pPr>
      <w:r>
        <w:rPr>
          <w:b/>
        </w:rPr>
        <w:t>§1°</w:t>
      </w:r>
      <w:r>
        <w:t xml:space="preserve"> Inexistindo, no todo ou em parte, a infraestrutura listada no </w:t>
      </w:r>
      <w:r>
        <w:rPr>
          <w:i/>
        </w:rPr>
        <w:t>caput</w:t>
      </w:r>
      <w:r>
        <w:t xml:space="preserve"> </w:t>
      </w:r>
    </w:p>
    <w:p w14:paraId="3945F509" w14:textId="77777777" w:rsidR="00E57B52" w:rsidRDefault="004416B9">
      <w:pPr>
        <w:spacing w:after="2" w:line="359" w:lineRule="auto"/>
        <w:ind w:right="930"/>
      </w:pPr>
      <w:r>
        <w:t>deste artigo, em qualquer dos logradouros lindeiros ao lote, o proprietário providenciará, às suas expensas, a execução da infraestrutura faltante como précondição para a aprovaç</w:t>
      </w:r>
      <w:r>
        <w:t xml:space="preserve">ão do projeto de desmembramento pela Prefeitura Municipal. </w:t>
      </w:r>
    </w:p>
    <w:p w14:paraId="4BD63382" w14:textId="77777777" w:rsidR="00E57B52" w:rsidRDefault="004416B9">
      <w:pPr>
        <w:ind w:left="1418" w:firstLine="0"/>
        <w:jc w:val="left"/>
      </w:pPr>
      <w:r>
        <w:t xml:space="preserve"> </w:t>
      </w:r>
    </w:p>
    <w:p w14:paraId="7382E8E0" w14:textId="77777777" w:rsidR="00E57B52" w:rsidRDefault="004416B9">
      <w:pPr>
        <w:ind w:left="1413" w:right="930"/>
      </w:pPr>
      <w:r>
        <w:rPr>
          <w:b/>
        </w:rPr>
        <w:t xml:space="preserve">§2º </w:t>
      </w:r>
      <w:r>
        <w:t xml:space="preserve">A execução dos elementos de infraestrutura referidos no parágrafo </w:t>
      </w:r>
    </w:p>
    <w:p w14:paraId="002CD3BD" w14:textId="77777777" w:rsidR="00E57B52" w:rsidRDefault="004416B9">
      <w:pPr>
        <w:spacing w:after="2" w:line="359" w:lineRule="auto"/>
        <w:ind w:right="930"/>
      </w:pPr>
      <w:r>
        <w:t xml:space="preserve">anterior deverá obedecer a projetos previamente aprovados pelos órgãos municipais competentes ou pelas concessionárias dos </w:t>
      </w:r>
      <w:r>
        <w:t xml:space="preserve">respectivos serviços. </w:t>
      </w:r>
    </w:p>
    <w:p w14:paraId="52C39E99" w14:textId="77777777" w:rsidR="00E57B52" w:rsidRDefault="004416B9">
      <w:pPr>
        <w:ind w:left="1418" w:firstLine="0"/>
        <w:jc w:val="left"/>
      </w:pPr>
      <w:r>
        <w:t xml:space="preserve"> </w:t>
      </w:r>
    </w:p>
    <w:p w14:paraId="35A8427A" w14:textId="77777777" w:rsidR="00E57B52" w:rsidRDefault="004416B9">
      <w:pPr>
        <w:ind w:left="1413" w:right="930"/>
      </w:pPr>
      <w:r>
        <w:rPr>
          <w:b/>
        </w:rPr>
        <w:t xml:space="preserve">Art. 86. </w:t>
      </w:r>
      <w:r>
        <w:t xml:space="preserve">O requerimento de desmembramento será feito pelo interessado </w:t>
      </w:r>
    </w:p>
    <w:p w14:paraId="130B23F4" w14:textId="77777777" w:rsidR="00E57B52" w:rsidRDefault="004416B9">
      <w:pPr>
        <w:spacing w:after="2" w:line="360" w:lineRule="auto"/>
        <w:ind w:right="930"/>
      </w:pPr>
      <w:r>
        <w:t xml:space="preserve">com a apresentação da documentação necessária a ser definida em instrumento normativo do Órgão Municipal competente. </w:t>
      </w:r>
    </w:p>
    <w:p w14:paraId="2D6F151E" w14:textId="77777777" w:rsidR="00E57B52" w:rsidRDefault="004416B9">
      <w:pPr>
        <w:ind w:left="1418" w:firstLine="0"/>
        <w:jc w:val="left"/>
      </w:pPr>
      <w:r>
        <w:rPr>
          <w:b/>
        </w:rPr>
        <w:t xml:space="preserve"> </w:t>
      </w:r>
    </w:p>
    <w:p w14:paraId="1989F2B2" w14:textId="77777777" w:rsidR="00E57B52" w:rsidRDefault="004416B9">
      <w:pPr>
        <w:ind w:left="1413" w:right="930"/>
      </w:pPr>
      <w:r>
        <w:rPr>
          <w:b/>
        </w:rPr>
        <w:t xml:space="preserve">Art. 87. </w:t>
      </w:r>
      <w:r>
        <w:t>O desdobro de lote será permiti</w:t>
      </w:r>
      <w:r>
        <w:t xml:space="preserve">do quando localizado em vias </w:t>
      </w:r>
    </w:p>
    <w:p w14:paraId="5C30657D" w14:textId="77777777" w:rsidR="00E57B52" w:rsidRDefault="004416B9">
      <w:pPr>
        <w:ind w:right="930"/>
      </w:pPr>
      <w:r>
        <w:t xml:space="preserve">oficiais dotadas com as seguintes benfeitorias: </w:t>
      </w:r>
    </w:p>
    <w:p w14:paraId="47B2498C" w14:textId="77777777" w:rsidR="00E57B52" w:rsidRDefault="004416B9">
      <w:pPr>
        <w:spacing w:after="117"/>
        <w:ind w:left="1418" w:firstLine="0"/>
        <w:jc w:val="left"/>
      </w:pPr>
      <w:r>
        <w:t xml:space="preserve"> </w:t>
      </w:r>
    </w:p>
    <w:p w14:paraId="1DBC513C" w14:textId="77777777" w:rsidR="00E57B52" w:rsidRDefault="004416B9">
      <w:pPr>
        <w:numPr>
          <w:ilvl w:val="0"/>
          <w:numId w:val="66"/>
        </w:numPr>
        <w:ind w:right="930" w:hanging="202"/>
      </w:pPr>
      <w:r>
        <w:t xml:space="preserve">- solução de abastecimento de água potável; </w:t>
      </w:r>
    </w:p>
    <w:p w14:paraId="5C852850" w14:textId="77777777" w:rsidR="00E57B52" w:rsidRDefault="004416B9">
      <w:pPr>
        <w:spacing w:after="117"/>
        <w:ind w:left="1418" w:firstLine="0"/>
        <w:jc w:val="left"/>
      </w:pPr>
      <w:r>
        <w:t xml:space="preserve"> </w:t>
      </w:r>
    </w:p>
    <w:p w14:paraId="7B6863C5" w14:textId="77777777" w:rsidR="00E57B52" w:rsidRDefault="004416B9">
      <w:pPr>
        <w:numPr>
          <w:ilvl w:val="0"/>
          <w:numId w:val="66"/>
        </w:numPr>
        <w:ind w:right="930" w:hanging="202"/>
      </w:pPr>
      <w:r>
        <w:t xml:space="preserve">- rede de energia elétrica pública e domiciliar. </w:t>
      </w:r>
    </w:p>
    <w:p w14:paraId="6EC86D2E" w14:textId="77777777" w:rsidR="00E57B52" w:rsidRDefault="004416B9">
      <w:pPr>
        <w:ind w:left="1418" w:firstLine="0"/>
        <w:jc w:val="left"/>
      </w:pPr>
      <w:r>
        <w:t xml:space="preserve"> </w:t>
      </w:r>
    </w:p>
    <w:p w14:paraId="1A117E37" w14:textId="77777777" w:rsidR="00E57B52" w:rsidRDefault="004416B9">
      <w:pPr>
        <w:ind w:left="1413" w:right="930"/>
      </w:pPr>
      <w:r>
        <w:rPr>
          <w:b/>
        </w:rPr>
        <w:t xml:space="preserve">Parágrafo único. </w:t>
      </w:r>
      <w:r>
        <w:t xml:space="preserve">O lote resultante deverá respeitar a metragem mínima </w:t>
      </w:r>
    </w:p>
    <w:p w14:paraId="2C23CB3D" w14:textId="77777777" w:rsidR="00E57B52" w:rsidRDefault="004416B9">
      <w:pPr>
        <w:ind w:right="930"/>
      </w:pPr>
      <w:r>
        <w:t xml:space="preserve">estipulada nas Zonas e Áreas. </w:t>
      </w:r>
    </w:p>
    <w:p w14:paraId="7438B308" w14:textId="77777777" w:rsidR="00E57B52" w:rsidRDefault="004416B9">
      <w:pPr>
        <w:spacing w:after="117"/>
        <w:ind w:left="1418" w:firstLine="0"/>
        <w:jc w:val="left"/>
      </w:pPr>
      <w:r>
        <w:t xml:space="preserve"> </w:t>
      </w:r>
    </w:p>
    <w:p w14:paraId="3E392BDF" w14:textId="77777777" w:rsidR="00E57B52" w:rsidRDefault="004416B9">
      <w:pPr>
        <w:ind w:left="1413" w:right="930"/>
      </w:pPr>
      <w:r>
        <w:rPr>
          <w:b/>
        </w:rPr>
        <w:t xml:space="preserve">Art. 88. </w:t>
      </w:r>
      <w:r>
        <w:t xml:space="preserve">O requerimento de desdobro será feito pelo interessado com a </w:t>
      </w:r>
    </w:p>
    <w:p w14:paraId="3254EE7E" w14:textId="77777777" w:rsidR="00E57B52" w:rsidRDefault="004416B9">
      <w:pPr>
        <w:spacing w:after="0" w:line="361" w:lineRule="auto"/>
        <w:ind w:right="930"/>
      </w:pPr>
      <w:r>
        <w:t>apresentação da documentação necessária a ser definida em instrumento normativo do Órgão Municipal</w:t>
      </w:r>
      <w:r>
        <w:t xml:space="preserve"> competente. </w:t>
      </w:r>
    </w:p>
    <w:p w14:paraId="7F4E2180" w14:textId="77777777" w:rsidR="00E57B52" w:rsidRDefault="004416B9">
      <w:pPr>
        <w:spacing w:after="117"/>
        <w:ind w:left="1418" w:firstLine="0"/>
        <w:jc w:val="left"/>
      </w:pPr>
      <w:r>
        <w:t xml:space="preserve"> </w:t>
      </w:r>
    </w:p>
    <w:p w14:paraId="73682182" w14:textId="77777777" w:rsidR="00E57B52" w:rsidRDefault="004416B9">
      <w:pPr>
        <w:ind w:left="1413" w:right="930"/>
      </w:pPr>
      <w:r>
        <w:rPr>
          <w:b/>
        </w:rPr>
        <w:t xml:space="preserve">Art. 89. </w:t>
      </w:r>
      <w:r>
        <w:t xml:space="preserve">Para que o lote resultante do desdobro seja edificável deverá </w:t>
      </w:r>
    </w:p>
    <w:p w14:paraId="7CDA7BB9" w14:textId="77777777" w:rsidR="00E57B52" w:rsidRDefault="004416B9">
      <w:pPr>
        <w:ind w:right="930"/>
      </w:pPr>
      <w:r>
        <w:t xml:space="preserve">ser servido de infraestrutura mínima, a saber: </w:t>
      </w:r>
    </w:p>
    <w:p w14:paraId="64C96004" w14:textId="77777777" w:rsidR="00E57B52" w:rsidRDefault="004416B9">
      <w:pPr>
        <w:ind w:left="1418" w:firstLine="0"/>
        <w:jc w:val="left"/>
      </w:pPr>
      <w:r>
        <w:t xml:space="preserve"> </w:t>
      </w:r>
    </w:p>
    <w:p w14:paraId="1C756461" w14:textId="77777777" w:rsidR="00E57B52" w:rsidRDefault="004416B9">
      <w:pPr>
        <w:numPr>
          <w:ilvl w:val="0"/>
          <w:numId w:val="67"/>
        </w:numPr>
        <w:ind w:right="930" w:hanging="269"/>
      </w:pPr>
      <w:r>
        <w:t xml:space="preserve">- rede de distribuição de energia elétrica domiciliar; </w:t>
      </w:r>
    </w:p>
    <w:p w14:paraId="5E98986E" w14:textId="77777777" w:rsidR="00E57B52" w:rsidRDefault="004416B9">
      <w:pPr>
        <w:ind w:left="1418" w:firstLine="0"/>
        <w:jc w:val="left"/>
      </w:pPr>
      <w:r>
        <w:t xml:space="preserve"> </w:t>
      </w:r>
    </w:p>
    <w:p w14:paraId="1F1CA0D6" w14:textId="77777777" w:rsidR="00E57B52" w:rsidRDefault="004416B9">
      <w:pPr>
        <w:numPr>
          <w:ilvl w:val="0"/>
          <w:numId w:val="67"/>
        </w:numPr>
        <w:ind w:right="930" w:hanging="269"/>
      </w:pPr>
      <w:r>
        <w:t>- rede de abastecimento de água potável e/ou solução individ</w:t>
      </w:r>
      <w:r>
        <w:t xml:space="preserve">ual; </w:t>
      </w:r>
    </w:p>
    <w:p w14:paraId="2852E24C" w14:textId="77777777" w:rsidR="00E57B52" w:rsidRDefault="004416B9">
      <w:pPr>
        <w:ind w:left="1418" w:firstLine="0"/>
        <w:jc w:val="left"/>
      </w:pPr>
      <w:r>
        <w:t xml:space="preserve"> </w:t>
      </w:r>
    </w:p>
    <w:p w14:paraId="0EC04C10" w14:textId="77777777" w:rsidR="00E57B52" w:rsidRDefault="004416B9">
      <w:pPr>
        <w:numPr>
          <w:ilvl w:val="0"/>
          <w:numId w:val="67"/>
        </w:numPr>
        <w:ind w:right="930" w:hanging="269"/>
      </w:pPr>
      <w:r>
        <w:t xml:space="preserve">- sistema de esgotamento sanitário com solução coletiva ou individual. </w:t>
      </w:r>
    </w:p>
    <w:p w14:paraId="0232BC1C" w14:textId="77777777" w:rsidR="00E57B52" w:rsidRDefault="004416B9">
      <w:pPr>
        <w:spacing w:after="117"/>
        <w:ind w:left="1418" w:firstLine="0"/>
        <w:jc w:val="left"/>
      </w:pPr>
      <w:r>
        <w:t xml:space="preserve"> </w:t>
      </w:r>
    </w:p>
    <w:p w14:paraId="6F673DC9" w14:textId="77777777" w:rsidR="00E57B52" w:rsidRDefault="004416B9">
      <w:pPr>
        <w:ind w:left="1413" w:right="930"/>
      </w:pPr>
      <w:r>
        <w:rPr>
          <w:b/>
        </w:rPr>
        <w:t>Art. 90.</w:t>
      </w:r>
      <w:r>
        <w:t xml:space="preserve"> Considera-se remembramento a fusão de dois ou mais lotes </w:t>
      </w:r>
    </w:p>
    <w:p w14:paraId="66BA2A07" w14:textId="77777777" w:rsidR="00E57B52" w:rsidRDefault="004416B9">
      <w:pPr>
        <w:ind w:right="930"/>
      </w:pPr>
      <w:r>
        <w:t xml:space="preserve">para formar uma única unidade fundiária. </w:t>
      </w:r>
    </w:p>
    <w:p w14:paraId="0EEB2F94" w14:textId="77777777" w:rsidR="00E57B52" w:rsidRDefault="004416B9">
      <w:pPr>
        <w:ind w:left="1418" w:firstLine="0"/>
        <w:jc w:val="left"/>
      </w:pPr>
      <w:r>
        <w:rPr>
          <w:b/>
        </w:rPr>
        <w:t xml:space="preserve"> </w:t>
      </w:r>
    </w:p>
    <w:p w14:paraId="6F8CFCDB" w14:textId="77777777" w:rsidR="00E57B52" w:rsidRDefault="004416B9">
      <w:pPr>
        <w:ind w:left="1413" w:right="930"/>
      </w:pPr>
      <w:r>
        <w:rPr>
          <w:b/>
        </w:rPr>
        <w:t>Art. 91.</w:t>
      </w:r>
      <w:r>
        <w:t xml:space="preserve"> </w:t>
      </w:r>
      <w:r>
        <w:t xml:space="preserve">O remembramento de lotes será possível em qualquer zona. </w:t>
      </w:r>
    </w:p>
    <w:p w14:paraId="0ECD5153" w14:textId="77777777" w:rsidR="00E57B52" w:rsidRDefault="004416B9">
      <w:pPr>
        <w:ind w:left="1418" w:firstLine="0"/>
        <w:jc w:val="left"/>
      </w:pPr>
      <w:r>
        <w:t xml:space="preserve"> </w:t>
      </w:r>
    </w:p>
    <w:p w14:paraId="75B5A90D" w14:textId="77777777" w:rsidR="00E57B52" w:rsidRDefault="004416B9">
      <w:pPr>
        <w:ind w:left="1413" w:right="930"/>
      </w:pPr>
      <w:r>
        <w:rPr>
          <w:b/>
        </w:rPr>
        <w:t xml:space="preserve">Art. 92. </w:t>
      </w:r>
      <w:r>
        <w:t xml:space="preserve">O requerimento de remembramento será feito pelo interessado </w:t>
      </w:r>
    </w:p>
    <w:p w14:paraId="55235800" w14:textId="77777777" w:rsidR="00E57B52" w:rsidRDefault="004416B9">
      <w:pPr>
        <w:spacing w:after="2" w:line="360" w:lineRule="auto"/>
        <w:ind w:right="930"/>
      </w:pPr>
      <w:r>
        <w:t xml:space="preserve">com a apresentação da documentação necessária a ser definida em instrumento normativo do Órgão Municipal competente. </w:t>
      </w:r>
    </w:p>
    <w:p w14:paraId="47F3D0A4" w14:textId="77777777" w:rsidR="00E57B52" w:rsidRDefault="004416B9">
      <w:pPr>
        <w:ind w:left="0" w:firstLine="0"/>
        <w:jc w:val="left"/>
      </w:pPr>
      <w:r>
        <w:t xml:space="preserve"> </w:t>
      </w:r>
    </w:p>
    <w:p w14:paraId="6F97F8D8" w14:textId="77777777" w:rsidR="00E57B52" w:rsidRDefault="004416B9">
      <w:pPr>
        <w:ind w:right="933"/>
        <w:jc w:val="center"/>
      </w:pPr>
      <w:r>
        <w:rPr>
          <w:b/>
        </w:rPr>
        <w:t xml:space="preserve">Seção </w:t>
      </w:r>
      <w:r>
        <w:rPr>
          <w:b/>
        </w:rPr>
        <w:t xml:space="preserve">IV </w:t>
      </w:r>
    </w:p>
    <w:p w14:paraId="34326B6F" w14:textId="77777777" w:rsidR="00E57B52" w:rsidRDefault="004416B9">
      <w:pPr>
        <w:ind w:right="934"/>
        <w:jc w:val="center"/>
      </w:pPr>
      <w:r>
        <w:rPr>
          <w:b/>
        </w:rPr>
        <w:t xml:space="preserve">Dos Conjuntos de Edificações </w:t>
      </w:r>
    </w:p>
    <w:p w14:paraId="0D5049A2" w14:textId="77777777" w:rsidR="00E57B52" w:rsidRDefault="004416B9">
      <w:pPr>
        <w:spacing w:after="117"/>
        <w:ind w:left="0" w:firstLine="0"/>
        <w:jc w:val="left"/>
      </w:pPr>
      <w:r>
        <w:rPr>
          <w:b/>
        </w:rPr>
        <w:t xml:space="preserve"> </w:t>
      </w:r>
    </w:p>
    <w:p w14:paraId="5C258A31" w14:textId="77777777" w:rsidR="00E57B52" w:rsidRDefault="004416B9">
      <w:pPr>
        <w:ind w:left="1413" w:right="930"/>
      </w:pPr>
      <w:r>
        <w:rPr>
          <w:b/>
        </w:rPr>
        <w:t xml:space="preserve">Art. 93. </w:t>
      </w:r>
      <w:r>
        <w:t xml:space="preserve">Considera-se conjunto de edificações os usos enquadrados </w:t>
      </w:r>
    </w:p>
    <w:p w14:paraId="27335870" w14:textId="77777777" w:rsidR="00E57B52" w:rsidRDefault="004416B9">
      <w:pPr>
        <w:ind w:right="930"/>
      </w:pPr>
      <w:r>
        <w:t xml:space="preserve">como R3 e R5, de acordo com o estabelecido nos artigos 58 e 60, desta Lei. </w:t>
      </w:r>
    </w:p>
    <w:p w14:paraId="77D483F8" w14:textId="77777777" w:rsidR="00E57B52" w:rsidRDefault="004416B9">
      <w:pPr>
        <w:spacing w:after="0"/>
        <w:ind w:left="1418" w:firstLine="0"/>
        <w:jc w:val="left"/>
      </w:pPr>
      <w:r>
        <w:t xml:space="preserve"> </w:t>
      </w:r>
    </w:p>
    <w:p w14:paraId="2ED7C5A5" w14:textId="77777777" w:rsidR="00E57B52" w:rsidRDefault="004416B9">
      <w:pPr>
        <w:ind w:left="1413" w:right="930"/>
      </w:pPr>
      <w:r>
        <w:rPr>
          <w:b/>
        </w:rPr>
        <w:t xml:space="preserve">Art. 94. </w:t>
      </w:r>
      <w:r>
        <w:t xml:space="preserve">Os projetos de empreendimentos para implantação de </w:t>
      </w:r>
    </w:p>
    <w:p w14:paraId="26C60ADB" w14:textId="77777777" w:rsidR="00E57B52" w:rsidRDefault="004416B9">
      <w:pPr>
        <w:spacing w:after="0" w:line="361" w:lineRule="auto"/>
        <w:ind w:right="930"/>
      </w:pPr>
      <w:r>
        <w:t>edificações, e</w:t>
      </w:r>
      <w:r>
        <w:t xml:space="preserve">m regime de condomínio ou de propriedade indivisa, deverão ser apresentados à Prefeitura na fase de estudo preliminar para obtenção de diretrizes.  </w:t>
      </w:r>
    </w:p>
    <w:p w14:paraId="169B4B14" w14:textId="77777777" w:rsidR="00E57B52" w:rsidRDefault="004416B9">
      <w:pPr>
        <w:spacing w:after="117"/>
        <w:ind w:left="1418" w:firstLine="0"/>
        <w:jc w:val="left"/>
      </w:pPr>
      <w:r>
        <w:t xml:space="preserve"> </w:t>
      </w:r>
    </w:p>
    <w:p w14:paraId="5E9BF7BC" w14:textId="77777777" w:rsidR="00E57B52" w:rsidRDefault="004416B9">
      <w:pPr>
        <w:ind w:left="1413" w:right="930"/>
      </w:pPr>
      <w:r>
        <w:rPr>
          <w:b/>
        </w:rPr>
        <w:t xml:space="preserve">Art. 95. </w:t>
      </w:r>
      <w:r>
        <w:t xml:space="preserve">Nenhum conjunto de edificações poderá ser construído em </w:t>
      </w:r>
    </w:p>
    <w:p w14:paraId="207BCD5A" w14:textId="77777777" w:rsidR="00E57B52" w:rsidRDefault="004416B9">
      <w:pPr>
        <w:ind w:right="930"/>
      </w:pPr>
      <w:r>
        <w:t xml:space="preserve">terreno que apresente qualquer das características estabelecidas no artigo 76, desta </w:t>
      </w:r>
    </w:p>
    <w:p w14:paraId="4881B84E" w14:textId="77777777" w:rsidR="00E57B52" w:rsidRDefault="004416B9">
      <w:pPr>
        <w:ind w:right="930"/>
      </w:pPr>
      <w:r>
        <w:t xml:space="preserve">Lei.  </w:t>
      </w:r>
    </w:p>
    <w:p w14:paraId="33887489" w14:textId="77777777" w:rsidR="00E57B52" w:rsidRDefault="004416B9">
      <w:pPr>
        <w:spacing w:after="117"/>
        <w:ind w:left="0" w:firstLine="0"/>
        <w:jc w:val="left"/>
      </w:pPr>
      <w:r>
        <w:t xml:space="preserve"> </w:t>
      </w:r>
    </w:p>
    <w:p w14:paraId="14EB6A56" w14:textId="77777777" w:rsidR="00E57B52" w:rsidRDefault="004416B9">
      <w:pPr>
        <w:ind w:left="1413" w:right="930"/>
      </w:pPr>
      <w:r>
        <w:rPr>
          <w:b/>
        </w:rPr>
        <w:t>Art. 96.</w:t>
      </w:r>
      <w:r>
        <w:t xml:space="preserve"> As diretrizes expedidas pela Prefeitura poderão: </w:t>
      </w:r>
    </w:p>
    <w:p w14:paraId="265B326C" w14:textId="77777777" w:rsidR="00E57B52" w:rsidRDefault="004416B9">
      <w:pPr>
        <w:spacing w:after="117"/>
        <w:ind w:left="1418" w:firstLine="0"/>
        <w:jc w:val="left"/>
      </w:pPr>
      <w:r>
        <w:t xml:space="preserve"> </w:t>
      </w:r>
    </w:p>
    <w:p w14:paraId="13AA1029" w14:textId="77777777" w:rsidR="00E57B52" w:rsidRDefault="004416B9">
      <w:pPr>
        <w:numPr>
          <w:ilvl w:val="0"/>
          <w:numId w:val="68"/>
        </w:numPr>
        <w:ind w:left="1657" w:right="930" w:hanging="254"/>
      </w:pPr>
      <w:r>
        <w:t>- limitar as dimensões de área fechada do e</w:t>
      </w:r>
      <w:r>
        <w:t xml:space="preserve">mpreendimento e </w:t>
      </w:r>
    </w:p>
    <w:p w14:paraId="7E3AADD6" w14:textId="77777777" w:rsidR="00E57B52" w:rsidRDefault="004416B9">
      <w:pPr>
        <w:spacing w:after="0" w:line="361" w:lineRule="auto"/>
        <w:ind w:right="930"/>
      </w:pPr>
      <w:r>
        <w:t xml:space="preserve">condicionar a aprovação à existência de uma ou mais vias públicas abertas ao tráfego geral, de modo a garantir a livre circulação no interior da área urbana; </w:t>
      </w:r>
    </w:p>
    <w:p w14:paraId="2C2BECBF" w14:textId="77777777" w:rsidR="00E57B52" w:rsidRDefault="004416B9">
      <w:pPr>
        <w:spacing w:after="117"/>
        <w:ind w:left="1418" w:firstLine="0"/>
        <w:jc w:val="left"/>
      </w:pPr>
      <w:r>
        <w:rPr>
          <w:b/>
        </w:rPr>
        <w:t xml:space="preserve"> </w:t>
      </w:r>
    </w:p>
    <w:p w14:paraId="2C26148F" w14:textId="77777777" w:rsidR="00E57B52" w:rsidRDefault="004416B9">
      <w:pPr>
        <w:numPr>
          <w:ilvl w:val="0"/>
          <w:numId w:val="68"/>
        </w:numPr>
        <w:ind w:left="1657" w:right="930" w:hanging="254"/>
      </w:pPr>
      <w:r>
        <w:t xml:space="preserve">- exigir que parte da área total tenha acesso direto por via oficial, </w:t>
      </w:r>
    </w:p>
    <w:p w14:paraId="4BEF7C21" w14:textId="77777777" w:rsidR="00E57B52" w:rsidRDefault="004416B9">
      <w:pPr>
        <w:ind w:right="930"/>
      </w:pPr>
      <w:r>
        <w:t xml:space="preserve">aberta </w:t>
      </w:r>
      <w:r>
        <w:t xml:space="preserve">ao tráfego geral, de modo a viabilizar a implantação de comércio e serviços. </w:t>
      </w:r>
    </w:p>
    <w:p w14:paraId="3D79D116" w14:textId="77777777" w:rsidR="00E57B52" w:rsidRDefault="004416B9">
      <w:pPr>
        <w:spacing w:after="117"/>
        <w:ind w:left="0" w:firstLine="0"/>
        <w:jc w:val="left"/>
      </w:pPr>
      <w:r>
        <w:rPr>
          <w:b/>
        </w:rPr>
        <w:t xml:space="preserve"> </w:t>
      </w:r>
    </w:p>
    <w:p w14:paraId="0556FD55" w14:textId="77777777" w:rsidR="00E57B52" w:rsidRDefault="004416B9">
      <w:pPr>
        <w:ind w:right="933"/>
        <w:jc w:val="center"/>
      </w:pPr>
      <w:r>
        <w:rPr>
          <w:b/>
        </w:rPr>
        <w:t xml:space="preserve">Seção V </w:t>
      </w:r>
    </w:p>
    <w:p w14:paraId="75414C2A" w14:textId="77777777" w:rsidR="00E57B52" w:rsidRDefault="004416B9">
      <w:pPr>
        <w:ind w:right="940"/>
        <w:jc w:val="center"/>
      </w:pPr>
      <w:r>
        <w:rPr>
          <w:b/>
        </w:rPr>
        <w:t xml:space="preserve">Da Regularização de Parcelamento do Solo Urbano </w:t>
      </w:r>
    </w:p>
    <w:p w14:paraId="6513E07D" w14:textId="77777777" w:rsidR="00E57B52" w:rsidRDefault="004416B9">
      <w:pPr>
        <w:ind w:left="1418" w:firstLine="0"/>
        <w:jc w:val="left"/>
      </w:pPr>
      <w:r>
        <w:rPr>
          <w:b/>
        </w:rPr>
        <w:t xml:space="preserve"> </w:t>
      </w:r>
    </w:p>
    <w:p w14:paraId="469817B7" w14:textId="77777777" w:rsidR="00E57B52" w:rsidRDefault="004416B9">
      <w:pPr>
        <w:ind w:left="1413" w:right="930"/>
      </w:pPr>
      <w:r>
        <w:rPr>
          <w:b/>
        </w:rPr>
        <w:t xml:space="preserve">Art. 97. </w:t>
      </w:r>
      <w:r>
        <w:t xml:space="preserve">Para os efeitos desta Lei considera-se: </w:t>
      </w:r>
    </w:p>
    <w:p w14:paraId="53D2AE6E" w14:textId="77777777" w:rsidR="00E57B52" w:rsidRDefault="004416B9">
      <w:pPr>
        <w:ind w:left="1418" w:firstLine="0"/>
        <w:jc w:val="left"/>
      </w:pPr>
      <w:r>
        <w:t xml:space="preserve"> </w:t>
      </w:r>
    </w:p>
    <w:p w14:paraId="547AA1D4" w14:textId="77777777" w:rsidR="00E57B52" w:rsidRDefault="004416B9">
      <w:pPr>
        <w:ind w:left="1413" w:right="930"/>
      </w:pPr>
      <w:r>
        <w:rPr>
          <w:b/>
        </w:rPr>
        <w:t xml:space="preserve">I </w:t>
      </w:r>
      <w:r>
        <w:t xml:space="preserve">- </w:t>
      </w:r>
      <w:r>
        <w:t xml:space="preserve">parcelamento irregular: aquele que foi implantado em desacordo com </w:t>
      </w:r>
    </w:p>
    <w:p w14:paraId="7F9F231E" w14:textId="77777777" w:rsidR="00E57B52" w:rsidRDefault="004416B9">
      <w:pPr>
        <w:ind w:right="930"/>
      </w:pPr>
      <w:r>
        <w:t xml:space="preserve">o projeto aprovado pelo Poder Público Municipal; </w:t>
      </w:r>
    </w:p>
    <w:p w14:paraId="171345B0" w14:textId="77777777" w:rsidR="00E57B52" w:rsidRDefault="004416B9">
      <w:pPr>
        <w:spacing w:after="117"/>
        <w:ind w:left="1418" w:firstLine="0"/>
        <w:jc w:val="left"/>
      </w:pPr>
      <w:r>
        <w:t xml:space="preserve"> </w:t>
      </w:r>
    </w:p>
    <w:p w14:paraId="59653A4B" w14:textId="77777777" w:rsidR="00E57B52" w:rsidRDefault="004416B9">
      <w:pPr>
        <w:ind w:left="1413" w:right="930"/>
      </w:pPr>
      <w:r>
        <w:rPr>
          <w:b/>
        </w:rPr>
        <w:t xml:space="preserve">II </w:t>
      </w:r>
      <w:r>
        <w:t xml:space="preserve">- parcelamento clandestino: aquele que foi implantado sem a </w:t>
      </w:r>
    </w:p>
    <w:p w14:paraId="1B7A226B" w14:textId="77777777" w:rsidR="00E57B52" w:rsidRDefault="004416B9">
      <w:pPr>
        <w:ind w:right="930"/>
      </w:pPr>
      <w:r>
        <w:t xml:space="preserve">autorização da Prefeitura.  </w:t>
      </w:r>
    </w:p>
    <w:p w14:paraId="37872E2D" w14:textId="77777777" w:rsidR="00E57B52" w:rsidRDefault="004416B9">
      <w:pPr>
        <w:ind w:left="1418" w:firstLine="0"/>
        <w:jc w:val="left"/>
      </w:pPr>
      <w:r>
        <w:t xml:space="preserve"> </w:t>
      </w:r>
    </w:p>
    <w:p w14:paraId="58033CE1" w14:textId="77777777" w:rsidR="00E57B52" w:rsidRDefault="004416B9">
      <w:pPr>
        <w:ind w:left="1413" w:right="930"/>
      </w:pPr>
      <w:r>
        <w:rPr>
          <w:b/>
        </w:rPr>
        <w:t xml:space="preserve">Art. 98. </w:t>
      </w:r>
      <w:r>
        <w:t>Os parcelamentos do solo para fi</w:t>
      </w:r>
      <w:r>
        <w:t xml:space="preserve">ns urbanos, implantados de </w:t>
      </w:r>
    </w:p>
    <w:p w14:paraId="0F4356FD" w14:textId="77777777" w:rsidR="00E57B52" w:rsidRDefault="004416B9">
      <w:pPr>
        <w:spacing w:after="2" w:line="359" w:lineRule="auto"/>
        <w:ind w:right="930"/>
      </w:pPr>
      <w:r>
        <w:t xml:space="preserve">forma irregular ou clandestina poderão ser regularizados nos termos da Lei Municipal de Regularização Fundiária (n° 1.752/2009). </w:t>
      </w:r>
    </w:p>
    <w:p w14:paraId="256CD3D2" w14:textId="77777777" w:rsidR="00E57B52" w:rsidRDefault="004416B9">
      <w:pPr>
        <w:spacing w:after="0"/>
        <w:ind w:left="1418" w:firstLine="0"/>
        <w:jc w:val="left"/>
      </w:pPr>
      <w:r>
        <w:t xml:space="preserve"> </w:t>
      </w:r>
    </w:p>
    <w:p w14:paraId="5B06E3B3" w14:textId="77777777" w:rsidR="00E57B52" w:rsidRDefault="004416B9">
      <w:pPr>
        <w:ind w:left="1413" w:right="930"/>
      </w:pPr>
      <w:r>
        <w:rPr>
          <w:b/>
        </w:rPr>
        <w:t xml:space="preserve">Art. 99. </w:t>
      </w:r>
      <w:r>
        <w:t xml:space="preserve">Os parcelamentos, nos termos do artigo 97 desta Lei, poderão </w:t>
      </w:r>
    </w:p>
    <w:p w14:paraId="325A1DA6" w14:textId="77777777" w:rsidR="00E57B52" w:rsidRDefault="004416B9">
      <w:pPr>
        <w:ind w:right="930"/>
      </w:pPr>
      <w:r>
        <w:t xml:space="preserve">ser regularizados desde que cumpram as seguintes condições, cumulativamente: </w:t>
      </w:r>
    </w:p>
    <w:p w14:paraId="4630380E" w14:textId="77777777" w:rsidR="00E57B52" w:rsidRDefault="004416B9">
      <w:pPr>
        <w:ind w:left="1418" w:firstLine="0"/>
        <w:jc w:val="left"/>
      </w:pPr>
      <w:r>
        <w:t xml:space="preserve"> </w:t>
      </w:r>
    </w:p>
    <w:p w14:paraId="42E34741" w14:textId="77777777" w:rsidR="00E57B52" w:rsidRDefault="004416B9">
      <w:pPr>
        <w:numPr>
          <w:ilvl w:val="0"/>
          <w:numId w:val="69"/>
        </w:numPr>
        <w:ind w:right="930" w:hanging="202"/>
      </w:pPr>
      <w:r>
        <w:t xml:space="preserve">- tenham comprovação de sua situação de irreversibilidade; </w:t>
      </w:r>
    </w:p>
    <w:p w14:paraId="24315E1C" w14:textId="77777777" w:rsidR="00E57B52" w:rsidRDefault="004416B9">
      <w:pPr>
        <w:ind w:left="1418" w:firstLine="0"/>
        <w:jc w:val="left"/>
      </w:pPr>
      <w:r>
        <w:t xml:space="preserve"> </w:t>
      </w:r>
    </w:p>
    <w:p w14:paraId="14F41551" w14:textId="77777777" w:rsidR="00E57B52" w:rsidRDefault="004416B9">
      <w:pPr>
        <w:numPr>
          <w:ilvl w:val="0"/>
          <w:numId w:val="69"/>
        </w:numPr>
        <w:ind w:right="930" w:hanging="202"/>
      </w:pPr>
      <w:r>
        <w:t xml:space="preserve">- haja possibilidade de execução de obras e serviços. </w:t>
      </w:r>
    </w:p>
    <w:p w14:paraId="72E2804A" w14:textId="77777777" w:rsidR="00E57B52" w:rsidRDefault="004416B9">
      <w:pPr>
        <w:ind w:left="1418" w:firstLine="0"/>
        <w:jc w:val="left"/>
      </w:pPr>
      <w:r>
        <w:t xml:space="preserve"> </w:t>
      </w:r>
    </w:p>
    <w:p w14:paraId="76609C1A" w14:textId="77777777" w:rsidR="00E57B52" w:rsidRDefault="004416B9">
      <w:pPr>
        <w:ind w:left="1413" w:right="930"/>
      </w:pPr>
      <w:r>
        <w:rPr>
          <w:b/>
        </w:rPr>
        <w:t xml:space="preserve">Parágrafo único. </w:t>
      </w:r>
      <w:r>
        <w:t>A situação de irreversibilidade do parce</w:t>
      </w:r>
      <w:r>
        <w:t xml:space="preserve">lamento, </w:t>
      </w:r>
    </w:p>
    <w:p w14:paraId="73519025" w14:textId="77777777" w:rsidR="00E57B52" w:rsidRDefault="004416B9">
      <w:pPr>
        <w:spacing w:after="0" w:line="361" w:lineRule="auto"/>
        <w:ind w:right="930"/>
      </w:pPr>
      <w:r>
        <w:t xml:space="preserve">prevista no </w:t>
      </w:r>
      <w:r>
        <w:rPr>
          <w:i/>
        </w:rPr>
        <w:t>caput</w:t>
      </w:r>
      <w:r>
        <w:t xml:space="preserve"> </w:t>
      </w:r>
      <w:r>
        <w:t xml:space="preserve">deste artigo, será caracterizada e comprovada por laudo técnico elaborado pela Prefeitura, que levará em consideração a sua localização, bem como a situação física, social e jurídica do empreendimento. </w:t>
      </w:r>
    </w:p>
    <w:p w14:paraId="1B13E1A4" w14:textId="77777777" w:rsidR="00E57B52" w:rsidRDefault="004416B9">
      <w:pPr>
        <w:spacing w:after="117"/>
        <w:ind w:left="1418" w:firstLine="0"/>
        <w:jc w:val="left"/>
      </w:pPr>
      <w:r>
        <w:t xml:space="preserve"> </w:t>
      </w:r>
    </w:p>
    <w:p w14:paraId="64C41057" w14:textId="77777777" w:rsidR="00E57B52" w:rsidRDefault="004416B9">
      <w:pPr>
        <w:ind w:left="1413" w:right="930"/>
      </w:pPr>
      <w:r>
        <w:rPr>
          <w:b/>
        </w:rPr>
        <w:t>Art. 100.</w:t>
      </w:r>
      <w:r>
        <w:t xml:space="preserve"> Fica excluído da regularização tratada ne</w:t>
      </w:r>
      <w:r>
        <w:t xml:space="preserve">sta Lei o </w:t>
      </w:r>
    </w:p>
    <w:p w14:paraId="50B3C98C" w14:textId="77777777" w:rsidR="00E57B52" w:rsidRDefault="004416B9">
      <w:pPr>
        <w:spacing w:after="0" w:line="360" w:lineRule="auto"/>
        <w:ind w:right="930"/>
      </w:pPr>
      <w:r>
        <w:t xml:space="preserve">parcelamento irregular ou clandestino que apresente, em sua totalidade, as características restritivas mencionadas nos incisos I, III, IV, V, VII e VIII do artigo 76, desta Lei. </w:t>
      </w:r>
    </w:p>
    <w:p w14:paraId="1C47E7F0" w14:textId="77777777" w:rsidR="00E57B52" w:rsidRDefault="004416B9">
      <w:pPr>
        <w:spacing w:after="117"/>
        <w:ind w:left="1418" w:firstLine="0"/>
        <w:jc w:val="left"/>
      </w:pPr>
      <w:r>
        <w:t xml:space="preserve"> </w:t>
      </w:r>
    </w:p>
    <w:p w14:paraId="0D99A121" w14:textId="77777777" w:rsidR="00E57B52" w:rsidRDefault="004416B9">
      <w:pPr>
        <w:ind w:left="1413" w:right="930"/>
      </w:pPr>
      <w:r>
        <w:rPr>
          <w:b/>
        </w:rPr>
        <w:t xml:space="preserve">Parágrafo único. </w:t>
      </w:r>
      <w:r>
        <w:t xml:space="preserve">Os parcelamentos que apresentem as restrições </w:t>
      </w:r>
    </w:p>
    <w:p w14:paraId="59C738A4" w14:textId="77777777" w:rsidR="00E57B52" w:rsidRDefault="004416B9">
      <w:pPr>
        <w:spacing w:after="1" w:line="361" w:lineRule="auto"/>
        <w:ind w:right="930"/>
      </w:pPr>
      <w:r>
        <w:t xml:space="preserve">previstas no </w:t>
      </w:r>
      <w:r>
        <w:rPr>
          <w:i/>
        </w:rPr>
        <w:t>caput</w:t>
      </w:r>
      <w:r>
        <w:t xml:space="preserve"> deste artigo, em parte de sua área, poderá ser regularizado, desde que o parcelador desfaça o empreendimento nas áreas atingidas pelas restrições, obrigando-se, ainda, a executar as obras e serviços necessários para sanar eventuais danos</w:t>
      </w:r>
      <w:r>
        <w:t xml:space="preserve"> ambientais causados, bem como indenizar a população nela assentada, promovendo, se for o caso, sua remoção. </w:t>
      </w:r>
    </w:p>
    <w:p w14:paraId="4AD4DA9F" w14:textId="77777777" w:rsidR="00E57B52" w:rsidRDefault="004416B9">
      <w:pPr>
        <w:ind w:left="1418" w:firstLine="0"/>
        <w:jc w:val="left"/>
      </w:pPr>
      <w:r>
        <w:rPr>
          <w:b/>
        </w:rPr>
        <w:t xml:space="preserve"> </w:t>
      </w:r>
    </w:p>
    <w:p w14:paraId="62D3E6F1" w14:textId="77777777" w:rsidR="00E57B52" w:rsidRDefault="004416B9">
      <w:pPr>
        <w:ind w:left="1413" w:right="930"/>
      </w:pPr>
      <w:r>
        <w:rPr>
          <w:b/>
        </w:rPr>
        <w:t xml:space="preserve">Art. 101. </w:t>
      </w:r>
      <w:r>
        <w:t xml:space="preserve">O Município poderá estabelecer, ouvido o Conselho Municipal </w:t>
      </w:r>
    </w:p>
    <w:p w14:paraId="764F9BF1" w14:textId="77777777" w:rsidR="00E57B52" w:rsidRDefault="004416B9">
      <w:pPr>
        <w:spacing w:after="2" w:line="359" w:lineRule="auto"/>
        <w:ind w:right="930"/>
      </w:pPr>
      <w:r>
        <w:t>de Urbanismo, e mediante lei, parâmetros específicos menos restritivos pa</w:t>
      </w:r>
      <w:r>
        <w:t xml:space="preserve">ra os empreendimentos a serem regularizados, especialmente no que tange à: </w:t>
      </w:r>
    </w:p>
    <w:p w14:paraId="671E5812" w14:textId="77777777" w:rsidR="00E57B52" w:rsidRDefault="004416B9">
      <w:pPr>
        <w:ind w:left="1418" w:firstLine="0"/>
        <w:jc w:val="left"/>
      </w:pPr>
      <w:r>
        <w:t xml:space="preserve"> </w:t>
      </w:r>
    </w:p>
    <w:p w14:paraId="12259D8F" w14:textId="77777777" w:rsidR="00E57B52" w:rsidRDefault="004416B9">
      <w:pPr>
        <w:numPr>
          <w:ilvl w:val="0"/>
          <w:numId w:val="70"/>
        </w:numPr>
        <w:ind w:right="930" w:hanging="269"/>
      </w:pPr>
      <w:r>
        <w:t xml:space="preserve">- dimensão dos lotes; </w:t>
      </w:r>
    </w:p>
    <w:p w14:paraId="481A2375" w14:textId="77777777" w:rsidR="00E57B52" w:rsidRDefault="004416B9">
      <w:pPr>
        <w:spacing w:after="19"/>
        <w:ind w:left="1418" w:firstLine="0"/>
        <w:jc w:val="left"/>
      </w:pPr>
      <w:r>
        <w:t xml:space="preserve"> </w:t>
      </w:r>
    </w:p>
    <w:p w14:paraId="2DCF154C" w14:textId="77777777" w:rsidR="00E57B52" w:rsidRDefault="004416B9">
      <w:pPr>
        <w:numPr>
          <w:ilvl w:val="0"/>
          <w:numId w:val="70"/>
        </w:numPr>
        <w:ind w:right="930" w:hanging="269"/>
      </w:pPr>
      <w:r>
        <w:t xml:space="preserve">- dimensão das quadras; </w:t>
      </w:r>
    </w:p>
    <w:p w14:paraId="7C70DD9F" w14:textId="77777777" w:rsidR="00E57B52" w:rsidRDefault="004416B9">
      <w:pPr>
        <w:spacing w:after="19"/>
        <w:ind w:left="1418" w:firstLine="0"/>
        <w:jc w:val="left"/>
      </w:pPr>
      <w:r>
        <w:t xml:space="preserve"> </w:t>
      </w:r>
    </w:p>
    <w:p w14:paraId="10F314E0" w14:textId="77777777" w:rsidR="00E57B52" w:rsidRDefault="004416B9">
      <w:pPr>
        <w:numPr>
          <w:ilvl w:val="0"/>
          <w:numId w:val="70"/>
        </w:numPr>
        <w:ind w:right="930" w:hanging="269"/>
      </w:pPr>
      <w:r>
        <w:t xml:space="preserve">- sistema viário. </w:t>
      </w:r>
    </w:p>
    <w:p w14:paraId="58748F71" w14:textId="77777777" w:rsidR="00E57B52" w:rsidRDefault="004416B9">
      <w:pPr>
        <w:ind w:left="0" w:right="869" w:firstLine="0"/>
        <w:jc w:val="center"/>
      </w:pPr>
      <w:r>
        <w:rPr>
          <w:b/>
        </w:rPr>
        <w:t xml:space="preserve"> </w:t>
      </w:r>
    </w:p>
    <w:p w14:paraId="0AAFD97D" w14:textId="77777777" w:rsidR="00E57B52" w:rsidRDefault="004416B9">
      <w:pPr>
        <w:ind w:right="935"/>
        <w:jc w:val="center"/>
      </w:pPr>
      <w:r>
        <w:rPr>
          <w:b/>
        </w:rPr>
        <w:t xml:space="preserve">CAPITULO IV </w:t>
      </w:r>
    </w:p>
    <w:p w14:paraId="1737586B" w14:textId="77777777" w:rsidR="00E57B52" w:rsidRDefault="004416B9">
      <w:pPr>
        <w:ind w:right="933"/>
        <w:jc w:val="center"/>
      </w:pPr>
      <w:r>
        <w:rPr>
          <w:b/>
        </w:rPr>
        <w:t xml:space="preserve">DA ARBORIZAÇÃO URBANA </w:t>
      </w:r>
    </w:p>
    <w:p w14:paraId="4147C9B4" w14:textId="77777777" w:rsidR="00E57B52" w:rsidRDefault="004416B9">
      <w:pPr>
        <w:spacing w:after="19"/>
        <w:ind w:left="0" w:firstLine="0"/>
        <w:jc w:val="left"/>
      </w:pPr>
      <w:r>
        <w:rPr>
          <w:b/>
        </w:rPr>
        <w:t xml:space="preserve"> </w:t>
      </w:r>
    </w:p>
    <w:p w14:paraId="7A11C725" w14:textId="77777777" w:rsidR="00E57B52" w:rsidRDefault="004416B9">
      <w:pPr>
        <w:ind w:left="1413" w:right="930"/>
      </w:pPr>
      <w:r>
        <w:rPr>
          <w:b/>
        </w:rPr>
        <w:t>Art. 102.</w:t>
      </w:r>
      <w:r>
        <w:t xml:space="preserve"> </w:t>
      </w:r>
      <w:r>
        <w:t xml:space="preserve">Os responsáveis por projetos de loteamentos, condomínios, </w:t>
      </w:r>
    </w:p>
    <w:p w14:paraId="1711BE98" w14:textId="77777777" w:rsidR="00E57B52" w:rsidRDefault="004416B9">
      <w:pPr>
        <w:spacing w:after="0" w:line="360" w:lineRule="auto"/>
        <w:ind w:right="930"/>
      </w:pPr>
      <w:r>
        <w:t>conjuntos habitacionais, distritos industriais e arruamentos deverão apresentar o projeto de arborização urbana e de tratamento paisagístico das áreas verdes e de lazer ao órgão municipal, para aná</w:t>
      </w:r>
      <w:r>
        <w:t>lise e aprovação.</w:t>
      </w:r>
      <w:r>
        <w:rPr>
          <w:b/>
        </w:rPr>
        <w:t xml:space="preserve"> </w:t>
      </w:r>
    </w:p>
    <w:p w14:paraId="1EC99347" w14:textId="77777777" w:rsidR="00E57B52" w:rsidRDefault="004416B9">
      <w:pPr>
        <w:spacing w:after="117"/>
        <w:ind w:left="1418" w:firstLine="0"/>
        <w:jc w:val="left"/>
      </w:pPr>
      <w:r>
        <w:rPr>
          <w:b/>
        </w:rPr>
        <w:t xml:space="preserve"> </w:t>
      </w:r>
    </w:p>
    <w:p w14:paraId="3623DE44" w14:textId="77777777" w:rsidR="00E57B52" w:rsidRDefault="004416B9">
      <w:pPr>
        <w:ind w:left="1413" w:right="930"/>
      </w:pPr>
      <w:r>
        <w:rPr>
          <w:b/>
        </w:rPr>
        <w:t>Art. 103.</w:t>
      </w:r>
      <w:r>
        <w:t xml:space="preserve"> O projeto de Arborização urbana deverá ser elaborado por </w:t>
      </w:r>
    </w:p>
    <w:p w14:paraId="19129785" w14:textId="77777777" w:rsidR="00E57B52" w:rsidRDefault="004416B9">
      <w:pPr>
        <w:spacing w:after="1" w:line="360" w:lineRule="auto"/>
        <w:ind w:right="930"/>
      </w:pPr>
      <w:r>
        <w:t>profissional habilitado, o qual apresentará a Anotação de Responsabilidade Técnica – ART/CREA, ou Registro de Responsabilidade Técnica – RRT/CAU ao órgão municipal com</w:t>
      </w:r>
      <w:r>
        <w:t xml:space="preserve">petente pela análise e aprovação. </w:t>
      </w:r>
    </w:p>
    <w:p w14:paraId="794B815C" w14:textId="77777777" w:rsidR="00E57B52" w:rsidRDefault="004416B9">
      <w:pPr>
        <w:ind w:left="1418" w:firstLine="0"/>
        <w:jc w:val="left"/>
      </w:pPr>
      <w:r>
        <w:rPr>
          <w:b/>
        </w:rPr>
        <w:t xml:space="preserve"> </w:t>
      </w:r>
    </w:p>
    <w:p w14:paraId="60AEA187" w14:textId="77777777" w:rsidR="00E57B52" w:rsidRDefault="004416B9">
      <w:pPr>
        <w:ind w:left="1413" w:right="930"/>
      </w:pPr>
      <w:r>
        <w:rPr>
          <w:b/>
        </w:rPr>
        <w:t xml:space="preserve">Parágrafo único. </w:t>
      </w:r>
      <w:r>
        <w:t xml:space="preserve">O Projeto de Arborização Urbana deverá conter as </w:t>
      </w:r>
    </w:p>
    <w:p w14:paraId="2677A2AB" w14:textId="77777777" w:rsidR="00E57B52" w:rsidRDefault="004416B9">
      <w:pPr>
        <w:spacing w:after="2" w:line="359" w:lineRule="auto"/>
        <w:ind w:right="930"/>
      </w:pPr>
      <w:r>
        <w:t>questões técnicas básicas de plantio e parâmetros sobre arborização, respeitando as legislações vigentes inerentes à matéria e, normas técnicas específi</w:t>
      </w:r>
      <w:r>
        <w:t>cas.</w:t>
      </w:r>
      <w:r>
        <w:rPr>
          <w:b/>
        </w:rPr>
        <w:t xml:space="preserve"> </w:t>
      </w:r>
    </w:p>
    <w:p w14:paraId="56A83FCE" w14:textId="77777777" w:rsidR="00E57B52" w:rsidRDefault="004416B9">
      <w:pPr>
        <w:ind w:left="1418" w:firstLine="0"/>
        <w:jc w:val="left"/>
      </w:pPr>
      <w:r>
        <w:rPr>
          <w:b/>
        </w:rPr>
        <w:t xml:space="preserve"> </w:t>
      </w:r>
    </w:p>
    <w:p w14:paraId="0FA498D5" w14:textId="77777777" w:rsidR="00E57B52" w:rsidRDefault="004416B9">
      <w:pPr>
        <w:ind w:left="1413" w:right="930"/>
      </w:pPr>
      <w:r>
        <w:rPr>
          <w:b/>
        </w:rPr>
        <w:t xml:space="preserve">Art. 104. </w:t>
      </w:r>
      <w:r>
        <w:t xml:space="preserve">Na aprovação do projeto paisagístico, o empreendedor deverá </w:t>
      </w:r>
    </w:p>
    <w:p w14:paraId="3887D26F" w14:textId="77777777" w:rsidR="00E57B52" w:rsidRDefault="004416B9">
      <w:pPr>
        <w:spacing w:after="0" w:line="360" w:lineRule="auto"/>
        <w:ind w:right="930"/>
      </w:pPr>
      <w:r>
        <w:t>assinar o Termo de Compromisso de Implantação do projeto aprovado, documento que deverá ser anexado ao processo administrativo de aprovação do empreendimento.</w:t>
      </w:r>
      <w:r>
        <w:rPr>
          <w:b/>
        </w:rPr>
        <w:t xml:space="preserve"> </w:t>
      </w:r>
    </w:p>
    <w:p w14:paraId="4DA0C8DC" w14:textId="77777777" w:rsidR="00E57B52" w:rsidRDefault="004416B9">
      <w:pPr>
        <w:spacing w:after="117"/>
        <w:ind w:left="1418" w:firstLine="0"/>
        <w:jc w:val="left"/>
      </w:pPr>
      <w:r>
        <w:rPr>
          <w:b/>
        </w:rPr>
        <w:t xml:space="preserve"> </w:t>
      </w:r>
    </w:p>
    <w:p w14:paraId="2C468647" w14:textId="77777777" w:rsidR="00E57B52" w:rsidRDefault="004416B9">
      <w:pPr>
        <w:ind w:left="1413" w:right="930"/>
      </w:pPr>
      <w:r>
        <w:rPr>
          <w:b/>
        </w:rPr>
        <w:t>Parágrafo único.</w:t>
      </w:r>
      <w:r>
        <w:t xml:space="preserve"> O Termo de Compromisso de Implantação deverá ser </w:t>
      </w:r>
    </w:p>
    <w:p w14:paraId="289A09EB" w14:textId="77777777" w:rsidR="00E57B52" w:rsidRDefault="004416B9">
      <w:pPr>
        <w:spacing w:after="0" w:line="362" w:lineRule="auto"/>
        <w:ind w:right="930"/>
      </w:pPr>
      <w:r>
        <w:t>anexado ao pedido de Alvará de Construção, juntamente com cópia do projeto de paisagismo aprovado pela Secretaria Municipal de Meio Ambiente.</w:t>
      </w:r>
      <w:r>
        <w:rPr>
          <w:b/>
        </w:rPr>
        <w:t xml:space="preserve"> </w:t>
      </w:r>
    </w:p>
    <w:p w14:paraId="387B31B9" w14:textId="77777777" w:rsidR="00E57B52" w:rsidRDefault="004416B9">
      <w:pPr>
        <w:spacing w:after="117"/>
        <w:ind w:left="1418" w:firstLine="0"/>
        <w:jc w:val="left"/>
      </w:pPr>
      <w:r>
        <w:rPr>
          <w:b/>
        </w:rPr>
        <w:t xml:space="preserve"> </w:t>
      </w:r>
    </w:p>
    <w:p w14:paraId="692F4645" w14:textId="77777777" w:rsidR="00E57B52" w:rsidRDefault="004416B9">
      <w:pPr>
        <w:ind w:left="1413" w:right="930"/>
      </w:pPr>
      <w:r>
        <w:rPr>
          <w:b/>
        </w:rPr>
        <w:t xml:space="preserve">Art. 105. </w:t>
      </w:r>
      <w:r>
        <w:t xml:space="preserve">Ao requerer o Termo de Aceite e Recebimento do </w:t>
      </w:r>
    </w:p>
    <w:p w14:paraId="55A7AA85" w14:textId="77777777" w:rsidR="00E57B52" w:rsidRDefault="004416B9">
      <w:pPr>
        <w:spacing w:after="1" w:line="360" w:lineRule="auto"/>
        <w:ind w:right="930"/>
      </w:pPr>
      <w:r>
        <w:t>empreendimento, o empreendedor deverá comprovar a imp</w:t>
      </w:r>
      <w:r>
        <w:t>lantação do projeto paisagístico conforme aprovado, e anexar ao processo o Termo de Recebimento da Secretaria Municipal de Meio Ambiente das áreas verdes.</w:t>
      </w:r>
      <w:r>
        <w:rPr>
          <w:b/>
        </w:rPr>
        <w:t xml:space="preserve"> </w:t>
      </w:r>
    </w:p>
    <w:p w14:paraId="1C4587E9" w14:textId="77777777" w:rsidR="00E57B52" w:rsidRDefault="004416B9">
      <w:pPr>
        <w:spacing w:after="0"/>
        <w:ind w:left="1418" w:firstLine="0"/>
        <w:jc w:val="left"/>
      </w:pPr>
      <w:r>
        <w:rPr>
          <w:b/>
        </w:rPr>
        <w:t xml:space="preserve"> </w:t>
      </w:r>
    </w:p>
    <w:p w14:paraId="327BB616" w14:textId="77777777" w:rsidR="00E57B52" w:rsidRDefault="004416B9">
      <w:pPr>
        <w:ind w:left="1413" w:right="930"/>
      </w:pPr>
      <w:r>
        <w:rPr>
          <w:b/>
        </w:rPr>
        <w:t>Art. 106.</w:t>
      </w:r>
      <w:r>
        <w:t xml:space="preserve"> Os custos do Projeto de Arborização Urbana é parte integrante </w:t>
      </w:r>
    </w:p>
    <w:p w14:paraId="4F05258F" w14:textId="77777777" w:rsidR="00E57B52" w:rsidRDefault="004416B9">
      <w:pPr>
        <w:ind w:right="930"/>
      </w:pPr>
      <w:r>
        <w:t>do valor total do empreen</w:t>
      </w:r>
      <w:r>
        <w:t>dimento.</w:t>
      </w:r>
      <w:r>
        <w:rPr>
          <w:b/>
        </w:rPr>
        <w:t xml:space="preserve"> </w:t>
      </w:r>
    </w:p>
    <w:p w14:paraId="137EC84D" w14:textId="77777777" w:rsidR="00E57B52" w:rsidRDefault="004416B9">
      <w:pPr>
        <w:ind w:left="1418" w:firstLine="0"/>
        <w:jc w:val="left"/>
      </w:pPr>
      <w:r>
        <w:rPr>
          <w:b/>
        </w:rPr>
        <w:t xml:space="preserve"> </w:t>
      </w:r>
    </w:p>
    <w:p w14:paraId="01D6F44A" w14:textId="77777777" w:rsidR="00E57B52" w:rsidRDefault="004416B9">
      <w:pPr>
        <w:ind w:left="1413" w:right="930"/>
      </w:pPr>
      <w:r>
        <w:rPr>
          <w:b/>
        </w:rPr>
        <w:t>Parágrafo único.</w:t>
      </w:r>
      <w:r>
        <w:t xml:space="preserve"> A manutenção do Projeto de Arborização Urbana é de </w:t>
      </w:r>
    </w:p>
    <w:p w14:paraId="2E6664D8" w14:textId="77777777" w:rsidR="00E57B52" w:rsidRDefault="004416B9">
      <w:pPr>
        <w:spacing w:after="0" w:line="360" w:lineRule="auto"/>
        <w:ind w:right="930"/>
      </w:pPr>
      <w:r>
        <w:t>responsabilidade do ente público ou privado responsável pela implantação do empreendimento até a emissão do Termo de Aceite e Recebimento pelo Órgão competente do Município.</w:t>
      </w:r>
      <w:r>
        <w:rPr>
          <w:b/>
        </w:rPr>
        <w:t xml:space="preserve"> </w:t>
      </w:r>
    </w:p>
    <w:p w14:paraId="29378186" w14:textId="77777777" w:rsidR="00E57B52" w:rsidRDefault="004416B9">
      <w:pPr>
        <w:spacing w:after="117"/>
        <w:ind w:left="0" w:firstLine="0"/>
        <w:jc w:val="left"/>
      </w:pPr>
      <w:r>
        <w:t xml:space="preserve"> </w:t>
      </w:r>
    </w:p>
    <w:p w14:paraId="5170ADFF" w14:textId="77777777" w:rsidR="00E57B52" w:rsidRDefault="004416B9">
      <w:pPr>
        <w:ind w:right="934"/>
        <w:jc w:val="center"/>
      </w:pPr>
      <w:r>
        <w:rPr>
          <w:b/>
        </w:rPr>
        <w:t xml:space="preserve">TÍTULO II </w:t>
      </w:r>
    </w:p>
    <w:p w14:paraId="6ACFF1F1" w14:textId="77777777" w:rsidR="00E57B52" w:rsidRDefault="004416B9">
      <w:pPr>
        <w:ind w:right="938"/>
        <w:jc w:val="center"/>
      </w:pPr>
      <w:r>
        <w:rPr>
          <w:b/>
        </w:rPr>
        <w:t xml:space="preserve">DO SISTEMA VIÁRIO </w:t>
      </w:r>
    </w:p>
    <w:p w14:paraId="46819061" w14:textId="77777777" w:rsidR="00E57B52" w:rsidRDefault="004416B9">
      <w:pPr>
        <w:ind w:left="0" w:firstLine="0"/>
        <w:jc w:val="left"/>
      </w:pPr>
      <w:r>
        <w:rPr>
          <w:b/>
        </w:rPr>
        <w:t xml:space="preserve"> </w:t>
      </w:r>
    </w:p>
    <w:p w14:paraId="738CAD61" w14:textId="77777777" w:rsidR="00E57B52" w:rsidRDefault="004416B9">
      <w:pPr>
        <w:ind w:left="1413" w:right="930"/>
      </w:pPr>
      <w:r>
        <w:rPr>
          <w:b/>
        </w:rPr>
        <w:t xml:space="preserve">Art. 107. </w:t>
      </w:r>
      <w:r>
        <w:t xml:space="preserve">Para os fins desta Lei, considera-se sistema viário o conjunto </w:t>
      </w:r>
    </w:p>
    <w:p w14:paraId="76E461C3" w14:textId="77777777" w:rsidR="00E57B52" w:rsidRDefault="004416B9">
      <w:pPr>
        <w:ind w:right="930"/>
      </w:pPr>
      <w:r>
        <w:t xml:space="preserve">de vias e seu funcionamento. </w:t>
      </w:r>
    </w:p>
    <w:p w14:paraId="32877C0A" w14:textId="77777777" w:rsidR="00E57B52" w:rsidRDefault="004416B9">
      <w:pPr>
        <w:spacing w:after="117"/>
        <w:ind w:left="1418" w:firstLine="0"/>
        <w:jc w:val="left"/>
      </w:pPr>
      <w:r>
        <w:rPr>
          <w:b/>
        </w:rPr>
        <w:t xml:space="preserve"> </w:t>
      </w:r>
    </w:p>
    <w:p w14:paraId="12AE4B66" w14:textId="77777777" w:rsidR="00E57B52" w:rsidRDefault="004416B9">
      <w:pPr>
        <w:ind w:left="1413" w:right="930"/>
      </w:pPr>
      <w:r>
        <w:rPr>
          <w:b/>
        </w:rPr>
        <w:t>Art. 108.</w:t>
      </w:r>
      <w:r>
        <w:t xml:space="preserve"> </w:t>
      </w:r>
      <w:r>
        <w:t xml:space="preserve">Fica definido no perímetro urbano a seguinte hierarquização do </w:t>
      </w:r>
    </w:p>
    <w:p w14:paraId="438F51A2" w14:textId="77777777" w:rsidR="00E57B52" w:rsidRDefault="004416B9">
      <w:pPr>
        <w:ind w:right="930"/>
      </w:pPr>
      <w:r>
        <w:t xml:space="preserve">sistema viário, consoante o Anexo III: </w:t>
      </w:r>
    </w:p>
    <w:p w14:paraId="6C3B9BED" w14:textId="77777777" w:rsidR="00E57B52" w:rsidRDefault="004416B9">
      <w:pPr>
        <w:spacing w:after="117"/>
        <w:ind w:left="1418" w:firstLine="0"/>
        <w:jc w:val="left"/>
      </w:pPr>
      <w:r>
        <w:t xml:space="preserve"> </w:t>
      </w:r>
    </w:p>
    <w:p w14:paraId="45D9B867" w14:textId="77777777" w:rsidR="00E57B52" w:rsidRDefault="004416B9">
      <w:pPr>
        <w:numPr>
          <w:ilvl w:val="0"/>
          <w:numId w:val="71"/>
        </w:numPr>
        <w:ind w:left="1698" w:right="930" w:hanging="295"/>
      </w:pPr>
      <w:r>
        <w:t xml:space="preserve">- Via de Trânsito Rápido; </w:t>
      </w:r>
    </w:p>
    <w:p w14:paraId="4C841112" w14:textId="77777777" w:rsidR="00E57B52" w:rsidRDefault="004416B9">
      <w:pPr>
        <w:spacing w:after="117"/>
        <w:ind w:left="1418" w:firstLine="0"/>
        <w:jc w:val="left"/>
      </w:pPr>
      <w:r>
        <w:t xml:space="preserve"> </w:t>
      </w:r>
    </w:p>
    <w:p w14:paraId="018FCE96" w14:textId="77777777" w:rsidR="00E57B52" w:rsidRDefault="004416B9">
      <w:pPr>
        <w:numPr>
          <w:ilvl w:val="0"/>
          <w:numId w:val="71"/>
        </w:numPr>
        <w:ind w:left="1698" w:right="930" w:hanging="295"/>
      </w:pPr>
      <w:r>
        <w:t xml:space="preserve">- Vias Arteriais; </w:t>
      </w:r>
    </w:p>
    <w:p w14:paraId="04F50B51" w14:textId="77777777" w:rsidR="00E57B52" w:rsidRDefault="004416B9">
      <w:pPr>
        <w:spacing w:after="117"/>
        <w:ind w:left="1418" w:firstLine="0"/>
        <w:jc w:val="left"/>
      </w:pPr>
      <w:r>
        <w:t xml:space="preserve"> </w:t>
      </w:r>
    </w:p>
    <w:p w14:paraId="47BFC618" w14:textId="77777777" w:rsidR="00E57B52" w:rsidRDefault="004416B9">
      <w:pPr>
        <w:numPr>
          <w:ilvl w:val="0"/>
          <w:numId w:val="71"/>
        </w:numPr>
        <w:ind w:left="1698" w:right="930" w:hanging="295"/>
      </w:pPr>
      <w:r>
        <w:t xml:space="preserve">- Vias Coletoras; </w:t>
      </w:r>
    </w:p>
    <w:p w14:paraId="231F5760" w14:textId="77777777" w:rsidR="00E57B52" w:rsidRDefault="004416B9">
      <w:pPr>
        <w:spacing w:after="117"/>
        <w:ind w:left="1418" w:firstLine="0"/>
        <w:jc w:val="left"/>
      </w:pPr>
      <w:r>
        <w:t xml:space="preserve"> </w:t>
      </w:r>
    </w:p>
    <w:p w14:paraId="0467D180" w14:textId="77777777" w:rsidR="00E57B52" w:rsidRDefault="004416B9">
      <w:pPr>
        <w:numPr>
          <w:ilvl w:val="0"/>
          <w:numId w:val="71"/>
        </w:numPr>
        <w:ind w:left="1698" w:right="930" w:hanging="295"/>
      </w:pPr>
      <w:r>
        <w:t xml:space="preserve">- Vias Locais principais; </w:t>
      </w:r>
    </w:p>
    <w:p w14:paraId="1DDCC3E4" w14:textId="77777777" w:rsidR="00E57B52" w:rsidRDefault="004416B9">
      <w:pPr>
        <w:spacing w:after="117"/>
        <w:ind w:left="1418" w:firstLine="0"/>
        <w:jc w:val="left"/>
      </w:pPr>
      <w:r>
        <w:t xml:space="preserve"> </w:t>
      </w:r>
    </w:p>
    <w:p w14:paraId="3953B1A2" w14:textId="77777777" w:rsidR="00E57B52" w:rsidRDefault="004416B9">
      <w:pPr>
        <w:numPr>
          <w:ilvl w:val="0"/>
          <w:numId w:val="71"/>
        </w:numPr>
        <w:ind w:left="1698" w:right="930" w:hanging="295"/>
      </w:pPr>
      <w:r>
        <w:t xml:space="preserve">– Vias Locais secundárias. </w:t>
      </w:r>
    </w:p>
    <w:p w14:paraId="5AD26958" w14:textId="77777777" w:rsidR="00E57B52" w:rsidRDefault="004416B9">
      <w:pPr>
        <w:spacing w:after="117"/>
        <w:ind w:left="1418" w:firstLine="0"/>
        <w:jc w:val="left"/>
      </w:pPr>
      <w:r>
        <w:t xml:space="preserve"> </w:t>
      </w:r>
    </w:p>
    <w:p w14:paraId="55203879" w14:textId="77777777" w:rsidR="00E57B52" w:rsidRDefault="004416B9">
      <w:pPr>
        <w:ind w:left="1413" w:right="930"/>
      </w:pPr>
      <w:r>
        <w:rPr>
          <w:b/>
        </w:rPr>
        <w:t>Art. 109.</w:t>
      </w:r>
      <w:r>
        <w:t xml:space="preserve"> Via de trâ</w:t>
      </w:r>
      <w:r>
        <w:t xml:space="preserve">nsito rápido é caracterizada por acessos especiais </w:t>
      </w:r>
    </w:p>
    <w:p w14:paraId="50235C30" w14:textId="77777777" w:rsidR="00E57B52" w:rsidRDefault="004416B9">
      <w:pPr>
        <w:spacing w:after="0" w:line="361" w:lineRule="auto"/>
        <w:ind w:right="930"/>
      </w:pPr>
      <w:r>
        <w:t xml:space="preserve">com trânsito livre, sem interseções em nível, sem acessibilidade direta aos lotes lindeiros e sem travessia de pedestres em nível. </w:t>
      </w:r>
    </w:p>
    <w:p w14:paraId="77947C4B" w14:textId="77777777" w:rsidR="00E57B52" w:rsidRDefault="004416B9">
      <w:pPr>
        <w:spacing w:after="0"/>
        <w:ind w:left="1418" w:firstLine="0"/>
        <w:jc w:val="left"/>
      </w:pPr>
      <w:r>
        <w:t xml:space="preserve"> </w:t>
      </w:r>
    </w:p>
    <w:p w14:paraId="167147CE" w14:textId="77777777" w:rsidR="00E57B52" w:rsidRDefault="004416B9">
      <w:pPr>
        <w:ind w:left="1413" w:right="930"/>
      </w:pPr>
      <w:r>
        <w:rPr>
          <w:b/>
        </w:rPr>
        <w:t>Art. 110.</w:t>
      </w:r>
      <w:r>
        <w:t xml:space="preserve"> </w:t>
      </w:r>
      <w:r>
        <w:t xml:space="preserve">Via arterial é aquela caracterizada por interseções em nível, </w:t>
      </w:r>
    </w:p>
    <w:p w14:paraId="12DC555F" w14:textId="77777777" w:rsidR="00E57B52" w:rsidRDefault="004416B9">
      <w:pPr>
        <w:spacing w:after="0" w:line="361" w:lineRule="auto"/>
        <w:ind w:right="930"/>
      </w:pPr>
      <w:r>
        <w:t xml:space="preserve">geralmente controlada por semáforo, com acessibilidade aos lotes lindeiros e às vias secundárias e locais, possibilitando o trânsito entre as regiões da cidade. </w:t>
      </w:r>
    </w:p>
    <w:p w14:paraId="29C3E572" w14:textId="77777777" w:rsidR="00E57B52" w:rsidRDefault="004416B9">
      <w:pPr>
        <w:spacing w:after="117"/>
        <w:ind w:left="1418" w:firstLine="0"/>
        <w:jc w:val="left"/>
      </w:pPr>
      <w:r>
        <w:t xml:space="preserve"> </w:t>
      </w:r>
    </w:p>
    <w:p w14:paraId="5B460846" w14:textId="77777777" w:rsidR="00E57B52" w:rsidRDefault="004416B9">
      <w:pPr>
        <w:ind w:left="1413" w:right="930"/>
      </w:pPr>
      <w:r>
        <w:rPr>
          <w:b/>
        </w:rPr>
        <w:t xml:space="preserve">Art. 111. </w:t>
      </w:r>
      <w:r>
        <w:t>Via coletora é aque</w:t>
      </w:r>
      <w:r>
        <w:t xml:space="preserve">la destinada a coletar e distribuir o trânsito </w:t>
      </w:r>
    </w:p>
    <w:p w14:paraId="28B858AC" w14:textId="77777777" w:rsidR="00E57B52" w:rsidRDefault="004416B9">
      <w:pPr>
        <w:spacing w:after="0" w:line="361" w:lineRule="auto"/>
        <w:ind w:right="930"/>
      </w:pPr>
      <w:r>
        <w:t xml:space="preserve">que tenha necessidade de entrar ou sair das vias de trânsito rápido ou arteriais, possibilitando o trânsito dentro das regiões da cidade. </w:t>
      </w:r>
    </w:p>
    <w:p w14:paraId="432E7FE6" w14:textId="77777777" w:rsidR="00E57B52" w:rsidRDefault="004416B9">
      <w:pPr>
        <w:spacing w:after="117"/>
        <w:ind w:left="1418" w:firstLine="0"/>
        <w:jc w:val="left"/>
      </w:pPr>
      <w:r>
        <w:t xml:space="preserve"> </w:t>
      </w:r>
    </w:p>
    <w:p w14:paraId="69ED63FB" w14:textId="77777777" w:rsidR="00E57B52" w:rsidRDefault="004416B9">
      <w:pPr>
        <w:ind w:left="1413" w:right="930"/>
      </w:pPr>
      <w:r>
        <w:rPr>
          <w:b/>
        </w:rPr>
        <w:t>Art. 112.</w:t>
      </w:r>
      <w:r>
        <w:t xml:space="preserve"> Via local principal é aquela caracterizada por interseções em </w:t>
      </w:r>
    </w:p>
    <w:p w14:paraId="532194AF" w14:textId="77777777" w:rsidR="00E57B52" w:rsidRDefault="004416B9">
      <w:pPr>
        <w:spacing w:after="1" w:line="360" w:lineRule="auto"/>
        <w:ind w:right="930"/>
      </w:pPr>
      <w:r>
        <w:t xml:space="preserve">nível não semaforizadas, destinada apenas </w:t>
      </w:r>
      <w:r>
        <w:t xml:space="preserve">ao acesso local ou a áreas restritas e que possui maior relevância no sistema de circulação dos bairros, especialmente quanto a concentração de pequenos comércios e serviços. </w:t>
      </w:r>
    </w:p>
    <w:p w14:paraId="4A51EB1E" w14:textId="77777777" w:rsidR="00E57B52" w:rsidRDefault="004416B9">
      <w:pPr>
        <w:ind w:left="1418" w:firstLine="0"/>
        <w:jc w:val="left"/>
      </w:pPr>
      <w:r>
        <w:t xml:space="preserve"> </w:t>
      </w:r>
    </w:p>
    <w:p w14:paraId="43B5CD2B" w14:textId="77777777" w:rsidR="00E57B52" w:rsidRDefault="004416B9">
      <w:pPr>
        <w:ind w:left="1413" w:right="930"/>
      </w:pPr>
      <w:r>
        <w:rPr>
          <w:b/>
        </w:rPr>
        <w:t>Art. 113.</w:t>
      </w:r>
      <w:r>
        <w:t xml:space="preserve"> Via local secundária é aquela caracterizada por interseções em </w:t>
      </w:r>
    </w:p>
    <w:p w14:paraId="308CBA59" w14:textId="77777777" w:rsidR="00E57B52" w:rsidRDefault="004416B9">
      <w:pPr>
        <w:spacing w:after="2" w:line="359" w:lineRule="auto"/>
        <w:ind w:right="930"/>
      </w:pPr>
      <w:r>
        <w:t>níve</w:t>
      </w:r>
      <w:r>
        <w:t xml:space="preserve">l não semaforizadas, destinada apenas ao acesso local ou a áreas restritas, com pequena capacidade de tráfego e se destina a absorver o trânsito de áreas predominantemente residenciais. </w:t>
      </w:r>
    </w:p>
    <w:p w14:paraId="21D5A600" w14:textId="77777777" w:rsidR="00E57B52" w:rsidRDefault="004416B9">
      <w:pPr>
        <w:ind w:left="1418" w:firstLine="0"/>
        <w:jc w:val="left"/>
      </w:pPr>
      <w:r>
        <w:t xml:space="preserve"> </w:t>
      </w:r>
    </w:p>
    <w:p w14:paraId="1C4E1449" w14:textId="77777777" w:rsidR="00E57B52" w:rsidRDefault="004416B9">
      <w:pPr>
        <w:spacing w:after="5" w:line="359" w:lineRule="auto"/>
        <w:ind w:left="0" w:right="930" w:firstLine="1418"/>
      </w:pPr>
      <w:r>
        <w:rPr>
          <w:b/>
        </w:rPr>
        <w:t xml:space="preserve">Art. 114. </w:t>
      </w:r>
      <w:r>
        <w:t xml:space="preserve">A Rodovia BR 364/ Via Verde obedecerá a faixa de domínio </w:t>
      </w:r>
      <w:r>
        <w:t xml:space="preserve">de 35,00 metros do eixo da via, conforme a legislação federal, observado ainda para edificações lindeiras o recuo </w:t>
      </w:r>
      <w:r>
        <w:rPr>
          <w:i/>
        </w:rPr>
        <w:t>non aedificandi</w:t>
      </w:r>
      <w:r>
        <w:t xml:space="preserve"> de 15,00 metros. </w:t>
      </w:r>
    </w:p>
    <w:p w14:paraId="7A6CF687" w14:textId="77777777" w:rsidR="00E57B52" w:rsidRDefault="004416B9">
      <w:pPr>
        <w:ind w:left="1418" w:firstLine="0"/>
        <w:jc w:val="left"/>
      </w:pPr>
      <w:r>
        <w:t xml:space="preserve"> </w:t>
      </w:r>
    </w:p>
    <w:p w14:paraId="413A9A38" w14:textId="77777777" w:rsidR="00E57B52" w:rsidRDefault="004416B9">
      <w:pPr>
        <w:spacing w:after="4" w:line="359" w:lineRule="auto"/>
        <w:ind w:left="0" w:right="930" w:firstLine="1418"/>
      </w:pPr>
      <w:r>
        <w:rPr>
          <w:b/>
        </w:rPr>
        <w:t xml:space="preserve">Art. 115. </w:t>
      </w:r>
      <w:r>
        <w:t xml:space="preserve">As Rodovias Estaduais obedecerão a faixa de domínio de 20,00 metros do eixo da via conforme legislação estadual, observado ainda para edificações lindeiras o recuo </w:t>
      </w:r>
      <w:r>
        <w:rPr>
          <w:i/>
        </w:rPr>
        <w:t>non aedificandi</w:t>
      </w:r>
      <w:r>
        <w:t xml:space="preserve"> de 15,00 metros. </w:t>
      </w:r>
    </w:p>
    <w:p w14:paraId="003B35E2" w14:textId="77777777" w:rsidR="00E57B52" w:rsidRDefault="004416B9">
      <w:pPr>
        <w:ind w:left="1418" w:firstLine="0"/>
        <w:jc w:val="left"/>
      </w:pPr>
      <w:r>
        <w:t xml:space="preserve"> </w:t>
      </w:r>
    </w:p>
    <w:p w14:paraId="7A8EC2EA" w14:textId="77777777" w:rsidR="00E57B52" w:rsidRDefault="004416B9">
      <w:pPr>
        <w:ind w:left="1413" w:right="930"/>
      </w:pPr>
      <w:r>
        <w:rPr>
          <w:b/>
        </w:rPr>
        <w:t xml:space="preserve">Art. 116. </w:t>
      </w:r>
      <w:r>
        <w:t>O sistema viário da Cidade do Povo terá classi</w:t>
      </w:r>
      <w:r>
        <w:t xml:space="preserve">ficação própria, </w:t>
      </w:r>
    </w:p>
    <w:p w14:paraId="51D88478" w14:textId="77777777" w:rsidR="00E57B52" w:rsidRDefault="004416B9">
      <w:pPr>
        <w:ind w:right="930"/>
      </w:pPr>
      <w:r>
        <w:t xml:space="preserve">conforme Anexo XXI. </w:t>
      </w:r>
    </w:p>
    <w:p w14:paraId="7A5EC263" w14:textId="77777777" w:rsidR="00E57B52" w:rsidRDefault="004416B9">
      <w:pPr>
        <w:spacing w:after="117"/>
        <w:ind w:left="1418" w:firstLine="0"/>
        <w:jc w:val="left"/>
      </w:pPr>
      <w:r>
        <w:t xml:space="preserve"> </w:t>
      </w:r>
    </w:p>
    <w:p w14:paraId="20544528" w14:textId="77777777" w:rsidR="00E57B52" w:rsidRDefault="004416B9">
      <w:pPr>
        <w:ind w:left="1413" w:right="930"/>
      </w:pPr>
      <w:r>
        <w:rPr>
          <w:b/>
        </w:rPr>
        <w:t xml:space="preserve">Art. 117. </w:t>
      </w:r>
      <w:r>
        <w:t xml:space="preserve">Lei específica estabelecerá o plano de mobilidade urbana, </w:t>
      </w:r>
    </w:p>
    <w:p w14:paraId="5BEDC64D" w14:textId="77777777" w:rsidR="00E57B52" w:rsidRDefault="004416B9">
      <w:pPr>
        <w:spacing w:line="361" w:lineRule="auto"/>
        <w:ind w:right="930"/>
      </w:pPr>
      <w:r>
        <w:t xml:space="preserve">detalhando o sistema viário, e abordando o sistema de transportes, trânsito e acessibilidade. </w:t>
      </w:r>
    </w:p>
    <w:p w14:paraId="4BDD6FB5" w14:textId="77777777" w:rsidR="00E57B52" w:rsidRDefault="004416B9">
      <w:pPr>
        <w:spacing w:after="2" w:line="360" w:lineRule="auto"/>
        <w:ind w:left="4607" w:right="5475" w:firstLine="0"/>
        <w:jc w:val="center"/>
      </w:pPr>
      <w:r>
        <w:rPr>
          <w:b/>
        </w:rPr>
        <w:t xml:space="preserve">    </w:t>
      </w:r>
    </w:p>
    <w:p w14:paraId="091356A3" w14:textId="77777777" w:rsidR="00E57B52" w:rsidRDefault="004416B9">
      <w:pPr>
        <w:ind w:right="932"/>
        <w:jc w:val="center"/>
      </w:pPr>
      <w:r>
        <w:rPr>
          <w:b/>
        </w:rPr>
        <w:t xml:space="preserve">LIVRO III </w:t>
      </w:r>
    </w:p>
    <w:p w14:paraId="45EF6390" w14:textId="77777777" w:rsidR="00E57B52" w:rsidRDefault="004416B9">
      <w:pPr>
        <w:ind w:right="942"/>
        <w:jc w:val="center"/>
      </w:pPr>
      <w:r>
        <w:rPr>
          <w:b/>
        </w:rPr>
        <w:t>DA ORGANIZAÇÃO DO TERRITÓRIO MUNICI</w:t>
      </w:r>
      <w:r>
        <w:rPr>
          <w:b/>
        </w:rPr>
        <w:t xml:space="preserve">PAL </w:t>
      </w:r>
    </w:p>
    <w:p w14:paraId="0BCB5592" w14:textId="77777777" w:rsidR="00E57B52" w:rsidRDefault="004416B9">
      <w:pPr>
        <w:ind w:left="0" w:right="869" w:firstLine="0"/>
        <w:jc w:val="center"/>
      </w:pPr>
      <w:r>
        <w:rPr>
          <w:b/>
        </w:rPr>
        <w:t xml:space="preserve"> </w:t>
      </w:r>
    </w:p>
    <w:p w14:paraId="129E75BE" w14:textId="77777777" w:rsidR="00E57B52" w:rsidRDefault="004416B9">
      <w:pPr>
        <w:ind w:right="934"/>
        <w:jc w:val="center"/>
      </w:pPr>
      <w:r>
        <w:rPr>
          <w:b/>
        </w:rPr>
        <w:t xml:space="preserve">TÍTULO I </w:t>
      </w:r>
    </w:p>
    <w:p w14:paraId="6417BA3C" w14:textId="77777777" w:rsidR="00E57B52" w:rsidRDefault="004416B9">
      <w:pPr>
        <w:ind w:right="939"/>
        <w:jc w:val="center"/>
      </w:pPr>
      <w:r>
        <w:rPr>
          <w:b/>
        </w:rPr>
        <w:t xml:space="preserve">DO MACROZONEAMENTO E ZONEAMENTO </w:t>
      </w:r>
    </w:p>
    <w:p w14:paraId="7D50832F" w14:textId="77777777" w:rsidR="00E57B52" w:rsidRDefault="004416B9">
      <w:pPr>
        <w:spacing w:after="117"/>
        <w:ind w:left="0" w:firstLine="0"/>
        <w:jc w:val="left"/>
      </w:pPr>
      <w:r>
        <w:rPr>
          <w:b/>
        </w:rPr>
        <w:t xml:space="preserve"> </w:t>
      </w:r>
    </w:p>
    <w:p w14:paraId="14C597CA" w14:textId="77777777" w:rsidR="00E57B52" w:rsidRDefault="004416B9">
      <w:pPr>
        <w:spacing w:after="0" w:line="360" w:lineRule="auto"/>
        <w:ind w:left="0" w:right="930" w:firstLine="1418"/>
      </w:pPr>
      <w:r>
        <w:rPr>
          <w:b/>
        </w:rPr>
        <w:t xml:space="preserve">Art. 118. </w:t>
      </w:r>
      <w:r>
        <w:t xml:space="preserve">O Município de Rio Branco está </w:t>
      </w:r>
      <w:r>
        <w:t xml:space="preserve">organizado em Macrozonas, Zonas e Áreas Especiais, constituindo recortes hierárquicos onde são aplicadas as regras de uso, ocupação e parcelamento do solo. </w:t>
      </w:r>
    </w:p>
    <w:p w14:paraId="7B5CE1A4" w14:textId="77777777" w:rsidR="00E57B52" w:rsidRDefault="004416B9">
      <w:pPr>
        <w:spacing w:after="117"/>
        <w:ind w:left="0" w:firstLine="0"/>
        <w:jc w:val="left"/>
      </w:pPr>
      <w:r>
        <w:t xml:space="preserve"> </w:t>
      </w:r>
    </w:p>
    <w:p w14:paraId="354958CC" w14:textId="77777777" w:rsidR="00E57B52" w:rsidRDefault="004416B9">
      <w:pPr>
        <w:ind w:left="0" w:firstLine="0"/>
        <w:jc w:val="left"/>
      </w:pPr>
      <w:r>
        <w:rPr>
          <w:b/>
        </w:rPr>
        <w:t xml:space="preserve"> </w:t>
      </w:r>
    </w:p>
    <w:p w14:paraId="59E06CA4" w14:textId="77777777" w:rsidR="00E57B52" w:rsidRDefault="004416B9">
      <w:pPr>
        <w:ind w:right="938"/>
        <w:jc w:val="center"/>
      </w:pPr>
      <w:r>
        <w:rPr>
          <w:b/>
        </w:rPr>
        <w:t xml:space="preserve">CAPÍTULO I </w:t>
      </w:r>
    </w:p>
    <w:p w14:paraId="11B4A3F3" w14:textId="77777777" w:rsidR="00E57B52" w:rsidRDefault="004416B9">
      <w:pPr>
        <w:ind w:right="935"/>
        <w:jc w:val="center"/>
      </w:pPr>
      <w:r>
        <w:rPr>
          <w:b/>
        </w:rPr>
        <w:t xml:space="preserve">DO MACROZONEAMENTO </w:t>
      </w:r>
    </w:p>
    <w:p w14:paraId="5A0268FC" w14:textId="77777777" w:rsidR="00E57B52" w:rsidRDefault="004416B9">
      <w:pPr>
        <w:ind w:left="1418" w:firstLine="0"/>
        <w:jc w:val="left"/>
      </w:pPr>
      <w:r>
        <w:rPr>
          <w:b/>
        </w:rPr>
        <w:t xml:space="preserve"> </w:t>
      </w:r>
    </w:p>
    <w:p w14:paraId="29825EDE" w14:textId="77777777" w:rsidR="00E57B52" w:rsidRDefault="004416B9">
      <w:pPr>
        <w:ind w:left="1413" w:right="930"/>
      </w:pPr>
      <w:r>
        <w:rPr>
          <w:b/>
        </w:rPr>
        <w:t xml:space="preserve">Art. 119. </w:t>
      </w:r>
      <w:r>
        <w:t>O território do município é dividido em Macrozonas,</w:t>
      </w:r>
      <w:r>
        <w:t xml:space="preserve"> conforme </w:t>
      </w:r>
    </w:p>
    <w:p w14:paraId="097E43E4" w14:textId="77777777" w:rsidR="00E57B52" w:rsidRDefault="004416B9">
      <w:pPr>
        <w:spacing w:after="2" w:line="359" w:lineRule="auto"/>
        <w:ind w:right="930"/>
      </w:pPr>
      <w:r>
        <w:t xml:space="preserve">as respectivas características de uso e ocupação do solo, de recursos ambientais e de infraestrutura nelas existentes, a saber: </w:t>
      </w:r>
    </w:p>
    <w:p w14:paraId="4BFF421E" w14:textId="77777777" w:rsidR="00E57B52" w:rsidRDefault="004416B9">
      <w:pPr>
        <w:ind w:left="1418" w:firstLine="0"/>
        <w:jc w:val="left"/>
      </w:pPr>
      <w:r>
        <w:t xml:space="preserve"> </w:t>
      </w:r>
    </w:p>
    <w:p w14:paraId="1A984CE5" w14:textId="77777777" w:rsidR="00E57B52" w:rsidRDefault="004416B9">
      <w:pPr>
        <w:numPr>
          <w:ilvl w:val="0"/>
          <w:numId w:val="72"/>
        </w:numPr>
        <w:ind w:right="930" w:hanging="202"/>
      </w:pPr>
      <w:r>
        <w:t xml:space="preserve">- Macrozona Urbana; </w:t>
      </w:r>
    </w:p>
    <w:p w14:paraId="5FCAB86B" w14:textId="77777777" w:rsidR="00E57B52" w:rsidRDefault="004416B9">
      <w:pPr>
        <w:ind w:left="1418" w:firstLine="0"/>
        <w:jc w:val="left"/>
      </w:pPr>
      <w:r>
        <w:t xml:space="preserve"> </w:t>
      </w:r>
    </w:p>
    <w:p w14:paraId="7F11C8CB" w14:textId="77777777" w:rsidR="00E57B52" w:rsidRDefault="004416B9">
      <w:pPr>
        <w:numPr>
          <w:ilvl w:val="0"/>
          <w:numId w:val="72"/>
        </w:numPr>
        <w:ind w:right="930" w:hanging="202"/>
      </w:pPr>
      <w:r>
        <w:t xml:space="preserve">- Macrozona Rural. </w:t>
      </w:r>
    </w:p>
    <w:p w14:paraId="68511179" w14:textId="77777777" w:rsidR="00E57B52" w:rsidRDefault="004416B9">
      <w:pPr>
        <w:ind w:left="1418" w:firstLine="0"/>
        <w:jc w:val="left"/>
      </w:pPr>
      <w:r>
        <w:rPr>
          <w:b/>
        </w:rPr>
        <w:t xml:space="preserve"> </w:t>
      </w:r>
    </w:p>
    <w:p w14:paraId="0918475F" w14:textId="77777777" w:rsidR="00E57B52" w:rsidRDefault="004416B9">
      <w:pPr>
        <w:spacing w:after="0" w:line="361" w:lineRule="auto"/>
        <w:ind w:left="0" w:right="930" w:firstLine="1418"/>
      </w:pPr>
      <w:r>
        <w:rPr>
          <w:b/>
        </w:rPr>
        <w:t xml:space="preserve">Parágrafo único. </w:t>
      </w:r>
      <w:r>
        <w:t xml:space="preserve">Os perímetros das Macrozonas estão indicados no Cartograma de Macrozoneamento Municipal, Anexo V. </w:t>
      </w:r>
    </w:p>
    <w:p w14:paraId="0376B705" w14:textId="77777777" w:rsidR="00E57B52" w:rsidRDefault="004416B9">
      <w:pPr>
        <w:spacing w:after="117"/>
        <w:ind w:left="1418" w:firstLine="0"/>
        <w:jc w:val="left"/>
      </w:pPr>
      <w:r>
        <w:t xml:space="preserve"> </w:t>
      </w:r>
    </w:p>
    <w:p w14:paraId="7C57F46F" w14:textId="77777777" w:rsidR="00E57B52" w:rsidRDefault="004416B9">
      <w:pPr>
        <w:spacing w:line="360" w:lineRule="auto"/>
        <w:ind w:left="0" w:right="930" w:firstLine="1418"/>
      </w:pPr>
      <w:r>
        <w:rPr>
          <w:b/>
        </w:rPr>
        <w:t xml:space="preserve">Art. 120. </w:t>
      </w:r>
      <w:r>
        <w:t xml:space="preserve">O território de cada uma das Macrozonas é subdividido em Zonas, para as quais são definidos seus perímetros, regras de uso, ocupação e parcelamento do solo. </w:t>
      </w:r>
    </w:p>
    <w:p w14:paraId="55493A50" w14:textId="77777777" w:rsidR="00E57B52" w:rsidRDefault="004416B9">
      <w:pPr>
        <w:spacing w:after="2" w:line="360" w:lineRule="auto"/>
        <w:ind w:left="4607" w:right="5475" w:firstLine="0"/>
        <w:jc w:val="center"/>
      </w:pPr>
      <w:r>
        <w:rPr>
          <w:b/>
        </w:rPr>
        <w:t xml:space="preserve">    </w:t>
      </w:r>
    </w:p>
    <w:p w14:paraId="754EEFCB" w14:textId="77777777" w:rsidR="00E57B52" w:rsidRDefault="004416B9">
      <w:pPr>
        <w:ind w:right="938"/>
        <w:jc w:val="center"/>
      </w:pPr>
      <w:r>
        <w:rPr>
          <w:b/>
        </w:rPr>
        <w:t xml:space="preserve">CAPÍTULO II </w:t>
      </w:r>
    </w:p>
    <w:p w14:paraId="70522BB0" w14:textId="77777777" w:rsidR="00E57B52" w:rsidRDefault="004416B9">
      <w:pPr>
        <w:ind w:right="936"/>
        <w:jc w:val="center"/>
      </w:pPr>
      <w:r>
        <w:rPr>
          <w:b/>
        </w:rPr>
        <w:t xml:space="preserve">DA MACROZONA URBANA </w:t>
      </w:r>
    </w:p>
    <w:p w14:paraId="1B630357" w14:textId="77777777" w:rsidR="00E57B52" w:rsidRDefault="004416B9">
      <w:pPr>
        <w:ind w:left="0" w:firstLine="0"/>
        <w:jc w:val="left"/>
      </w:pPr>
      <w:r>
        <w:rPr>
          <w:b/>
        </w:rPr>
        <w:t xml:space="preserve"> </w:t>
      </w:r>
    </w:p>
    <w:p w14:paraId="4083D295" w14:textId="77777777" w:rsidR="00E57B52" w:rsidRDefault="004416B9">
      <w:pPr>
        <w:ind w:left="1413" w:right="930"/>
      </w:pPr>
      <w:r>
        <w:rPr>
          <w:b/>
        </w:rPr>
        <w:t xml:space="preserve">Art. 121. </w:t>
      </w:r>
      <w:r>
        <w:t>A Macrozona Urbana é formada por seis zonas con</w:t>
      </w:r>
      <w:r>
        <w:t xml:space="preserve">tidas no </w:t>
      </w:r>
    </w:p>
    <w:p w14:paraId="1C327DE4" w14:textId="77777777" w:rsidR="00E57B52" w:rsidRDefault="004416B9">
      <w:pPr>
        <w:spacing w:after="2" w:line="359" w:lineRule="auto"/>
        <w:ind w:right="930"/>
      </w:pPr>
      <w:r>
        <w:t xml:space="preserve">perímetro urbano, conforme Anexo VI, passíveis de parcelamento do solo e usos urbanos. </w:t>
      </w:r>
    </w:p>
    <w:p w14:paraId="58144C8C" w14:textId="77777777" w:rsidR="00E57B52" w:rsidRDefault="004416B9">
      <w:pPr>
        <w:ind w:left="1418" w:firstLine="0"/>
        <w:jc w:val="left"/>
      </w:pPr>
      <w:r>
        <w:t xml:space="preserve"> </w:t>
      </w:r>
    </w:p>
    <w:p w14:paraId="1DC983F5" w14:textId="77777777" w:rsidR="00E57B52" w:rsidRDefault="004416B9">
      <w:pPr>
        <w:ind w:left="1413" w:right="930"/>
      </w:pPr>
      <w:r>
        <w:rPr>
          <w:b/>
        </w:rPr>
        <w:t xml:space="preserve">§1º </w:t>
      </w:r>
      <w:r>
        <w:t xml:space="preserve">São integrantes da Macrozona Urbana os Núcleos Urbanos, os </w:t>
      </w:r>
    </w:p>
    <w:p w14:paraId="56D81376" w14:textId="77777777" w:rsidR="00E57B52" w:rsidRDefault="004416B9">
      <w:pPr>
        <w:spacing w:after="0" w:line="360" w:lineRule="auto"/>
        <w:ind w:right="930"/>
      </w:pPr>
      <w:r>
        <w:t>quais correspondem a aglomerações separadas do perímetro urbano, com predominância de uso re</w:t>
      </w:r>
      <w:r>
        <w:t xml:space="preserve">sidencial, com baixa incidência de equipamentos urbanos e infraestrutura básica: </w:t>
      </w:r>
    </w:p>
    <w:p w14:paraId="3A6F7E51" w14:textId="77777777" w:rsidR="00E57B52" w:rsidRDefault="004416B9">
      <w:pPr>
        <w:ind w:left="1418" w:firstLine="0"/>
        <w:jc w:val="left"/>
      </w:pPr>
      <w:r>
        <w:t xml:space="preserve"> </w:t>
      </w:r>
    </w:p>
    <w:p w14:paraId="624DCB35" w14:textId="77777777" w:rsidR="00E57B52" w:rsidRDefault="004416B9">
      <w:pPr>
        <w:numPr>
          <w:ilvl w:val="0"/>
          <w:numId w:val="73"/>
        </w:numPr>
        <w:ind w:left="1698" w:right="930" w:hanging="295"/>
      </w:pPr>
      <w:r>
        <w:t xml:space="preserve">- Santa Cecília; </w:t>
      </w:r>
    </w:p>
    <w:p w14:paraId="5D798BAA" w14:textId="77777777" w:rsidR="00E57B52" w:rsidRDefault="004416B9">
      <w:pPr>
        <w:ind w:left="1418" w:firstLine="0"/>
        <w:jc w:val="left"/>
      </w:pPr>
      <w:r>
        <w:rPr>
          <w:b/>
        </w:rPr>
        <w:t xml:space="preserve"> </w:t>
      </w:r>
    </w:p>
    <w:p w14:paraId="1AEFE9AD" w14:textId="77777777" w:rsidR="00E57B52" w:rsidRDefault="004416B9">
      <w:pPr>
        <w:numPr>
          <w:ilvl w:val="0"/>
          <w:numId w:val="73"/>
        </w:numPr>
        <w:ind w:left="1698" w:right="930" w:hanging="295"/>
      </w:pPr>
      <w:r>
        <w:t xml:space="preserve">- Liberdade;  </w:t>
      </w:r>
    </w:p>
    <w:p w14:paraId="00E4616D" w14:textId="77777777" w:rsidR="00E57B52" w:rsidRDefault="004416B9">
      <w:pPr>
        <w:ind w:left="1418" w:firstLine="0"/>
        <w:jc w:val="left"/>
      </w:pPr>
      <w:r>
        <w:t xml:space="preserve"> </w:t>
      </w:r>
    </w:p>
    <w:p w14:paraId="547A4253" w14:textId="77777777" w:rsidR="00E57B52" w:rsidRDefault="004416B9">
      <w:pPr>
        <w:numPr>
          <w:ilvl w:val="0"/>
          <w:numId w:val="73"/>
        </w:numPr>
        <w:ind w:left="1698" w:right="930" w:hanging="295"/>
      </w:pPr>
      <w:r>
        <w:t xml:space="preserve">- Albert Sampaio; </w:t>
      </w:r>
    </w:p>
    <w:p w14:paraId="714F5F0A" w14:textId="77777777" w:rsidR="00E57B52" w:rsidRDefault="004416B9">
      <w:pPr>
        <w:ind w:left="1418" w:firstLine="0"/>
        <w:jc w:val="left"/>
      </w:pPr>
      <w:r>
        <w:rPr>
          <w:b/>
        </w:rPr>
        <w:t xml:space="preserve"> </w:t>
      </w:r>
    </w:p>
    <w:p w14:paraId="0CFDF5BA" w14:textId="77777777" w:rsidR="00E57B52" w:rsidRDefault="004416B9">
      <w:pPr>
        <w:numPr>
          <w:ilvl w:val="0"/>
          <w:numId w:val="73"/>
        </w:numPr>
        <w:ind w:left="1698" w:right="930" w:hanging="295"/>
      </w:pPr>
      <w:r>
        <w:t xml:space="preserve">- Vila Verde. </w:t>
      </w:r>
    </w:p>
    <w:p w14:paraId="05C8940D" w14:textId="77777777" w:rsidR="00E57B52" w:rsidRDefault="004416B9">
      <w:pPr>
        <w:ind w:left="1418" w:firstLine="0"/>
        <w:jc w:val="left"/>
      </w:pPr>
      <w:r>
        <w:t xml:space="preserve"> </w:t>
      </w:r>
    </w:p>
    <w:p w14:paraId="7AE46207" w14:textId="77777777" w:rsidR="00E57B52" w:rsidRDefault="004416B9">
      <w:pPr>
        <w:ind w:left="1413" w:right="930"/>
      </w:pPr>
      <w:r>
        <w:rPr>
          <w:b/>
        </w:rPr>
        <w:t xml:space="preserve">§2º. </w:t>
      </w:r>
      <w:r>
        <w:t xml:space="preserve">São objetivos para esta macrozona: </w:t>
      </w:r>
    </w:p>
    <w:p w14:paraId="2691A64C" w14:textId="77777777" w:rsidR="00E57B52" w:rsidRDefault="004416B9">
      <w:pPr>
        <w:ind w:left="1418" w:firstLine="0"/>
        <w:jc w:val="left"/>
      </w:pPr>
      <w:r>
        <w:t xml:space="preserve"> </w:t>
      </w:r>
    </w:p>
    <w:p w14:paraId="3CA57FE9" w14:textId="77777777" w:rsidR="00E57B52" w:rsidRDefault="004416B9">
      <w:pPr>
        <w:numPr>
          <w:ilvl w:val="0"/>
          <w:numId w:val="74"/>
        </w:numPr>
        <w:ind w:left="1698" w:right="930" w:hanging="295"/>
      </w:pPr>
      <w:r>
        <w:t xml:space="preserve">- </w:t>
      </w:r>
      <w:r>
        <w:t xml:space="preserve">estimular a ocupação das áreas efetivamente urbanizadas e não </w:t>
      </w:r>
    </w:p>
    <w:p w14:paraId="3428E05E" w14:textId="77777777" w:rsidR="00E57B52" w:rsidRDefault="004416B9">
      <w:pPr>
        <w:ind w:right="930"/>
      </w:pPr>
      <w:r>
        <w:t xml:space="preserve">edificadas; </w:t>
      </w:r>
    </w:p>
    <w:p w14:paraId="1F343E02" w14:textId="77777777" w:rsidR="00E57B52" w:rsidRDefault="004416B9">
      <w:pPr>
        <w:spacing w:after="117"/>
        <w:ind w:left="1418" w:firstLine="0"/>
        <w:jc w:val="left"/>
      </w:pPr>
      <w:r>
        <w:t xml:space="preserve"> </w:t>
      </w:r>
    </w:p>
    <w:p w14:paraId="323B8D9F" w14:textId="77777777" w:rsidR="00E57B52" w:rsidRDefault="004416B9">
      <w:pPr>
        <w:numPr>
          <w:ilvl w:val="0"/>
          <w:numId w:val="74"/>
        </w:numPr>
        <w:ind w:left="1698" w:right="930" w:hanging="295"/>
      </w:pPr>
      <w:r>
        <w:t xml:space="preserve">- promover a melhoria das condições das áreas já ocupadas através </w:t>
      </w:r>
    </w:p>
    <w:p w14:paraId="31B4DDC3" w14:textId="77777777" w:rsidR="00E57B52" w:rsidRDefault="004416B9">
      <w:pPr>
        <w:ind w:right="930"/>
      </w:pPr>
      <w:r>
        <w:t xml:space="preserve">da complementação da infraestrutura; </w:t>
      </w:r>
    </w:p>
    <w:p w14:paraId="02AC42E2" w14:textId="77777777" w:rsidR="00E57B52" w:rsidRDefault="004416B9">
      <w:pPr>
        <w:spacing w:after="0"/>
        <w:ind w:left="1418" w:firstLine="0"/>
        <w:jc w:val="left"/>
      </w:pPr>
      <w:r>
        <w:t xml:space="preserve"> </w:t>
      </w:r>
    </w:p>
    <w:p w14:paraId="258E7EB1" w14:textId="77777777" w:rsidR="00E57B52" w:rsidRDefault="004416B9">
      <w:pPr>
        <w:numPr>
          <w:ilvl w:val="0"/>
          <w:numId w:val="74"/>
        </w:numPr>
        <w:ind w:left="1698" w:right="930" w:hanging="295"/>
      </w:pPr>
      <w:r>
        <w:rPr>
          <w:b/>
        </w:rPr>
        <w:t xml:space="preserve">- </w:t>
      </w:r>
      <w:r>
        <w:t xml:space="preserve">proteger as áreas de preservação e a rede de drenagem natural. </w:t>
      </w:r>
    </w:p>
    <w:p w14:paraId="669F14AF" w14:textId="77777777" w:rsidR="00E57B52" w:rsidRDefault="004416B9">
      <w:pPr>
        <w:spacing w:after="117"/>
        <w:ind w:left="1418" w:firstLine="0"/>
        <w:jc w:val="left"/>
      </w:pPr>
      <w:r>
        <w:t xml:space="preserve"> </w:t>
      </w:r>
    </w:p>
    <w:p w14:paraId="7FE959E2" w14:textId="77777777" w:rsidR="00E57B52" w:rsidRDefault="004416B9">
      <w:pPr>
        <w:numPr>
          <w:ilvl w:val="0"/>
          <w:numId w:val="74"/>
        </w:numPr>
        <w:ind w:left="1698" w:right="930" w:hanging="295"/>
      </w:pPr>
      <w:r>
        <w:t xml:space="preserve">- regularização fundiária para os Núcleos Urbanos </w:t>
      </w:r>
    </w:p>
    <w:p w14:paraId="362A2AEA" w14:textId="77777777" w:rsidR="00E57B52" w:rsidRDefault="004416B9">
      <w:pPr>
        <w:spacing w:after="117"/>
        <w:ind w:left="0" w:firstLine="0"/>
        <w:jc w:val="left"/>
      </w:pPr>
      <w:r>
        <w:rPr>
          <w:b/>
        </w:rPr>
        <w:t xml:space="preserve"> </w:t>
      </w:r>
    </w:p>
    <w:p w14:paraId="0ABD1792" w14:textId="77777777" w:rsidR="00E57B52" w:rsidRDefault="004416B9">
      <w:pPr>
        <w:ind w:left="0" w:right="869" w:firstLine="0"/>
        <w:jc w:val="center"/>
      </w:pPr>
      <w:r>
        <w:rPr>
          <w:b/>
        </w:rPr>
        <w:t xml:space="preserve"> </w:t>
      </w:r>
    </w:p>
    <w:p w14:paraId="133DF73C" w14:textId="77777777" w:rsidR="00E57B52" w:rsidRDefault="004416B9">
      <w:pPr>
        <w:ind w:right="935"/>
        <w:jc w:val="center"/>
      </w:pPr>
      <w:r>
        <w:rPr>
          <w:b/>
        </w:rPr>
        <w:t xml:space="preserve">Seção I </w:t>
      </w:r>
    </w:p>
    <w:p w14:paraId="4B427F4E" w14:textId="77777777" w:rsidR="00E57B52" w:rsidRDefault="004416B9">
      <w:pPr>
        <w:ind w:right="936"/>
        <w:jc w:val="center"/>
      </w:pPr>
      <w:r>
        <w:rPr>
          <w:b/>
        </w:rPr>
        <w:t xml:space="preserve">Da Zona Consolidada </w:t>
      </w:r>
    </w:p>
    <w:p w14:paraId="511AAA41" w14:textId="77777777" w:rsidR="00E57B52" w:rsidRDefault="004416B9">
      <w:pPr>
        <w:spacing w:after="117"/>
        <w:ind w:left="1418" w:firstLine="0"/>
        <w:jc w:val="left"/>
      </w:pPr>
      <w:r>
        <w:rPr>
          <w:b/>
        </w:rPr>
        <w:t xml:space="preserve"> </w:t>
      </w:r>
    </w:p>
    <w:p w14:paraId="07024E11" w14:textId="77777777" w:rsidR="00E57B52" w:rsidRDefault="004416B9">
      <w:pPr>
        <w:ind w:left="1413" w:right="930"/>
      </w:pPr>
      <w:r>
        <w:rPr>
          <w:b/>
        </w:rPr>
        <w:t xml:space="preserve">Art. 122. </w:t>
      </w:r>
      <w:r>
        <w:t xml:space="preserve">A Zona Consolidada corresponde à porção de território </w:t>
      </w:r>
    </w:p>
    <w:p w14:paraId="7E799C77" w14:textId="77777777" w:rsidR="00E57B52" w:rsidRDefault="004416B9">
      <w:pPr>
        <w:spacing w:after="0" w:line="361" w:lineRule="auto"/>
        <w:ind w:right="930"/>
      </w:pPr>
      <w:r>
        <w:t>urbanizado, com principal concentração de comércios, equipamentos, serviços e moradia, com alta densidad</w:t>
      </w:r>
      <w:r>
        <w:t xml:space="preserve">e populacional, e melhores condições de infraestrutura. </w:t>
      </w:r>
    </w:p>
    <w:p w14:paraId="1A748D93" w14:textId="77777777" w:rsidR="00E57B52" w:rsidRDefault="004416B9">
      <w:pPr>
        <w:spacing w:after="117"/>
        <w:ind w:left="1418" w:firstLine="0"/>
        <w:jc w:val="left"/>
      </w:pPr>
      <w:r>
        <w:t xml:space="preserve"> </w:t>
      </w:r>
    </w:p>
    <w:p w14:paraId="0467FC20" w14:textId="77777777" w:rsidR="00E57B52" w:rsidRDefault="004416B9">
      <w:pPr>
        <w:ind w:left="1413" w:right="930"/>
      </w:pPr>
      <w:r>
        <w:rPr>
          <w:b/>
        </w:rPr>
        <w:t xml:space="preserve">Parágrafo único. </w:t>
      </w:r>
      <w:r>
        <w:t xml:space="preserve">São objetivos para esta zona:  </w:t>
      </w:r>
    </w:p>
    <w:p w14:paraId="24400230" w14:textId="77777777" w:rsidR="00E57B52" w:rsidRDefault="004416B9">
      <w:pPr>
        <w:spacing w:after="117"/>
        <w:ind w:left="1418" w:firstLine="0"/>
        <w:jc w:val="left"/>
      </w:pPr>
      <w:r>
        <w:t xml:space="preserve"> </w:t>
      </w:r>
    </w:p>
    <w:p w14:paraId="46A0A582" w14:textId="77777777" w:rsidR="00E57B52" w:rsidRDefault="004416B9">
      <w:pPr>
        <w:numPr>
          <w:ilvl w:val="0"/>
          <w:numId w:val="75"/>
        </w:numPr>
        <w:ind w:right="930" w:firstLine="1418"/>
      </w:pPr>
      <w:r>
        <w:t xml:space="preserve">– incentivar a ocupação dos lotes vazios e o parcelamento das áreas </w:t>
      </w:r>
    </w:p>
    <w:p w14:paraId="1BFA3D4D" w14:textId="77777777" w:rsidR="00E57B52" w:rsidRDefault="004416B9">
      <w:pPr>
        <w:ind w:right="930"/>
      </w:pPr>
      <w:r>
        <w:t xml:space="preserve">remanescentes; </w:t>
      </w:r>
    </w:p>
    <w:p w14:paraId="6A0E7AFA" w14:textId="77777777" w:rsidR="00E57B52" w:rsidRDefault="004416B9">
      <w:pPr>
        <w:spacing w:after="117"/>
        <w:ind w:left="1418" w:firstLine="0"/>
        <w:jc w:val="left"/>
      </w:pPr>
      <w:r>
        <w:t xml:space="preserve"> </w:t>
      </w:r>
    </w:p>
    <w:p w14:paraId="4890B804" w14:textId="77777777" w:rsidR="00E57B52" w:rsidRDefault="004416B9">
      <w:pPr>
        <w:numPr>
          <w:ilvl w:val="0"/>
          <w:numId w:val="75"/>
        </w:numPr>
        <w:ind w:right="930" w:firstLine="1418"/>
      </w:pPr>
      <w:r>
        <w:rPr>
          <w:b/>
        </w:rPr>
        <w:t>–</w:t>
      </w:r>
      <w:r>
        <w:t xml:space="preserve"> </w:t>
      </w:r>
      <w:r>
        <w:t xml:space="preserve">estimular o adensamento por meio da verticalização das edificações, </w:t>
      </w:r>
    </w:p>
    <w:p w14:paraId="72F03A35" w14:textId="77777777" w:rsidR="00E57B52" w:rsidRDefault="004416B9">
      <w:pPr>
        <w:spacing w:after="0" w:line="361" w:lineRule="auto"/>
        <w:ind w:right="930"/>
      </w:pPr>
      <w:r>
        <w:t xml:space="preserve">como forma de promoção do uso eficiente dos investimentos existentes em infraestrutura; </w:t>
      </w:r>
    </w:p>
    <w:p w14:paraId="04F5EB68" w14:textId="77777777" w:rsidR="00E57B52" w:rsidRDefault="004416B9">
      <w:pPr>
        <w:spacing w:after="117"/>
        <w:ind w:left="1418" w:firstLine="0"/>
        <w:jc w:val="left"/>
      </w:pPr>
      <w:r>
        <w:t xml:space="preserve"> </w:t>
      </w:r>
    </w:p>
    <w:p w14:paraId="6954BAD6" w14:textId="77777777" w:rsidR="00E57B52" w:rsidRDefault="004416B9">
      <w:pPr>
        <w:numPr>
          <w:ilvl w:val="0"/>
          <w:numId w:val="75"/>
        </w:numPr>
        <w:ind w:right="930" w:firstLine="1418"/>
      </w:pPr>
      <w:r>
        <w:t xml:space="preserve">– </w:t>
      </w:r>
      <w:r>
        <w:t xml:space="preserve">compatibilizar o adensamento com o respeito às características </w:t>
      </w:r>
    </w:p>
    <w:p w14:paraId="72909D93" w14:textId="77777777" w:rsidR="00E57B52" w:rsidRDefault="004416B9">
      <w:pPr>
        <w:ind w:right="930"/>
      </w:pPr>
      <w:r>
        <w:t xml:space="preserve">ambientais e os bens e áreas de valor histórico e cultural; </w:t>
      </w:r>
    </w:p>
    <w:p w14:paraId="30F9F794" w14:textId="77777777" w:rsidR="00E57B52" w:rsidRDefault="004416B9">
      <w:pPr>
        <w:ind w:left="1418" w:firstLine="0"/>
        <w:jc w:val="left"/>
      </w:pPr>
      <w:r>
        <w:t xml:space="preserve"> </w:t>
      </w:r>
    </w:p>
    <w:p w14:paraId="009BC741" w14:textId="77777777" w:rsidR="00E57B52" w:rsidRDefault="004416B9">
      <w:pPr>
        <w:numPr>
          <w:ilvl w:val="0"/>
          <w:numId w:val="75"/>
        </w:numPr>
        <w:ind w:right="930" w:firstLine="1418"/>
      </w:pPr>
      <w:r>
        <w:t xml:space="preserve">– promover a melhoria da acessibilidade e mobilidade urbana;  </w:t>
      </w:r>
    </w:p>
    <w:p w14:paraId="7337BDF6" w14:textId="77777777" w:rsidR="00E57B52" w:rsidRDefault="004416B9">
      <w:pPr>
        <w:ind w:left="1418" w:firstLine="0"/>
        <w:jc w:val="left"/>
      </w:pPr>
      <w:r>
        <w:t xml:space="preserve"> </w:t>
      </w:r>
    </w:p>
    <w:p w14:paraId="3C7F6CCC" w14:textId="77777777" w:rsidR="00E57B52" w:rsidRDefault="004416B9">
      <w:pPr>
        <w:numPr>
          <w:ilvl w:val="0"/>
          <w:numId w:val="75"/>
        </w:numPr>
        <w:spacing w:after="0" w:line="361" w:lineRule="auto"/>
        <w:ind w:right="930" w:firstLine="1418"/>
      </w:pPr>
      <w:r>
        <w:t>– aplicar instrumentos do Parcelamento e Edificação ou Utilizaçã</w:t>
      </w:r>
      <w:r>
        <w:t xml:space="preserve">o Compulsória e Operações Urbanas Consorciadas; </w:t>
      </w:r>
    </w:p>
    <w:p w14:paraId="7F7D98CF" w14:textId="77777777" w:rsidR="00E57B52" w:rsidRDefault="004416B9">
      <w:pPr>
        <w:spacing w:after="117"/>
        <w:ind w:left="1418" w:firstLine="0"/>
        <w:jc w:val="left"/>
      </w:pPr>
      <w:r>
        <w:t xml:space="preserve"> </w:t>
      </w:r>
    </w:p>
    <w:p w14:paraId="105C4114" w14:textId="77777777" w:rsidR="00E57B52" w:rsidRDefault="004416B9">
      <w:pPr>
        <w:numPr>
          <w:ilvl w:val="0"/>
          <w:numId w:val="75"/>
        </w:numPr>
        <w:ind w:right="930" w:firstLine="1418"/>
      </w:pPr>
      <w:r>
        <w:t xml:space="preserve">– fortalecer as atividades de cultura, esporte e lazer, comércio e </w:t>
      </w:r>
    </w:p>
    <w:p w14:paraId="3E3943C1" w14:textId="77777777" w:rsidR="00E57B52" w:rsidRDefault="004416B9">
      <w:pPr>
        <w:ind w:right="930"/>
      </w:pPr>
      <w:r>
        <w:t xml:space="preserve">serviço; </w:t>
      </w:r>
    </w:p>
    <w:p w14:paraId="35E91263" w14:textId="77777777" w:rsidR="00E57B52" w:rsidRDefault="004416B9">
      <w:pPr>
        <w:spacing w:after="0"/>
        <w:ind w:left="0" w:right="869" w:firstLine="0"/>
        <w:jc w:val="center"/>
      </w:pPr>
      <w:r>
        <w:rPr>
          <w:b/>
        </w:rPr>
        <w:t xml:space="preserve"> </w:t>
      </w:r>
    </w:p>
    <w:p w14:paraId="4973408C" w14:textId="77777777" w:rsidR="00E57B52" w:rsidRDefault="004416B9">
      <w:pPr>
        <w:spacing w:after="0" w:line="360" w:lineRule="auto"/>
        <w:ind w:left="4607" w:right="5475" w:firstLine="0"/>
        <w:jc w:val="center"/>
      </w:pPr>
      <w:r>
        <w:rPr>
          <w:b/>
        </w:rPr>
        <w:t xml:space="preserve">     </w:t>
      </w:r>
    </w:p>
    <w:p w14:paraId="658019DE" w14:textId="77777777" w:rsidR="00E57B52" w:rsidRDefault="004416B9">
      <w:pPr>
        <w:spacing w:after="0"/>
        <w:ind w:right="937"/>
        <w:jc w:val="center"/>
      </w:pPr>
      <w:r>
        <w:rPr>
          <w:b/>
        </w:rPr>
        <w:t xml:space="preserve">QUADRO I </w:t>
      </w:r>
    </w:p>
    <w:tbl>
      <w:tblPr>
        <w:tblStyle w:val="TableGrid"/>
        <w:tblW w:w="8078" w:type="dxa"/>
        <w:tblInd w:w="569" w:type="dxa"/>
        <w:tblCellMar>
          <w:top w:w="53" w:type="dxa"/>
          <w:left w:w="70" w:type="dxa"/>
          <w:bottom w:w="0" w:type="dxa"/>
          <w:right w:w="115" w:type="dxa"/>
        </w:tblCellMar>
        <w:tblLook w:val="04A0" w:firstRow="1" w:lastRow="0" w:firstColumn="1" w:lastColumn="0" w:noHBand="0" w:noVBand="1"/>
      </w:tblPr>
      <w:tblGrid>
        <w:gridCol w:w="2618"/>
        <w:gridCol w:w="1436"/>
        <w:gridCol w:w="1861"/>
        <w:gridCol w:w="2163"/>
      </w:tblGrid>
      <w:tr w:rsidR="00E57B52" w14:paraId="38F4193D" w14:textId="77777777">
        <w:trPr>
          <w:trHeight w:val="848"/>
        </w:trPr>
        <w:tc>
          <w:tcPr>
            <w:tcW w:w="8078" w:type="dxa"/>
            <w:gridSpan w:val="4"/>
            <w:tcBorders>
              <w:top w:val="single" w:sz="4" w:space="0" w:color="000000"/>
              <w:left w:val="single" w:sz="4" w:space="0" w:color="000000"/>
              <w:bottom w:val="single" w:sz="4" w:space="0" w:color="000000"/>
              <w:right w:val="single" w:sz="4" w:space="0" w:color="000000"/>
            </w:tcBorders>
          </w:tcPr>
          <w:p w14:paraId="7E6D3FC6" w14:textId="77777777" w:rsidR="00E57B52" w:rsidRDefault="004416B9">
            <w:pPr>
              <w:ind w:left="0" w:firstLine="0"/>
              <w:jc w:val="left"/>
            </w:pPr>
            <w:r>
              <w:rPr>
                <w:b/>
              </w:rPr>
              <w:t xml:space="preserve"> </w:t>
            </w:r>
          </w:p>
          <w:p w14:paraId="40347EDF" w14:textId="77777777" w:rsidR="00E57B52" w:rsidRDefault="004416B9">
            <w:pPr>
              <w:spacing w:after="0"/>
              <w:ind w:left="43" w:firstLine="0"/>
              <w:jc w:val="center"/>
            </w:pPr>
            <w:r>
              <w:rPr>
                <w:b/>
              </w:rPr>
              <w:t xml:space="preserve">ZONA CONSOLIDADA - ZC </w:t>
            </w:r>
          </w:p>
        </w:tc>
      </w:tr>
      <w:tr w:rsidR="00E57B52" w14:paraId="1BDBACED" w14:textId="77777777">
        <w:trPr>
          <w:trHeight w:val="2918"/>
        </w:trPr>
        <w:tc>
          <w:tcPr>
            <w:tcW w:w="8078" w:type="dxa"/>
            <w:gridSpan w:val="4"/>
            <w:tcBorders>
              <w:top w:val="single" w:sz="4" w:space="0" w:color="000000"/>
              <w:left w:val="single" w:sz="4" w:space="0" w:color="000000"/>
              <w:bottom w:val="single" w:sz="4" w:space="0" w:color="000000"/>
              <w:right w:val="single" w:sz="4" w:space="0" w:color="000000"/>
            </w:tcBorders>
          </w:tcPr>
          <w:p w14:paraId="0779060A" w14:textId="77777777" w:rsidR="00E57B52" w:rsidRDefault="004416B9">
            <w:pPr>
              <w:spacing w:after="117"/>
              <w:ind w:left="0" w:firstLine="0"/>
              <w:jc w:val="left"/>
            </w:pPr>
            <w:r>
              <w:rPr>
                <w:b/>
              </w:rPr>
              <w:t xml:space="preserve"> </w:t>
            </w:r>
          </w:p>
          <w:p w14:paraId="48E96F0C" w14:textId="77777777" w:rsidR="00E57B52" w:rsidRDefault="004416B9">
            <w:pPr>
              <w:ind w:left="0" w:firstLine="0"/>
              <w:jc w:val="left"/>
            </w:pPr>
            <w:r>
              <w:rPr>
                <w:b/>
              </w:rPr>
              <w:t xml:space="preserve">USOS ADMITIDOS </w:t>
            </w:r>
          </w:p>
          <w:p w14:paraId="3E55E8CA" w14:textId="77777777" w:rsidR="00E57B52" w:rsidRDefault="004416B9">
            <w:pPr>
              <w:spacing w:after="117"/>
              <w:ind w:left="0" w:firstLine="0"/>
              <w:jc w:val="left"/>
            </w:pPr>
            <w:r>
              <w:rPr>
                <w:b/>
              </w:rPr>
              <w:t xml:space="preserve">R1, R2, R3, R4, R5 e CSI 2,  </w:t>
            </w:r>
          </w:p>
          <w:p w14:paraId="00D06787" w14:textId="77777777" w:rsidR="00E57B52" w:rsidRDefault="004416B9">
            <w:pPr>
              <w:ind w:left="0" w:firstLine="0"/>
              <w:jc w:val="left"/>
            </w:pPr>
            <w:r>
              <w:rPr>
                <w:b/>
              </w:rPr>
              <w:t xml:space="preserve">CSI 1 </w:t>
            </w:r>
            <w:r>
              <w:rPr>
                <w:b/>
              </w:rPr>
              <w:t xml:space="preserve">(vias locais principais) </w:t>
            </w:r>
          </w:p>
          <w:p w14:paraId="562046DC" w14:textId="77777777" w:rsidR="00E57B52" w:rsidRDefault="004416B9">
            <w:pPr>
              <w:spacing w:after="117"/>
              <w:ind w:left="0" w:firstLine="0"/>
              <w:jc w:val="left"/>
            </w:pPr>
            <w:r>
              <w:rPr>
                <w:b/>
              </w:rPr>
              <w:t xml:space="preserve">PGT1, GRD e GRN (BR 364)  </w:t>
            </w:r>
          </w:p>
          <w:p w14:paraId="2F4B5531" w14:textId="77777777" w:rsidR="00E57B52" w:rsidRDefault="004416B9">
            <w:pPr>
              <w:ind w:left="0" w:firstLine="0"/>
              <w:jc w:val="left"/>
            </w:pPr>
            <w:r>
              <w:rPr>
                <w:b/>
              </w:rPr>
              <w:t xml:space="preserve">PGT2 e PGT 3, GRD (vias Arteriais e Coletoras) </w:t>
            </w:r>
          </w:p>
          <w:p w14:paraId="781013FC" w14:textId="77777777" w:rsidR="00E57B52" w:rsidRDefault="004416B9">
            <w:pPr>
              <w:spacing w:after="0"/>
              <w:ind w:left="0" w:firstLine="0"/>
              <w:jc w:val="left"/>
            </w:pPr>
            <w:r>
              <w:rPr>
                <w:b/>
              </w:rPr>
              <w:t xml:space="preserve">AGF (Com exceção do uso piscicultura e aquicultura) </w:t>
            </w:r>
          </w:p>
        </w:tc>
      </w:tr>
      <w:tr w:rsidR="00E57B52" w14:paraId="7B339D0A" w14:textId="77777777">
        <w:trPr>
          <w:trHeight w:val="423"/>
        </w:trPr>
        <w:tc>
          <w:tcPr>
            <w:tcW w:w="2619" w:type="dxa"/>
            <w:tcBorders>
              <w:top w:val="single" w:sz="4" w:space="0" w:color="000000"/>
              <w:left w:val="single" w:sz="4" w:space="0" w:color="000000"/>
              <w:bottom w:val="single" w:sz="4" w:space="0" w:color="000000"/>
              <w:right w:val="single" w:sz="4" w:space="0" w:color="000000"/>
            </w:tcBorders>
          </w:tcPr>
          <w:p w14:paraId="5585B5AC" w14:textId="77777777" w:rsidR="00E57B52" w:rsidRDefault="004416B9">
            <w:pPr>
              <w:spacing w:after="0"/>
              <w:ind w:left="45" w:firstLine="0"/>
              <w:jc w:val="center"/>
            </w:pPr>
            <w:r>
              <w:rPr>
                <w:b/>
              </w:rPr>
              <w:t xml:space="preserve">TO </w:t>
            </w:r>
          </w:p>
        </w:tc>
        <w:tc>
          <w:tcPr>
            <w:tcW w:w="1436" w:type="dxa"/>
            <w:tcBorders>
              <w:top w:val="single" w:sz="4" w:space="0" w:color="000000"/>
              <w:left w:val="single" w:sz="4" w:space="0" w:color="000000"/>
              <w:bottom w:val="single" w:sz="4" w:space="0" w:color="000000"/>
              <w:right w:val="single" w:sz="4" w:space="0" w:color="000000"/>
            </w:tcBorders>
          </w:tcPr>
          <w:p w14:paraId="05975C75" w14:textId="77777777" w:rsidR="00E57B52" w:rsidRDefault="004416B9">
            <w:pPr>
              <w:spacing w:after="0"/>
              <w:ind w:left="48" w:firstLine="0"/>
              <w:jc w:val="center"/>
            </w:pPr>
            <w:r>
              <w:rPr>
                <w:b/>
              </w:rPr>
              <w:t xml:space="preserve">CA </w:t>
            </w:r>
          </w:p>
        </w:tc>
        <w:tc>
          <w:tcPr>
            <w:tcW w:w="1861" w:type="dxa"/>
            <w:tcBorders>
              <w:top w:val="single" w:sz="4" w:space="0" w:color="000000"/>
              <w:left w:val="single" w:sz="4" w:space="0" w:color="000000"/>
              <w:bottom w:val="single" w:sz="4" w:space="0" w:color="000000"/>
              <w:right w:val="single" w:sz="4" w:space="0" w:color="000000"/>
            </w:tcBorders>
          </w:tcPr>
          <w:p w14:paraId="1AC2A73C" w14:textId="77777777" w:rsidR="00E57B52" w:rsidRDefault="004416B9">
            <w:pPr>
              <w:spacing w:after="0"/>
              <w:ind w:left="42" w:firstLine="0"/>
              <w:jc w:val="center"/>
            </w:pPr>
            <w:r>
              <w:rPr>
                <w:b/>
              </w:rPr>
              <w:t xml:space="preserve">TP </w:t>
            </w:r>
          </w:p>
        </w:tc>
        <w:tc>
          <w:tcPr>
            <w:tcW w:w="2163" w:type="dxa"/>
            <w:tcBorders>
              <w:top w:val="single" w:sz="4" w:space="0" w:color="000000"/>
              <w:left w:val="single" w:sz="4" w:space="0" w:color="000000"/>
              <w:bottom w:val="single" w:sz="4" w:space="0" w:color="000000"/>
              <w:right w:val="single" w:sz="4" w:space="0" w:color="000000"/>
            </w:tcBorders>
          </w:tcPr>
          <w:p w14:paraId="38965B26" w14:textId="77777777" w:rsidR="00E57B52" w:rsidRDefault="004416B9">
            <w:pPr>
              <w:spacing w:after="0"/>
              <w:ind w:left="44" w:firstLine="0"/>
              <w:jc w:val="center"/>
            </w:pPr>
            <w:r>
              <w:rPr>
                <w:b/>
              </w:rPr>
              <w:t xml:space="preserve">GABARITO </w:t>
            </w:r>
          </w:p>
        </w:tc>
      </w:tr>
      <w:tr w:rsidR="00E57B52" w14:paraId="663A492B" w14:textId="77777777">
        <w:trPr>
          <w:trHeight w:val="425"/>
        </w:trPr>
        <w:tc>
          <w:tcPr>
            <w:tcW w:w="2619" w:type="dxa"/>
            <w:tcBorders>
              <w:top w:val="single" w:sz="4" w:space="0" w:color="000000"/>
              <w:left w:val="single" w:sz="4" w:space="0" w:color="000000"/>
              <w:bottom w:val="single" w:sz="4" w:space="0" w:color="000000"/>
              <w:right w:val="single" w:sz="4" w:space="0" w:color="000000"/>
            </w:tcBorders>
          </w:tcPr>
          <w:p w14:paraId="061C797B" w14:textId="77777777" w:rsidR="00E57B52" w:rsidRDefault="004416B9">
            <w:pPr>
              <w:spacing w:after="0"/>
              <w:ind w:left="45" w:firstLine="0"/>
              <w:jc w:val="center"/>
            </w:pPr>
            <w:r>
              <w:rPr>
                <w:b/>
              </w:rPr>
              <w:t xml:space="preserve">70% </w:t>
            </w:r>
          </w:p>
        </w:tc>
        <w:tc>
          <w:tcPr>
            <w:tcW w:w="1436" w:type="dxa"/>
            <w:tcBorders>
              <w:top w:val="single" w:sz="4" w:space="0" w:color="000000"/>
              <w:left w:val="single" w:sz="4" w:space="0" w:color="000000"/>
              <w:bottom w:val="single" w:sz="4" w:space="0" w:color="000000"/>
              <w:right w:val="single" w:sz="4" w:space="0" w:color="000000"/>
            </w:tcBorders>
          </w:tcPr>
          <w:p w14:paraId="0D6D0614" w14:textId="77777777" w:rsidR="00E57B52" w:rsidRDefault="004416B9">
            <w:pPr>
              <w:spacing w:after="0"/>
              <w:ind w:left="44" w:firstLine="0"/>
              <w:jc w:val="center"/>
            </w:pPr>
            <w:r>
              <w:rPr>
                <w:b/>
              </w:rPr>
              <w:t xml:space="preserve">6 </w:t>
            </w:r>
          </w:p>
        </w:tc>
        <w:tc>
          <w:tcPr>
            <w:tcW w:w="1861" w:type="dxa"/>
            <w:tcBorders>
              <w:top w:val="single" w:sz="4" w:space="0" w:color="000000"/>
              <w:left w:val="single" w:sz="4" w:space="0" w:color="000000"/>
              <w:bottom w:val="single" w:sz="4" w:space="0" w:color="000000"/>
              <w:right w:val="single" w:sz="4" w:space="0" w:color="000000"/>
            </w:tcBorders>
          </w:tcPr>
          <w:p w14:paraId="2A8EEF0E" w14:textId="77777777" w:rsidR="00E57B52" w:rsidRDefault="004416B9">
            <w:pPr>
              <w:spacing w:after="0"/>
              <w:ind w:left="45" w:firstLine="0"/>
              <w:jc w:val="center"/>
            </w:pPr>
            <w:r>
              <w:rPr>
                <w:b/>
              </w:rPr>
              <w:t xml:space="preserve">20% </w:t>
            </w:r>
          </w:p>
        </w:tc>
        <w:tc>
          <w:tcPr>
            <w:tcW w:w="2163" w:type="dxa"/>
            <w:tcBorders>
              <w:top w:val="single" w:sz="4" w:space="0" w:color="000000"/>
              <w:left w:val="single" w:sz="4" w:space="0" w:color="000000"/>
              <w:bottom w:val="single" w:sz="4" w:space="0" w:color="000000"/>
              <w:right w:val="single" w:sz="4" w:space="0" w:color="000000"/>
            </w:tcBorders>
          </w:tcPr>
          <w:p w14:paraId="4875B1FE" w14:textId="77777777" w:rsidR="00E57B52" w:rsidRDefault="004416B9">
            <w:pPr>
              <w:spacing w:after="0"/>
              <w:ind w:left="47" w:firstLine="0"/>
              <w:jc w:val="center"/>
            </w:pPr>
            <w:r>
              <w:rPr>
                <w:b/>
              </w:rPr>
              <w:t xml:space="preserve">20 </w:t>
            </w:r>
          </w:p>
        </w:tc>
      </w:tr>
    </w:tbl>
    <w:p w14:paraId="6515E60A" w14:textId="77777777" w:rsidR="00E57B52" w:rsidRDefault="004416B9">
      <w:pPr>
        <w:spacing w:after="117"/>
        <w:ind w:left="0" w:right="869" w:firstLine="0"/>
        <w:jc w:val="center"/>
      </w:pPr>
      <w:r>
        <w:rPr>
          <w:b/>
        </w:rPr>
        <w:t xml:space="preserve"> </w:t>
      </w:r>
    </w:p>
    <w:p w14:paraId="1426EB4C" w14:textId="77777777" w:rsidR="00E57B52" w:rsidRDefault="004416B9">
      <w:pPr>
        <w:ind w:right="935"/>
        <w:jc w:val="center"/>
      </w:pPr>
      <w:r>
        <w:rPr>
          <w:b/>
        </w:rPr>
        <w:t xml:space="preserve">Seção II </w:t>
      </w:r>
    </w:p>
    <w:p w14:paraId="341D7809" w14:textId="77777777" w:rsidR="00E57B52" w:rsidRDefault="004416B9">
      <w:pPr>
        <w:ind w:right="936"/>
        <w:jc w:val="center"/>
      </w:pPr>
      <w:r>
        <w:rPr>
          <w:b/>
        </w:rPr>
        <w:t xml:space="preserve">Da Zona em Consolidação </w:t>
      </w:r>
    </w:p>
    <w:p w14:paraId="6992B84D" w14:textId="77777777" w:rsidR="00E57B52" w:rsidRDefault="004416B9">
      <w:pPr>
        <w:ind w:left="0" w:right="869" w:firstLine="0"/>
        <w:jc w:val="center"/>
      </w:pPr>
      <w:r>
        <w:rPr>
          <w:b/>
        </w:rPr>
        <w:t xml:space="preserve"> </w:t>
      </w:r>
    </w:p>
    <w:p w14:paraId="3CB5434E" w14:textId="77777777" w:rsidR="00E57B52" w:rsidRDefault="004416B9">
      <w:pPr>
        <w:ind w:left="1413" w:right="930"/>
      </w:pPr>
      <w:r>
        <w:rPr>
          <w:b/>
        </w:rPr>
        <w:t xml:space="preserve">Art. 123. </w:t>
      </w:r>
      <w:r>
        <w:t xml:space="preserve">A Zona em Consolidação corresponde à área de densidade </w:t>
      </w:r>
    </w:p>
    <w:p w14:paraId="10E3DF4E" w14:textId="77777777" w:rsidR="00E57B52" w:rsidRDefault="004416B9">
      <w:pPr>
        <w:spacing w:after="3" w:line="359" w:lineRule="auto"/>
        <w:ind w:right="930"/>
      </w:pPr>
      <w:r>
        <w:t>populacional média e baixa, com grande quantidade de vazios urbanos e vocação para alto adensamento.</w:t>
      </w:r>
      <w:r>
        <w:rPr>
          <w:b/>
        </w:rPr>
        <w:t xml:space="preserve"> </w:t>
      </w:r>
    </w:p>
    <w:p w14:paraId="10FA7041" w14:textId="77777777" w:rsidR="00E57B52" w:rsidRDefault="004416B9">
      <w:pPr>
        <w:ind w:left="1418" w:firstLine="0"/>
        <w:jc w:val="left"/>
      </w:pPr>
      <w:r>
        <w:t xml:space="preserve"> </w:t>
      </w:r>
    </w:p>
    <w:p w14:paraId="72B13AF0" w14:textId="77777777" w:rsidR="00E57B52" w:rsidRDefault="004416B9">
      <w:pPr>
        <w:ind w:left="1413" w:right="930"/>
      </w:pPr>
      <w:r>
        <w:rPr>
          <w:b/>
        </w:rPr>
        <w:t xml:space="preserve">Parágrafo único. </w:t>
      </w:r>
      <w:r>
        <w:t xml:space="preserve">São objetivos para esta zona:  </w:t>
      </w:r>
    </w:p>
    <w:p w14:paraId="142EF46A" w14:textId="77777777" w:rsidR="00E57B52" w:rsidRDefault="004416B9">
      <w:pPr>
        <w:ind w:left="1418" w:firstLine="0"/>
        <w:jc w:val="left"/>
      </w:pPr>
      <w:r>
        <w:t xml:space="preserve"> </w:t>
      </w:r>
    </w:p>
    <w:p w14:paraId="68633749" w14:textId="77777777" w:rsidR="00E57B52" w:rsidRDefault="004416B9">
      <w:pPr>
        <w:numPr>
          <w:ilvl w:val="0"/>
          <w:numId w:val="76"/>
        </w:numPr>
        <w:ind w:left="1734" w:right="930" w:hanging="331"/>
      </w:pPr>
      <w:r>
        <w:t xml:space="preserve">- </w:t>
      </w:r>
      <w:r>
        <w:t xml:space="preserve">estimular a ocupação das áreas efetivamente urbanizadas e não </w:t>
      </w:r>
    </w:p>
    <w:p w14:paraId="414CCEE0" w14:textId="77777777" w:rsidR="00E57B52" w:rsidRDefault="004416B9">
      <w:pPr>
        <w:ind w:right="930"/>
      </w:pPr>
      <w:r>
        <w:t xml:space="preserve">edificadas; </w:t>
      </w:r>
    </w:p>
    <w:p w14:paraId="3AA93BAC" w14:textId="77777777" w:rsidR="00E57B52" w:rsidRDefault="004416B9">
      <w:pPr>
        <w:spacing w:after="117"/>
        <w:ind w:left="1418" w:firstLine="0"/>
        <w:jc w:val="left"/>
      </w:pPr>
      <w:r>
        <w:t xml:space="preserve"> </w:t>
      </w:r>
    </w:p>
    <w:p w14:paraId="0962F63A" w14:textId="77777777" w:rsidR="00E57B52" w:rsidRDefault="004416B9">
      <w:pPr>
        <w:numPr>
          <w:ilvl w:val="0"/>
          <w:numId w:val="76"/>
        </w:numPr>
        <w:ind w:left="1734" w:right="930" w:hanging="331"/>
      </w:pPr>
      <w:r>
        <w:t xml:space="preserve">- promover a melhoria das condições das áreas já ocupadas através </w:t>
      </w:r>
    </w:p>
    <w:p w14:paraId="348CC026" w14:textId="77777777" w:rsidR="00E57B52" w:rsidRDefault="004416B9">
      <w:pPr>
        <w:ind w:right="930"/>
      </w:pPr>
      <w:r>
        <w:t xml:space="preserve">da complementação da infraestrutura; </w:t>
      </w:r>
    </w:p>
    <w:p w14:paraId="16B44AAC" w14:textId="77777777" w:rsidR="00E57B52" w:rsidRDefault="004416B9">
      <w:pPr>
        <w:ind w:left="1418" w:firstLine="0"/>
        <w:jc w:val="left"/>
      </w:pPr>
      <w:r>
        <w:t xml:space="preserve"> </w:t>
      </w:r>
    </w:p>
    <w:p w14:paraId="1DA16C4C" w14:textId="77777777" w:rsidR="00E57B52" w:rsidRDefault="004416B9">
      <w:pPr>
        <w:numPr>
          <w:ilvl w:val="0"/>
          <w:numId w:val="76"/>
        </w:numPr>
        <w:ind w:left="1734" w:right="930" w:hanging="331"/>
      </w:pPr>
      <w:r>
        <w:t xml:space="preserve">– compatibilizar o adensamento com o respeito às características </w:t>
      </w:r>
    </w:p>
    <w:p w14:paraId="54C461D8" w14:textId="77777777" w:rsidR="00E57B52" w:rsidRDefault="004416B9">
      <w:pPr>
        <w:ind w:right="930"/>
      </w:pPr>
      <w:r>
        <w:t xml:space="preserve">ambientais e os bens e áreas de valor histórico e cultural; </w:t>
      </w:r>
    </w:p>
    <w:p w14:paraId="0CEA8B31" w14:textId="77777777" w:rsidR="00E57B52" w:rsidRDefault="004416B9">
      <w:pPr>
        <w:spacing w:after="117"/>
        <w:ind w:left="1418" w:firstLine="0"/>
        <w:jc w:val="left"/>
      </w:pPr>
      <w:r>
        <w:t xml:space="preserve"> </w:t>
      </w:r>
    </w:p>
    <w:p w14:paraId="1CEA839C" w14:textId="77777777" w:rsidR="00E57B52" w:rsidRDefault="004416B9">
      <w:pPr>
        <w:numPr>
          <w:ilvl w:val="0"/>
          <w:numId w:val="76"/>
        </w:numPr>
        <w:ind w:left="1734" w:right="930" w:hanging="331"/>
      </w:pPr>
      <w:r>
        <w:t xml:space="preserve">– fomentar o desenvolvimento dos núcleos comerciais existentes; </w:t>
      </w:r>
    </w:p>
    <w:p w14:paraId="6BC7C2F9" w14:textId="77777777" w:rsidR="00E57B52" w:rsidRDefault="004416B9">
      <w:pPr>
        <w:numPr>
          <w:ilvl w:val="0"/>
          <w:numId w:val="76"/>
        </w:numPr>
        <w:ind w:left="1734" w:right="930" w:hanging="331"/>
      </w:pPr>
      <w:r>
        <w:t xml:space="preserve">– organizar o sistema viário e o sistema de transporte, priorizando o </w:t>
      </w:r>
    </w:p>
    <w:p w14:paraId="698FB959" w14:textId="77777777" w:rsidR="00E57B52" w:rsidRDefault="004416B9">
      <w:pPr>
        <w:ind w:right="930"/>
      </w:pPr>
      <w:r>
        <w:t xml:space="preserve">transporte coletivo. </w:t>
      </w:r>
    </w:p>
    <w:p w14:paraId="49C684F1" w14:textId="77777777" w:rsidR="00E57B52" w:rsidRDefault="004416B9">
      <w:pPr>
        <w:spacing w:after="117"/>
        <w:ind w:left="0" w:right="869" w:firstLine="0"/>
        <w:jc w:val="center"/>
      </w:pPr>
      <w:r>
        <w:rPr>
          <w:b/>
        </w:rPr>
        <w:t xml:space="preserve"> </w:t>
      </w:r>
    </w:p>
    <w:p w14:paraId="5FE6E3D2" w14:textId="77777777" w:rsidR="00E57B52" w:rsidRDefault="004416B9">
      <w:pPr>
        <w:spacing w:after="0"/>
        <w:ind w:right="937"/>
        <w:jc w:val="center"/>
      </w:pPr>
      <w:r>
        <w:rPr>
          <w:b/>
        </w:rPr>
        <w:t xml:space="preserve">QUADRO II </w:t>
      </w:r>
    </w:p>
    <w:tbl>
      <w:tblPr>
        <w:tblStyle w:val="TableGrid"/>
        <w:tblW w:w="8421" w:type="dxa"/>
        <w:tblInd w:w="396" w:type="dxa"/>
        <w:tblCellMar>
          <w:top w:w="53" w:type="dxa"/>
          <w:left w:w="70" w:type="dxa"/>
          <w:bottom w:w="0" w:type="dxa"/>
          <w:right w:w="152" w:type="dxa"/>
        </w:tblCellMar>
        <w:tblLook w:val="04A0" w:firstRow="1" w:lastRow="0" w:firstColumn="1" w:lastColumn="0" w:noHBand="0" w:noVBand="1"/>
      </w:tblPr>
      <w:tblGrid>
        <w:gridCol w:w="3188"/>
        <w:gridCol w:w="1433"/>
        <w:gridCol w:w="1858"/>
        <w:gridCol w:w="1942"/>
      </w:tblGrid>
      <w:tr w:rsidR="00E57B52" w14:paraId="03E65014" w14:textId="77777777">
        <w:trPr>
          <w:trHeight w:val="554"/>
        </w:trPr>
        <w:tc>
          <w:tcPr>
            <w:tcW w:w="6479" w:type="dxa"/>
            <w:gridSpan w:val="3"/>
            <w:tcBorders>
              <w:top w:val="single" w:sz="4" w:space="0" w:color="000000"/>
              <w:left w:val="single" w:sz="4" w:space="0" w:color="000000"/>
              <w:bottom w:val="single" w:sz="4" w:space="0" w:color="000000"/>
              <w:right w:val="nil"/>
            </w:tcBorders>
          </w:tcPr>
          <w:p w14:paraId="37BEDA10" w14:textId="77777777" w:rsidR="00E57B52" w:rsidRDefault="004416B9">
            <w:pPr>
              <w:spacing w:after="0"/>
              <w:ind w:left="0" w:right="233" w:firstLine="0"/>
              <w:jc w:val="right"/>
            </w:pPr>
            <w:r>
              <w:rPr>
                <w:b/>
              </w:rPr>
              <w:t xml:space="preserve">ZONA EM CONSOLIDAÇÃO- </w:t>
            </w:r>
            <w:r>
              <w:rPr>
                <w:b/>
              </w:rPr>
              <w:t xml:space="preserve">ZEC </w:t>
            </w:r>
          </w:p>
        </w:tc>
        <w:tc>
          <w:tcPr>
            <w:tcW w:w="1942" w:type="dxa"/>
            <w:tcBorders>
              <w:top w:val="single" w:sz="4" w:space="0" w:color="000000"/>
              <w:left w:val="nil"/>
              <w:bottom w:val="single" w:sz="4" w:space="0" w:color="000000"/>
              <w:right w:val="single" w:sz="4" w:space="0" w:color="000000"/>
            </w:tcBorders>
          </w:tcPr>
          <w:p w14:paraId="2FC06B6F" w14:textId="77777777" w:rsidR="00E57B52" w:rsidRDefault="00E57B52">
            <w:pPr>
              <w:spacing w:after="160"/>
              <w:ind w:left="0" w:firstLine="0"/>
              <w:jc w:val="left"/>
            </w:pPr>
          </w:p>
        </w:tc>
      </w:tr>
      <w:tr w:rsidR="00E57B52" w14:paraId="44F591D3" w14:textId="77777777">
        <w:trPr>
          <w:trHeight w:val="2907"/>
        </w:trPr>
        <w:tc>
          <w:tcPr>
            <w:tcW w:w="6479" w:type="dxa"/>
            <w:gridSpan w:val="3"/>
            <w:tcBorders>
              <w:top w:val="single" w:sz="4" w:space="0" w:color="000000"/>
              <w:left w:val="single" w:sz="4" w:space="0" w:color="000000"/>
              <w:bottom w:val="single" w:sz="4" w:space="0" w:color="000000"/>
              <w:right w:val="nil"/>
            </w:tcBorders>
          </w:tcPr>
          <w:p w14:paraId="359ABF12" w14:textId="77777777" w:rsidR="00E57B52" w:rsidRDefault="004416B9">
            <w:pPr>
              <w:spacing w:after="117"/>
              <w:ind w:left="0" w:firstLine="0"/>
              <w:jc w:val="left"/>
            </w:pPr>
            <w:r>
              <w:rPr>
                <w:b/>
              </w:rPr>
              <w:t xml:space="preserve"> </w:t>
            </w:r>
          </w:p>
          <w:p w14:paraId="0CA0EB09" w14:textId="77777777" w:rsidR="00E57B52" w:rsidRDefault="004416B9">
            <w:pPr>
              <w:ind w:left="0" w:firstLine="0"/>
              <w:jc w:val="left"/>
            </w:pPr>
            <w:r>
              <w:rPr>
                <w:b/>
              </w:rPr>
              <w:t xml:space="preserve">USOS ADMITIDOS </w:t>
            </w:r>
          </w:p>
          <w:p w14:paraId="1465756A" w14:textId="77777777" w:rsidR="00E57B52" w:rsidRDefault="004416B9">
            <w:pPr>
              <w:spacing w:after="117"/>
              <w:ind w:left="0" w:firstLine="0"/>
              <w:jc w:val="left"/>
            </w:pPr>
            <w:r>
              <w:rPr>
                <w:b/>
              </w:rPr>
              <w:t xml:space="preserve">R1, R2, R3, R4, R5 e CSI 2 </w:t>
            </w:r>
          </w:p>
          <w:p w14:paraId="13561F61" w14:textId="77777777" w:rsidR="00E57B52" w:rsidRDefault="004416B9">
            <w:pPr>
              <w:ind w:left="0" w:firstLine="0"/>
              <w:jc w:val="left"/>
            </w:pPr>
            <w:r>
              <w:rPr>
                <w:b/>
              </w:rPr>
              <w:t xml:space="preserve">CSI 1 (vias locais principais) </w:t>
            </w:r>
          </w:p>
          <w:p w14:paraId="69FE84BB" w14:textId="77777777" w:rsidR="00E57B52" w:rsidRDefault="004416B9">
            <w:pPr>
              <w:spacing w:after="118"/>
              <w:ind w:left="0" w:firstLine="0"/>
              <w:jc w:val="left"/>
            </w:pPr>
            <w:r>
              <w:rPr>
                <w:b/>
              </w:rPr>
              <w:t xml:space="preserve">PGT1, GRD e GRN (BR 364, e VIA VERDE) </w:t>
            </w:r>
          </w:p>
          <w:p w14:paraId="6436F87C" w14:textId="77777777" w:rsidR="00E57B52" w:rsidRDefault="004416B9">
            <w:pPr>
              <w:ind w:left="0" w:firstLine="0"/>
              <w:jc w:val="left"/>
            </w:pPr>
            <w:r>
              <w:rPr>
                <w:b/>
              </w:rPr>
              <w:t xml:space="preserve">PGT2 e PGT 3, GRD e GRN (Vias Arteriais e Coletoras) </w:t>
            </w:r>
          </w:p>
          <w:p w14:paraId="2BE7A53C" w14:textId="77777777" w:rsidR="00E57B52" w:rsidRDefault="004416B9">
            <w:pPr>
              <w:spacing w:after="0"/>
              <w:ind w:left="0" w:firstLine="0"/>
              <w:jc w:val="left"/>
            </w:pPr>
            <w:r>
              <w:rPr>
                <w:b/>
              </w:rPr>
              <w:t>AGF</w:t>
            </w:r>
            <w:r>
              <w:t xml:space="preserve"> </w:t>
            </w:r>
          </w:p>
        </w:tc>
        <w:tc>
          <w:tcPr>
            <w:tcW w:w="1942" w:type="dxa"/>
            <w:tcBorders>
              <w:top w:val="single" w:sz="4" w:space="0" w:color="000000"/>
              <w:left w:val="nil"/>
              <w:bottom w:val="single" w:sz="4" w:space="0" w:color="000000"/>
              <w:right w:val="single" w:sz="4" w:space="0" w:color="000000"/>
            </w:tcBorders>
          </w:tcPr>
          <w:p w14:paraId="70BAAFC2" w14:textId="77777777" w:rsidR="00E57B52" w:rsidRDefault="00E57B52">
            <w:pPr>
              <w:spacing w:after="160"/>
              <w:ind w:left="0" w:firstLine="0"/>
              <w:jc w:val="left"/>
            </w:pPr>
          </w:p>
        </w:tc>
      </w:tr>
      <w:tr w:rsidR="00E57B52" w14:paraId="001C8BA0" w14:textId="77777777">
        <w:trPr>
          <w:trHeight w:val="425"/>
        </w:trPr>
        <w:tc>
          <w:tcPr>
            <w:tcW w:w="3188" w:type="dxa"/>
            <w:tcBorders>
              <w:top w:val="single" w:sz="4" w:space="0" w:color="000000"/>
              <w:left w:val="single" w:sz="4" w:space="0" w:color="000000"/>
              <w:bottom w:val="single" w:sz="4" w:space="0" w:color="000000"/>
              <w:right w:val="single" w:sz="4" w:space="0" w:color="000000"/>
            </w:tcBorders>
          </w:tcPr>
          <w:p w14:paraId="1BE8184E" w14:textId="77777777" w:rsidR="00E57B52" w:rsidRDefault="004416B9">
            <w:pPr>
              <w:spacing w:after="0"/>
              <w:ind w:left="80" w:firstLine="0"/>
              <w:jc w:val="center"/>
            </w:pPr>
            <w:r>
              <w:rPr>
                <w:b/>
              </w:rPr>
              <w:t xml:space="preserve">TO </w:t>
            </w:r>
          </w:p>
        </w:tc>
        <w:tc>
          <w:tcPr>
            <w:tcW w:w="1433" w:type="dxa"/>
            <w:tcBorders>
              <w:top w:val="single" w:sz="4" w:space="0" w:color="000000"/>
              <w:left w:val="single" w:sz="4" w:space="0" w:color="000000"/>
              <w:bottom w:val="single" w:sz="4" w:space="0" w:color="000000"/>
              <w:right w:val="single" w:sz="4" w:space="0" w:color="000000"/>
            </w:tcBorders>
          </w:tcPr>
          <w:p w14:paraId="31F93B35" w14:textId="77777777" w:rsidR="00E57B52" w:rsidRDefault="004416B9">
            <w:pPr>
              <w:spacing w:after="0"/>
              <w:ind w:left="83" w:firstLine="0"/>
              <w:jc w:val="center"/>
            </w:pPr>
            <w:r>
              <w:rPr>
                <w:b/>
              </w:rPr>
              <w:t xml:space="preserve">CA </w:t>
            </w:r>
          </w:p>
        </w:tc>
        <w:tc>
          <w:tcPr>
            <w:tcW w:w="1858" w:type="dxa"/>
            <w:tcBorders>
              <w:top w:val="single" w:sz="4" w:space="0" w:color="000000"/>
              <w:left w:val="single" w:sz="4" w:space="0" w:color="000000"/>
              <w:bottom w:val="single" w:sz="4" w:space="0" w:color="000000"/>
              <w:right w:val="single" w:sz="4" w:space="0" w:color="000000"/>
            </w:tcBorders>
          </w:tcPr>
          <w:p w14:paraId="4161360C" w14:textId="77777777" w:rsidR="00E57B52" w:rsidRDefault="004416B9">
            <w:pPr>
              <w:spacing w:after="0"/>
              <w:ind w:left="81" w:firstLine="0"/>
              <w:jc w:val="center"/>
            </w:pPr>
            <w:r>
              <w:rPr>
                <w:b/>
              </w:rPr>
              <w:t xml:space="preserve">TP </w:t>
            </w:r>
          </w:p>
        </w:tc>
        <w:tc>
          <w:tcPr>
            <w:tcW w:w="1942" w:type="dxa"/>
            <w:tcBorders>
              <w:top w:val="single" w:sz="4" w:space="0" w:color="000000"/>
              <w:left w:val="single" w:sz="4" w:space="0" w:color="000000"/>
              <w:bottom w:val="single" w:sz="4" w:space="0" w:color="000000"/>
              <w:right w:val="single" w:sz="4" w:space="0" w:color="000000"/>
            </w:tcBorders>
          </w:tcPr>
          <w:p w14:paraId="49634360" w14:textId="77777777" w:rsidR="00E57B52" w:rsidRDefault="004416B9">
            <w:pPr>
              <w:spacing w:after="0"/>
              <w:ind w:left="81" w:firstLine="0"/>
              <w:jc w:val="center"/>
            </w:pPr>
            <w:r>
              <w:rPr>
                <w:b/>
              </w:rPr>
              <w:t xml:space="preserve">GABARITO </w:t>
            </w:r>
          </w:p>
        </w:tc>
      </w:tr>
      <w:tr w:rsidR="00E57B52" w14:paraId="7B584A88" w14:textId="77777777">
        <w:trPr>
          <w:trHeight w:val="425"/>
        </w:trPr>
        <w:tc>
          <w:tcPr>
            <w:tcW w:w="3188" w:type="dxa"/>
            <w:tcBorders>
              <w:top w:val="single" w:sz="4" w:space="0" w:color="000000"/>
              <w:left w:val="single" w:sz="4" w:space="0" w:color="000000"/>
              <w:bottom w:val="single" w:sz="4" w:space="0" w:color="000000"/>
              <w:right w:val="single" w:sz="4" w:space="0" w:color="000000"/>
            </w:tcBorders>
          </w:tcPr>
          <w:p w14:paraId="6225331E" w14:textId="77777777" w:rsidR="00E57B52" w:rsidRDefault="004416B9">
            <w:pPr>
              <w:spacing w:after="0"/>
              <w:ind w:left="84" w:firstLine="0"/>
              <w:jc w:val="center"/>
            </w:pPr>
            <w:r>
              <w:rPr>
                <w:b/>
              </w:rPr>
              <w:t xml:space="preserve">70% </w:t>
            </w:r>
          </w:p>
        </w:tc>
        <w:tc>
          <w:tcPr>
            <w:tcW w:w="1433" w:type="dxa"/>
            <w:tcBorders>
              <w:top w:val="single" w:sz="4" w:space="0" w:color="000000"/>
              <w:left w:val="single" w:sz="4" w:space="0" w:color="000000"/>
              <w:bottom w:val="single" w:sz="4" w:space="0" w:color="000000"/>
              <w:right w:val="single" w:sz="4" w:space="0" w:color="000000"/>
            </w:tcBorders>
          </w:tcPr>
          <w:p w14:paraId="4826F65E" w14:textId="77777777" w:rsidR="00E57B52" w:rsidRDefault="004416B9">
            <w:pPr>
              <w:spacing w:after="0"/>
              <w:ind w:left="79" w:firstLine="0"/>
              <w:jc w:val="center"/>
            </w:pPr>
            <w:r>
              <w:rPr>
                <w:b/>
              </w:rPr>
              <w:t xml:space="preserve">6 </w:t>
            </w:r>
          </w:p>
        </w:tc>
        <w:tc>
          <w:tcPr>
            <w:tcW w:w="1858" w:type="dxa"/>
            <w:tcBorders>
              <w:top w:val="single" w:sz="4" w:space="0" w:color="000000"/>
              <w:left w:val="single" w:sz="4" w:space="0" w:color="000000"/>
              <w:bottom w:val="single" w:sz="4" w:space="0" w:color="000000"/>
              <w:right w:val="single" w:sz="4" w:space="0" w:color="000000"/>
            </w:tcBorders>
          </w:tcPr>
          <w:p w14:paraId="19C64EAA" w14:textId="77777777" w:rsidR="00E57B52" w:rsidRDefault="004416B9">
            <w:pPr>
              <w:spacing w:after="0"/>
              <w:ind w:left="84" w:firstLine="0"/>
              <w:jc w:val="center"/>
            </w:pPr>
            <w:r>
              <w:rPr>
                <w:b/>
              </w:rPr>
              <w:t xml:space="preserve">20% </w:t>
            </w:r>
          </w:p>
        </w:tc>
        <w:tc>
          <w:tcPr>
            <w:tcW w:w="1942" w:type="dxa"/>
            <w:tcBorders>
              <w:top w:val="single" w:sz="4" w:space="0" w:color="000000"/>
              <w:left w:val="single" w:sz="4" w:space="0" w:color="000000"/>
              <w:bottom w:val="single" w:sz="4" w:space="0" w:color="000000"/>
              <w:right w:val="single" w:sz="4" w:space="0" w:color="000000"/>
            </w:tcBorders>
          </w:tcPr>
          <w:p w14:paraId="67C4936A" w14:textId="77777777" w:rsidR="00E57B52" w:rsidRDefault="004416B9">
            <w:pPr>
              <w:spacing w:after="0"/>
              <w:ind w:left="83" w:firstLine="0"/>
              <w:jc w:val="center"/>
            </w:pPr>
            <w:r>
              <w:rPr>
                <w:b/>
              </w:rPr>
              <w:t xml:space="preserve">16 </w:t>
            </w:r>
          </w:p>
        </w:tc>
      </w:tr>
    </w:tbl>
    <w:p w14:paraId="05303B5F" w14:textId="77777777" w:rsidR="00E57B52" w:rsidRDefault="004416B9">
      <w:pPr>
        <w:ind w:left="0" w:right="869" w:firstLine="0"/>
        <w:jc w:val="center"/>
      </w:pPr>
      <w:r>
        <w:rPr>
          <w:b/>
        </w:rPr>
        <w:t xml:space="preserve"> </w:t>
      </w:r>
    </w:p>
    <w:p w14:paraId="266257A5" w14:textId="77777777" w:rsidR="00E57B52" w:rsidRDefault="004416B9">
      <w:pPr>
        <w:ind w:right="935"/>
        <w:jc w:val="center"/>
      </w:pPr>
      <w:r>
        <w:rPr>
          <w:b/>
        </w:rPr>
        <w:t xml:space="preserve">Seção III </w:t>
      </w:r>
    </w:p>
    <w:p w14:paraId="25C92E42" w14:textId="77777777" w:rsidR="00E57B52" w:rsidRDefault="004416B9">
      <w:pPr>
        <w:ind w:right="936"/>
        <w:jc w:val="center"/>
      </w:pPr>
      <w:r>
        <w:rPr>
          <w:b/>
        </w:rPr>
        <w:t xml:space="preserve">Da Zona de Qualificação Urbana </w:t>
      </w:r>
    </w:p>
    <w:p w14:paraId="3200613C" w14:textId="77777777" w:rsidR="00E57B52" w:rsidRDefault="004416B9">
      <w:pPr>
        <w:spacing w:after="117"/>
        <w:ind w:left="0" w:firstLine="0"/>
        <w:jc w:val="left"/>
      </w:pPr>
      <w:r>
        <w:rPr>
          <w:b/>
        </w:rPr>
        <w:t xml:space="preserve"> </w:t>
      </w:r>
    </w:p>
    <w:p w14:paraId="539F0AAB" w14:textId="77777777" w:rsidR="00E57B52" w:rsidRDefault="004416B9">
      <w:pPr>
        <w:ind w:left="1413" w:right="930"/>
      </w:pPr>
      <w:r>
        <w:rPr>
          <w:b/>
        </w:rPr>
        <w:t xml:space="preserve">Art. 124. </w:t>
      </w:r>
      <w:r>
        <w:t xml:space="preserve">A Zona de Qualificação Urbana corresponde à área com baixa </w:t>
      </w:r>
    </w:p>
    <w:p w14:paraId="17693417" w14:textId="77777777" w:rsidR="00E57B52" w:rsidRDefault="004416B9">
      <w:pPr>
        <w:spacing w:after="0" w:line="361" w:lineRule="auto"/>
        <w:ind w:right="930"/>
      </w:pPr>
      <w:r>
        <w:t>ocupação e densidade populacional, com infraestrutura parcialmente instalada e carência de serviços, além de condicionantes que limitam à verticalização</w:t>
      </w:r>
      <w:r>
        <w:t xml:space="preserve">. </w:t>
      </w:r>
    </w:p>
    <w:p w14:paraId="3A001466" w14:textId="77777777" w:rsidR="00E57B52" w:rsidRDefault="004416B9">
      <w:pPr>
        <w:spacing w:after="117"/>
        <w:ind w:left="1418" w:firstLine="0"/>
        <w:jc w:val="left"/>
      </w:pPr>
      <w:r>
        <w:rPr>
          <w:b/>
        </w:rPr>
        <w:t xml:space="preserve"> </w:t>
      </w:r>
    </w:p>
    <w:p w14:paraId="301B4FD1" w14:textId="77777777" w:rsidR="00E57B52" w:rsidRDefault="004416B9">
      <w:pPr>
        <w:ind w:left="1413" w:right="930"/>
      </w:pPr>
      <w:r>
        <w:rPr>
          <w:b/>
        </w:rPr>
        <w:t xml:space="preserve">§1º </w:t>
      </w:r>
      <w:r>
        <w:t xml:space="preserve">São objetivos para esta zona:  </w:t>
      </w:r>
    </w:p>
    <w:p w14:paraId="22D1D8B3" w14:textId="77777777" w:rsidR="00E57B52" w:rsidRDefault="004416B9">
      <w:pPr>
        <w:spacing w:after="117"/>
        <w:ind w:left="1418" w:firstLine="0"/>
        <w:jc w:val="left"/>
      </w:pPr>
      <w:r>
        <w:t xml:space="preserve"> </w:t>
      </w:r>
    </w:p>
    <w:p w14:paraId="67730159" w14:textId="77777777" w:rsidR="00E57B52" w:rsidRDefault="004416B9">
      <w:pPr>
        <w:numPr>
          <w:ilvl w:val="0"/>
          <w:numId w:val="77"/>
        </w:numPr>
        <w:ind w:left="1698" w:right="930" w:hanging="295"/>
      </w:pPr>
      <w:r>
        <w:t xml:space="preserve">- adequar o uso e a ocupação do solo em função do conforto térmico, </w:t>
      </w:r>
    </w:p>
    <w:p w14:paraId="4207A79F" w14:textId="77777777" w:rsidR="00E57B52" w:rsidRDefault="004416B9">
      <w:pPr>
        <w:ind w:right="930"/>
      </w:pPr>
      <w:r>
        <w:t xml:space="preserve">garantindo a ocupação de baixa verticalização; </w:t>
      </w:r>
    </w:p>
    <w:p w14:paraId="3AB65501" w14:textId="77777777" w:rsidR="00E57B52" w:rsidRDefault="004416B9">
      <w:pPr>
        <w:spacing w:after="0"/>
        <w:ind w:left="1418" w:firstLine="0"/>
        <w:jc w:val="left"/>
      </w:pPr>
      <w:r>
        <w:t xml:space="preserve"> </w:t>
      </w:r>
    </w:p>
    <w:p w14:paraId="7FE7E3D2" w14:textId="77777777" w:rsidR="00E57B52" w:rsidRDefault="004416B9">
      <w:pPr>
        <w:numPr>
          <w:ilvl w:val="0"/>
          <w:numId w:val="77"/>
        </w:numPr>
        <w:ind w:left="1698" w:right="930" w:hanging="295"/>
      </w:pPr>
      <w:r>
        <w:t xml:space="preserve">- evitar novas ocupações desordenadas; </w:t>
      </w:r>
    </w:p>
    <w:p w14:paraId="7E1BF508" w14:textId="77777777" w:rsidR="00E57B52" w:rsidRDefault="004416B9">
      <w:pPr>
        <w:spacing w:after="117"/>
        <w:ind w:left="1418" w:firstLine="0"/>
        <w:jc w:val="left"/>
      </w:pPr>
      <w:r>
        <w:t xml:space="preserve"> </w:t>
      </w:r>
    </w:p>
    <w:p w14:paraId="11943CF4" w14:textId="77777777" w:rsidR="00E57B52" w:rsidRDefault="004416B9">
      <w:pPr>
        <w:numPr>
          <w:ilvl w:val="0"/>
          <w:numId w:val="77"/>
        </w:numPr>
        <w:ind w:left="1698" w:right="930" w:hanging="295"/>
      </w:pPr>
      <w:r>
        <w:rPr>
          <w:b/>
        </w:rPr>
        <w:t xml:space="preserve">- </w:t>
      </w:r>
      <w:r>
        <w:t xml:space="preserve">restringir a ocupação em área de risco; </w:t>
      </w:r>
    </w:p>
    <w:p w14:paraId="7EF318A8" w14:textId="77777777" w:rsidR="00E57B52" w:rsidRDefault="004416B9">
      <w:pPr>
        <w:spacing w:after="117"/>
        <w:ind w:left="1418" w:firstLine="0"/>
        <w:jc w:val="left"/>
      </w:pPr>
      <w:r>
        <w:t xml:space="preserve"> </w:t>
      </w:r>
    </w:p>
    <w:p w14:paraId="4F05D1D4" w14:textId="77777777" w:rsidR="00E57B52" w:rsidRDefault="004416B9">
      <w:pPr>
        <w:numPr>
          <w:ilvl w:val="0"/>
          <w:numId w:val="77"/>
        </w:numPr>
        <w:ind w:left="1698" w:right="930" w:hanging="295"/>
      </w:pPr>
      <w:r>
        <w:t xml:space="preserve">– </w:t>
      </w:r>
      <w:r>
        <w:t xml:space="preserve">fomentar o desenvolvimento em eixos estratégicos comerciais; </w:t>
      </w:r>
    </w:p>
    <w:p w14:paraId="2D4F81F7" w14:textId="77777777" w:rsidR="00E57B52" w:rsidRDefault="004416B9">
      <w:pPr>
        <w:numPr>
          <w:ilvl w:val="0"/>
          <w:numId w:val="77"/>
        </w:numPr>
        <w:ind w:left="1698" w:right="930" w:hanging="295"/>
      </w:pPr>
      <w:r>
        <w:t xml:space="preserve">– compatibilizar o adensamento com o respeito às características </w:t>
      </w:r>
    </w:p>
    <w:p w14:paraId="5E39B34D" w14:textId="77777777" w:rsidR="00E57B52" w:rsidRDefault="004416B9">
      <w:pPr>
        <w:ind w:right="930"/>
      </w:pPr>
      <w:r>
        <w:t xml:space="preserve">ambientais e os bens e áreas de valor histórico e cultural. </w:t>
      </w:r>
    </w:p>
    <w:p w14:paraId="66A07141" w14:textId="77777777" w:rsidR="00E57B52" w:rsidRDefault="004416B9">
      <w:pPr>
        <w:spacing w:after="117"/>
        <w:ind w:left="0" w:firstLine="0"/>
        <w:jc w:val="left"/>
      </w:pPr>
      <w:r>
        <w:t xml:space="preserve"> </w:t>
      </w:r>
    </w:p>
    <w:p w14:paraId="3425B41D" w14:textId="77777777" w:rsidR="00E57B52" w:rsidRDefault="004416B9">
      <w:pPr>
        <w:spacing w:after="0"/>
        <w:ind w:right="938"/>
        <w:jc w:val="center"/>
      </w:pPr>
      <w:r>
        <w:rPr>
          <w:b/>
        </w:rPr>
        <w:t xml:space="preserve">QUADRO III </w:t>
      </w:r>
    </w:p>
    <w:tbl>
      <w:tblPr>
        <w:tblStyle w:val="TableGrid"/>
        <w:tblW w:w="8928" w:type="dxa"/>
        <w:tblInd w:w="144" w:type="dxa"/>
        <w:tblCellMar>
          <w:top w:w="53" w:type="dxa"/>
          <w:left w:w="0" w:type="dxa"/>
          <w:bottom w:w="0" w:type="dxa"/>
          <w:right w:w="120" w:type="dxa"/>
        </w:tblCellMar>
        <w:tblLook w:val="04A0" w:firstRow="1" w:lastRow="0" w:firstColumn="1" w:lastColumn="0" w:noHBand="0" w:noVBand="1"/>
      </w:tblPr>
      <w:tblGrid>
        <w:gridCol w:w="3331"/>
        <w:gridCol w:w="1436"/>
        <w:gridCol w:w="1861"/>
        <w:gridCol w:w="2300"/>
      </w:tblGrid>
      <w:tr w:rsidR="00E57B52" w14:paraId="704D8C3E" w14:textId="77777777">
        <w:trPr>
          <w:trHeight w:val="425"/>
        </w:trPr>
        <w:tc>
          <w:tcPr>
            <w:tcW w:w="6628" w:type="dxa"/>
            <w:gridSpan w:val="3"/>
            <w:tcBorders>
              <w:top w:val="single" w:sz="4" w:space="0" w:color="000000"/>
              <w:left w:val="single" w:sz="4" w:space="0" w:color="000000"/>
              <w:bottom w:val="single" w:sz="4" w:space="0" w:color="000000"/>
              <w:right w:val="nil"/>
            </w:tcBorders>
          </w:tcPr>
          <w:p w14:paraId="257B8CC9" w14:textId="77777777" w:rsidR="00E57B52" w:rsidRDefault="004416B9">
            <w:pPr>
              <w:spacing w:after="0"/>
              <w:ind w:left="0" w:firstLine="0"/>
              <w:jc w:val="right"/>
            </w:pPr>
            <w:r>
              <w:rPr>
                <w:b/>
              </w:rPr>
              <w:t>ZONA DE QUALIFICAÇÃO URBANA - Z</w:t>
            </w:r>
          </w:p>
        </w:tc>
        <w:tc>
          <w:tcPr>
            <w:tcW w:w="2300" w:type="dxa"/>
            <w:tcBorders>
              <w:top w:val="single" w:sz="4" w:space="0" w:color="000000"/>
              <w:left w:val="nil"/>
              <w:bottom w:val="single" w:sz="4" w:space="0" w:color="000000"/>
              <w:right w:val="single" w:sz="4" w:space="0" w:color="000000"/>
            </w:tcBorders>
          </w:tcPr>
          <w:p w14:paraId="0FD4C31B" w14:textId="77777777" w:rsidR="00E57B52" w:rsidRDefault="004416B9">
            <w:pPr>
              <w:spacing w:after="0"/>
              <w:ind w:left="-120" w:firstLine="0"/>
              <w:jc w:val="left"/>
            </w:pPr>
            <w:r>
              <w:rPr>
                <w:b/>
              </w:rPr>
              <w:t xml:space="preserve">QU </w:t>
            </w:r>
          </w:p>
        </w:tc>
      </w:tr>
      <w:tr w:rsidR="00E57B52" w14:paraId="3D12121E" w14:textId="77777777">
        <w:trPr>
          <w:trHeight w:val="2907"/>
        </w:trPr>
        <w:tc>
          <w:tcPr>
            <w:tcW w:w="6628" w:type="dxa"/>
            <w:gridSpan w:val="3"/>
            <w:tcBorders>
              <w:top w:val="single" w:sz="4" w:space="0" w:color="000000"/>
              <w:left w:val="single" w:sz="4" w:space="0" w:color="000000"/>
              <w:bottom w:val="single" w:sz="4" w:space="0" w:color="000000"/>
              <w:right w:val="nil"/>
            </w:tcBorders>
          </w:tcPr>
          <w:p w14:paraId="6A0A1185" w14:textId="77777777" w:rsidR="00E57B52" w:rsidRDefault="004416B9">
            <w:pPr>
              <w:ind w:left="70" w:firstLine="0"/>
              <w:jc w:val="left"/>
            </w:pPr>
            <w:r>
              <w:rPr>
                <w:b/>
              </w:rPr>
              <w:t xml:space="preserve"> </w:t>
            </w:r>
          </w:p>
          <w:p w14:paraId="1F4F03D8" w14:textId="77777777" w:rsidR="00E57B52" w:rsidRDefault="004416B9">
            <w:pPr>
              <w:spacing w:after="117"/>
              <w:ind w:left="70" w:firstLine="0"/>
              <w:jc w:val="left"/>
            </w:pPr>
            <w:r>
              <w:rPr>
                <w:b/>
              </w:rPr>
              <w:t xml:space="preserve">USOS ADMITIDOS </w:t>
            </w:r>
          </w:p>
          <w:p w14:paraId="355337DB" w14:textId="77777777" w:rsidR="00E57B52" w:rsidRDefault="004416B9">
            <w:pPr>
              <w:ind w:left="70" w:firstLine="0"/>
              <w:jc w:val="left"/>
            </w:pPr>
            <w:r>
              <w:rPr>
                <w:b/>
              </w:rPr>
              <w:t xml:space="preserve">R1, R2, R3, R4, R5 e CSI 2 </w:t>
            </w:r>
          </w:p>
          <w:p w14:paraId="5492A3D9" w14:textId="77777777" w:rsidR="00E57B52" w:rsidRDefault="004416B9">
            <w:pPr>
              <w:spacing w:after="117"/>
              <w:ind w:left="70" w:firstLine="0"/>
              <w:jc w:val="left"/>
            </w:pPr>
            <w:r>
              <w:rPr>
                <w:b/>
              </w:rPr>
              <w:t xml:space="preserve">CSI 1 (vias locais principais) </w:t>
            </w:r>
          </w:p>
          <w:p w14:paraId="18A4AD20" w14:textId="77777777" w:rsidR="00E57B52" w:rsidRDefault="004416B9">
            <w:pPr>
              <w:ind w:left="70" w:firstLine="0"/>
              <w:jc w:val="left"/>
            </w:pPr>
            <w:r>
              <w:rPr>
                <w:b/>
              </w:rPr>
              <w:t xml:space="preserve">PGT1, GRD e GRN (AC 10) </w:t>
            </w:r>
          </w:p>
          <w:p w14:paraId="009270AE" w14:textId="77777777" w:rsidR="00E57B52" w:rsidRDefault="004416B9">
            <w:pPr>
              <w:spacing w:after="118"/>
              <w:ind w:left="70" w:firstLine="0"/>
              <w:jc w:val="left"/>
            </w:pPr>
            <w:r>
              <w:rPr>
                <w:b/>
              </w:rPr>
              <w:t xml:space="preserve">PGT2 e PGT 3, GRD e GRN (Vias Arteriais e Coletoras) </w:t>
            </w:r>
          </w:p>
          <w:p w14:paraId="0CF984B4" w14:textId="77777777" w:rsidR="00E57B52" w:rsidRDefault="004416B9">
            <w:pPr>
              <w:spacing w:after="0"/>
              <w:ind w:left="70" w:firstLine="0"/>
              <w:jc w:val="left"/>
            </w:pPr>
            <w:r>
              <w:rPr>
                <w:b/>
              </w:rPr>
              <w:t>AGF</w:t>
            </w:r>
            <w:r>
              <w:t xml:space="preserve"> </w:t>
            </w:r>
          </w:p>
        </w:tc>
        <w:tc>
          <w:tcPr>
            <w:tcW w:w="2300" w:type="dxa"/>
            <w:tcBorders>
              <w:top w:val="single" w:sz="4" w:space="0" w:color="000000"/>
              <w:left w:val="nil"/>
              <w:bottom w:val="single" w:sz="4" w:space="0" w:color="000000"/>
              <w:right w:val="single" w:sz="4" w:space="0" w:color="000000"/>
            </w:tcBorders>
          </w:tcPr>
          <w:p w14:paraId="5B64976D" w14:textId="77777777" w:rsidR="00E57B52" w:rsidRDefault="00E57B52">
            <w:pPr>
              <w:spacing w:after="160"/>
              <w:ind w:left="0" w:firstLine="0"/>
              <w:jc w:val="left"/>
            </w:pPr>
          </w:p>
        </w:tc>
      </w:tr>
      <w:tr w:rsidR="00E57B52" w14:paraId="16C1A6D0" w14:textId="77777777">
        <w:trPr>
          <w:trHeight w:val="425"/>
        </w:trPr>
        <w:tc>
          <w:tcPr>
            <w:tcW w:w="3332" w:type="dxa"/>
            <w:tcBorders>
              <w:top w:val="single" w:sz="4" w:space="0" w:color="000000"/>
              <w:left w:val="single" w:sz="4" w:space="0" w:color="000000"/>
              <w:bottom w:val="single" w:sz="4" w:space="0" w:color="000000"/>
              <w:right w:val="single" w:sz="4" w:space="0" w:color="000000"/>
            </w:tcBorders>
          </w:tcPr>
          <w:p w14:paraId="794DDF10" w14:textId="77777777" w:rsidR="00E57B52" w:rsidRDefault="004416B9">
            <w:pPr>
              <w:spacing w:after="0"/>
              <w:ind w:left="121" w:firstLine="0"/>
              <w:jc w:val="center"/>
            </w:pPr>
            <w:r>
              <w:rPr>
                <w:b/>
              </w:rPr>
              <w:t xml:space="preserve">TO </w:t>
            </w:r>
          </w:p>
        </w:tc>
        <w:tc>
          <w:tcPr>
            <w:tcW w:w="1436" w:type="dxa"/>
            <w:tcBorders>
              <w:top w:val="single" w:sz="4" w:space="0" w:color="000000"/>
              <w:left w:val="single" w:sz="4" w:space="0" w:color="000000"/>
              <w:bottom w:val="single" w:sz="4" w:space="0" w:color="000000"/>
              <w:right w:val="single" w:sz="4" w:space="0" w:color="000000"/>
            </w:tcBorders>
          </w:tcPr>
          <w:p w14:paraId="3B7364AB" w14:textId="77777777" w:rsidR="00E57B52" w:rsidRDefault="004416B9">
            <w:pPr>
              <w:spacing w:after="0"/>
              <w:ind w:left="123" w:firstLine="0"/>
              <w:jc w:val="center"/>
            </w:pPr>
            <w:r>
              <w:rPr>
                <w:b/>
              </w:rPr>
              <w:t xml:space="preserve">CA </w:t>
            </w:r>
          </w:p>
        </w:tc>
        <w:tc>
          <w:tcPr>
            <w:tcW w:w="1861" w:type="dxa"/>
            <w:tcBorders>
              <w:top w:val="single" w:sz="4" w:space="0" w:color="000000"/>
              <w:left w:val="single" w:sz="4" w:space="0" w:color="000000"/>
              <w:bottom w:val="single" w:sz="4" w:space="0" w:color="000000"/>
              <w:right w:val="single" w:sz="4" w:space="0" w:color="000000"/>
            </w:tcBorders>
          </w:tcPr>
          <w:p w14:paraId="54E9D7B3" w14:textId="77777777" w:rsidR="00E57B52" w:rsidRDefault="004416B9">
            <w:pPr>
              <w:spacing w:after="0"/>
              <w:ind w:left="116" w:firstLine="0"/>
              <w:jc w:val="center"/>
            </w:pPr>
            <w:r>
              <w:rPr>
                <w:b/>
              </w:rPr>
              <w:t xml:space="preserve">TP </w:t>
            </w:r>
          </w:p>
        </w:tc>
        <w:tc>
          <w:tcPr>
            <w:tcW w:w="2300" w:type="dxa"/>
            <w:tcBorders>
              <w:top w:val="single" w:sz="4" w:space="0" w:color="000000"/>
              <w:left w:val="single" w:sz="4" w:space="0" w:color="000000"/>
              <w:bottom w:val="single" w:sz="4" w:space="0" w:color="000000"/>
              <w:right w:val="single" w:sz="4" w:space="0" w:color="000000"/>
            </w:tcBorders>
          </w:tcPr>
          <w:p w14:paraId="2A04D73A" w14:textId="77777777" w:rsidR="00E57B52" w:rsidRDefault="004416B9">
            <w:pPr>
              <w:spacing w:after="0"/>
              <w:ind w:left="116" w:firstLine="0"/>
              <w:jc w:val="center"/>
            </w:pPr>
            <w:r>
              <w:rPr>
                <w:b/>
              </w:rPr>
              <w:t xml:space="preserve">GABARITO </w:t>
            </w:r>
          </w:p>
        </w:tc>
      </w:tr>
      <w:tr w:rsidR="00E57B52" w14:paraId="76A2CC96" w14:textId="77777777">
        <w:trPr>
          <w:trHeight w:val="425"/>
        </w:trPr>
        <w:tc>
          <w:tcPr>
            <w:tcW w:w="3332" w:type="dxa"/>
            <w:tcBorders>
              <w:top w:val="single" w:sz="4" w:space="0" w:color="000000"/>
              <w:left w:val="single" w:sz="4" w:space="0" w:color="000000"/>
              <w:bottom w:val="single" w:sz="4" w:space="0" w:color="000000"/>
              <w:right w:val="single" w:sz="4" w:space="0" w:color="000000"/>
            </w:tcBorders>
          </w:tcPr>
          <w:p w14:paraId="1E292BC4" w14:textId="77777777" w:rsidR="00E57B52" w:rsidRDefault="004416B9">
            <w:pPr>
              <w:spacing w:after="0"/>
              <w:ind w:left="121" w:firstLine="0"/>
              <w:jc w:val="center"/>
            </w:pPr>
            <w:r>
              <w:rPr>
                <w:b/>
              </w:rPr>
              <w:t xml:space="preserve">70% </w:t>
            </w:r>
          </w:p>
        </w:tc>
        <w:tc>
          <w:tcPr>
            <w:tcW w:w="1436" w:type="dxa"/>
            <w:tcBorders>
              <w:top w:val="single" w:sz="4" w:space="0" w:color="000000"/>
              <w:left w:val="single" w:sz="4" w:space="0" w:color="000000"/>
              <w:bottom w:val="single" w:sz="4" w:space="0" w:color="000000"/>
              <w:right w:val="single" w:sz="4" w:space="0" w:color="000000"/>
            </w:tcBorders>
          </w:tcPr>
          <w:p w14:paraId="2C80CC81" w14:textId="77777777" w:rsidR="00E57B52" w:rsidRDefault="004416B9">
            <w:pPr>
              <w:spacing w:after="0"/>
              <w:ind w:left="119" w:firstLine="0"/>
              <w:jc w:val="center"/>
            </w:pPr>
            <w:r>
              <w:rPr>
                <w:b/>
              </w:rPr>
              <w:t xml:space="preserve">4 </w:t>
            </w:r>
          </w:p>
        </w:tc>
        <w:tc>
          <w:tcPr>
            <w:tcW w:w="1861" w:type="dxa"/>
            <w:tcBorders>
              <w:top w:val="single" w:sz="4" w:space="0" w:color="000000"/>
              <w:left w:val="single" w:sz="4" w:space="0" w:color="000000"/>
              <w:bottom w:val="single" w:sz="4" w:space="0" w:color="000000"/>
              <w:right w:val="single" w:sz="4" w:space="0" w:color="000000"/>
            </w:tcBorders>
          </w:tcPr>
          <w:p w14:paraId="64324395" w14:textId="77777777" w:rsidR="00E57B52" w:rsidRDefault="004416B9">
            <w:pPr>
              <w:spacing w:after="0"/>
              <w:ind w:left="119" w:firstLine="0"/>
              <w:jc w:val="center"/>
            </w:pPr>
            <w:r>
              <w:rPr>
                <w:b/>
              </w:rPr>
              <w:t xml:space="preserve">20% </w:t>
            </w:r>
          </w:p>
        </w:tc>
        <w:tc>
          <w:tcPr>
            <w:tcW w:w="2300" w:type="dxa"/>
            <w:tcBorders>
              <w:top w:val="single" w:sz="4" w:space="0" w:color="000000"/>
              <w:left w:val="single" w:sz="4" w:space="0" w:color="000000"/>
              <w:bottom w:val="single" w:sz="4" w:space="0" w:color="000000"/>
              <w:right w:val="single" w:sz="4" w:space="0" w:color="000000"/>
            </w:tcBorders>
          </w:tcPr>
          <w:p w14:paraId="77579958" w14:textId="77777777" w:rsidR="00E57B52" w:rsidRDefault="004416B9">
            <w:pPr>
              <w:spacing w:after="0"/>
              <w:ind w:left="118" w:firstLine="0"/>
              <w:jc w:val="center"/>
            </w:pPr>
            <w:r>
              <w:rPr>
                <w:b/>
              </w:rPr>
              <w:t xml:space="preserve">4 </w:t>
            </w:r>
          </w:p>
        </w:tc>
      </w:tr>
    </w:tbl>
    <w:p w14:paraId="5E8F8E00" w14:textId="77777777" w:rsidR="00E57B52" w:rsidRDefault="004416B9">
      <w:pPr>
        <w:ind w:left="1418" w:firstLine="0"/>
        <w:jc w:val="left"/>
      </w:pPr>
      <w:r>
        <w:t xml:space="preserve"> </w:t>
      </w:r>
    </w:p>
    <w:p w14:paraId="44478B6A" w14:textId="77777777" w:rsidR="00E57B52" w:rsidRDefault="004416B9">
      <w:pPr>
        <w:ind w:left="1413" w:right="930"/>
      </w:pPr>
      <w:r>
        <w:rPr>
          <w:b/>
        </w:rPr>
        <w:t xml:space="preserve">§2° </w:t>
      </w:r>
      <w:r>
        <w:t xml:space="preserve">Nos imóveis localizados ao longo da Estrada Jarbas Passarinho, </w:t>
      </w:r>
    </w:p>
    <w:p w14:paraId="07BC2D30" w14:textId="77777777" w:rsidR="00E57B52" w:rsidRDefault="004416B9">
      <w:pPr>
        <w:spacing w:after="0" w:line="360" w:lineRule="auto"/>
        <w:ind w:right="930"/>
      </w:pPr>
      <w:r>
        <w:t xml:space="preserve">bem como aqueles localizados na Avenida Antônio da Rocha Viana no trecho compreendido por esta zona, será permitido o gabarito para edificações de até 8 (oito) pavimentos e coeficiente de aproveitamento igual a 6 (seis). </w:t>
      </w:r>
    </w:p>
    <w:p w14:paraId="591E4F72" w14:textId="77777777" w:rsidR="00E57B52" w:rsidRDefault="004416B9">
      <w:pPr>
        <w:spacing w:after="117"/>
        <w:ind w:left="0" w:right="869" w:firstLine="0"/>
        <w:jc w:val="center"/>
      </w:pPr>
      <w:r>
        <w:rPr>
          <w:b/>
        </w:rPr>
        <w:t xml:space="preserve"> </w:t>
      </w:r>
    </w:p>
    <w:p w14:paraId="7ADAAD6A" w14:textId="77777777" w:rsidR="00E57B52" w:rsidRDefault="004416B9">
      <w:pPr>
        <w:ind w:right="933"/>
        <w:jc w:val="center"/>
      </w:pPr>
      <w:r>
        <w:rPr>
          <w:b/>
        </w:rPr>
        <w:t>Seção IV</w:t>
      </w:r>
      <w:r>
        <w:t xml:space="preserve"> </w:t>
      </w:r>
    </w:p>
    <w:p w14:paraId="323BB604" w14:textId="77777777" w:rsidR="00E57B52" w:rsidRDefault="004416B9">
      <w:pPr>
        <w:ind w:right="935"/>
        <w:jc w:val="center"/>
      </w:pPr>
      <w:r>
        <w:rPr>
          <w:b/>
        </w:rPr>
        <w:t>Da Zona de Ordenamento</w:t>
      </w:r>
      <w:r>
        <w:rPr>
          <w:b/>
        </w:rPr>
        <w:t xml:space="preserve"> Territorial </w:t>
      </w:r>
    </w:p>
    <w:p w14:paraId="37C290B2" w14:textId="77777777" w:rsidR="00E57B52" w:rsidRDefault="004416B9">
      <w:pPr>
        <w:ind w:left="0" w:firstLine="0"/>
        <w:jc w:val="left"/>
      </w:pPr>
      <w:r>
        <w:rPr>
          <w:b/>
        </w:rPr>
        <w:t xml:space="preserve"> </w:t>
      </w:r>
    </w:p>
    <w:p w14:paraId="3E35BCF4" w14:textId="77777777" w:rsidR="00E57B52" w:rsidRDefault="004416B9">
      <w:pPr>
        <w:ind w:left="1413" w:right="930"/>
      </w:pPr>
      <w:r>
        <w:rPr>
          <w:b/>
        </w:rPr>
        <w:t xml:space="preserve">Art. 125. </w:t>
      </w:r>
      <w:r>
        <w:t xml:space="preserve">A Zona de Ordenamento Territorial engloba áreas com alto </w:t>
      </w:r>
    </w:p>
    <w:p w14:paraId="2E9EB0A3" w14:textId="77777777" w:rsidR="00E57B52" w:rsidRDefault="004416B9">
      <w:pPr>
        <w:spacing w:line="360" w:lineRule="auto"/>
        <w:ind w:right="930"/>
      </w:pPr>
      <w:r>
        <w:t>índice de irregularidade fundiária, infraestrutura parcialmente instalada, grande quantidade de vazios urbanos, carência de equipamentos e serviços, além de vocação para ár</w:t>
      </w:r>
      <w:r>
        <w:t xml:space="preserve">eas de habitação de interesse social. </w:t>
      </w:r>
    </w:p>
    <w:p w14:paraId="18EB2872" w14:textId="77777777" w:rsidR="00E57B52" w:rsidRDefault="004416B9">
      <w:pPr>
        <w:spacing w:after="19"/>
        <w:ind w:left="1418" w:firstLine="0"/>
        <w:jc w:val="left"/>
      </w:pPr>
      <w:r>
        <w:t xml:space="preserve"> </w:t>
      </w:r>
    </w:p>
    <w:p w14:paraId="107B5EFB" w14:textId="77777777" w:rsidR="00E57B52" w:rsidRDefault="004416B9">
      <w:pPr>
        <w:spacing w:after="19"/>
        <w:ind w:left="1413" w:right="930"/>
      </w:pPr>
      <w:r>
        <w:rPr>
          <w:b/>
        </w:rPr>
        <w:t xml:space="preserve">Parágrafo único. </w:t>
      </w:r>
      <w:r>
        <w:t xml:space="preserve">São objetivos para esta zona:  </w:t>
      </w:r>
    </w:p>
    <w:p w14:paraId="67F7742F" w14:textId="77777777" w:rsidR="00E57B52" w:rsidRDefault="004416B9">
      <w:pPr>
        <w:spacing w:after="19"/>
        <w:ind w:left="1418" w:firstLine="0"/>
        <w:jc w:val="left"/>
      </w:pPr>
      <w:r>
        <w:t xml:space="preserve"> </w:t>
      </w:r>
    </w:p>
    <w:p w14:paraId="1B312756" w14:textId="77777777" w:rsidR="00E57B52" w:rsidRDefault="004416B9">
      <w:pPr>
        <w:numPr>
          <w:ilvl w:val="0"/>
          <w:numId w:val="78"/>
        </w:numPr>
        <w:spacing w:after="21"/>
        <w:ind w:left="1758" w:right="930" w:hanging="355"/>
      </w:pPr>
      <w:r>
        <w:t xml:space="preserve">- promover a inclusão sócio espacial por meio da urbanização e </w:t>
      </w:r>
    </w:p>
    <w:p w14:paraId="47BED62C" w14:textId="77777777" w:rsidR="00E57B52" w:rsidRDefault="004416B9">
      <w:pPr>
        <w:spacing w:after="19"/>
        <w:ind w:right="930"/>
      </w:pPr>
      <w:r>
        <w:t xml:space="preserve">regularização fundiária das áreas de ocupação precárias; </w:t>
      </w:r>
    </w:p>
    <w:p w14:paraId="7F2B3E35" w14:textId="77777777" w:rsidR="00E57B52" w:rsidRDefault="004416B9">
      <w:pPr>
        <w:spacing w:after="19"/>
        <w:ind w:left="1418" w:firstLine="0"/>
        <w:jc w:val="left"/>
      </w:pPr>
      <w:r>
        <w:t xml:space="preserve"> </w:t>
      </w:r>
    </w:p>
    <w:p w14:paraId="38FE6A7F" w14:textId="77777777" w:rsidR="00E57B52" w:rsidRDefault="004416B9">
      <w:pPr>
        <w:numPr>
          <w:ilvl w:val="0"/>
          <w:numId w:val="78"/>
        </w:numPr>
        <w:spacing w:after="19"/>
        <w:ind w:left="1758" w:right="930" w:hanging="355"/>
      </w:pPr>
      <w:r>
        <w:t xml:space="preserve">– </w:t>
      </w:r>
      <w:r>
        <w:t xml:space="preserve">complementar e implantar infraestrutura; </w:t>
      </w:r>
    </w:p>
    <w:p w14:paraId="13484BB4" w14:textId="77777777" w:rsidR="00E57B52" w:rsidRDefault="004416B9">
      <w:pPr>
        <w:numPr>
          <w:ilvl w:val="0"/>
          <w:numId w:val="78"/>
        </w:numPr>
        <w:spacing w:after="21"/>
        <w:ind w:left="1758" w:right="930" w:hanging="355"/>
      </w:pPr>
      <w:r>
        <w:t xml:space="preserve">- fomentar o desenvolvimento em eixos estratégicos comerciais; </w:t>
      </w:r>
    </w:p>
    <w:p w14:paraId="578CE965" w14:textId="77777777" w:rsidR="00E57B52" w:rsidRDefault="004416B9">
      <w:pPr>
        <w:spacing w:after="19"/>
        <w:ind w:left="1418" w:firstLine="0"/>
        <w:jc w:val="left"/>
      </w:pPr>
      <w:r>
        <w:t xml:space="preserve"> </w:t>
      </w:r>
    </w:p>
    <w:p w14:paraId="53E29996" w14:textId="77777777" w:rsidR="00E57B52" w:rsidRDefault="004416B9">
      <w:pPr>
        <w:numPr>
          <w:ilvl w:val="0"/>
          <w:numId w:val="78"/>
        </w:numPr>
        <w:spacing w:after="19"/>
        <w:ind w:left="1758" w:right="930" w:hanging="355"/>
      </w:pPr>
      <w:r>
        <w:t xml:space="preserve">– compatibilizar o adensamento com o respeito às características </w:t>
      </w:r>
    </w:p>
    <w:p w14:paraId="372AFDCA" w14:textId="77777777" w:rsidR="00E57B52" w:rsidRDefault="004416B9">
      <w:pPr>
        <w:spacing w:after="19"/>
        <w:ind w:right="930"/>
      </w:pPr>
      <w:r>
        <w:t xml:space="preserve">ambientais e os bens e áreas de valor histórico e cultural; </w:t>
      </w:r>
    </w:p>
    <w:p w14:paraId="0756F040" w14:textId="77777777" w:rsidR="00E57B52" w:rsidRDefault="004416B9">
      <w:pPr>
        <w:spacing w:after="21"/>
        <w:ind w:left="1418" w:firstLine="0"/>
        <w:jc w:val="left"/>
      </w:pPr>
      <w:r>
        <w:t xml:space="preserve"> </w:t>
      </w:r>
    </w:p>
    <w:p w14:paraId="2D4B6DC4" w14:textId="77777777" w:rsidR="00E57B52" w:rsidRDefault="004416B9">
      <w:pPr>
        <w:numPr>
          <w:ilvl w:val="0"/>
          <w:numId w:val="78"/>
        </w:numPr>
        <w:spacing w:after="19"/>
        <w:ind w:left="1758" w:right="930" w:hanging="355"/>
      </w:pPr>
      <w:r>
        <w:t>– propiciar o desen</w:t>
      </w:r>
      <w:r>
        <w:t xml:space="preserve">volvimento industrial em área demarcada. </w:t>
      </w:r>
    </w:p>
    <w:p w14:paraId="41BEB99E" w14:textId="77777777" w:rsidR="00E57B52" w:rsidRDefault="004416B9">
      <w:pPr>
        <w:ind w:left="1418" w:firstLine="0"/>
        <w:jc w:val="left"/>
      </w:pPr>
      <w:r>
        <w:rPr>
          <w:b/>
        </w:rPr>
        <w:t xml:space="preserve"> </w:t>
      </w:r>
    </w:p>
    <w:p w14:paraId="4CE3ABD4" w14:textId="77777777" w:rsidR="00E57B52" w:rsidRDefault="004416B9">
      <w:pPr>
        <w:spacing w:after="0"/>
        <w:ind w:right="935"/>
        <w:jc w:val="center"/>
      </w:pPr>
      <w:r>
        <w:rPr>
          <w:b/>
        </w:rPr>
        <w:t>QUADRO IV</w:t>
      </w:r>
      <w:r>
        <w:t xml:space="preserve"> </w:t>
      </w:r>
    </w:p>
    <w:tbl>
      <w:tblPr>
        <w:tblStyle w:val="TableGrid"/>
        <w:tblW w:w="7860" w:type="dxa"/>
        <w:tblInd w:w="677" w:type="dxa"/>
        <w:tblCellMar>
          <w:top w:w="53" w:type="dxa"/>
          <w:left w:w="70" w:type="dxa"/>
          <w:bottom w:w="0" w:type="dxa"/>
          <w:right w:w="115" w:type="dxa"/>
        </w:tblCellMar>
        <w:tblLook w:val="04A0" w:firstRow="1" w:lastRow="0" w:firstColumn="1" w:lastColumn="0" w:noHBand="0" w:noVBand="1"/>
      </w:tblPr>
      <w:tblGrid>
        <w:gridCol w:w="2619"/>
        <w:gridCol w:w="1436"/>
        <w:gridCol w:w="1861"/>
        <w:gridCol w:w="1944"/>
      </w:tblGrid>
      <w:tr w:rsidR="00E57B52" w14:paraId="71ADF462" w14:textId="77777777">
        <w:trPr>
          <w:trHeight w:val="1058"/>
        </w:trPr>
        <w:tc>
          <w:tcPr>
            <w:tcW w:w="7860" w:type="dxa"/>
            <w:gridSpan w:val="4"/>
            <w:tcBorders>
              <w:top w:val="single" w:sz="4" w:space="0" w:color="000000"/>
              <w:left w:val="single" w:sz="4" w:space="0" w:color="000000"/>
              <w:bottom w:val="single" w:sz="4" w:space="0" w:color="000000"/>
              <w:right w:val="single" w:sz="4" w:space="0" w:color="000000"/>
            </w:tcBorders>
          </w:tcPr>
          <w:p w14:paraId="5543BE27" w14:textId="77777777" w:rsidR="00E57B52" w:rsidRDefault="004416B9">
            <w:pPr>
              <w:ind w:left="112" w:firstLine="0"/>
              <w:jc w:val="center"/>
            </w:pPr>
            <w:r>
              <w:rPr>
                <w:b/>
              </w:rPr>
              <w:t xml:space="preserve"> </w:t>
            </w:r>
          </w:p>
          <w:p w14:paraId="22E2CBB7" w14:textId="77777777" w:rsidR="00E57B52" w:rsidRDefault="004416B9">
            <w:pPr>
              <w:spacing w:after="0"/>
              <w:ind w:left="46" w:firstLine="0"/>
              <w:jc w:val="center"/>
            </w:pPr>
            <w:r>
              <w:rPr>
                <w:b/>
              </w:rPr>
              <w:t xml:space="preserve">ZONA DE ORDENAMENTO TERRITORIAL - ZOT </w:t>
            </w:r>
          </w:p>
        </w:tc>
      </w:tr>
      <w:tr w:rsidR="00E57B52" w14:paraId="067B4E8F" w14:textId="77777777">
        <w:trPr>
          <w:trHeight w:val="2909"/>
        </w:trPr>
        <w:tc>
          <w:tcPr>
            <w:tcW w:w="7860" w:type="dxa"/>
            <w:gridSpan w:val="4"/>
            <w:tcBorders>
              <w:top w:val="single" w:sz="4" w:space="0" w:color="000000"/>
              <w:left w:val="single" w:sz="4" w:space="0" w:color="000000"/>
              <w:bottom w:val="single" w:sz="4" w:space="0" w:color="000000"/>
              <w:right w:val="single" w:sz="4" w:space="0" w:color="000000"/>
            </w:tcBorders>
          </w:tcPr>
          <w:p w14:paraId="398549B0" w14:textId="77777777" w:rsidR="00E57B52" w:rsidRDefault="004416B9">
            <w:pPr>
              <w:spacing w:after="118"/>
              <w:ind w:left="0" w:firstLine="0"/>
              <w:jc w:val="left"/>
            </w:pPr>
            <w:r>
              <w:rPr>
                <w:b/>
              </w:rPr>
              <w:t xml:space="preserve"> </w:t>
            </w:r>
          </w:p>
          <w:p w14:paraId="4968C8F7" w14:textId="77777777" w:rsidR="00E57B52" w:rsidRDefault="004416B9">
            <w:pPr>
              <w:ind w:left="0" w:firstLine="0"/>
              <w:jc w:val="left"/>
            </w:pPr>
            <w:r>
              <w:rPr>
                <w:b/>
              </w:rPr>
              <w:t xml:space="preserve">USOS ADMITIDOS </w:t>
            </w:r>
          </w:p>
          <w:p w14:paraId="53F29860" w14:textId="77777777" w:rsidR="00E57B52" w:rsidRDefault="004416B9">
            <w:pPr>
              <w:spacing w:after="117"/>
              <w:ind w:left="0" w:firstLine="0"/>
              <w:jc w:val="left"/>
            </w:pPr>
            <w:r>
              <w:rPr>
                <w:b/>
              </w:rPr>
              <w:t xml:space="preserve">R1, R2, R3, R4, R5 e CSI 2 </w:t>
            </w:r>
          </w:p>
          <w:p w14:paraId="1CCC8341" w14:textId="77777777" w:rsidR="00E57B52" w:rsidRDefault="004416B9">
            <w:pPr>
              <w:ind w:left="0" w:firstLine="0"/>
              <w:jc w:val="left"/>
            </w:pPr>
            <w:r>
              <w:rPr>
                <w:b/>
              </w:rPr>
              <w:t xml:space="preserve">CSI 1 (vias locais principais) </w:t>
            </w:r>
          </w:p>
          <w:p w14:paraId="6CD40910" w14:textId="77777777" w:rsidR="00E57B52" w:rsidRDefault="004416B9">
            <w:pPr>
              <w:spacing w:after="117"/>
              <w:ind w:left="0" w:firstLine="0"/>
              <w:jc w:val="left"/>
            </w:pPr>
            <w:r>
              <w:rPr>
                <w:b/>
              </w:rPr>
              <w:t xml:space="preserve">PGT1, GRD e GRN (BR 364, e AC 40) </w:t>
            </w:r>
          </w:p>
          <w:p w14:paraId="1D6C8A59" w14:textId="77777777" w:rsidR="00E57B52" w:rsidRDefault="004416B9">
            <w:pPr>
              <w:ind w:left="0" w:firstLine="0"/>
              <w:jc w:val="left"/>
            </w:pPr>
            <w:r>
              <w:rPr>
                <w:b/>
              </w:rPr>
              <w:t xml:space="preserve">PGT2 e PGT 3, GRD e </w:t>
            </w:r>
            <w:r>
              <w:rPr>
                <w:b/>
              </w:rPr>
              <w:t xml:space="preserve">GRN (Vias Arteriais e Coletoras) </w:t>
            </w:r>
          </w:p>
          <w:p w14:paraId="68044295" w14:textId="77777777" w:rsidR="00E57B52" w:rsidRDefault="004416B9">
            <w:pPr>
              <w:spacing w:after="0"/>
              <w:ind w:left="0" w:firstLine="0"/>
              <w:jc w:val="left"/>
            </w:pPr>
            <w:r>
              <w:rPr>
                <w:b/>
              </w:rPr>
              <w:t>AGF</w:t>
            </w:r>
            <w:r>
              <w:t xml:space="preserve"> </w:t>
            </w:r>
          </w:p>
        </w:tc>
      </w:tr>
      <w:tr w:rsidR="00E57B52" w14:paraId="1702AE6B" w14:textId="77777777">
        <w:trPr>
          <w:trHeight w:val="422"/>
        </w:trPr>
        <w:tc>
          <w:tcPr>
            <w:tcW w:w="2619" w:type="dxa"/>
            <w:tcBorders>
              <w:top w:val="single" w:sz="4" w:space="0" w:color="000000"/>
              <w:left w:val="single" w:sz="4" w:space="0" w:color="000000"/>
              <w:bottom w:val="single" w:sz="4" w:space="0" w:color="000000"/>
              <w:right w:val="single" w:sz="4" w:space="0" w:color="000000"/>
            </w:tcBorders>
          </w:tcPr>
          <w:p w14:paraId="4381842A" w14:textId="77777777" w:rsidR="00E57B52" w:rsidRDefault="004416B9">
            <w:pPr>
              <w:spacing w:after="0"/>
              <w:ind w:left="45" w:firstLine="0"/>
              <w:jc w:val="center"/>
            </w:pPr>
            <w:r>
              <w:rPr>
                <w:b/>
              </w:rPr>
              <w:t xml:space="preserve">TO </w:t>
            </w:r>
          </w:p>
        </w:tc>
        <w:tc>
          <w:tcPr>
            <w:tcW w:w="1436" w:type="dxa"/>
            <w:tcBorders>
              <w:top w:val="single" w:sz="4" w:space="0" w:color="000000"/>
              <w:left w:val="single" w:sz="4" w:space="0" w:color="000000"/>
              <w:bottom w:val="single" w:sz="4" w:space="0" w:color="000000"/>
              <w:right w:val="single" w:sz="4" w:space="0" w:color="000000"/>
            </w:tcBorders>
          </w:tcPr>
          <w:p w14:paraId="5AB80C48" w14:textId="77777777" w:rsidR="00E57B52" w:rsidRDefault="004416B9">
            <w:pPr>
              <w:spacing w:after="0"/>
              <w:ind w:left="48" w:firstLine="0"/>
              <w:jc w:val="center"/>
            </w:pPr>
            <w:r>
              <w:rPr>
                <w:b/>
              </w:rPr>
              <w:t xml:space="preserve">CA </w:t>
            </w:r>
          </w:p>
        </w:tc>
        <w:tc>
          <w:tcPr>
            <w:tcW w:w="1861" w:type="dxa"/>
            <w:tcBorders>
              <w:top w:val="single" w:sz="4" w:space="0" w:color="000000"/>
              <w:left w:val="single" w:sz="4" w:space="0" w:color="000000"/>
              <w:bottom w:val="single" w:sz="4" w:space="0" w:color="000000"/>
              <w:right w:val="single" w:sz="4" w:space="0" w:color="000000"/>
            </w:tcBorders>
          </w:tcPr>
          <w:p w14:paraId="61BC1BDE" w14:textId="77777777" w:rsidR="00E57B52" w:rsidRDefault="004416B9">
            <w:pPr>
              <w:spacing w:after="0"/>
              <w:ind w:left="42" w:firstLine="0"/>
              <w:jc w:val="center"/>
            </w:pPr>
            <w:r>
              <w:rPr>
                <w:b/>
              </w:rPr>
              <w:t xml:space="preserve">TP </w:t>
            </w:r>
          </w:p>
        </w:tc>
        <w:tc>
          <w:tcPr>
            <w:tcW w:w="1944" w:type="dxa"/>
            <w:tcBorders>
              <w:top w:val="single" w:sz="4" w:space="0" w:color="000000"/>
              <w:left w:val="single" w:sz="4" w:space="0" w:color="000000"/>
              <w:bottom w:val="single" w:sz="4" w:space="0" w:color="000000"/>
              <w:right w:val="single" w:sz="4" w:space="0" w:color="000000"/>
            </w:tcBorders>
          </w:tcPr>
          <w:p w14:paraId="0885FB34" w14:textId="77777777" w:rsidR="00E57B52" w:rsidRDefault="004416B9">
            <w:pPr>
              <w:spacing w:after="0"/>
              <w:ind w:left="42" w:firstLine="0"/>
              <w:jc w:val="center"/>
            </w:pPr>
            <w:r>
              <w:rPr>
                <w:b/>
              </w:rPr>
              <w:t xml:space="preserve">GABARITO </w:t>
            </w:r>
          </w:p>
        </w:tc>
      </w:tr>
      <w:tr w:rsidR="00E57B52" w14:paraId="4BA325B8" w14:textId="77777777">
        <w:trPr>
          <w:trHeight w:val="425"/>
        </w:trPr>
        <w:tc>
          <w:tcPr>
            <w:tcW w:w="2619" w:type="dxa"/>
            <w:tcBorders>
              <w:top w:val="single" w:sz="4" w:space="0" w:color="000000"/>
              <w:left w:val="single" w:sz="4" w:space="0" w:color="000000"/>
              <w:bottom w:val="single" w:sz="4" w:space="0" w:color="000000"/>
              <w:right w:val="single" w:sz="4" w:space="0" w:color="000000"/>
            </w:tcBorders>
          </w:tcPr>
          <w:p w14:paraId="5CE9FF02" w14:textId="77777777" w:rsidR="00E57B52" w:rsidRDefault="004416B9">
            <w:pPr>
              <w:spacing w:after="0"/>
              <w:ind w:left="45" w:firstLine="0"/>
              <w:jc w:val="center"/>
            </w:pPr>
            <w:r>
              <w:rPr>
                <w:b/>
              </w:rPr>
              <w:t xml:space="preserve">60% </w:t>
            </w:r>
          </w:p>
        </w:tc>
        <w:tc>
          <w:tcPr>
            <w:tcW w:w="1436" w:type="dxa"/>
            <w:tcBorders>
              <w:top w:val="single" w:sz="4" w:space="0" w:color="000000"/>
              <w:left w:val="single" w:sz="4" w:space="0" w:color="000000"/>
              <w:bottom w:val="single" w:sz="4" w:space="0" w:color="000000"/>
              <w:right w:val="single" w:sz="4" w:space="0" w:color="000000"/>
            </w:tcBorders>
          </w:tcPr>
          <w:p w14:paraId="17E8DC27" w14:textId="77777777" w:rsidR="00E57B52" w:rsidRDefault="004416B9">
            <w:pPr>
              <w:spacing w:after="0"/>
              <w:ind w:left="44" w:firstLine="0"/>
              <w:jc w:val="center"/>
            </w:pPr>
            <w:r>
              <w:rPr>
                <w:b/>
              </w:rPr>
              <w:t xml:space="preserve">4 </w:t>
            </w:r>
          </w:p>
        </w:tc>
        <w:tc>
          <w:tcPr>
            <w:tcW w:w="1861" w:type="dxa"/>
            <w:tcBorders>
              <w:top w:val="single" w:sz="4" w:space="0" w:color="000000"/>
              <w:left w:val="single" w:sz="4" w:space="0" w:color="000000"/>
              <w:bottom w:val="single" w:sz="4" w:space="0" w:color="000000"/>
              <w:right w:val="single" w:sz="4" w:space="0" w:color="000000"/>
            </w:tcBorders>
          </w:tcPr>
          <w:p w14:paraId="5B527146" w14:textId="77777777" w:rsidR="00E57B52" w:rsidRDefault="004416B9">
            <w:pPr>
              <w:spacing w:after="0"/>
              <w:ind w:left="45" w:firstLine="0"/>
              <w:jc w:val="center"/>
            </w:pPr>
            <w:r>
              <w:rPr>
                <w:b/>
              </w:rPr>
              <w:t xml:space="preserve">30% </w:t>
            </w:r>
          </w:p>
        </w:tc>
        <w:tc>
          <w:tcPr>
            <w:tcW w:w="1944" w:type="dxa"/>
            <w:tcBorders>
              <w:top w:val="single" w:sz="4" w:space="0" w:color="000000"/>
              <w:left w:val="single" w:sz="4" w:space="0" w:color="000000"/>
              <w:bottom w:val="single" w:sz="4" w:space="0" w:color="000000"/>
              <w:right w:val="single" w:sz="4" w:space="0" w:color="000000"/>
            </w:tcBorders>
          </w:tcPr>
          <w:p w14:paraId="04D0719C" w14:textId="77777777" w:rsidR="00E57B52" w:rsidRDefault="004416B9">
            <w:pPr>
              <w:spacing w:after="0"/>
              <w:ind w:left="44" w:firstLine="0"/>
              <w:jc w:val="center"/>
            </w:pPr>
            <w:r>
              <w:rPr>
                <w:b/>
              </w:rPr>
              <w:t xml:space="preserve">4 </w:t>
            </w:r>
          </w:p>
        </w:tc>
      </w:tr>
    </w:tbl>
    <w:p w14:paraId="4CEAD896" w14:textId="77777777" w:rsidR="00E57B52" w:rsidRDefault="004416B9">
      <w:pPr>
        <w:spacing w:after="118"/>
        <w:ind w:left="1418" w:firstLine="0"/>
        <w:jc w:val="left"/>
      </w:pPr>
      <w:r>
        <w:t xml:space="preserve"> </w:t>
      </w:r>
    </w:p>
    <w:p w14:paraId="6883DD0A" w14:textId="77777777" w:rsidR="00E57B52" w:rsidRDefault="004416B9">
      <w:pPr>
        <w:ind w:left="1418" w:firstLine="0"/>
        <w:jc w:val="left"/>
      </w:pPr>
      <w:r>
        <w:rPr>
          <w:b/>
        </w:rPr>
        <w:t xml:space="preserve"> </w:t>
      </w:r>
    </w:p>
    <w:p w14:paraId="25C3ADB7" w14:textId="77777777" w:rsidR="00E57B52" w:rsidRDefault="004416B9">
      <w:pPr>
        <w:spacing w:after="0" w:line="361" w:lineRule="auto"/>
        <w:ind w:left="0" w:right="930" w:firstLine="1418"/>
      </w:pPr>
      <w:r>
        <w:rPr>
          <w:b/>
        </w:rPr>
        <w:t>Art. 126</w:t>
      </w:r>
      <w:r>
        <w:t xml:space="preserve">. </w:t>
      </w:r>
      <w:r>
        <w:t xml:space="preserve">As limitações referentes ao parcelamento do solo na ZC, ZEC, ZQU e ZOT são aquelas estabelecidas no Quadro V que segue: </w:t>
      </w:r>
    </w:p>
    <w:p w14:paraId="5EEBFA3A" w14:textId="77777777" w:rsidR="00E57B52" w:rsidRDefault="004416B9">
      <w:pPr>
        <w:spacing w:after="117"/>
        <w:ind w:left="0" w:firstLine="0"/>
        <w:jc w:val="left"/>
      </w:pPr>
      <w:r>
        <w:rPr>
          <w:b/>
        </w:rPr>
        <w:t xml:space="preserve"> </w:t>
      </w:r>
    </w:p>
    <w:p w14:paraId="1DEB7E7B" w14:textId="77777777" w:rsidR="00E57B52" w:rsidRDefault="004416B9">
      <w:pPr>
        <w:ind w:left="0" w:firstLine="0"/>
        <w:jc w:val="left"/>
      </w:pPr>
      <w:r>
        <w:rPr>
          <w:b/>
        </w:rPr>
        <w:t xml:space="preserve"> </w:t>
      </w:r>
    </w:p>
    <w:p w14:paraId="6E5FEE60" w14:textId="77777777" w:rsidR="00E57B52" w:rsidRDefault="004416B9">
      <w:pPr>
        <w:spacing w:after="0"/>
        <w:ind w:right="936"/>
        <w:jc w:val="center"/>
      </w:pPr>
      <w:r>
        <w:rPr>
          <w:b/>
        </w:rPr>
        <w:t xml:space="preserve">QUADRO V </w:t>
      </w:r>
    </w:p>
    <w:tbl>
      <w:tblPr>
        <w:tblStyle w:val="TableGrid"/>
        <w:tblW w:w="8709" w:type="dxa"/>
        <w:tblInd w:w="391" w:type="dxa"/>
        <w:tblCellMar>
          <w:top w:w="53" w:type="dxa"/>
          <w:left w:w="108" w:type="dxa"/>
          <w:bottom w:w="0" w:type="dxa"/>
          <w:right w:w="90" w:type="dxa"/>
        </w:tblCellMar>
        <w:tblLook w:val="04A0" w:firstRow="1" w:lastRow="0" w:firstColumn="1" w:lastColumn="0" w:noHBand="0" w:noVBand="1"/>
      </w:tblPr>
      <w:tblGrid>
        <w:gridCol w:w="1884"/>
        <w:gridCol w:w="1584"/>
        <w:gridCol w:w="1515"/>
        <w:gridCol w:w="2163"/>
        <w:gridCol w:w="1563"/>
      </w:tblGrid>
      <w:tr w:rsidR="00E57B52" w14:paraId="1AC678A5" w14:textId="77777777">
        <w:trPr>
          <w:trHeight w:val="425"/>
        </w:trPr>
        <w:tc>
          <w:tcPr>
            <w:tcW w:w="1885" w:type="dxa"/>
            <w:tcBorders>
              <w:top w:val="single" w:sz="4" w:space="0" w:color="000000"/>
              <w:left w:val="single" w:sz="4" w:space="0" w:color="000000"/>
              <w:bottom w:val="single" w:sz="4" w:space="0" w:color="000000"/>
              <w:right w:val="single" w:sz="4" w:space="0" w:color="000000"/>
            </w:tcBorders>
          </w:tcPr>
          <w:p w14:paraId="7148D3D4" w14:textId="77777777" w:rsidR="00E57B52" w:rsidRDefault="004416B9">
            <w:pPr>
              <w:spacing w:after="0"/>
              <w:ind w:left="0" w:right="148" w:firstLine="0"/>
              <w:jc w:val="center"/>
            </w:pPr>
            <w:r>
              <w:rPr>
                <w:b/>
              </w:rPr>
              <w:t xml:space="preserve">ZONAS </w:t>
            </w:r>
          </w:p>
        </w:tc>
        <w:tc>
          <w:tcPr>
            <w:tcW w:w="1584" w:type="dxa"/>
            <w:tcBorders>
              <w:top w:val="single" w:sz="4" w:space="0" w:color="000000"/>
              <w:left w:val="single" w:sz="4" w:space="0" w:color="000000"/>
              <w:bottom w:val="single" w:sz="4" w:space="0" w:color="000000"/>
              <w:right w:val="single" w:sz="4" w:space="0" w:color="000000"/>
            </w:tcBorders>
          </w:tcPr>
          <w:p w14:paraId="11F36F11" w14:textId="77777777" w:rsidR="00E57B52" w:rsidRDefault="004416B9">
            <w:pPr>
              <w:spacing w:after="0"/>
              <w:ind w:left="0" w:firstLine="0"/>
              <w:jc w:val="left"/>
            </w:pPr>
            <w:r>
              <w:rPr>
                <w:b/>
              </w:rPr>
              <w:t xml:space="preserve">SISTEMA </w:t>
            </w:r>
          </w:p>
        </w:tc>
        <w:tc>
          <w:tcPr>
            <w:tcW w:w="1515" w:type="dxa"/>
            <w:tcBorders>
              <w:top w:val="single" w:sz="4" w:space="0" w:color="000000"/>
              <w:left w:val="single" w:sz="4" w:space="0" w:color="000000"/>
              <w:bottom w:val="single" w:sz="4" w:space="0" w:color="000000"/>
              <w:right w:val="single" w:sz="4" w:space="0" w:color="000000"/>
            </w:tcBorders>
          </w:tcPr>
          <w:p w14:paraId="42F8AD2D" w14:textId="77777777" w:rsidR="00E57B52" w:rsidRDefault="004416B9">
            <w:pPr>
              <w:spacing w:after="0"/>
              <w:ind w:left="0" w:right="139" w:firstLine="0"/>
              <w:jc w:val="center"/>
            </w:pPr>
            <w:r>
              <w:rPr>
                <w:b/>
              </w:rPr>
              <w:t xml:space="preserve">ÁREA </w:t>
            </w:r>
          </w:p>
        </w:tc>
        <w:tc>
          <w:tcPr>
            <w:tcW w:w="2163" w:type="dxa"/>
            <w:tcBorders>
              <w:top w:val="single" w:sz="4" w:space="0" w:color="000000"/>
              <w:left w:val="single" w:sz="4" w:space="0" w:color="000000"/>
              <w:bottom w:val="single" w:sz="4" w:space="0" w:color="000000"/>
              <w:right w:val="single" w:sz="4" w:space="0" w:color="000000"/>
            </w:tcBorders>
          </w:tcPr>
          <w:p w14:paraId="5918748F" w14:textId="77777777" w:rsidR="00E57B52" w:rsidRDefault="004416B9">
            <w:pPr>
              <w:spacing w:after="0"/>
              <w:ind w:left="0" w:right="135" w:firstLine="0"/>
              <w:jc w:val="center"/>
            </w:pPr>
            <w:r>
              <w:rPr>
                <w:b/>
              </w:rPr>
              <w:t xml:space="preserve">ÁREA </w:t>
            </w:r>
          </w:p>
        </w:tc>
        <w:tc>
          <w:tcPr>
            <w:tcW w:w="1563" w:type="dxa"/>
            <w:tcBorders>
              <w:top w:val="single" w:sz="4" w:space="0" w:color="000000"/>
              <w:left w:val="single" w:sz="4" w:space="0" w:color="000000"/>
              <w:bottom w:val="single" w:sz="4" w:space="0" w:color="000000"/>
              <w:right w:val="single" w:sz="4" w:space="0" w:color="000000"/>
            </w:tcBorders>
          </w:tcPr>
          <w:p w14:paraId="1A3C6A4B" w14:textId="77777777" w:rsidR="00E57B52" w:rsidRDefault="004416B9">
            <w:pPr>
              <w:spacing w:after="0"/>
              <w:ind w:left="0" w:right="143" w:firstLine="0"/>
              <w:jc w:val="center"/>
            </w:pPr>
            <w:r>
              <w:rPr>
                <w:b/>
              </w:rPr>
              <w:t xml:space="preserve">LOTE </w:t>
            </w:r>
          </w:p>
        </w:tc>
      </w:tr>
      <w:tr w:rsidR="00E57B52" w14:paraId="52F59AD8" w14:textId="77777777">
        <w:trPr>
          <w:trHeight w:val="838"/>
        </w:trPr>
        <w:tc>
          <w:tcPr>
            <w:tcW w:w="1885" w:type="dxa"/>
            <w:tcBorders>
              <w:top w:val="single" w:sz="4" w:space="0" w:color="000000"/>
              <w:left w:val="single" w:sz="4" w:space="0" w:color="000000"/>
              <w:bottom w:val="single" w:sz="4" w:space="0" w:color="000000"/>
              <w:right w:val="single" w:sz="4" w:space="0" w:color="000000"/>
            </w:tcBorders>
          </w:tcPr>
          <w:p w14:paraId="4B0F0AA9" w14:textId="77777777" w:rsidR="00E57B52" w:rsidRDefault="00E57B52">
            <w:pPr>
              <w:spacing w:after="160"/>
              <w:ind w:left="0" w:firstLine="0"/>
              <w:jc w:val="left"/>
            </w:pPr>
          </w:p>
        </w:tc>
        <w:tc>
          <w:tcPr>
            <w:tcW w:w="1584" w:type="dxa"/>
            <w:tcBorders>
              <w:top w:val="single" w:sz="4" w:space="0" w:color="000000"/>
              <w:left w:val="single" w:sz="4" w:space="0" w:color="000000"/>
              <w:bottom w:val="single" w:sz="4" w:space="0" w:color="000000"/>
              <w:right w:val="single" w:sz="4" w:space="0" w:color="000000"/>
            </w:tcBorders>
          </w:tcPr>
          <w:p w14:paraId="1B18E27E" w14:textId="77777777" w:rsidR="00E57B52" w:rsidRDefault="004416B9">
            <w:pPr>
              <w:spacing w:after="0"/>
              <w:ind w:left="209" w:firstLine="58"/>
              <w:jc w:val="left"/>
            </w:pPr>
            <w:r>
              <w:rPr>
                <w:b/>
              </w:rPr>
              <w:t xml:space="preserve">VIÁRIO  (% MIN) </w:t>
            </w:r>
          </w:p>
        </w:tc>
        <w:tc>
          <w:tcPr>
            <w:tcW w:w="1515" w:type="dxa"/>
            <w:tcBorders>
              <w:top w:val="single" w:sz="4" w:space="0" w:color="000000"/>
              <w:left w:val="single" w:sz="4" w:space="0" w:color="000000"/>
              <w:bottom w:val="single" w:sz="4" w:space="0" w:color="000000"/>
              <w:right w:val="single" w:sz="4" w:space="0" w:color="000000"/>
            </w:tcBorders>
          </w:tcPr>
          <w:p w14:paraId="24B5C13C" w14:textId="77777777" w:rsidR="00E57B52" w:rsidRDefault="004416B9">
            <w:pPr>
              <w:ind w:left="0" w:right="23" w:firstLine="0"/>
              <w:jc w:val="center"/>
            </w:pPr>
            <w:r>
              <w:rPr>
                <w:b/>
              </w:rPr>
              <w:t xml:space="preserve">VERDE  </w:t>
            </w:r>
          </w:p>
          <w:p w14:paraId="6BC2DCE2" w14:textId="77777777" w:rsidR="00E57B52" w:rsidRDefault="004416B9">
            <w:pPr>
              <w:spacing w:after="0"/>
              <w:ind w:left="0" w:right="24" w:firstLine="0"/>
              <w:jc w:val="center"/>
            </w:pPr>
            <w:r>
              <w:rPr>
                <w:b/>
              </w:rPr>
              <w:t xml:space="preserve">(% MIN) </w:t>
            </w:r>
          </w:p>
        </w:tc>
        <w:tc>
          <w:tcPr>
            <w:tcW w:w="2163" w:type="dxa"/>
            <w:tcBorders>
              <w:top w:val="single" w:sz="4" w:space="0" w:color="000000"/>
              <w:left w:val="single" w:sz="4" w:space="0" w:color="000000"/>
              <w:bottom w:val="single" w:sz="4" w:space="0" w:color="000000"/>
              <w:right w:val="single" w:sz="4" w:space="0" w:color="000000"/>
            </w:tcBorders>
          </w:tcPr>
          <w:p w14:paraId="2DA0ABE2" w14:textId="77777777" w:rsidR="00E57B52" w:rsidRDefault="004416B9">
            <w:pPr>
              <w:ind w:left="48" w:firstLine="0"/>
              <w:jc w:val="left"/>
            </w:pPr>
            <w:r>
              <w:rPr>
                <w:b/>
              </w:rPr>
              <w:t xml:space="preserve">INSTITUCIONAL </w:t>
            </w:r>
          </w:p>
          <w:p w14:paraId="07EED898" w14:textId="77777777" w:rsidR="00E57B52" w:rsidRDefault="004416B9">
            <w:pPr>
              <w:spacing w:after="0"/>
              <w:ind w:left="0" w:right="20" w:firstLine="0"/>
              <w:jc w:val="center"/>
            </w:pPr>
            <w:r>
              <w:rPr>
                <w:b/>
              </w:rPr>
              <w:t xml:space="preserve">(% MIN) </w:t>
            </w:r>
          </w:p>
        </w:tc>
        <w:tc>
          <w:tcPr>
            <w:tcW w:w="1563" w:type="dxa"/>
            <w:tcBorders>
              <w:top w:val="single" w:sz="4" w:space="0" w:color="000000"/>
              <w:left w:val="single" w:sz="4" w:space="0" w:color="000000"/>
              <w:bottom w:val="single" w:sz="4" w:space="0" w:color="000000"/>
              <w:right w:val="single" w:sz="4" w:space="0" w:color="000000"/>
            </w:tcBorders>
          </w:tcPr>
          <w:p w14:paraId="70F7EA60" w14:textId="77777777" w:rsidR="00E57B52" w:rsidRDefault="004416B9">
            <w:pPr>
              <w:ind w:left="0" w:right="21" w:firstLine="0"/>
              <w:jc w:val="center"/>
            </w:pPr>
            <w:r>
              <w:rPr>
                <w:b/>
              </w:rPr>
              <w:t xml:space="preserve">MÍNIMO </w:t>
            </w:r>
          </w:p>
          <w:p w14:paraId="71E756B0" w14:textId="77777777" w:rsidR="00E57B52" w:rsidRDefault="004416B9">
            <w:pPr>
              <w:spacing w:after="0"/>
              <w:ind w:left="0" w:right="20" w:firstLine="0"/>
              <w:jc w:val="center"/>
            </w:pPr>
            <w:r>
              <w:rPr>
                <w:b/>
              </w:rPr>
              <w:t xml:space="preserve">(M²) </w:t>
            </w:r>
          </w:p>
        </w:tc>
      </w:tr>
      <w:tr w:rsidR="00E57B52" w14:paraId="498DC6E2" w14:textId="77777777">
        <w:trPr>
          <w:trHeight w:val="1250"/>
        </w:trPr>
        <w:tc>
          <w:tcPr>
            <w:tcW w:w="1885" w:type="dxa"/>
            <w:tcBorders>
              <w:top w:val="single" w:sz="4" w:space="0" w:color="000000"/>
              <w:left w:val="single" w:sz="4" w:space="0" w:color="000000"/>
              <w:bottom w:val="single" w:sz="4" w:space="0" w:color="000000"/>
              <w:right w:val="single" w:sz="4" w:space="0" w:color="000000"/>
            </w:tcBorders>
          </w:tcPr>
          <w:p w14:paraId="33422284" w14:textId="77777777" w:rsidR="00E57B52" w:rsidRDefault="004416B9">
            <w:pPr>
              <w:spacing w:after="117"/>
              <w:ind w:left="0" w:firstLine="0"/>
              <w:jc w:val="left"/>
            </w:pPr>
            <w:r>
              <w:rPr>
                <w:b/>
              </w:rPr>
              <w:t xml:space="preserve">ZC. Zona </w:t>
            </w:r>
          </w:p>
          <w:p w14:paraId="0B32F7D3" w14:textId="77777777" w:rsidR="00E57B52" w:rsidRDefault="004416B9">
            <w:pPr>
              <w:ind w:left="0" w:firstLine="0"/>
              <w:jc w:val="left"/>
            </w:pPr>
            <w:r>
              <w:rPr>
                <w:b/>
              </w:rPr>
              <w:t>Consolidada</w:t>
            </w:r>
            <w:r>
              <w:t xml:space="preserve"> </w:t>
            </w:r>
          </w:p>
          <w:p w14:paraId="3D5A1346" w14:textId="77777777" w:rsidR="00E57B52" w:rsidRDefault="004416B9">
            <w:pPr>
              <w:spacing w:after="0"/>
              <w:ind w:left="0" w:firstLine="0"/>
              <w:jc w:val="left"/>
            </w:pP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43A2320E" w14:textId="77777777" w:rsidR="00E57B52" w:rsidRDefault="004416B9">
            <w:pPr>
              <w:spacing w:after="0"/>
              <w:ind w:left="0" w:right="20" w:firstLine="0"/>
              <w:jc w:val="center"/>
            </w:pPr>
            <w:r>
              <w:t xml:space="preserve">20% </w:t>
            </w:r>
          </w:p>
        </w:tc>
        <w:tc>
          <w:tcPr>
            <w:tcW w:w="1515" w:type="dxa"/>
            <w:tcBorders>
              <w:top w:val="single" w:sz="4" w:space="0" w:color="000000"/>
              <w:left w:val="single" w:sz="4" w:space="0" w:color="000000"/>
              <w:bottom w:val="single" w:sz="4" w:space="0" w:color="000000"/>
              <w:right w:val="single" w:sz="4" w:space="0" w:color="000000"/>
            </w:tcBorders>
          </w:tcPr>
          <w:p w14:paraId="406723D2" w14:textId="77777777" w:rsidR="00E57B52" w:rsidRDefault="004416B9">
            <w:pPr>
              <w:spacing w:after="0"/>
              <w:ind w:left="0" w:right="17" w:firstLine="0"/>
              <w:jc w:val="center"/>
            </w:pPr>
            <w:r>
              <w:t xml:space="preserve">10% </w:t>
            </w:r>
          </w:p>
        </w:tc>
        <w:tc>
          <w:tcPr>
            <w:tcW w:w="2163" w:type="dxa"/>
            <w:tcBorders>
              <w:top w:val="single" w:sz="4" w:space="0" w:color="000000"/>
              <w:left w:val="single" w:sz="4" w:space="0" w:color="000000"/>
              <w:bottom w:val="single" w:sz="4" w:space="0" w:color="000000"/>
              <w:right w:val="single" w:sz="4" w:space="0" w:color="000000"/>
            </w:tcBorders>
          </w:tcPr>
          <w:p w14:paraId="4FD5F5DF" w14:textId="77777777" w:rsidR="00E57B52" w:rsidRDefault="004416B9">
            <w:pPr>
              <w:spacing w:after="0"/>
              <w:ind w:left="0" w:right="17" w:firstLine="0"/>
              <w:jc w:val="center"/>
            </w:pPr>
            <w:r>
              <w:t xml:space="preserve">5% </w:t>
            </w:r>
          </w:p>
        </w:tc>
        <w:tc>
          <w:tcPr>
            <w:tcW w:w="1563" w:type="dxa"/>
            <w:tcBorders>
              <w:top w:val="single" w:sz="4" w:space="0" w:color="000000"/>
              <w:left w:val="single" w:sz="4" w:space="0" w:color="000000"/>
              <w:bottom w:val="single" w:sz="4" w:space="0" w:color="000000"/>
              <w:right w:val="single" w:sz="4" w:space="0" w:color="000000"/>
            </w:tcBorders>
          </w:tcPr>
          <w:p w14:paraId="5E4649E5" w14:textId="77777777" w:rsidR="00E57B52" w:rsidRDefault="004416B9">
            <w:pPr>
              <w:spacing w:after="0"/>
              <w:ind w:left="0" w:right="17" w:firstLine="0"/>
              <w:jc w:val="center"/>
            </w:pPr>
            <w:r>
              <w:t xml:space="preserve">125 </w:t>
            </w:r>
          </w:p>
        </w:tc>
      </w:tr>
      <w:tr w:rsidR="00E57B52" w14:paraId="6E28C19B" w14:textId="77777777">
        <w:trPr>
          <w:trHeight w:val="1253"/>
        </w:trPr>
        <w:tc>
          <w:tcPr>
            <w:tcW w:w="1885" w:type="dxa"/>
            <w:tcBorders>
              <w:top w:val="single" w:sz="4" w:space="0" w:color="000000"/>
              <w:left w:val="single" w:sz="4" w:space="0" w:color="000000"/>
              <w:bottom w:val="single" w:sz="4" w:space="0" w:color="000000"/>
              <w:right w:val="single" w:sz="4" w:space="0" w:color="000000"/>
            </w:tcBorders>
          </w:tcPr>
          <w:p w14:paraId="5F13AD22" w14:textId="77777777" w:rsidR="00E57B52" w:rsidRDefault="004416B9">
            <w:pPr>
              <w:ind w:left="0" w:firstLine="0"/>
            </w:pPr>
            <w:r>
              <w:rPr>
                <w:b/>
              </w:rPr>
              <w:t xml:space="preserve">ZEC. Zona em </w:t>
            </w:r>
          </w:p>
          <w:p w14:paraId="10E5D3CF" w14:textId="77777777" w:rsidR="00E57B52" w:rsidRDefault="004416B9">
            <w:pPr>
              <w:spacing w:after="118"/>
              <w:ind w:left="0" w:firstLine="0"/>
              <w:jc w:val="left"/>
            </w:pPr>
            <w:r>
              <w:rPr>
                <w:b/>
              </w:rPr>
              <w:t>Consolidação</w:t>
            </w:r>
            <w:r>
              <w:t xml:space="preserve"> </w:t>
            </w:r>
          </w:p>
          <w:p w14:paraId="5BFB7999" w14:textId="77777777" w:rsidR="00E57B52" w:rsidRDefault="004416B9">
            <w:pPr>
              <w:spacing w:after="0"/>
              <w:ind w:left="0" w:firstLine="0"/>
              <w:jc w:val="left"/>
            </w:pP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5974D4C6" w14:textId="77777777" w:rsidR="00E57B52" w:rsidRDefault="004416B9">
            <w:pPr>
              <w:spacing w:after="0"/>
              <w:ind w:left="0" w:right="20" w:firstLine="0"/>
              <w:jc w:val="center"/>
            </w:pPr>
            <w:r>
              <w:t xml:space="preserve">15% </w:t>
            </w:r>
          </w:p>
        </w:tc>
        <w:tc>
          <w:tcPr>
            <w:tcW w:w="1515" w:type="dxa"/>
            <w:tcBorders>
              <w:top w:val="single" w:sz="4" w:space="0" w:color="000000"/>
              <w:left w:val="single" w:sz="4" w:space="0" w:color="000000"/>
              <w:bottom w:val="single" w:sz="4" w:space="0" w:color="000000"/>
              <w:right w:val="single" w:sz="4" w:space="0" w:color="000000"/>
            </w:tcBorders>
          </w:tcPr>
          <w:p w14:paraId="721382DF" w14:textId="77777777" w:rsidR="00E57B52" w:rsidRDefault="004416B9">
            <w:pPr>
              <w:spacing w:after="0"/>
              <w:ind w:left="0" w:right="17" w:firstLine="0"/>
              <w:jc w:val="center"/>
            </w:pPr>
            <w:r>
              <w:t xml:space="preserve">10% </w:t>
            </w:r>
          </w:p>
        </w:tc>
        <w:tc>
          <w:tcPr>
            <w:tcW w:w="2163" w:type="dxa"/>
            <w:tcBorders>
              <w:top w:val="single" w:sz="4" w:space="0" w:color="000000"/>
              <w:left w:val="single" w:sz="4" w:space="0" w:color="000000"/>
              <w:bottom w:val="single" w:sz="4" w:space="0" w:color="000000"/>
              <w:right w:val="single" w:sz="4" w:space="0" w:color="000000"/>
            </w:tcBorders>
          </w:tcPr>
          <w:p w14:paraId="7190A822" w14:textId="77777777" w:rsidR="00E57B52" w:rsidRDefault="004416B9">
            <w:pPr>
              <w:spacing w:after="0"/>
              <w:ind w:left="0" w:right="12" w:firstLine="0"/>
              <w:jc w:val="center"/>
            </w:pPr>
            <w:r>
              <w:t xml:space="preserve">10% </w:t>
            </w:r>
          </w:p>
        </w:tc>
        <w:tc>
          <w:tcPr>
            <w:tcW w:w="1563" w:type="dxa"/>
            <w:tcBorders>
              <w:top w:val="single" w:sz="4" w:space="0" w:color="000000"/>
              <w:left w:val="single" w:sz="4" w:space="0" w:color="000000"/>
              <w:bottom w:val="single" w:sz="4" w:space="0" w:color="000000"/>
              <w:right w:val="single" w:sz="4" w:space="0" w:color="000000"/>
            </w:tcBorders>
          </w:tcPr>
          <w:p w14:paraId="558F1BC2" w14:textId="77777777" w:rsidR="00E57B52" w:rsidRDefault="004416B9">
            <w:pPr>
              <w:spacing w:after="0"/>
              <w:ind w:left="0" w:right="17" w:firstLine="0"/>
              <w:jc w:val="center"/>
            </w:pPr>
            <w:r>
              <w:t xml:space="preserve">250 </w:t>
            </w:r>
          </w:p>
        </w:tc>
      </w:tr>
      <w:tr w:rsidR="00E57B52" w14:paraId="12C644B7" w14:textId="77777777">
        <w:trPr>
          <w:trHeight w:val="1666"/>
        </w:trPr>
        <w:tc>
          <w:tcPr>
            <w:tcW w:w="1885" w:type="dxa"/>
            <w:tcBorders>
              <w:top w:val="single" w:sz="4" w:space="0" w:color="000000"/>
              <w:left w:val="single" w:sz="4" w:space="0" w:color="000000"/>
              <w:bottom w:val="single" w:sz="4" w:space="0" w:color="000000"/>
              <w:right w:val="single" w:sz="4" w:space="0" w:color="000000"/>
            </w:tcBorders>
          </w:tcPr>
          <w:p w14:paraId="2C98593C" w14:textId="77777777" w:rsidR="00E57B52" w:rsidRDefault="004416B9">
            <w:pPr>
              <w:spacing w:after="117"/>
              <w:ind w:left="0" w:firstLine="0"/>
              <w:jc w:val="left"/>
            </w:pPr>
            <w:r>
              <w:rPr>
                <w:b/>
              </w:rPr>
              <w:t xml:space="preserve">ZQU. Zona de </w:t>
            </w:r>
          </w:p>
          <w:p w14:paraId="6BA42B6F" w14:textId="77777777" w:rsidR="00E57B52" w:rsidRDefault="004416B9">
            <w:pPr>
              <w:ind w:left="0" w:firstLine="0"/>
              <w:jc w:val="left"/>
            </w:pPr>
            <w:r>
              <w:rPr>
                <w:b/>
              </w:rPr>
              <w:t xml:space="preserve">Qualificação </w:t>
            </w:r>
          </w:p>
          <w:p w14:paraId="14233CF5" w14:textId="77777777" w:rsidR="00E57B52" w:rsidRDefault="004416B9">
            <w:pPr>
              <w:spacing w:after="117"/>
              <w:ind w:left="0" w:firstLine="0"/>
              <w:jc w:val="left"/>
            </w:pPr>
            <w:r>
              <w:rPr>
                <w:b/>
              </w:rPr>
              <w:t>Urbana</w:t>
            </w:r>
            <w:r>
              <w:t xml:space="preserve"> </w:t>
            </w:r>
          </w:p>
          <w:p w14:paraId="26E651C1" w14:textId="77777777" w:rsidR="00E57B52" w:rsidRDefault="004416B9">
            <w:pPr>
              <w:spacing w:after="0"/>
              <w:ind w:left="0" w:firstLine="0"/>
              <w:jc w:val="left"/>
            </w:pP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6CDB2F47" w14:textId="77777777" w:rsidR="00E57B52" w:rsidRDefault="004416B9">
            <w:pPr>
              <w:spacing w:after="0"/>
              <w:ind w:left="0" w:right="20" w:firstLine="0"/>
              <w:jc w:val="center"/>
            </w:pPr>
            <w:r>
              <w:t xml:space="preserve">15% </w:t>
            </w:r>
          </w:p>
        </w:tc>
        <w:tc>
          <w:tcPr>
            <w:tcW w:w="1515" w:type="dxa"/>
            <w:tcBorders>
              <w:top w:val="single" w:sz="4" w:space="0" w:color="000000"/>
              <w:left w:val="single" w:sz="4" w:space="0" w:color="000000"/>
              <w:bottom w:val="single" w:sz="4" w:space="0" w:color="000000"/>
              <w:right w:val="single" w:sz="4" w:space="0" w:color="000000"/>
            </w:tcBorders>
          </w:tcPr>
          <w:p w14:paraId="2FB1B2A7" w14:textId="77777777" w:rsidR="00E57B52" w:rsidRDefault="004416B9">
            <w:pPr>
              <w:spacing w:after="0"/>
              <w:ind w:left="0" w:right="17" w:firstLine="0"/>
              <w:jc w:val="center"/>
            </w:pPr>
            <w:r>
              <w:t xml:space="preserve">10% </w:t>
            </w:r>
          </w:p>
        </w:tc>
        <w:tc>
          <w:tcPr>
            <w:tcW w:w="2163" w:type="dxa"/>
            <w:tcBorders>
              <w:top w:val="single" w:sz="4" w:space="0" w:color="000000"/>
              <w:left w:val="single" w:sz="4" w:space="0" w:color="000000"/>
              <w:bottom w:val="single" w:sz="4" w:space="0" w:color="000000"/>
              <w:right w:val="single" w:sz="4" w:space="0" w:color="000000"/>
            </w:tcBorders>
          </w:tcPr>
          <w:p w14:paraId="4F1F6DE2" w14:textId="77777777" w:rsidR="00E57B52" w:rsidRDefault="004416B9">
            <w:pPr>
              <w:spacing w:after="0"/>
              <w:ind w:left="0" w:right="12" w:firstLine="0"/>
              <w:jc w:val="center"/>
            </w:pPr>
            <w:r>
              <w:t xml:space="preserve">10% </w:t>
            </w:r>
          </w:p>
        </w:tc>
        <w:tc>
          <w:tcPr>
            <w:tcW w:w="1563" w:type="dxa"/>
            <w:tcBorders>
              <w:top w:val="single" w:sz="4" w:space="0" w:color="000000"/>
              <w:left w:val="single" w:sz="4" w:space="0" w:color="000000"/>
              <w:bottom w:val="single" w:sz="4" w:space="0" w:color="000000"/>
              <w:right w:val="single" w:sz="4" w:space="0" w:color="000000"/>
            </w:tcBorders>
          </w:tcPr>
          <w:p w14:paraId="03C7604E" w14:textId="77777777" w:rsidR="00E57B52" w:rsidRDefault="004416B9">
            <w:pPr>
              <w:spacing w:after="0"/>
              <w:ind w:left="0" w:right="17" w:firstLine="0"/>
              <w:jc w:val="center"/>
            </w:pPr>
            <w:r>
              <w:t xml:space="preserve">250 </w:t>
            </w:r>
          </w:p>
        </w:tc>
      </w:tr>
      <w:tr w:rsidR="00E57B52" w14:paraId="4A2A8397" w14:textId="77777777">
        <w:trPr>
          <w:trHeight w:val="1253"/>
        </w:trPr>
        <w:tc>
          <w:tcPr>
            <w:tcW w:w="1885" w:type="dxa"/>
            <w:tcBorders>
              <w:top w:val="single" w:sz="4" w:space="0" w:color="000000"/>
              <w:left w:val="single" w:sz="4" w:space="0" w:color="000000"/>
              <w:bottom w:val="single" w:sz="4" w:space="0" w:color="000000"/>
              <w:right w:val="single" w:sz="4" w:space="0" w:color="000000"/>
            </w:tcBorders>
          </w:tcPr>
          <w:p w14:paraId="5B46D2AE" w14:textId="77777777" w:rsidR="00E57B52" w:rsidRDefault="004416B9">
            <w:pPr>
              <w:spacing w:after="117"/>
              <w:ind w:left="0" w:firstLine="0"/>
              <w:jc w:val="left"/>
            </w:pPr>
            <w:r>
              <w:rPr>
                <w:b/>
              </w:rPr>
              <w:t xml:space="preserve">ZOT. Zona de </w:t>
            </w:r>
          </w:p>
          <w:p w14:paraId="470D51E0" w14:textId="77777777" w:rsidR="00E57B52" w:rsidRDefault="004416B9">
            <w:pPr>
              <w:ind w:left="0" w:firstLine="0"/>
              <w:jc w:val="left"/>
            </w:pPr>
            <w:r>
              <w:rPr>
                <w:b/>
              </w:rPr>
              <w:t xml:space="preserve">Ordenamento </w:t>
            </w:r>
          </w:p>
          <w:p w14:paraId="650AD118" w14:textId="77777777" w:rsidR="00E57B52" w:rsidRDefault="004416B9">
            <w:pPr>
              <w:spacing w:after="0"/>
              <w:ind w:left="0" w:firstLine="0"/>
              <w:jc w:val="left"/>
            </w:pPr>
            <w:r>
              <w:rPr>
                <w:b/>
              </w:rPr>
              <w:t>Territorial</w:t>
            </w: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6B0473F0" w14:textId="77777777" w:rsidR="00E57B52" w:rsidRDefault="004416B9">
            <w:pPr>
              <w:spacing w:after="0"/>
              <w:ind w:left="0" w:right="20" w:firstLine="0"/>
              <w:jc w:val="center"/>
            </w:pPr>
            <w:r>
              <w:t xml:space="preserve">15% </w:t>
            </w:r>
          </w:p>
        </w:tc>
        <w:tc>
          <w:tcPr>
            <w:tcW w:w="1515" w:type="dxa"/>
            <w:tcBorders>
              <w:top w:val="single" w:sz="4" w:space="0" w:color="000000"/>
              <w:left w:val="single" w:sz="4" w:space="0" w:color="000000"/>
              <w:bottom w:val="single" w:sz="4" w:space="0" w:color="000000"/>
              <w:right w:val="single" w:sz="4" w:space="0" w:color="000000"/>
            </w:tcBorders>
          </w:tcPr>
          <w:p w14:paraId="24E09F72" w14:textId="77777777" w:rsidR="00E57B52" w:rsidRDefault="004416B9">
            <w:pPr>
              <w:spacing w:after="0"/>
              <w:ind w:left="0" w:right="17" w:firstLine="0"/>
              <w:jc w:val="center"/>
            </w:pPr>
            <w:r>
              <w:t xml:space="preserve">10% </w:t>
            </w:r>
          </w:p>
        </w:tc>
        <w:tc>
          <w:tcPr>
            <w:tcW w:w="2163" w:type="dxa"/>
            <w:tcBorders>
              <w:top w:val="single" w:sz="4" w:space="0" w:color="000000"/>
              <w:left w:val="single" w:sz="4" w:space="0" w:color="000000"/>
              <w:bottom w:val="single" w:sz="4" w:space="0" w:color="000000"/>
              <w:right w:val="single" w:sz="4" w:space="0" w:color="000000"/>
            </w:tcBorders>
          </w:tcPr>
          <w:p w14:paraId="5851A98F" w14:textId="77777777" w:rsidR="00E57B52" w:rsidRDefault="004416B9">
            <w:pPr>
              <w:spacing w:after="0"/>
              <w:ind w:left="0" w:right="12" w:firstLine="0"/>
              <w:jc w:val="center"/>
            </w:pPr>
            <w:r>
              <w:t xml:space="preserve">10% </w:t>
            </w:r>
          </w:p>
        </w:tc>
        <w:tc>
          <w:tcPr>
            <w:tcW w:w="1563" w:type="dxa"/>
            <w:tcBorders>
              <w:top w:val="single" w:sz="4" w:space="0" w:color="000000"/>
              <w:left w:val="single" w:sz="4" w:space="0" w:color="000000"/>
              <w:bottom w:val="single" w:sz="4" w:space="0" w:color="000000"/>
              <w:right w:val="single" w:sz="4" w:space="0" w:color="000000"/>
            </w:tcBorders>
          </w:tcPr>
          <w:p w14:paraId="4FE2C849" w14:textId="77777777" w:rsidR="00E57B52" w:rsidRDefault="004416B9">
            <w:pPr>
              <w:spacing w:after="0"/>
              <w:ind w:left="0" w:right="17" w:firstLine="0"/>
              <w:jc w:val="center"/>
            </w:pPr>
            <w:r>
              <w:t xml:space="preserve">250 </w:t>
            </w:r>
          </w:p>
        </w:tc>
      </w:tr>
    </w:tbl>
    <w:p w14:paraId="5C072759" w14:textId="77777777" w:rsidR="00E57B52" w:rsidRDefault="004416B9">
      <w:pPr>
        <w:ind w:left="1418" w:firstLine="0"/>
        <w:jc w:val="left"/>
      </w:pPr>
      <w:r>
        <w:rPr>
          <w:b/>
        </w:rPr>
        <w:t xml:space="preserve"> </w:t>
      </w:r>
    </w:p>
    <w:p w14:paraId="197D65F7" w14:textId="77777777" w:rsidR="00E57B52" w:rsidRDefault="004416B9">
      <w:pPr>
        <w:ind w:left="1413" w:right="930"/>
      </w:pPr>
      <w:r>
        <w:rPr>
          <w:b/>
        </w:rPr>
        <w:t>Art. 127.</w:t>
      </w:r>
      <w:r>
        <w:t xml:space="preserve"> </w:t>
      </w:r>
      <w:r>
        <w:t xml:space="preserve">A destinação de áreas verdes públicas, na Zona Consolidada, </w:t>
      </w:r>
    </w:p>
    <w:p w14:paraId="7ABD6608" w14:textId="77777777" w:rsidR="00E57B52" w:rsidRDefault="004416B9">
      <w:pPr>
        <w:spacing w:after="2" w:line="359" w:lineRule="auto"/>
        <w:ind w:right="930"/>
      </w:pPr>
      <w:r>
        <w:t xml:space="preserve">para loteamentos não residenciais, não poderá ser inferior a 10% do total da gleba, a ser estabelecida da seguinte forma: </w:t>
      </w:r>
    </w:p>
    <w:p w14:paraId="4F002EAD" w14:textId="77777777" w:rsidR="00E57B52" w:rsidRDefault="004416B9">
      <w:pPr>
        <w:ind w:left="1418" w:firstLine="0"/>
        <w:jc w:val="left"/>
      </w:pPr>
      <w:r>
        <w:t xml:space="preserve"> </w:t>
      </w:r>
    </w:p>
    <w:p w14:paraId="550B80BB" w14:textId="77777777" w:rsidR="00E57B52" w:rsidRDefault="004416B9">
      <w:pPr>
        <w:numPr>
          <w:ilvl w:val="0"/>
          <w:numId w:val="79"/>
        </w:numPr>
        <w:ind w:right="930" w:hanging="202"/>
      </w:pPr>
      <w:r>
        <w:t xml:space="preserve">- 5% dentro da gleba; </w:t>
      </w:r>
    </w:p>
    <w:p w14:paraId="355676A0" w14:textId="77777777" w:rsidR="00E57B52" w:rsidRDefault="004416B9">
      <w:pPr>
        <w:ind w:left="1418" w:firstLine="0"/>
        <w:jc w:val="left"/>
      </w:pPr>
      <w:r>
        <w:t xml:space="preserve"> </w:t>
      </w:r>
    </w:p>
    <w:p w14:paraId="5111B928" w14:textId="77777777" w:rsidR="00E57B52" w:rsidRDefault="004416B9">
      <w:pPr>
        <w:numPr>
          <w:ilvl w:val="0"/>
          <w:numId w:val="79"/>
        </w:numPr>
        <w:ind w:right="930" w:hanging="202"/>
      </w:pPr>
      <w:r>
        <w:t>- 5% nas áreas receptoras de áreas verdes - A</w:t>
      </w:r>
      <w:r>
        <w:t xml:space="preserve">RV. </w:t>
      </w:r>
    </w:p>
    <w:p w14:paraId="2FF915FD" w14:textId="77777777" w:rsidR="00E57B52" w:rsidRDefault="004416B9">
      <w:pPr>
        <w:ind w:left="1418" w:firstLine="0"/>
        <w:jc w:val="left"/>
      </w:pPr>
      <w:r>
        <w:t xml:space="preserve"> </w:t>
      </w:r>
    </w:p>
    <w:p w14:paraId="01CD5851" w14:textId="77777777" w:rsidR="00E57B52" w:rsidRDefault="004416B9">
      <w:pPr>
        <w:ind w:left="1413" w:right="930"/>
      </w:pPr>
      <w:r>
        <w:rPr>
          <w:b/>
        </w:rPr>
        <w:t>Parágrafo único.</w:t>
      </w:r>
      <w:r>
        <w:t xml:space="preserve"> Na hipótese prevista no inciso II deste artigo, a área a </w:t>
      </w:r>
    </w:p>
    <w:p w14:paraId="3DC1C0E4" w14:textId="77777777" w:rsidR="00E57B52" w:rsidRDefault="004416B9">
      <w:pPr>
        <w:spacing w:after="2" w:line="359" w:lineRule="auto"/>
        <w:ind w:right="930"/>
      </w:pPr>
      <w:r>
        <w:t xml:space="preserve">ser destinada ao Poder Público nas ARVs será calculada através da seguinte equação: </w:t>
      </w:r>
    </w:p>
    <w:p w14:paraId="4D11BDC7" w14:textId="77777777" w:rsidR="00E57B52" w:rsidRDefault="004416B9">
      <w:pPr>
        <w:ind w:left="1418" w:firstLine="0"/>
        <w:jc w:val="left"/>
      </w:pPr>
      <w:r>
        <w:t xml:space="preserve">  </w:t>
      </w:r>
    </w:p>
    <w:p w14:paraId="3CAA48B2" w14:textId="77777777" w:rsidR="00E57B52" w:rsidRDefault="004416B9">
      <w:pPr>
        <w:spacing w:after="0"/>
        <w:ind w:left="271" w:firstLine="0"/>
        <w:jc w:val="left"/>
      </w:pPr>
      <w:r>
        <w:rPr>
          <w:b/>
        </w:rPr>
        <w:t xml:space="preserve"> </w:t>
      </w:r>
    </w:p>
    <w:p w14:paraId="6BB3A07D" w14:textId="77777777" w:rsidR="00E57B52" w:rsidRDefault="004416B9">
      <w:pPr>
        <w:pBdr>
          <w:top w:val="single" w:sz="6" w:space="0" w:color="000000"/>
          <w:left w:val="single" w:sz="6" w:space="0" w:color="000000"/>
          <w:bottom w:val="single" w:sz="6" w:space="0" w:color="000000"/>
          <w:right w:val="single" w:sz="6" w:space="0" w:color="000000"/>
        </w:pBdr>
        <w:spacing w:after="14"/>
        <w:ind w:left="1804" w:right="1526" w:firstLine="0"/>
        <w:jc w:val="left"/>
      </w:pPr>
      <w:r>
        <w:rPr>
          <w:b/>
          <w:bdr w:val="single" w:sz="8" w:space="0" w:color="000000"/>
        </w:rPr>
        <w:t>Ad X Vd = Vo X Ao</w:t>
      </w:r>
      <w:r>
        <w:rPr>
          <w:b/>
          <w:sz w:val="22"/>
        </w:rPr>
        <w:t xml:space="preserve"> </w:t>
      </w:r>
    </w:p>
    <w:p w14:paraId="6520D4B8" w14:textId="77777777" w:rsidR="00E57B52" w:rsidRDefault="004416B9">
      <w:pPr>
        <w:pBdr>
          <w:top w:val="single" w:sz="6" w:space="0" w:color="000000"/>
          <w:left w:val="single" w:sz="6" w:space="0" w:color="000000"/>
          <w:bottom w:val="single" w:sz="6" w:space="0" w:color="000000"/>
          <w:right w:val="single" w:sz="6" w:space="0" w:color="000000"/>
        </w:pBdr>
        <w:spacing w:after="4" w:line="251" w:lineRule="auto"/>
        <w:ind w:left="2678" w:right="1526" w:hanging="874"/>
        <w:jc w:val="left"/>
      </w:pPr>
      <w:r>
        <w:rPr>
          <w:b/>
        </w:rPr>
        <w:t xml:space="preserve"> </w:t>
      </w:r>
      <w:r>
        <w:rPr>
          <w:b/>
        </w:rPr>
        <w:tab/>
        <w:t>Ad:</w:t>
      </w:r>
      <w:r>
        <w:t xml:space="preserve"> </w:t>
      </w:r>
      <w:r>
        <w:t>área a ser efetivamente transferida no terreno</w:t>
      </w:r>
      <w:r>
        <w:rPr>
          <w:sz w:val="22"/>
        </w:rPr>
        <w:t xml:space="preserve"> </w:t>
      </w:r>
      <w:r>
        <w:t>de destino</w:t>
      </w:r>
      <w:r>
        <w:rPr>
          <w:sz w:val="22"/>
        </w:rPr>
        <w:t xml:space="preserve"> </w:t>
      </w:r>
    </w:p>
    <w:p w14:paraId="378D73AE" w14:textId="77777777" w:rsidR="00E57B52" w:rsidRDefault="004416B9">
      <w:pPr>
        <w:spacing w:after="0"/>
        <w:ind w:left="542" w:firstLine="0"/>
        <w:jc w:val="left"/>
      </w:pPr>
      <w:r>
        <w:rPr>
          <w:b/>
        </w:rPr>
        <w:t xml:space="preserve"> </w:t>
      </w:r>
    </w:p>
    <w:p w14:paraId="489BB613" w14:textId="77777777" w:rsidR="00E57B52" w:rsidRDefault="004416B9">
      <w:pPr>
        <w:pBdr>
          <w:top w:val="single" w:sz="6" w:space="0" w:color="000000"/>
          <w:left w:val="single" w:sz="6" w:space="0" w:color="000000"/>
          <w:bottom w:val="single" w:sz="6" w:space="0" w:color="000000"/>
          <w:right w:val="single" w:sz="6" w:space="0" w:color="000000"/>
        </w:pBdr>
        <w:spacing w:after="4" w:line="251" w:lineRule="auto"/>
        <w:ind w:left="1426"/>
        <w:jc w:val="left"/>
      </w:pPr>
      <w:r>
        <w:rPr>
          <w:b/>
        </w:rPr>
        <w:t>Vd:</w:t>
      </w:r>
      <w:r>
        <w:t xml:space="preserve"> valor venal do m² do terreno de destino</w:t>
      </w:r>
      <w:r>
        <w:rPr>
          <w:sz w:val="22"/>
        </w:rPr>
        <w:t xml:space="preserve"> </w:t>
      </w:r>
    </w:p>
    <w:p w14:paraId="18A4C4E8" w14:textId="77777777" w:rsidR="00E57B52" w:rsidRDefault="004416B9">
      <w:pPr>
        <w:tabs>
          <w:tab w:val="center" w:pos="542"/>
          <w:tab w:val="center" w:pos="3709"/>
        </w:tabs>
        <w:spacing w:after="0"/>
        <w:ind w:left="0" w:firstLine="0"/>
        <w:jc w:val="left"/>
      </w:pPr>
      <w:r>
        <w:rPr>
          <w:rFonts w:ascii="Calibri" w:eastAsia="Calibri" w:hAnsi="Calibri" w:cs="Calibri"/>
          <w:sz w:val="22"/>
        </w:rPr>
        <w:tab/>
      </w:r>
      <w:r>
        <w:rPr>
          <w:b/>
        </w:rPr>
        <w:t xml:space="preserve"> </w:t>
      </w:r>
      <w:r>
        <w:rPr>
          <w:b/>
        </w:rPr>
        <w:tab/>
        <w:t>Vo:</w:t>
      </w:r>
      <w:r>
        <w:t xml:space="preserve"> valor venal do m² do terreno de origem</w:t>
      </w:r>
      <w:r>
        <w:rPr>
          <w:sz w:val="22"/>
        </w:rPr>
        <w:t xml:space="preserve"> </w:t>
      </w:r>
    </w:p>
    <w:p w14:paraId="0422AF22" w14:textId="77777777" w:rsidR="00E57B52" w:rsidRDefault="004416B9">
      <w:pPr>
        <w:pBdr>
          <w:top w:val="single" w:sz="6" w:space="0" w:color="000000"/>
          <w:left w:val="single" w:sz="6" w:space="0" w:color="000000"/>
          <w:bottom w:val="single" w:sz="6" w:space="0" w:color="000000"/>
          <w:right w:val="single" w:sz="6" w:space="0" w:color="000000"/>
        </w:pBdr>
        <w:spacing w:after="4" w:line="251" w:lineRule="auto"/>
        <w:ind w:left="1426"/>
        <w:jc w:val="left"/>
      </w:pPr>
      <w:r>
        <w:rPr>
          <w:b/>
        </w:rPr>
        <w:t xml:space="preserve">Ao: </w:t>
      </w:r>
      <w:r>
        <w:t>área a ser transferida no terreno de origem</w:t>
      </w:r>
      <w:r>
        <w:rPr>
          <w:sz w:val="22"/>
        </w:rPr>
        <w:t xml:space="preserve"> </w:t>
      </w:r>
    </w:p>
    <w:p w14:paraId="41A55D54" w14:textId="77777777" w:rsidR="00E57B52" w:rsidRDefault="004416B9">
      <w:pPr>
        <w:pBdr>
          <w:top w:val="single" w:sz="6" w:space="0" w:color="000000"/>
          <w:left w:val="single" w:sz="6" w:space="0" w:color="000000"/>
          <w:bottom w:val="single" w:sz="6" w:space="0" w:color="000000"/>
          <w:right w:val="single" w:sz="6" w:space="0" w:color="000000"/>
        </w:pBdr>
        <w:spacing w:after="0"/>
        <w:ind w:left="1416" w:firstLine="0"/>
        <w:jc w:val="left"/>
      </w:pPr>
      <w:r>
        <w:rPr>
          <w:sz w:val="18"/>
        </w:rPr>
        <w:t xml:space="preserve"> </w:t>
      </w:r>
    </w:p>
    <w:p w14:paraId="7FFA3F45" w14:textId="77777777" w:rsidR="00E57B52" w:rsidRDefault="004416B9">
      <w:pPr>
        <w:pBdr>
          <w:top w:val="single" w:sz="6" w:space="0" w:color="000000"/>
          <w:left w:val="single" w:sz="6" w:space="0" w:color="000000"/>
          <w:bottom w:val="single" w:sz="6" w:space="0" w:color="000000"/>
          <w:right w:val="single" w:sz="6" w:space="0" w:color="000000"/>
        </w:pBdr>
        <w:spacing w:after="0"/>
        <w:ind w:left="1416" w:firstLine="0"/>
        <w:jc w:val="left"/>
      </w:pPr>
      <w:r>
        <w:rPr>
          <w:sz w:val="18"/>
        </w:rPr>
        <w:t xml:space="preserve"> </w:t>
      </w:r>
    </w:p>
    <w:p w14:paraId="3E5A3F84" w14:textId="77777777" w:rsidR="00E57B52" w:rsidRDefault="004416B9">
      <w:pPr>
        <w:ind w:left="0" w:firstLine="0"/>
        <w:jc w:val="left"/>
      </w:pPr>
      <w:r>
        <w:rPr>
          <w:b/>
        </w:rPr>
        <w:t xml:space="preserve"> </w:t>
      </w:r>
    </w:p>
    <w:p w14:paraId="274371C3" w14:textId="77777777" w:rsidR="00E57B52" w:rsidRDefault="004416B9">
      <w:pPr>
        <w:spacing w:after="1" w:line="360" w:lineRule="auto"/>
        <w:ind w:left="4607" w:right="5475" w:firstLine="0"/>
        <w:jc w:val="center"/>
      </w:pPr>
      <w:r>
        <w:rPr>
          <w:b/>
        </w:rPr>
        <w:t xml:space="preserve">     </w:t>
      </w:r>
    </w:p>
    <w:p w14:paraId="61701244" w14:textId="77777777" w:rsidR="00E57B52" w:rsidRDefault="004416B9">
      <w:pPr>
        <w:ind w:right="933"/>
        <w:jc w:val="center"/>
      </w:pPr>
      <w:r>
        <w:rPr>
          <w:b/>
        </w:rPr>
        <w:t xml:space="preserve">Seção V </w:t>
      </w:r>
    </w:p>
    <w:p w14:paraId="23799F09" w14:textId="77777777" w:rsidR="00E57B52" w:rsidRDefault="004416B9">
      <w:pPr>
        <w:ind w:right="939"/>
        <w:jc w:val="center"/>
      </w:pPr>
      <w:r>
        <w:rPr>
          <w:b/>
        </w:rPr>
        <w:t xml:space="preserve">Da Zona de Vulnerabilidade Ambiental </w:t>
      </w:r>
    </w:p>
    <w:p w14:paraId="0BD6D811" w14:textId="77777777" w:rsidR="00E57B52" w:rsidRDefault="004416B9">
      <w:pPr>
        <w:ind w:left="0" w:firstLine="0"/>
        <w:jc w:val="left"/>
      </w:pPr>
      <w:r>
        <w:rPr>
          <w:b/>
        </w:rPr>
        <w:t xml:space="preserve"> </w:t>
      </w:r>
    </w:p>
    <w:p w14:paraId="4C2BB5B4" w14:textId="77777777" w:rsidR="00E57B52" w:rsidRDefault="004416B9">
      <w:pPr>
        <w:ind w:left="1413" w:right="930"/>
      </w:pPr>
      <w:r>
        <w:rPr>
          <w:b/>
        </w:rPr>
        <w:t xml:space="preserve">Art. 128. </w:t>
      </w:r>
      <w:r>
        <w:t xml:space="preserve">A Zona de Vulnerabilidade Ambiental corresponde uma área </w:t>
      </w:r>
    </w:p>
    <w:p w14:paraId="43E696B4" w14:textId="77777777" w:rsidR="00E57B52" w:rsidRDefault="004416B9">
      <w:pPr>
        <w:spacing w:after="0" w:line="360" w:lineRule="auto"/>
        <w:ind w:right="930"/>
      </w:pPr>
      <w:r>
        <w:t>com características específicas de baixa a alta densidade populacional, com incidência, em sua maior parte, de relevantes fragilidades e fortes risc</w:t>
      </w:r>
      <w:r>
        <w:t xml:space="preserve">os físicoambientais (alagação, desbarrancamento e assoreamento), e de outro lado, recortada por vias principais de essencial importância cuja repercussão define padrões urbanísticos diferenciados de uso e ocupação do solo. </w:t>
      </w:r>
    </w:p>
    <w:p w14:paraId="003048D8" w14:textId="77777777" w:rsidR="00E57B52" w:rsidRDefault="004416B9">
      <w:pPr>
        <w:ind w:left="1418" w:firstLine="0"/>
        <w:jc w:val="left"/>
      </w:pPr>
      <w:r>
        <w:t xml:space="preserve"> </w:t>
      </w:r>
    </w:p>
    <w:p w14:paraId="57672497" w14:textId="77777777" w:rsidR="00E57B52" w:rsidRDefault="004416B9">
      <w:pPr>
        <w:ind w:left="1413" w:right="930"/>
      </w:pPr>
      <w:r>
        <w:rPr>
          <w:b/>
        </w:rPr>
        <w:t xml:space="preserve">Parágrafo único. </w:t>
      </w:r>
      <w:r>
        <w:t>São objetivos</w:t>
      </w:r>
      <w:r>
        <w:t xml:space="preserve"> para esta zona:  </w:t>
      </w:r>
    </w:p>
    <w:p w14:paraId="2AF38F72" w14:textId="77777777" w:rsidR="00E57B52" w:rsidRDefault="004416B9">
      <w:pPr>
        <w:ind w:left="1418" w:firstLine="0"/>
        <w:jc w:val="left"/>
      </w:pPr>
      <w:r>
        <w:t xml:space="preserve"> </w:t>
      </w:r>
    </w:p>
    <w:p w14:paraId="5CD2E16D" w14:textId="77777777" w:rsidR="00E57B52" w:rsidRDefault="004416B9">
      <w:pPr>
        <w:numPr>
          <w:ilvl w:val="0"/>
          <w:numId w:val="80"/>
        </w:numPr>
        <w:ind w:right="930" w:firstLine="1418"/>
      </w:pPr>
      <w:r>
        <w:t xml:space="preserve">- compatibilizar e adequar o uso e a ocupação do solo em função das </w:t>
      </w:r>
    </w:p>
    <w:p w14:paraId="211F0AB6" w14:textId="77777777" w:rsidR="00E57B52" w:rsidRDefault="004416B9">
      <w:pPr>
        <w:ind w:right="930"/>
      </w:pPr>
      <w:r>
        <w:t xml:space="preserve">limitações ambientais; </w:t>
      </w:r>
    </w:p>
    <w:p w14:paraId="3EEAA21D" w14:textId="77777777" w:rsidR="00E57B52" w:rsidRDefault="004416B9">
      <w:pPr>
        <w:spacing w:after="117"/>
        <w:ind w:left="1418" w:firstLine="0"/>
        <w:jc w:val="left"/>
      </w:pPr>
      <w:r>
        <w:t xml:space="preserve"> </w:t>
      </w:r>
    </w:p>
    <w:p w14:paraId="4A59FCA4" w14:textId="77777777" w:rsidR="00E57B52" w:rsidRDefault="004416B9">
      <w:pPr>
        <w:numPr>
          <w:ilvl w:val="0"/>
          <w:numId w:val="80"/>
        </w:numPr>
        <w:ind w:right="930" w:firstLine="1418"/>
      </w:pPr>
      <w:r>
        <w:t xml:space="preserve">- promover a requalificação ambiental dos fundos de vale e área </w:t>
      </w:r>
    </w:p>
    <w:p w14:paraId="793DEBB4" w14:textId="77777777" w:rsidR="00E57B52" w:rsidRDefault="004416B9">
      <w:pPr>
        <w:ind w:right="930"/>
      </w:pPr>
      <w:r>
        <w:t xml:space="preserve">inundáveis; </w:t>
      </w:r>
    </w:p>
    <w:p w14:paraId="57884735" w14:textId="77777777" w:rsidR="00E57B52" w:rsidRDefault="004416B9">
      <w:pPr>
        <w:ind w:left="1418" w:firstLine="0"/>
        <w:jc w:val="left"/>
      </w:pPr>
      <w:r>
        <w:t xml:space="preserve"> </w:t>
      </w:r>
    </w:p>
    <w:p w14:paraId="2220AEF9" w14:textId="77777777" w:rsidR="00E57B52" w:rsidRDefault="004416B9">
      <w:pPr>
        <w:numPr>
          <w:ilvl w:val="0"/>
          <w:numId w:val="80"/>
        </w:numPr>
        <w:ind w:right="930" w:firstLine="1418"/>
      </w:pPr>
      <w:r>
        <w:t xml:space="preserve">- </w:t>
      </w:r>
      <w:r>
        <w:t xml:space="preserve">evitar novas ocupações desordenadas; </w:t>
      </w:r>
    </w:p>
    <w:p w14:paraId="5AE53D74" w14:textId="77777777" w:rsidR="00E57B52" w:rsidRDefault="004416B9">
      <w:pPr>
        <w:ind w:left="1418" w:firstLine="0"/>
        <w:jc w:val="left"/>
      </w:pPr>
      <w:r>
        <w:t xml:space="preserve"> </w:t>
      </w:r>
    </w:p>
    <w:p w14:paraId="2773716B" w14:textId="77777777" w:rsidR="00E57B52" w:rsidRDefault="004416B9">
      <w:pPr>
        <w:numPr>
          <w:ilvl w:val="0"/>
          <w:numId w:val="80"/>
        </w:numPr>
        <w:spacing w:after="0" w:line="361" w:lineRule="auto"/>
        <w:ind w:right="930" w:firstLine="1418"/>
      </w:pPr>
      <w:r>
        <w:t xml:space="preserve">– garantir a preservação ambiental, paisagística e cultural do Rio Acre; </w:t>
      </w:r>
    </w:p>
    <w:p w14:paraId="12D2ED64" w14:textId="77777777" w:rsidR="00E57B52" w:rsidRDefault="004416B9">
      <w:pPr>
        <w:spacing w:after="117"/>
        <w:ind w:left="1418" w:firstLine="0"/>
        <w:jc w:val="left"/>
      </w:pPr>
      <w:r>
        <w:t xml:space="preserve"> </w:t>
      </w:r>
    </w:p>
    <w:p w14:paraId="40E9CECC" w14:textId="77777777" w:rsidR="00E57B52" w:rsidRDefault="004416B9">
      <w:pPr>
        <w:numPr>
          <w:ilvl w:val="0"/>
          <w:numId w:val="80"/>
        </w:numPr>
        <w:ind w:right="930" w:firstLine="1418"/>
      </w:pPr>
      <w:r>
        <w:t xml:space="preserve">- definir e ordenar padrões urbanísticos diferenciados, em </w:t>
      </w:r>
    </w:p>
    <w:p w14:paraId="64AF4E29" w14:textId="77777777" w:rsidR="00E57B52" w:rsidRDefault="004416B9">
      <w:pPr>
        <w:ind w:right="930"/>
      </w:pPr>
      <w:r>
        <w:t xml:space="preserve">determinadas áreas, com enfoque para o desenvolvimento de comércios e serviços. </w:t>
      </w:r>
    </w:p>
    <w:p w14:paraId="345663DF" w14:textId="77777777" w:rsidR="00E57B52" w:rsidRDefault="004416B9">
      <w:pPr>
        <w:spacing w:after="0"/>
        <w:ind w:left="1418" w:firstLine="0"/>
        <w:jc w:val="left"/>
      </w:pPr>
      <w:r>
        <w:rPr>
          <w:b/>
        </w:rPr>
        <w:t xml:space="preserve"> </w:t>
      </w:r>
    </w:p>
    <w:p w14:paraId="714227D8" w14:textId="77777777" w:rsidR="00E57B52" w:rsidRDefault="004416B9">
      <w:pPr>
        <w:ind w:left="1413" w:right="930"/>
      </w:pPr>
      <w:r>
        <w:rPr>
          <w:b/>
        </w:rPr>
        <w:t xml:space="preserve">Art. 129. </w:t>
      </w:r>
      <w:r>
        <w:t xml:space="preserve">Esta zona subdivide-se em três áreas, conforme Anexo VIII, a </w:t>
      </w:r>
    </w:p>
    <w:p w14:paraId="11FF6E66" w14:textId="77777777" w:rsidR="00E57B52" w:rsidRDefault="004416B9">
      <w:pPr>
        <w:ind w:right="930"/>
      </w:pPr>
      <w:r>
        <w:t xml:space="preserve">saber: </w:t>
      </w:r>
    </w:p>
    <w:p w14:paraId="0F3B0C4F" w14:textId="77777777" w:rsidR="00E57B52" w:rsidRDefault="004416B9">
      <w:pPr>
        <w:ind w:left="1418" w:firstLine="0"/>
        <w:jc w:val="left"/>
      </w:pPr>
      <w:r>
        <w:t xml:space="preserve"> </w:t>
      </w:r>
    </w:p>
    <w:p w14:paraId="6753F097" w14:textId="77777777" w:rsidR="00E57B52" w:rsidRDefault="004416B9">
      <w:pPr>
        <w:numPr>
          <w:ilvl w:val="0"/>
          <w:numId w:val="81"/>
        </w:numPr>
        <w:ind w:right="930" w:hanging="334"/>
      </w:pPr>
      <w:r>
        <w:t xml:space="preserve">– Alta vulnerabilidade – Área restritiva ao uso e ocupação do solo em </w:t>
      </w:r>
    </w:p>
    <w:p w14:paraId="1A41AC0C" w14:textId="77777777" w:rsidR="00E57B52" w:rsidRDefault="004416B9">
      <w:pPr>
        <w:ind w:right="930"/>
      </w:pPr>
      <w:r>
        <w:t xml:space="preserve">razão de maior ocorrência de alagação e existência de pontos de deslizamentos;  </w:t>
      </w:r>
    </w:p>
    <w:p w14:paraId="6471FE02" w14:textId="77777777" w:rsidR="00E57B52" w:rsidRDefault="004416B9">
      <w:pPr>
        <w:spacing w:after="117"/>
        <w:ind w:left="1418" w:firstLine="0"/>
        <w:jc w:val="left"/>
      </w:pPr>
      <w:r>
        <w:t xml:space="preserve"> </w:t>
      </w:r>
    </w:p>
    <w:p w14:paraId="042A6EAB" w14:textId="77777777" w:rsidR="00E57B52" w:rsidRDefault="004416B9">
      <w:pPr>
        <w:numPr>
          <w:ilvl w:val="0"/>
          <w:numId w:val="81"/>
        </w:numPr>
        <w:ind w:right="930" w:hanging="334"/>
      </w:pPr>
      <w:r>
        <w:t>– Média vulnerabi</w:t>
      </w:r>
      <w:r>
        <w:t xml:space="preserve">lidade – Área intermediária em relação a sua </w:t>
      </w:r>
    </w:p>
    <w:p w14:paraId="6AE444B9" w14:textId="77777777" w:rsidR="00E57B52" w:rsidRDefault="004416B9">
      <w:pPr>
        <w:spacing w:after="1" w:line="360" w:lineRule="auto"/>
        <w:ind w:right="930"/>
      </w:pPr>
      <w:r>
        <w:t>ocupação, definida pelo intervalo das cotas altimétricas (133,50 m a 135,50 m), cujo objetivo do ordenamento urbano tenciona possibilitar a regularização da ocupação consolidada, bem como o aproveitamento dos v</w:t>
      </w:r>
      <w:r>
        <w:t xml:space="preserve">azios urbanos ainda existentes; </w:t>
      </w:r>
    </w:p>
    <w:p w14:paraId="522D6CA9" w14:textId="77777777" w:rsidR="00E57B52" w:rsidRDefault="004416B9">
      <w:pPr>
        <w:ind w:left="1418" w:firstLine="0"/>
        <w:jc w:val="left"/>
      </w:pPr>
      <w:r>
        <w:t xml:space="preserve"> </w:t>
      </w:r>
    </w:p>
    <w:p w14:paraId="33AE6830" w14:textId="77777777" w:rsidR="00E57B52" w:rsidRDefault="004416B9">
      <w:pPr>
        <w:numPr>
          <w:ilvl w:val="0"/>
          <w:numId w:val="81"/>
        </w:numPr>
        <w:ind w:right="930" w:hanging="334"/>
      </w:pPr>
      <w:r>
        <w:t xml:space="preserve">– Baixa vulnerabilidade – Área sem incidência de alagação, com </w:t>
      </w:r>
    </w:p>
    <w:p w14:paraId="44DFB648" w14:textId="77777777" w:rsidR="00E57B52" w:rsidRDefault="004416B9">
      <w:pPr>
        <w:spacing w:after="0" w:line="360" w:lineRule="auto"/>
        <w:ind w:right="930"/>
      </w:pPr>
      <w:r>
        <w:t xml:space="preserve">grandes vazios urbanos, em parte inserida na Área de Proteção Ambiental – </w:t>
      </w:r>
      <w:r>
        <w:t xml:space="preserve">APA do Amapá, que sofre influência direta de rodovias de acesso à Cidade, como BR 364/Via Verde, e Rodovia AC-40, bem como, um remanescente de área com alta densidade populacional na região da Baixada da Sobral. </w:t>
      </w:r>
    </w:p>
    <w:p w14:paraId="5560AE83" w14:textId="77777777" w:rsidR="00E57B52" w:rsidRDefault="004416B9">
      <w:pPr>
        <w:spacing w:after="117"/>
        <w:ind w:left="1418" w:firstLine="0"/>
        <w:jc w:val="left"/>
      </w:pPr>
      <w:r>
        <w:t xml:space="preserve"> </w:t>
      </w:r>
    </w:p>
    <w:p w14:paraId="7913C6EE" w14:textId="77777777" w:rsidR="00E57B52" w:rsidRDefault="004416B9">
      <w:pPr>
        <w:ind w:left="1413" w:right="930"/>
      </w:pPr>
      <w:r>
        <w:rPr>
          <w:b/>
        </w:rPr>
        <w:t xml:space="preserve">Art. 130. </w:t>
      </w:r>
      <w:r>
        <w:t>As regras de ocupação do solo n</w:t>
      </w:r>
      <w:r>
        <w:t xml:space="preserve">as áreas definidas nesta </w:t>
      </w:r>
    </w:p>
    <w:p w14:paraId="06C39585" w14:textId="77777777" w:rsidR="00E57B52" w:rsidRDefault="004416B9">
      <w:pPr>
        <w:ind w:right="930"/>
      </w:pPr>
      <w:r>
        <w:t xml:space="preserve">seção estão sintetizadas no Quadro VI, abaixo: </w:t>
      </w:r>
    </w:p>
    <w:p w14:paraId="184BC8F0" w14:textId="77777777" w:rsidR="00E57B52" w:rsidRDefault="004416B9">
      <w:pPr>
        <w:ind w:left="0" w:right="869" w:firstLine="0"/>
        <w:jc w:val="center"/>
      </w:pPr>
      <w:r>
        <w:rPr>
          <w:b/>
        </w:rPr>
        <w:t xml:space="preserve"> </w:t>
      </w:r>
    </w:p>
    <w:p w14:paraId="2E686CD1" w14:textId="77777777" w:rsidR="00E57B52" w:rsidRDefault="004416B9">
      <w:pPr>
        <w:spacing w:after="0"/>
        <w:ind w:right="934"/>
        <w:jc w:val="center"/>
      </w:pPr>
      <w:r>
        <w:rPr>
          <w:b/>
        </w:rPr>
        <w:t xml:space="preserve">QUADRO VI </w:t>
      </w:r>
    </w:p>
    <w:tbl>
      <w:tblPr>
        <w:tblStyle w:val="TableGrid"/>
        <w:tblW w:w="9069" w:type="dxa"/>
        <w:tblInd w:w="0" w:type="dxa"/>
        <w:tblCellMar>
          <w:top w:w="53" w:type="dxa"/>
          <w:left w:w="70" w:type="dxa"/>
          <w:bottom w:w="0" w:type="dxa"/>
          <w:right w:w="46" w:type="dxa"/>
        </w:tblCellMar>
        <w:tblLook w:val="04A0" w:firstRow="1" w:lastRow="0" w:firstColumn="1" w:lastColumn="0" w:noHBand="0" w:noVBand="1"/>
      </w:tblPr>
      <w:tblGrid>
        <w:gridCol w:w="5033"/>
        <w:gridCol w:w="773"/>
        <w:gridCol w:w="1136"/>
        <w:gridCol w:w="708"/>
        <w:gridCol w:w="1419"/>
      </w:tblGrid>
      <w:tr w:rsidR="00E57B52" w14:paraId="3361D129" w14:textId="77777777">
        <w:trPr>
          <w:trHeight w:val="838"/>
        </w:trPr>
        <w:tc>
          <w:tcPr>
            <w:tcW w:w="5034" w:type="dxa"/>
            <w:tcBorders>
              <w:top w:val="single" w:sz="4" w:space="0" w:color="000000"/>
              <w:left w:val="single" w:sz="4" w:space="0" w:color="000000"/>
              <w:bottom w:val="single" w:sz="4" w:space="0" w:color="000000"/>
              <w:right w:val="single" w:sz="4" w:space="0" w:color="000000"/>
            </w:tcBorders>
          </w:tcPr>
          <w:p w14:paraId="7723484B" w14:textId="77777777" w:rsidR="00E57B52" w:rsidRDefault="004416B9">
            <w:pPr>
              <w:spacing w:after="0"/>
              <w:ind w:left="0" w:right="27" w:firstLine="0"/>
              <w:jc w:val="center"/>
            </w:pPr>
            <w:r>
              <w:rPr>
                <w:b/>
              </w:rPr>
              <w:t xml:space="preserve">Áreas </w:t>
            </w:r>
          </w:p>
        </w:tc>
        <w:tc>
          <w:tcPr>
            <w:tcW w:w="773" w:type="dxa"/>
            <w:tcBorders>
              <w:top w:val="single" w:sz="4" w:space="0" w:color="000000"/>
              <w:left w:val="single" w:sz="4" w:space="0" w:color="000000"/>
              <w:bottom w:val="single" w:sz="4" w:space="0" w:color="000000"/>
              <w:right w:val="single" w:sz="4" w:space="0" w:color="000000"/>
            </w:tcBorders>
          </w:tcPr>
          <w:p w14:paraId="1F995232" w14:textId="77777777" w:rsidR="00E57B52" w:rsidRDefault="004416B9">
            <w:pPr>
              <w:spacing w:after="0"/>
              <w:ind w:left="149" w:firstLine="0"/>
              <w:jc w:val="left"/>
            </w:pPr>
            <w:r>
              <w:rPr>
                <w:b/>
              </w:rPr>
              <w:t xml:space="preserve">TO </w:t>
            </w:r>
          </w:p>
        </w:tc>
        <w:tc>
          <w:tcPr>
            <w:tcW w:w="1136" w:type="dxa"/>
            <w:tcBorders>
              <w:top w:val="single" w:sz="4" w:space="0" w:color="000000"/>
              <w:left w:val="single" w:sz="4" w:space="0" w:color="000000"/>
              <w:bottom w:val="single" w:sz="4" w:space="0" w:color="000000"/>
              <w:right w:val="single" w:sz="4" w:space="0" w:color="000000"/>
            </w:tcBorders>
          </w:tcPr>
          <w:p w14:paraId="57F2FFD6" w14:textId="77777777" w:rsidR="00E57B52" w:rsidRDefault="004416B9">
            <w:pPr>
              <w:spacing w:after="0"/>
              <w:ind w:left="0" w:firstLine="0"/>
              <w:jc w:val="center"/>
            </w:pPr>
            <w:r>
              <w:rPr>
                <w:b/>
              </w:rPr>
              <w:t xml:space="preserve">CA Básico </w:t>
            </w:r>
          </w:p>
        </w:tc>
        <w:tc>
          <w:tcPr>
            <w:tcW w:w="708" w:type="dxa"/>
            <w:tcBorders>
              <w:top w:val="single" w:sz="4" w:space="0" w:color="000000"/>
              <w:left w:val="single" w:sz="4" w:space="0" w:color="000000"/>
              <w:bottom w:val="single" w:sz="4" w:space="0" w:color="000000"/>
              <w:right w:val="single" w:sz="4" w:space="0" w:color="000000"/>
            </w:tcBorders>
          </w:tcPr>
          <w:p w14:paraId="204D8D03" w14:textId="77777777" w:rsidR="00E57B52" w:rsidRDefault="004416B9">
            <w:pPr>
              <w:spacing w:after="0"/>
              <w:ind w:left="132" w:firstLine="0"/>
              <w:jc w:val="left"/>
            </w:pPr>
            <w:r>
              <w:rPr>
                <w:b/>
              </w:rPr>
              <w:t xml:space="preserve">TP </w:t>
            </w:r>
          </w:p>
        </w:tc>
        <w:tc>
          <w:tcPr>
            <w:tcW w:w="1419" w:type="dxa"/>
            <w:tcBorders>
              <w:top w:val="single" w:sz="4" w:space="0" w:color="000000"/>
              <w:left w:val="single" w:sz="4" w:space="0" w:color="000000"/>
              <w:bottom w:val="single" w:sz="4" w:space="0" w:color="000000"/>
              <w:right w:val="single" w:sz="4" w:space="0" w:color="000000"/>
            </w:tcBorders>
          </w:tcPr>
          <w:p w14:paraId="5A275E84" w14:textId="77777777" w:rsidR="00E57B52" w:rsidRDefault="004416B9">
            <w:pPr>
              <w:spacing w:after="0"/>
              <w:ind w:left="0" w:firstLine="0"/>
              <w:jc w:val="center"/>
            </w:pPr>
            <w:r>
              <w:rPr>
                <w:b/>
              </w:rPr>
              <w:t>Gabarito (máximo)</w:t>
            </w:r>
            <w:r>
              <w:t xml:space="preserve"> </w:t>
            </w:r>
          </w:p>
        </w:tc>
      </w:tr>
      <w:tr w:rsidR="00E57B52" w14:paraId="4C4D4E60" w14:textId="77777777">
        <w:trPr>
          <w:trHeight w:val="422"/>
        </w:trPr>
        <w:tc>
          <w:tcPr>
            <w:tcW w:w="5034" w:type="dxa"/>
            <w:tcBorders>
              <w:top w:val="single" w:sz="4" w:space="0" w:color="000000"/>
              <w:left w:val="single" w:sz="4" w:space="0" w:color="000000"/>
              <w:bottom w:val="single" w:sz="4" w:space="0" w:color="000000"/>
              <w:right w:val="single" w:sz="4" w:space="0" w:color="000000"/>
            </w:tcBorders>
          </w:tcPr>
          <w:p w14:paraId="4AA1D840" w14:textId="77777777" w:rsidR="00E57B52" w:rsidRDefault="004416B9">
            <w:pPr>
              <w:spacing w:after="0"/>
              <w:ind w:left="0" w:firstLine="0"/>
            </w:pPr>
            <w:r>
              <w:rPr>
                <w:b/>
              </w:rPr>
              <w:t xml:space="preserve">Alta vulnerabilidade (proibida a ocupação) </w:t>
            </w:r>
          </w:p>
        </w:tc>
        <w:tc>
          <w:tcPr>
            <w:tcW w:w="773" w:type="dxa"/>
            <w:tcBorders>
              <w:top w:val="single" w:sz="4" w:space="0" w:color="000000"/>
              <w:left w:val="single" w:sz="4" w:space="0" w:color="000000"/>
              <w:bottom w:val="single" w:sz="4" w:space="0" w:color="000000"/>
              <w:right w:val="single" w:sz="4" w:space="0" w:color="000000"/>
            </w:tcBorders>
          </w:tcPr>
          <w:p w14:paraId="3DF1FE98" w14:textId="77777777" w:rsidR="00E57B52" w:rsidRDefault="004416B9">
            <w:pPr>
              <w:spacing w:after="0"/>
              <w:ind w:left="0" w:right="25" w:firstLine="0"/>
              <w:jc w:val="center"/>
            </w:pP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07C0E3EA" w14:textId="77777777" w:rsidR="00E57B52" w:rsidRDefault="004416B9">
            <w:pPr>
              <w:spacing w:after="0"/>
              <w:ind w:left="0" w:right="22"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DF4418E" w14:textId="77777777" w:rsidR="00E57B52" w:rsidRDefault="004416B9">
            <w:pPr>
              <w:spacing w:after="0"/>
              <w:ind w:left="0" w:right="23" w:firstLine="0"/>
              <w:jc w:val="center"/>
            </w:pPr>
            <w: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6E83AB3E" w14:textId="77777777" w:rsidR="00E57B52" w:rsidRDefault="004416B9">
            <w:pPr>
              <w:spacing w:after="0"/>
              <w:ind w:left="0" w:right="22" w:firstLine="0"/>
              <w:jc w:val="center"/>
            </w:pPr>
            <w:r>
              <w:t xml:space="preserve">- </w:t>
            </w:r>
          </w:p>
        </w:tc>
      </w:tr>
      <w:tr w:rsidR="00E57B52" w14:paraId="3F2208D9" w14:textId="77777777">
        <w:trPr>
          <w:trHeight w:val="425"/>
        </w:trPr>
        <w:tc>
          <w:tcPr>
            <w:tcW w:w="5034" w:type="dxa"/>
            <w:tcBorders>
              <w:top w:val="single" w:sz="4" w:space="0" w:color="000000"/>
              <w:left w:val="single" w:sz="4" w:space="0" w:color="000000"/>
              <w:bottom w:val="single" w:sz="4" w:space="0" w:color="000000"/>
              <w:right w:val="single" w:sz="4" w:space="0" w:color="000000"/>
            </w:tcBorders>
          </w:tcPr>
          <w:p w14:paraId="4CC4A598" w14:textId="77777777" w:rsidR="00E57B52" w:rsidRDefault="004416B9">
            <w:pPr>
              <w:spacing w:after="0"/>
              <w:ind w:left="0" w:firstLine="0"/>
              <w:jc w:val="left"/>
            </w:pPr>
            <w:r>
              <w:rPr>
                <w:b/>
              </w:rPr>
              <w:t>Média vulnerabilidade</w:t>
            </w:r>
            <w:r>
              <w:rPr>
                <w:b/>
                <w:i/>
              </w:rPr>
              <w:t xml:space="preserve"> </w:t>
            </w:r>
          </w:p>
        </w:tc>
        <w:tc>
          <w:tcPr>
            <w:tcW w:w="773" w:type="dxa"/>
            <w:tcBorders>
              <w:top w:val="single" w:sz="4" w:space="0" w:color="000000"/>
              <w:left w:val="single" w:sz="4" w:space="0" w:color="000000"/>
              <w:bottom w:val="single" w:sz="4" w:space="0" w:color="000000"/>
              <w:right w:val="single" w:sz="4" w:space="0" w:color="000000"/>
            </w:tcBorders>
          </w:tcPr>
          <w:p w14:paraId="2F11A790" w14:textId="77777777" w:rsidR="00E57B52" w:rsidRDefault="004416B9">
            <w:pPr>
              <w:spacing w:after="0"/>
              <w:ind w:left="74" w:firstLine="0"/>
              <w:jc w:val="left"/>
            </w:pPr>
            <w:r>
              <w:t xml:space="preserve">50% </w:t>
            </w:r>
          </w:p>
        </w:tc>
        <w:tc>
          <w:tcPr>
            <w:tcW w:w="1136" w:type="dxa"/>
            <w:tcBorders>
              <w:top w:val="single" w:sz="4" w:space="0" w:color="000000"/>
              <w:left w:val="single" w:sz="4" w:space="0" w:color="000000"/>
              <w:bottom w:val="single" w:sz="4" w:space="0" w:color="000000"/>
              <w:right w:val="single" w:sz="4" w:space="0" w:color="000000"/>
            </w:tcBorders>
          </w:tcPr>
          <w:p w14:paraId="53561601" w14:textId="77777777" w:rsidR="00E57B52" w:rsidRDefault="004416B9">
            <w:pPr>
              <w:spacing w:after="0"/>
              <w:ind w:left="0" w:right="26" w:firstLine="0"/>
              <w:jc w:val="center"/>
            </w:pPr>
            <w:r>
              <w:t xml:space="preserve">4 </w:t>
            </w:r>
          </w:p>
        </w:tc>
        <w:tc>
          <w:tcPr>
            <w:tcW w:w="708" w:type="dxa"/>
            <w:tcBorders>
              <w:top w:val="single" w:sz="4" w:space="0" w:color="000000"/>
              <w:left w:val="single" w:sz="4" w:space="0" w:color="000000"/>
              <w:bottom w:val="single" w:sz="4" w:space="0" w:color="000000"/>
              <w:right w:val="single" w:sz="4" w:space="0" w:color="000000"/>
            </w:tcBorders>
          </w:tcPr>
          <w:p w14:paraId="28970446" w14:textId="77777777" w:rsidR="00E57B52" w:rsidRDefault="004416B9">
            <w:pPr>
              <w:spacing w:after="0"/>
              <w:ind w:left="46" w:firstLine="0"/>
            </w:pPr>
            <w:r>
              <w:t xml:space="preserve">40% </w:t>
            </w:r>
          </w:p>
        </w:tc>
        <w:tc>
          <w:tcPr>
            <w:tcW w:w="1419" w:type="dxa"/>
            <w:tcBorders>
              <w:top w:val="single" w:sz="4" w:space="0" w:color="000000"/>
              <w:left w:val="single" w:sz="4" w:space="0" w:color="000000"/>
              <w:bottom w:val="single" w:sz="4" w:space="0" w:color="000000"/>
              <w:right w:val="single" w:sz="4" w:space="0" w:color="000000"/>
            </w:tcBorders>
          </w:tcPr>
          <w:p w14:paraId="448BB816" w14:textId="77777777" w:rsidR="00E57B52" w:rsidRDefault="004416B9">
            <w:pPr>
              <w:spacing w:after="0"/>
              <w:ind w:left="0" w:right="27" w:firstLine="0"/>
              <w:jc w:val="center"/>
            </w:pPr>
            <w:r>
              <w:t xml:space="preserve">4 </w:t>
            </w:r>
          </w:p>
        </w:tc>
      </w:tr>
      <w:tr w:rsidR="00E57B52" w14:paraId="3CF538C1" w14:textId="77777777">
        <w:trPr>
          <w:trHeight w:val="425"/>
        </w:trPr>
        <w:tc>
          <w:tcPr>
            <w:tcW w:w="5034" w:type="dxa"/>
            <w:tcBorders>
              <w:top w:val="single" w:sz="4" w:space="0" w:color="000000"/>
              <w:left w:val="single" w:sz="4" w:space="0" w:color="000000"/>
              <w:bottom w:val="single" w:sz="4" w:space="0" w:color="000000"/>
              <w:right w:val="single" w:sz="4" w:space="0" w:color="000000"/>
            </w:tcBorders>
          </w:tcPr>
          <w:p w14:paraId="17BA330B" w14:textId="77777777" w:rsidR="00E57B52" w:rsidRDefault="004416B9">
            <w:pPr>
              <w:spacing w:after="0"/>
              <w:ind w:left="0" w:firstLine="0"/>
              <w:jc w:val="left"/>
            </w:pPr>
            <w:r>
              <w:rPr>
                <w:b/>
              </w:rPr>
              <w:t xml:space="preserve">Baixa vulnerabilidade </w:t>
            </w:r>
          </w:p>
        </w:tc>
        <w:tc>
          <w:tcPr>
            <w:tcW w:w="773" w:type="dxa"/>
            <w:tcBorders>
              <w:top w:val="single" w:sz="4" w:space="0" w:color="000000"/>
              <w:left w:val="single" w:sz="4" w:space="0" w:color="000000"/>
              <w:bottom w:val="single" w:sz="4" w:space="0" w:color="000000"/>
              <w:right w:val="single" w:sz="4" w:space="0" w:color="000000"/>
            </w:tcBorders>
          </w:tcPr>
          <w:p w14:paraId="5D44E80A" w14:textId="77777777" w:rsidR="00E57B52" w:rsidRDefault="004416B9">
            <w:pPr>
              <w:spacing w:after="0"/>
              <w:ind w:left="74" w:firstLine="0"/>
              <w:jc w:val="left"/>
            </w:pPr>
            <w:r>
              <w:t xml:space="preserve">60% </w:t>
            </w:r>
          </w:p>
        </w:tc>
        <w:tc>
          <w:tcPr>
            <w:tcW w:w="1136" w:type="dxa"/>
            <w:tcBorders>
              <w:top w:val="single" w:sz="4" w:space="0" w:color="000000"/>
              <w:left w:val="single" w:sz="4" w:space="0" w:color="000000"/>
              <w:bottom w:val="single" w:sz="4" w:space="0" w:color="000000"/>
              <w:right w:val="single" w:sz="4" w:space="0" w:color="000000"/>
            </w:tcBorders>
          </w:tcPr>
          <w:p w14:paraId="3786A691" w14:textId="77777777" w:rsidR="00E57B52" w:rsidRDefault="004416B9">
            <w:pPr>
              <w:spacing w:after="0"/>
              <w:ind w:left="0" w:right="26" w:firstLine="0"/>
              <w:jc w:val="center"/>
            </w:pPr>
            <w:r>
              <w:t xml:space="preserve">6 </w:t>
            </w:r>
          </w:p>
        </w:tc>
        <w:tc>
          <w:tcPr>
            <w:tcW w:w="708" w:type="dxa"/>
            <w:tcBorders>
              <w:top w:val="single" w:sz="4" w:space="0" w:color="000000"/>
              <w:left w:val="single" w:sz="4" w:space="0" w:color="000000"/>
              <w:bottom w:val="single" w:sz="4" w:space="0" w:color="000000"/>
              <w:right w:val="single" w:sz="4" w:space="0" w:color="000000"/>
            </w:tcBorders>
          </w:tcPr>
          <w:p w14:paraId="43B0E7D6" w14:textId="77777777" w:rsidR="00E57B52" w:rsidRDefault="004416B9">
            <w:pPr>
              <w:spacing w:after="0"/>
              <w:ind w:left="46" w:firstLine="0"/>
            </w:pPr>
            <w:r>
              <w:t xml:space="preserve">30% </w:t>
            </w:r>
          </w:p>
        </w:tc>
        <w:tc>
          <w:tcPr>
            <w:tcW w:w="1419" w:type="dxa"/>
            <w:tcBorders>
              <w:top w:val="single" w:sz="4" w:space="0" w:color="000000"/>
              <w:left w:val="single" w:sz="4" w:space="0" w:color="000000"/>
              <w:bottom w:val="single" w:sz="4" w:space="0" w:color="000000"/>
              <w:right w:val="single" w:sz="4" w:space="0" w:color="000000"/>
            </w:tcBorders>
          </w:tcPr>
          <w:p w14:paraId="74BACA71" w14:textId="77777777" w:rsidR="00E57B52" w:rsidRDefault="004416B9">
            <w:pPr>
              <w:spacing w:after="0"/>
              <w:ind w:left="0" w:right="27" w:firstLine="0"/>
              <w:jc w:val="center"/>
            </w:pPr>
            <w:r>
              <w:t xml:space="preserve">6 </w:t>
            </w:r>
          </w:p>
        </w:tc>
      </w:tr>
    </w:tbl>
    <w:p w14:paraId="268F0694" w14:textId="77777777" w:rsidR="00E57B52" w:rsidRDefault="004416B9">
      <w:pPr>
        <w:spacing w:after="117"/>
        <w:ind w:left="1418" w:firstLine="0"/>
        <w:jc w:val="left"/>
      </w:pPr>
      <w:r>
        <w:rPr>
          <w:b/>
        </w:rPr>
        <w:t xml:space="preserve"> </w:t>
      </w:r>
    </w:p>
    <w:p w14:paraId="57FC13A9" w14:textId="77777777" w:rsidR="00E57B52" w:rsidRDefault="004416B9">
      <w:pPr>
        <w:ind w:left="1413" w:right="930"/>
      </w:pPr>
      <w:r>
        <w:rPr>
          <w:b/>
        </w:rPr>
        <w:t xml:space="preserve">Art.131. </w:t>
      </w:r>
      <w:r>
        <w:t xml:space="preserve">As limitações referentes ao uso do solo são aquelas </w:t>
      </w:r>
    </w:p>
    <w:p w14:paraId="7C8B2790" w14:textId="77777777" w:rsidR="00E57B52" w:rsidRDefault="004416B9">
      <w:pPr>
        <w:ind w:right="930"/>
      </w:pPr>
      <w:r>
        <w:t xml:space="preserve">estabelecidas no Quadro VII que segue: </w:t>
      </w:r>
    </w:p>
    <w:p w14:paraId="0179B21B" w14:textId="77777777" w:rsidR="00E57B52" w:rsidRDefault="004416B9">
      <w:pPr>
        <w:spacing w:after="19"/>
        <w:ind w:left="0" w:right="869" w:firstLine="0"/>
        <w:jc w:val="center"/>
      </w:pPr>
      <w:r>
        <w:rPr>
          <w:b/>
        </w:rPr>
        <w:t xml:space="preserve"> </w:t>
      </w:r>
    </w:p>
    <w:p w14:paraId="34B273C6" w14:textId="77777777" w:rsidR="00E57B52" w:rsidRDefault="004416B9">
      <w:pPr>
        <w:spacing w:after="0"/>
        <w:ind w:right="936"/>
        <w:jc w:val="center"/>
      </w:pPr>
      <w:r>
        <w:rPr>
          <w:b/>
        </w:rPr>
        <w:t xml:space="preserve">QUADRO VII </w:t>
      </w:r>
    </w:p>
    <w:tbl>
      <w:tblPr>
        <w:tblStyle w:val="TableGrid"/>
        <w:tblW w:w="9000" w:type="dxa"/>
        <w:tblInd w:w="0" w:type="dxa"/>
        <w:tblCellMar>
          <w:top w:w="53" w:type="dxa"/>
          <w:left w:w="70" w:type="dxa"/>
          <w:bottom w:w="0" w:type="dxa"/>
          <w:right w:w="7" w:type="dxa"/>
        </w:tblCellMar>
        <w:tblLook w:val="04A0" w:firstRow="1" w:lastRow="0" w:firstColumn="1" w:lastColumn="0" w:noHBand="0" w:noVBand="1"/>
      </w:tblPr>
      <w:tblGrid>
        <w:gridCol w:w="5082"/>
        <w:gridCol w:w="3918"/>
      </w:tblGrid>
      <w:tr w:rsidR="00E57B52" w14:paraId="428A6A99" w14:textId="77777777">
        <w:trPr>
          <w:trHeight w:val="329"/>
        </w:trPr>
        <w:tc>
          <w:tcPr>
            <w:tcW w:w="5082" w:type="dxa"/>
            <w:tcBorders>
              <w:top w:val="single" w:sz="4" w:space="0" w:color="000000"/>
              <w:left w:val="single" w:sz="4" w:space="0" w:color="000000"/>
              <w:bottom w:val="single" w:sz="4" w:space="0" w:color="000000"/>
              <w:right w:val="single" w:sz="4" w:space="0" w:color="000000"/>
            </w:tcBorders>
          </w:tcPr>
          <w:p w14:paraId="3D105516" w14:textId="77777777" w:rsidR="00E57B52" w:rsidRDefault="004416B9">
            <w:pPr>
              <w:spacing w:after="0"/>
              <w:ind w:left="0" w:right="4" w:firstLine="0"/>
              <w:jc w:val="center"/>
            </w:pPr>
            <w:r>
              <w:rPr>
                <w:b/>
              </w:rPr>
              <w:t xml:space="preserve">Áreas </w:t>
            </w:r>
          </w:p>
        </w:tc>
        <w:tc>
          <w:tcPr>
            <w:tcW w:w="3918" w:type="dxa"/>
            <w:tcBorders>
              <w:top w:val="single" w:sz="4" w:space="0" w:color="000000"/>
              <w:left w:val="single" w:sz="4" w:space="0" w:color="000000"/>
              <w:bottom w:val="single" w:sz="4" w:space="0" w:color="000000"/>
              <w:right w:val="single" w:sz="4" w:space="0" w:color="000000"/>
            </w:tcBorders>
          </w:tcPr>
          <w:p w14:paraId="369D1063" w14:textId="77777777" w:rsidR="00E57B52" w:rsidRDefault="004416B9">
            <w:pPr>
              <w:spacing w:after="0"/>
              <w:ind w:left="0" w:right="5" w:firstLine="0"/>
              <w:jc w:val="center"/>
            </w:pPr>
            <w:r>
              <w:rPr>
                <w:b/>
              </w:rPr>
              <w:t xml:space="preserve">Usos Admitidos </w:t>
            </w:r>
          </w:p>
        </w:tc>
      </w:tr>
      <w:tr w:rsidR="00E57B52" w14:paraId="3028013E" w14:textId="77777777">
        <w:trPr>
          <w:trHeight w:val="674"/>
        </w:trPr>
        <w:tc>
          <w:tcPr>
            <w:tcW w:w="5082" w:type="dxa"/>
            <w:tcBorders>
              <w:top w:val="single" w:sz="4" w:space="0" w:color="000000"/>
              <w:left w:val="single" w:sz="4" w:space="0" w:color="000000"/>
              <w:bottom w:val="single" w:sz="4" w:space="0" w:color="000000"/>
              <w:right w:val="single" w:sz="4" w:space="0" w:color="000000"/>
            </w:tcBorders>
          </w:tcPr>
          <w:p w14:paraId="5328581B" w14:textId="77777777" w:rsidR="00E57B52" w:rsidRDefault="004416B9">
            <w:pPr>
              <w:spacing w:after="0"/>
              <w:ind w:left="0" w:firstLine="0"/>
            </w:pPr>
            <w:r>
              <w:rPr>
                <w:b/>
              </w:rPr>
              <w:t>Alta vulnerabilidade ambiental (proibida o uso do solo)</w:t>
            </w:r>
            <w:r>
              <w:rPr>
                <w:b/>
                <w:i/>
              </w:rPr>
              <w:t xml:space="preserve"> </w:t>
            </w:r>
          </w:p>
        </w:tc>
        <w:tc>
          <w:tcPr>
            <w:tcW w:w="3918" w:type="dxa"/>
            <w:tcBorders>
              <w:top w:val="single" w:sz="4" w:space="0" w:color="000000"/>
              <w:left w:val="single" w:sz="4" w:space="0" w:color="000000"/>
              <w:bottom w:val="single" w:sz="4" w:space="0" w:color="000000"/>
              <w:right w:val="single" w:sz="4" w:space="0" w:color="000000"/>
            </w:tcBorders>
          </w:tcPr>
          <w:p w14:paraId="4DC8EC8F" w14:textId="77777777" w:rsidR="00E57B52" w:rsidRDefault="004416B9">
            <w:pPr>
              <w:spacing w:after="0"/>
              <w:ind w:left="0" w:right="64" w:firstLine="0"/>
              <w:jc w:val="center"/>
            </w:pPr>
            <w:r>
              <w:t xml:space="preserve">- </w:t>
            </w:r>
          </w:p>
        </w:tc>
      </w:tr>
      <w:tr w:rsidR="00E57B52" w14:paraId="14E6EC32" w14:textId="77777777">
        <w:trPr>
          <w:trHeight w:val="962"/>
        </w:trPr>
        <w:tc>
          <w:tcPr>
            <w:tcW w:w="5082" w:type="dxa"/>
            <w:tcBorders>
              <w:top w:val="single" w:sz="4" w:space="0" w:color="000000"/>
              <w:left w:val="single" w:sz="4" w:space="0" w:color="000000"/>
              <w:bottom w:val="single" w:sz="4" w:space="0" w:color="000000"/>
              <w:right w:val="single" w:sz="4" w:space="0" w:color="000000"/>
            </w:tcBorders>
          </w:tcPr>
          <w:p w14:paraId="09C47275" w14:textId="77777777" w:rsidR="00E57B52" w:rsidRDefault="004416B9">
            <w:pPr>
              <w:spacing w:after="0"/>
              <w:ind w:left="0" w:firstLine="0"/>
              <w:jc w:val="left"/>
            </w:pPr>
            <w:r>
              <w:rPr>
                <w:b/>
              </w:rPr>
              <w:t>Média vulnerabilidade ambiental</w:t>
            </w:r>
            <w:r>
              <w:rPr>
                <w:b/>
                <w:i/>
              </w:rPr>
              <w:t xml:space="preserve"> </w:t>
            </w:r>
          </w:p>
        </w:tc>
        <w:tc>
          <w:tcPr>
            <w:tcW w:w="3918" w:type="dxa"/>
            <w:tcBorders>
              <w:top w:val="single" w:sz="4" w:space="0" w:color="000000"/>
              <w:left w:val="single" w:sz="4" w:space="0" w:color="000000"/>
              <w:bottom w:val="single" w:sz="4" w:space="0" w:color="000000"/>
              <w:right w:val="single" w:sz="4" w:space="0" w:color="000000"/>
            </w:tcBorders>
          </w:tcPr>
          <w:p w14:paraId="50679831" w14:textId="77777777" w:rsidR="00E57B52" w:rsidRDefault="004416B9">
            <w:pPr>
              <w:spacing w:after="19"/>
              <w:ind w:left="0" w:firstLine="0"/>
              <w:jc w:val="left"/>
            </w:pPr>
            <w:r>
              <w:rPr>
                <w:b/>
              </w:rPr>
              <w:t xml:space="preserve">R1, R2, CSI 2 </w:t>
            </w:r>
          </w:p>
          <w:p w14:paraId="314677A7" w14:textId="77777777" w:rsidR="00E57B52" w:rsidRDefault="004416B9">
            <w:pPr>
              <w:spacing w:after="21"/>
              <w:ind w:left="0" w:firstLine="0"/>
              <w:jc w:val="left"/>
            </w:pPr>
            <w:r>
              <w:rPr>
                <w:b/>
              </w:rPr>
              <w:t xml:space="preserve">CSI 1, nas vias locais principais </w:t>
            </w:r>
          </w:p>
          <w:p w14:paraId="77691210" w14:textId="77777777" w:rsidR="00E57B52" w:rsidRDefault="004416B9">
            <w:pPr>
              <w:spacing w:after="0"/>
              <w:ind w:left="0" w:firstLine="0"/>
              <w:jc w:val="left"/>
            </w:pPr>
            <w:r>
              <w:rPr>
                <w:b/>
              </w:rPr>
              <w:t>AGF</w:t>
            </w:r>
            <w:r>
              <w:t xml:space="preserve"> </w:t>
            </w:r>
          </w:p>
        </w:tc>
      </w:tr>
      <w:tr w:rsidR="00E57B52" w14:paraId="181AAC6F" w14:textId="77777777">
        <w:trPr>
          <w:trHeight w:val="2847"/>
        </w:trPr>
        <w:tc>
          <w:tcPr>
            <w:tcW w:w="5082" w:type="dxa"/>
            <w:tcBorders>
              <w:top w:val="single" w:sz="4" w:space="0" w:color="000000"/>
              <w:left w:val="single" w:sz="4" w:space="0" w:color="000000"/>
              <w:bottom w:val="single" w:sz="4" w:space="0" w:color="000000"/>
              <w:right w:val="single" w:sz="4" w:space="0" w:color="000000"/>
            </w:tcBorders>
          </w:tcPr>
          <w:p w14:paraId="7A0001B8" w14:textId="77777777" w:rsidR="00E57B52" w:rsidRDefault="004416B9">
            <w:pPr>
              <w:spacing w:after="0"/>
              <w:ind w:left="0" w:firstLine="0"/>
              <w:jc w:val="left"/>
            </w:pPr>
            <w:r>
              <w:rPr>
                <w:b/>
              </w:rPr>
              <w:t>Baixa vulnerabilidade ambiental</w:t>
            </w:r>
            <w:r>
              <w:rPr>
                <w:b/>
                <w:i/>
              </w:rPr>
              <w:t xml:space="preserve"> </w:t>
            </w:r>
          </w:p>
        </w:tc>
        <w:tc>
          <w:tcPr>
            <w:tcW w:w="3918" w:type="dxa"/>
            <w:tcBorders>
              <w:top w:val="single" w:sz="4" w:space="0" w:color="000000"/>
              <w:left w:val="single" w:sz="4" w:space="0" w:color="000000"/>
              <w:bottom w:val="single" w:sz="4" w:space="0" w:color="000000"/>
              <w:right w:val="single" w:sz="4" w:space="0" w:color="000000"/>
            </w:tcBorders>
          </w:tcPr>
          <w:p w14:paraId="6D4EDB97" w14:textId="77777777" w:rsidR="00E57B52" w:rsidRDefault="004416B9">
            <w:pPr>
              <w:spacing w:after="0" w:line="277" w:lineRule="auto"/>
              <w:ind w:left="0" w:right="454" w:firstLine="0"/>
              <w:jc w:val="left"/>
            </w:pPr>
            <w:r>
              <w:rPr>
                <w:b/>
              </w:rPr>
              <w:t xml:space="preserve">R1, R2, R4 e R5 e CSI 2 </w:t>
            </w:r>
            <w:r>
              <w:rPr>
                <w:b/>
              </w:rPr>
              <w:t xml:space="preserve">CSI 1 (Vias locais principais e superiores)  </w:t>
            </w:r>
          </w:p>
          <w:p w14:paraId="054B117E" w14:textId="77777777" w:rsidR="00E57B52" w:rsidRDefault="004416B9">
            <w:pPr>
              <w:spacing w:after="19"/>
              <w:ind w:left="0" w:firstLine="0"/>
              <w:jc w:val="left"/>
            </w:pPr>
            <w:r>
              <w:rPr>
                <w:b/>
              </w:rPr>
              <w:t xml:space="preserve">PGTs 2 e 3, GRD e GRN (Vias </w:t>
            </w:r>
          </w:p>
          <w:p w14:paraId="2BEAB5F6" w14:textId="77777777" w:rsidR="00E57B52" w:rsidRDefault="004416B9">
            <w:pPr>
              <w:spacing w:after="19"/>
              <w:ind w:left="0" w:firstLine="0"/>
              <w:jc w:val="left"/>
            </w:pPr>
            <w:r>
              <w:rPr>
                <w:b/>
              </w:rPr>
              <w:t xml:space="preserve">Coletoras, Arteriais, BR364 e </w:t>
            </w:r>
          </w:p>
          <w:p w14:paraId="66537821" w14:textId="77777777" w:rsidR="00E57B52" w:rsidRDefault="004416B9">
            <w:pPr>
              <w:spacing w:after="19"/>
              <w:ind w:left="0" w:firstLine="0"/>
              <w:jc w:val="left"/>
            </w:pPr>
            <w:r>
              <w:rPr>
                <w:b/>
              </w:rPr>
              <w:t xml:space="preserve">AC40 </w:t>
            </w:r>
          </w:p>
          <w:p w14:paraId="2B347B0F" w14:textId="77777777" w:rsidR="00E57B52" w:rsidRDefault="004416B9">
            <w:pPr>
              <w:spacing w:after="21"/>
              <w:ind w:left="0" w:firstLine="0"/>
              <w:jc w:val="left"/>
            </w:pPr>
            <w:r>
              <w:rPr>
                <w:b/>
              </w:rPr>
              <w:t xml:space="preserve">PGT1 (BR364 e AC40). </w:t>
            </w:r>
          </w:p>
          <w:p w14:paraId="1761A599" w14:textId="77777777" w:rsidR="00E57B52" w:rsidRDefault="004416B9">
            <w:pPr>
              <w:spacing w:after="0"/>
              <w:ind w:left="0" w:firstLine="0"/>
              <w:jc w:val="left"/>
            </w:pPr>
            <w:r>
              <w:rPr>
                <w:b/>
              </w:rPr>
              <w:t xml:space="preserve">AGF </w:t>
            </w:r>
          </w:p>
        </w:tc>
      </w:tr>
    </w:tbl>
    <w:p w14:paraId="5255ED99" w14:textId="77777777" w:rsidR="00E57B52" w:rsidRDefault="004416B9">
      <w:pPr>
        <w:ind w:left="1418" w:firstLine="0"/>
        <w:jc w:val="left"/>
      </w:pPr>
      <w:r>
        <w:rPr>
          <w:b/>
        </w:rPr>
        <w:t xml:space="preserve"> </w:t>
      </w:r>
    </w:p>
    <w:p w14:paraId="4588E72A" w14:textId="77777777" w:rsidR="00E57B52" w:rsidRDefault="004416B9">
      <w:pPr>
        <w:spacing w:after="116"/>
        <w:ind w:right="926"/>
        <w:jc w:val="right"/>
      </w:pPr>
      <w:r>
        <w:rPr>
          <w:b/>
        </w:rPr>
        <w:t xml:space="preserve">Art. 132. </w:t>
      </w:r>
      <w:r>
        <w:t xml:space="preserve">As limitações referentes ao parcelamento do solo são aquelas </w:t>
      </w:r>
    </w:p>
    <w:p w14:paraId="30191545" w14:textId="77777777" w:rsidR="00E57B52" w:rsidRDefault="004416B9">
      <w:pPr>
        <w:ind w:right="930"/>
      </w:pPr>
      <w:r>
        <w:t xml:space="preserve">estabelecidas no Quadro VIII que segue: </w:t>
      </w:r>
    </w:p>
    <w:p w14:paraId="4D51B7D4" w14:textId="77777777" w:rsidR="00E57B52" w:rsidRDefault="004416B9">
      <w:pPr>
        <w:spacing w:after="117"/>
        <w:ind w:left="0" w:right="869" w:firstLine="0"/>
        <w:jc w:val="center"/>
      </w:pPr>
      <w:r>
        <w:rPr>
          <w:b/>
        </w:rPr>
        <w:t xml:space="preserve"> </w:t>
      </w:r>
    </w:p>
    <w:p w14:paraId="53062FF5" w14:textId="77777777" w:rsidR="00E57B52" w:rsidRDefault="004416B9">
      <w:pPr>
        <w:spacing w:after="0"/>
        <w:ind w:right="935"/>
        <w:jc w:val="center"/>
      </w:pPr>
      <w:r>
        <w:rPr>
          <w:b/>
        </w:rPr>
        <w:t xml:space="preserve">QUADRO VIII </w:t>
      </w:r>
    </w:p>
    <w:tbl>
      <w:tblPr>
        <w:tblStyle w:val="TableGrid"/>
        <w:tblW w:w="9000" w:type="dxa"/>
        <w:tblInd w:w="0" w:type="dxa"/>
        <w:tblCellMar>
          <w:top w:w="53" w:type="dxa"/>
          <w:left w:w="0" w:type="dxa"/>
          <w:bottom w:w="0" w:type="dxa"/>
          <w:right w:w="5" w:type="dxa"/>
        </w:tblCellMar>
        <w:tblLook w:val="04A0" w:firstRow="1" w:lastRow="0" w:firstColumn="1" w:lastColumn="0" w:noHBand="0" w:noVBand="1"/>
      </w:tblPr>
      <w:tblGrid>
        <w:gridCol w:w="1951"/>
        <w:gridCol w:w="1830"/>
        <w:gridCol w:w="1260"/>
        <w:gridCol w:w="1261"/>
        <w:gridCol w:w="1562"/>
        <w:gridCol w:w="1136"/>
      </w:tblGrid>
      <w:tr w:rsidR="00E57B52" w14:paraId="0271E3DB" w14:textId="77777777">
        <w:trPr>
          <w:trHeight w:val="1253"/>
        </w:trPr>
        <w:tc>
          <w:tcPr>
            <w:tcW w:w="3781" w:type="dxa"/>
            <w:gridSpan w:val="2"/>
            <w:tcBorders>
              <w:top w:val="single" w:sz="4" w:space="0" w:color="000000"/>
              <w:left w:val="single" w:sz="4" w:space="0" w:color="000000"/>
              <w:bottom w:val="single" w:sz="4" w:space="0" w:color="000000"/>
              <w:right w:val="single" w:sz="4" w:space="0" w:color="000000"/>
            </w:tcBorders>
          </w:tcPr>
          <w:p w14:paraId="2F6AB215" w14:textId="77777777" w:rsidR="00E57B52" w:rsidRDefault="004416B9">
            <w:pPr>
              <w:spacing w:after="0"/>
              <w:ind w:left="0" w:firstLine="0"/>
              <w:jc w:val="center"/>
            </w:pPr>
            <w:r>
              <w:rPr>
                <w:b/>
              </w:rPr>
              <w:t xml:space="preserve">Áreas </w:t>
            </w:r>
          </w:p>
        </w:tc>
        <w:tc>
          <w:tcPr>
            <w:tcW w:w="1260" w:type="dxa"/>
            <w:tcBorders>
              <w:top w:val="single" w:sz="4" w:space="0" w:color="000000"/>
              <w:left w:val="single" w:sz="4" w:space="0" w:color="000000"/>
              <w:bottom w:val="single" w:sz="4" w:space="0" w:color="000000"/>
              <w:right w:val="single" w:sz="4" w:space="0" w:color="000000"/>
            </w:tcBorders>
          </w:tcPr>
          <w:p w14:paraId="2B3E8E92" w14:textId="77777777" w:rsidR="00E57B52" w:rsidRDefault="004416B9">
            <w:pPr>
              <w:spacing w:after="0" w:line="361" w:lineRule="auto"/>
              <w:ind w:left="0" w:firstLine="0"/>
              <w:jc w:val="center"/>
            </w:pPr>
            <w:r>
              <w:rPr>
                <w:b/>
              </w:rPr>
              <w:t xml:space="preserve">Sistema Viário </w:t>
            </w:r>
          </w:p>
          <w:p w14:paraId="19F040B2" w14:textId="77777777" w:rsidR="00E57B52" w:rsidRDefault="004416B9">
            <w:pPr>
              <w:spacing w:after="0"/>
              <w:ind w:left="163" w:firstLine="0"/>
              <w:jc w:val="left"/>
            </w:pPr>
            <w:r>
              <w:rPr>
                <w:b/>
              </w:rPr>
              <w:t xml:space="preserve">(% mín.) </w:t>
            </w:r>
          </w:p>
        </w:tc>
        <w:tc>
          <w:tcPr>
            <w:tcW w:w="1261" w:type="dxa"/>
            <w:tcBorders>
              <w:top w:val="single" w:sz="4" w:space="0" w:color="000000"/>
              <w:left w:val="single" w:sz="4" w:space="0" w:color="000000"/>
              <w:bottom w:val="single" w:sz="4" w:space="0" w:color="000000"/>
              <w:right w:val="single" w:sz="4" w:space="0" w:color="000000"/>
            </w:tcBorders>
          </w:tcPr>
          <w:p w14:paraId="30EEB559" w14:textId="77777777" w:rsidR="00E57B52" w:rsidRDefault="004416B9">
            <w:pPr>
              <w:spacing w:after="117"/>
              <w:ind w:left="0" w:firstLine="0"/>
              <w:jc w:val="center"/>
            </w:pPr>
            <w:r>
              <w:rPr>
                <w:b/>
              </w:rPr>
              <w:t xml:space="preserve">Área </w:t>
            </w:r>
          </w:p>
          <w:p w14:paraId="50AFD226" w14:textId="77777777" w:rsidR="00E57B52" w:rsidRDefault="004416B9">
            <w:pPr>
              <w:ind w:left="3" w:firstLine="0"/>
              <w:jc w:val="center"/>
            </w:pPr>
            <w:r>
              <w:rPr>
                <w:b/>
              </w:rPr>
              <w:t xml:space="preserve">Verde  </w:t>
            </w:r>
          </w:p>
          <w:p w14:paraId="041DEC33" w14:textId="77777777" w:rsidR="00E57B52" w:rsidRDefault="004416B9">
            <w:pPr>
              <w:spacing w:after="0"/>
              <w:ind w:left="163" w:firstLine="0"/>
              <w:jc w:val="left"/>
            </w:pPr>
            <w:r>
              <w:rPr>
                <w:b/>
              </w:rPr>
              <w:t xml:space="preserve">(% mín.) </w:t>
            </w:r>
          </w:p>
        </w:tc>
        <w:tc>
          <w:tcPr>
            <w:tcW w:w="1562" w:type="dxa"/>
            <w:tcBorders>
              <w:top w:val="single" w:sz="4" w:space="0" w:color="000000"/>
              <w:left w:val="single" w:sz="4" w:space="0" w:color="000000"/>
              <w:bottom w:val="single" w:sz="4" w:space="0" w:color="000000"/>
              <w:right w:val="single" w:sz="4" w:space="0" w:color="000000"/>
            </w:tcBorders>
          </w:tcPr>
          <w:p w14:paraId="0AFB25B1" w14:textId="77777777" w:rsidR="00E57B52" w:rsidRDefault="004416B9">
            <w:pPr>
              <w:spacing w:after="117"/>
              <w:ind w:left="1" w:firstLine="0"/>
              <w:jc w:val="center"/>
            </w:pPr>
            <w:r>
              <w:rPr>
                <w:b/>
              </w:rPr>
              <w:t xml:space="preserve">Área </w:t>
            </w:r>
          </w:p>
          <w:p w14:paraId="5FE19D83" w14:textId="77777777" w:rsidR="00E57B52" w:rsidRDefault="004416B9">
            <w:pPr>
              <w:ind w:left="74" w:firstLine="0"/>
            </w:pPr>
            <w:r>
              <w:rPr>
                <w:b/>
              </w:rPr>
              <w:t xml:space="preserve">Institucional </w:t>
            </w:r>
          </w:p>
          <w:p w14:paraId="6D649CDA" w14:textId="77777777" w:rsidR="00E57B52" w:rsidRDefault="004416B9">
            <w:pPr>
              <w:spacing w:after="0"/>
              <w:ind w:left="134" w:firstLine="0"/>
              <w:jc w:val="left"/>
            </w:pPr>
            <w:r>
              <w:rPr>
                <w:b/>
              </w:rPr>
              <w:t xml:space="preserve">(% mínimo) </w:t>
            </w:r>
          </w:p>
        </w:tc>
        <w:tc>
          <w:tcPr>
            <w:tcW w:w="1136" w:type="dxa"/>
            <w:tcBorders>
              <w:top w:val="single" w:sz="4" w:space="0" w:color="000000"/>
              <w:left w:val="single" w:sz="4" w:space="0" w:color="000000"/>
              <w:bottom w:val="single" w:sz="4" w:space="0" w:color="000000"/>
              <w:right w:val="single" w:sz="4" w:space="0" w:color="000000"/>
            </w:tcBorders>
          </w:tcPr>
          <w:p w14:paraId="47E25779" w14:textId="77777777" w:rsidR="00E57B52" w:rsidRDefault="004416B9">
            <w:pPr>
              <w:spacing w:after="0" w:line="361" w:lineRule="auto"/>
              <w:ind w:left="106" w:firstLine="175"/>
              <w:jc w:val="left"/>
            </w:pPr>
            <w:r>
              <w:rPr>
                <w:b/>
              </w:rPr>
              <w:t xml:space="preserve">Lote mínimo </w:t>
            </w:r>
          </w:p>
          <w:p w14:paraId="51429599" w14:textId="77777777" w:rsidR="00E57B52" w:rsidRDefault="004416B9">
            <w:pPr>
              <w:spacing w:after="0"/>
              <w:ind w:left="3" w:firstLine="0"/>
              <w:jc w:val="center"/>
            </w:pPr>
            <w:r>
              <w:rPr>
                <w:b/>
              </w:rPr>
              <w:t xml:space="preserve">(M²) </w:t>
            </w:r>
          </w:p>
        </w:tc>
      </w:tr>
      <w:tr w:rsidR="00E57B52" w14:paraId="4627A43D" w14:textId="77777777">
        <w:trPr>
          <w:trHeight w:val="838"/>
        </w:trPr>
        <w:tc>
          <w:tcPr>
            <w:tcW w:w="3781" w:type="dxa"/>
            <w:gridSpan w:val="2"/>
            <w:tcBorders>
              <w:top w:val="single" w:sz="4" w:space="0" w:color="000000"/>
              <w:left w:val="single" w:sz="4" w:space="0" w:color="000000"/>
              <w:bottom w:val="single" w:sz="4" w:space="0" w:color="000000"/>
              <w:right w:val="single" w:sz="4" w:space="0" w:color="000000"/>
            </w:tcBorders>
          </w:tcPr>
          <w:p w14:paraId="663EF0CB" w14:textId="77777777" w:rsidR="00E57B52" w:rsidRDefault="004416B9">
            <w:pPr>
              <w:spacing w:after="117"/>
              <w:ind w:left="70" w:firstLine="0"/>
            </w:pPr>
            <w:r>
              <w:rPr>
                <w:b/>
              </w:rPr>
              <w:t xml:space="preserve">Alta vulnerabilidade ambiental </w:t>
            </w:r>
          </w:p>
          <w:p w14:paraId="17A88A58" w14:textId="77777777" w:rsidR="00E57B52" w:rsidRDefault="004416B9">
            <w:pPr>
              <w:spacing w:after="0"/>
              <w:ind w:left="70" w:firstLine="0"/>
              <w:jc w:val="left"/>
            </w:pPr>
            <w:r>
              <w:rPr>
                <w:b/>
              </w:rPr>
              <w:t>(proibido parcelamento)</w:t>
            </w:r>
            <w:r>
              <w:rPr>
                <w:b/>
                <w:i/>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7D02058" w14:textId="77777777" w:rsidR="00E57B52" w:rsidRDefault="004416B9">
            <w:pPr>
              <w:spacing w:after="0"/>
              <w:ind w:left="6" w:firstLine="0"/>
              <w:jc w:val="center"/>
            </w:pPr>
            <w:r>
              <w:t xml:space="preserve">- </w:t>
            </w:r>
          </w:p>
        </w:tc>
        <w:tc>
          <w:tcPr>
            <w:tcW w:w="1261" w:type="dxa"/>
            <w:tcBorders>
              <w:top w:val="single" w:sz="4" w:space="0" w:color="000000"/>
              <w:left w:val="single" w:sz="4" w:space="0" w:color="000000"/>
              <w:bottom w:val="single" w:sz="4" w:space="0" w:color="000000"/>
              <w:right w:val="single" w:sz="4" w:space="0" w:color="000000"/>
            </w:tcBorders>
          </w:tcPr>
          <w:p w14:paraId="4675A9A8" w14:textId="77777777" w:rsidR="00E57B52" w:rsidRDefault="004416B9">
            <w:pPr>
              <w:spacing w:after="0"/>
              <w:ind w:left="5" w:firstLine="0"/>
              <w:jc w:val="center"/>
            </w:pPr>
            <w:r>
              <w:t xml:space="preserve">- </w:t>
            </w:r>
          </w:p>
        </w:tc>
        <w:tc>
          <w:tcPr>
            <w:tcW w:w="1562" w:type="dxa"/>
            <w:tcBorders>
              <w:top w:val="single" w:sz="4" w:space="0" w:color="000000"/>
              <w:left w:val="single" w:sz="4" w:space="0" w:color="000000"/>
              <w:bottom w:val="single" w:sz="4" w:space="0" w:color="000000"/>
              <w:right w:val="single" w:sz="4" w:space="0" w:color="000000"/>
            </w:tcBorders>
          </w:tcPr>
          <w:p w14:paraId="2AFA7C22" w14:textId="77777777" w:rsidR="00E57B52" w:rsidRDefault="004416B9">
            <w:pPr>
              <w:spacing w:after="0"/>
              <w:ind w:left="6" w:firstLine="0"/>
              <w:jc w:val="center"/>
            </w:pP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6678DF9E" w14:textId="77777777" w:rsidR="00E57B52" w:rsidRDefault="004416B9">
            <w:pPr>
              <w:spacing w:after="0"/>
              <w:ind w:left="6" w:firstLine="0"/>
              <w:jc w:val="center"/>
            </w:pPr>
            <w:r>
              <w:t xml:space="preserve">- </w:t>
            </w:r>
          </w:p>
        </w:tc>
      </w:tr>
      <w:tr w:rsidR="00E57B52" w14:paraId="7096BBB9" w14:textId="77777777">
        <w:trPr>
          <w:trHeight w:val="838"/>
        </w:trPr>
        <w:tc>
          <w:tcPr>
            <w:tcW w:w="1951" w:type="dxa"/>
            <w:tcBorders>
              <w:top w:val="single" w:sz="4" w:space="0" w:color="000000"/>
              <w:left w:val="single" w:sz="4" w:space="0" w:color="000000"/>
              <w:bottom w:val="single" w:sz="4" w:space="0" w:color="000000"/>
              <w:right w:val="nil"/>
            </w:tcBorders>
          </w:tcPr>
          <w:p w14:paraId="79D48AF4" w14:textId="77777777" w:rsidR="00E57B52" w:rsidRDefault="004416B9">
            <w:pPr>
              <w:spacing w:after="0"/>
              <w:ind w:left="70" w:right="7" w:firstLine="0"/>
              <w:jc w:val="left"/>
            </w:pPr>
            <w:r>
              <w:rPr>
                <w:b/>
              </w:rPr>
              <w:t>Média ambiental</w:t>
            </w:r>
            <w:r>
              <w:rPr>
                <w:b/>
                <w:i/>
              </w:rPr>
              <w:t xml:space="preserve"> </w:t>
            </w:r>
          </w:p>
        </w:tc>
        <w:tc>
          <w:tcPr>
            <w:tcW w:w="1830" w:type="dxa"/>
            <w:tcBorders>
              <w:top w:val="single" w:sz="4" w:space="0" w:color="000000"/>
              <w:left w:val="nil"/>
              <w:bottom w:val="single" w:sz="4" w:space="0" w:color="000000"/>
              <w:right w:val="single" w:sz="4" w:space="0" w:color="000000"/>
            </w:tcBorders>
          </w:tcPr>
          <w:p w14:paraId="69E3A7D4" w14:textId="77777777" w:rsidR="00E57B52" w:rsidRDefault="004416B9">
            <w:pPr>
              <w:spacing w:after="0"/>
              <w:ind w:left="0" w:firstLine="0"/>
            </w:pPr>
            <w:r>
              <w:rPr>
                <w:b/>
              </w:rPr>
              <w:t xml:space="preserve">vulnerabilidade </w:t>
            </w:r>
          </w:p>
        </w:tc>
        <w:tc>
          <w:tcPr>
            <w:tcW w:w="1260" w:type="dxa"/>
            <w:tcBorders>
              <w:top w:val="single" w:sz="4" w:space="0" w:color="000000"/>
              <w:left w:val="single" w:sz="4" w:space="0" w:color="000000"/>
              <w:bottom w:val="single" w:sz="4" w:space="0" w:color="000000"/>
              <w:right w:val="single" w:sz="4" w:space="0" w:color="000000"/>
            </w:tcBorders>
          </w:tcPr>
          <w:p w14:paraId="5DAA4D26" w14:textId="77777777" w:rsidR="00E57B52" w:rsidRDefault="004416B9">
            <w:pPr>
              <w:spacing w:after="0"/>
              <w:ind w:left="5" w:firstLine="0"/>
              <w:jc w:val="center"/>
            </w:pPr>
            <w:r>
              <w:t xml:space="preserve">15% </w:t>
            </w:r>
          </w:p>
        </w:tc>
        <w:tc>
          <w:tcPr>
            <w:tcW w:w="1261" w:type="dxa"/>
            <w:tcBorders>
              <w:top w:val="single" w:sz="4" w:space="0" w:color="000000"/>
              <w:left w:val="single" w:sz="4" w:space="0" w:color="000000"/>
              <w:bottom w:val="single" w:sz="4" w:space="0" w:color="000000"/>
              <w:right w:val="single" w:sz="4" w:space="0" w:color="000000"/>
            </w:tcBorders>
          </w:tcPr>
          <w:p w14:paraId="695EA28A" w14:textId="77777777" w:rsidR="00E57B52" w:rsidRDefault="004416B9">
            <w:pPr>
              <w:spacing w:after="0"/>
              <w:ind w:left="4" w:firstLine="0"/>
              <w:jc w:val="center"/>
            </w:pPr>
            <w:r>
              <w:t xml:space="preserve">10% </w:t>
            </w:r>
          </w:p>
        </w:tc>
        <w:tc>
          <w:tcPr>
            <w:tcW w:w="1562" w:type="dxa"/>
            <w:tcBorders>
              <w:top w:val="single" w:sz="4" w:space="0" w:color="000000"/>
              <w:left w:val="single" w:sz="4" w:space="0" w:color="000000"/>
              <w:bottom w:val="single" w:sz="4" w:space="0" w:color="000000"/>
              <w:right w:val="single" w:sz="4" w:space="0" w:color="000000"/>
            </w:tcBorders>
          </w:tcPr>
          <w:p w14:paraId="6E8E6C02" w14:textId="77777777" w:rsidR="00E57B52" w:rsidRDefault="004416B9">
            <w:pPr>
              <w:spacing w:after="0"/>
              <w:ind w:left="5" w:firstLine="0"/>
              <w:jc w:val="center"/>
            </w:pPr>
            <w:r>
              <w:t xml:space="preserve">10% </w:t>
            </w:r>
          </w:p>
        </w:tc>
        <w:tc>
          <w:tcPr>
            <w:tcW w:w="1136" w:type="dxa"/>
            <w:tcBorders>
              <w:top w:val="single" w:sz="4" w:space="0" w:color="000000"/>
              <w:left w:val="single" w:sz="4" w:space="0" w:color="000000"/>
              <w:bottom w:val="single" w:sz="4" w:space="0" w:color="000000"/>
              <w:right w:val="single" w:sz="4" w:space="0" w:color="000000"/>
            </w:tcBorders>
          </w:tcPr>
          <w:p w14:paraId="68D28DCC" w14:textId="77777777" w:rsidR="00E57B52" w:rsidRDefault="004416B9">
            <w:pPr>
              <w:spacing w:after="0"/>
              <w:ind w:left="6" w:firstLine="0"/>
              <w:jc w:val="center"/>
            </w:pPr>
            <w:r>
              <w:t xml:space="preserve">500 </w:t>
            </w:r>
          </w:p>
        </w:tc>
      </w:tr>
      <w:tr w:rsidR="00E57B52" w14:paraId="1962FAAB" w14:textId="77777777">
        <w:trPr>
          <w:trHeight w:val="838"/>
        </w:trPr>
        <w:tc>
          <w:tcPr>
            <w:tcW w:w="1951" w:type="dxa"/>
            <w:tcBorders>
              <w:top w:val="single" w:sz="4" w:space="0" w:color="000000"/>
              <w:left w:val="single" w:sz="4" w:space="0" w:color="000000"/>
              <w:bottom w:val="single" w:sz="4" w:space="0" w:color="000000"/>
              <w:right w:val="nil"/>
            </w:tcBorders>
          </w:tcPr>
          <w:p w14:paraId="61ACA8A2" w14:textId="77777777" w:rsidR="00E57B52" w:rsidRDefault="004416B9">
            <w:pPr>
              <w:spacing w:after="0"/>
              <w:ind w:left="70" w:right="45" w:firstLine="0"/>
              <w:jc w:val="left"/>
            </w:pPr>
            <w:r>
              <w:rPr>
                <w:b/>
              </w:rPr>
              <w:t>Baixa ambiental</w:t>
            </w:r>
            <w:r>
              <w:rPr>
                <w:b/>
                <w:i/>
              </w:rPr>
              <w:t xml:space="preserve"> </w:t>
            </w:r>
          </w:p>
        </w:tc>
        <w:tc>
          <w:tcPr>
            <w:tcW w:w="1830" w:type="dxa"/>
            <w:tcBorders>
              <w:top w:val="single" w:sz="4" w:space="0" w:color="000000"/>
              <w:left w:val="nil"/>
              <w:bottom w:val="single" w:sz="4" w:space="0" w:color="000000"/>
              <w:right w:val="single" w:sz="4" w:space="0" w:color="000000"/>
            </w:tcBorders>
          </w:tcPr>
          <w:p w14:paraId="37CE3594" w14:textId="77777777" w:rsidR="00E57B52" w:rsidRDefault="004416B9">
            <w:pPr>
              <w:spacing w:after="0"/>
              <w:ind w:left="2" w:firstLine="0"/>
            </w:pPr>
            <w:r>
              <w:rPr>
                <w:b/>
              </w:rPr>
              <w:t xml:space="preserve">vulnerabilidade </w:t>
            </w:r>
          </w:p>
        </w:tc>
        <w:tc>
          <w:tcPr>
            <w:tcW w:w="1260" w:type="dxa"/>
            <w:tcBorders>
              <w:top w:val="single" w:sz="4" w:space="0" w:color="000000"/>
              <w:left w:val="single" w:sz="4" w:space="0" w:color="000000"/>
              <w:bottom w:val="single" w:sz="4" w:space="0" w:color="000000"/>
              <w:right w:val="single" w:sz="4" w:space="0" w:color="000000"/>
            </w:tcBorders>
          </w:tcPr>
          <w:p w14:paraId="7CEA49BA" w14:textId="77777777" w:rsidR="00E57B52" w:rsidRDefault="004416B9">
            <w:pPr>
              <w:spacing w:after="0"/>
              <w:ind w:left="5" w:firstLine="0"/>
              <w:jc w:val="center"/>
            </w:pPr>
            <w:r>
              <w:t xml:space="preserve">15% </w:t>
            </w:r>
          </w:p>
        </w:tc>
        <w:tc>
          <w:tcPr>
            <w:tcW w:w="1261" w:type="dxa"/>
            <w:tcBorders>
              <w:top w:val="single" w:sz="4" w:space="0" w:color="000000"/>
              <w:left w:val="single" w:sz="4" w:space="0" w:color="000000"/>
              <w:bottom w:val="single" w:sz="4" w:space="0" w:color="000000"/>
              <w:right w:val="single" w:sz="4" w:space="0" w:color="000000"/>
            </w:tcBorders>
          </w:tcPr>
          <w:p w14:paraId="431B520A" w14:textId="77777777" w:rsidR="00E57B52" w:rsidRDefault="004416B9">
            <w:pPr>
              <w:spacing w:after="0"/>
              <w:ind w:left="4" w:firstLine="0"/>
              <w:jc w:val="center"/>
            </w:pPr>
            <w:r>
              <w:t xml:space="preserve">10% </w:t>
            </w:r>
          </w:p>
        </w:tc>
        <w:tc>
          <w:tcPr>
            <w:tcW w:w="1562" w:type="dxa"/>
            <w:tcBorders>
              <w:top w:val="single" w:sz="4" w:space="0" w:color="000000"/>
              <w:left w:val="single" w:sz="4" w:space="0" w:color="000000"/>
              <w:bottom w:val="single" w:sz="4" w:space="0" w:color="000000"/>
              <w:right w:val="single" w:sz="4" w:space="0" w:color="000000"/>
            </w:tcBorders>
          </w:tcPr>
          <w:p w14:paraId="0A273203" w14:textId="77777777" w:rsidR="00E57B52" w:rsidRDefault="004416B9">
            <w:pPr>
              <w:spacing w:after="0"/>
              <w:ind w:left="5" w:firstLine="0"/>
              <w:jc w:val="center"/>
            </w:pPr>
            <w:r>
              <w:t xml:space="preserve">10% </w:t>
            </w:r>
          </w:p>
        </w:tc>
        <w:tc>
          <w:tcPr>
            <w:tcW w:w="1136" w:type="dxa"/>
            <w:tcBorders>
              <w:top w:val="single" w:sz="4" w:space="0" w:color="000000"/>
              <w:left w:val="single" w:sz="4" w:space="0" w:color="000000"/>
              <w:bottom w:val="single" w:sz="4" w:space="0" w:color="000000"/>
              <w:right w:val="single" w:sz="4" w:space="0" w:color="000000"/>
            </w:tcBorders>
          </w:tcPr>
          <w:p w14:paraId="1CB6518B" w14:textId="77777777" w:rsidR="00E57B52" w:rsidRDefault="004416B9">
            <w:pPr>
              <w:spacing w:after="0"/>
              <w:ind w:left="6" w:firstLine="0"/>
              <w:jc w:val="center"/>
            </w:pPr>
            <w:r>
              <w:t xml:space="preserve">300 </w:t>
            </w:r>
          </w:p>
        </w:tc>
      </w:tr>
    </w:tbl>
    <w:p w14:paraId="05373C4E" w14:textId="77777777" w:rsidR="00E57B52" w:rsidRDefault="004416B9">
      <w:pPr>
        <w:spacing w:after="117"/>
        <w:ind w:left="0" w:right="869" w:firstLine="0"/>
        <w:jc w:val="center"/>
      </w:pPr>
      <w:r>
        <w:rPr>
          <w:b/>
        </w:rPr>
        <w:t xml:space="preserve"> </w:t>
      </w:r>
    </w:p>
    <w:p w14:paraId="33112912" w14:textId="77777777" w:rsidR="00E57B52" w:rsidRDefault="004416B9">
      <w:pPr>
        <w:ind w:right="931"/>
        <w:jc w:val="center"/>
      </w:pPr>
      <w:r>
        <w:rPr>
          <w:b/>
        </w:rPr>
        <w:t xml:space="preserve">Seção VI </w:t>
      </w:r>
    </w:p>
    <w:p w14:paraId="34615BE0" w14:textId="77777777" w:rsidR="00E57B52" w:rsidRDefault="004416B9">
      <w:pPr>
        <w:ind w:right="934"/>
        <w:jc w:val="center"/>
      </w:pPr>
      <w:r>
        <w:rPr>
          <w:b/>
        </w:rPr>
        <w:t xml:space="preserve">Da Zona de Interesse Histórico Cultural </w:t>
      </w:r>
    </w:p>
    <w:p w14:paraId="160E6D08" w14:textId="77777777" w:rsidR="00E57B52" w:rsidRDefault="004416B9">
      <w:pPr>
        <w:ind w:left="0" w:firstLine="0"/>
        <w:jc w:val="left"/>
      </w:pPr>
      <w:r>
        <w:rPr>
          <w:b/>
        </w:rPr>
        <w:t xml:space="preserve"> </w:t>
      </w:r>
    </w:p>
    <w:p w14:paraId="4279786A" w14:textId="77777777" w:rsidR="00E57B52" w:rsidRDefault="004416B9">
      <w:pPr>
        <w:spacing w:after="116"/>
        <w:ind w:right="926"/>
        <w:jc w:val="right"/>
      </w:pPr>
      <w:r>
        <w:rPr>
          <w:b/>
        </w:rPr>
        <w:t xml:space="preserve">Art. 133. </w:t>
      </w:r>
      <w:r>
        <w:t xml:space="preserve">Compreende-se por Zona de Interesse Histórico e Cultural uma </w:t>
      </w:r>
    </w:p>
    <w:p w14:paraId="490D504D" w14:textId="77777777" w:rsidR="00E57B52" w:rsidRDefault="004416B9">
      <w:pPr>
        <w:spacing w:line="359" w:lineRule="auto"/>
        <w:ind w:right="930"/>
      </w:pPr>
      <w:r>
        <w:t xml:space="preserve">área geográfica composta por lugares relevantes dotados de patrimônios materiais e imateriais que refletem a história, memória e identidade de Rio Branco. A definição de patrimônio material e imaterial está amparada pelos conceitos do Instituto de </w:t>
      </w:r>
    </w:p>
    <w:p w14:paraId="1ECE72FD" w14:textId="77777777" w:rsidR="00E57B52" w:rsidRDefault="004416B9">
      <w:pPr>
        <w:spacing w:after="0" w:line="361" w:lineRule="auto"/>
        <w:ind w:right="930"/>
      </w:pPr>
      <w:r>
        <w:t>Patrimô</w:t>
      </w:r>
      <w:r>
        <w:t xml:space="preserve">nio Histórico e Artístico Nacional – IPHAN. São diretrizes da Zona de Interesse Histórico Cultural: </w:t>
      </w:r>
    </w:p>
    <w:p w14:paraId="711E25A7" w14:textId="77777777" w:rsidR="00E57B52" w:rsidRDefault="004416B9">
      <w:pPr>
        <w:spacing w:after="117"/>
        <w:ind w:left="1418" w:firstLine="0"/>
        <w:jc w:val="left"/>
      </w:pPr>
      <w:r>
        <w:t xml:space="preserve"> </w:t>
      </w:r>
    </w:p>
    <w:p w14:paraId="2C977E64" w14:textId="77777777" w:rsidR="00E57B52" w:rsidRDefault="004416B9">
      <w:pPr>
        <w:numPr>
          <w:ilvl w:val="0"/>
          <w:numId w:val="82"/>
        </w:numPr>
        <w:ind w:left="1698" w:right="930" w:hanging="295"/>
      </w:pPr>
      <w:r>
        <w:t xml:space="preserve">- estimular as atividades de comércio e serviço; </w:t>
      </w:r>
    </w:p>
    <w:p w14:paraId="4AD88C95" w14:textId="77777777" w:rsidR="00E57B52" w:rsidRDefault="004416B9">
      <w:pPr>
        <w:numPr>
          <w:ilvl w:val="0"/>
          <w:numId w:val="82"/>
        </w:numPr>
        <w:ind w:left="1698" w:right="930" w:hanging="295"/>
      </w:pPr>
      <w:r>
        <w:t xml:space="preserve">- incentivar a recuperação e conservação dos imóveis de valor </w:t>
      </w:r>
    </w:p>
    <w:p w14:paraId="70960A31" w14:textId="77777777" w:rsidR="00E57B52" w:rsidRDefault="004416B9">
      <w:pPr>
        <w:ind w:right="930"/>
      </w:pPr>
      <w:r>
        <w:t xml:space="preserve">histórico e cultural; </w:t>
      </w:r>
    </w:p>
    <w:p w14:paraId="4711E061" w14:textId="77777777" w:rsidR="00E57B52" w:rsidRDefault="004416B9">
      <w:pPr>
        <w:spacing w:after="117"/>
        <w:ind w:left="1418" w:firstLine="0"/>
        <w:jc w:val="left"/>
      </w:pPr>
      <w:r>
        <w:t xml:space="preserve"> </w:t>
      </w:r>
    </w:p>
    <w:p w14:paraId="13D9B658" w14:textId="77777777" w:rsidR="00E57B52" w:rsidRDefault="004416B9">
      <w:pPr>
        <w:numPr>
          <w:ilvl w:val="0"/>
          <w:numId w:val="82"/>
        </w:numPr>
        <w:ind w:left="1698" w:right="930" w:hanging="295"/>
      </w:pPr>
      <w:r>
        <w:t>- incentivar at</w:t>
      </w:r>
      <w:r>
        <w:t xml:space="preserve">ividades de turismo, cultura, esporte e lazer; </w:t>
      </w:r>
    </w:p>
    <w:p w14:paraId="2234FDED" w14:textId="77777777" w:rsidR="00E57B52" w:rsidRDefault="004416B9">
      <w:pPr>
        <w:spacing w:after="117"/>
        <w:ind w:left="1418" w:firstLine="0"/>
        <w:jc w:val="left"/>
      </w:pPr>
      <w:r>
        <w:t xml:space="preserve"> </w:t>
      </w:r>
    </w:p>
    <w:p w14:paraId="65FE2A2A" w14:textId="77777777" w:rsidR="00E57B52" w:rsidRDefault="004416B9">
      <w:pPr>
        <w:numPr>
          <w:ilvl w:val="0"/>
          <w:numId w:val="82"/>
        </w:numPr>
        <w:ind w:left="1698" w:right="930" w:hanging="295"/>
      </w:pPr>
      <w:r>
        <w:t xml:space="preserve">- melhorar a infraestrutura urbana e a paisagem ambiental; </w:t>
      </w:r>
    </w:p>
    <w:p w14:paraId="62A46885" w14:textId="77777777" w:rsidR="00E57B52" w:rsidRDefault="004416B9">
      <w:pPr>
        <w:spacing w:after="117"/>
        <w:ind w:left="1418" w:firstLine="0"/>
        <w:jc w:val="left"/>
      </w:pPr>
      <w:r>
        <w:t xml:space="preserve"> </w:t>
      </w:r>
    </w:p>
    <w:p w14:paraId="584A994C" w14:textId="77777777" w:rsidR="00E57B52" w:rsidRDefault="004416B9">
      <w:pPr>
        <w:numPr>
          <w:ilvl w:val="0"/>
          <w:numId w:val="82"/>
        </w:numPr>
        <w:ind w:left="1698" w:right="930" w:hanging="295"/>
      </w:pPr>
      <w:r>
        <w:t xml:space="preserve">- requalificar a orla degradada; </w:t>
      </w:r>
    </w:p>
    <w:p w14:paraId="40E7D06D" w14:textId="77777777" w:rsidR="00E57B52" w:rsidRDefault="004416B9">
      <w:pPr>
        <w:spacing w:after="117"/>
        <w:ind w:left="1418" w:firstLine="0"/>
        <w:jc w:val="left"/>
      </w:pPr>
      <w:r>
        <w:t xml:space="preserve"> </w:t>
      </w:r>
    </w:p>
    <w:p w14:paraId="1833BAF2" w14:textId="77777777" w:rsidR="00E57B52" w:rsidRDefault="004416B9">
      <w:pPr>
        <w:numPr>
          <w:ilvl w:val="0"/>
          <w:numId w:val="82"/>
        </w:numPr>
        <w:ind w:left="1698" w:right="930" w:hanging="295"/>
      </w:pPr>
      <w:r>
        <w:t xml:space="preserve">- </w:t>
      </w:r>
      <w:r>
        <w:t xml:space="preserve">reconhecer, valorizar e divulgar o patrimônio cultural imaterial. </w:t>
      </w:r>
    </w:p>
    <w:p w14:paraId="1397851F" w14:textId="77777777" w:rsidR="00E57B52" w:rsidRDefault="004416B9">
      <w:pPr>
        <w:ind w:left="1418" w:firstLine="0"/>
        <w:jc w:val="left"/>
      </w:pPr>
      <w:r>
        <w:t xml:space="preserve"> </w:t>
      </w:r>
    </w:p>
    <w:p w14:paraId="36DABA5F" w14:textId="77777777" w:rsidR="00E57B52" w:rsidRDefault="004416B9">
      <w:pPr>
        <w:ind w:left="1413" w:right="930"/>
      </w:pPr>
      <w:r>
        <w:rPr>
          <w:b/>
        </w:rPr>
        <w:t xml:space="preserve">Art. 134. </w:t>
      </w:r>
      <w:r>
        <w:t xml:space="preserve">Esta zona subdivide-se em três áreas, conforme Anexo IX, a </w:t>
      </w:r>
    </w:p>
    <w:p w14:paraId="002CACA0" w14:textId="77777777" w:rsidR="00E57B52" w:rsidRDefault="004416B9">
      <w:pPr>
        <w:ind w:right="930"/>
      </w:pPr>
      <w:r>
        <w:t xml:space="preserve">saber: </w:t>
      </w:r>
    </w:p>
    <w:p w14:paraId="4CE72EFF" w14:textId="77777777" w:rsidR="00E57B52" w:rsidRDefault="004416B9">
      <w:pPr>
        <w:spacing w:after="117"/>
        <w:ind w:left="1418" w:firstLine="0"/>
        <w:jc w:val="left"/>
      </w:pPr>
      <w:r>
        <w:t xml:space="preserve"> </w:t>
      </w:r>
    </w:p>
    <w:p w14:paraId="5C02C14E" w14:textId="77777777" w:rsidR="00E57B52" w:rsidRDefault="004416B9">
      <w:pPr>
        <w:numPr>
          <w:ilvl w:val="0"/>
          <w:numId w:val="83"/>
        </w:numPr>
        <w:ind w:left="1674" w:right="930" w:hanging="271"/>
      </w:pPr>
      <w:r>
        <w:t>-</w:t>
      </w:r>
      <w:r>
        <w:rPr>
          <w:b/>
        </w:rPr>
        <w:t xml:space="preserve"> </w:t>
      </w:r>
      <w:r>
        <w:t xml:space="preserve">Primeiro arruamento/ Plano Acauã Ribeiro – envolve o arruamento </w:t>
      </w:r>
    </w:p>
    <w:p w14:paraId="70BEBF4D" w14:textId="77777777" w:rsidR="00E57B52" w:rsidRDefault="004416B9">
      <w:pPr>
        <w:spacing w:after="1" w:line="360" w:lineRule="auto"/>
        <w:ind w:right="930"/>
      </w:pPr>
      <w:r>
        <w:t>inicial espontâneo, acompanhando a margem direita do Rio Acre, representado pela atual Rua Senador Eduardo Assmar; passando pela sua expansão, também não planejada, constituindo as Ruas 24 de Janeiro e 06 de Agosto; em seguida, as Ruas 16 de Outubro e Boul</w:t>
      </w:r>
      <w:r>
        <w:t xml:space="preserve">evard Augusto Monteiro, representativas da primeira proposta urbanística para a cidade de Rio Branco, à época denominada Villa Rio Branco. </w:t>
      </w:r>
    </w:p>
    <w:p w14:paraId="60BDD160" w14:textId="77777777" w:rsidR="00E57B52" w:rsidRDefault="004416B9">
      <w:pPr>
        <w:ind w:left="1418" w:firstLine="0"/>
        <w:jc w:val="left"/>
      </w:pPr>
      <w:r>
        <w:rPr>
          <w:b/>
        </w:rPr>
        <w:t xml:space="preserve"> </w:t>
      </w:r>
    </w:p>
    <w:p w14:paraId="6D1638FF" w14:textId="77777777" w:rsidR="00E57B52" w:rsidRDefault="004416B9">
      <w:pPr>
        <w:numPr>
          <w:ilvl w:val="0"/>
          <w:numId w:val="83"/>
        </w:numPr>
        <w:ind w:left="1674" w:right="930" w:hanging="271"/>
      </w:pPr>
      <w:r>
        <w:rPr>
          <w:b/>
        </w:rPr>
        <w:t xml:space="preserve">- </w:t>
      </w:r>
      <w:r>
        <w:t xml:space="preserve">Plano Penápolis: Conjunto Arquitetônico e Urbanístico - é composto </w:t>
      </w:r>
    </w:p>
    <w:p w14:paraId="089588C6" w14:textId="77777777" w:rsidR="00E57B52" w:rsidRDefault="004416B9">
      <w:pPr>
        <w:spacing w:after="2" w:line="360" w:lineRule="auto"/>
        <w:ind w:right="930"/>
      </w:pPr>
      <w:r>
        <w:t>por remanescentes da arquitetura associada a</w:t>
      </w:r>
      <w:r>
        <w:t xml:space="preserve">o período econômico da borracha, como exemplares da arquitetura residencial, casas comerciais e edificações institucionais públicas representativas de períodos históricos importantes da capital acreana. </w:t>
      </w:r>
    </w:p>
    <w:p w14:paraId="6BACCA66" w14:textId="77777777" w:rsidR="00E57B52" w:rsidRDefault="004416B9">
      <w:pPr>
        <w:spacing w:after="0"/>
        <w:ind w:left="1418" w:firstLine="0"/>
        <w:jc w:val="left"/>
      </w:pPr>
      <w:r>
        <w:t xml:space="preserve"> </w:t>
      </w:r>
    </w:p>
    <w:p w14:paraId="5EDDAD47" w14:textId="77777777" w:rsidR="00E57B52" w:rsidRDefault="004416B9">
      <w:pPr>
        <w:numPr>
          <w:ilvl w:val="0"/>
          <w:numId w:val="83"/>
        </w:numPr>
        <w:ind w:left="1674" w:right="930" w:hanging="271"/>
      </w:pPr>
      <w:r>
        <w:rPr>
          <w:b/>
        </w:rPr>
        <w:t xml:space="preserve">- </w:t>
      </w:r>
      <w:r>
        <w:t>Plano Penápolis: Traçado Urbanístico e paisagíst</w:t>
      </w:r>
      <w:r>
        <w:t xml:space="preserve">ico – compreende o </w:t>
      </w:r>
    </w:p>
    <w:p w14:paraId="794D714E" w14:textId="77777777" w:rsidR="00E57B52" w:rsidRDefault="004416B9">
      <w:pPr>
        <w:spacing w:after="1" w:line="360" w:lineRule="auto"/>
        <w:ind w:right="930"/>
      </w:pPr>
      <w:r>
        <w:t xml:space="preserve">traçado projetado entre 1908-1909 para a área urbana da então Penápolis, na margem esquerda do Rio Acre, atual 1º Distrito, que representa a segunda proposta urbanística de ampliação e transferência da sede governamental. </w:t>
      </w:r>
    </w:p>
    <w:p w14:paraId="2B00A87C" w14:textId="77777777" w:rsidR="00E57B52" w:rsidRDefault="004416B9">
      <w:pPr>
        <w:ind w:left="1418" w:firstLine="0"/>
        <w:jc w:val="left"/>
      </w:pPr>
      <w:r>
        <w:t xml:space="preserve"> </w:t>
      </w:r>
    </w:p>
    <w:p w14:paraId="534C6D4B" w14:textId="77777777" w:rsidR="00E57B52" w:rsidRDefault="004416B9">
      <w:pPr>
        <w:ind w:left="1413" w:right="930"/>
      </w:pPr>
      <w:r>
        <w:rPr>
          <w:b/>
        </w:rPr>
        <w:t xml:space="preserve">Art. 135. </w:t>
      </w:r>
      <w:r>
        <w:t>A</w:t>
      </w:r>
      <w:r>
        <w:t xml:space="preserve">s regras de ocupação do solo nas áreas definidas nesta </w:t>
      </w:r>
    </w:p>
    <w:p w14:paraId="3609C4B1" w14:textId="77777777" w:rsidR="00E57B52" w:rsidRDefault="004416B9">
      <w:pPr>
        <w:ind w:right="930"/>
      </w:pPr>
      <w:r>
        <w:t xml:space="preserve">seção estão sintetizadas no Quadro IX, abaixo: </w:t>
      </w:r>
    </w:p>
    <w:p w14:paraId="2FCB8A1A" w14:textId="77777777" w:rsidR="00E57B52" w:rsidRDefault="004416B9">
      <w:pPr>
        <w:spacing w:after="117"/>
        <w:ind w:left="0" w:right="869" w:firstLine="0"/>
        <w:jc w:val="center"/>
      </w:pPr>
      <w:r>
        <w:rPr>
          <w:b/>
        </w:rPr>
        <w:t xml:space="preserve"> </w:t>
      </w:r>
    </w:p>
    <w:p w14:paraId="2E7DCC15" w14:textId="77777777" w:rsidR="00E57B52" w:rsidRDefault="004416B9">
      <w:pPr>
        <w:spacing w:after="0"/>
        <w:ind w:right="934"/>
        <w:jc w:val="center"/>
      </w:pPr>
      <w:r>
        <w:rPr>
          <w:b/>
        </w:rPr>
        <w:t xml:space="preserve">QUADRO IX </w:t>
      </w:r>
    </w:p>
    <w:tbl>
      <w:tblPr>
        <w:tblStyle w:val="TableGrid"/>
        <w:tblW w:w="8928" w:type="dxa"/>
        <w:tblInd w:w="0" w:type="dxa"/>
        <w:tblCellMar>
          <w:top w:w="53" w:type="dxa"/>
          <w:left w:w="70" w:type="dxa"/>
          <w:bottom w:w="0" w:type="dxa"/>
          <w:right w:w="7" w:type="dxa"/>
        </w:tblCellMar>
        <w:tblLook w:val="04A0" w:firstRow="1" w:lastRow="0" w:firstColumn="1" w:lastColumn="0" w:noHBand="0" w:noVBand="1"/>
      </w:tblPr>
      <w:tblGrid>
        <w:gridCol w:w="5034"/>
        <w:gridCol w:w="917"/>
        <w:gridCol w:w="992"/>
        <w:gridCol w:w="708"/>
        <w:gridCol w:w="1277"/>
      </w:tblGrid>
      <w:tr w:rsidR="00E57B52" w14:paraId="2425ECAA" w14:textId="77777777">
        <w:trPr>
          <w:trHeight w:val="838"/>
        </w:trPr>
        <w:tc>
          <w:tcPr>
            <w:tcW w:w="5034" w:type="dxa"/>
            <w:tcBorders>
              <w:top w:val="single" w:sz="4" w:space="0" w:color="000000"/>
              <w:left w:val="single" w:sz="4" w:space="0" w:color="000000"/>
              <w:bottom w:val="single" w:sz="4" w:space="0" w:color="000000"/>
              <w:right w:val="single" w:sz="4" w:space="0" w:color="000000"/>
            </w:tcBorders>
          </w:tcPr>
          <w:p w14:paraId="2B0B03CB" w14:textId="77777777" w:rsidR="00E57B52" w:rsidRDefault="004416B9">
            <w:pPr>
              <w:spacing w:after="0"/>
              <w:ind w:left="0" w:right="67" w:firstLine="0"/>
              <w:jc w:val="center"/>
            </w:pPr>
            <w:r>
              <w:rPr>
                <w:b/>
              </w:rPr>
              <w:t xml:space="preserve">Áreas </w:t>
            </w:r>
          </w:p>
        </w:tc>
        <w:tc>
          <w:tcPr>
            <w:tcW w:w="917" w:type="dxa"/>
            <w:tcBorders>
              <w:top w:val="single" w:sz="4" w:space="0" w:color="000000"/>
              <w:left w:val="single" w:sz="4" w:space="0" w:color="000000"/>
              <w:bottom w:val="single" w:sz="4" w:space="0" w:color="000000"/>
              <w:right w:val="single" w:sz="4" w:space="0" w:color="000000"/>
            </w:tcBorders>
          </w:tcPr>
          <w:p w14:paraId="609D4522" w14:textId="77777777" w:rsidR="00E57B52" w:rsidRDefault="004416B9">
            <w:pPr>
              <w:spacing w:after="0"/>
              <w:ind w:left="0" w:right="71" w:firstLine="0"/>
              <w:jc w:val="center"/>
            </w:pPr>
            <w:r>
              <w:rPr>
                <w:b/>
              </w:rPr>
              <w:t xml:space="preserve">TO </w:t>
            </w:r>
          </w:p>
        </w:tc>
        <w:tc>
          <w:tcPr>
            <w:tcW w:w="992" w:type="dxa"/>
            <w:tcBorders>
              <w:top w:val="single" w:sz="4" w:space="0" w:color="000000"/>
              <w:left w:val="single" w:sz="4" w:space="0" w:color="000000"/>
              <w:bottom w:val="single" w:sz="4" w:space="0" w:color="000000"/>
              <w:right w:val="single" w:sz="4" w:space="0" w:color="000000"/>
            </w:tcBorders>
          </w:tcPr>
          <w:p w14:paraId="0C7200A6" w14:textId="77777777" w:rsidR="00E57B52" w:rsidRDefault="004416B9">
            <w:pPr>
              <w:spacing w:after="0"/>
              <w:ind w:left="0" w:firstLine="0"/>
              <w:jc w:val="center"/>
            </w:pPr>
            <w:r>
              <w:rPr>
                <w:b/>
              </w:rPr>
              <w:t xml:space="preserve">CA Básico </w:t>
            </w:r>
          </w:p>
        </w:tc>
        <w:tc>
          <w:tcPr>
            <w:tcW w:w="708" w:type="dxa"/>
            <w:tcBorders>
              <w:top w:val="single" w:sz="4" w:space="0" w:color="000000"/>
              <w:left w:val="single" w:sz="4" w:space="0" w:color="000000"/>
              <w:bottom w:val="single" w:sz="4" w:space="0" w:color="000000"/>
              <w:right w:val="single" w:sz="4" w:space="0" w:color="000000"/>
            </w:tcBorders>
          </w:tcPr>
          <w:p w14:paraId="0C8F84E0" w14:textId="77777777" w:rsidR="00E57B52" w:rsidRDefault="004416B9">
            <w:pPr>
              <w:spacing w:after="0"/>
              <w:ind w:left="132" w:firstLine="0"/>
              <w:jc w:val="left"/>
            </w:pPr>
            <w:r>
              <w:rPr>
                <w:b/>
              </w:rPr>
              <w:t xml:space="preserve">TP </w:t>
            </w:r>
          </w:p>
        </w:tc>
        <w:tc>
          <w:tcPr>
            <w:tcW w:w="1277" w:type="dxa"/>
            <w:tcBorders>
              <w:top w:val="single" w:sz="4" w:space="0" w:color="000000"/>
              <w:left w:val="single" w:sz="4" w:space="0" w:color="000000"/>
              <w:bottom w:val="single" w:sz="4" w:space="0" w:color="000000"/>
              <w:right w:val="single" w:sz="4" w:space="0" w:color="000000"/>
            </w:tcBorders>
          </w:tcPr>
          <w:p w14:paraId="78E92B10" w14:textId="77777777" w:rsidR="00E57B52" w:rsidRDefault="004416B9">
            <w:pPr>
              <w:spacing w:after="0"/>
              <w:ind w:left="0" w:firstLine="0"/>
              <w:jc w:val="center"/>
            </w:pPr>
            <w:r>
              <w:rPr>
                <w:b/>
              </w:rPr>
              <w:t>Gabarito (Máximo)</w:t>
            </w:r>
            <w:r>
              <w:t xml:space="preserve"> </w:t>
            </w:r>
          </w:p>
        </w:tc>
      </w:tr>
      <w:tr w:rsidR="00E57B52" w14:paraId="5DDDCB08" w14:textId="77777777">
        <w:trPr>
          <w:trHeight w:val="838"/>
        </w:trPr>
        <w:tc>
          <w:tcPr>
            <w:tcW w:w="5034" w:type="dxa"/>
            <w:tcBorders>
              <w:top w:val="single" w:sz="4" w:space="0" w:color="000000"/>
              <w:left w:val="single" w:sz="4" w:space="0" w:color="000000"/>
              <w:bottom w:val="single" w:sz="4" w:space="0" w:color="000000"/>
              <w:right w:val="single" w:sz="4" w:space="0" w:color="000000"/>
            </w:tcBorders>
          </w:tcPr>
          <w:p w14:paraId="5DF5064E" w14:textId="77777777" w:rsidR="00E57B52" w:rsidRDefault="004416B9">
            <w:pPr>
              <w:tabs>
                <w:tab w:val="center" w:pos="2052"/>
                <w:tab w:val="center" w:pos="3458"/>
                <w:tab w:val="right" w:pos="4957"/>
              </w:tabs>
              <w:spacing w:after="133"/>
              <w:ind w:left="0" w:firstLine="0"/>
              <w:jc w:val="left"/>
            </w:pPr>
            <w:r>
              <w:rPr>
                <w:b/>
              </w:rPr>
              <w:t xml:space="preserve">Primeiro </w:t>
            </w:r>
            <w:r>
              <w:rPr>
                <w:b/>
              </w:rPr>
              <w:tab/>
              <w:t xml:space="preserve">arruamento/ </w:t>
            </w:r>
            <w:r>
              <w:rPr>
                <w:b/>
              </w:rPr>
              <w:tab/>
              <w:t xml:space="preserve">Plano </w:t>
            </w:r>
            <w:r>
              <w:rPr>
                <w:b/>
              </w:rPr>
              <w:tab/>
              <w:t xml:space="preserve">Acauã </w:t>
            </w:r>
          </w:p>
          <w:p w14:paraId="1BFFC24B" w14:textId="77777777" w:rsidR="00E57B52" w:rsidRDefault="004416B9">
            <w:pPr>
              <w:spacing w:after="0"/>
              <w:ind w:left="0" w:firstLine="0"/>
              <w:jc w:val="left"/>
            </w:pPr>
            <w:r>
              <w:rPr>
                <w:b/>
              </w:rPr>
              <w:t>Ribeiro</w:t>
            </w:r>
            <w:r>
              <w:rPr>
                <w:b/>
                <w:vertAlign w:val="superscript"/>
              </w:rPr>
              <w:footnoteReference w:id="1"/>
            </w:r>
            <w:r>
              <w:rPr>
                <w:b/>
                <w:i/>
              </w:rPr>
              <w:t xml:space="preserve"> </w:t>
            </w:r>
          </w:p>
        </w:tc>
        <w:tc>
          <w:tcPr>
            <w:tcW w:w="917" w:type="dxa"/>
            <w:tcBorders>
              <w:top w:val="single" w:sz="4" w:space="0" w:color="000000"/>
              <w:left w:val="single" w:sz="4" w:space="0" w:color="000000"/>
              <w:bottom w:val="single" w:sz="4" w:space="0" w:color="000000"/>
              <w:right w:val="single" w:sz="4" w:space="0" w:color="000000"/>
            </w:tcBorders>
          </w:tcPr>
          <w:p w14:paraId="3DCD7690" w14:textId="77777777" w:rsidR="00E57B52" w:rsidRDefault="004416B9">
            <w:pPr>
              <w:spacing w:after="0"/>
              <w:ind w:left="146" w:firstLine="0"/>
              <w:jc w:val="left"/>
            </w:pPr>
            <w:r>
              <w:t xml:space="preserve">50% </w:t>
            </w:r>
          </w:p>
        </w:tc>
        <w:tc>
          <w:tcPr>
            <w:tcW w:w="992" w:type="dxa"/>
            <w:tcBorders>
              <w:top w:val="single" w:sz="4" w:space="0" w:color="000000"/>
              <w:left w:val="single" w:sz="4" w:space="0" w:color="000000"/>
              <w:bottom w:val="single" w:sz="4" w:space="0" w:color="000000"/>
              <w:right w:val="single" w:sz="4" w:space="0" w:color="000000"/>
            </w:tcBorders>
          </w:tcPr>
          <w:p w14:paraId="0E4A3873" w14:textId="77777777" w:rsidR="00E57B52" w:rsidRDefault="004416B9">
            <w:pPr>
              <w:spacing w:after="0"/>
              <w:ind w:left="0" w:right="70" w:firstLine="0"/>
              <w:jc w:val="center"/>
            </w:pPr>
            <w:r>
              <w:t xml:space="preserve">4 </w:t>
            </w:r>
          </w:p>
        </w:tc>
        <w:tc>
          <w:tcPr>
            <w:tcW w:w="708" w:type="dxa"/>
            <w:tcBorders>
              <w:top w:val="single" w:sz="4" w:space="0" w:color="000000"/>
              <w:left w:val="single" w:sz="4" w:space="0" w:color="000000"/>
              <w:bottom w:val="single" w:sz="4" w:space="0" w:color="000000"/>
              <w:right w:val="single" w:sz="4" w:space="0" w:color="000000"/>
            </w:tcBorders>
          </w:tcPr>
          <w:p w14:paraId="506447DA" w14:textId="77777777" w:rsidR="00E57B52" w:rsidRDefault="004416B9">
            <w:pPr>
              <w:spacing w:after="0"/>
              <w:ind w:left="46" w:firstLine="0"/>
            </w:pPr>
            <w:r>
              <w:t xml:space="preserve">40% </w:t>
            </w:r>
          </w:p>
        </w:tc>
        <w:tc>
          <w:tcPr>
            <w:tcW w:w="1277" w:type="dxa"/>
            <w:tcBorders>
              <w:top w:val="single" w:sz="4" w:space="0" w:color="000000"/>
              <w:left w:val="single" w:sz="4" w:space="0" w:color="000000"/>
              <w:bottom w:val="single" w:sz="4" w:space="0" w:color="000000"/>
              <w:right w:val="single" w:sz="4" w:space="0" w:color="000000"/>
            </w:tcBorders>
          </w:tcPr>
          <w:p w14:paraId="32255940" w14:textId="77777777" w:rsidR="00E57B52" w:rsidRDefault="004416B9">
            <w:pPr>
              <w:spacing w:after="0"/>
              <w:ind w:left="0" w:right="64" w:firstLine="0"/>
              <w:jc w:val="center"/>
            </w:pPr>
            <w:r>
              <w:t xml:space="preserve">4 </w:t>
            </w:r>
          </w:p>
        </w:tc>
      </w:tr>
      <w:tr w:rsidR="00E57B52" w14:paraId="1865BBA0" w14:textId="77777777">
        <w:trPr>
          <w:trHeight w:val="838"/>
        </w:trPr>
        <w:tc>
          <w:tcPr>
            <w:tcW w:w="5034" w:type="dxa"/>
            <w:tcBorders>
              <w:top w:val="single" w:sz="4" w:space="0" w:color="000000"/>
              <w:left w:val="single" w:sz="4" w:space="0" w:color="000000"/>
              <w:bottom w:val="single" w:sz="4" w:space="0" w:color="000000"/>
              <w:right w:val="single" w:sz="4" w:space="0" w:color="000000"/>
            </w:tcBorders>
          </w:tcPr>
          <w:p w14:paraId="20C2E97E" w14:textId="77777777" w:rsidR="00E57B52" w:rsidRDefault="004416B9">
            <w:pPr>
              <w:spacing w:after="117"/>
              <w:ind w:left="0" w:firstLine="0"/>
            </w:pPr>
            <w:r>
              <w:rPr>
                <w:b/>
              </w:rPr>
              <w:t xml:space="preserve">Plano Penápolis: Conjunto Arquitetônico e </w:t>
            </w:r>
          </w:p>
          <w:p w14:paraId="70845CB7" w14:textId="77777777" w:rsidR="00E57B52" w:rsidRDefault="004416B9">
            <w:pPr>
              <w:spacing w:after="0"/>
              <w:ind w:left="0" w:firstLine="0"/>
              <w:jc w:val="left"/>
            </w:pPr>
            <w:r>
              <w:rPr>
                <w:b/>
              </w:rPr>
              <w:t>Urbanístico</w:t>
            </w:r>
            <w:r>
              <w:rPr>
                <w:b/>
                <w:i/>
              </w:rPr>
              <w:t xml:space="preserve"> </w:t>
            </w:r>
          </w:p>
        </w:tc>
        <w:tc>
          <w:tcPr>
            <w:tcW w:w="917" w:type="dxa"/>
            <w:tcBorders>
              <w:top w:val="single" w:sz="4" w:space="0" w:color="000000"/>
              <w:left w:val="single" w:sz="4" w:space="0" w:color="000000"/>
              <w:bottom w:val="single" w:sz="4" w:space="0" w:color="000000"/>
              <w:right w:val="single" w:sz="4" w:space="0" w:color="000000"/>
            </w:tcBorders>
          </w:tcPr>
          <w:p w14:paraId="20E5BF6F" w14:textId="77777777" w:rsidR="00E57B52" w:rsidRDefault="004416B9">
            <w:pPr>
              <w:spacing w:after="0"/>
              <w:ind w:left="146" w:firstLine="0"/>
              <w:jc w:val="left"/>
            </w:pPr>
            <w:r>
              <w:t xml:space="preserve">80% </w:t>
            </w:r>
          </w:p>
        </w:tc>
        <w:tc>
          <w:tcPr>
            <w:tcW w:w="992" w:type="dxa"/>
            <w:tcBorders>
              <w:top w:val="single" w:sz="4" w:space="0" w:color="000000"/>
              <w:left w:val="single" w:sz="4" w:space="0" w:color="000000"/>
              <w:bottom w:val="single" w:sz="4" w:space="0" w:color="000000"/>
              <w:right w:val="single" w:sz="4" w:space="0" w:color="000000"/>
            </w:tcBorders>
          </w:tcPr>
          <w:p w14:paraId="28EDCEFB" w14:textId="77777777" w:rsidR="00E57B52" w:rsidRDefault="004416B9">
            <w:pPr>
              <w:spacing w:after="0"/>
              <w:ind w:left="0" w:right="70" w:firstLine="0"/>
              <w:jc w:val="center"/>
            </w:pPr>
            <w:r>
              <w:t xml:space="preserve">3 </w:t>
            </w:r>
          </w:p>
        </w:tc>
        <w:tc>
          <w:tcPr>
            <w:tcW w:w="708" w:type="dxa"/>
            <w:tcBorders>
              <w:top w:val="single" w:sz="4" w:space="0" w:color="000000"/>
              <w:left w:val="single" w:sz="4" w:space="0" w:color="000000"/>
              <w:bottom w:val="single" w:sz="4" w:space="0" w:color="000000"/>
              <w:right w:val="single" w:sz="4" w:space="0" w:color="000000"/>
            </w:tcBorders>
          </w:tcPr>
          <w:p w14:paraId="462A3BDD" w14:textId="77777777" w:rsidR="00E57B52" w:rsidRDefault="004416B9">
            <w:pPr>
              <w:spacing w:after="0"/>
              <w:ind w:left="46" w:firstLine="0"/>
            </w:pPr>
            <w:r>
              <w:t xml:space="preserve">10% </w:t>
            </w:r>
          </w:p>
        </w:tc>
        <w:tc>
          <w:tcPr>
            <w:tcW w:w="1277" w:type="dxa"/>
            <w:tcBorders>
              <w:top w:val="single" w:sz="4" w:space="0" w:color="000000"/>
              <w:left w:val="single" w:sz="4" w:space="0" w:color="000000"/>
              <w:bottom w:val="single" w:sz="4" w:space="0" w:color="000000"/>
              <w:right w:val="single" w:sz="4" w:space="0" w:color="000000"/>
            </w:tcBorders>
          </w:tcPr>
          <w:p w14:paraId="5D476E77" w14:textId="77777777" w:rsidR="00E57B52" w:rsidRDefault="004416B9">
            <w:pPr>
              <w:spacing w:after="0"/>
              <w:ind w:left="0" w:right="64" w:firstLine="0"/>
              <w:jc w:val="center"/>
            </w:pPr>
            <w:r>
              <w:t xml:space="preserve">3 </w:t>
            </w:r>
          </w:p>
        </w:tc>
      </w:tr>
      <w:tr w:rsidR="00E57B52" w14:paraId="759EB57E" w14:textId="77777777">
        <w:trPr>
          <w:trHeight w:val="838"/>
        </w:trPr>
        <w:tc>
          <w:tcPr>
            <w:tcW w:w="5034" w:type="dxa"/>
            <w:tcBorders>
              <w:top w:val="single" w:sz="4" w:space="0" w:color="000000"/>
              <w:left w:val="single" w:sz="4" w:space="0" w:color="000000"/>
              <w:bottom w:val="single" w:sz="4" w:space="0" w:color="000000"/>
              <w:right w:val="single" w:sz="4" w:space="0" w:color="000000"/>
            </w:tcBorders>
          </w:tcPr>
          <w:p w14:paraId="11DBAE49" w14:textId="77777777" w:rsidR="00E57B52" w:rsidRDefault="004416B9">
            <w:pPr>
              <w:spacing w:after="0"/>
              <w:ind w:left="0" w:firstLine="0"/>
              <w:jc w:val="left"/>
            </w:pPr>
            <w:r>
              <w:rPr>
                <w:b/>
              </w:rPr>
              <w:t>Plano Penápolis: Traçado Urbanístico e paisagístico</w:t>
            </w:r>
            <w:r>
              <w:rPr>
                <w:b/>
                <w:vertAlign w:val="superscript"/>
              </w:rPr>
              <w:footnoteReference w:id="2"/>
            </w:r>
            <w:r>
              <w:rPr>
                <w:b/>
              </w:rPr>
              <w:t xml:space="preserve"> </w:t>
            </w:r>
          </w:p>
        </w:tc>
        <w:tc>
          <w:tcPr>
            <w:tcW w:w="917" w:type="dxa"/>
            <w:tcBorders>
              <w:top w:val="single" w:sz="4" w:space="0" w:color="000000"/>
              <w:left w:val="single" w:sz="4" w:space="0" w:color="000000"/>
              <w:bottom w:val="single" w:sz="4" w:space="0" w:color="000000"/>
              <w:right w:val="single" w:sz="4" w:space="0" w:color="000000"/>
            </w:tcBorders>
          </w:tcPr>
          <w:p w14:paraId="33B9F319" w14:textId="77777777" w:rsidR="00E57B52" w:rsidRDefault="004416B9">
            <w:pPr>
              <w:spacing w:after="0"/>
              <w:ind w:left="146" w:firstLine="0"/>
              <w:jc w:val="left"/>
            </w:pPr>
            <w:r>
              <w:t xml:space="preserve">70% </w:t>
            </w:r>
          </w:p>
        </w:tc>
        <w:tc>
          <w:tcPr>
            <w:tcW w:w="992" w:type="dxa"/>
            <w:tcBorders>
              <w:top w:val="single" w:sz="4" w:space="0" w:color="000000"/>
              <w:left w:val="single" w:sz="4" w:space="0" w:color="000000"/>
              <w:bottom w:val="single" w:sz="4" w:space="0" w:color="000000"/>
              <w:right w:val="single" w:sz="4" w:space="0" w:color="000000"/>
            </w:tcBorders>
          </w:tcPr>
          <w:p w14:paraId="7FAFD1FB" w14:textId="77777777" w:rsidR="00E57B52" w:rsidRDefault="004416B9">
            <w:pPr>
              <w:spacing w:after="0"/>
              <w:ind w:left="0" w:right="70" w:firstLine="0"/>
              <w:jc w:val="center"/>
            </w:pPr>
            <w:r>
              <w:t xml:space="preserve">6 </w:t>
            </w:r>
          </w:p>
        </w:tc>
        <w:tc>
          <w:tcPr>
            <w:tcW w:w="708" w:type="dxa"/>
            <w:tcBorders>
              <w:top w:val="single" w:sz="4" w:space="0" w:color="000000"/>
              <w:left w:val="single" w:sz="4" w:space="0" w:color="000000"/>
              <w:bottom w:val="single" w:sz="4" w:space="0" w:color="000000"/>
              <w:right w:val="single" w:sz="4" w:space="0" w:color="000000"/>
            </w:tcBorders>
          </w:tcPr>
          <w:p w14:paraId="17178A77" w14:textId="77777777" w:rsidR="00E57B52" w:rsidRDefault="004416B9">
            <w:pPr>
              <w:spacing w:after="0"/>
              <w:ind w:left="46" w:firstLine="0"/>
            </w:pPr>
            <w:r>
              <w:t xml:space="preserve">20% </w:t>
            </w:r>
          </w:p>
        </w:tc>
        <w:tc>
          <w:tcPr>
            <w:tcW w:w="1277" w:type="dxa"/>
            <w:tcBorders>
              <w:top w:val="single" w:sz="4" w:space="0" w:color="000000"/>
              <w:left w:val="single" w:sz="4" w:space="0" w:color="000000"/>
              <w:bottom w:val="single" w:sz="4" w:space="0" w:color="000000"/>
              <w:right w:val="single" w:sz="4" w:space="0" w:color="000000"/>
            </w:tcBorders>
          </w:tcPr>
          <w:p w14:paraId="7D27A981" w14:textId="77777777" w:rsidR="00E57B52" w:rsidRDefault="004416B9">
            <w:pPr>
              <w:spacing w:after="0"/>
              <w:ind w:left="0" w:right="64" w:firstLine="0"/>
              <w:jc w:val="center"/>
            </w:pPr>
            <w:r>
              <w:t xml:space="preserve">20 </w:t>
            </w:r>
          </w:p>
        </w:tc>
      </w:tr>
    </w:tbl>
    <w:p w14:paraId="64A597E2" w14:textId="77777777" w:rsidR="00E57B52" w:rsidRDefault="004416B9">
      <w:pPr>
        <w:spacing w:after="117"/>
        <w:ind w:left="1418" w:firstLine="0"/>
        <w:jc w:val="left"/>
      </w:pPr>
      <w:r>
        <w:rPr>
          <w:b/>
        </w:rPr>
        <w:t xml:space="preserve"> </w:t>
      </w:r>
    </w:p>
    <w:p w14:paraId="3FC0B5B5" w14:textId="77777777" w:rsidR="00E57B52" w:rsidRDefault="004416B9">
      <w:pPr>
        <w:ind w:left="1413" w:right="930"/>
      </w:pPr>
      <w:r>
        <w:rPr>
          <w:b/>
        </w:rPr>
        <w:t xml:space="preserve">Art. 136. </w:t>
      </w:r>
      <w:r>
        <w:t xml:space="preserve">As limitações referentes ao uso do solo são aquelas </w:t>
      </w:r>
    </w:p>
    <w:p w14:paraId="5F07BD37" w14:textId="77777777" w:rsidR="00E57B52" w:rsidRDefault="004416B9">
      <w:pPr>
        <w:ind w:right="930"/>
      </w:pPr>
      <w:r>
        <w:t xml:space="preserve">estabelecidas no Quadro X que segue: </w:t>
      </w:r>
    </w:p>
    <w:p w14:paraId="46F2C65D" w14:textId="77777777" w:rsidR="00E57B52" w:rsidRDefault="004416B9">
      <w:pPr>
        <w:spacing w:after="0"/>
        <w:ind w:left="0" w:firstLine="0"/>
        <w:jc w:val="left"/>
      </w:pPr>
      <w:r>
        <w:rPr>
          <w:b/>
        </w:rPr>
        <w:t xml:space="preserve"> </w:t>
      </w:r>
    </w:p>
    <w:p w14:paraId="6AB0C063" w14:textId="77777777" w:rsidR="00E57B52" w:rsidRDefault="004416B9">
      <w:pPr>
        <w:spacing w:after="0"/>
        <w:ind w:left="0" w:firstLine="0"/>
        <w:jc w:val="left"/>
      </w:pPr>
      <w:r>
        <w:rPr>
          <w:rFonts w:ascii="Times New Roman" w:eastAsia="Times New Roman" w:hAnsi="Times New Roman" w:cs="Times New Roman"/>
        </w:rPr>
        <w:t xml:space="preserve"> </w:t>
      </w:r>
    </w:p>
    <w:p w14:paraId="19D197AB" w14:textId="77777777" w:rsidR="00E57B52" w:rsidRDefault="004416B9">
      <w:pPr>
        <w:spacing w:after="0"/>
        <w:ind w:right="936"/>
        <w:jc w:val="center"/>
      </w:pPr>
      <w:r>
        <w:rPr>
          <w:b/>
        </w:rPr>
        <w:t>QUADRO X</w:t>
      </w:r>
      <w:r>
        <w:t xml:space="preserve"> </w:t>
      </w:r>
    </w:p>
    <w:tbl>
      <w:tblPr>
        <w:tblStyle w:val="TableGrid"/>
        <w:tblW w:w="9000" w:type="dxa"/>
        <w:tblInd w:w="0" w:type="dxa"/>
        <w:tblCellMar>
          <w:top w:w="53" w:type="dxa"/>
          <w:left w:w="70" w:type="dxa"/>
          <w:bottom w:w="0" w:type="dxa"/>
          <w:right w:w="7" w:type="dxa"/>
        </w:tblCellMar>
        <w:tblLook w:val="04A0" w:firstRow="1" w:lastRow="0" w:firstColumn="1" w:lastColumn="0" w:noHBand="0" w:noVBand="1"/>
      </w:tblPr>
      <w:tblGrid>
        <w:gridCol w:w="5082"/>
        <w:gridCol w:w="3918"/>
      </w:tblGrid>
      <w:tr w:rsidR="00E57B52" w14:paraId="1FFE067F" w14:textId="77777777">
        <w:trPr>
          <w:trHeight w:val="425"/>
        </w:trPr>
        <w:tc>
          <w:tcPr>
            <w:tcW w:w="5082" w:type="dxa"/>
            <w:tcBorders>
              <w:top w:val="single" w:sz="4" w:space="0" w:color="000000"/>
              <w:left w:val="single" w:sz="4" w:space="0" w:color="000000"/>
              <w:bottom w:val="single" w:sz="4" w:space="0" w:color="000000"/>
              <w:right w:val="single" w:sz="4" w:space="0" w:color="000000"/>
            </w:tcBorders>
          </w:tcPr>
          <w:p w14:paraId="18B43EB6" w14:textId="77777777" w:rsidR="00E57B52" w:rsidRDefault="004416B9">
            <w:pPr>
              <w:spacing w:after="0"/>
              <w:ind w:left="0" w:right="67" w:firstLine="0"/>
              <w:jc w:val="center"/>
            </w:pPr>
            <w:r>
              <w:rPr>
                <w:b/>
              </w:rPr>
              <w:t xml:space="preserve">Áreas </w:t>
            </w:r>
          </w:p>
        </w:tc>
        <w:tc>
          <w:tcPr>
            <w:tcW w:w="3918" w:type="dxa"/>
            <w:tcBorders>
              <w:top w:val="single" w:sz="4" w:space="0" w:color="000000"/>
              <w:left w:val="single" w:sz="4" w:space="0" w:color="000000"/>
              <w:bottom w:val="single" w:sz="4" w:space="0" w:color="000000"/>
              <w:right w:val="single" w:sz="4" w:space="0" w:color="000000"/>
            </w:tcBorders>
          </w:tcPr>
          <w:p w14:paraId="55D67973" w14:textId="77777777" w:rsidR="00E57B52" w:rsidRDefault="004416B9">
            <w:pPr>
              <w:spacing w:after="0"/>
              <w:ind w:left="0" w:right="68" w:firstLine="0"/>
              <w:jc w:val="center"/>
            </w:pPr>
            <w:r>
              <w:rPr>
                <w:b/>
              </w:rPr>
              <w:t xml:space="preserve">Usos Admitidos </w:t>
            </w:r>
          </w:p>
        </w:tc>
      </w:tr>
      <w:tr w:rsidR="00E57B52" w14:paraId="2F504535" w14:textId="77777777">
        <w:trPr>
          <w:trHeight w:val="1251"/>
        </w:trPr>
        <w:tc>
          <w:tcPr>
            <w:tcW w:w="5082" w:type="dxa"/>
            <w:tcBorders>
              <w:top w:val="single" w:sz="4" w:space="0" w:color="000000"/>
              <w:left w:val="single" w:sz="4" w:space="0" w:color="000000"/>
              <w:bottom w:val="single" w:sz="4" w:space="0" w:color="000000"/>
              <w:right w:val="single" w:sz="4" w:space="0" w:color="000000"/>
            </w:tcBorders>
          </w:tcPr>
          <w:p w14:paraId="6F4C082E" w14:textId="77777777" w:rsidR="00E57B52" w:rsidRDefault="004416B9">
            <w:pPr>
              <w:ind w:left="0" w:firstLine="0"/>
              <w:jc w:val="left"/>
            </w:pPr>
            <w:r>
              <w:rPr>
                <w:b/>
                <w:i/>
              </w:rPr>
              <w:t xml:space="preserve"> </w:t>
            </w:r>
          </w:p>
          <w:p w14:paraId="52E2C8F1" w14:textId="77777777" w:rsidR="00E57B52" w:rsidRDefault="004416B9">
            <w:pPr>
              <w:spacing w:after="0"/>
              <w:ind w:left="0" w:firstLine="0"/>
            </w:pPr>
            <w:r>
              <w:rPr>
                <w:b/>
              </w:rPr>
              <w:t>Primeiro arruamento/ Plano Acauã Ribeiro</w:t>
            </w:r>
            <w:r>
              <w:rPr>
                <w:b/>
                <w:i/>
              </w:rPr>
              <w:t xml:space="preserve"> </w:t>
            </w:r>
          </w:p>
        </w:tc>
        <w:tc>
          <w:tcPr>
            <w:tcW w:w="3918" w:type="dxa"/>
            <w:tcBorders>
              <w:top w:val="single" w:sz="4" w:space="0" w:color="000000"/>
              <w:left w:val="single" w:sz="4" w:space="0" w:color="000000"/>
              <w:bottom w:val="single" w:sz="4" w:space="0" w:color="000000"/>
              <w:right w:val="single" w:sz="4" w:space="0" w:color="000000"/>
            </w:tcBorders>
          </w:tcPr>
          <w:p w14:paraId="6143A5AF" w14:textId="77777777" w:rsidR="00E57B52" w:rsidRDefault="004416B9">
            <w:pPr>
              <w:ind w:left="0" w:firstLine="0"/>
              <w:jc w:val="left"/>
            </w:pPr>
            <w:r>
              <w:t xml:space="preserve">R1, R2, CSI 1. </w:t>
            </w:r>
          </w:p>
          <w:p w14:paraId="7B380622" w14:textId="77777777" w:rsidR="00E57B52" w:rsidRDefault="004416B9">
            <w:pPr>
              <w:spacing w:after="0"/>
              <w:ind w:left="0" w:firstLine="0"/>
              <w:jc w:val="left"/>
            </w:pPr>
            <w:r>
              <w:t xml:space="preserve">PGT 2 e 3, GRD e GRN nas Vias Coletoras. </w:t>
            </w:r>
          </w:p>
        </w:tc>
      </w:tr>
      <w:tr w:rsidR="00E57B52" w14:paraId="01FE3631" w14:textId="77777777">
        <w:trPr>
          <w:trHeight w:val="838"/>
        </w:trPr>
        <w:tc>
          <w:tcPr>
            <w:tcW w:w="5082" w:type="dxa"/>
            <w:tcBorders>
              <w:top w:val="single" w:sz="4" w:space="0" w:color="000000"/>
              <w:left w:val="single" w:sz="4" w:space="0" w:color="000000"/>
              <w:bottom w:val="single" w:sz="4" w:space="0" w:color="000000"/>
              <w:right w:val="single" w:sz="4" w:space="0" w:color="000000"/>
            </w:tcBorders>
          </w:tcPr>
          <w:p w14:paraId="357BC9A9" w14:textId="77777777" w:rsidR="00E57B52" w:rsidRDefault="004416B9">
            <w:pPr>
              <w:spacing w:after="117"/>
              <w:ind w:left="0" w:firstLine="0"/>
            </w:pPr>
            <w:r>
              <w:rPr>
                <w:b/>
              </w:rPr>
              <w:t xml:space="preserve">Plano Penápolis: Conjunto Arquitetônico e </w:t>
            </w:r>
          </w:p>
          <w:p w14:paraId="68F43634" w14:textId="77777777" w:rsidR="00E57B52" w:rsidRDefault="004416B9">
            <w:pPr>
              <w:spacing w:after="0"/>
              <w:ind w:left="0" w:firstLine="0"/>
              <w:jc w:val="left"/>
            </w:pPr>
            <w:r>
              <w:rPr>
                <w:b/>
              </w:rPr>
              <w:t>Urbanístico</w:t>
            </w:r>
            <w:r>
              <w:rPr>
                <w:b/>
                <w:i/>
              </w:rPr>
              <w:t xml:space="preserve"> </w:t>
            </w:r>
          </w:p>
        </w:tc>
        <w:tc>
          <w:tcPr>
            <w:tcW w:w="3918" w:type="dxa"/>
            <w:tcBorders>
              <w:top w:val="single" w:sz="4" w:space="0" w:color="000000"/>
              <w:left w:val="single" w:sz="4" w:space="0" w:color="000000"/>
              <w:bottom w:val="single" w:sz="4" w:space="0" w:color="000000"/>
              <w:right w:val="single" w:sz="4" w:space="0" w:color="000000"/>
            </w:tcBorders>
          </w:tcPr>
          <w:p w14:paraId="7BD0529C" w14:textId="77777777" w:rsidR="00E57B52" w:rsidRDefault="004416B9">
            <w:pPr>
              <w:spacing w:after="0"/>
              <w:ind w:left="0" w:firstLine="0"/>
              <w:jc w:val="left"/>
            </w:pPr>
            <w:r>
              <w:t xml:space="preserve">R1, R2, R3, R4, R5, CSI 1, CSI 2, PGT 2 e 3, GRD e GRN. </w:t>
            </w:r>
          </w:p>
        </w:tc>
      </w:tr>
      <w:tr w:rsidR="00E57B52" w14:paraId="16D34B61" w14:textId="77777777">
        <w:trPr>
          <w:trHeight w:val="427"/>
        </w:trPr>
        <w:tc>
          <w:tcPr>
            <w:tcW w:w="5082" w:type="dxa"/>
            <w:tcBorders>
              <w:top w:val="single" w:sz="4" w:space="0" w:color="000000"/>
              <w:left w:val="single" w:sz="4" w:space="0" w:color="000000"/>
              <w:bottom w:val="single" w:sz="4" w:space="0" w:color="000000"/>
              <w:right w:val="single" w:sz="4" w:space="0" w:color="000000"/>
            </w:tcBorders>
          </w:tcPr>
          <w:p w14:paraId="1071B1AC" w14:textId="77777777" w:rsidR="00E57B52" w:rsidRDefault="004416B9">
            <w:pPr>
              <w:spacing w:after="0"/>
              <w:ind w:left="0" w:firstLine="0"/>
            </w:pPr>
            <w:r>
              <w:rPr>
                <w:b/>
              </w:rPr>
              <w:t xml:space="preserve">Plano Penápolis: Traçado Urbanístico e </w:t>
            </w:r>
          </w:p>
        </w:tc>
        <w:tc>
          <w:tcPr>
            <w:tcW w:w="3918" w:type="dxa"/>
            <w:tcBorders>
              <w:top w:val="single" w:sz="4" w:space="0" w:color="000000"/>
              <w:left w:val="single" w:sz="4" w:space="0" w:color="000000"/>
              <w:bottom w:val="single" w:sz="4" w:space="0" w:color="000000"/>
              <w:right w:val="single" w:sz="4" w:space="0" w:color="000000"/>
            </w:tcBorders>
          </w:tcPr>
          <w:p w14:paraId="74B9CBFB" w14:textId="77777777" w:rsidR="00E57B52" w:rsidRDefault="004416B9">
            <w:pPr>
              <w:spacing w:after="0"/>
              <w:ind w:left="0" w:firstLine="0"/>
              <w:jc w:val="left"/>
            </w:pPr>
            <w:r>
              <w:t xml:space="preserve">R1, R2, R3, R4, R5, CSI. </w:t>
            </w:r>
          </w:p>
        </w:tc>
      </w:tr>
      <w:tr w:rsidR="00E57B52" w14:paraId="724F97C2" w14:textId="77777777">
        <w:trPr>
          <w:trHeight w:val="838"/>
        </w:trPr>
        <w:tc>
          <w:tcPr>
            <w:tcW w:w="5082" w:type="dxa"/>
            <w:tcBorders>
              <w:top w:val="single" w:sz="4" w:space="0" w:color="000000"/>
              <w:left w:val="single" w:sz="4" w:space="0" w:color="000000"/>
              <w:bottom w:val="single" w:sz="4" w:space="0" w:color="000000"/>
              <w:right w:val="single" w:sz="4" w:space="0" w:color="000000"/>
            </w:tcBorders>
          </w:tcPr>
          <w:p w14:paraId="42FF90FE" w14:textId="77777777" w:rsidR="00E57B52" w:rsidRDefault="004416B9">
            <w:pPr>
              <w:spacing w:after="0"/>
              <w:ind w:left="0" w:firstLine="0"/>
              <w:jc w:val="left"/>
            </w:pPr>
            <w:r>
              <w:rPr>
                <w:b/>
              </w:rPr>
              <w:t>paisagístico</w:t>
            </w:r>
            <w:r>
              <w:rPr>
                <w:b/>
                <w:i/>
              </w:rPr>
              <w:t xml:space="preserve"> </w:t>
            </w:r>
          </w:p>
        </w:tc>
        <w:tc>
          <w:tcPr>
            <w:tcW w:w="3918" w:type="dxa"/>
            <w:tcBorders>
              <w:top w:val="single" w:sz="4" w:space="0" w:color="000000"/>
              <w:left w:val="single" w:sz="4" w:space="0" w:color="000000"/>
              <w:bottom w:val="single" w:sz="4" w:space="0" w:color="000000"/>
              <w:right w:val="single" w:sz="4" w:space="0" w:color="000000"/>
            </w:tcBorders>
          </w:tcPr>
          <w:p w14:paraId="616A486C" w14:textId="77777777" w:rsidR="00E57B52" w:rsidRDefault="004416B9">
            <w:pPr>
              <w:ind w:left="0" w:firstLine="0"/>
              <w:jc w:val="left"/>
            </w:pPr>
            <w:r>
              <w:t xml:space="preserve">PGT 2 e 3, UTL e GRN nas vias </w:t>
            </w:r>
          </w:p>
          <w:p w14:paraId="45694381" w14:textId="77777777" w:rsidR="00E57B52" w:rsidRDefault="004416B9">
            <w:pPr>
              <w:spacing w:after="0"/>
              <w:ind w:left="0" w:firstLine="0"/>
              <w:jc w:val="left"/>
            </w:pPr>
            <w:r>
              <w:t xml:space="preserve">Arterial e Coletora </w:t>
            </w:r>
          </w:p>
        </w:tc>
      </w:tr>
    </w:tbl>
    <w:p w14:paraId="727DDCE4" w14:textId="77777777" w:rsidR="00E57B52" w:rsidRDefault="004416B9">
      <w:pPr>
        <w:spacing w:after="117"/>
        <w:ind w:left="0" w:firstLine="0"/>
        <w:jc w:val="left"/>
      </w:pPr>
      <w:r>
        <w:rPr>
          <w:b/>
        </w:rPr>
        <w:t xml:space="preserve"> </w:t>
      </w:r>
    </w:p>
    <w:p w14:paraId="61901AED" w14:textId="77777777" w:rsidR="00E57B52" w:rsidRDefault="004416B9">
      <w:pPr>
        <w:ind w:left="1418" w:firstLine="0"/>
        <w:jc w:val="left"/>
      </w:pPr>
      <w:r>
        <w:rPr>
          <w:b/>
        </w:rPr>
        <w:t xml:space="preserve"> </w:t>
      </w:r>
    </w:p>
    <w:p w14:paraId="7065D8ED" w14:textId="77777777" w:rsidR="00E57B52" w:rsidRDefault="004416B9">
      <w:pPr>
        <w:spacing w:after="116"/>
        <w:ind w:right="926"/>
        <w:jc w:val="right"/>
      </w:pPr>
      <w:r>
        <w:rPr>
          <w:b/>
        </w:rPr>
        <w:t xml:space="preserve">Art. 137. </w:t>
      </w:r>
      <w:r>
        <w:t xml:space="preserve">As limitações referentes ao parcelamento do solo são aquelas </w:t>
      </w:r>
    </w:p>
    <w:p w14:paraId="0E3FEC58" w14:textId="77777777" w:rsidR="00E57B52" w:rsidRDefault="004416B9">
      <w:pPr>
        <w:ind w:right="930"/>
      </w:pPr>
      <w:r>
        <w:t xml:space="preserve">estabelecidas no Quadro XI que segue </w:t>
      </w:r>
    </w:p>
    <w:p w14:paraId="455AA357" w14:textId="77777777" w:rsidR="00E57B52" w:rsidRDefault="004416B9">
      <w:pPr>
        <w:spacing w:after="0"/>
        <w:ind w:right="934"/>
        <w:jc w:val="center"/>
      </w:pPr>
      <w:r>
        <w:rPr>
          <w:b/>
        </w:rPr>
        <w:t>QUADRO XI</w:t>
      </w:r>
      <w:r>
        <w:t xml:space="preserve"> </w:t>
      </w:r>
    </w:p>
    <w:tbl>
      <w:tblPr>
        <w:tblStyle w:val="TableGrid"/>
        <w:tblW w:w="9000" w:type="dxa"/>
        <w:tblInd w:w="0" w:type="dxa"/>
        <w:tblCellMar>
          <w:top w:w="53" w:type="dxa"/>
          <w:left w:w="70" w:type="dxa"/>
          <w:bottom w:w="0" w:type="dxa"/>
          <w:right w:w="5" w:type="dxa"/>
        </w:tblCellMar>
        <w:tblLook w:val="04A0" w:firstRow="1" w:lastRow="0" w:firstColumn="1" w:lastColumn="0" w:noHBand="0" w:noVBand="1"/>
      </w:tblPr>
      <w:tblGrid>
        <w:gridCol w:w="3781"/>
        <w:gridCol w:w="1260"/>
        <w:gridCol w:w="1261"/>
        <w:gridCol w:w="1562"/>
        <w:gridCol w:w="1136"/>
      </w:tblGrid>
      <w:tr w:rsidR="00E57B52" w14:paraId="5D62F53F" w14:textId="77777777">
        <w:trPr>
          <w:trHeight w:val="1253"/>
        </w:trPr>
        <w:tc>
          <w:tcPr>
            <w:tcW w:w="3781" w:type="dxa"/>
            <w:tcBorders>
              <w:top w:val="single" w:sz="4" w:space="0" w:color="000000"/>
              <w:left w:val="single" w:sz="4" w:space="0" w:color="000000"/>
              <w:bottom w:val="single" w:sz="4" w:space="0" w:color="000000"/>
              <w:right w:val="single" w:sz="4" w:space="0" w:color="000000"/>
            </w:tcBorders>
          </w:tcPr>
          <w:p w14:paraId="4139235C" w14:textId="77777777" w:rsidR="00E57B52" w:rsidRDefault="004416B9">
            <w:pPr>
              <w:spacing w:after="0"/>
              <w:ind w:left="0" w:right="69" w:firstLine="0"/>
              <w:jc w:val="center"/>
            </w:pPr>
            <w:r>
              <w:rPr>
                <w:b/>
              </w:rPr>
              <w:t xml:space="preserve">Áreas </w:t>
            </w:r>
          </w:p>
        </w:tc>
        <w:tc>
          <w:tcPr>
            <w:tcW w:w="1260" w:type="dxa"/>
            <w:tcBorders>
              <w:top w:val="single" w:sz="4" w:space="0" w:color="000000"/>
              <w:left w:val="single" w:sz="4" w:space="0" w:color="000000"/>
              <w:bottom w:val="single" w:sz="4" w:space="0" w:color="000000"/>
              <w:right w:val="single" w:sz="4" w:space="0" w:color="000000"/>
            </w:tcBorders>
          </w:tcPr>
          <w:p w14:paraId="480E69B2" w14:textId="77777777" w:rsidR="00E57B52" w:rsidRDefault="004416B9">
            <w:pPr>
              <w:spacing w:after="2" w:line="359" w:lineRule="auto"/>
              <w:ind w:left="0" w:firstLine="0"/>
              <w:jc w:val="center"/>
            </w:pPr>
            <w:r>
              <w:rPr>
                <w:b/>
              </w:rPr>
              <w:t xml:space="preserve">Sistema Viário </w:t>
            </w:r>
          </w:p>
          <w:p w14:paraId="6BF9B35E" w14:textId="77777777" w:rsidR="00E57B52" w:rsidRDefault="004416B9">
            <w:pPr>
              <w:spacing w:after="0"/>
              <w:ind w:left="94" w:firstLine="0"/>
              <w:jc w:val="left"/>
            </w:pPr>
            <w:r>
              <w:rPr>
                <w:b/>
              </w:rPr>
              <w:t xml:space="preserve">(% mín.) </w:t>
            </w:r>
          </w:p>
        </w:tc>
        <w:tc>
          <w:tcPr>
            <w:tcW w:w="1261" w:type="dxa"/>
            <w:tcBorders>
              <w:top w:val="single" w:sz="4" w:space="0" w:color="000000"/>
              <w:left w:val="single" w:sz="4" w:space="0" w:color="000000"/>
              <w:bottom w:val="single" w:sz="4" w:space="0" w:color="000000"/>
              <w:right w:val="single" w:sz="4" w:space="0" w:color="000000"/>
            </w:tcBorders>
          </w:tcPr>
          <w:p w14:paraId="656317F4" w14:textId="77777777" w:rsidR="00E57B52" w:rsidRDefault="004416B9">
            <w:pPr>
              <w:ind w:left="0" w:right="69" w:firstLine="0"/>
              <w:jc w:val="center"/>
            </w:pPr>
            <w:r>
              <w:rPr>
                <w:b/>
              </w:rPr>
              <w:t xml:space="preserve">Área </w:t>
            </w:r>
          </w:p>
          <w:p w14:paraId="259AE0C1" w14:textId="77777777" w:rsidR="00E57B52" w:rsidRDefault="004416B9">
            <w:pPr>
              <w:spacing w:after="117"/>
              <w:ind w:left="0" w:right="67" w:firstLine="0"/>
              <w:jc w:val="center"/>
            </w:pPr>
            <w:r>
              <w:rPr>
                <w:b/>
              </w:rPr>
              <w:t xml:space="preserve">Verde  </w:t>
            </w:r>
          </w:p>
          <w:p w14:paraId="41AD2248" w14:textId="77777777" w:rsidR="00E57B52" w:rsidRDefault="004416B9">
            <w:pPr>
              <w:spacing w:after="0"/>
              <w:ind w:left="94" w:firstLine="0"/>
              <w:jc w:val="left"/>
            </w:pPr>
            <w:r>
              <w:rPr>
                <w:b/>
              </w:rPr>
              <w:t xml:space="preserve">(% mín.) </w:t>
            </w:r>
          </w:p>
        </w:tc>
        <w:tc>
          <w:tcPr>
            <w:tcW w:w="1562" w:type="dxa"/>
            <w:tcBorders>
              <w:top w:val="single" w:sz="4" w:space="0" w:color="000000"/>
              <w:left w:val="single" w:sz="4" w:space="0" w:color="000000"/>
              <w:bottom w:val="single" w:sz="4" w:space="0" w:color="000000"/>
              <w:right w:val="single" w:sz="4" w:space="0" w:color="000000"/>
            </w:tcBorders>
          </w:tcPr>
          <w:p w14:paraId="2A08F9A7" w14:textId="77777777" w:rsidR="00E57B52" w:rsidRDefault="004416B9">
            <w:pPr>
              <w:ind w:left="0" w:right="68" w:firstLine="0"/>
              <w:jc w:val="center"/>
            </w:pPr>
            <w:r>
              <w:rPr>
                <w:b/>
              </w:rPr>
              <w:t xml:space="preserve">Área </w:t>
            </w:r>
          </w:p>
          <w:p w14:paraId="355E38CF" w14:textId="77777777" w:rsidR="00E57B52" w:rsidRDefault="004416B9">
            <w:pPr>
              <w:spacing w:after="117"/>
              <w:ind w:left="5" w:firstLine="0"/>
            </w:pPr>
            <w:r>
              <w:rPr>
                <w:b/>
              </w:rPr>
              <w:t xml:space="preserve">Institucional </w:t>
            </w:r>
          </w:p>
          <w:p w14:paraId="7AB63F6D" w14:textId="77777777" w:rsidR="00E57B52" w:rsidRDefault="004416B9">
            <w:pPr>
              <w:spacing w:after="0"/>
              <w:ind w:left="65" w:firstLine="0"/>
              <w:jc w:val="left"/>
            </w:pPr>
            <w:r>
              <w:rPr>
                <w:b/>
              </w:rPr>
              <w:t xml:space="preserve">(% mínimo) </w:t>
            </w:r>
          </w:p>
        </w:tc>
        <w:tc>
          <w:tcPr>
            <w:tcW w:w="1136" w:type="dxa"/>
            <w:tcBorders>
              <w:top w:val="single" w:sz="4" w:space="0" w:color="000000"/>
              <w:left w:val="single" w:sz="4" w:space="0" w:color="000000"/>
              <w:bottom w:val="single" w:sz="4" w:space="0" w:color="000000"/>
              <w:right w:val="single" w:sz="4" w:space="0" w:color="000000"/>
            </w:tcBorders>
          </w:tcPr>
          <w:p w14:paraId="3CAC3DD2" w14:textId="77777777" w:rsidR="00E57B52" w:rsidRDefault="004416B9">
            <w:pPr>
              <w:spacing w:after="2" w:line="359" w:lineRule="auto"/>
              <w:ind w:left="36" w:firstLine="175"/>
              <w:jc w:val="left"/>
            </w:pPr>
            <w:r>
              <w:rPr>
                <w:b/>
              </w:rPr>
              <w:t xml:space="preserve">Lote mínimo </w:t>
            </w:r>
          </w:p>
          <w:p w14:paraId="36CC79A1" w14:textId="77777777" w:rsidR="00E57B52" w:rsidRDefault="004416B9">
            <w:pPr>
              <w:spacing w:after="0"/>
              <w:ind w:left="0" w:right="66" w:firstLine="0"/>
              <w:jc w:val="center"/>
            </w:pPr>
            <w:r>
              <w:rPr>
                <w:b/>
              </w:rPr>
              <w:t xml:space="preserve">(M²) </w:t>
            </w:r>
          </w:p>
        </w:tc>
      </w:tr>
      <w:tr w:rsidR="00E57B52" w14:paraId="560B686C" w14:textId="77777777">
        <w:trPr>
          <w:trHeight w:val="838"/>
        </w:trPr>
        <w:tc>
          <w:tcPr>
            <w:tcW w:w="3781" w:type="dxa"/>
            <w:tcBorders>
              <w:top w:val="single" w:sz="4" w:space="0" w:color="000000"/>
              <w:left w:val="single" w:sz="4" w:space="0" w:color="000000"/>
              <w:bottom w:val="single" w:sz="4" w:space="0" w:color="000000"/>
              <w:right w:val="single" w:sz="4" w:space="0" w:color="000000"/>
            </w:tcBorders>
          </w:tcPr>
          <w:p w14:paraId="386750F9" w14:textId="77777777" w:rsidR="00E57B52" w:rsidRDefault="004416B9">
            <w:pPr>
              <w:tabs>
                <w:tab w:val="center" w:pos="1980"/>
                <w:tab w:val="right" w:pos="3706"/>
              </w:tabs>
              <w:spacing w:after="125"/>
              <w:ind w:left="0" w:firstLine="0"/>
              <w:jc w:val="left"/>
            </w:pPr>
            <w:r>
              <w:rPr>
                <w:b/>
              </w:rPr>
              <w:t xml:space="preserve">Primeiro </w:t>
            </w:r>
            <w:r>
              <w:rPr>
                <w:b/>
              </w:rPr>
              <w:tab/>
              <w:t xml:space="preserve">arruamento/ </w:t>
            </w:r>
            <w:r>
              <w:rPr>
                <w:b/>
              </w:rPr>
              <w:tab/>
              <w:t xml:space="preserve">Plano </w:t>
            </w:r>
          </w:p>
          <w:p w14:paraId="6E9A2730" w14:textId="77777777" w:rsidR="00E57B52" w:rsidRDefault="004416B9">
            <w:pPr>
              <w:spacing w:after="0"/>
              <w:ind w:left="0" w:firstLine="0"/>
              <w:jc w:val="left"/>
            </w:pPr>
            <w:r>
              <w:rPr>
                <w:b/>
              </w:rPr>
              <w:t>Acauã Ribeiro</w:t>
            </w:r>
            <w:r>
              <w:rPr>
                <w:b/>
                <w:i/>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ADE4843" w14:textId="77777777" w:rsidR="00E57B52" w:rsidRDefault="004416B9">
            <w:pPr>
              <w:spacing w:after="0"/>
              <w:ind w:left="0" w:right="64" w:firstLine="0"/>
              <w:jc w:val="center"/>
            </w:pPr>
            <w:r>
              <w:t xml:space="preserve">20% </w:t>
            </w:r>
          </w:p>
        </w:tc>
        <w:tc>
          <w:tcPr>
            <w:tcW w:w="1261" w:type="dxa"/>
            <w:tcBorders>
              <w:top w:val="single" w:sz="4" w:space="0" w:color="000000"/>
              <w:left w:val="single" w:sz="4" w:space="0" w:color="000000"/>
              <w:bottom w:val="single" w:sz="4" w:space="0" w:color="000000"/>
              <w:right w:val="single" w:sz="4" w:space="0" w:color="000000"/>
            </w:tcBorders>
          </w:tcPr>
          <w:p w14:paraId="2C86F481" w14:textId="77777777" w:rsidR="00E57B52" w:rsidRDefault="004416B9">
            <w:pPr>
              <w:spacing w:after="0"/>
              <w:ind w:left="0" w:right="65" w:firstLine="0"/>
              <w:jc w:val="center"/>
            </w:pPr>
            <w:r>
              <w:t xml:space="preserve">10% </w:t>
            </w:r>
          </w:p>
        </w:tc>
        <w:tc>
          <w:tcPr>
            <w:tcW w:w="1562" w:type="dxa"/>
            <w:tcBorders>
              <w:top w:val="single" w:sz="4" w:space="0" w:color="000000"/>
              <w:left w:val="single" w:sz="4" w:space="0" w:color="000000"/>
              <w:bottom w:val="single" w:sz="4" w:space="0" w:color="000000"/>
              <w:right w:val="single" w:sz="4" w:space="0" w:color="000000"/>
            </w:tcBorders>
          </w:tcPr>
          <w:p w14:paraId="505EBB40" w14:textId="77777777" w:rsidR="00E57B52" w:rsidRDefault="004416B9">
            <w:pPr>
              <w:spacing w:after="0"/>
              <w:ind w:left="0" w:right="65" w:firstLine="0"/>
              <w:jc w:val="center"/>
            </w:pPr>
            <w:r>
              <w:t xml:space="preserve">5% </w:t>
            </w:r>
          </w:p>
        </w:tc>
        <w:tc>
          <w:tcPr>
            <w:tcW w:w="1136" w:type="dxa"/>
            <w:tcBorders>
              <w:top w:val="single" w:sz="4" w:space="0" w:color="000000"/>
              <w:left w:val="single" w:sz="4" w:space="0" w:color="000000"/>
              <w:bottom w:val="single" w:sz="4" w:space="0" w:color="000000"/>
              <w:right w:val="single" w:sz="4" w:space="0" w:color="000000"/>
            </w:tcBorders>
          </w:tcPr>
          <w:p w14:paraId="5D425D8A" w14:textId="77777777" w:rsidR="00E57B52" w:rsidRDefault="004416B9">
            <w:pPr>
              <w:spacing w:after="0"/>
              <w:ind w:left="0" w:right="63" w:firstLine="0"/>
              <w:jc w:val="center"/>
            </w:pPr>
            <w:r>
              <w:t xml:space="preserve">125 </w:t>
            </w:r>
          </w:p>
        </w:tc>
      </w:tr>
      <w:tr w:rsidR="00E57B52" w14:paraId="0A87F5A3" w14:textId="77777777">
        <w:trPr>
          <w:trHeight w:val="838"/>
        </w:trPr>
        <w:tc>
          <w:tcPr>
            <w:tcW w:w="3781" w:type="dxa"/>
            <w:tcBorders>
              <w:top w:val="single" w:sz="4" w:space="0" w:color="000000"/>
              <w:left w:val="single" w:sz="4" w:space="0" w:color="000000"/>
              <w:bottom w:val="single" w:sz="4" w:space="0" w:color="000000"/>
              <w:right w:val="single" w:sz="4" w:space="0" w:color="000000"/>
            </w:tcBorders>
          </w:tcPr>
          <w:p w14:paraId="0EB1E9A7" w14:textId="77777777" w:rsidR="00E57B52" w:rsidRDefault="004416B9">
            <w:pPr>
              <w:tabs>
                <w:tab w:val="center" w:pos="1621"/>
                <w:tab w:val="right" w:pos="3706"/>
              </w:tabs>
              <w:spacing w:after="125"/>
              <w:ind w:left="0" w:firstLine="0"/>
              <w:jc w:val="left"/>
            </w:pPr>
            <w:r>
              <w:rPr>
                <w:b/>
              </w:rPr>
              <w:t xml:space="preserve">Plano </w:t>
            </w:r>
            <w:r>
              <w:rPr>
                <w:b/>
              </w:rPr>
              <w:tab/>
              <w:t xml:space="preserve">Penápolis: </w:t>
            </w:r>
            <w:r>
              <w:rPr>
                <w:b/>
              </w:rPr>
              <w:tab/>
              <w:t xml:space="preserve">Conjunto </w:t>
            </w:r>
          </w:p>
          <w:p w14:paraId="5A5D6D27" w14:textId="77777777" w:rsidR="00E57B52" w:rsidRDefault="004416B9">
            <w:pPr>
              <w:spacing w:after="0"/>
              <w:ind w:left="0" w:firstLine="0"/>
              <w:jc w:val="left"/>
            </w:pPr>
            <w:r>
              <w:rPr>
                <w:b/>
              </w:rPr>
              <w:t>Arquitetônico e Urbanístico</w:t>
            </w:r>
            <w:r>
              <w:rPr>
                <w:b/>
                <w:i/>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D3167EE" w14:textId="77777777" w:rsidR="00E57B52" w:rsidRDefault="004416B9">
            <w:pPr>
              <w:spacing w:after="0"/>
              <w:ind w:left="0" w:right="64" w:firstLine="0"/>
              <w:jc w:val="center"/>
            </w:pPr>
            <w:r>
              <w:t xml:space="preserve">20% </w:t>
            </w:r>
          </w:p>
        </w:tc>
        <w:tc>
          <w:tcPr>
            <w:tcW w:w="1261" w:type="dxa"/>
            <w:tcBorders>
              <w:top w:val="single" w:sz="4" w:space="0" w:color="000000"/>
              <w:left w:val="single" w:sz="4" w:space="0" w:color="000000"/>
              <w:bottom w:val="single" w:sz="4" w:space="0" w:color="000000"/>
              <w:right w:val="single" w:sz="4" w:space="0" w:color="000000"/>
            </w:tcBorders>
          </w:tcPr>
          <w:p w14:paraId="7B6CEB7A" w14:textId="77777777" w:rsidR="00E57B52" w:rsidRDefault="004416B9">
            <w:pPr>
              <w:spacing w:after="0"/>
              <w:ind w:left="0" w:right="65" w:firstLine="0"/>
              <w:jc w:val="center"/>
            </w:pPr>
            <w:r>
              <w:t xml:space="preserve">10% </w:t>
            </w:r>
          </w:p>
        </w:tc>
        <w:tc>
          <w:tcPr>
            <w:tcW w:w="1562" w:type="dxa"/>
            <w:tcBorders>
              <w:top w:val="single" w:sz="4" w:space="0" w:color="000000"/>
              <w:left w:val="single" w:sz="4" w:space="0" w:color="000000"/>
              <w:bottom w:val="single" w:sz="4" w:space="0" w:color="000000"/>
              <w:right w:val="single" w:sz="4" w:space="0" w:color="000000"/>
            </w:tcBorders>
          </w:tcPr>
          <w:p w14:paraId="1C92953E" w14:textId="77777777" w:rsidR="00E57B52" w:rsidRDefault="004416B9">
            <w:pPr>
              <w:spacing w:after="0"/>
              <w:ind w:left="0" w:right="65" w:firstLine="0"/>
              <w:jc w:val="center"/>
            </w:pPr>
            <w:r>
              <w:t xml:space="preserve">5% </w:t>
            </w:r>
          </w:p>
        </w:tc>
        <w:tc>
          <w:tcPr>
            <w:tcW w:w="1136" w:type="dxa"/>
            <w:tcBorders>
              <w:top w:val="single" w:sz="4" w:space="0" w:color="000000"/>
              <w:left w:val="single" w:sz="4" w:space="0" w:color="000000"/>
              <w:bottom w:val="single" w:sz="4" w:space="0" w:color="000000"/>
              <w:right w:val="single" w:sz="4" w:space="0" w:color="000000"/>
            </w:tcBorders>
          </w:tcPr>
          <w:p w14:paraId="3E7430FB" w14:textId="77777777" w:rsidR="00E57B52" w:rsidRDefault="004416B9">
            <w:pPr>
              <w:spacing w:after="0"/>
              <w:ind w:left="0" w:right="63" w:firstLine="0"/>
              <w:jc w:val="center"/>
            </w:pPr>
            <w:r>
              <w:t xml:space="preserve">125 </w:t>
            </w:r>
          </w:p>
        </w:tc>
      </w:tr>
      <w:tr w:rsidR="00E57B52" w14:paraId="3EE46CFF" w14:textId="77777777">
        <w:trPr>
          <w:trHeight w:val="840"/>
        </w:trPr>
        <w:tc>
          <w:tcPr>
            <w:tcW w:w="3781" w:type="dxa"/>
            <w:tcBorders>
              <w:top w:val="single" w:sz="4" w:space="0" w:color="000000"/>
              <w:left w:val="single" w:sz="4" w:space="0" w:color="000000"/>
              <w:bottom w:val="single" w:sz="4" w:space="0" w:color="000000"/>
              <w:right w:val="single" w:sz="4" w:space="0" w:color="000000"/>
            </w:tcBorders>
          </w:tcPr>
          <w:p w14:paraId="1CE729A3" w14:textId="77777777" w:rsidR="00E57B52" w:rsidRDefault="004416B9">
            <w:pPr>
              <w:tabs>
                <w:tab w:val="center" w:pos="1680"/>
                <w:tab w:val="right" w:pos="3706"/>
              </w:tabs>
              <w:spacing w:after="122"/>
              <w:ind w:left="0" w:firstLine="0"/>
              <w:jc w:val="left"/>
            </w:pPr>
            <w:r>
              <w:rPr>
                <w:b/>
              </w:rPr>
              <w:t xml:space="preserve">Plano </w:t>
            </w:r>
            <w:r>
              <w:rPr>
                <w:b/>
              </w:rPr>
              <w:tab/>
              <w:t xml:space="preserve">Penápolis: </w:t>
            </w:r>
            <w:r>
              <w:rPr>
                <w:b/>
              </w:rPr>
              <w:tab/>
              <w:t xml:space="preserve">Traçado </w:t>
            </w:r>
          </w:p>
          <w:p w14:paraId="6B350743" w14:textId="77777777" w:rsidR="00E57B52" w:rsidRDefault="004416B9">
            <w:pPr>
              <w:spacing w:after="0"/>
              <w:ind w:left="0" w:firstLine="0"/>
              <w:jc w:val="left"/>
            </w:pPr>
            <w:r>
              <w:rPr>
                <w:b/>
              </w:rPr>
              <w:t>Urbanístico e paisagístico</w:t>
            </w:r>
            <w:r>
              <w:rPr>
                <w:b/>
                <w:i/>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C648641" w14:textId="77777777" w:rsidR="00E57B52" w:rsidRDefault="004416B9">
            <w:pPr>
              <w:spacing w:after="0"/>
              <w:ind w:left="0" w:right="64" w:firstLine="0"/>
              <w:jc w:val="center"/>
            </w:pPr>
            <w:r>
              <w:t xml:space="preserve">20% </w:t>
            </w:r>
          </w:p>
        </w:tc>
        <w:tc>
          <w:tcPr>
            <w:tcW w:w="1261" w:type="dxa"/>
            <w:tcBorders>
              <w:top w:val="single" w:sz="4" w:space="0" w:color="000000"/>
              <w:left w:val="single" w:sz="4" w:space="0" w:color="000000"/>
              <w:bottom w:val="single" w:sz="4" w:space="0" w:color="000000"/>
              <w:right w:val="single" w:sz="4" w:space="0" w:color="000000"/>
            </w:tcBorders>
          </w:tcPr>
          <w:p w14:paraId="677F61A0" w14:textId="77777777" w:rsidR="00E57B52" w:rsidRDefault="004416B9">
            <w:pPr>
              <w:spacing w:after="0"/>
              <w:ind w:left="0" w:right="65" w:firstLine="0"/>
              <w:jc w:val="center"/>
            </w:pPr>
            <w:r>
              <w:t xml:space="preserve">10% </w:t>
            </w:r>
          </w:p>
        </w:tc>
        <w:tc>
          <w:tcPr>
            <w:tcW w:w="1562" w:type="dxa"/>
            <w:tcBorders>
              <w:top w:val="single" w:sz="4" w:space="0" w:color="000000"/>
              <w:left w:val="single" w:sz="4" w:space="0" w:color="000000"/>
              <w:bottom w:val="single" w:sz="4" w:space="0" w:color="000000"/>
              <w:right w:val="single" w:sz="4" w:space="0" w:color="000000"/>
            </w:tcBorders>
          </w:tcPr>
          <w:p w14:paraId="1CD11443" w14:textId="77777777" w:rsidR="00E57B52" w:rsidRDefault="004416B9">
            <w:pPr>
              <w:spacing w:after="0"/>
              <w:ind w:left="0" w:right="65" w:firstLine="0"/>
              <w:jc w:val="center"/>
            </w:pPr>
            <w:r>
              <w:t xml:space="preserve">5% </w:t>
            </w:r>
          </w:p>
        </w:tc>
        <w:tc>
          <w:tcPr>
            <w:tcW w:w="1136" w:type="dxa"/>
            <w:tcBorders>
              <w:top w:val="single" w:sz="4" w:space="0" w:color="000000"/>
              <w:left w:val="single" w:sz="4" w:space="0" w:color="000000"/>
              <w:bottom w:val="single" w:sz="4" w:space="0" w:color="000000"/>
              <w:right w:val="single" w:sz="4" w:space="0" w:color="000000"/>
            </w:tcBorders>
          </w:tcPr>
          <w:p w14:paraId="1C031FB7" w14:textId="77777777" w:rsidR="00E57B52" w:rsidRDefault="004416B9">
            <w:pPr>
              <w:spacing w:after="0"/>
              <w:ind w:left="0" w:right="63" w:firstLine="0"/>
              <w:jc w:val="center"/>
            </w:pPr>
            <w:r>
              <w:t xml:space="preserve">125 </w:t>
            </w:r>
          </w:p>
        </w:tc>
      </w:tr>
    </w:tbl>
    <w:p w14:paraId="5C365158" w14:textId="77777777" w:rsidR="00E57B52" w:rsidRDefault="004416B9">
      <w:pPr>
        <w:ind w:left="0" w:firstLine="0"/>
        <w:jc w:val="left"/>
      </w:pPr>
      <w:r>
        <w:rPr>
          <w:b/>
        </w:rPr>
        <w:t xml:space="preserve"> </w:t>
      </w:r>
    </w:p>
    <w:p w14:paraId="2ADB8D96" w14:textId="77777777" w:rsidR="00E57B52" w:rsidRDefault="004416B9">
      <w:pPr>
        <w:spacing w:after="116"/>
        <w:ind w:right="926"/>
        <w:jc w:val="right"/>
      </w:pPr>
      <w:r>
        <w:rPr>
          <w:b/>
        </w:rPr>
        <w:t>Art. 138.</w:t>
      </w:r>
      <w:r>
        <w:t xml:space="preserve"> As regras de ocupação do solo para os Núcleos Urbanos, </w:t>
      </w:r>
    </w:p>
    <w:p w14:paraId="43D38D8E" w14:textId="77777777" w:rsidR="00E57B52" w:rsidRDefault="004416B9">
      <w:pPr>
        <w:ind w:right="930"/>
      </w:pPr>
      <w:r>
        <w:t xml:space="preserve">definidos conforme no art. 121, §1º são aquelas estabelecidas nos quadros abaixo: </w:t>
      </w:r>
    </w:p>
    <w:p w14:paraId="25EA672A" w14:textId="77777777" w:rsidR="00E57B52" w:rsidRDefault="004416B9">
      <w:pPr>
        <w:spacing w:after="19"/>
        <w:ind w:left="0" w:right="869" w:firstLine="0"/>
        <w:jc w:val="center"/>
      </w:pPr>
      <w:r>
        <w:rPr>
          <w:b/>
        </w:rPr>
        <w:t xml:space="preserve"> </w:t>
      </w:r>
    </w:p>
    <w:p w14:paraId="2C848349" w14:textId="77777777" w:rsidR="00E57B52" w:rsidRDefault="004416B9">
      <w:pPr>
        <w:spacing w:after="117"/>
        <w:ind w:left="0" w:right="869" w:firstLine="0"/>
        <w:jc w:val="center"/>
      </w:pPr>
      <w:r>
        <w:rPr>
          <w:b/>
        </w:rPr>
        <w:t xml:space="preserve"> </w:t>
      </w:r>
    </w:p>
    <w:p w14:paraId="72AD56DE" w14:textId="77777777" w:rsidR="00E57B52" w:rsidRDefault="004416B9">
      <w:pPr>
        <w:spacing w:after="0"/>
        <w:ind w:right="934"/>
        <w:jc w:val="center"/>
      </w:pPr>
      <w:r>
        <w:rPr>
          <w:b/>
        </w:rPr>
        <w:t xml:space="preserve">QUADRO XII </w:t>
      </w:r>
    </w:p>
    <w:tbl>
      <w:tblPr>
        <w:tblStyle w:val="TableGrid"/>
        <w:tblW w:w="9014" w:type="dxa"/>
        <w:tblInd w:w="101" w:type="dxa"/>
        <w:tblCellMar>
          <w:top w:w="138" w:type="dxa"/>
          <w:left w:w="79" w:type="dxa"/>
          <w:bottom w:w="0" w:type="dxa"/>
          <w:right w:w="16" w:type="dxa"/>
        </w:tblCellMar>
        <w:tblLook w:val="04A0" w:firstRow="1" w:lastRow="0" w:firstColumn="1" w:lastColumn="0" w:noHBand="0" w:noVBand="1"/>
      </w:tblPr>
      <w:tblGrid>
        <w:gridCol w:w="2760"/>
        <w:gridCol w:w="1767"/>
        <w:gridCol w:w="1561"/>
        <w:gridCol w:w="850"/>
        <w:gridCol w:w="2076"/>
      </w:tblGrid>
      <w:tr w:rsidR="00E57B52" w14:paraId="674FABD7" w14:textId="77777777">
        <w:trPr>
          <w:trHeight w:val="816"/>
        </w:trPr>
        <w:tc>
          <w:tcPr>
            <w:tcW w:w="2761" w:type="dxa"/>
            <w:tcBorders>
              <w:top w:val="single" w:sz="8" w:space="0" w:color="A3A3A3"/>
              <w:left w:val="single" w:sz="8" w:space="0" w:color="A3A3A3"/>
              <w:bottom w:val="single" w:sz="8" w:space="0" w:color="A3A3A3"/>
              <w:right w:val="single" w:sz="8" w:space="0" w:color="A3A3A3"/>
            </w:tcBorders>
          </w:tcPr>
          <w:p w14:paraId="7EEA6A32" w14:textId="77777777" w:rsidR="00E57B52" w:rsidRDefault="004416B9">
            <w:pPr>
              <w:spacing w:after="0"/>
              <w:ind w:left="0" w:firstLine="0"/>
              <w:jc w:val="left"/>
            </w:pPr>
            <w:r>
              <w:rPr>
                <w:b/>
              </w:rPr>
              <w:t xml:space="preserve">Núcleo Urbano </w:t>
            </w:r>
          </w:p>
        </w:tc>
        <w:tc>
          <w:tcPr>
            <w:tcW w:w="1767" w:type="dxa"/>
            <w:tcBorders>
              <w:top w:val="single" w:sz="8" w:space="0" w:color="A3A3A3"/>
              <w:left w:val="single" w:sz="8" w:space="0" w:color="A3A3A3"/>
              <w:bottom w:val="single" w:sz="8" w:space="0" w:color="A3A3A3"/>
              <w:right w:val="single" w:sz="8" w:space="0" w:color="A3A3A3"/>
            </w:tcBorders>
            <w:vAlign w:val="center"/>
          </w:tcPr>
          <w:p w14:paraId="01F90192" w14:textId="77777777" w:rsidR="00E57B52" w:rsidRDefault="004416B9">
            <w:pPr>
              <w:spacing w:after="0"/>
              <w:ind w:left="0" w:firstLine="0"/>
              <w:jc w:val="center"/>
            </w:pPr>
            <w:r>
              <w:rPr>
                <w:b/>
              </w:rPr>
              <w:t xml:space="preserve">TO em lote ou gleba </w:t>
            </w:r>
          </w:p>
        </w:tc>
        <w:tc>
          <w:tcPr>
            <w:tcW w:w="1561" w:type="dxa"/>
            <w:tcBorders>
              <w:top w:val="single" w:sz="8" w:space="0" w:color="A3A3A3"/>
              <w:left w:val="single" w:sz="8" w:space="0" w:color="A3A3A3"/>
              <w:bottom w:val="single" w:sz="8" w:space="0" w:color="A3A3A3"/>
              <w:right w:val="single" w:sz="8" w:space="0" w:color="A3A3A3"/>
            </w:tcBorders>
            <w:vAlign w:val="center"/>
          </w:tcPr>
          <w:p w14:paraId="48BDE5D3" w14:textId="77777777" w:rsidR="00E57B52" w:rsidRDefault="004416B9">
            <w:pPr>
              <w:spacing w:after="0"/>
              <w:ind w:left="0" w:firstLine="0"/>
              <w:jc w:val="center"/>
            </w:pPr>
            <w:r>
              <w:rPr>
                <w:b/>
              </w:rPr>
              <w:t xml:space="preserve">CA Básico em lote </w:t>
            </w:r>
          </w:p>
        </w:tc>
        <w:tc>
          <w:tcPr>
            <w:tcW w:w="850" w:type="dxa"/>
            <w:tcBorders>
              <w:top w:val="single" w:sz="8" w:space="0" w:color="A3A3A3"/>
              <w:left w:val="single" w:sz="8" w:space="0" w:color="A3A3A3"/>
              <w:bottom w:val="single" w:sz="8" w:space="0" w:color="A3A3A3"/>
              <w:right w:val="single" w:sz="8" w:space="0" w:color="A3A3A3"/>
            </w:tcBorders>
          </w:tcPr>
          <w:p w14:paraId="3826BACE" w14:textId="77777777" w:rsidR="00E57B52" w:rsidRDefault="004416B9">
            <w:pPr>
              <w:spacing w:after="0"/>
              <w:ind w:left="0" w:right="64" w:firstLine="0"/>
              <w:jc w:val="center"/>
            </w:pPr>
            <w:r>
              <w:rPr>
                <w:b/>
              </w:rPr>
              <w:t xml:space="preserve">TP </w:t>
            </w:r>
          </w:p>
        </w:tc>
        <w:tc>
          <w:tcPr>
            <w:tcW w:w="2076" w:type="dxa"/>
            <w:tcBorders>
              <w:top w:val="single" w:sz="8" w:space="0" w:color="A3A3A3"/>
              <w:left w:val="single" w:sz="8" w:space="0" w:color="A3A3A3"/>
              <w:bottom w:val="single" w:sz="8" w:space="0" w:color="A3A3A3"/>
              <w:right w:val="single" w:sz="8" w:space="0" w:color="A3A3A3"/>
            </w:tcBorders>
            <w:vAlign w:val="center"/>
          </w:tcPr>
          <w:p w14:paraId="40D93193" w14:textId="77777777" w:rsidR="00E57B52" w:rsidRDefault="004416B9">
            <w:pPr>
              <w:spacing w:after="0"/>
              <w:ind w:left="0" w:firstLine="0"/>
              <w:jc w:val="center"/>
            </w:pPr>
            <w:r>
              <w:rPr>
                <w:b/>
              </w:rPr>
              <w:t xml:space="preserve">Gabarito (máximo) </w:t>
            </w:r>
          </w:p>
        </w:tc>
      </w:tr>
      <w:tr w:rsidR="00E57B52" w14:paraId="0F17B790" w14:textId="77777777">
        <w:trPr>
          <w:trHeight w:val="538"/>
        </w:trPr>
        <w:tc>
          <w:tcPr>
            <w:tcW w:w="2761" w:type="dxa"/>
            <w:tcBorders>
              <w:top w:val="single" w:sz="8" w:space="0" w:color="A3A3A3"/>
              <w:left w:val="single" w:sz="8" w:space="0" w:color="A3A3A3"/>
              <w:bottom w:val="single" w:sz="8" w:space="0" w:color="A3A3A3"/>
              <w:right w:val="single" w:sz="8" w:space="0" w:color="A3A3A3"/>
            </w:tcBorders>
            <w:vAlign w:val="center"/>
          </w:tcPr>
          <w:p w14:paraId="76805655" w14:textId="77777777" w:rsidR="00E57B52" w:rsidRDefault="004416B9">
            <w:pPr>
              <w:spacing w:after="0"/>
              <w:ind w:left="0" w:firstLine="0"/>
              <w:jc w:val="left"/>
            </w:pPr>
            <w:r>
              <w:rPr>
                <w:b/>
              </w:rPr>
              <w:t xml:space="preserve">Santa Cecília </w:t>
            </w:r>
          </w:p>
        </w:tc>
        <w:tc>
          <w:tcPr>
            <w:tcW w:w="1767" w:type="dxa"/>
            <w:tcBorders>
              <w:top w:val="single" w:sz="8" w:space="0" w:color="A3A3A3"/>
              <w:left w:val="single" w:sz="8" w:space="0" w:color="A3A3A3"/>
              <w:bottom w:val="single" w:sz="8" w:space="0" w:color="A3A3A3"/>
              <w:right w:val="single" w:sz="8" w:space="0" w:color="A3A3A3"/>
            </w:tcBorders>
            <w:vAlign w:val="center"/>
          </w:tcPr>
          <w:p w14:paraId="347CE50E" w14:textId="77777777" w:rsidR="00E57B52" w:rsidRDefault="004416B9">
            <w:pPr>
              <w:spacing w:after="0"/>
              <w:ind w:left="0" w:right="62" w:firstLine="0"/>
              <w:jc w:val="center"/>
            </w:pPr>
            <w:r>
              <w:t xml:space="preserve">60% </w:t>
            </w:r>
          </w:p>
        </w:tc>
        <w:tc>
          <w:tcPr>
            <w:tcW w:w="1561" w:type="dxa"/>
            <w:tcBorders>
              <w:top w:val="single" w:sz="8" w:space="0" w:color="A3A3A3"/>
              <w:left w:val="single" w:sz="8" w:space="0" w:color="A3A3A3"/>
              <w:bottom w:val="single" w:sz="8" w:space="0" w:color="A3A3A3"/>
              <w:right w:val="single" w:sz="8" w:space="0" w:color="A3A3A3"/>
            </w:tcBorders>
            <w:vAlign w:val="center"/>
          </w:tcPr>
          <w:p w14:paraId="366C0C66" w14:textId="77777777" w:rsidR="00E57B52" w:rsidRDefault="004416B9">
            <w:pPr>
              <w:spacing w:after="0"/>
              <w:ind w:left="0" w:right="65" w:firstLine="0"/>
              <w:jc w:val="center"/>
            </w:pPr>
            <w:r>
              <w:t xml:space="preserve">2 </w:t>
            </w:r>
          </w:p>
        </w:tc>
        <w:tc>
          <w:tcPr>
            <w:tcW w:w="850" w:type="dxa"/>
            <w:tcBorders>
              <w:top w:val="single" w:sz="8" w:space="0" w:color="A3A3A3"/>
              <w:left w:val="single" w:sz="8" w:space="0" w:color="A3A3A3"/>
              <w:bottom w:val="single" w:sz="8" w:space="0" w:color="A3A3A3"/>
              <w:right w:val="single" w:sz="8" w:space="0" w:color="A3A3A3"/>
            </w:tcBorders>
            <w:vAlign w:val="center"/>
          </w:tcPr>
          <w:p w14:paraId="6A247560" w14:textId="77777777" w:rsidR="00E57B52" w:rsidRDefault="004416B9">
            <w:pPr>
              <w:spacing w:after="0"/>
              <w:ind w:left="106" w:firstLine="0"/>
              <w:jc w:val="left"/>
            </w:pPr>
            <w:r>
              <w:t xml:space="preserve">20% </w:t>
            </w:r>
          </w:p>
        </w:tc>
        <w:tc>
          <w:tcPr>
            <w:tcW w:w="2076" w:type="dxa"/>
            <w:tcBorders>
              <w:top w:val="single" w:sz="8" w:space="0" w:color="A3A3A3"/>
              <w:left w:val="single" w:sz="8" w:space="0" w:color="A3A3A3"/>
              <w:bottom w:val="single" w:sz="8" w:space="0" w:color="A3A3A3"/>
              <w:right w:val="single" w:sz="8" w:space="0" w:color="A3A3A3"/>
            </w:tcBorders>
            <w:vAlign w:val="center"/>
          </w:tcPr>
          <w:p w14:paraId="13B7D94A" w14:textId="77777777" w:rsidR="00E57B52" w:rsidRDefault="004416B9">
            <w:pPr>
              <w:spacing w:after="0"/>
              <w:ind w:left="0" w:right="67" w:firstLine="0"/>
              <w:jc w:val="center"/>
            </w:pPr>
            <w:r>
              <w:t xml:space="preserve">4 </w:t>
            </w:r>
          </w:p>
        </w:tc>
      </w:tr>
      <w:tr w:rsidR="00E57B52" w14:paraId="2ADD3403" w14:textId="77777777">
        <w:trPr>
          <w:trHeight w:val="538"/>
        </w:trPr>
        <w:tc>
          <w:tcPr>
            <w:tcW w:w="2761" w:type="dxa"/>
            <w:tcBorders>
              <w:top w:val="single" w:sz="8" w:space="0" w:color="A3A3A3"/>
              <w:left w:val="single" w:sz="8" w:space="0" w:color="A3A3A3"/>
              <w:bottom w:val="single" w:sz="8" w:space="0" w:color="A3A3A3"/>
              <w:right w:val="single" w:sz="8" w:space="0" w:color="A3A3A3"/>
            </w:tcBorders>
            <w:vAlign w:val="center"/>
          </w:tcPr>
          <w:p w14:paraId="1BE9D453" w14:textId="77777777" w:rsidR="00E57B52" w:rsidRDefault="004416B9">
            <w:pPr>
              <w:spacing w:after="0"/>
              <w:ind w:left="0" w:firstLine="0"/>
              <w:jc w:val="left"/>
            </w:pPr>
            <w:r>
              <w:rPr>
                <w:b/>
              </w:rPr>
              <w:t xml:space="preserve">Liberdade </w:t>
            </w:r>
          </w:p>
        </w:tc>
        <w:tc>
          <w:tcPr>
            <w:tcW w:w="1767" w:type="dxa"/>
            <w:tcBorders>
              <w:top w:val="single" w:sz="8" w:space="0" w:color="A3A3A3"/>
              <w:left w:val="single" w:sz="8" w:space="0" w:color="A3A3A3"/>
              <w:bottom w:val="single" w:sz="8" w:space="0" w:color="A3A3A3"/>
              <w:right w:val="single" w:sz="8" w:space="0" w:color="A3A3A3"/>
            </w:tcBorders>
            <w:vAlign w:val="center"/>
          </w:tcPr>
          <w:p w14:paraId="748332CA" w14:textId="77777777" w:rsidR="00E57B52" w:rsidRDefault="004416B9">
            <w:pPr>
              <w:spacing w:after="0"/>
              <w:ind w:left="0" w:right="62" w:firstLine="0"/>
              <w:jc w:val="center"/>
            </w:pPr>
            <w:r>
              <w:t xml:space="preserve">60% </w:t>
            </w:r>
          </w:p>
        </w:tc>
        <w:tc>
          <w:tcPr>
            <w:tcW w:w="1561" w:type="dxa"/>
            <w:tcBorders>
              <w:top w:val="single" w:sz="8" w:space="0" w:color="A3A3A3"/>
              <w:left w:val="single" w:sz="8" w:space="0" w:color="A3A3A3"/>
              <w:bottom w:val="single" w:sz="8" w:space="0" w:color="A3A3A3"/>
              <w:right w:val="single" w:sz="8" w:space="0" w:color="A3A3A3"/>
            </w:tcBorders>
            <w:vAlign w:val="center"/>
          </w:tcPr>
          <w:p w14:paraId="684069E3" w14:textId="77777777" w:rsidR="00E57B52" w:rsidRDefault="004416B9">
            <w:pPr>
              <w:spacing w:after="0"/>
              <w:ind w:left="0" w:right="65" w:firstLine="0"/>
              <w:jc w:val="center"/>
            </w:pPr>
            <w:r>
              <w:t xml:space="preserve">1 </w:t>
            </w:r>
          </w:p>
        </w:tc>
        <w:tc>
          <w:tcPr>
            <w:tcW w:w="850" w:type="dxa"/>
            <w:tcBorders>
              <w:top w:val="single" w:sz="8" w:space="0" w:color="A3A3A3"/>
              <w:left w:val="single" w:sz="8" w:space="0" w:color="A3A3A3"/>
              <w:bottom w:val="single" w:sz="8" w:space="0" w:color="A3A3A3"/>
              <w:right w:val="single" w:sz="8" w:space="0" w:color="A3A3A3"/>
            </w:tcBorders>
            <w:vAlign w:val="center"/>
          </w:tcPr>
          <w:p w14:paraId="0A2B2912" w14:textId="77777777" w:rsidR="00E57B52" w:rsidRDefault="004416B9">
            <w:pPr>
              <w:spacing w:after="0"/>
              <w:ind w:left="106" w:firstLine="0"/>
              <w:jc w:val="left"/>
            </w:pPr>
            <w:r>
              <w:t xml:space="preserve">30% </w:t>
            </w:r>
          </w:p>
        </w:tc>
        <w:tc>
          <w:tcPr>
            <w:tcW w:w="2076" w:type="dxa"/>
            <w:tcBorders>
              <w:top w:val="single" w:sz="8" w:space="0" w:color="A3A3A3"/>
              <w:left w:val="single" w:sz="8" w:space="0" w:color="A3A3A3"/>
              <w:bottom w:val="single" w:sz="8" w:space="0" w:color="A3A3A3"/>
              <w:right w:val="single" w:sz="8" w:space="0" w:color="A3A3A3"/>
            </w:tcBorders>
            <w:vAlign w:val="center"/>
          </w:tcPr>
          <w:p w14:paraId="34D357D4" w14:textId="77777777" w:rsidR="00E57B52" w:rsidRDefault="004416B9">
            <w:pPr>
              <w:spacing w:after="0"/>
              <w:ind w:left="0" w:right="67" w:firstLine="0"/>
              <w:jc w:val="center"/>
            </w:pPr>
            <w:r>
              <w:t xml:space="preserve">2 </w:t>
            </w:r>
          </w:p>
        </w:tc>
      </w:tr>
      <w:tr w:rsidR="00E57B52" w14:paraId="6B550F04" w14:textId="77777777">
        <w:trPr>
          <w:trHeight w:val="538"/>
        </w:trPr>
        <w:tc>
          <w:tcPr>
            <w:tcW w:w="2761" w:type="dxa"/>
            <w:tcBorders>
              <w:top w:val="single" w:sz="8" w:space="0" w:color="A3A3A3"/>
              <w:left w:val="single" w:sz="8" w:space="0" w:color="A3A3A3"/>
              <w:bottom w:val="single" w:sz="8" w:space="0" w:color="A3A3A3"/>
              <w:right w:val="single" w:sz="8" w:space="0" w:color="A3A3A3"/>
            </w:tcBorders>
            <w:vAlign w:val="center"/>
          </w:tcPr>
          <w:p w14:paraId="03212252" w14:textId="77777777" w:rsidR="00E57B52" w:rsidRDefault="004416B9">
            <w:pPr>
              <w:spacing w:after="0"/>
              <w:ind w:left="0" w:firstLine="0"/>
              <w:jc w:val="left"/>
            </w:pPr>
            <w:r>
              <w:rPr>
                <w:b/>
              </w:rPr>
              <w:t xml:space="preserve">Albert Sampaio </w:t>
            </w:r>
          </w:p>
        </w:tc>
        <w:tc>
          <w:tcPr>
            <w:tcW w:w="1767" w:type="dxa"/>
            <w:tcBorders>
              <w:top w:val="single" w:sz="8" w:space="0" w:color="A3A3A3"/>
              <w:left w:val="single" w:sz="8" w:space="0" w:color="A3A3A3"/>
              <w:bottom w:val="single" w:sz="8" w:space="0" w:color="A3A3A3"/>
              <w:right w:val="single" w:sz="8" w:space="0" w:color="A3A3A3"/>
            </w:tcBorders>
            <w:vAlign w:val="center"/>
          </w:tcPr>
          <w:p w14:paraId="292E655A" w14:textId="77777777" w:rsidR="00E57B52" w:rsidRDefault="004416B9">
            <w:pPr>
              <w:spacing w:after="0"/>
              <w:ind w:left="0" w:right="62" w:firstLine="0"/>
              <w:jc w:val="center"/>
            </w:pPr>
            <w:r>
              <w:t xml:space="preserve">60% </w:t>
            </w:r>
          </w:p>
        </w:tc>
        <w:tc>
          <w:tcPr>
            <w:tcW w:w="1561" w:type="dxa"/>
            <w:tcBorders>
              <w:top w:val="single" w:sz="8" w:space="0" w:color="A3A3A3"/>
              <w:left w:val="single" w:sz="8" w:space="0" w:color="A3A3A3"/>
              <w:bottom w:val="single" w:sz="8" w:space="0" w:color="A3A3A3"/>
              <w:right w:val="single" w:sz="8" w:space="0" w:color="A3A3A3"/>
            </w:tcBorders>
            <w:vAlign w:val="center"/>
          </w:tcPr>
          <w:p w14:paraId="73F30510" w14:textId="77777777" w:rsidR="00E57B52" w:rsidRDefault="004416B9">
            <w:pPr>
              <w:spacing w:after="0"/>
              <w:ind w:left="0" w:right="65" w:firstLine="0"/>
              <w:jc w:val="center"/>
            </w:pPr>
            <w:r>
              <w:t xml:space="preserve">1 </w:t>
            </w:r>
          </w:p>
        </w:tc>
        <w:tc>
          <w:tcPr>
            <w:tcW w:w="850" w:type="dxa"/>
            <w:tcBorders>
              <w:top w:val="single" w:sz="8" w:space="0" w:color="A3A3A3"/>
              <w:left w:val="single" w:sz="8" w:space="0" w:color="A3A3A3"/>
              <w:bottom w:val="single" w:sz="8" w:space="0" w:color="A3A3A3"/>
              <w:right w:val="single" w:sz="8" w:space="0" w:color="A3A3A3"/>
            </w:tcBorders>
            <w:vAlign w:val="center"/>
          </w:tcPr>
          <w:p w14:paraId="4D161FB6" w14:textId="77777777" w:rsidR="00E57B52" w:rsidRDefault="004416B9">
            <w:pPr>
              <w:spacing w:after="0"/>
              <w:ind w:left="106" w:firstLine="0"/>
              <w:jc w:val="left"/>
            </w:pPr>
            <w:r>
              <w:t xml:space="preserve">30% </w:t>
            </w:r>
          </w:p>
        </w:tc>
        <w:tc>
          <w:tcPr>
            <w:tcW w:w="2076" w:type="dxa"/>
            <w:tcBorders>
              <w:top w:val="single" w:sz="8" w:space="0" w:color="A3A3A3"/>
              <w:left w:val="single" w:sz="8" w:space="0" w:color="A3A3A3"/>
              <w:bottom w:val="single" w:sz="8" w:space="0" w:color="A3A3A3"/>
              <w:right w:val="single" w:sz="8" w:space="0" w:color="A3A3A3"/>
            </w:tcBorders>
            <w:vAlign w:val="center"/>
          </w:tcPr>
          <w:p w14:paraId="64CB6E58" w14:textId="77777777" w:rsidR="00E57B52" w:rsidRDefault="004416B9">
            <w:pPr>
              <w:spacing w:after="0"/>
              <w:ind w:left="0" w:right="67" w:firstLine="0"/>
              <w:jc w:val="center"/>
            </w:pPr>
            <w:r>
              <w:t xml:space="preserve">2 </w:t>
            </w:r>
          </w:p>
        </w:tc>
      </w:tr>
      <w:tr w:rsidR="00E57B52" w14:paraId="319B4A22" w14:textId="77777777">
        <w:trPr>
          <w:trHeight w:val="540"/>
        </w:trPr>
        <w:tc>
          <w:tcPr>
            <w:tcW w:w="2761" w:type="dxa"/>
            <w:tcBorders>
              <w:top w:val="single" w:sz="8" w:space="0" w:color="A3A3A3"/>
              <w:left w:val="single" w:sz="8" w:space="0" w:color="A3A3A3"/>
              <w:bottom w:val="single" w:sz="8" w:space="0" w:color="A3A3A3"/>
              <w:right w:val="single" w:sz="8" w:space="0" w:color="A3A3A3"/>
            </w:tcBorders>
            <w:vAlign w:val="center"/>
          </w:tcPr>
          <w:p w14:paraId="392DFF9E" w14:textId="77777777" w:rsidR="00E57B52" w:rsidRDefault="004416B9">
            <w:pPr>
              <w:spacing w:after="0"/>
              <w:ind w:left="0" w:firstLine="0"/>
              <w:jc w:val="left"/>
            </w:pPr>
            <w:r>
              <w:rPr>
                <w:b/>
              </w:rPr>
              <w:t xml:space="preserve">Vila Verde </w:t>
            </w:r>
          </w:p>
        </w:tc>
        <w:tc>
          <w:tcPr>
            <w:tcW w:w="1767" w:type="dxa"/>
            <w:tcBorders>
              <w:top w:val="single" w:sz="8" w:space="0" w:color="A3A3A3"/>
              <w:left w:val="single" w:sz="8" w:space="0" w:color="A3A3A3"/>
              <w:bottom w:val="single" w:sz="8" w:space="0" w:color="A3A3A3"/>
              <w:right w:val="single" w:sz="8" w:space="0" w:color="A3A3A3"/>
            </w:tcBorders>
            <w:vAlign w:val="center"/>
          </w:tcPr>
          <w:p w14:paraId="34B43148" w14:textId="77777777" w:rsidR="00E57B52" w:rsidRDefault="004416B9">
            <w:pPr>
              <w:spacing w:after="0"/>
              <w:ind w:left="0" w:right="62" w:firstLine="0"/>
              <w:jc w:val="center"/>
            </w:pPr>
            <w:r>
              <w:t xml:space="preserve">60% </w:t>
            </w:r>
          </w:p>
        </w:tc>
        <w:tc>
          <w:tcPr>
            <w:tcW w:w="1561" w:type="dxa"/>
            <w:tcBorders>
              <w:top w:val="single" w:sz="8" w:space="0" w:color="A3A3A3"/>
              <w:left w:val="single" w:sz="8" w:space="0" w:color="A3A3A3"/>
              <w:bottom w:val="single" w:sz="8" w:space="0" w:color="A3A3A3"/>
              <w:right w:val="single" w:sz="8" w:space="0" w:color="A3A3A3"/>
            </w:tcBorders>
            <w:vAlign w:val="center"/>
          </w:tcPr>
          <w:p w14:paraId="7FD36BAC" w14:textId="77777777" w:rsidR="00E57B52" w:rsidRDefault="004416B9">
            <w:pPr>
              <w:spacing w:after="0"/>
              <w:ind w:left="0" w:right="65" w:firstLine="0"/>
              <w:jc w:val="center"/>
            </w:pPr>
            <w:r>
              <w:t xml:space="preserve">1 </w:t>
            </w:r>
          </w:p>
        </w:tc>
        <w:tc>
          <w:tcPr>
            <w:tcW w:w="850" w:type="dxa"/>
            <w:tcBorders>
              <w:top w:val="single" w:sz="8" w:space="0" w:color="A3A3A3"/>
              <w:left w:val="single" w:sz="8" w:space="0" w:color="A3A3A3"/>
              <w:bottom w:val="single" w:sz="8" w:space="0" w:color="A3A3A3"/>
              <w:right w:val="single" w:sz="8" w:space="0" w:color="A3A3A3"/>
            </w:tcBorders>
            <w:vAlign w:val="center"/>
          </w:tcPr>
          <w:p w14:paraId="6CD6A17D" w14:textId="77777777" w:rsidR="00E57B52" w:rsidRDefault="004416B9">
            <w:pPr>
              <w:spacing w:after="0"/>
              <w:ind w:left="106" w:firstLine="0"/>
              <w:jc w:val="left"/>
            </w:pPr>
            <w:r>
              <w:t xml:space="preserve">30% </w:t>
            </w:r>
          </w:p>
        </w:tc>
        <w:tc>
          <w:tcPr>
            <w:tcW w:w="2076" w:type="dxa"/>
            <w:tcBorders>
              <w:top w:val="single" w:sz="8" w:space="0" w:color="A3A3A3"/>
              <w:left w:val="single" w:sz="8" w:space="0" w:color="A3A3A3"/>
              <w:bottom w:val="single" w:sz="8" w:space="0" w:color="A3A3A3"/>
              <w:right w:val="single" w:sz="8" w:space="0" w:color="A3A3A3"/>
            </w:tcBorders>
            <w:vAlign w:val="center"/>
          </w:tcPr>
          <w:p w14:paraId="00FE29EE" w14:textId="77777777" w:rsidR="00E57B52" w:rsidRDefault="004416B9">
            <w:pPr>
              <w:spacing w:after="0"/>
              <w:ind w:left="0" w:right="67" w:firstLine="0"/>
              <w:jc w:val="center"/>
            </w:pPr>
            <w:r>
              <w:t xml:space="preserve">2 </w:t>
            </w:r>
          </w:p>
        </w:tc>
      </w:tr>
    </w:tbl>
    <w:p w14:paraId="2D77B672" w14:textId="77777777" w:rsidR="00E57B52" w:rsidRDefault="004416B9">
      <w:pPr>
        <w:ind w:left="0" w:firstLine="0"/>
        <w:jc w:val="left"/>
      </w:pPr>
      <w:r>
        <w:rPr>
          <w:b/>
        </w:rPr>
        <w:t xml:space="preserve"> </w:t>
      </w:r>
    </w:p>
    <w:p w14:paraId="649F0C51" w14:textId="77777777" w:rsidR="00E57B52" w:rsidRDefault="004416B9">
      <w:pPr>
        <w:spacing w:after="0"/>
        <w:ind w:right="934"/>
        <w:jc w:val="center"/>
      </w:pPr>
      <w:r>
        <w:rPr>
          <w:b/>
        </w:rPr>
        <w:t xml:space="preserve">QUADRO XIII </w:t>
      </w:r>
    </w:p>
    <w:tbl>
      <w:tblPr>
        <w:tblStyle w:val="TableGrid"/>
        <w:tblW w:w="9196" w:type="dxa"/>
        <w:tblInd w:w="10" w:type="dxa"/>
        <w:tblCellMar>
          <w:top w:w="0" w:type="dxa"/>
          <w:left w:w="79" w:type="dxa"/>
          <w:bottom w:w="0" w:type="dxa"/>
          <w:right w:w="53" w:type="dxa"/>
        </w:tblCellMar>
        <w:tblLook w:val="04A0" w:firstRow="1" w:lastRow="0" w:firstColumn="1" w:lastColumn="0" w:noHBand="0" w:noVBand="1"/>
      </w:tblPr>
      <w:tblGrid>
        <w:gridCol w:w="1975"/>
        <w:gridCol w:w="1702"/>
        <w:gridCol w:w="1839"/>
        <w:gridCol w:w="1839"/>
        <w:gridCol w:w="1841"/>
      </w:tblGrid>
      <w:tr w:rsidR="00E57B52" w14:paraId="631155FA" w14:textId="77777777">
        <w:trPr>
          <w:trHeight w:val="497"/>
        </w:trPr>
        <w:tc>
          <w:tcPr>
            <w:tcW w:w="1976" w:type="dxa"/>
            <w:tcBorders>
              <w:top w:val="single" w:sz="8" w:space="0" w:color="A3A3A3"/>
              <w:left w:val="single" w:sz="8" w:space="0" w:color="A3A3A3"/>
              <w:bottom w:val="single" w:sz="8" w:space="0" w:color="A3A3A3"/>
              <w:right w:val="single" w:sz="8" w:space="0" w:color="A3A3A3"/>
            </w:tcBorders>
            <w:vAlign w:val="center"/>
          </w:tcPr>
          <w:p w14:paraId="44A859E7" w14:textId="77777777" w:rsidR="00E57B52" w:rsidRDefault="004416B9">
            <w:pPr>
              <w:spacing w:after="0"/>
              <w:ind w:left="0" w:firstLine="0"/>
              <w:jc w:val="left"/>
            </w:pPr>
            <w:r>
              <w:rPr>
                <w:b/>
              </w:rPr>
              <w:t xml:space="preserve">Núcleo Urbano </w:t>
            </w:r>
          </w:p>
        </w:tc>
        <w:tc>
          <w:tcPr>
            <w:tcW w:w="1702" w:type="dxa"/>
            <w:tcBorders>
              <w:top w:val="single" w:sz="8" w:space="0" w:color="A3A3A3"/>
              <w:left w:val="single" w:sz="8" w:space="0" w:color="A3A3A3"/>
              <w:bottom w:val="single" w:sz="8" w:space="0" w:color="A3A3A3"/>
              <w:right w:val="single" w:sz="8" w:space="0" w:color="A3A3A3"/>
            </w:tcBorders>
            <w:vAlign w:val="center"/>
          </w:tcPr>
          <w:p w14:paraId="098DC63E" w14:textId="77777777" w:rsidR="00E57B52" w:rsidRDefault="004416B9">
            <w:pPr>
              <w:spacing w:after="0"/>
              <w:ind w:left="0" w:right="69" w:firstLine="0"/>
              <w:jc w:val="center"/>
            </w:pPr>
            <w:r>
              <w:rPr>
                <w:b/>
              </w:rPr>
              <w:t xml:space="preserve">Sistema </w:t>
            </w:r>
          </w:p>
        </w:tc>
        <w:tc>
          <w:tcPr>
            <w:tcW w:w="1839" w:type="dxa"/>
            <w:tcBorders>
              <w:top w:val="single" w:sz="8" w:space="0" w:color="A3A3A3"/>
              <w:left w:val="single" w:sz="8" w:space="0" w:color="A3A3A3"/>
              <w:bottom w:val="single" w:sz="8" w:space="0" w:color="A3A3A3"/>
              <w:right w:val="single" w:sz="8" w:space="0" w:color="A3A3A3"/>
            </w:tcBorders>
            <w:vAlign w:val="center"/>
          </w:tcPr>
          <w:p w14:paraId="1EFAEB67" w14:textId="77777777" w:rsidR="00E57B52" w:rsidRDefault="004416B9">
            <w:pPr>
              <w:spacing w:after="0"/>
              <w:ind w:left="0" w:right="68" w:firstLine="0"/>
              <w:jc w:val="center"/>
            </w:pPr>
            <w:r>
              <w:rPr>
                <w:b/>
              </w:rPr>
              <w:t xml:space="preserve">Área </w:t>
            </w:r>
          </w:p>
        </w:tc>
        <w:tc>
          <w:tcPr>
            <w:tcW w:w="1839" w:type="dxa"/>
            <w:tcBorders>
              <w:top w:val="single" w:sz="8" w:space="0" w:color="A3A3A3"/>
              <w:left w:val="single" w:sz="8" w:space="0" w:color="A3A3A3"/>
              <w:bottom w:val="single" w:sz="8" w:space="0" w:color="A3A3A3"/>
              <w:right w:val="single" w:sz="8" w:space="0" w:color="A3A3A3"/>
            </w:tcBorders>
            <w:vAlign w:val="center"/>
          </w:tcPr>
          <w:p w14:paraId="1B258EB6" w14:textId="77777777" w:rsidR="00E57B52" w:rsidRDefault="004416B9">
            <w:pPr>
              <w:spacing w:after="0"/>
              <w:ind w:left="0" w:right="68" w:firstLine="0"/>
              <w:jc w:val="center"/>
            </w:pPr>
            <w:r>
              <w:rPr>
                <w:b/>
              </w:rPr>
              <w:t xml:space="preserve">Área </w:t>
            </w:r>
          </w:p>
        </w:tc>
        <w:tc>
          <w:tcPr>
            <w:tcW w:w="1841" w:type="dxa"/>
            <w:tcBorders>
              <w:top w:val="single" w:sz="8" w:space="0" w:color="A3A3A3"/>
              <w:left w:val="single" w:sz="8" w:space="0" w:color="A3A3A3"/>
              <w:bottom w:val="single" w:sz="8" w:space="0" w:color="A3A3A3"/>
              <w:right w:val="single" w:sz="8" w:space="0" w:color="A3A3A3"/>
            </w:tcBorders>
            <w:vAlign w:val="center"/>
          </w:tcPr>
          <w:p w14:paraId="0AE089C1" w14:textId="77777777" w:rsidR="00E57B52" w:rsidRDefault="004416B9">
            <w:pPr>
              <w:spacing w:after="0"/>
              <w:ind w:left="72" w:firstLine="0"/>
              <w:jc w:val="left"/>
            </w:pPr>
            <w:r>
              <w:rPr>
                <w:b/>
              </w:rPr>
              <w:t xml:space="preserve">Lote mínimo </w:t>
            </w:r>
          </w:p>
        </w:tc>
      </w:tr>
      <w:tr w:rsidR="00E57B52" w14:paraId="29439EFE" w14:textId="77777777">
        <w:trPr>
          <w:trHeight w:val="814"/>
        </w:trPr>
        <w:tc>
          <w:tcPr>
            <w:tcW w:w="1976" w:type="dxa"/>
            <w:tcBorders>
              <w:top w:val="single" w:sz="8" w:space="0" w:color="A3A3A3"/>
              <w:left w:val="single" w:sz="8" w:space="0" w:color="A3A3A3"/>
              <w:bottom w:val="single" w:sz="8" w:space="0" w:color="A3A3A3"/>
              <w:right w:val="single" w:sz="8" w:space="0" w:color="A3A3A3"/>
            </w:tcBorders>
          </w:tcPr>
          <w:p w14:paraId="2B1C3FBF" w14:textId="77777777" w:rsidR="00E57B52" w:rsidRDefault="00E57B52">
            <w:pPr>
              <w:spacing w:after="160"/>
              <w:ind w:left="0" w:firstLine="0"/>
              <w:jc w:val="left"/>
            </w:pPr>
          </w:p>
        </w:tc>
        <w:tc>
          <w:tcPr>
            <w:tcW w:w="1702" w:type="dxa"/>
            <w:tcBorders>
              <w:top w:val="single" w:sz="8" w:space="0" w:color="A3A3A3"/>
              <w:left w:val="single" w:sz="8" w:space="0" w:color="A3A3A3"/>
              <w:bottom w:val="single" w:sz="8" w:space="0" w:color="A3A3A3"/>
              <w:right w:val="single" w:sz="8" w:space="0" w:color="A3A3A3"/>
            </w:tcBorders>
            <w:vAlign w:val="center"/>
          </w:tcPr>
          <w:p w14:paraId="75C659C0" w14:textId="77777777" w:rsidR="00E57B52" w:rsidRDefault="004416B9">
            <w:pPr>
              <w:spacing w:after="0"/>
              <w:ind w:left="3" w:firstLine="0"/>
              <w:jc w:val="center"/>
            </w:pPr>
            <w:r>
              <w:rPr>
                <w:b/>
              </w:rPr>
              <w:t xml:space="preserve">Viário (% min) </w:t>
            </w:r>
          </w:p>
        </w:tc>
        <w:tc>
          <w:tcPr>
            <w:tcW w:w="1839" w:type="dxa"/>
            <w:tcBorders>
              <w:top w:val="single" w:sz="8" w:space="0" w:color="A3A3A3"/>
              <w:left w:val="single" w:sz="8" w:space="0" w:color="A3A3A3"/>
              <w:bottom w:val="single" w:sz="8" w:space="0" w:color="A3A3A3"/>
              <w:right w:val="single" w:sz="8" w:space="0" w:color="A3A3A3"/>
            </w:tcBorders>
          </w:tcPr>
          <w:p w14:paraId="556E1302" w14:textId="77777777" w:rsidR="00E57B52" w:rsidRDefault="004416B9">
            <w:pPr>
              <w:spacing w:after="0"/>
              <w:ind w:left="38" w:firstLine="0"/>
            </w:pPr>
            <w:r>
              <w:rPr>
                <w:b/>
              </w:rPr>
              <w:t xml:space="preserve">Verde (% min) </w:t>
            </w:r>
          </w:p>
        </w:tc>
        <w:tc>
          <w:tcPr>
            <w:tcW w:w="1839" w:type="dxa"/>
            <w:tcBorders>
              <w:top w:val="single" w:sz="8" w:space="0" w:color="A3A3A3"/>
              <w:left w:val="single" w:sz="8" w:space="0" w:color="A3A3A3"/>
              <w:bottom w:val="single" w:sz="8" w:space="0" w:color="A3A3A3"/>
              <w:right w:val="single" w:sz="8" w:space="0" w:color="A3A3A3"/>
            </w:tcBorders>
            <w:vAlign w:val="center"/>
          </w:tcPr>
          <w:p w14:paraId="7ADC2218" w14:textId="77777777" w:rsidR="00E57B52" w:rsidRDefault="004416B9">
            <w:pPr>
              <w:spacing w:after="21"/>
              <w:ind w:left="132" w:firstLine="0"/>
              <w:jc w:val="left"/>
            </w:pPr>
            <w:r>
              <w:rPr>
                <w:b/>
              </w:rPr>
              <w:t xml:space="preserve">Institucional </w:t>
            </w:r>
          </w:p>
          <w:p w14:paraId="6A14E1E9" w14:textId="77777777" w:rsidR="00E57B52" w:rsidRDefault="004416B9">
            <w:pPr>
              <w:spacing w:after="0"/>
              <w:ind w:left="0" w:right="31" w:firstLine="0"/>
              <w:jc w:val="center"/>
            </w:pPr>
            <w:r>
              <w:rPr>
                <w:b/>
              </w:rPr>
              <w:t xml:space="preserve">(% min) </w:t>
            </w:r>
          </w:p>
        </w:tc>
        <w:tc>
          <w:tcPr>
            <w:tcW w:w="1841" w:type="dxa"/>
            <w:tcBorders>
              <w:top w:val="single" w:sz="8" w:space="0" w:color="A3A3A3"/>
              <w:left w:val="single" w:sz="8" w:space="0" w:color="A3A3A3"/>
              <w:bottom w:val="single" w:sz="8" w:space="0" w:color="A3A3A3"/>
              <w:right w:val="single" w:sz="8" w:space="0" w:color="A3A3A3"/>
            </w:tcBorders>
          </w:tcPr>
          <w:p w14:paraId="3E2B96C3" w14:textId="77777777" w:rsidR="00E57B52" w:rsidRDefault="004416B9">
            <w:pPr>
              <w:spacing w:after="0"/>
              <w:ind w:left="0" w:right="33" w:firstLine="0"/>
              <w:jc w:val="center"/>
            </w:pPr>
            <w:r>
              <w:rPr>
                <w:b/>
              </w:rPr>
              <w:t xml:space="preserve">(m²) </w:t>
            </w:r>
          </w:p>
        </w:tc>
      </w:tr>
      <w:tr w:rsidR="00E57B52" w14:paraId="3FDAE6BD" w14:textId="77777777">
        <w:trPr>
          <w:trHeight w:val="497"/>
        </w:trPr>
        <w:tc>
          <w:tcPr>
            <w:tcW w:w="1976" w:type="dxa"/>
            <w:tcBorders>
              <w:top w:val="single" w:sz="8" w:space="0" w:color="A3A3A3"/>
              <w:left w:val="single" w:sz="8" w:space="0" w:color="A3A3A3"/>
              <w:bottom w:val="single" w:sz="8" w:space="0" w:color="A3A3A3"/>
              <w:right w:val="single" w:sz="8" w:space="0" w:color="A3A3A3"/>
            </w:tcBorders>
            <w:vAlign w:val="center"/>
          </w:tcPr>
          <w:p w14:paraId="22373C2F" w14:textId="77777777" w:rsidR="00E57B52" w:rsidRDefault="004416B9">
            <w:pPr>
              <w:spacing w:after="0"/>
              <w:ind w:left="0" w:firstLine="0"/>
              <w:jc w:val="left"/>
            </w:pPr>
            <w:r>
              <w:rPr>
                <w:b/>
              </w:rPr>
              <w:t xml:space="preserve">Santa Cecília </w:t>
            </w:r>
          </w:p>
        </w:tc>
        <w:tc>
          <w:tcPr>
            <w:tcW w:w="1702" w:type="dxa"/>
            <w:tcBorders>
              <w:top w:val="single" w:sz="8" w:space="0" w:color="A3A3A3"/>
              <w:left w:val="single" w:sz="8" w:space="0" w:color="A3A3A3"/>
              <w:bottom w:val="single" w:sz="8" w:space="0" w:color="A3A3A3"/>
              <w:right w:val="single" w:sz="8" w:space="0" w:color="A3A3A3"/>
            </w:tcBorders>
            <w:vAlign w:val="center"/>
          </w:tcPr>
          <w:p w14:paraId="3C0C9C9C" w14:textId="77777777" w:rsidR="00E57B52" w:rsidRDefault="004416B9">
            <w:pPr>
              <w:spacing w:after="0"/>
              <w:ind w:left="0" w:right="26" w:firstLine="0"/>
              <w:jc w:val="center"/>
            </w:pPr>
            <w:r>
              <w:t xml:space="preserve">15% </w:t>
            </w:r>
          </w:p>
        </w:tc>
        <w:tc>
          <w:tcPr>
            <w:tcW w:w="1839" w:type="dxa"/>
            <w:tcBorders>
              <w:top w:val="single" w:sz="8" w:space="0" w:color="A3A3A3"/>
              <w:left w:val="single" w:sz="8" w:space="0" w:color="A3A3A3"/>
              <w:bottom w:val="single" w:sz="8" w:space="0" w:color="A3A3A3"/>
              <w:right w:val="single" w:sz="8" w:space="0" w:color="A3A3A3"/>
            </w:tcBorders>
            <w:vAlign w:val="center"/>
          </w:tcPr>
          <w:p w14:paraId="4AE0D5BA" w14:textId="77777777" w:rsidR="00E57B52" w:rsidRDefault="004416B9">
            <w:pPr>
              <w:spacing w:after="0"/>
              <w:ind w:left="0" w:right="23" w:firstLine="0"/>
              <w:jc w:val="center"/>
            </w:pPr>
            <w:r>
              <w:t xml:space="preserve">10% </w:t>
            </w:r>
          </w:p>
        </w:tc>
        <w:tc>
          <w:tcPr>
            <w:tcW w:w="1839" w:type="dxa"/>
            <w:tcBorders>
              <w:top w:val="single" w:sz="8" w:space="0" w:color="A3A3A3"/>
              <w:left w:val="single" w:sz="8" w:space="0" w:color="A3A3A3"/>
              <w:bottom w:val="single" w:sz="8" w:space="0" w:color="A3A3A3"/>
              <w:right w:val="single" w:sz="8" w:space="0" w:color="A3A3A3"/>
            </w:tcBorders>
            <w:vAlign w:val="center"/>
          </w:tcPr>
          <w:p w14:paraId="2E741E3B" w14:textId="77777777" w:rsidR="00E57B52" w:rsidRDefault="004416B9">
            <w:pPr>
              <w:spacing w:after="0"/>
              <w:ind w:left="0" w:right="23" w:firstLine="0"/>
              <w:jc w:val="center"/>
            </w:pPr>
            <w:r>
              <w:t xml:space="preserve">10% </w:t>
            </w:r>
          </w:p>
        </w:tc>
        <w:tc>
          <w:tcPr>
            <w:tcW w:w="1841" w:type="dxa"/>
            <w:tcBorders>
              <w:top w:val="single" w:sz="8" w:space="0" w:color="A3A3A3"/>
              <w:left w:val="single" w:sz="8" w:space="0" w:color="A3A3A3"/>
              <w:bottom w:val="single" w:sz="8" w:space="0" w:color="A3A3A3"/>
              <w:right w:val="single" w:sz="8" w:space="0" w:color="A3A3A3"/>
            </w:tcBorders>
            <w:vAlign w:val="center"/>
          </w:tcPr>
          <w:p w14:paraId="37B89939" w14:textId="77777777" w:rsidR="00E57B52" w:rsidRDefault="004416B9">
            <w:pPr>
              <w:spacing w:after="0"/>
              <w:ind w:left="0" w:right="30" w:firstLine="0"/>
              <w:jc w:val="center"/>
            </w:pPr>
            <w:r>
              <w:t xml:space="preserve">250 </w:t>
            </w:r>
          </w:p>
        </w:tc>
      </w:tr>
      <w:tr w:rsidR="00E57B52" w14:paraId="49A12A0A" w14:textId="77777777">
        <w:trPr>
          <w:trHeight w:val="499"/>
        </w:trPr>
        <w:tc>
          <w:tcPr>
            <w:tcW w:w="1976" w:type="dxa"/>
            <w:tcBorders>
              <w:top w:val="single" w:sz="8" w:space="0" w:color="A3A3A3"/>
              <w:left w:val="single" w:sz="8" w:space="0" w:color="A3A3A3"/>
              <w:bottom w:val="single" w:sz="8" w:space="0" w:color="A3A3A3"/>
              <w:right w:val="single" w:sz="8" w:space="0" w:color="A3A3A3"/>
            </w:tcBorders>
            <w:vAlign w:val="center"/>
          </w:tcPr>
          <w:p w14:paraId="4BD2C1FE" w14:textId="77777777" w:rsidR="00E57B52" w:rsidRDefault="004416B9">
            <w:pPr>
              <w:spacing w:after="0"/>
              <w:ind w:left="0" w:firstLine="0"/>
              <w:jc w:val="left"/>
            </w:pPr>
            <w:r>
              <w:rPr>
                <w:b/>
              </w:rPr>
              <w:t xml:space="preserve">Liberdade </w:t>
            </w:r>
          </w:p>
        </w:tc>
        <w:tc>
          <w:tcPr>
            <w:tcW w:w="1702" w:type="dxa"/>
            <w:tcBorders>
              <w:top w:val="single" w:sz="8" w:space="0" w:color="A3A3A3"/>
              <w:left w:val="single" w:sz="8" w:space="0" w:color="A3A3A3"/>
              <w:bottom w:val="single" w:sz="8" w:space="0" w:color="A3A3A3"/>
              <w:right w:val="single" w:sz="8" w:space="0" w:color="A3A3A3"/>
            </w:tcBorders>
            <w:vAlign w:val="center"/>
          </w:tcPr>
          <w:p w14:paraId="6F69053D" w14:textId="77777777" w:rsidR="00E57B52" w:rsidRDefault="004416B9">
            <w:pPr>
              <w:spacing w:after="0"/>
              <w:ind w:left="0" w:right="26" w:firstLine="0"/>
              <w:jc w:val="center"/>
            </w:pPr>
            <w:r>
              <w:t xml:space="preserve">15% </w:t>
            </w:r>
          </w:p>
        </w:tc>
        <w:tc>
          <w:tcPr>
            <w:tcW w:w="1839" w:type="dxa"/>
            <w:tcBorders>
              <w:top w:val="single" w:sz="8" w:space="0" w:color="A3A3A3"/>
              <w:left w:val="single" w:sz="8" w:space="0" w:color="A3A3A3"/>
              <w:bottom w:val="single" w:sz="8" w:space="0" w:color="A3A3A3"/>
              <w:right w:val="single" w:sz="8" w:space="0" w:color="A3A3A3"/>
            </w:tcBorders>
            <w:vAlign w:val="center"/>
          </w:tcPr>
          <w:p w14:paraId="2AFAD871" w14:textId="77777777" w:rsidR="00E57B52" w:rsidRDefault="004416B9">
            <w:pPr>
              <w:spacing w:after="0"/>
              <w:ind w:left="0" w:right="23" w:firstLine="0"/>
              <w:jc w:val="center"/>
            </w:pPr>
            <w:r>
              <w:t xml:space="preserve">10% </w:t>
            </w:r>
          </w:p>
        </w:tc>
        <w:tc>
          <w:tcPr>
            <w:tcW w:w="1839" w:type="dxa"/>
            <w:tcBorders>
              <w:top w:val="single" w:sz="8" w:space="0" w:color="A3A3A3"/>
              <w:left w:val="single" w:sz="8" w:space="0" w:color="A3A3A3"/>
              <w:bottom w:val="single" w:sz="8" w:space="0" w:color="A3A3A3"/>
              <w:right w:val="single" w:sz="8" w:space="0" w:color="A3A3A3"/>
            </w:tcBorders>
            <w:vAlign w:val="center"/>
          </w:tcPr>
          <w:p w14:paraId="744E3473" w14:textId="77777777" w:rsidR="00E57B52" w:rsidRDefault="004416B9">
            <w:pPr>
              <w:spacing w:after="0"/>
              <w:ind w:left="0" w:right="23" w:firstLine="0"/>
              <w:jc w:val="center"/>
            </w:pPr>
            <w:r>
              <w:t xml:space="preserve">10% </w:t>
            </w:r>
          </w:p>
        </w:tc>
        <w:tc>
          <w:tcPr>
            <w:tcW w:w="1841" w:type="dxa"/>
            <w:tcBorders>
              <w:top w:val="single" w:sz="8" w:space="0" w:color="A3A3A3"/>
              <w:left w:val="single" w:sz="8" w:space="0" w:color="A3A3A3"/>
              <w:bottom w:val="single" w:sz="8" w:space="0" w:color="A3A3A3"/>
              <w:right w:val="single" w:sz="8" w:space="0" w:color="A3A3A3"/>
            </w:tcBorders>
            <w:vAlign w:val="center"/>
          </w:tcPr>
          <w:p w14:paraId="773F11F7" w14:textId="77777777" w:rsidR="00E57B52" w:rsidRDefault="004416B9">
            <w:pPr>
              <w:spacing w:after="0"/>
              <w:ind w:left="0" w:right="30" w:firstLine="0"/>
              <w:jc w:val="center"/>
            </w:pPr>
            <w:r>
              <w:t xml:space="preserve">300 </w:t>
            </w:r>
          </w:p>
        </w:tc>
      </w:tr>
      <w:tr w:rsidR="00E57B52" w14:paraId="416F3448" w14:textId="77777777">
        <w:trPr>
          <w:trHeight w:val="497"/>
        </w:trPr>
        <w:tc>
          <w:tcPr>
            <w:tcW w:w="1976" w:type="dxa"/>
            <w:tcBorders>
              <w:top w:val="single" w:sz="8" w:space="0" w:color="A3A3A3"/>
              <w:left w:val="single" w:sz="8" w:space="0" w:color="A3A3A3"/>
              <w:bottom w:val="single" w:sz="8" w:space="0" w:color="A3A3A3"/>
              <w:right w:val="single" w:sz="8" w:space="0" w:color="A3A3A3"/>
            </w:tcBorders>
            <w:vAlign w:val="center"/>
          </w:tcPr>
          <w:p w14:paraId="46D69E78" w14:textId="77777777" w:rsidR="00E57B52" w:rsidRDefault="004416B9">
            <w:pPr>
              <w:spacing w:after="0"/>
              <w:ind w:left="0" w:firstLine="0"/>
            </w:pPr>
            <w:r>
              <w:rPr>
                <w:b/>
              </w:rPr>
              <w:t xml:space="preserve">Albert Sampaio </w:t>
            </w:r>
          </w:p>
        </w:tc>
        <w:tc>
          <w:tcPr>
            <w:tcW w:w="1702" w:type="dxa"/>
            <w:tcBorders>
              <w:top w:val="single" w:sz="8" w:space="0" w:color="A3A3A3"/>
              <w:left w:val="single" w:sz="8" w:space="0" w:color="A3A3A3"/>
              <w:bottom w:val="single" w:sz="8" w:space="0" w:color="A3A3A3"/>
              <w:right w:val="single" w:sz="8" w:space="0" w:color="A3A3A3"/>
            </w:tcBorders>
            <w:vAlign w:val="center"/>
          </w:tcPr>
          <w:p w14:paraId="328A3D75" w14:textId="77777777" w:rsidR="00E57B52" w:rsidRDefault="004416B9">
            <w:pPr>
              <w:spacing w:after="0"/>
              <w:ind w:left="0" w:right="26" w:firstLine="0"/>
              <w:jc w:val="center"/>
            </w:pPr>
            <w:r>
              <w:t xml:space="preserve">15% </w:t>
            </w:r>
          </w:p>
        </w:tc>
        <w:tc>
          <w:tcPr>
            <w:tcW w:w="1839" w:type="dxa"/>
            <w:tcBorders>
              <w:top w:val="single" w:sz="8" w:space="0" w:color="A3A3A3"/>
              <w:left w:val="single" w:sz="8" w:space="0" w:color="A3A3A3"/>
              <w:bottom w:val="single" w:sz="8" w:space="0" w:color="A3A3A3"/>
              <w:right w:val="single" w:sz="8" w:space="0" w:color="A3A3A3"/>
            </w:tcBorders>
            <w:vAlign w:val="center"/>
          </w:tcPr>
          <w:p w14:paraId="7C647F80" w14:textId="77777777" w:rsidR="00E57B52" w:rsidRDefault="004416B9">
            <w:pPr>
              <w:spacing w:after="0"/>
              <w:ind w:left="0" w:right="23" w:firstLine="0"/>
              <w:jc w:val="center"/>
            </w:pPr>
            <w:r>
              <w:t xml:space="preserve">10% </w:t>
            </w:r>
          </w:p>
        </w:tc>
        <w:tc>
          <w:tcPr>
            <w:tcW w:w="1839" w:type="dxa"/>
            <w:tcBorders>
              <w:top w:val="single" w:sz="8" w:space="0" w:color="A3A3A3"/>
              <w:left w:val="single" w:sz="8" w:space="0" w:color="A3A3A3"/>
              <w:bottom w:val="single" w:sz="8" w:space="0" w:color="A3A3A3"/>
              <w:right w:val="single" w:sz="8" w:space="0" w:color="A3A3A3"/>
            </w:tcBorders>
            <w:vAlign w:val="center"/>
          </w:tcPr>
          <w:p w14:paraId="367C5513" w14:textId="77777777" w:rsidR="00E57B52" w:rsidRDefault="004416B9">
            <w:pPr>
              <w:spacing w:after="0"/>
              <w:ind w:left="0" w:right="23" w:firstLine="0"/>
              <w:jc w:val="center"/>
            </w:pPr>
            <w:r>
              <w:t xml:space="preserve">10% </w:t>
            </w:r>
          </w:p>
        </w:tc>
        <w:tc>
          <w:tcPr>
            <w:tcW w:w="1841" w:type="dxa"/>
            <w:tcBorders>
              <w:top w:val="single" w:sz="8" w:space="0" w:color="A3A3A3"/>
              <w:left w:val="single" w:sz="8" w:space="0" w:color="A3A3A3"/>
              <w:bottom w:val="single" w:sz="8" w:space="0" w:color="A3A3A3"/>
              <w:right w:val="single" w:sz="8" w:space="0" w:color="A3A3A3"/>
            </w:tcBorders>
            <w:vAlign w:val="center"/>
          </w:tcPr>
          <w:p w14:paraId="5AD8923E" w14:textId="77777777" w:rsidR="00E57B52" w:rsidRDefault="004416B9">
            <w:pPr>
              <w:spacing w:after="0"/>
              <w:ind w:left="0" w:right="30" w:firstLine="0"/>
              <w:jc w:val="center"/>
            </w:pPr>
            <w:r>
              <w:t xml:space="preserve">300 </w:t>
            </w:r>
          </w:p>
        </w:tc>
      </w:tr>
      <w:tr w:rsidR="00E57B52" w14:paraId="13126B88" w14:textId="77777777">
        <w:trPr>
          <w:trHeight w:val="497"/>
        </w:trPr>
        <w:tc>
          <w:tcPr>
            <w:tcW w:w="1976" w:type="dxa"/>
            <w:tcBorders>
              <w:top w:val="single" w:sz="8" w:space="0" w:color="A3A3A3"/>
              <w:left w:val="single" w:sz="8" w:space="0" w:color="A3A3A3"/>
              <w:bottom w:val="single" w:sz="8" w:space="0" w:color="A3A3A3"/>
              <w:right w:val="single" w:sz="8" w:space="0" w:color="A3A3A3"/>
            </w:tcBorders>
            <w:vAlign w:val="center"/>
          </w:tcPr>
          <w:p w14:paraId="62358D3D" w14:textId="77777777" w:rsidR="00E57B52" w:rsidRDefault="004416B9">
            <w:pPr>
              <w:spacing w:after="0"/>
              <w:ind w:left="0" w:firstLine="0"/>
              <w:jc w:val="left"/>
            </w:pPr>
            <w:r>
              <w:rPr>
                <w:b/>
              </w:rPr>
              <w:t xml:space="preserve">Vila Verde </w:t>
            </w:r>
          </w:p>
        </w:tc>
        <w:tc>
          <w:tcPr>
            <w:tcW w:w="1702" w:type="dxa"/>
            <w:tcBorders>
              <w:top w:val="single" w:sz="8" w:space="0" w:color="A3A3A3"/>
              <w:left w:val="single" w:sz="8" w:space="0" w:color="A3A3A3"/>
              <w:bottom w:val="single" w:sz="8" w:space="0" w:color="A3A3A3"/>
              <w:right w:val="single" w:sz="8" w:space="0" w:color="A3A3A3"/>
            </w:tcBorders>
            <w:vAlign w:val="center"/>
          </w:tcPr>
          <w:p w14:paraId="3B784A42" w14:textId="77777777" w:rsidR="00E57B52" w:rsidRDefault="004416B9">
            <w:pPr>
              <w:spacing w:after="0"/>
              <w:ind w:left="0" w:right="26" w:firstLine="0"/>
              <w:jc w:val="center"/>
            </w:pPr>
            <w:r>
              <w:t xml:space="preserve">15% </w:t>
            </w:r>
          </w:p>
        </w:tc>
        <w:tc>
          <w:tcPr>
            <w:tcW w:w="1839" w:type="dxa"/>
            <w:tcBorders>
              <w:top w:val="single" w:sz="8" w:space="0" w:color="A3A3A3"/>
              <w:left w:val="single" w:sz="8" w:space="0" w:color="A3A3A3"/>
              <w:bottom w:val="single" w:sz="8" w:space="0" w:color="A3A3A3"/>
              <w:right w:val="single" w:sz="8" w:space="0" w:color="A3A3A3"/>
            </w:tcBorders>
            <w:vAlign w:val="center"/>
          </w:tcPr>
          <w:p w14:paraId="10C58B70" w14:textId="77777777" w:rsidR="00E57B52" w:rsidRDefault="004416B9">
            <w:pPr>
              <w:spacing w:after="0"/>
              <w:ind w:left="0" w:right="23" w:firstLine="0"/>
              <w:jc w:val="center"/>
            </w:pPr>
            <w:r>
              <w:t xml:space="preserve">10% </w:t>
            </w:r>
          </w:p>
        </w:tc>
        <w:tc>
          <w:tcPr>
            <w:tcW w:w="1839" w:type="dxa"/>
            <w:tcBorders>
              <w:top w:val="single" w:sz="8" w:space="0" w:color="A3A3A3"/>
              <w:left w:val="single" w:sz="8" w:space="0" w:color="A3A3A3"/>
              <w:bottom w:val="single" w:sz="8" w:space="0" w:color="A3A3A3"/>
              <w:right w:val="single" w:sz="8" w:space="0" w:color="A3A3A3"/>
            </w:tcBorders>
            <w:vAlign w:val="center"/>
          </w:tcPr>
          <w:p w14:paraId="058309C7" w14:textId="77777777" w:rsidR="00E57B52" w:rsidRDefault="004416B9">
            <w:pPr>
              <w:spacing w:after="0"/>
              <w:ind w:left="0" w:right="23" w:firstLine="0"/>
              <w:jc w:val="center"/>
            </w:pPr>
            <w:r>
              <w:t xml:space="preserve">10% </w:t>
            </w:r>
          </w:p>
        </w:tc>
        <w:tc>
          <w:tcPr>
            <w:tcW w:w="1841" w:type="dxa"/>
            <w:tcBorders>
              <w:top w:val="single" w:sz="8" w:space="0" w:color="A3A3A3"/>
              <w:left w:val="single" w:sz="8" w:space="0" w:color="A3A3A3"/>
              <w:bottom w:val="single" w:sz="8" w:space="0" w:color="A3A3A3"/>
              <w:right w:val="single" w:sz="8" w:space="0" w:color="A3A3A3"/>
            </w:tcBorders>
            <w:vAlign w:val="center"/>
          </w:tcPr>
          <w:p w14:paraId="0F1AD2B7" w14:textId="77777777" w:rsidR="00E57B52" w:rsidRDefault="004416B9">
            <w:pPr>
              <w:spacing w:after="0"/>
              <w:ind w:left="0" w:right="30" w:firstLine="0"/>
              <w:jc w:val="center"/>
            </w:pPr>
            <w:r>
              <w:t xml:space="preserve">300 </w:t>
            </w:r>
          </w:p>
        </w:tc>
      </w:tr>
    </w:tbl>
    <w:p w14:paraId="44B40AF6" w14:textId="77777777" w:rsidR="00E57B52" w:rsidRDefault="004416B9">
      <w:pPr>
        <w:spacing w:after="0"/>
        <w:ind w:right="932"/>
        <w:jc w:val="center"/>
      </w:pPr>
      <w:r>
        <w:rPr>
          <w:b/>
        </w:rPr>
        <w:t xml:space="preserve">QUADRO XIV </w:t>
      </w:r>
    </w:p>
    <w:tbl>
      <w:tblPr>
        <w:tblStyle w:val="TableGrid"/>
        <w:tblW w:w="9064" w:type="dxa"/>
        <w:tblInd w:w="74" w:type="dxa"/>
        <w:tblCellMar>
          <w:top w:w="0" w:type="dxa"/>
          <w:left w:w="79" w:type="dxa"/>
          <w:bottom w:w="0" w:type="dxa"/>
          <w:right w:w="115" w:type="dxa"/>
        </w:tblCellMar>
        <w:tblLook w:val="04A0" w:firstRow="1" w:lastRow="0" w:firstColumn="1" w:lastColumn="0" w:noHBand="0" w:noVBand="1"/>
      </w:tblPr>
      <w:tblGrid>
        <w:gridCol w:w="3404"/>
        <w:gridCol w:w="5660"/>
      </w:tblGrid>
      <w:tr w:rsidR="00E57B52" w14:paraId="57500D77" w14:textId="77777777">
        <w:trPr>
          <w:trHeight w:val="497"/>
        </w:trPr>
        <w:tc>
          <w:tcPr>
            <w:tcW w:w="3404" w:type="dxa"/>
            <w:tcBorders>
              <w:top w:val="single" w:sz="8" w:space="0" w:color="A3A3A3"/>
              <w:left w:val="single" w:sz="8" w:space="0" w:color="A3A3A3"/>
              <w:bottom w:val="single" w:sz="8" w:space="0" w:color="A3A3A3"/>
              <w:right w:val="single" w:sz="8" w:space="0" w:color="A3A3A3"/>
            </w:tcBorders>
            <w:vAlign w:val="center"/>
          </w:tcPr>
          <w:p w14:paraId="4A154EF1" w14:textId="77777777" w:rsidR="00E57B52" w:rsidRDefault="004416B9">
            <w:pPr>
              <w:spacing w:after="0"/>
              <w:ind w:left="0" w:firstLine="0"/>
              <w:jc w:val="left"/>
            </w:pPr>
            <w:r>
              <w:rPr>
                <w:b/>
              </w:rPr>
              <w:t xml:space="preserve">Núcleo Urbano </w:t>
            </w:r>
          </w:p>
        </w:tc>
        <w:tc>
          <w:tcPr>
            <w:tcW w:w="5661" w:type="dxa"/>
            <w:tcBorders>
              <w:top w:val="single" w:sz="8" w:space="0" w:color="A3A3A3"/>
              <w:left w:val="single" w:sz="8" w:space="0" w:color="A3A3A3"/>
              <w:bottom w:val="single" w:sz="8" w:space="0" w:color="A3A3A3"/>
              <w:right w:val="single" w:sz="8" w:space="0" w:color="A3A3A3"/>
            </w:tcBorders>
            <w:vAlign w:val="center"/>
          </w:tcPr>
          <w:p w14:paraId="2E8249A5" w14:textId="77777777" w:rsidR="00E57B52" w:rsidRDefault="004416B9">
            <w:pPr>
              <w:spacing w:after="0"/>
              <w:ind w:left="0" w:firstLine="0"/>
              <w:jc w:val="left"/>
            </w:pPr>
            <w:r>
              <w:rPr>
                <w:b/>
              </w:rPr>
              <w:t xml:space="preserve">Usos Admitidos </w:t>
            </w:r>
          </w:p>
        </w:tc>
      </w:tr>
      <w:tr w:rsidR="00E57B52" w14:paraId="78EEA8E3" w14:textId="77777777">
        <w:trPr>
          <w:trHeight w:val="538"/>
        </w:trPr>
        <w:tc>
          <w:tcPr>
            <w:tcW w:w="3404" w:type="dxa"/>
            <w:tcBorders>
              <w:top w:val="single" w:sz="8" w:space="0" w:color="A3A3A3"/>
              <w:left w:val="single" w:sz="8" w:space="0" w:color="A3A3A3"/>
              <w:bottom w:val="single" w:sz="8" w:space="0" w:color="A3A3A3"/>
              <w:right w:val="single" w:sz="8" w:space="0" w:color="A3A3A3"/>
            </w:tcBorders>
            <w:vAlign w:val="center"/>
          </w:tcPr>
          <w:p w14:paraId="352175DB" w14:textId="77777777" w:rsidR="00E57B52" w:rsidRDefault="004416B9">
            <w:pPr>
              <w:spacing w:after="0"/>
              <w:ind w:left="0" w:firstLine="0"/>
              <w:jc w:val="left"/>
            </w:pPr>
            <w:r>
              <w:rPr>
                <w:b/>
              </w:rPr>
              <w:t xml:space="preserve">Santa Cecília </w:t>
            </w:r>
          </w:p>
        </w:tc>
        <w:tc>
          <w:tcPr>
            <w:tcW w:w="5661" w:type="dxa"/>
            <w:tcBorders>
              <w:top w:val="single" w:sz="8" w:space="0" w:color="A3A3A3"/>
              <w:left w:val="single" w:sz="8" w:space="0" w:color="A3A3A3"/>
              <w:bottom w:val="single" w:sz="8" w:space="0" w:color="A3A3A3"/>
              <w:right w:val="single" w:sz="8" w:space="0" w:color="A3A3A3"/>
            </w:tcBorders>
            <w:vAlign w:val="center"/>
          </w:tcPr>
          <w:p w14:paraId="5FB3346A" w14:textId="77777777" w:rsidR="00E57B52" w:rsidRDefault="004416B9">
            <w:pPr>
              <w:spacing w:after="0"/>
              <w:ind w:left="0" w:firstLine="0"/>
              <w:jc w:val="left"/>
            </w:pPr>
            <w:r>
              <w:t xml:space="preserve">R1, R2, R4, CSI 1 e 2, GRN, GRD. </w:t>
            </w:r>
          </w:p>
        </w:tc>
      </w:tr>
      <w:tr w:rsidR="00E57B52" w14:paraId="6D729C87" w14:textId="77777777">
        <w:trPr>
          <w:trHeight w:val="540"/>
        </w:trPr>
        <w:tc>
          <w:tcPr>
            <w:tcW w:w="3404" w:type="dxa"/>
            <w:tcBorders>
              <w:top w:val="single" w:sz="8" w:space="0" w:color="A3A3A3"/>
              <w:left w:val="single" w:sz="8" w:space="0" w:color="A3A3A3"/>
              <w:bottom w:val="single" w:sz="8" w:space="0" w:color="A3A3A3"/>
              <w:right w:val="single" w:sz="8" w:space="0" w:color="A3A3A3"/>
            </w:tcBorders>
            <w:vAlign w:val="center"/>
          </w:tcPr>
          <w:p w14:paraId="76D1F942" w14:textId="77777777" w:rsidR="00E57B52" w:rsidRDefault="004416B9">
            <w:pPr>
              <w:spacing w:after="0"/>
              <w:ind w:left="0" w:firstLine="0"/>
              <w:jc w:val="left"/>
            </w:pPr>
            <w:r>
              <w:rPr>
                <w:b/>
              </w:rPr>
              <w:t xml:space="preserve">Liberdade </w:t>
            </w:r>
          </w:p>
        </w:tc>
        <w:tc>
          <w:tcPr>
            <w:tcW w:w="5661" w:type="dxa"/>
            <w:tcBorders>
              <w:top w:val="single" w:sz="8" w:space="0" w:color="A3A3A3"/>
              <w:left w:val="single" w:sz="8" w:space="0" w:color="A3A3A3"/>
              <w:bottom w:val="single" w:sz="8" w:space="0" w:color="A3A3A3"/>
              <w:right w:val="single" w:sz="8" w:space="0" w:color="A3A3A3"/>
            </w:tcBorders>
            <w:vAlign w:val="center"/>
          </w:tcPr>
          <w:p w14:paraId="70544F49" w14:textId="77777777" w:rsidR="00E57B52" w:rsidRDefault="004416B9">
            <w:pPr>
              <w:spacing w:after="0"/>
              <w:ind w:left="0" w:firstLine="0"/>
              <w:jc w:val="left"/>
            </w:pPr>
            <w:r>
              <w:t xml:space="preserve">R1, R2, CSI 1 e 2, GRN, GRD. </w:t>
            </w:r>
          </w:p>
        </w:tc>
      </w:tr>
      <w:tr w:rsidR="00E57B52" w14:paraId="58792C82" w14:textId="77777777">
        <w:trPr>
          <w:trHeight w:val="538"/>
        </w:trPr>
        <w:tc>
          <w:tcPr>
            <w:tcW w:w="3404" w:type="dxa"/>
            <w:tcBorders>
              <w:top w:val="single" w:sz="8" w:space="0" w:color="A3A3A3"/>
              <w:left w:val="single" w:sz="8" w:space="0" w:color="A3A3A3"/>
              <w:bottom w:val="single" w:sz="8" w:space="0" w:color="A3A3A3"/>
              <w:right w:val="single" w:sz="8" w:space="0" w:color="A3A3A3"/>
            </w:tcBorders>
            <w:vAlign w:val="center"/>
          </w:tcPr>
          <w:p w14:paraId="60EBCE5E" w14:textId="77777777" w:rsidR="00E57B52" w:rsidRDefault="004416B9">
            <w:pPr>
              <w:spacing w:after="0"/>
              <w:ind w:left="0" w:firstLine="0"/>
              <w:jc w:val="left"/>
            </w:pPr>
            <w:r>
              <w:rPr>
                <w:b/>
              </w:rPr>
              <w:t xml:space="preserve">Albert Sampaio </w:t>
            </w:r>
          </w:p>
        </w:tc>
        <w:tc>
          <w:tcPr>
            <w:tcW w:w="5661" w:type="dxa"/>
            <w:tcBorders>
              <w:top w:val="single" w:sz="8" w:space="0" w:color="A3A3A3"/>
              <w:left w:val="single" w:sz="8" w:space="0" w:color="A3A3A3"/>
              <w:bottom w:val="single" w:sz="8" w:space="0" w:color="A3A3A3"/>
              <w:right w:val="single" w:sz="8" w:space="0" w:color="A3A3A3"/>
            </w:tcBorders>
            <w:vAlign w:val="center"/>
          </w:tcPr>
          <w:p w14:paraId="5158D892" w14:textId="77777777" w:rsidR="00E57B52" w:rsidRDefault="004416B9">
            <w:pPr>
              <w:spacing w:after="0"/>
              <w:ind w:left="0" w:firstLine="0"/>
              <w:jc w:val="left"/>
            </w:pPr>
            <w:r>
              <w:t xml:space="preserve">R1, R2, CSI </w:t>
            </w:r>
            <w:r>
              <w:t xml:space="preserve">1 e 2, GRN, GRD. </w:t>
            </w:r>
          </w:p>
        </w:tc>
      </w:tr>
      <w:tr w:rsidR="00E57B52" w14:paraId="236760C3" w14:textId="77777777">
        <w:trPr>
          <w:trHeight w:val="538"/>
        </w:trPr>
        <w:tc>
          <w:tcPr>
            <w:tcW w:w="3404" w:type="dxa"/>
            <w:tcBorders>
              <w:top w:val="single" w:sz="8" w:space="0" w:color="A3A3A3"/>
              <w:left w:val="single" w:sz="8" w:space="0" w:color="A3A3A3"/>
              <w:bottom w:val="single" w:sz="8" w:space="0" w:color="A3A3A3"/>
              <w:right w:val="single" w:sz="8" w:space="0" w:color="A3A3A3"/>
            </w:tcBorders>
            <w:vAlign w:val="center"/>
          </w:tcPr>
          <w:p w14:paraId="3BAD5E67" w14:textId="77777777" w:rsidR="00E57B52" w:rsidRDefault="004416B9">
            <w:pPr>
              <w:spacing w:after="0"/>
              <w:ind w:left="0" w:firstLine="0"/>
              <w:jc w:val="left"/>
            </w:pPr>
            <w:r>
              <w:rPr>
                <w:b/>
              </w:rPr>
              <w:t xml:space="preserve">Vila Verde </w:t>
            </w:r>
          </w:p>
        </w:tc>
        <w:tc>
          <w:tcPr>
            <w:tcW w:w="5661" w:type="dxa"/>
            <w:tcBorders>
              <w:top w:val="single" w:sz="8" w:space="0" w:color="A3A3A3"/>
              <w:left w:val="single" w:sz="8" w:space="0" w:color="A3A3A3"/>
              <w:bottom w:val="single" w:sz="8" w:space="0" w:color="A3A3A3"/>
              <w:right w:val="single" w:sz="8" w:space="0" w:color="A3A3A3"/>
            </w:tcBorders>
            <w:vAlign w:val="center"/>
          </w:tcPr>
          <w:p w14:paraId="050B73D5" w14:textId="77777777" w:rsidR="00E57B52" w:rsidRDefault="004416B9">
            <w:pPr>
              <w:spacing w:after="0"/>
              <w:ind w:left="0" w:firstLine="0"/>
              <w:jc w:val="left"/>
            </w:pPr>
            <w:r>
              <w:t xml:space="preserve">R1, R2, CSI 1 e 2, GRN, GRD. </w:t>
            </w:r>
          </w:p>
        </w:tc>
      </w:tr>
    </w:tbl>
    <w:p w14:paraId="4FF7DD06" w14:textId="77777777" w:rsidR="00E57B52" w:rsidRDefault="004416B9">
      <w:pPr>
        <w:spacing w:after="117"/>
        <w:ind w:left="1418" w:firstLine="0"/>
        <w:jc w:val="left"/>
      </w:pPr>
      <w:r>
        <w:rPr>
          <w:b/>
        </w:rPr>
        <w:t xml:space="preserve"> </w:t>
      </w:r>
    </w:p>
    <w:p w14:paraId="72E71441" w14:textId="77777777" w:rsidR="00E57B52" w:rsidRDefault="004416B9">
      <w:pPr>
        <w:ind w:left="1418" w:firstLine="0"/>
        <w:jc w:val="left"/>
      </w:pPr>
      <w:r>
        <w:rPr>
          <w:b/>
        </w:rPr>
        <w:t xml:space="preserve"> </w:t>
      </w:r>
    </w:p>
    <w:p w14:paraId="26010317" w14:textId="77777777" w:rsidR="00E57B52" w:rsidRDefault="004416B9">
      <w:pPr>
        <w:ind w:left="1413" w:right="930"/>
      </w:pPr>
      <w:r>
        <w:rPr>
          <w:b/>
        </w:rPr>
        <w:t>Parágrafo único</w:t>
      </w:r>
      <w:r>
        <w:t xml:space="preserve">. Os principais objetivos da disciplina de uso e </w:t>
      </w:r>
    </w:p>
    <w:p w14:paraId="0FE05E67" w14:textId="77777777" w:rsidR="00E57B52" w:rsidRDefault="004416B9">
      <w:pPr>
        <w:ind w:right="930"/>
      </w:pPr>
      <w:r>
        <w:t xml:space="preserve">ocupação do solo e de aplicação dos instrumentos urbanísticos são:  </w:t>
      </w:r>
    </w:p>
    <w:p w14:paraId="2D924F1D" w14:textId="77777777" w:rsidR="00E57B52" w:rsidRDefault="004416B9">
      <w:pPr>
        <w:spacing w:after="117"/>
        <w:ind w:left="1418" w:firstLine="0"/>
        <w:jc w:val="left"/>
      </w:pPr>
      <w:r>
        <w:t xml:space="preserve"> </w:t>
      </w:r>
    </w:p>
    <w:p w14:paraId="60F1E021" w14:textId="77777777" w:rsidR="00E57B52" w:rsidRDefault="004416B9">
      <w:pPr>
        <w:numPr>
          <w:ilvl w:val="0"/>
          <w:numId w:val="84"/>
        </w:numPr>
        <w:ind w:right="930" w:hanging="269"/>
      </w:pPr>
      <w:r>
        <w:t xml:space="preserve">- reordenar os usos e atividades existentes a fim de evitar conflitos; </w:t>
      </w:r>
    </w:p>
    <w:p w14:paraId="3A302E9A" w14:textId="77777777" w:rsidR="00E57B52" w:rsidRDefault="004416B9">
      <w:pPr>
        <w:spacing w:after="117"/>
        <w:ind w:left="1418" w:firstLine="0"/>
        <w:jc w:val="left"/>
      </w:pPr>
      <w:r>
        <w:rPr>
          <w:b/>
        </w:rPr>
        <w:t xml:space="preserve"> </w:t>
      </w:r>
    </w:p>
    <w:p w14:paraId="657890E7" w14:textId="77777777" w:rsidR="00E57B52" w:rsidRDefault="004416B9">
      <w:pPr>
        <w:numPr>
          <w:ilvl w:val="0"/>
          <w:numId w:val="84"/>
        </w:numPr>
        <w:ind w:right="930" w:hanging="269"/>
      </w:pPr>
      <w:r>
        <w:t xml:space="preserve">- qualificar os assentamentos existentes, minimizando os impactos </w:t>
      </w:r>
    </w:p>
    <w:p w14:paraId="5D5BC848" w14:textId="77777777" w:rsidR="00E57B52" w:rsidRDefault="004416B9">
      <w:pPr>
        <w:ind w:right="930"/>
      </w:pPr>
      <w:r>
        <w:t xml:space="preserve">ambientais; </w:t>
      </w:r>
    </w:p>
    <w:p w14:paraId="251F4E3F" w14:textId="77777777" w:rsidR="00E57B52" w:rsidRDefault="004416B9">
      <w:pPr>
        <w:ind w:left="1418" w:firstLine="0"/>
        <w:jc w:val="left"/>
      </w:pPr>
      <w:r>
        <w:t xml:space="preserve"> </w:t>
      </w:r>
    </w:p>
    <w:p w14:paraId="3D09836E" w14:textId="77777777" w:rsidR="00E57B52" w:rsidRDefault="004416B9">
      <w:pPr>
        <w:numPr>
          <w:ilvl w:val="0"/>
          <w:numId w:val="84"/>
        </w:numPr>
        <w:ind w:right="930" w:hanging="269"/>
      </w:pPr>
      <w:r>
        <w:t>- promover a regularização ur</w:t>
      </w:r>
      <w:r>
        <w:t xml:space="preserve">banística e fundiária. </w:t>
      </w:r>
    </w:p>
    <w:p w14:paraId="3103E3CF" w14:textId="77777777" w:rsidR="00E57B52" w:rsidRDefault="004416B9">
      <w:pPr>
        <w:ind w:left="0" w:firstLine="0"/>
        <w:jc w:val="left"/>
      </w:pPr>
      <w:r>
        <w:t xml:space="preserve"> </w:t>
      </w:r>
    </w:p>
    <w:p w14:paraId="7D4755A9" w14:textId="77777777" w:rsidR="00E57B52" w:rsidRDefault="004416B9">
      <w:pPr>
        <w:ind w:right="933"/>
        <w:jc w:val="center"/>
      </w:pPr>
      <w:r>
        <w:rPr>
          <w:b/>
        </w:rPr>
        <w:t>Seção VII</w:t>
      </w:r>
      <w:r>
        <w:t xml:space="preserve"> </w:t>
      </w:r>
    </w:p>
    <w:p w14:paraId="34AE2FF4" w14:textId="77777777" w:rsidR="00E57B52" w:rsidRDefault="004416B9">
      <w:pPr>
        <w:ind w:right="933"/>
        <w:jc w:val="center"/>
      </w:pPr>
      <w:r>
        <w:rPr>
          <w:b/>
        </w:rPr>
        <w:t xml:space="preserve">Da Macrozona Rural </w:t>
      </w:r>
    </w:p>
    <w:p w14:paraId="19726B5A" w14:textId="77777777" w:rsidR="00E57B52" w:rsidRDefault="004416B9">
      <w:pPr>
        <w:spacing w:after="117"/>
        <w:ind w:left="0" w:firstLine="0"/>
        <w:jc w:val="left"/>
      </w:pPr>
      <w:r>
        <w:rPr>
          <w:b/>
        </w:rPr>
        <w:t xml:space="preserve"> </w:t>
      </w:r>
    </w:p>
    <w:p w14:paraId="558D08A7" w14:textId="77777777" w:rsidR="00E57B52" w:rsidRDefault="004416B9">
      <w:pPr>
        <w:ind w:left="1413" w:right="930"/>
      </w:pPr>
      <w:r>
        <w:rPr>
          <w:b/>
        </w:rPr>
        <w:t>Art. 139</w:t>
      </w:r>
      <w:r>
        <w:t xml:space="preserve">. A Macrozona Rural compreende de seis áreas localizadas fora </w:t>
      </w:r>
    </w:p>
    <w:p w14:paraId="1E91C7E9" w14:textId="77777777" w:rsidR="00E57B52" w:rsidRDefault="004416B9">
      <w:pPr>
        <w:spacing w:after="2" w:line="359" w:lineRule="auto"/>
        <w:ind w:right="930"/>
      </w:pPr>
      <w:r>
        <w:t>do perímetro urbano, caracterizada pela baixa densidade populacional e ocupação dispersa, usos produtivos sustentáveis além da</w:t>
      </w:r>
      <w:r>
        <w:t xml:space="preserve"> conservação e preservação dos recursos naturais. </w:t>
      </w:r>
    </w:p>
    <w:p w14:paraId="59AEF5EF" w14:textId="77777777" w:rsidR="00E57B52" w:rsidRDefault="004416B9">
      <w:pPr>
        <w:ind w:left="1418" w:firstLine="0"/>
        <w:jc w:val="left"/>
      </w:pPr>
      <w:r>
        <w:t xml:space="preserve"> </w:t>
      </w:r>
    </w:p>
    <w:p w14:paraId="281DA5D2" w14:textId="77777777" w:rsidR="00E57B52" w:rsidRDefault="004416B9">
      <w:pPr>
        <w:ind w:left="1413" w:right="930"/>
      </w:pPr>
      <w:r>
        <w:rPr>
          <w:b/>
        </w:rPr>
        <w:t>Art. 140</w:t>
      </w:r>
      <w:r>
        <w:t xml:space="preserve">.  Os territórios localizados na Macrozona Rural devem ter a </w:t>
      </w:r>
    </w:p>
    <w:p w14:paraId="146F3485" w14:textId="77777777" w:rsidR="00E57B52" w:rsidRDefault="004416B9">
      <w:pPr>
        <w:ind w:right="930"/>
      </w:pPr>
      <w:r>
        <w:t xml:space="preserve">história, identidade e a memória dos grupos sociais assegurados.  </w:t>
      </w:r>
    </w:p>
    <w:p w14:paraId="093E93E2" w14:textId="77777777" w:rsidR="00E57B52" w:rsidRDefault="004416B9">
      <w:pPr>
        <w:spacing w:after="117"/>
        <w:ind w:left="1418" w:firstLine="0"/>
        <w:jc w:val="left"/>
      </w:pPr>
      <w:r>
        <w:t xml:space="preserve"> </w:t>
      </w:r>
    </w:p>
    <w:p w14:paraId="40BBF61B" w14:textId="77777777" w:rsidR="00E57B52" w:rsidRDefault="004416B9">
      <w:pPr>
        <w:ind w:left="1413" w:right="930"/>
      </w:pPr>
      <w:r>
        <w:rPr>
          <w:b/>
        </w:rPr>
        <w:t>Art. 141</w:t>
      </w:r>
      <w:r>
        <w:t xml:space="preserve">. Na área rural, os parcelamentos devem observar o módulo </w:t>
      </w:r>
    </w:p>
    <w:p w14:paraId="05DD3BB6" w14:textId="77777777" w:rsidR="00E57B52" w:rsidRDefault="004416B9">
      <w:pPr>
        <w:spacing w:after="0" w:line="361" w:lineRule="auto"/>
        <w:ind w:right="930"/>
      </w:pPr>
      <w:r>
        <w:t xml:space="preserve">mínimo definido pelo órgão competente e estar de acordo com as normas expedidas pela legislação pertinente em nível Federal e Estadual. </w:t>
      </w:r>
    </w:p>
    <w:p w14:paraId="134856B0" w14:textId="77777777" w:rsidR="00E57B52" w:rsidRDefault="004416B9">
      <w:pPr>
        <w:spacing w:after="117"/>
        <w:ind w:left="1418" w:firstLine="0"/>
        <w:jc w:val="left"/>
      </w:pPr>
      <w:r>
        <w:t xml:space="preserve"> </w:t>
      </w:r>
    </w:p>
    <w:p w14:paraId="59325FCC" w14:textId="77777777" w:rsidR="00E57B52" w:rsidRDefault="004416B9">
      <w:pPr>
        <w:ind w:left="1413" w:right="930"/>
      </w:pPr>
      <w:r>
        <w:rPr>
          <w:b/>
        </w:rPr>
        <w:t>Art. 142</w:t>
      </w:r>
      <w:r>
        <w:t xml:space="preserve">. Não são admitidos nesta macrozona parcelamentos </w:t>
      </w:r>
      <w:r>
        <w:t xml:space="preserve">para fins </w:t>
      </w:r>
    </w:p>
    <w:p w14:paraId="7C920859" w14:textId="77777777" w:rsidR="00E57B52" w:rsidRDefault="004416B9">
      <w:pPr>
        <w:ind w:right="930"/>
      </w:pPr>
      <w:r>
        <w:t xml:space="preserve">urbanos. </w:t>
      </w:r>
    </w:p>
    <w:p w14:paraId="0957261D" w14:textId="77777777" w:rsidR="00E57B52" w:rsidRDefault="004416B9">
      <w:pPr>
        <w:ind w:left="1418" w:firstLine="0"/>
        <w:jc w:val="left"/>
      </w:pPr>
      <w:r>
        <w:t xml:space="preserve"> </w:t>
      </w:r>
    </w:p>
    <w:p w14:paraId="6F5DC9AD" w14:textId="77777777" w:rsidR="00E57B52" w:rsidRDefault="004416B9">
      <w:pPr>
        <w:ind w:left="1413" w:right="930"/>
      </w:pPr>
      <w:r>
        <w:rPr>
          <w:b/>
        </w:rPr>
        <w:t>§1º</w:t>
      </w:r>
      <w:r>
        <w:t xml:space="preserve"> Empreendimentos destinados para turismo e lazer serão permitidos </w:t>
      </w:r>
    </w:p>
    <w:p w14:paraId="7C0ED2F4" w14:textId="77777777" w:rsidR="00E57B52" w:rsidRDefault="004416B9">
      <w:pPr>
        <w:ind w:right="930"/>
      </w:pPr>
      <w:r>
        <w:t xml:space="preserve">desde que respeitem a legislação pertinente.  </w:t>
      </w:r>
    </w:p>
    <w:p w14:paraId="5FBFC410" w14:textId="77777777" w:rsidR="00E57B52" w:rsidRDefault="004416B9">
      <w:pPr>
        <w:ind w:left="1418" w:firstLine="0"/>
        <w:jc w:val="left"/>
      </w:pPr>
      <w:r>
        <w:t xml:space="preserve"> </w:t>
      </w:r>
    </w:p>
    <w:p w14:paraId="5AD18987" w14:textId="77777777" w:rsidR="00E57B52" w:rsidRDefault="004416B9">
      <w:pPr>
        <w:ind w:left="1413" w:right="930"/>
      </w:pPr>
      <w:r>
        <w:rPr>
          <w:b/>
        </w:rPr>
        <w:t>Art. 143.</w:t>
      </w:r>
      <w:r>
        <w:t xml:space="preserve"> Na MZR será permitida a instalação de empreendimentos </w:t>
      </w:r>
    </w:p>
    <w:p w14:paraId="3395F994" w14:textId="77777777" w:rsidR="00E57B52" w:rsidRDefault="004416B9">
      <w:pPr>
        <w:spacing w:after="0" w:line="360" w:lineRule="auto"/>
        <w:ind w:right="930"/>
      </w:pPr>
      <w:r>
        <w:t xml:space="preserve">isolados, que não constituam uso rural e que não </w:t>
      </w:r>
      <w:r>
        <w:t xml:space="preserve">são adequados às áreas mais densamente povoadas, desde que autorizados previamente pelos órgãos licenciadores e observada a legislação pertinente. </w:t>
      </w:r>
    </w:p>
    <w:p w14:paraId="1B946E12" w14:textId="77777777" w:rsidR="00E57B52" w:rsidRDefault="004416B9">
      <w:pPr>
        <w:spacing w:after="117"/>
        <w:ind w:left="1418" w:firstLine="0"/>
        <w:jc w:val="left"/>
      </w:pPr>
      <w:r>
        <w:rPr>
          <w:b/>
        </w:rPr>
        <w:t xml:space="preserve"> </w:t>
      </w:r>
    </w:p>
    <w:p w14:paraId="284F7112" w14:textId="77777777" w:rsidR="00E57B52" w:rsidRDefault="004416B9">
      <w:pPr>
        <w:spacing w:after="1" w:line="360" w:lineRule="auto"/>
        <w:ind w:left="0" w:right="930" w:firstLine="1418"/>
      </w:pPr>
      <w:r>
        <w:rPr>
          <w:b/>
        </w:rPr>
        <w:t xml:space="preserve">Art. 144. </w:t>
      </w:r>
      <w:r>
        <w:t>Fica definido no interior da MZR a Área Externa do Sítio Aeroportuário – AESA, compreendida pelo</w:t>
      </w:r>
      <w:r>
        <w:t xml:space="preserve"> polígono conforme Mapa Anexo X, incidindo proibição de uso e ocupação do solo, que não àqueles necessários ao desenvolvimento das atividades necessárias ao Aeroporto de Rio Branco. </w:t>
      </w:r>
    </w:p>
    <w:p w14:paraId="0AB192CA" w14:textId="77777777" w:rsidR="00E57B52" w:rsidRDefault="004416B9">
      <w:pPr>
        <w:ind w:left="1418" w:firstLine="0"/>
        <w:jc w:val="left"/>
      </w:pPr>
      <w:r>
        <w:t xml:space="preserve"> </w:t>
      </w:r>
    </w:p>
    <w:p w14:paraId="5958FB4A" w14:textId="77777777" w:rsidR="00E57B52" w:rsidRDefault="004416B9">
      <w:pPr>
        <w:spacing w:after="1" w:line="360" w:lineRule="auto"/>
        <w:ind w:left="0" w:right="930" w:firstLine="1418"/>
      </w:pPr>
      <w:r>
        <w:rPr>
          <w:b/>
        </w:rPr>
        <w:t xml:space="preserve">Art. 145. </w:t>
      </w:r>
      <w:r>
        <w:t>Fica definido no interior da MZR a Área de Desenvolvimento In</w:t>
      </w:r>
      <w:r>
        <w:t xml:space="preserve">dustrial 2 – ADI 2, compreendida pelo polígono conforme o Mapa Anexo XII, a qual utilizará índices urbanísticos da Zona de Ordenamento Territorial. </w:t>
      </w:r>
    </w:p>
    <w:p w14:paraId="45AD30A8" w14:textId="77777777" w:rsidR="00E57B52" w:rsidRDefault="004416B9">
      <w:pPr>
        <w:ind w:left="1418" w:firstLine="0"/>
        <w:jc w:val="left"/>
      </w:pPr>
      <w:r>
        <w:t xml:space="preserve"> </w:t>
      </w:r>
    </w:p>
    <w:p w14:paraId="203070A7" w14:textId="77777777" w:rsidR="00E57B52" w:rsidRDefault="004416B9">
      <w:pPr>
        <w:ind w:left="1413" w:right="930"/>
      </w:pPr>
      <w:r>
        <w:rPr>
          <w:b/>
        </w:rPr>
        <w:t>Art. 146</w:t>
      </w:r>
      <w:r>
        <w:t xml:space="preserve">. A Macrozona Rural é dividida em zonas, conforme Anexo VII, a </w:t>
      </w:r>
    </w:p>
    <w:p w14:paraId="7D5E856A" w14:textId="77777777" w:rsidR="00E57B52" w:rsidRDefault="004416B9">
      <w:pPr>
        <w:ind w:right="930"/>
      </w:pPr>
      <w:r>
        <w:t xml:space="preserve">saber: </w:t>
      </w:r>
    </w:p>
    <w:p w14:paraId="2E31300A" w14:textId="77777777" w:rsidR="00E57B52" w:rsidRDefault="004416B9">
      <w:pPr>
        <w:ind w:left="0" w:firstLine="0"/>
        <w:jc w:val="left"/>
      </w:pPr>
      <w:r>
        <w:t xml:space="preserve"> </w:t>
      </w:r>
    </w:p>
    <w:p w14:paraId="300CC547" w14:textId="77777777" w:rsidR="00E57B52" w:rsidRDefault="004416B9">
      <w:pPr>
        <w:numPr>
          <w:ilvl w:val="0"/>
          <w:numId w:val="85"/>
        </w:numPr>
        <w:ind w:right="930" w:hanging="553"/>
      </w:pPr>
      <w:r>
        <w:t xml:space="preserve">– A Zona Cinturão Verde faz conexão entre a macrozona urbana e as </w:t>
      </w:r>
    </w:p>
    <w:p w14:paraId="74F8FFDE" w14:textId="77777777" w:rsidR="00E57B52" w:rsidRDefault="004416B9">
      <w:pPr>
        <w:spacing w:after="0" w:line="360" w:lineRule="auto"/>
        <w:ind w:right="930"/>
      </w:pPr>
      <w:r>
        <w:t>demais zonas da macrozona rural. É composta de áreas de amortecimento visto que, obedecida a sua função, servirá pa</w:t>
      </w:r>
      <w:r>
        <w:t>ra evitar a modificação da paisagem natural, degradação ambiental e fragmentação das identidades socioculturais. Os territórios existentes nesta zona são marcados por identidades diversas, sistema de produção pluriativo com atividades econômicas mistas e e</w:t>
      </w:r>
      <w:r>
        <w:t xml:space="preserve">cossistema múltiplo. </w:t>
      </w:r>
    </w:p>
    <w:p w14:paraId="0F7CE801" w14:textId="77777777" w:rsidR="00E57B52" w:rsidRDefault="004416B9">
      <w:pPr>
        <w:spacing w:after="117"/>
        <w:ind w:left="1418" w:firstLine="0"/>
        <w:jc w:val="left"/>
      </w:pPr>
      <w:r>
        <w:t xml:space="preserve"> </w:t>
      </w:r>
    </w:p>
    <w:p w14:paraId="45DD27AF" w14:textId="77777777" w:rsidR="00E57B52" w:rsidRDefault="004416B9">
      <w:pPr>
        <w:numPr>
          <w:ilvl w:val="0"/>
          <w:numId w:val="85"/>
        </w:numPr>
        <w:ind w:right="930" w:hanging="553"/>
      </w:pPr>
      <w:r>
        <w:t xml:space="preserve">– A Zona de Produção Familiar é composta por propriedades </w:t>
      </w:r>
    </w:p>
    <w:p w14:paraId="50483CB0" w14:textId="77777777" w:rsidR="00E57B52" w:rsidRDefault="004416B9">
      <w:pPr>
        <w:spacing w:after="1" w:line="360" w:lineRule="auto"/>
        <w:ind w:right="930"/>
      </w:pPr>
      <w:r>
        <w:t>particulares e de assentamentos que tem a produção familiar como uso central, técnicas de produção tradicionais e dependência do uso da terra. Esta zona contém territórios d</w:t>
      </w:r>
      <w:r>
        <w:t xml:space="preserve">e média a baixa vulnerabilidade ambiental com áreas passíveis para reflorestamento, recuperação e/ou recomposição de áreas alteradas com sistemas agroflorestais e agrossilvipastoris, roçados sustentáveis, aquicultura e pecuária. </w:t>
      </w:r>
    </w:p>
    <w:p w14:paraId="7E4D1D27" w14:textId="77777777" w:rsidR="00E57B52" w:rsidRDefault="004416B9">
      <w:pPr>
        <w:ind w:left="1418" w:firstLine="0"/>
        <w:jc w:val="left"/>
      </w:pPr>
      <w:r>
        <w:t xml:space="preserve"> </w:t>
      </w:r>
    </w:p>
    <w:p w14:paraId="6F644C9D" w14:textId="77777777" w:rsidR="00E57B52" w:rsidRDefault="004416B9">
      <w:pPr>
        <w:numPr>
          <w:ilvl w:val="0"/>
          <w:numId w:val="85"/>
        </w:numPr>
        <w:ind w:right="930" w:hanging="553"/>
      </w:pPr>
      <w:r>
        <w:t xml:space="preserve">– A Zona Agropecuarista </w:t>
      </w:r>
      <w:r>
        <w:t xml:space="preserve">contempla territórios individuais e </w:t>
      </w:r>
    </w:p>
    <w:p w14:paraId="75DC0F27" w14:textId="77777777" w:rsidR="00E57B52" w:rsidRDefault="004416B9">
      <w:pPr>
        <w:spacing w:after="1" w:line="360" w:lineRule="auto"/>
        <w:ind w:right="930"/>
      </w:pPr>
      <w:r>
        <w:t>empresariais da terra marcadas pela alta vulnerabilidade ambiental e por forte antropização da paisagem em pequenas, médias e grandes propriedades, com áreas abertas de pastagens em diversos estágios de desenvolvimento.</w:t>
      </w:r>
      <w:r>
        <w:t xml:space="preserve"> As áreas possuem características voltadas para a pecuária, sistemas silvipastoris, agricultura, bem como integração entre estas. </w:t>
      </w:r>
    </w:p>
    <w:p w14:paraId="163E4F92" w14:textId="77777777" w:rsidR="00E57B52" w:rsidRDefault="004416B9">
      <w:pPr>
        <w:spacing w:after="136"/>
        <w:ind w:left="1418" w:firstLine="0"/>
        <w:jc w:val="left"/>
      </w:pPr>
      <w:r>
        <w:rPr>
          <w:b/>
        </w:rPr>
        <w:t xml:space="preserve"> </w:t>
      </w:r>
    </w:p>
    <w:p w14:paraId="6F7F4603" w14:textId="77777777" w:rsidR="00E57B52" w:rsidRDefault="004416B9">
      <w:pPr>
        <w:numPr>
          <w:ilvl w:val="0"/>
          <w:numId w:val="85"/>
        </w:numPr>
        <w:ind w:right="930" w:hanging="553"/>
      </w:pPr>
      <w:r>
        <w:t xml:space="preserve">– </w:t>
      </w:r>
      <w:r>
        <w:tab/>
        <w:t xml:space="preserve">A </w:t>
      </w:r>
      <w:r>
        <w:tab/>
        <w:t xml:space="preserve">Zona </w:t>
      </w:r>
      <w:r>
        <w:tab/>
        <w:t xml:space="preserve">Extrativista </w:t>
      </w:r>
      <w:r>
        <w:tab/>
        <w:t xml:space="preserve">é </w:t>
      </w:r>
      <w:r>
        <w:tab/>
        <w:t xml:space="preserve">composta </w:t>
      </w:r>
      <w:r>
        <w:tab/>
        <w:t xml:space="preserve">pelo </w:t>
      </w:r>
      <w:r>
        <w:tab/>
        <w:t xml:space="preserve">ecossistema </w:t>
      </w:r>
    </w:p>
    <w:p w14:paraId="00ADE737" w14:textId="77777777" w:rsidR="00E57B52" w:rsidRDefault="004416B9">
      <w:pPr>
        <w:spacing w:after="1" w:line="360" w:lineRule="auto"/>
        <w:ind w:right="930"/>
      </w:pPr>
      <w:r>
        <w:t>florestal/extrativista com predominância de população tradicional</w:t>
      </w:r>
      <w:r>
        <w:t>. Esta zona é voltada, principalmente, para a extração de produtos não madeireiros e, em determinadas áreas, madeireiros que devem ser extraídos por meio legal do manejo florestal. A maior parte dos moradores é extrativista e depende da floresta para a sua</w:t>
      </w:r>
      <w:r>
        <w:t xml:space="preserve"> sobrevivência. Os territórios onde se encontram esta zona correspondem às áreas de particulares com predominância florestal.  </w:t>
      </w:r>
    </w:p>
    <w:p w14:paraId="2A8BE1DA" w14:textId="77777777" w:rsidR="00E57B52" w:rsidRDefault="004416B9">
      <w:pPr>
        <w:ind w:left="1418" w:firstLine="0"/>
        <w:jc w:val="left"/>
      </w:pPr>
      <w:r>
        <w:t xml:space="preserve"> </w:t>
      </w:r>
    </w:p>
    <w:p w14:paraId="53643CDD" w14:textId="77777777" w:rsidR="00E57B52" w:rsidRDefault="004416B9">
      <w:pPr>
        <w:numPr>
          <w:ilvl w:val="0"/>
          <w:numId w:val="85"/>
        </w:numPr>
        <w:ind w:right="930" w:hanging="553"/>
      </w:pPr>
      <w:r>
        <w:t xml:space="preserve">– A Zona Ribeirinha corresponde às áreas já ocupadas com </w:t>
      </w:r>
    </w:p>
    <w:p w14:paraId="477FD95E" w14:textId="77777777" w:rsidR="00E57B52" w:rsidRDefault="004416B9">
      <w:pPr>
        <w:spacing w:after="2" w:line="359" w:lineRule="auto"/>
        <w:ind w:right="930"/>
      </w:pPr>
      <w:r>
        <w:t xml:space="preserve">predomínio de atividades de pesca, extrativismo vegetal, horticultura, agricultura, pecuária de pequeno porte, manejo florestal e dos recursos naturais situados nas áreas de influência de todos os cursos d’água.  </w:t>
      </w:r>
    </w:p>
    <w:p w14:paraId="0EC2BCAC" w14:textId="77777777" w:rsidR="00E57B52" w:rsidRDefault="004416B9">
      <w:pPr>
        <w:ind w:left="1418" w:firstLine="0"/>
        <w:jc w:val="left"/>
      </w:pPr>
      <w:r>
        <w:t xml:space="preserve"> </w:t>
      </w:r>
    </w:p>
    <w:p w14:paraId="5FCCDDF0" w14:textId="77777777" w:rsidR="00E57B52" w:rsidRDefault="004416B9">
      <w:pPr>
        <w:numPr>
          <w:ilvl w:val="0"/>
          <w:numId w:val="85"/>
        </w:numPr>
        <w:ind w:right="930" w:hanging="553"/>
      </w:pPr>
      <w:r>
        <w:t>– A Zona de Áreas Naturais Protegidas te</w:t>
      </w:r>
      <w:r>
        <w:t xml:space="preserve">m como função garantir a </w:t>
      </w:r>
    </w:p>
    <w:p w14:paraId="516B16A7" w14:textId="77777777" w:rsidR="00E57B52" w:rsidRDefault="004416B9">
      <w:pPr>
        <w:spacing w:after="1" w:line="360" w:lineRule="auto"/>
        <w:ind w:left="-5" w:right="609"/>
        <w:jc w:val="left"/>
      </w:pPr>
      <w:r>
        <w:t xml:space="preserve">preservação e conservação territorial e ambiental. Estas envolvem Áreas de Proteção Ambiental e da Reserva Extrativista Chico Mendes. Se subdivide nas seguintes áreas especiais: </w:t>
      </w:r>
    </w:p>
    <w:p w14:paraId="1450F60A" w14:textId="77777777" w:rsidR="00E57B52" w:rsidRDefault="004416B9">
      <w:pPr>
        <w:spacing w:after="117"/>
        <w:ind w:left="1418" w:firstLine="0"/>
        <w:jc w:val="left"/>
      </w:pPr>
      <w:r>
        <w:t xml:space="preserve"> </w:t>
      </w:r>
    </w:p>
    <w:p w14:paraId="00FB8A4B" w14:textId="77777777" w:rsidR="00E57B52" w:rsidRDefault="004416B9">
      <w:pPr>
        <w:numPr>
          <w:ilvl w:val="0"/>
          <w:numId w:val="86"/>
        </w:numPr>
        <w:spacing w:after="2" w:line="360" w:lineRule="auto"/>
        <w:ind w:right="930" w:firstLine="1418"/>
      </w:pPr>
      <w:r>
        <w:t>Área Especial de Conservação – corresponde a Rese</w:t>
      </w:r>
      <w:r>
        <w:t xml:space="preserve">rva Extrativista Chico Mendes na qual a identidade, memória e aspectos socioeconômicos estão voltados para o extrativismo e outras atividades tradicionais. Esta área tem regulamentação legal própria e instrumentos de gestão já aprovados.  </w:t>
      </w:r>
    </w:p>
    <w:p w14:paraId="4CF51C9D" w14:textId="77777777" w:rsidR="00E57B52" w:rsidRDefault="004416B9">
      <w:pPr>
        <w:ind w:left="1418" w:firstLine="0"/>
        <w:jc w:val="left"/>
      </w:pPr>
      <w:r>
        <w:t xml:space="preserve"> </w:t>
      </w:r>
    </w:p>
    <w:p w14:paraId="725783CE" w14:textId="77777777" w:rsidR="00E57B52" w:rsidRDefault="004416B9">
      <w:pPr>
        <w:numPr>
          <w:ilvl w:val="0"/>
          <w:numId w:val="86"/>
        </w:numPr>
        <w:ind w:right="930" w:firstLine="1418"/>
      </w:pPr>
      <w:r>
        <w:t>Área de Proteç</w:t>
      </w:r>
      <w:r>
        <w:t xml:space="preserve">ão Ambiental– Fazem parte desta categoria as APAs </w:t>
      </w:r>
    </w:p>
    <w:p w14:paraId="22687A29" w14:textId="77777777" w:rsidR="00E57B52" w:rsidRDefault="004416B9">
      <w:pPr>
        <w:spacing w:after="2" w:line="360" w:lineRule="auto"/>
        <w:ind w:right="930"/>
      </w:pPr>
      <w:r>
        <w:t xml:space="preserve">do Amapá, São Francisco e parte da APA Irineu Serra. Estas áreas são extensas, povoadas, com territórios distintos, com rica biodiversidade e aspectos socioculturais relevantes. Além disso, há o uso misto </w:t>
      </w:r>
      <w:r>
        <w:t xml:space="preserve">da terra e sistema de produção pluriativo das APAs. Esta área tem regulamentação legal própria e instrumentos de gestão já aprovados.  </w:t>
      </w:r>
    </w:p>
    <w:p w14:paraId="1D234858" w14:textId="77777777" w:rsidR="00E57B52" w:rsidRDefault="004416B9">
      <w:pPr>
        <w:ind w:left="1418" w:firstLine="0"/>
        <w:jc w:val="left"/>
      </w:pPr>
      <w:r>
        <w:rPr>
          <w:b/>
        </w:rPr>
        <w:t xml:space="preserve"> </w:t>
      </w:r>
    </w:p>
    <w:p w14:paraId="6D9B1C73" w14:textId="77777777" w:rsidR="00E57B52" w:rsidRDefault="004416B9">
      <w:pPr>
        <w:ind w:left="1413" w:right="930"/>
      </w:pPr>
      <w:r>
        <w:rPr>
          <w:b/>
        </w:rPr>
        <w:t xml:space="preserve">Parágrafo único. </w:t>
      </w:r>
      <w:r>
        <w:t xml:space="preserve">O uso e ocupação da terra/solo devem estar em </w:t>
      </w:r>
    </w:p>
    <w:p w14:paraId="729F68BA" w14:textId="77777777" w:rsidR="00E57B52" w:rsidRDefault="004416B9">
      <w:pPr>
        <w:spacing w:after="2" w:line="359" w:lineRule="auto"/>
        <w:ind w:right="930"/>
      </w:pPr>
      <w:r>
        <w:t xml:space="preserve">consonância com os instrumentos de gestão ambiental e </w:t>
      </w:r>
      <w:r>
        <w:t xml:space="preserve">territorial das esferas federal, estadual e municipal existentes. </w:t>
      </w:r>
    </w:p>
    <w:p w14:paraId="688198A3" w14:textId="77777777" w:rsidR="00E57B52" w:rsidRDefault="004416B9">
      <w:pPr>
        <w:ind w:left="0" w:firstLine="0"/>
        <w:jc w:val="left"/>
      </w:pPr>
      <w:r>
        <w:rPr>
          <w:b/>
        </w:rPr>
        <w:t xml:space="preserve"> </w:t>
      </w:r>
    </w:p>
    <w:p w14:paraId="4EC982CD" w14:textId="77777777" w:rsidR="00E57B52" w:rsidRDefault="004416B9">
      <w:pPr>
        <w:ind w:right="934"/>
        <w:jc w:val="center"/>
      </w:pPr>
      <w:r>
        <w:rPr>
          <w:b/>
        </w:rPr>
        <w:t xml:space="preserve">TÍTULO II </w:t>
      </w:r>
    </w:p>
    <w:p w14:paraId="23ABC74B" w14:textId="77777777" w:rsidR="00E57B52" w:rsidRDefault="004416B9">
      <w:pPr>
        <w:ind w:right="940"/>
        <w:jc w:val="center"/>
      </w:pPr>
      <w:r>
        <w:rPr>
          <w:b/>
        </w:rPr>
        <w:t xml:space="preserve">DAS ÁREAS ESPECIAIS </w:t>
      </w:r>
    </w:p>
    <w:p w14:paraId="10095367" w14:textId="77777777" w:rsidR="00E57B52" w:rsidRDefault="004416B9">
      <w:pPr>
        <w:spacing w:after="117"/>
        <w:ind w:left="0" w:firstLine="0"/>
        <w:jc w:val="left"/>
      </w:pPr>
      <w:r>
        <w:rPr>
          <w:b/>
        </w:rPr>
        <w:t xml:space="preserve"> </w:t>
      </w:r>
    </w:p>
    <w:p w14:paraId="50D15103" w14:textId="77777777" w:rsidR="00E57B52" w:rsidRDefault="004416B9">
      <w:pPr>
        <w:ind w:left="1413" w:right="930"/>
      </w:pPr>
      <w:r>
        <w:rPr>
          <w:b/>
        </w:rPr>
        <w:t xml:space="preserve">Art. 147. </w:t>
      </w:r>
      <w:r>
        <w:t xml:space="preserve">As Áreas Especiais constituem recortes territoriais com </w:t>
      </w:r>
    </w:p>
    <w:p w14:paraId="091DBB95" w14:textId="77777777" w:rsidR="00E57B52" w:rsidRDefault="004416B9">
      <w:pPr>
        <w:ind w:right="930"/>
      </w:pPr>
      <w:r>
        <w:t xml:space="preserve">características peculiares de uso e ocupação do solo. </w:t>
      </w:r>
    </w:p>
    <w:p w14:paraId="54B1EE49" w14:textId="77777777" w:rsidR="00E57B52" w:rsidRDefault="004416B9">
      <w:pPr>
        <w:ind w:left="1418" w:firstLine="0"/>
        <w:jc w:val="left"/>
      </w:pPr>
      <w:r>
        <w:t xml:space="preserve"> </w:t>
      </w:r>
    </w:p>
    <w:p w14:paraId="490F5856" w14:textId="77777777" w:rsidR="00E57B52" w:rsidRDefault="004416B9">
      <w:pPr>
        <w:ind w:left="1413" w:right="930"/>
      </w:pPr>
      <w:r>
        <w:rPr>
          <w:b/>
        </w:rPr>
        <w:t>Parágrafo único.</w:t>
      </w:r>
      <w:r>
        <w:t xml:space="preserve"> Estão organizadas nas seguintes categorias: </w:t>
      </w:r>
    </w:p>
    <w:p w14:paraId="6CBCB1B5" w14:textId="77777777" w:rsidR="00E57B52" w:rsidRDefault="004416B9">
      <w:pPr>
        <w:spacing w:after="0"/>
        <w:ind w:left="1418" w:firstLine="0"/>
        <w:jc w:val="left"/>
      </w:pPr>
      <w:r>
        <w:t xml:space="preserve"> </w:t>
      </w:r>
    </w:p>
    <w:p w14:paraId="1DFA5E1F" w14:textId="77777777" w:rsidR="00E57B52" w:rsidRDefault="004416B9">
      <w:pPr>
        <w:numPr>
          <w:ilvl w:val="0"/>
          <w:numId w:val="87"/>
        </w:numPr>
        <w:ind w:right="930" w:hanging="269"/>
      </w:pPr>
      <w:r>
        <w:t xml:space="preserve">- Áreas para Projetos Estruturantes; </w:t>
      </w:r>
    </w:p>
    <w:p w14:paraId="28F99E5C" w14:textId="77777777" w:rsidR="00E57B52" w:rsidRDefault="004416B9">
      <w:pPr>
        <w:spacing w:after="117"/>
        <w:ind w:left="1418" w:firstLine="0"/>
        <w:jc w:val="left"/>
      </w:pPr>
      <w:r>
        <w:t xml:space="preserve"> </w:t>
      </w:r>
    </w:p>
    <w:p w14:paraId="0B3CF3C3" w14:textId="77777777" w:rsidR="00E57B52" w:rsidRDefault="004416B9">
      <w:pPr>
        <w:numPr>
          <w:ilvl w:val="0"/>
          <w:numId w:val="87"/>
        </w:numPr>
        <w:ind w:right="930" w:hanging="269"/>
      </w:pPr>
      <w:r>
        <w:t xml:space="preserve">- Áreas para Aplicação dos Instrumentos da Política Urbana; </w:t>
      </w:r>
    </w:p>
    <w:p w14:paraId="3C602621" w14:textId="77777777" w:rsidR="00E57B52" w:rsidRDefault="004416B9">
      <w:pPr>
        <w:spacing w:after="117"/>
        <w:ind w:left="1418" w:firstLine="0"/>
        <w:jc w:val="left"/>
      </w:pPr>
      <w:r>
        <w:t xml:space="preserve"> </w:t>
      </w:r>
    </w:p>
    <w:p w14:paraId="4FA392DC" w14:textId="77777777" w:rsidR="00E57B52" w:rsidRDefault="004416B9">
      <w:pPr>
        <w:numPr>
          <w:ilvl w:val="0"/>
          <w:numId w:val="87"/>
        </w:numPr>
        <w:ind w:right="930" w:hanging="269"/>
      </w:pPr>
      <w:r>
        <w:t xml:space="preserve">- Áreas de Especial Interesse. </w:t>
      </w:r>
    </w:p>
    <w:p w14:paraId="5145D7B7" w14:textId="77777777" w:rsidR="00E57B52" w:rsidRDefault="004416B9">
      <w:pPr>
        <w:ind w:right="938"/>
        <w:jc w:val="center"/>
      </w:pPr>
      <w:r>
        <w:rPr>
          <w:b/>
        </w:rPr>
        <w:t xml:space="preserve">CAPÍTULO I </w:t>
      </w:r>
    </w:p>
    <w:p w14:paraId="7F71607E" w14:textId="77777777" w:rsidR="00E57B52" w:rsidRDefault="004416B9">
      <w:pPr>
        <w:ind w:right="942"/>
        <w:jc w:val="center"/>
      </w:pPr>
      <w:r>
        <w:rPr>
          <w:b/>
        </w:rPr>
        <w:t xml:space="preserve">DAS ÁREAS PARA PROJETOS ESTRUTURANTES </w:t>
      </w:r>
    </w:p>
    <w:p w14:paraId="3B8FB9E2" w14:textId="77777777" w:rsidR="00E57B52" w:rsidRDefault="004416B9">
      <w:pPr>
        <w:spacing w:after="117"/>
        <w:ind w:left="0" w:firstLine="0"/>
        <w:jc w:val="left"/>
      </w:pPr>
      <w:r>
        <w:rPr>
          <w:b/>
        </w:rPr>
        <w:t xml:space="preserve"> </w:t>
      </w:r>
    </w:p>
    <w:p w14:paraId="13DAF38A" w14:textId="77777777" w:rsidR="00E57B52" w:rsidRDefault="004416B9">
      <w:pPr>
        <w:ind w:left="1413" w:right="930"/>
      </w:pPr>
      <w:r>
        <w:rPr>
          <w:b/>
        </w:rPr>
        <w:t xml:space="preserve">Art. 148. </w:t>
      </w:r>
      <w:r>
        <w:t xml:space="preserve">As Áreas para Projetos Estruturantes são porções do território </w:t>
      </w:r>
    </w:p>
    <w:p w14:paraId="51BD9FD7" w14:textId="77777777" w:rsidR="00E57B52" w:rsidRDefault="004416B9">
      <w:pPr>
        <w:spacing w:after="0" w:line="361" w:lineRule="auto"/>
        <w:ind w:right="930"/>
      </w:pPr>
      <w:r>
        <w:t xml:space="preserve">de interesse para o desenvolvimento urbano, objeto de projetos urbanísticos específicos. </w:t>
      </w:r>
    </w:p>
    <w:p w14:paraId="72A9E979" w14:textId="77777777" w:rsidR="00E57B52" w:rsidRDefault="004416B9">
      <w:pPr>
        <w:spacing w:after="117"/>
        <w:ind w:left="1418" w:firstLine="0"/>
        <w:jc w:val="left"/>
      </w:pPr>
      <w:r>
        <w:t xml:space="preserve"> </w:t>
      </w:r>
    </w:p>
    <w:p w14:paraId="7B6EB626" w14:textId="77777777" w:rsidR="00E57B52" w:rsidRDefault="004416B9">
      <w:pPr>
        <w:spacing w:after="0" w:line="360" w:lineRule="auto"/>
        <w:ind w:left="0" w:right="930" w:firstLine="1418"/>
      </w:pPr>
      <w:r>
        <w:rPr>
          <w:b/>
        </w:rPr>
        <w:t xml:space="preserve">Art. 149. </w:t>
      </w:r>
      <w:r>
        <w:t xml:space="preserve">O Município de Rio Branco, a partir da promulgação deste Plano, promoverá ações necessárias para implementação dos seguintes projetos estruturantes: </w:t>
      </w:r>
    </w:p>
    <w:p w14:paraId="614EBEEC" w14:textId="77777777" w:rsidR="00E57B52" w:rsidRDefault="004416B9">
      <w:pPr>
        <w:ind w:left="1418" w:firstLine="0"/>
        <w:jc w:val="left"/>
      </w:pPr>
      <w:r>
        <w:t xml:space="preserve"> </w:t>
      </w:r>
    </w:p>
    <w:p w14:paraId="24FF4BF6" w14:textId="77777777" w:rsidR="00E57B52" w:rsidRDefault="004416B9">
      <w:pPr>
        <w:numPr>
          <w:ilvl w:val="0"/>
          <w:numId w:val="88"/>
        </w:numPr>
        <w:ind w:right="930" w:firstLine="1418"/>
      </w:pPr>
      <w:r>
        <w:rPr>
          <w:b/>
        </w:rPr>
        <w:t xml:space="preserve">- </w:t>
      </w:r>
      <w:r>
        <w:t xml:space="preserve">construção do Porto Seco; </w:t>
      </w:r>
    </w:p>
    <w:p w14:paraId="7111E93E" w14:textId="77777777" w:rsidR="00E57B52" w:rsidRDefault="004416B9">
      <w:pPr>
        <w:ind w:left="1418" w:firstLine="0"/>
        <w:jc w:val="left"/>
      </w:pPr>
      <w:r>
        <w:t xml:space="preserve"> </w:t>
      </w:r>
    </w:p>
    <w:p w14:paraId="572DD74C" w14:textId="77777777" w:rsidR="00E57B52" w:rsidRDefault="004416B9">
      <w:pPr>
        <w:numPr>
          <w:ilvl w:val="0"/>
          <w:numId w:val="88"/>
        </w:numPr>
        <w:ind w:right="930" w:firstLine="1418"/>
      </w:pPr>
      <w:r>
        <w:t xml:space="preserve">- implantação da rede de ECOPONTOS para coleta de lixo inerte; </w:t>
      </w:r>
    </w:p>
    <w:p w14:paraId="14A96E7B" w14:textId="77777777" w:rsidR="00E57B52" w:rsidRDefault="004416B9">
      <w:pPr>
        <w:ind w:left="1418" w:firstLine="0"/>
        <w:jc w:val="left"/>
      </w:pPr>
      <w:r>
        <w:t xml:space="preserve"> </w:t>
      </w:r>
    </w:p>
    <w:p w14:paraId="43001F6D" w14:textId="77777777" w:rsidR="00E57B52" w:rsidRDefault="004416B9">
      <w:pPr>
        <w:numPr>
          <w:ilvl w:val="0"/>
          <w:numId w:val="88"/>
        </w:numPr>
        <w:ind w:right="930" w:firstLine="1418"/>
      </w:pPr>
      <w:r>
        <w:t xml:space="preserve">- implantação de ATT – Área de Triagem e Transbordo no Quixadá; </w:t>
      </w:r>
    </w:p>
    <w:p w14:paraId="76C28205" w14:textId="77777777" w:rsidR="00E57B52" w:rsidRDefault="004416B9">
      <w:pPr>
        <w:ind w:left="1418" w:firstLine="0"/>
        <w:jc w:val="left"/>
      </w:pPr>
      <w:r>
        <w:t xml:space="preserve"> </w:t>
      </w:r>
    </w:p>
    <w:p w14:paraId="1F02E976" w14:textId="77777777" w:rsidR="00E57B52" w:rsidRDefault="004416B9">
      <w:pPr>
        <w:numPr>
          <w:ilvl w:val="0"/>
          <w:numId w:val="88"/>
        </w:numPr>
        <w:ind w:right="930" w:firstLine="1418"/>
      </w:pPr>
      <w:r>
        <w:t xml:space="preserve">- complementação do Anel Viário; </w:t>
      </w:r>
    </w:p>
    <w:p w14:paraId="4DC32038" w14:textId="77777777" w:rsidR="00E57B52" w:rsidRDefault="004416B9">
      <w:pPr>
        <w:ind w:left="1418" w:firstLine="0"/>
        <w:jc w:val="left"/>
      </w:pPr>
      <w:r>
        <w:t xml:space="preserve"> </w:t>
      </w:r>
    </w:p>
    <w:p w14:paraId="51B7E1B4" w14:textId="77777777" w:rsidR="00E57B52" w:rsidRDefault="004416B9">
      <w:pPr>
        <w:numPr>
          <w:ilvl w:val="0"/>
          <w:numId w:val="88"/>
        </w:numPr>
        <w:ind w:right="930" w:firstLine="1418"/>
      </w:pPr>
      <w:r>
        <w:t xml:space="preserve">- construção da quinta ponte; </w:t>
      </w:r>
    </w:p>
    <w:p w14:paraId="165A9CAC" w14:textId="77777777" w:rsidR="00E57B52" w:rsidRDefault="004416B9">
      <w:pPr>
        <w:ind w:left="1418" w:firstLine="0"/>
        <w:jc w:val="left"/>
      </w:pPr>
      <w:r>
        <w:t xml:space="preserve"> </w:t>
      </w:r>
    </w:p>
    <w:p w14:paraId="2D3923A4" w14:textId="77777777" w:rsidR="00E57B52" w:rsidRDefault="004416B9">
      <w:pPr>
        <w:numPr>
          <w:ilvl w:val="0"/>
          <w:numId w:val="88"/>
        </w:numPr>
        <w:ind w:right="930" w:firstLine="1418"/>
      </w:pPr>
      <w:r>
        <w:t>– construção do Porto Flu</w:t>
      </w:r>
      <w:r>
        <w:t xml:space="preserve">vial na CEASA; </w:t>
      </w:r>
    </w:p>
    <w:p w14:paraId="0419040D" w14:textId="77777777" w:rsidR="00E57B52" w:rsidRDefault="004416B9">
      <w:pPr>
        <w:ind w:left="1418" w:firstLine="0"/>
        <w:jc w:val="left"/>
      </w:pPr>
      <w:r>
        <w:t xml:space="preserve"> </w:t>
      </w:r>
    </w:p>
    <w:p w14:paraId="4EBD2669" w14:textId="77777777" w:rsidR="00E57B52" w:rsidRDefault="004416B9">
      <w:pPr>
        <w:numPr>
          <w:ilvl w:val="0"/>
          <w:numId w:val="88"/>
        </w:numPr>
        <w:ind w:right="930" w:firstLine="1418"/>
      </w:pPr>
      <w:r>
        <w:t xml:space="preserve">- implantação do Novo Cemitério Municipal; </w:t>
      </w:r>
    </w:p>
    <w:p w14:paraId="4977731E" w14:textId="77777777" w:rsidR="00E57B52" w:rsidRDefault="004416B9">
      <w:pPr>
        <w:ind w:left="1418" w:firstLine="0"/>
        <w:jc w:val="left"/>
      </w:pPr>
      <w:r>
        <w:t xml:space="preserve"> </w:t>
      </w:r>
    </w:p>
    <w:p w14:paraId="06883219" w14:textId="77777777" w:rsidR="00E57B52" w:rsidRDefault="004416B9">
      <w:pPr>
        <w:numPr>
          <w:ilvl w:val="0"/>
          <w:numId w:val="88"/>
        </w:numPr>
        <w:ind w:right="930" w:firstLine="1418"/>
      </w:pPr>
      <w:r>
        <w:t xml:space="preserve">- instalação da 2ª célula de Aterro Sanitário; </w:t>
      </w:r>
    </w:p>
    <w:p w14:paraId="31F6A7A6" w14:textId="77777777" w:rsidR="00E57B52" w:rsidRDefault="004416B9">
      <w:pPr>
        <w:spacing w:after="0"/>
        <w:ind w:left="1418" w:firstLine="0"/>
        <w:jc w:val="left"/>
      </w:pPr>
      <w:r>
        <w:t xml:space="preserve"> </w:t>
      </w:r>
    </w:p>
    <w:p w14:paraId="5E8A587B" w14:textId="77777777" w:rsidR="00E57B52" w:rsidRDefault="004416B9">
      <w:pPr>
        <w:numPr>
          <w:ilvl w:val="0"/>
          <w:numId w:val="88"/>
        </w:numPr>
        <w:ind w:right="930" w:firstLine="1418"/>
      </w:pPr>
      <w:r>
        <w:rPr>
          <w:b/>
        </w:rPr>
        <w:t xml:space="preserve">- </w:t>
      </w:r>
      <w:r>
        <w:t xml:space="preserve">construção do Mercado do Peixe; </w:t>
      </w:r>
    </w:p>
    <w:p w14:paraId="7C7143F7" w14:textId="77777777" w:rsidR="00E57B52" w:rsidRDefault="004416B9">
      <w:pPr>
        <w:spacing w:after="117"/>
        <w:ind w:left="1418" w:firstLine="0"/>
        <w:jc w:val="left"/>
      </w:pPr>
      <w:r>
        <w:t xml:space="preserve"> </w:t>
      </w:r>
    </w:p>
    <w:p w14:paraId="20496068" w14:textId="77777777" w:rsidR="00E57B52" w:rsidRDefault="004416B9">
      <w:pPr>
        <w:numPr>
          <w:ilvl w:val="0"/>
          <w:numId w:val="88"/>
        </w:numPr>
        <w:ind w:right="930" w:firstLine="1418"/>
      </w:pPr>
      <w:r>
        <w:t xml:space="preserve">- </w:t>
      </w:r>
      <w:r>
        <w:t xml:space="preserve">construção do Centro Popular de Compras (Shopping Popular);  </w:t>
      </w:r>
    </w:p>
    <w:p w14:paraId="3A042B0E" w14:textId="77777777" w:rsidR="00E57B52" w:rsidRDefault="004416B9">
      <w:pPr>
        <w:spacing w:after="117"/>
        <w:ind w:left="1418" w:firstLine="0"/>
        <w:jc w:val="left"/>
      </w:pPr>
      <w:r>
        <w:t xml:space="preserve"> </w:t>
      </w:r>
    </w:p>
    <w:p w14:paraId="4CF4978B" w14:textId="77777777" w:rsidR="00E57B52" w:rsidRDefault="004416B9">
      <w:pPr>
        <w:numPr>
          <w:ilvl w:val="0"/>
          <w:numId w:val="88"/>
        </w:numPr>
        <w:ind w:right="930" w:firstLine="1418"/>
      </w:pPr>
      <w:r>
        <w:t xml:space="preserve">- obras de duplicação e alargamento das avenidas: Segundo trecho </w:t>
      </w:r>
    </w:p>
    <w:p w14:paraId="5E669912" w14:textId="77777777" w:rsidR="00E57B52" w:rsidRDefault="004416B9">
      <w:pPr>
        <w:ind w:right="930"/>
      </w:pPr>
      <w:r>
        <w:t xml:space="preserve">da Estrada da Floresta, Campo Grande e São Salvador; </w:t>
      </w:r>
    </w:p>
    <w:p w14:paraId="210B1EC2" w14:textId="77777777" w:rsidR="00E57B52" w:rsidRDefault="004416B9">
      <w:pPr>
        <w:ind w:left="1418" w:firstLine="0"/>
        <w:jc w:val="left"/>
      </w:pPr>
      <w:r>
        <w:t xml:space="preserve"> </w:t>
      </w:r>
    </w:p>
    <w:p w14:paraId="42A7BC70" w14:textId="77777777" w:rsidR="00E57B52" w:rsidRDefault="004416B9">
      <w:pPr>
        <w:numPr>
          <w:ilvl w:val="0"/>
          <w:numId w:val="88"/>
        </w:numPr>
        <w:spacing w:after="0" w:line="361" w:lineRule="auto"/>
        <w:ind w:right="930" w:firstLine="1418"/>
      </w:pPr>
      <w:r>
        <w:t>-  construção de Terminais de Integração no São Francisco e Rodoviária</w:t>
      </w:r>
      <w:r>
        <w:t xml:space="preserve"> Internacional; </w:t>
      </w:r>
    </w:p>
    <w:p w14:paraId="37F4E4DD" w14:textId="77777777" w:rsidR="00E57B52" w:rsidRDefault="004416B9">
      <w:pPr>
        <w:spacing w:after="117"/>
        <w:ind w:left="1418" w:firstLine="0"/>
        <w:jc w:val="left"/>
      </w:pPr>
      <w:r>
        <w:t xml:space="preserve"> </w:t>
      </w:r>
    </w:p>
    <w:p w14:paraId="48FCB366" w14:textId="77777777" w:rsidR="00E57B52" w:rsidRDefault="004416B9">
      <w:pPr>
        <w:numPr>
          <w:ilvl w:val="0"/>
          <w:numId w:val="88"/>
        </w:numPr>
        <w:spacing w:after="2" w:line="359" w:lineRule="auto"/>
        <w:ind w:right="930" w:firstLine="1418"/>
      </w:pPr>
      <w:r>
        <w:t xml:space="preserve">- urbanização das avenidas Isaura Parente, Nações Unidas, Minas Gerais e Rio de Janeiro; </w:t>
      </w:r>
    </w:p>
    <w:p w14:paraId="217B23FA" w14:textId="77777777" w:rsidR="00E57B52" w:rsidRDefault="004416B9">
      <w:pPr>
        <w:ind w:left="1418" w:firstLine="0"/>
        <w:jc w:val="left"/>
      </w:pPr>
      <w:r>
        <w:t xml:space="preserve"> </w:t>
      </w:r>
    </w:p>
    <w:p w14:paraId="0C1FF215" w14:textId="77777777" w:rsidR="00E57B52" w:rsidRDefault="004416B9">
      <w:pPr>
        <w:numPr>
          <w:ilvl w:val="0"/>
          <w:numId w:val="88"/>
        </w:numPr>
        <w:ind w:right="930" w:firstLine="1418"/>
      </w:pPr>
      <w:r>
        <w:t xml:space="preserve">- implantação de Corredor Exclusivo de Ônibus na Avenida Ceará; </w:t>
      </w:r>
    </w:p>
    <w:p w14:paraId="4096D550" w14:textId="77777777" w:rsidR="00E57B52" w:rsidRDefault="004416B9">
      <w:pPr>
        <w:ind w:left="1418" w:firstLine="0"/>
        <w:jc w:val="left"/>
      </w:pPr>
      <w:r>
        <w:t xml:space="preserve"> </w:t>
      </w:r>
    </w:p>
    <w:p w14:paraId="7582350D" w14:textId="77777777" w:rsidR="00E57B52" w:rsidRDefault="004416B9">
      <w:pPr>
        <w:numPr>
          <w:ilvl w:val="0"/>
          <w:numId w:val="88"/>
        </w:numPr>
        <w:spacing w:after="2" w:line="359" w:lineRule="auto"/>
        <w:ind w:right="930" w:firstLine="1418"/>
      </w:pPr>
      <w:r>
        <w:t>- construção de um Terminal de Integração no Centro (em frente ao Estádio José</w:t>
      </w:r>
      <w:r>
        <w:t xml:space="preserve"> de Melo); </w:t>
      </w:r>
    </w:p>
    <w:p w14:paraId="1F3A2F82" w14:textId="77777777" w:rsidR="00E57B52" w:rsidRDefault="004416B9">
      <w:pPr>
        <w:ind w:left="1418" w:firstLine="0"/>
        <w:jc w:val="left"/>
      </w:pPr>
      <w:r>
        <w:t xml:space="preserve"> </w:t>
      </w:r>
    </w:p>
    <w:p w14:paraId="163D4467" w14:textId="77777777" w:rsidR="00E57B52" w:rsidRDefault="004416B9">
      <w:pPr>
        <w:numPr>
          <w:ilvl w:val="0"/>
          <w:numId w:val="88"/>
        </w:numPr>
        <w:ind w:right="930" w:firstLine="1418"/>
      </w:pPr>
      <w:r>
        <w:t xml:space="preserve">- implantação de Corredor Exclusivo de Ônibus na Avenida Brasil, </w:t>
      </w:r>
    </w:p>
    <w:p w14:paraId="4775E368" w14:textId="77777777" w:rsidR="00E57B52" w:rsidRDefault="004416B9">
      <w:pPr>
        <w:spacing w:after="0" w:line="360" w:lineRule="auto"/>
        <w:ind w:right="930"/>
      </w:pPr>
      <w:r>
        <w:t xml:space="preserve">com construção de uma Estação de Passageiros </w:t>
      </w:r>
      <w:r>
        <w:t xml:space="preserve">e implantação de Corredores Exclusivos de Ônibus na Avenida Marechal Deodoro; Avenida Getúlio Vargas e Rua Guaporé; </w:t>
      </w:r>
    </w:p>
    <w:p w14:paraId="10A1EB45" w14:textId="77777777" w:rsidR="00E57B52" w:rsidRDefault="004416B9">
      <w:pPr>
        <w:spacing w:after="117"/>
        <w:ind w:left="1418" w:firstLine="0"/>
        <w:jc w:val="left"/>
      </w:pPr>
      <w:r>
        <w:t xml:space="preserve"> </w:t>
      </w:r>
    </w:p>
    <w:p w14:paraId="2ECB6B6B" w14:textId="77777777" w:rsidR="00E57B52" w:rsidRDefault="004416B9">
      <w:pPr>
        <w:ind w:left="1413" w:right="930"/>
      </w:pPr>
      <w:r>
        <w:rPr>
          <w:b/>
        </w:rPr>
        <w:t>XVII</w:t>
      </w:r>
      <w:r>
        <w:t xml:space="preserve">- construção de galerias interligando os bairros: Baixada da Habitasa </w:t>
      </w:r>
    </w:p>
    <w:p w14:paraId="4CE4A7EF" w14:textId="77777777" w:rsidR="00E57B52" w:rsidRDefault="004416B9">
      <w:pPr>
        <w:spacing w:after="0" w:line="361" w:lineRule="auto"/>
        <w:ind w:right="930"/>
      </w:pPr>
      <w:r>
        <w:t>e Cadeia Velha, Tucumã e Primavera, Ilson Ribeiro e Aroeira, B</w:t>
      </w:r>
      <w:r>
        <w:t xml:space="preserve">oa União e Glória, Novo Calafate e Laélia Alcântara;  </w:t>
      </w:r>
    </w:p>
    <w:p w14:paraId="7B0B6146" w14:textId="77777777" w:rsidR="00E57B52" w:rsidRDefault="004416B9">
      <w:pPr>
        <w:spacing w:after="117"/>
        <w:ind w:left="1418" w:firstLine="0"/>
        <w:jc w:val="left"/>
      </w:pPr>
      <w:r>
        <w:t xml:space="preserve"> </w:t>
      </w:r>
    </w:p>
    <w:p w14:paraId="7E9FB861" w14:textId="77777777" w:rsidR="00E57B52" w:rsidRDefault="004416B9">
      <w:pPr>
        <w:ind w:left="1413" w:right="930"/>
      </w:pPr>
      <w:r>
        <w:rPr>
          <w:b/>
        </w:rPr>
        <w:t>XVIII</w:t>
      </w:r>
      <w:r>
        <w:t xml:space="preserve"> - construção de obra de arte (ponte) na Estrada do Quixadá sobre </w:t>
      </w:r>
    </w:p>
    <w:p w14:paraId="50716E7A" w14:textId="77777777" w:rsidR="00E57B52" w:rsidRDefault="004416B9">
      <w:pPr>
        <w:ind w:right="930"/>
      </w:pPr>
      <w:r>
        <w:t xml:space="preserve">o Igarapé Redenção e Igarapé Fundo. </w:t>
      </w:r>
    </w:p>
    <w:p w14:paraId="2AA8274C" w14:textId="77777777" w:rsidR="00E57B52" w:rsidRDefault="004416B9">
      <w:pPr>
        <w:ind w:left="0" w:firstLine="0"/>
        <w:jc w:val="left"/>
      </w:pPr>
      <w:r>
        <w:t xml:space="preserve"> </w:t>
      </w:r>
    </w:p>
    <w:p w14:paraId="0FF85472" w14:textId="77777777" w:rsidR="00E57B52" w:rsidRDefault="004416B9">
      <w:pPr>
        <w:ind w:right="937"/>
        <w:jc w:val="center"/>
      </w:pPr>
      <w:r>
        <w:rPr>
          <w:b/>
        </w:rPr>
        <w:t xml:space="preserve">CAPÍTULO II </w:t>
      </w:r>
    </w:p>
    <w:p w14:paraId="44CC57FB" w14:textId="77777777" w:rsidR="00E57B52" w:rsidRDefault="004416B9">
      <w:pPr>
        <w:spacing w:after="116"/>
        <w:ind w:left="149" w:right="918"/>
      </w:pPr>
      <w:r>
        <w:rPr>
          <w:b/>
        </w:rPr>
        <w:t xml:space="preserve">DAS ÁREAS PARA APLICAÇÃO DOS INSTRUMENTOS DA POLÍTICA URBANA Art.150. </w:t>
      </w:r>
      <w:r>
        <w:t xml:space="preserve">As Áreas para Aplicação dos Instrumentos da Política Urbana </w:t>
      </w:r>
    </w:p>
    <w:p w14:paraId="6E58055B" w14:textId="77777777" w:rsidR="00E57B52" w:rsidRDefault="004416B9">
      <w:pPr>
        <w:spacing w:after="2" w:line="359" w:lineRule="auto"/>
        <w:ind w:right="930"/>
      </w:pPr>
      <w:r>
        <w:t xml:space="preserve">constituem recortes territoriais nas quais serão aplicados instrumentos de intervenção previstos no Estatuto da Cidade, para </w:t>
      </w:r>
      <w:r>
        <w:t xml:space="preserve">as seguintes finalidades: </w:t>
      </w:r>
    </w:p>
    <w:p w14:paraId="41D277B5" w14:textId="77777777" w:rsidR="00E57B52" w:rsidRDefault="004416B9">
      <w:pPr>
        <w:numPr>
          <w:ilvl w:val="0"/>
          <w:numId w:val="89"/>
        </w:numPr>
        <w:ind w:right="930" w:hanging="269"/>
      </w:pPr>
      <w:r>
        <w:t xml:space="preserve">- regularização fundiária; </w:t>
      </w:r>
    </w:p>
    <w:p w14:paraId="42473A23" w14:textId="77777777" w:rsidR="00E57B52" w:rsidRDefault="004416B9">
      <w:pPr>
        <w:spacing w:after="117"/>
        <w:ind w:left="1418" w:firstLine="0"/>
        <w:jc w:val="left"/>
      </w:pPr>
      <w:r>
        <w:t xml:space="preserve"> </w:t>
      </w:r>
    </w:p>
    <w:p w14:paraId="418E3352" w14:textId="77777777" w:rsidR="00E57B52" w:rsidRDefault="004416B9">
      <w:pPr>
        <w:numPr>
          <w:ilvl w:val="0"/>
          <w:numId w:val="89"/>
        </w:numPr>
        <w:ind w:right="930" w:hanging="269"/>
      </w:pPr>
      <w:r>
        <w:t xml:space="preserve">- constituição de reserva fundiária; </w:t>
      </w:r>
    </w:p>
    <w:p w14:paraId="0753AC21" w14:textId="77777777" w:rsidR="00E57B52" w:rsidRDefault="004416B9">
      <w:pPr>
        <w:spacing w:after="117"/>
        <w:ind w:left="1418" w:firstLine="0"/>
        <w:jc w:val="left"/>
      </w:pPr>
      <w:r>
        <w:t xml:space="preserve"> </w:t>
      </w:r>
    </w:p>
    <w:p w14:paraId="2FFF3193" w14:textId="77777777" w:rsidR="00E57B52" w:rsidRDefault="004416B9">
      <w:pPr>
        <w:numPr>
          <w:ilvl w:val="0"/>
          <w:numId w:val="89"/>
        </w:numPr>
        <w:ind w:right="930" w:hanging="269"/>
      </w:pPr>
      <w:r>
        <w:t xml:space="preserve">- ordenamento e direcionamento da ocupação urbana. </w:t>
      </w:r>
    </w:p>
    <w:p w14:paraId="6C1DA818" w14:textId="77777777" w:rsidR="00E57B52" w:rsidRDefault="004416B9">
      <w:pPr>
        <w:spacing w:after="117"/>
        <w:ind w:left="1418" w:firstLine="0"/>
        <w:jc w:val="left"/>
      </w:pPr>
      <w:r>
        <w:t xml:space="preserve"> </w:t>
      </w:r>
    </w:p>
    <w:p w14:paraId="48C69CCD" w14:textId="77777777" w:rsidR="00E57B52" w:rsidRDefault="004416B9">
      <w:pPr>
        <w:ind w:left="1413" w:right="930"/>
      </w:pPr>
      <w:r>
        <w:rPr>
          <w:b/>
        </w:rPr>
        <w:t xml:space="preserve">Art. 151. </w:t>
      </w:r>
      <w:r>
        <w:t xml:space="preserve">Para identificação destas áreas, ficam criadas as seguintes </w:t>
      </w:r>
    </w:p>
    <w:p w14:paraId="067A3686" w14:textId="77777777" w:rsidR="00E57B52" w:rsidRDefault="004416B9">
      <w:pPr>
        <w:ind w:right="930"/>
      </w:pPr>
      <w:r>
        <w:t xml:space="preserve">categorias: </w:t>
      </w:r>
    </w:p>
    <w:p w14:paraId="198A6230" w14:textId="77777777" w:rsidR="00E57B52" w:rsidRDefault="004416B9">
      <w:pPr>
        <w:ind w:left="1418" w:firstLine="0"/>
        <w:jc w:val="left"/>
      </w:pPr>
      <w:r>
        <w:t xml:space="preserve"> </w:t>
      </w:r>
    </w:p>
    <w:p w14:paraId="6CE5850E" w14:textId="77777777" w:rsidR="00E57B52" w:rsidRDefault="004416B9">
      <w:pPr>
        <w:numPr>
          <w:ilvl w:val="0"/>
          <w:numId w:val="90"/>
        </w:numPr>
        <w:ind w:left="1698" w:right="930" w:hanging="295"/>
      </w:pPr>
      <w:r>
        <w:t xml:space="preserve">- Áreas de Parcelamento, Edificação ou Utilização Compulsórios - </w:t>
      </w:r>
    </w:p>
    <w:p w14:paraId="3C2E5E13" w14:textId="77777777" w:rsidR="00E57B52" w:rsidRDefault="004416B9">
      <w:pPr>
        <w:ind w:right="930"/>
      </w:pPr>
      <w:r>
        <w:t xml:space="preserve">APEUC; </w:t>
      </w:r>
    </w:p>
    <w:p w14:paraId="59DBDFA2" w14:textId="77777777" w:rsidR="00E57B52" w:rsidRDefault="004416B9">
      <w:pPr>
        <w:ind w:left="0" w:firstLine="0"/>
        <w:jc w:val="left"/>
      </w:pPr>
      <w:r>
        <w:t xml:space="preserve"> </w:t>
      </w:r>
    </w:p>
    <w:p w14:paraId="631F36CC" w14:textId="77777777" w:rsidR="00E57B52" w:rsidRDefault="004416B9">
      <w:pPr>
        <w:numPr>
          <w:ilvl w:val="0"/>
          <w:numId w:val="90"/>
        </w:numPr>
        <w:ind w:left="1698" w:right="930" w:hanging="295"/>
      </w:pPr>
      <w:r>
        <w:t xml:space="preserve">- Áreas de Regularização Prioritária - ARP; </w:t>
      </w:r>
    </w:p>
    <w:p w14:paraId="3F860DFF" w14:textId="77777777" w:rsidR="00E57B52" w:rsidRDefault="004416B9">
      <w:pPr>
        <w:ind w:left="1418" w:firstLine="0"/>
        <w:jc w:val="left"/>
      </w:pPr>
      <w:r>
        <w:rPr>
          <w:b/>
        </w:rPr>
        <w:t xml:space="preserve"> </w:t>
      </w:r>
    </w:p>
    <w:p w14:paraId="14D3B9F8" w14:textId="77777777" w:rsidR="00E57B52" w:rsidRDefault="004416B9">
      <w:pPr>
        <w:numPr>
          <w:ilvl w:val="0"/>
          <w:numId w:val="90"/>
        </w:numPr>
        <w:ind w:left="1698" w:right="930" w:hanging="295"/>
      </w:pPr>
      <w:r>
        <w:t xml:space="preserve">- Áreas de Desenvolvimento Industrial - ADI; </w:t>
      </w:r>
    </w:p>
    <w:p w14:paraId="199219C4" w14:textId="77777777" w:rsidR="00E57B52" w:rsidRDefault="004416B9">
      <w:pPr>
        <w:ind w:left="1418" w:firstLine="0"/>
        <w:jc w:val="left"/>
      </w:pPr>
      <w:r>
        <w:t xml:space="preserve"> </w:t>
      </w:r>
    </w:p>
    <w:p w14:paraId="14F3304C" w14:textId="77777777" w:rsidR="00E57B52" w:rsidRDefault="004416B9">
      <w:pPr>
        <w:numPr>
          <w:ilvl w:val="0"/>
          <w:numId w:val="90"/>
        </w:numPr>
        <w:ind w:left="1698" w:right="930" w:hanging="295"/>
      </w:pPr>
      <w:r>
        <w:t>- Áreas R</w:t>
      </w:r>
      <w:r>
        <w:t xml:space="preserve">eceptoras de Áreas Verdes – ARV; </w:t>
      </w:r>
    </w:p>
    <w:p w14:paraId="5090A102" w14:textId="77777777" w:rsidR="00E57B52" w:rsidRDefault="004416B9">
      <w:pPr>
        <w:ind w:left="1418" w:firstLine="0"/>
        <w:jc w:val="left"/>
      </w:pPr>
      <w:r>
        <w:t xml:space="preserve"> </w:t>
      </w:r>
    </w:p>
    <w:p w14:paraId="577DBBEB" w14:textId="77777777" w:rsidR="00E57B52" w:rsidRDefault="004416B9">
      <w:pPr>
        <w:numPr>
          <w:ilvl w:val="0"/>
          <w:numId w:val="90"/>
        </w:numPr>
        <w:ind w:left="1698" w:right="930" w:hanging="295"/>
      </w:pPr>
      <w:r>
        <w:rPr>
          <w:b/>
        </w:rPr>
        <w:t xml:space="preserve">- </w:t>
      </w:r>
      <w:r>
        <w:t xml:space="preserve">Área de Promoção de Comércio e Serviços - APCS </w:t>
      </w:r>
    </w:p>
    <w:p w14:paraId="0D9EF952" w14:textId="77777777" w:rsidR="00E57B52" w:rsidRDefault="004416B9">
      <w:pPr>
        <w:ind w:left="0" w:firstLine="0"/>
        <w:jc w:val="left"/>
      </w:pPr>
      <w:r>
        <w:t xml:space="preserve"> </w:t>
      </w:r>
    </w:p>
    <w:p w14:paraId="26CF7530" w14:textId="77777777" w:rsidR="00E57B52" w:rsidRDefault="004416B9">
      <w:pPr>
        <w:ind w:right="935"/>
        <w:jc w:val="center"/>
      </w:pPr>
      <w:r>
        <w:rPr>
          <w:b/>
        </w:rPr>
        <w:t xml:space="preserve">Seção I </w:t>
      </w:r>
    </w:p>
    <w:p w14:paraId="7FCF8754" w14:textId="77777777" w:rsidR="00E57B52" w:rsidRDefault="004416B9">
      <w:pPr>
        <w:spacing w:after="116"/>
        <w:ind w:left="113" w:right="918"/>
      </w:pPr>
      <w:r>
        <w:rPr>
          <w:b/>
        </w:rPr>
        <w:t xml:space="preserve">Das Áreas para Parcelamento, Edificação ou Utilização Compulsórios - APEUC </w:t>
      </w:r>
    </w:p>
    <w:p w14:paraId="57879A00" w14:textId="77777777" w:rsidR="00E57B52" w:rsidRDefault="004416B9">
      <w:pPr>
        <w:spacing w:after="117"/>
        <w:ind w:left="0" w:firstLine="0"/>
        <w:jc w:val="left"/>
      </w:pPr>
      <w:r>
        <w:rPr>
          <w:b/>
        </w:rPr>
        <w:t xml:space="preserve"> </w:t>
      </w:r>
    </w:p>
    <w:p w14:paraId="082BCED7" w14:textId="77777777" w:rsidR="00E57B52" w:rsidRDefault="004416B9">
      <w:pPr>
        <w:spacing w:after="2" w:line="359" w:lineRule="auto"/>
        <w:ind w:left="0" w:right="930" w:firstLine="1418"/>
      </w:pPr>
      <w:r>
        <w:rPr>
          <w:b/>
        </w:rPr>
        <w:t xml:space="preserve">Art. 152. </w:t>
      </w:r>
      <w:r>
        <w:t xml:space="preserve">O instrumento do Parcelamento, Edificação ou Utilização Compulsórios será aplicado na totalidade da Zona Consolidada – ZC. </w:t>
      </w:r>
    </w:p>
    <w:p w14:paraId="13AAC39B" w14:textId="77777777" w:rsidR="00E57B52" w:rsidRDefault="004416B9">
      <w:pPr>
        <w:ind w:left="0" w:firstLine="0"/>
        <w:jc w:val="left"/>
      </w:pPr>
      <w:r>
        <w:rPr>
          <w:b/>
        </w:rPr>
        <w:t xml:space="preserve"> </w:t>
      </w:r>
    </w:p>
    <w:p w14:paraId="191EDF50" w14:textId="77777777" w:rsidR="00E57B52" w:rsidRDefault="004416B9">
      <w:pPr>
        <w:spacing w:after="117"/>
        <w:ind w:left="0" w:right="869" w:firstLine="0"/>
        <w:jc w:val="center"/>
      </w:pPr>
      <w:r>
        <w:rPr>
          <w:b/>
        </w:rPr>
        <w:t xml:space="preserve"> </w:t>
      </w:r>
    </w:p>
    <w:p w14:paraId="5069B6E9" w14:textId="77777777" w:rsidR="00E57B52" w:rsidRDefault="004416B9">
      <w:pPr>
        <w:ind w:right="935"/>
        <w:jc w:val="center"/>
      </w:pPr>
      <w:r>
        <w:rPr>
          <w:b/>
        </w:rPr>
        <w:t xml:space="preserve">Seção II </w:t>
      </w:r>
    </w:p>
    <w:p w14:paraId="029AE0FD" w14:textId="77777777" w:rsidR="00E57B52" w:rsidRDefault="004416B9">
      <w:pPr>
        <w:ind w:right="939"/>
        <w:jc w:val="center"/>
      </w:pPr>
      <w:r>
        <w:rPr>
          <w:b/>
        </w:rPr>
        <w:t xml:space="preserve">Das Áreas de Regularização Prioritária – ARPs </w:t>
      </w:r>
    </w:p>
    <w:p w14:paraId="0AB6034F" w14:textId="77777777" w:rsidR="00E57B52" w:rsidRDefault="004416B9">
      <w:pPr>
        <w:spacing w:after="117"/>
        <w:ind w:left="0" w:firstLine="0"/>
        <w:jc w:val="left"/>
      </w:pPr>
      <w:r>
        <w:rPr>
          <w:b/>
        </w:rPr>
        <w:t xml:space="preserve"> </w:t>
      </w:r>
    </w:p>
    <w:p w14:paraId="03A9A66D" w14:textId="77777777" w:rsidR="00E57B52" w:rsidRDefault="004416B9">
      <w:pPr>
        <w:ind w:left="1413" w:right="930"/>
      </w:pPr>
      <w:r>
        <w:rPr>
          <w:b/>
        </w:rPr>
        <w:t xml:space="preserve">Art. 153. </w:t>
      </w:r>
      <w:r>
        <w:t xml:space="preserve">As Áreas de Regularização Prioritária – ARPs correspondem </w:t>
      </w:r>
    </w:p>
    <w:p w14:paraId="1E625AF6" w14:textId="77777777" w:rsidR="00E57B52" w:rsidRDefault="004416B9">
      <w:pPr>
        <w:spacing w:after="0" w:line="361" w:lineRule="auto"/>
        <w:ind w:right="930"/>
      </w:pPr>
      <w:r>
        <w:t xml:space="preserve">aos loteamentos irregulares, conforme definido no artigo 97, inciso I, desta Lei, localizados na Macrozona Urbana. </w:t>
      </w:r>
    </w:p>
    <w:p w14:paraId="3E4862DE" w14:textId="77777777" w:rsidR="00E57B52" w:rsidRDefault="004416B9">
      <w:pPr>
        <w:spacing w:after="117"/>
        <w:ind w:left="1418" w:firstLine="0"/>
        <w:jc w:val="left"/>
      </w:pPr>
      <w:r>
        <w:t xml:space="preserve"> </w:t>
      </w:r>
    </w:p>
    <w:p w14:paraId="7A05A6E0" w14:textId="77777777" w:rsidR="00E57B52" w:rsidRDefault="004416B9">
      <w:pPr>
        <w:ind w:left="1413" w:right="930"/>
      </w:pPr>
      <w:r>
        <w:rPr>
          <w:b/>
        </w:rPr>
        <w:t>Art. 154.</w:t>
      </w:r>
      <w:r>
        <w:t xml:space="preserve"> Constituem objetivos prioritários para essas áreas a adoção de </w:t>
      </w:r>
    </w:p>
    <w:p w14:paraId="45DFE379" w14:textId="77777777" w:rsidR="00E57B52" w:rsidRDefault="004416B9">
      <w:pPr>
        <w:spacing w:after="1" w:line="360" w:lineRule="auto"/>
        <w:ind w:right="930"/>
      </w:pPr>
      <w:r>
        <w:t xml:space="preserve">providências visando à regularização do parcelamento, bem como a identificação e diagnóstico dos lotes caucionados para sua efetiva utilização pelo Poder Público visando à promoção de programas de Habitação de Interesse Social. </w:t>
      </w:r>
    </w:p>
    <w:p w14:paraId="39267BCA" w14:textId="77777777" w:rsidR="00E57B52" w:rsidRDefault="004416B9">
      <w:pPr>
        <w:ind w:left="1418" w:firstLine="0"/>
        <w:jc w:val="left"/>
      </w:pPr>
      <w:r>
        <w:t xml:space="preserve"> </w:t>
      </w:r>
    </w:p>
    <w:p w14:paraId="1467BE44" w14:textId="77777777" w:rsidR="00E57B52" w:rsidRDefault="004416B9">
      <w:pPr>
        <w:ind w:left="1413" w:right="930"/>
      </w:pPr>
      <w:r>
        <w:rPr>
          <w:b/>
        </w:rPr>
        <w:t xml:space="preserve">Art. 155. </w:t>
      </w:r>
      <w:r>
        <w:t>Todos os loteam</w:t>
      </w:r>
      <w:r>
        <w:t xml:space="preserve">entos irregulares são classificados como ARPs </w:t>
      </w:r>
    </w:p>
    <w:p w14:paraId="6AFAEDEC" w14:textId="77777777" w:rsidR="00E57B52" w:rsidRDefault="004416B9">
      <w:pPr>
        <w:ind w:right="930"/>
      </w:pPr>
      <w:r>
        <w:t xml:space="preserve">e deverão ser objeto de estudo e diagnóstico pelo Município. </w:t>
      </w:r>
    </w:p>
    <w:p w14:paraId="378671EB" w14:textId="77777777" w:rsidR="00E57B52" w:rsidRDefault="004416B9">
      <w:pPr>
        <w:spacing w:after="117"/>
        <w:ind w:left="0" w:right="869" w:firstLine="0"/>
        <w:jc w:val="center"/>
      </w:pPr>
      <w:r>
        <w:rPr>
          <w:b/>
        </w:rPr>
        <w:t xml:space="preserve"> </w:t>
      </w:r>
    </w:p>
    <w:p w14:paraId="3BCD0F86" w14:textId="77777777" w:rsidR="00E57B52" w:rsidRDefault="004416B9">
      <w:pPr>
        <w:ind w:right="935"/>
        <w:jc w:val="center"/>
      </w:pPr>
      <w:r>
        <w:rPr>
          <w:b/>
        </w:rPr>
        <w:t xml:space="preserve">Seção III </w:t>
      </w:r>
    </w:p>
    <w:p w14:paraId="44D968A3" w14:textId="77777777" w:rsidR="00E57B52" w:rsidRDefault="004416B9">
      <w:pPr>
        <w:ind w:right="937"/>
        <w:jc w:val="center"/>
      </w:pPr>
      <w:r>
        <w:rPr>
          <w:b/>
        </w:rPr>
        <w:t xml:space="preserve">Das Áreas de Desenvolvimento Industrial </w:t>
      </w:r>
    </w:p>
    <w:p w14:paraId="639010B3" w14:textId="77777777" w:rsidR="00E57B52" w:rsidRDefault="004416B9">
      <w:pPr>
        <w:spacing w:after="117"/>
        <w:ind w:left="0" w:right="869" w:firstLine="0"/>
        <w:jc w:val="center"/>
      </w:pPr>
      <w:r>
        <w:rPr>
          <w:b/>
        </w:rPr>
        <w:t xml:space="preserve"> </w:t>
      </w:r>
    </w:p>
    <w:p w14:paraId="28DD9AEA" w14:textId="77777777" w:rsidR="00E57B52" w:rsidRDefault="004416B9">
      <w:pPr>
        <w:ind w:left="1413" w:right="930"/>
      </w:pPr>
      <w:r>
        <w:rPr>
          <w:b/>
        </w:rPr>
        <w:t xml:space="preserve">Art. 156. </w:t>
      </w:r>
      <w:r>
        <w:t xml:space="preserve">As Áreas de Desenvolvimento Industrial - ADI correspondem </w:t>
      </w:r>
    </w:p>
    <w:p w14:paraId="588CCE76" w14:textId="77777777" w:rsidR="00E57B52" w:rsidRDefault="004416B9">
      <w:pPr>
        <w:spacing w:after="0" w:line="361" w:lineRule="auto"/>
        <w:ind w:right="930"/>
      </w:pPr>
      <w:r>
        <w:t>às áreas lindeiras às rodovias de acesso, destinadas ao desenvolvimento industrial e de atividades correlatas à rodovia com restrições moderadas à ocupação urbana.</w:t>
      </w:r>
      <w:r>
        <w:rPr>
          <w:b/>
        </w:rPr>
        <w:t xml:space="preserve"> </w:t>
      </w:r>
    </w:p>
    <w:p w14:paraId="2CD95B56" w14:textId="77777777" w:rsidR="00E57B52" w:rsidRDefault="004416B9">
      <w:pPr>
        <w:spacing w:after="117"/>
        <w:ind w:left="1418" w:firstLine="0"/>
        <w:jc w:val="left"/>
      </w:pPr>
      <w:r>
        <w:t xml:space="preserve"> </w:t>
      </w:r>
    </w:p>
    <w:p w14:paraId="2991BD3F" w14:textId="77777777" w:rsidR="00E57B52" w:rsidRDefault="004416B9">
      <w:pPr>
        <w:ind w:left="1413" w:right="930"/>
      </w:pPr>
      <w:r>
        <w:rPr>
          <w:b/>
        </w:rPr>
        <w:t>Parágrafo único.</w:t>
      </w:r>
      <w:r>
        <w:t xml:space="preserve"> Constituem objetivos para a ADI: </w:t>
      </w:r>
    </w:p>
    <w:p w14:paraId="5715ECE8" w14:textId="77777777" w:rsidR="00E57B52" w:rsidRDefault="004416B9">
      <w:pPr>
        <w:spacing w:after="117"/>
        <w:ind w:left="1418" w:firstLine="0"/>
        <w:jc w:val="left"/>
      </w:pPr>
      <w:r>
        <w:rPr>
          <w:b/>
        </w:rPr>
        <w:t xml:space="preserve"> </w:t>
      </w:r>
    </w:p>
    <w:p w14:paraId="7F2E6402" w14:textId="77777777" w:rsidR="00E57B52" w:rsidRDefault="004416B9">
      <w:pPr>
        <w:numPr>
          <w:ilvl w:val="0"/>
          <w:numId w:val="91"/>
        </w:numPr>
        <w:ind w:left="1758" w:right="930" w:hanging="355"/>
      </w:pPr>
      <w:r>
        <w:t>- Potencializar as atividades indust</w:t>
      </w:r>
      <w:r>
        <w:t xml:space="preserve">riais, assegurando condições de </w:t>
      </w:r>
    </w:p>
    <w:p w14:paraId="31BF97DD" w14:textId="77777777" w:rsidR="00E57B52" w:rsidRDefault="004416B9">
      <w:pPr>
        <w:ind w:right="930"/>
      </w:pPr>
      <w:r>
        <w:t xml:space="preserve">localização das atividades compatíveis com a capacidade de escoamento; </w:t>
      </w:r>
    </w:p>
    <w:p w14:paraId="1E31CBEF" w14:textId="77777777" w:rsidR="00E57B52" w:rsidRDefault="004416B9">
      <w:pPr>
        <w:ind w:left="1418" w:firstLine="0"/>
        <w:jc w:val="left"/>
      </w:pPr>
      <w:r>
        <w:t xml:space="preserve"> </w:t>
      </w:r>
    </w:p>
    <w:p w14:paraId="776950B6" w14:textId="77777777" w:rsidR="00E57B52" w:rsidRDefault="004416B9">
      <w:pPr>
        <w:numPr>
          <w:ilvl w:val="0"/>
          <w:numId w:val="91"/>
        </w:numPr>
        <w:ind w:left="1758" w:right="930" w:hanging="355"/>
      </w:pPr>
      <w:r>
        <w:t xml:space="preserve">- Prevenir e mitigar os impactos ambientais das atividades </w:t>
      </w:r>
    </w:p>
    <w:p w14:paraId="1E4A3B7F" w14:textId="77777777" w:rsidR="00E57B52" w:rsidRDefault="004416B9">
      <w:pPr>
        <w:ind w:right="930"/>
      </w:pPr>
      <w:r>
        <w:t>desenvolvidas, zelando pela saúde, bem-</w:t>
      </w:r>
      <w:r>
        <w:t xml:space="preserve">estar da população e qualidade ambiental; </w:t>
      </w:r>
    </w:p>
    <w:p w14:paraId="20D947D6" w14:textId="77777777" w:rsidR="00E57B52" w:rsidRDefault="004416B9">
      <w:pPr>
        <w:spacing w:after="117"/>
        <w:ind w:left="1418" w:firstLine="0"/>
        <w:jc w:val="left"/>
      </w:pPr>
      <w:r>
        <w:t xml:space="preserve"> </w:t>
      </w:r>
    </w:p>
    <w:p w14:paraId="4AA5A845" w14:textId="77777777" w:rsidR="00E57B52" w:rsidRDefault="004416B9">
      <w:pPr>
        <w:numPr>
          <w:ilvl w:val="0"/>
          <w:numId w:val="91"/>
        </w:numPr>
        <w:ind w:left="1758" w:right="930" w:hanging="355"/>
      </w:pPr>
      <w:r>
        <w:t xml:space="preserve">- facilitar o monitoramento e o controle ambiental. </w:t>
      </w:r>
    </w:p>
    <w:p w14:paraId="50353C80" w14:textId="77777777" w:rsidR="00E57B52" w:rsidRDefault="004416B9">
      <w:pPr>
        <w:spacing w:after="0"/>
        <w:ind w:left="1418" w:firstLine="0"/>
        <w:jc w:val="left"/>
      </w:pPr>
      <w:r>
        <w:t xml:space="preserve"> </w:t>
      </w:r>
    </w:p>
    <w:p w14:paraId="255EE7BF" w14:textId="77777777" w:rsidR="00E57B52" w:rsidRDefault="004416B9">
      <w:pPr>
        <w:ind w:left="1413" w:right="930"/>
      </w:pPr>
      <w:r>
        <w:rPr>
          <w:b/>
        </w:rPr>
        <w:t xml:space="preserve">Art. 157. </w:t>
      </w:r>
      <w:r>
        <w:t xml:space="preserve">Na ADI 2 serão permitidos empreendimentos particulares em </w:t>
      </w:r>
    </w:p>
    <w:p w14:paraId="44ED5DC8" w14:textId="77777777" w:rsidR="00E57B52" w:rsidRDefault="004416B9">
      <w:pPr>
        <w:spacing w:after="0" w:line="394" w:lineRule="auto"/>
        <w:ind w:right="930"/>
      </w:pPr>
      <w:r>
        <w:t>glebas, condomínios e/ou loteamentos industriais fechados que não poderão ultrapassar u</w:t>
      </w:r>
      <w:r>
        <w:t>ma dimensão de 100.000 m</w:t>
      </w:r>
      <w:r>
        <w:rPr>
          <w:vertAlign w:val="superscript"/>
        </w:rPr>
        <w:t>2</w:t>
      </w:r>
      <w:r>
        <w:t xml:space="preserve"> (cem mil metros quadrados).  </w:t>
      </w:r>
    </w:p>
    <w:p w14:paraId="6133A1DD" w14:textId="77777777" w:rsidR="00E57B52" w:rsidRDefault="004416B9">
      <w:pPr>
        <w:spacing w:after="158"/>
        <w:ind w:left="1413" w:right="930"/>
      </w:pPr>
      <w:r>
        <w:rPr>
          <w:b/>
        </w:rPr>
        <w:t xml:space="preserve">Parágrafo único. </w:t>
      </w:r>
      <w:r>
        <w:t xml:space="preserve">Nos casos de condomínios industriais a fração ideal </w:t>
      </w:r>
    </w:p>
    <w:p w14:paraId="14D57DD2" w14:textId="77777777" w:rsidR="00E57B52" w:rsidRDefault="004416B9">
      <w:pPr>
        <w:ind w:right="930"/>
      </w:pPr>
      <w:r>
        <w:t>mínima será de 3.000 m</w:t>
      </w:r>
      <w:r>
        <w:rPr>
          <w:vertAlign w:val="superscript"/>
        </w:rPr>
        <w:t>2</w:t>
      </w:r>
      <w:r>
        <w:t xml:space="preserve"> (três mil metros quadrados). </w:t>
      </w:r>
    </w:p>
    <w:p w14:paraId="5D488F4B" w14:textId="77777777" w:rsidR="00E57B52" w:rsidRDefault="004416B9">
      <w:pPr>
        <w:spacing w:after="117"/>
        <w:ind w:left="1418" w:firstLine="0"/>
        <w:jc w:val="left"/>
      </w:pPr>
      <w:r>
        <w:t xml:space="preserve"> </w:t>
      </w:r>
    </w:p>
    <w:p w14:paraId="43AE1E51" w14:textId="77777777" w:rsidR="00E57B52" w:rsidRDefault="004416B9">
      <w:pPr>
        <w:ind w:left="1413" w:right="930"/>
      </w:pPr>
      <w:r>
        <w:rPr>
          <w:b/>
        </w:rPr>
        <w:t xml:space="preserve">Art. 158. </w:t>
      </w:r>
      <w:r>
        <w:t xml:space="preserve">Ficam definidas as seguintes áreas de desenvolvimento </w:t>
      </w:r>
    </w:p>
    <w:p w14:paraId="09CDDCC0" w14:textId="77777777" w:rsidR="00E57B52" w:rsidRDefault="004416B9">
      <w:pPr>
        <w:ind w:right="930"/>
      </w:pPr>
      <w:r>
        <w:t>industria</w:t>
      </w:r>
      <w:r>
        <w:t xml:space="preserve">l, conforme indicadas no Anexo XII: </w:t>
      </w:r>
    </w:p>
    <w:p w14:paraId="399A64A1" w14:textId="77777777" w:rsidR="00E57B52" w:rsidRDefault="004416B9">
      <w:pPr>
        <w:ind w:left="1418" w:firstLine="0"/>
        <w:jc w:val="left"/>
      </w:pPr>
      <w:r>
        <w:t xml:space="preserve"> </w:t>
      </w:r>
    </w:p>
    <w:p w14:paraId="731334C6" w14:textId="77777777" w:rsidR="00E57B52" w:rsidRDefault="004416B9">
      <w:pPr>
        <w:numPr>
          <w:ilvl w:val="0"/>
          <w:numId w:val="92"/>
        </w:numPr>
        <w:ind w:right="930" w:hanging="202"/>
      </w:pPr>
      <w:r>
        <w:t xml:space="preserve">– ADI 1- BR 364 - 1º Distrito Industrial; 2º Distrito Industrial; </w:t>
      </w:r>
    </w:p>
    <w:p w14:paraId="42DC8A4A" w14:textId="77777777" w:rsidR="00E57B52" w:rsidRDefault="004416B9">
      <w:pPr>
        <w:ind w:left="1418" w:firstLine="0"/>
        <w:jc w:val="left"/>
      </w:pPr>
      <w:r>
        <w:t xml:space="preserve"> </w:t>
      </w:r>
    </w:p>
    <w:p w14:paraId="21B20430" w14:textId="77777777" w:rsidR="00E57B52" w:rsidRDefault="004416B9">
      <w:pPr>
        <w:numPr>
          <w:ilvl w:val="0"/>
          <w:numId w:val="92"/>
        </w:numPr>
        <w:ind w:right="930" w:hanging="202"/>
      </w:pPr>
      <w:r>
        <w:t xml:space="preserve">- ADI 2 - BR 364, Km 15 conforme o mapa do Anexo XII. </w:t>
      </w:r>
    </w:p>
    <w:p w14:paraId="45576DF8" w14:textId="77777777" w:rsidR="00E57B52" w:rsidRDefault="004416B9">
      <w:pPr>
        <w:ind w:left="1418" w:firstLine="0"/>
        <w:jc w:val="left"/>
      </w:pPr>
      <w:r>
        <w:t xml:space="preserve"> </w:t>
      </w:r>
    </w:p>
    <w:p w14:paraId="46229657" w14:textId="77777777" w:rsidR="00E57B52" w:rsidRDefault="004416B9">
      <w:pPr>
        <w:ind w:left="1413" w:right="930"/>
      </w:pPr>
      <w:r>
        <w:rPr>
          <w:b/>
        </w:rPr>
        <w:t>Art. 159.</w:t>
      </w:r>
      <w:r>
        <w:t xml:space="preserve"> </w:t>
      </w:r>
      <w:r>
        <w:t xml:space="preserve">A destinação de áreas verdes públicas, na ADI 2, não poderá </w:t>
      </w:r>
    </w:p>
    <w:p w14:paraId="37EE59E1" w14:textId="77777777" w:rsidR="00E57B52" w:rsidRDefault="004416B9">
      <w:pPr>
        <w:ind w:right="930"/>
      </w:pPr>
      <w:r>
        <w:t xml:space="preserve">ser inferior a 10% do total da gleba a ser estabelecida da seguinte forma: </w:t>
      </w:r>
    </w:p>
    <w:p w14:paraId="4DFAD126" w14:textId="77777777" w:rsidR="00E57B52" w:rsidRDefault="004416B9">
      <w:pPr>
        <w:ind w:left="1418" w:firstLine="0"/>
        <w:jc w:val="left"/>
      </w:pPr>
      <w:r>
        <w:rPr>
          <w:b/>
        </w:rPr>
        <w:t xml:space="preserve"> </w:t>
      </w:r>
    </w:p>
    <w:p w14:paraId="2A36726D" w14:textId="77777777" w:rsidR="00E57B52" w:rsidRDefault="004416B9">
      <w:pPr>
        <w:numPr>
          <w:ilvl w:val="0"/>
          <w:numId w:val="93"/>
        </w:numPr>
        <w:ind w:right="930" w:hanging="202"/>
      </w:pPr>
      <w:r>
        <w:t xml:space="preserve">- 5% dentro da gleba; </w:t>
      </w:r>
    </w:p>
    <w:p w14:paraId="05D08E5A" w14:textId="77777777" w:rsidR="00E57B52" w:rsidRDefault="004416B9">
      <w:pPr>
        <w:ind w:left="1418" w:firstLine="0"/>
        <w:jc w:val="left"/>
      </w:pPr>
      <w:r>
        <w:t xml:space="preserve"> </w:t>
      </w:r>
    </w:p>
    <w:p w14:paraId="2CF1C280" w14:textId="77777777" w:rsidR="00E57B52" w:rsidRDefault="004416B9">
      <w:pPr>
        <w:numPr>
          <w:ilvl w:val="0"/>
          <w:numId w:val="93"/>
        </w:numPr>
        <w:ind w:right="930" w:hanging="202"/>
      </w:pPr>
      <w:r>
        <w:t xml:space="preserve">- 5% nas áreas receptoras de áreas verdes - ARV. </w:t>
      </w:r>
    </w:p>
    <w:p w14:paraId="51BF7DFE" w14:textId="77777777" w:rsidR="00E57B52" w:rsidRDefault="004416B9">
      <w:pPr>
        <w:ind w:left="1418" w:firstLine="0"/>
        <w:jc w:val="left"/>
      </w:pPr>
      <w:r>
        <w:t xml:space="preserve"> </w:t>
      </w:r>
    </w:p>
    <w:p w14:paraId="3A515CC7" w14:textId="77777777" w:rsidR="00E57B52" w:rsidRDefault="004416B9">
      <w:pPr>
        <w:ind w:left="1413" w:right="930"/>
      </w:pPr>
      <w:r>
        <w:rPr>
          <w:b/>
        </w:rPr>
        <w:t>Parágrafo único.</w:t>
      </w:r>
      <w:r>
        <w:t xml:space="preserve"> Na hipótese prevista no</w:t>
      </w:r>
      <w:r>
        <w:t xml:space="preserve"> inciso II deste artigo, a área a </w:t>
      </w:r>
    </w:p>
    <w:p w14:paraId="5E612086" w14:textId="77777777" w:rsidR="00E57B52" w:rsidRDefault="004416B9">
      <w:pPr>
        <w:spacing w:after="2" w:line="359" w:lineRule="auto"/>
        <w:ind w:right="930"/>
      </w:pPr>
      <w:r>
        <w:t xml:space="preserve">ser destinada ao Poder Público nas ARVs será calculada através da seguinte equação:  </w:t>
      </w:r>
    </w:p>
    <w:p w14:paraId="4F29938A" w14:textId="77777777" w:rsidR="00E57B52" w:rsidRDefault="004416B9">
      <w:pPr>
        <w:spacing w:after="0"/>
        <w:ind w:left="991" w:firstLine="0"/>
        <w:jc w:val="left"/>
      </w:pPr>
      <w:r>
        <w:t xml:space="preserve"> </w:t>
      </w:r>
    </w:p>
    <w:p w14:paraId="090DED54" w14:textId="77777777" w:rsidR="00E57B52" w:rsidRDefault="004416B9">
      <w:pPr>
        <w:pBdr>
          <w:top w:val="single" w:sz="6" w:space="0" w:color="000000"/>
          <w:left w:val="single" w:sz="6" w:space="0" w:color="000000"/>
          <w:bottom w:val="single" w:sz="6" w:space="0" w:color="000000"/>
          <w:right w:val="single" w:sz="6" w:space="0" w:color="000000"/>
        </w:pBdr>
        <w:spacing w:after="0"/>
        <w:ind w:left="0" w:right="374" w:firstLine="0"/>
        <w:jc w:val="center"/>
      </w:pPr>
      <w:r>
        <w:rPr>
          <w:b/>
          <w:bdr w:val="single" w:sz="8" w:space="0" w:color="000000"/>
        </w:rPr>
        <w:t>Ad X Vd = Vo X Ao</w:t>
      </w:r>
      <w:r>
        <w:rPr>
          <w:b/>
          <w:sz w:val="22"/>
        </w:rPr>
        <w:t xml:space="preserve"> </w:t>
      </w:r>
    </w:p>
    <w:p w14:paraId="76565AF9" w14:textId="77777777" w:rsidR="00E57B52" w:rsidRDefault="004416B9">
      <w:pPr>
        <w:spacing w:after="0"/>
        <w:ind w:left="283" w:firstLine="0"/>
        <w:jc w:val="left"/>
      </w:pPr>
      <w:r>
        <w:rPr>
          <w:b/>
        </w:rPr>
        <w:t xml:space="preserve"> </w:t>
      </w:r>
    </w:p>
    <w:p w14:paraId="69ECE9C8" w14:textId="77777777" w:rsidR="00E57B52" w:rsidRDefault="004416B9">
      <w:pPr>
        <w:pBdr>
          <w:top w:val="single" w:sz="6" w:space="0" w:color="000000"/>
          <w:left w:val="single" w:sz="6" w:space="0" w:color="000000"/>
          <w:bottom w:val="single" w:sz="6" w:space="0" w:color="000000"/>
          <w:right w:val="single" w:sz="6" w:space="0" w:color="000000"/>
        </w:pBdr>
        <w:spacing w:after="4" w:line="251" w:lineRule="auto"/>
        <w:ind w:left="2132"/>
        <w:jc w:val="left"/>
      </w:pPr>
      <w:r>
        <w:rPr>
          <w:b/>
        </w:rPr>
        <w:t>Ad:</w:t>
      </w:r>
      <w:r>
        <w:t xml:space="preserve"> área a ser efetivamente transferida no terreno </w:t>
      </w:r>
    </w:p>
    <w:p w14:paraId="40D18A14" w14:textId="77777777" w:rsidR="00E57B52" w:rsidRDefault="004416B9">
      <w:pPr>
        <w:tabs>
          <w:tab w:val="center" w:pos="283"/>
          <w:tab w:val="center" w:pos="2691"/>
        </w:tabs>
        <w:spacing w:after="0"/>
        <w:ind w:left="0" w:firstLine="0"/>
        <w:jc w:val="left"/>
      </w:pPr>
      <w:r>
        <w:rPr>
          <w:rFonts w:ascii="Calibri" w:eastAsia="Calibri" w:hAnsi="Calibri" w:cs="Calibri"/>
          <w:sz w:val="22"/>
        </w:rPr>
        <w:tab/>
      </w:r>
      <w:r>
        <w:rPr>
          <w:b/>
        </w:rPr>
        <w:t xml:space="preserve"> </w:t>
      </w:r>
      <w:r>
        <w:rPr>
          <w:b/>
        </w:rPr>
        <w:tab/>
      </w:r>
      <w:r>
        <w:t>de destino</w:t>
      </w:r>
      <w:r>
        <w:rPr>
          <w:sz w:val="22"/>
        </w:rPr>
        <w:t xml:space="preserve"> </w:t>
      </w:r>
    </w:p>
    <w:p w14:paraId="41AAF4BC" w14:textId="77777777" w:rsidR="00E57B52" w:rsidRDefault="004416B9">
      <w:pPr>
        <w:pBdr>
          <w:top w:val="single" w:sz="6" w:space="0" w:color="000000"/>
          <w:left w:val="single" w:sz="6" w:space="0" w:color="000000"/>
          <w:bottom w:val="single" w:sz="6" w:space="0" w:color="000000"/>
          <w:right w:val="single" w:sz="6" w:space="0" w:color="000000"/>
        </w:pBdr>
        <w:spacing w:after="4" w:line="251" w:lineRule="auto"/>
        <w:ind w:left="2132"/>
        <w:jc w:val="left"/>
      </w:pPr>
      <w:r>
        <w:rPr>
          <w:b/>
        </w:rPr>
        <w:t>Vd:</w:t>
      </w:r>
      <w:r>
        <w:t xml:space="preserve"> </w:t>
      </w:r>
      <w:r>
        <w:t>valor venal do m² do terreno de destino</w:t>
      </w:r>
      <w:r>
        <w:rPr>
          <w:sz w:val="22"/>
        </w:rPr>
        <w:t xml:space="preserve"> </w:t>
      </w:r>
    </w:p>
    <w:p w14:paraId="567BB779" w14:textId="77777777" w:rsidR="00E57B52" w:rsidRDefault="004416B9">
      <w:pPr>
        <w:spacing w:after="0"/>
        <w:ind w:left="283" w:firstLine="0"/>
        <w:jc w:val="left"/>
      </w:pPr>
      <w:r>
        <w:rPr>
          <w:b/>
        </w:rPr>
        <w:t xml:space="preserve"> </w:t>
      </w:r>
    </w:p>
    <w:p w14:paraId="633A7B5D" w14:textId="77777777" w:rsidR="00E57B52" w:rsidRDefault="004416B9">
      <w:pPr>
        <w:pBdr>
          <w:top w:val="single" w:sz="6" w:space="0" w:color="000000"/>
          <w:left w:val="single" w:sz="6" w:space="0" w:color="000000"/>
          <w:bottom w:val="single" w:sz="6" w:space="0" w:color="000000"/>
          <w:right w:val="single" w:sz="6" w:space="0" w:color="000000"/>
        </w:pBdr>
        <w:spacing w:after="4" w:line="251" w:lineRule="auto"/>
        <w:ind w:left="2132"/>
        <w:jc w:val="left"/>
      </w:pPr>
      <w:r>
        <w:rPr>
          <w:b/>
        </w:rPr>
        <w:t>Vo:</w:t>
      </w:r>
      <w:r>
        <w:t xml:space="preserve"> valor venal do m² do terreno de origem</w:t>
      </w:r>
      <w:r>
        <w:rPr>
          <w:sz w:val="22"/>
        </w:rPr>
        <w:t xml:space="preserve"> </w:t>
      </w:r>
    </w:p>
    <w:p w14:paraId="559B99E4" w14:textId="77777777" w:rsidR="00E57B52" w:rsidRDefault="004416B9">
      <w:pPr>
        <w:tabs>
          <w:tab w:val="center" w:pos="283"/>
          <w:tab w:val="center" w:pos="4656"/>
        </w:tabs>
        <w:spacing w:after="0"/>
        <w:ind w:left="0" w:firstLine="0"/>
        <w:jc w:val="left"/>
      </w:pPr>
      <w:r>
        <w:rPr>
          <w:rFonts w:ascii="Calibri" w:eastAsia="Calibri" w:hAnsi="Calibri" w:cs="Calibri"/>
          <w:sz w:val="22"/>
        </w:rPr>
        <w:tab/>
      </w:r>
      <w:r>
        <w:rPr>
          <w:b/>
        </w:rPr>
        <w:t xml:space="preserve"> </w:t>
      </w:r>
      <w:r>
        <w:rPr>
          <w:b/>
        </w:rPr>
        <w:tab/>
        <w:t>Ao:</w:t>
      </w:r>
      <w:r>
        <w:t xml:space="preserve"> área a ser transferida no terreno de origem</w:t>
      </w:r>
      <w:r>
        <w:rPr>
          <w:sz w:val="22"/>
        </w:rPr>
        <w:t xml:space="preserve"> </w:t>
      </w:r>
    </w:p>
    <w:p w14:paraId="4D6BAA60" w14:textId="77777777" w:rsidR="00E57B52" w:rsidRDefault="004416B9">
      <w:pPr>
        <w:spacing w:after="0"/>
        <w:ind w:left="2137" w:firstLine="0"/>
        <w:jc w:val="left"/>
      </w:pPr>
      <w:r>
        <w:rPr>
          <w:sz w:val="20"/>
        </w:rPr>
        <w:t xml:space="preserve"> </w:t>
      </w:r>
    </w:p>
    <w:p w14:paraId="367409F4" w14:textId="77777777" w:rsidR="00E57B52" w:rsidRDefault="004416B9">
      <w:pPr>
        <w:spacing w:after="117"/>
        <w:ind w:left="0" w:firstLine="0"/>
        <w:jc w:val="left"/>
      </w:pPr>
      <w:r>
        <w:rPr>
          <w:b/>
        </w:rPr>
        <w:t xml:space="preserve"> </w:t>
      </w:r>
    </w:p>
    <w:p w14:paraId="1CAEB0C2" w14:textId="77777777" w:rsidR="00E57B52" w:rsidRDefault="004416B9">
      <w:pPr>
        <w:ind w:left="1413" w:right="930"/>
      </w:pPr>
      <w:r>
        <w:rPr>
          <w:b/>
        </w:rPr>
        <w:t>Art. 160.</w:t>
      </w:r>
      <w:r>
        <w:t xml:space="preserve"> A destinação de áreas institucionais, na ADI 2, poderá ser </w:t>
      </w:r>
    </w:p>
    <w:p w14:paraId="74BFB127" w14:textId="77777777" w:rsidR="00E57B52" w:rsidRDefault="004416B9">
      <w:pPr>
        <w:spacing w:line="361" w:lineRule="auto"/>
        <w:ind w:right="930"/>
      </w:pPr>
      <w:r>
        <w:t>substituída pela doação ao Município de lot</w:t>
      </w:r>
      <w:r>
        <w:t xml:space="preserve">e ou gleba edificáveis situado sem qualquer zona da cidade.  </w:t>
      </w:r>
    </w:p>
    <w:p w14:paraId="78FC2B96" w14:textId="77777777" w:rsidR="00E57B52" w:rsidRDefault="004416B9">
      <w:pPr>
        <w:ind w:left="1418" w:firstLine="0"/>
        <w:jc w:val="left"/>
      </w:pPr>
      <w:r>
        <w:t xml:space="preserve"> </w:t>
      </w:r>
    </w:p>
    <w:p w14:paraId="7D211499" w14:textId="77777777" w:rsidR="00E57B52" w:rsidRDefault="004416B9">
      <w:pPr>
        <w:spacing w:after="1" w:line="360" w:lineRule="auto"/>
        <w:ind w:left="0" w:right="930" w:firstLine="1418"/>
      </w:pPr>
      <w:r>
        <w:rPr>
          <w:b/>
        </w:rPr>
        <w:t xml:space="preserve">§1º </w:t>
      </w:r>
      <w:r>
        <w:t xml:space="preserve">Estas áreas serão doadas ao Município na proporção de no mínimo 15% da gleba loteada, obedecendo à fórmula do parágrafo único do artigo 159, desta Lei. </w:t>
      </w:r>
    </w:p>
    <w:p w14:paraId="79201C34" w14:textId="77777777" w:rsidR="00E57B52" w:rsidRDefault="004416B9">
      <w:pPr>
        <w:ind w:left="1413" w:right="930"/>
      </w:pPr>
      <w:r>
        <w:rPr>
          <w:b/>
        </w:rPr>
        <w:t xml:space="preserve">§2º </w:t>
      </w:r>
      <w:r>
        <w:t xml:space="preserve">O Município poderá requerer que parte da área doada fora do </w:t>
      </w:r>
    </w:p>
    <w:p w14:paraId="5FE6E303" w14:textId="77777777" w:rsidR="00E57B52" w:rsidRDefault="004416B9">
      <w:pPr>
        <w:ind w:right="930"/>
      </w:pPr>
      <w:r>
        <w:t>parcelamento permaneça como institucio</w:t>
      </w:r>
      <w:r>
        <w:t xml:space="preserve">nal dentro da gleba a ser loteada. </w:t>
      </w:r>
    </w:p>
    <w:p w14:paraId="379FC820" w14:textId="77777777" w:rsidR="00E57B52" w:rsidRDefault="004416B9">
      <w:pPr>
        <w:ind w:left="1418" w:firstLine="0"/>
        <w:jc w:val="left"/>
      </w:pPr>
      <w:r>
        <w:rPr>
          <w:b/>
        </w:rPr>
        <w:t xml:space="preserve"> </w:t>
      </w:r>
    </w:p>
    <w:p w14:paraId="07CD4BE5" w14:textId="77777777" w:rsidR="00E57B52" w:rsidRDefault="004416B9">
      <w:pPr>
        <w:spacing w:after="1" w:line="360" w:lineRule="auto"/>
        <w:ind w:left="0" w:right="930" w:firstLine="1418"/>
      </w:pPr>
      <w:r>
        <w:rPr>
          <w:b/>
        </w:rPr>
        <w:t xml:space="preserve">Art. 161. </w:t>
      </w:r>
      <w:r>
        <w:t>Deverá ser antecipadamente comprovada a transferência ao Município das áreas públicas localizadas fora do parcelamento, quando da expedição do Alvará de Licença para Loteamento, nos termos dos Art. 159 e 160.</w:t>
      </w:r>
      <w:r>
        <w:t xml:space="preserve"> </w:t>
      </w:r>
    </w:p>
    <w:p w14:paraId="69E5429E" w14:textId="77777777" w:rsidR="00E57B52" w:rsidRDefault="004416B9">
      <w:pPr>
        <w:ind w:left="1418" w:firstLine="0"/>
        <w:jc w:val="left"/>
      </w:pPr>
      <w:r>
        <w:t xml:space="preserve"> </w:t>
      </w:r>
    </w:p>
    <w:p w14:paraId="1B398A9B" w14:textId="77777777" w:rsidR="00E57B52" w:rsidRDefault="004416B9">
      <w:pPr>
        <w:ind w:left="1413" w:right="930"/>
      </w:pPr>
      <w:r>
        <w:rPr>
          <w:b/>
        </w:rPr>
        <w:t xml:space="preserve">Art. 162. </w:t>
      </w:r>
      <w:r>
        <w:t xml:space="preserve">Na ADI 2, a destinação da área para sistema viário não poderá </w:t>
      </w:r>
    </w:p>
    <w:p w14:paraId="098722AB" w14:textId="77777777" w:rsidR="00E57B52" w:rsidRDefault="004416B9">
      <w:pPr>
        <w:spacing w:after="2" w:line="359" w:lineRule="auto"/>
        <w:ind w:right="930"/>
      </w:pPr>
      <w:r>
        <w:t xml:space="preserve">ser inferior a 10% da área total da gleba, sendo que as diretrizes serão fixadas de comum acordo com a Prefeitura. </w:t>
      </w:r>
    </w:p>
    <w:p w14:paraId="2049C31A" w14:textId="77777777" w:rsidR="00E57B52" w:rsidRDefault="004416B9">
      <w:pPr>
        <w:ind w:left="1418" w:firstLine="0"/>
        <w:jc w:val="left"/>
      </w:pPr>
      <w:r>
        <w:t xml:space="preserve"> </w:t>
      </w:r>
    </w:p>
    <w:p w14:paraId="48CE9323" w14:textId="77777777" w:rsidR="00E57B52" w:rsidRDefault="004416B9">
      <w:pPr>
        <w:ind w:left="1413" w:right="930"/>
      </w:pPr>
      <w:r>
        <w:rPr>
          <w:b/>
        </w:rPr>
        <w:t xml:space="preserve">Parágrafo único. </w:t>
      </w:r>
      <w:r>
        <w:t>Caso a área total destinada ao sistema viári</w:t>
      </w:r>
      <w:r>
        <w:t xml:space="preserve">o não </w:t>
      </w:r>
    </w:p>
    <w:p w14:paraId="37EF85A0" w14:textId="77777777" w:rsidR="00E57B52" w:rsidRDefault="004416B9">
      <w:pPr>
        <w:spacing w:after="0" w:line="361" w:lineRule="auto"/>
        <w:ind w:right="930"/>
      </w:pPr>
      <w:r>
        <w:t xml:space="preserve">atinja o percentual definido, a diferença deverá ser incorporada ao sistema de áreas verdes ou de destinação pública em zonas diversas, a critério do Poder Público. </w:t>
      </w:r>
    </w:p>
    <w:p w14:paraId="7AE611C7" w14:textId="77777777" w:rsidR="00E57B52" w:rsidRDefault="004416B9">
      <w:pPr>
        <w:spacing w:after="117"/>
        <w:ind w:left="1418" w:firstLine="0"/>
        <w:jc w:val="left"/>
      </w:pPr>
      <w:r>
        <w:t xml:space="preserve"> </w:t>
      </w:r>
    </w:p>
    <w:p w14:paraId="67450A82" w14:textId="77777777" w:rsidR="00E57B52" w:rsidRDefault="004416B9">
      <w:pPr>
        <w:ind w:left="1413" w:right="930"/>
      </w:pPr>
      <w:r>
        <w:rPr>
          <w:b/>
        </w:rPr>
        <w:t xml:space="preserve">Art. 163. </w:t>
      </w:r>
      <w:r>
        <w:t xml:space="preserve">A infraestrutura a ser implantada pelo empreendedor nos </w:t>
      </w:r>
    </w:p>
    <w:p w14:paraId="5EB109F2" w14:textId="77777777" w:rsidR="00E57B52" w:rsidRDefault="004416B9">
      <w:pPr>
        <w:ind w:right="930"/>
      </w:pPr>
      <w:r>
        <w:t>loteamentos si</w:t>
      </w:r>
      <w:r>
        <w:t xml:space="preserve">tuados na ADI 2 deve compreender: </w:t>
      </w:r>
    </w:p>
    <w:p w14:paraId="48D77842" w14:textId="77777777" w:rsidR="00E57B52" w:rsidRDefault="004416B9">
      <w:pPr>
        <w:ind w:left="1418" w:firstLine="0"/>
        <w:jc w:val="left"/>
      </w:pPr>
      <w:r>
        <w:t xml:space="preserve"> </w:t>
      </w:r>
    </w:p>
    <w:p w14:paraId="0D2D52AC" w14:textId="77777777" w:rsidR="00E57B52" w:rsidRDefault="004416B9">
      <w:pPr>
        <w:numPr>
          <w:ilvl w:val="0"/>
          <w:numId w:val="94"/>
        </w:numPr>
        <w:ind w:left="1881" w:right="930" w:hanging="478"/>
      </w:pPr>
      <w:r>
        <w:t xml:space="preserve">- pavimentação asfáltica, intertravada ou rígida do leito carroçável; </w:t>
      </w:r>
    </w:p>
    <w:p w14:paraId="1EC94A08" w14:textId="77777777" w:rsidR="00E57B52" w:rsidRDefault="004416B9">
      <w:pPr>
        <w:ind w:left="1418" w:firstLine="0"/>
        <w:jc w:val="left"/>
      </w:pPr>
      <w:r>
        <w:t xml:space="preserve"> </w:t>
      </w:r>
    </w:p>
    <w:p w14:paraId="2B29DB91" w14:textId="77777777" w:rsidR="00E57B52" w:rsidRDefault="004416B9">
      <w:pPr>
        <w:numPr>
          <w:ilvl w:val="0"/>
          <w:numId w:val="94"/>
        </w:numPr>
        <w:ind w:left="1881" w:right="930" w:hanging="478"/>
      </w:pPr>
      <w:r>
        <w:t xml:space="preserve">- sistema de drenagem; </w:t>
      </w:r>
    </w:p>
    <w:p w14:paraId="7FD9082A" w14:textId="77777777" w:rsidR="00E57B52" w:rsidRDefault="004416B9">
      <w:pPr>
        <w:ind w:left="1418" w:firstLine="0"/>
        <w:jc w:val="left"/>
      </w:pPr>
      <w:r>
        <w:t xml:space="preserve"> </w:t>
      </w:r>
    </w:p>
    <w:p w14:paraId="441B1FD4" w14:textId="77777777" w:rsidR="00E57B52" w:rsidRDefault="004416B9">
      <w:pPr>
        <w:numPr>
          <w:ilvl w:val="0"/>
          <w:numId w:val="94"/>
        </w:numPr>
        <w:ind w:left="1881" w:right="930" w:hanging="478"/>
      </w:pPr>
      <w:r>
        <w:t xml:space="preserve">- dispositivos de drenagem e de prevenção da erosão; </w:t>
      </w:r>
    </w:p>
    <w:p w14:paraId="5FA0E97F" w14:textId="77777777" w:rsidR="00E57B52" w:rsidRDefault="004416B9">
      <w:pPr>
        <w:ind w:left="1418" w:firstLine="0"/>
        <w:jc w:val="left"/>
      </w:pPr>
      <w:r>
        <w:t xml:space="preserve"> </w:t>
      </w:r>
    </w:p>
    <w:p w14:paraId="3B2A930A" w14:textId="77777777" w:rsidR="00E57B52" w:rsidRDefault="004416B9">
      <w:pPr>
        <w:numPr>
          <w:ilvl w:val="0"/>
          <w:numId w:val="94"/>
        </w:numPr>
        <w:ind w:left="1881" w:right="930" w:hanging="478"/>
      </w:pPr>
      <w:r>
        <w:t xml:space="preserve">- </w:t>
      </w:r>
      <w:r>
        <w:t xml:space="preserve">sistema de abastecimento de água e de coleta de esgotos; </w:t>
      </w:r>
    </w:p>
    <w:p w14:paraId="6B57C1AB" w14:textId="77777777" w:rsidR="00E57B52" w:rsidRDefault="004416B9">
      <w:pPr>
        <w:ind w:left="1418" w:firstLine="0"/>
        <w:jc w:val="left"/>
      </w:pPr>
      <w:r>
        <w:t xml:space="preserve"> </w:t>
      </w:r>
    </w:p>
    <w:p w14:paraId="20ADB190" w14:textId="77777777" w:rsidR="00E57B52" w:rsidRDefault="004416B9">
      <w:pPr>
        <w:numPr>
          <w:ilvl w:val="0"/>
          <w:numId w:val="94"/>
        </w:numPr>
        <w:ind w:left="1881" w:right="930" w:hanging="478"/>
      </w:pPr>
      <w:r>
        <w:t xml:space="preserve">- rede de distribuição de energia elétrica, aprovada previamente pela </w:t>
      </w:r>
    </w:p>
    <w:p w14:paraId="42819F47" w14:textId="77777777" w:rsidR="00E57B52" w:rsidRDefault="004416B9">
      <w:pPr>
        <w:ind w:right="930"/>
      </w:pPr>
      <w:r>
        <w:t xml:space="preserve">concessionária; </w:t>
      </w:r>
    </w:p>
    <w:p w14:paraId="01C848F4" w14:textId="77777777" w:rsidR="00E57B52" w:rsidRDefault="004416B9">
      <w:pPr>
        <w:ind w:left="1418" w:firstLine="0"/>
        <w:jc w:val="left"/>
      </w:pPr>
      <w:r>
        <w:t xml:space="preserve"> </w:t>
      </w:r>
    </w:p>
    <w:p w14:paraId="7BA36A2A" w14:textId="77777777" w:rsidR="00E57B52" w:rsidRDefault="004416B9">
      <w:pPr>
        <w:numPr>
          <w:ilvl w:val="0"/>
          <w:numId w:val="94"/>
        </w:numPr>
        <w:ind w:left="1881" w:right="930" w:hanging="478"/>
      </w:pPr>
      <w:r>
        <w:t xml:space="preserve">- rede de iluminação pública, aprovada previamente pela </w:t>
      </w:r>
    </w:p>
    <w:p w14:paraId="472CCFEF" w14:textId="77777777" w:rsidR="00E57B52" w:rsidRDefault="004416B9">
      <w:pPr>
        <w:ind w:right="930"/>
      </w:pPr>
      <w:r>
        <w:t xml:space="preserve">concessionária; </w:t>
      </w:r>
    </w:p>
    <w:p w14:paraId="1D31EC5A" w14:textId="77777777" w:rsidR="00E57B52" w:rsidRDefault="004416B9">
      <w:pPr>
        <w:spacing w:after="117"/>
        <w:ind w:left="1418" w:firstLine="0"/>
        <w:jc w:val="left"/>
      </w:pPr>
      <w:r>
        <w:rPr>
          <w:b/>
        </w:rPr>
        <w:t xml:space="preserve"> </w:t>
      </w:r>
    </w:p>
    <w:p w14:paraId="1F44FB16" w14:textId="77777777" w:rsidR="00E57B52" w:rsidRDefault="004416B9">
      <w:pPr>
        <w:numPr>
          <w:ilvl w:val="0"/>
          <w:numId w:val="94"/>
        </w:numPr>
        <w:ind w:left="1881" w:right="930" w:hanging="478"/>
      </w:pPr>
      <w:r>
        <w:t>- meio-fio e sarjeta, e execuç</w:t>
      </w:r>
      <w:r>
        <w:t xml:space="preserve">ão da calçada com pavimentação nos </w:t>
      </w:r>
    </w:p>
    <w:p w14:paraId="34612BEC" w14:textId="77777777" w:rsidR="00E57B52" w:rsidRDefault="004416B9">
      <w:pPr>
        <w:spacing w:after="0" w:line="361" w:lineRule="auto"/>
        <w:ind w:right="930"/>
      </w:pPr>
      <w:r>
        <w:t xml:space="preserve">padrões técnicos de acessibilidade, nos termos do projeto específico aprovado pelo Órgão competente; </w:t>
      </w:r>
    </w:p>
    <w:p w14:paraId="0EDEC7AA" w14:textId="77777777" w:rsidR="00E57B52" w:rsidRDefault="004416B9">
      <w:pPr>
        <w:spacing w:after="19"/>
        <w:ind w:left="1418" w:firstLine="0"/>
        <w:jc w:val="left"/>
      </w:pPr>
      <w:r>
        <w:t xml:space="preserve"> </w:t>
      </w:r>
    </w:p>
    <w:p w14:paraId="139E90D0" w14:textId="77777777" w:rsidR="00E57B52" w:rsidRDefault="004416B9">
      <w:pPr>
        <w:numPr>
          <w:ilvl w:val="0"/>
          <w:numId w:val="94"/>
        </w:numPr>
        <w:ind w:left="1881" w:right="930" w:hanging="478"/>
      </w:pPr>
      <w:r>
        <w:t xml:space="preserve">– implantação da sinalização de trânsito, conforme projeto específico </w:t>
      </w:r>
    </w:p>
    <w:p w14:paraId="45263D0D" w14:textId="77777777" w:rsidR="00E57B52" w:rsidRDefault="004416B9">
      <w:pPr>
        <w:ind w:right="930"/>
      </w:pPr>
      <w:r>
        <w:t>aprovado pelo Órgão Gestor de Trânsito do Mun</w:t>
      </w:r>
      <w:r>
        <w:t xml:space="preserve">icípio; </w:t>
      </w:r>
    </w:p>
    <w:p w14:paraId="6700EC1E" w14:textId="77777777" w:rsidR="00E57B52" w:rsidRDefault="004416B9">
      <w:pPr>
        <w:spacing w:after="117"/>
        <w:ind w:left="1418" w:firstLine="0"/>
        <w:jc w:val="left"/>
      </w:pPr>
      <w:r>
        <w:t xml:space="preserve"> </w:t>
      </w:r>
    </w:p>
    <w:p w14:paraId="296F3748" w14:textId="77777777" w:rsidR="00E57B52" w:rsidRDefault="004416B9">
      <w:pPr>
        <w:numPr>
          <w:ilvl w:val="0"/>
          <w:numId w:val="94"/>
        </w:numPr>
        <w:ind w:left="1881" w:right="930" w:hanging="478"/>
      </w:pPr>
      <w:r>
        <w:t xml:space="preserve">- implantação de plano de arborização urbana, conforme projeto </w:t>
      </w:r>
    </w:p>
    <w:p w14:paraId="2AA88CB7" w14:textId="77777777" w:rsidR="00E57B52" w:rsidRDefault="004416B9">
      <w:pPr>
        <w:ind w:right="930"/>
      </w:pPr>
      <w:r>
        <w:t xml:space="preserve">específico aprovado pela Secretaria de Meio Ambiente do Município; </w:t>
      </w:r>
    </w:p>
    <w:p w14:paraId="1F2B0DDE" w14:textId="77777777" w:rsidR="00E57B52" w:rsidRDefault="004416B9">
      <w:pPr>
        <w:ind w:left="1418" w:firstLine="0"/>
        <w:jc w:val="left"/>
      </w:pPr>
      <w:r>
        <w:t xml:space="preserve"> </w:t>
      </w:r>
    </w:p>
    <w:p w14:paraId="51BFB8C4" w14:textId="77777777" w:rsidR="00E57B52" w:rsidRDefault="004416B9">
      <w:pPr>
        <w:numPr>
          <w:ilvl w:val="0"/>
          <w:numId w:val="94"/>
        </w:numPr>
        <w:ind w:left="1881" w:right="930" w:hanging="478"/>
      </w:pPr>
      <w:r>
        <w:t xml:space="preserve">- memorial descritivo.  </w:t>
      </w:r>
    </w:p>
    <w:p w14:paraId="43201D1B" w14:textId="77777777" w:rsidR="00E57B52" w:rsidRDefault="004416B9">
      <w:pPr>
        <w:ind w:left="1418" w:firstLine="0"/>
        <w:jc w:val="left"/>
      </w:pPr>
      <w:r>
        <w:t xml:space="preserve"> </w:t>
      </w:r>
    </w:p>
    <w:p w14:paraId="42096FD9" w14:textId="77777777" w:rsidR="00E57B52" w:rsidRDefault="004416B9">
      <w:pPr>
        <w:ind w:left="1413" w:right="930"/>
      </w:pPr>
      <w:r>
        <w:rPr>
          <w:b/>
        </w:rPr>
        <w:t xml:space="preserve">Art. 164. </w:t>
      </w:r>
      <w:r>
        <w:t xml:space="preserve">Nas Áreas de Desenvolvimento Industrial as limitações </w:t>
      </w:r>
    </w:p>
    <w:p w14:paraId="7F14A5E7" w14:textId="77777777" w:rsidR="00E57B52" w:rsidRDefault="004416B9">
      <w:pPr>
        <w:spacing w:after="2" w:line="359" w:lineRule="auto"/>
        <w:ind w:right="930"/>
      </w:pPr>
      <w:r>
        <w:t xml:space="preserve">referentes a parcelamento, uso e ocupação do solo são aquelas estabelecidas no quadro que segue: </w:t>
      </w:r>
    </w:p>
    <w:p w14:paraId="562D9976" w14:textId="77777777" w:rsidR="00E57B52" w:rsidRDefault="004416B9">
      <w:pPr>
        <w:spacing w:after="0"/>
        <w:ind w:left="283" w:firstLine="0"/>
        <w:jc w:val="left"/>
      </w:pPr>
      <w:r>
        <w:t xml:space="preserve"> </w:t>
      </w:r>
    </w:p>
    <w:tbl>
      <w:tblPr>
        <w:tblStyle w:val="TableGrid"/>
        <w:tblW w:w="9201" w:type="dxa"/>
        <w:tblInd w:w="0" w:type="dxa"/>
        <w:tblCellMar>
          <w:top w:w="54" w:type="dxa"/>
          <w:left w:w="7" w:type="dxa"/>
          <w:bottom w:w="0" w:type="dxa"/>
          <w:right w:w="12" w:type="dxa"/>
        </w:tblCellMar>
        <w:tblLook w:val="04A0" w:firstRow="1" w:lastRow="0" w:firstColumn="1" w:lastColumn="0" w:noHBand="0" w:noVBand="1"/>
      </w:tblPr>
      <w:tblGrid>
        <w:gridCol w:w="4095"/>
        <w:gridCol w:w="5106"/>
      </w:tblGrid>
      <w:tr w:rsidR="00E57B52" w14:paraId="775CC3FE" w14:textId="77777777">
        <w:trPr>
          <w:trHeight w:val="430"/>
        </w:trPr>
        <w:tc>
          <w:tcPr>
            <w:tcW w:w="9201" w:type="dxa"/>
            <w:gridSpan w:val="2"/>
            <w:tcBorders>
              <w:top w:val="single" w:sz="6" w:space="0" w:color="000000"/>
              <w:left w:val="single" w:sz="6" w:space="0" w:color="000000"/>
              <w:bottom w:val="single" w:sz="6" w:space="0" w:color="000000"/>
              <w:right w:val="single" w:sz="6" w:space="0" w:color="000000"/>
            </w:tcBorders>
          </w:tcPr>
          <w:p w14:paraId="2E65182A" w14:textId="77777777" w:rsidR="00E57B52" w:rsidRDefault="004416B9">
            <w:pPr>
              <w:spacing w:after="0"/>
              <w:ind w:left="2079" w:firstLine="0"/>
              <w:jc w:val="left"/>
            </w:pPr>
            <w:r>
              <w:rPr>
                <w:b/>
              </w:rPr>
              <w:t xml:space="preserve">ADI 1 e 2 - Área de Desenvolvimento Industrial </w:t>
            </w:r>
          </w:p>
        </w:tc>
      </w:tr>
      <w:tr w:rsidR="00E57B52" w14:paraId="39867463" w14:textId="77777777">
        <w:trPr>
          <w:trHeight w:val="2086"/>
        </w:trPr>
        <w:tc>
          <w:tcPr>
            <w:tcW w:w="4095" w:type="dxa"/>
            <w:tcBorders>
              <w:top w:val="single" w:sz="6" w:space="0" w:color="000000"/>
              <w:left w:val="single" w:sz="6" w:space="0" w:color="000000"/>
              <w:bottom w:val="single" w:sz="6" w:space="0" w:color="000000"/>
              <w:right w:val="single" w:sz="6" w:space="0" w:color="000000"/>
            </w:tcBorders>
          </w:tcPr>
          <w:p w14:paraId="3CD7E514" w14:textId="77777777" w:rsidR="00E57B52" w:rsidRDefault="004416B9">
            <w:pPr>
              <w:spacing w:after="0"/>
              <w:ind w:left="0" w:firstLine="0"/>
              <w:jc w:val="left"/>
            </w:pPr>
            <w:r>
              <w:rPr>
                <w:b/>
              </w:rPr>
              <w:t xml:space="preserve">USOS PERMITIDOS  </w:t>
            </w:r>
          </w:p>
        </w:tc>
        <w:tc>
          <w:tcPr>
            <w:tcW w:w="5106" w:type="dxa"/>
            <w:tcBorders>
              <w:top w:val="single" w:sz="6" w:space="0" w:color="000000"/>
              <w:left w:val="single" w:sz="6" w:space="0" w:color="000000"/>
              <w:bottom w:val="single" w:sz="6" w:space="0" w:color="000000"/>
              <w:right w:val="single" w:sz="6" w:space="0" w:color="000000"/>
            </w:tcBorders>
          </w:tcPr>
          <w:p w14:paraId="417C0935" w14:textId="77777777" w:rsidR="00E57B52" w:rsidRDefault="004416B9">
            <w:pPr>
              <w:spacing w:after="117"/>
              <w:ind w:left="142" w:firstLine="0"/>
              <w:jc w:val="left"/>
            </w:pPr>
            <w:r>
              <w:t xml:space="preserve">UPE, UES e IND 1 e 2 </w:t>
            </w:r>
          </w:p>
          <w:p w14:paraId="4E7A0108" w14:textId="77777777" w:rsidR="00E57B52" w:rsidRDefault="004416B9">
            <w:pPr>
              <w:spacing w:after="0"/>
              <w:ind w:left="142" w:firstLine="0"/>
              <w:jc w:val="left"/>
            </w:pPr>
            <w:r>
              <w:t xml:space="preserve">CSI 1 e CSI 2 – permitido somente </w:t>
            </w:r>
            <w:r>
              <w:t xml:space="preserve">para os usos industriais com o fim de comercialização de seus produtos, desde que localizado no mesmo lote. </w:t>
            </w:r>
          </w:p>
        </w:tc>
      </w:tr>
      <w:tr w:rsidR="00E57B52" w14:paraId="4A45A56F" w14:textId="77777777">
        <w:trPr>
          <w:trHeight w:val="842"/>
        </w:trPr>
        <w:tc>
          <w:tcPr>
            <w:tcW w:w="4095" w:type="dxa"/>
            <w:tcBorders>
              <w:top w:val="single" w:sz="6" w:space="0" w:color="000000"/>
              <w:left w:val="single" w:sz="6" w:space="0" w:color="000000"/>
              <w:bottom w:val="single" w:sz="6" w:space="0" w:color="000000"/>
              <w:right w:val="single" w:sz="6" w:space="0" w:color="000000"/>
            </w:tcBorders>
          </w:tcPr>
          <w:p w14:paraId="762BC3B1" w14:textId="77777777" w:rsidR="00E57B52" w:rsidRDefault="004416B9">
            <w:pPr>
              <w:tabs>
                <w:tab w:val="center" w:pos="1474"/>
                <w:tab w:val="right" w:pos="4076"/>
              </w:tabs>
              <w:spacing w:after="122"/>
              <w:ind w:left="0" w:firstLine="0"/>
              <w:jc w:val="left"/>
            </w:pPr>
            <w:r>
              <w:rPr>
                <w:b/>
              </w:rPr>
              <w:t xml:space="preserve">FORMAS </w:t>
            </w:r>
            <w:r>
              <w:rPr>
                <w:b/>
              </w:rPr>
              <w:tab/>
              <w:t xml:space="preserve">DE </w:t>
            </w:r>
            <w:r>
              <w:rPr>
                <w:b/>
              </w:rPr>
              <w:tab/>
              <w:t xml:space="preserve">PARCELAMENTO </w:t>
            </w:r>
          </w:p>
          <w:p w14:paraId="07FF5351" w14:textId="77777777" w:rsidR="00E57B52" w:rsidRDefault="004416B9">
            <w:pPr>
              <w:spacing w:after="0"/>
              <w:ind w:left="0" w:firstLine="0"/>
              <w:jc w:val="left"/>
            </w:pPr>
            <w:r>
              <w:rPr>
                <w:b/>
              </w:rPr>
              <w:t xml:space="preserve">PERMITIDAS  </w:t>
            </w:r>
          </w:p>
        </w:tc>
        <w:tc>
          <w:tcPr>
            <w:tcW w:w="5106" w:type="dxa"/>
            <w:tcBorders>
              <w:top w:val="single" w:sz="6" w:space="0" w:color="000000"/>
              <w:left w:val="single" w:sz="6" w:space="0" w:color="000000"/>
              <w:bottom w:val="single" w:sz="6" w:space="0" w:color="000000"/>
              <w:right w:val="single" w:sz="6" w:space="0" w:color="000000"/>
            </w:tcBorders>
          </w:tcPr>
          <w:p w14:paraId="692C0132" w14:textId="77777777" w:rsidR="00E57B52" w:rsidRDefault="004416B9">
            <w:pPr>
              <w:ind w:left="0" w:firstLine="0"/>
              <w:jc w:val="left"/>
            </w:pPr>
            <w:r>
              <w:t xml:space="preserve">Todas – apenas na ADI 2 </w:t>
            </w:r>
          </w:p>
          <w:p w14:paraId="5836D2E6" w14:textId="77777777" w:rsidR="00E57B52" w:rsidRDefault="004416B9">
            <w:pPr>
              <w:spacing w:after="0"/>
              <w:ind w:left="0" w:firstLine="0"/>
              <w:jc w:val="left"/>
            </w:pPr>
            <w:r>
              <w:t xml:space="preserve"> </w:t>
            </w:r>
          </w:p>
        </w:tc>
      </w:tr>
      <w:tr w:rsidR="00E57B52" w14:paraId="352127D2" w14:textId="77777777">
        <w:trPr>
          <w:trHeight w:val="430"/>
        </w:trPr>
        <w:tc>
          <w:tcPr>
            <w:tcW w:w="4095" w:type="dxa"/>
            <w:tcBorders>
              <w:top w:val="single" w:sz="6" w:space="0" w:color="000000"/>
              <w:left w:val="single" w:sz="6" w:space="0" w:color="000000"/>
              <w:bottom w:val="single" w:sz="6" w:space="0" w:color="000000"/>
              <w:right w:val="single" w:sz="6" w:space="0" w:color="000000"/>
            </w:tcBorders>
          </w:tcPr>
          <w:p w14:paraId="6CE87208" w14:textId="77777777" w:rsidR="00E57B52" w:rsidRDefault="004416B9">
            <w:pPr>
              <w:spacing w:after="0"/>
              <w:ind w:left="0" w:firstLine="0"/>
              <w:jc w:val="left"/>
            </w:pPr>
            <w:r>
              <w:rPr>
                <w:b/>
              </w:rPr>
              <w:t>LOTE Área mín. (m</w:t>
            </w:r>
            <w:r>
              <w:rPr>
                <w:b/>
                <w:vertAlign w:val="superscript"/>
              </w:rPr>
              <w:t>2</w:t>
            </w:r>
            <w:r>
              <w:rPr>
                <w:b/>
              </w:rPr>
              <w:t xml:space="preserve">) </w:t>
            </w:r>
          </w:p>
        </w:tc>
        <w:tc>
          <w:tcPr>
            <w:tcW w:w="5106" w:type="dxa"/>
            <w:tcBorders>
              <w:top w:val="single" w:sz="6" w:space="0" w:color="000000"/>
              <w:left w:val="single" w:sz="6" w:space="0" w:color="000000"/>
              <w:bottom w:val="single" w:sz="6" w:space="0" w:color="000000"/>
              <w:right w:val="single" w:sz="6" w:space="0" w:color="000000"/>
            </w:tcBorders>
          </w:tcPr>
          <w:p w14:paraId="2C6B8D86" w14:textId="77777777" w:rsidR="00E57B52" w:rsidRDefault="004416B9">
            <w:pPr>
              <w:spacing w:after="0"/>
              <w:ind w:left="0" w:firstLine="0"/>
              <w:jc w:val="left"/>
            </w:pPr>
            <w:r>
              <w:t xml:space="preserve"> 2500m² somente na ADI2 </w:t>
            </w:r>
          </w:p>
        </w:tc>
      </w:tr>
      <w:tr w:rsidR="00E57B52" w14:paraId="22832A03" w14:textId="77777777">
        <w:trPr>
          <w:trHeight w:val="427"/>
        </w:trPr>
        <w:tc>
          <w:tcPr>
            <w:tcW w:w="4095" w:type="dxa"/>
            <w:tcBorders>
              <w:top w:val="single" w:sz="6" w:space="0" w:color="000000"/>
              <w:left w:val="single" w:sz="6" w:space="0" w:color="000000"/>
              <w:bottom w:val="single" w:sz="6" w:space="0" w:color="000000"/>
              <w:right w:val="single" w:sz="6" w:space="0" w:color="000000"/>
            </w:tcBorders>
          </w:tcPr>
          <w:p w14:paraId="54016A78" w14:textId="77777777" w:rsidR="00E57B52" w:rsidRDefault="004416B9">
            <w:pPr>
              <w:spacing w:after="0"/>
              <w:ind w:left="0" w:firstLine="0"/>
            </w:pPr>
            <w:r>
              <w:rPr>
                <w:b/>
              </w:rPr>
              <w:t xml:space="preserve">COEFIC. APROVEITAMENTO máx. </w:t>
            </w:r>
          </w:p>
        </w:tc>
        <w:tc>
          <w:tcPr>
            <w:tcW w:w="5106" w:type="dxa"/>
            <w:tcBorders>
              <w:top w:val="single" w:sz="6" w:space="0" w:color="000000"/>
              <w:left w:val="single" w:sz="6" w:space="0" w:color="000000"/>
              <w:bottom w:val="single" w:sz="6" w:space="0" w:color="000000"/>
              <w:right w:val="single" w:sz="6" w:space="0" w:color="000000"/>
            </w:tcBorders>
          </w:tcPr>
          <w:p w14:paraId="555E6CDC" w14:textId="77777777" w:rsidR="00E57B52" w:rsidRDefault="004416B9">
            <w:pPr>
              <w:spacing w:after="0"/>
              <w:ind w:left="0" w:firstLine="0"/>
              <w:jc w:val="left"/>
            </w:pPr>
            <w:r>
              <w:t xml:space="preserve">De acordo com zona em que estiver inserida </w:t>
            </w:r>
          </w:p>
        </w:tc>
      </w:tr>
      <w:tr w:rsidR="00E57B52" w14:paraId="3C97F4DA" w14:textId="77777777">
        <w:trPr>
          <w:trHeight w:val="430"/>
        </w:trPr>
        <w:tc>
          <w:tcPr>
            <w:tcW w:w="4095" w:type="dxa"/>
            <w:tcBorders>
              <w:top w:val="single" w:sz="6" w:space="0" w:color="000000"/>
              <w:left w:val="single" w:sz="6" w:space="0" w:color="000000"/>
              <w:bottom w:val="single" w:sz="6" w:space="0" w:color="000000"/>
              <w:right w:val="single" w:sz="6" w:space="0" w:color="000000"/>
            </w:tcBorders>
          </w:tcPr>
          <w:p w14:paraId="1CEF72C2" w14:textId="77777777" w:rsidR="00E57B52" w:rsidRDefault="004416B9">
            <w:pPr>
              <w:spacing w:after="0"/>
              <w:ind w:left="0" w:firstLine="0"/>
              <w:jc w:val="left"/>
            </w:pPr>
            <w:r>
              <w:rPr>
                <w:b/>
              </w:rPr>
              <w:t xml:space="preserve">TAXA DE OCUPAÇÃO máx. (%) </w:t>
            </w:r>
          </w:p>
        </w:tc>
        <w:tc>
          <w:tcPr>
            <w:tcW w:w="5106" w:type="dxa"/>
            <w:tcBorders>
              <w:top w:val="single" w:sz="6" w:space="0" w:color="000000"/>
              <w:left w:val="single" w:sz="6" w:space="0" w:color="000000"/>
              <w:bottom w:val="single" w:sz="6" w:space="0" w:color="000000"/>
              <w:right w:val="single" w:sz="6" w:space="0" w:color="000000"/>
            </w:tcBorders>
          </w:tcPr>
          <w:p w14:paraId="291242C3" w14:textId="77777777" w:rsidR="00E57B52" w:rsidRDefault="004416B9">
            <w:pPr>
              <w:spacing w:after="0"/>
              <w:ind w:left="0" w:firstLine="0"/>
              <w:jc w:val="left"/>
            </w:pPr>
            <w:r>
              <w:t xml:space="preserve">De acordo com zona em que estiver inserida </w:t>
            </w:r>
          </w:p>
        </w:tc>
      </w:tr>
      <w:tr w:rsidR="00E57B52" w14:paraId="51ABCA85" w14:textId="77777777">
        <w:trPr>
          <w:trHeight w:val="430"/>
        </w:trPr>
        <w:tc>
          <w:tcPr>
            <w:tcW w:w="4095" w:type="dxa"/>
            <w:tcBorders>
              <w:top w:val="single" w:sz="6" w:space="0" w:color="000000"/>
              <w:left w:val="single" w:sz="6" w:space="0" w:color="000000"/>
              <w:bottom w:val="single" w:sz="6" w:space="0" w:color="000000"/>
              <w:right w:val="single" w:sz="6" w:space="0" w:color="000000"/>
            </w:tcBorders>
          </w:tcPr>
          <w:p w14:paraId="2C992A03" w14:textId="77777777" w:rsidR="00E57B52" w:rsidRDefault="004416B9">
            <w:pPr>
              <w:spacing w:after="0"/>
              <w:ind w:left="0" w:firstLine="0"/>
              <w:jc w:val="left"/>
            </w:pPr>
            <w:r>
              <w:rPr>
                <w:b/>
              </w:rPr>
              <w:t xml:space="preserve">TAXA PERMEABILIDADE mín. (%) </w:t>
            </w:r>
          </w:p>
        </w:tc>
        <w:tc>
          <w:tcPr>
            <w:tcW w:w="5106" w:type="dxa"/>
            <w:tcBorders>
              <w:top w:val="single" w:sz="6" w:space="0" w:color="000000"/>
              <w:left w:val="single" w:sz="6" w:space="0" w:color="000000"/>
              <w:bottom w:val="single" w:sz="6" w:space="0" w:color="000000"/>
              <w:right w:val="single" w:sz="6" w:space="0" w:color="000000"/>
            </w:tcBorders>
          </w:tcPr>
          <w:p w14:paraId="0AED6E44" w14:textId="77777777" w:rsidR="00E57B52" w:rsidRDefault="004416B9">
            <w:pPr>
              <w:spacing w:after="0"/>
              <w:ind w:left="0" w:firstLine="0"/>
              <w:jc w:val="left"/>
            </w:pPr>
            <w:r>
              <w:t xml:space="preserve">De acordo com zona em que estiver inserida </w:t>
            </w:r>
          </w:p>
        </w:tc>
      </w:tr>
      <w:tr w:rsidR="00E57B52" w14:paraId="7B98F41E" w14:textId="77777777">
        <w:trPr>
          <w:trHeight w:val="430"/>
        </w:trPr>
        <w:tc>
          <w:tcPr>
            <w:tcW w:w="4095" w:type="dxa"/>
            <w:tcBorders>
              <w:top w:val="single" w:sz="6" w:space="0" w:color="000000"/>
              <w:left w:val="single" w:sz="6" w:space="0" w:color="000000"/>
              <w:bottom w:val="single" w:sz="6" w:space="0" w:color="000000"/>
              <w:right w:val="single" w:sz="6" w:space="0" w:color="000000"/>
            </w:tcBorders>
          </w:tcPr>
          <w:p w14:paraId="46852369" w14:textId="77777777" w:rsidR="00E57B52" w:rsidRDefault="004416B9">
            <w:pPr>
              <w:spacing w:after="0"/>
              <w:ind w:left="0" w:firstLine="0"/>
              <w:jc w:val="left"/>
            </w:pPr>
            <w:r>
              <w:rPr>
                <w:b/>
              </w:rPr>
              <w:t xml:space="preserve">N° DE PAVIMENTOS (máx.) </w:t>
            </w:r>
          </w:p>
        </w:tc>
        <w:tc>
          <w:tcPr>
            <w:tcW w:w="5106" w:type="dxa"/>
            <w:tcBorders>
              <w:top w:val="single" w:sz="6" w:space="0" w:color="000000"/>
              <w:left w:val="single" w:sz="6" w:space="0" w:color="000000"/>
              <w:bottom w:val="single" w:sz="6" w:space="0" w:color="000000"/>
              <w:right w:val="single" w:sz="6" w:space="0" w:color="000000"/>
            </w:tcBorders>
          </w:tcPr>
          <w:p w14:paraId="7CAC5DD7" w14:textId="77777777" w:rsidR="00E57B52" w:rsidRDefault="004416B9">
            <w:pPr>
              <w:spacing w:after="0"/>
              <w:ind w:left="0" w:firstLine="0"/>
              <w:jc w:val="left"/>
            </w:pPr>
            <w:r>
              <w:t xml:space="preserve"> 4  </w:t>
            </w:r>
          </w:p>
        </w:tc>
      </w:tr>
    </w:tbl>
    <w:p w14:paraId="35DA1C35" w14:textId="77777777" w:rsidR="00E57B52" w:rsidRDefault="004416B9">
      <w:pPr>
        <w:ind w:left="0" w:firstLine="0"/>
        <w:jc w:val="left"/>
      </w:pPr>
      <w:r>
        <w:rPr>
          <w:b/>
        </w:rPr>
        <w:t xml:space="preserve"> </w:t>
      </w:r>
    </w:p>
    <w:p w14:paraId="0B78FA18" w14:textId="77777777" w:rsidR="00E57B52" w:rsidRDefault="004416B9">
      <w:pPr>
        <w:ind w:left="1413" w:right="930"/>
      </w:pPr>
      <w:r>
        <w:rPr>
          <w:b/>
        </w:rPr>
        <w:t xml:space="preserve">§1º </w:t>
      </w:r>
      <w:r>
        <w:t xml:space="preserve">A ADI 2 obedecerá aos índices urbanísticos da ZOT.   </w:t>
      </w:r>
    </w:p>
    <w:p w14:paraId="3B1F2038" w14:textId="77777777" w:rsidR="00E57B52" w:rsidRDefault="004416B9">
      <w:pPr>
        <w:ind w:left="1418" w:firstLine="0"/>
        <w:jc w:val="left"/>
      </w:pPr>
      <w:r>
        <w:t xml:space="preserve"> </w:t>
      </w:r>
    </w:p>
    <w:p w14:paraId="3423D258" w14:textId="77777777" w:rsidR="00E57B52" w:rsidRDefault="004416B9">
      <w:pPr>
        <w:ind w:left="1413" w:right="930"/>
      </w:pPr>
      <w:r>
        <w:rPr>
          <w:b/>
        </w:rPr>
        <w:t xml:space="preserve">§2º </w:t>
      </w:r>
      <w:r>
        <w:t xml:space="preserve">Os usos permitidos nesta área deverão estar sujeitos às diretrizes </w:t>
      </w:r>
    </w:p>
    <w:p w14:paraId="5D49572E" w14:textId="77777777" w:rsidR="00E57B52" w:rsidRDefault="004416B9">
      <w:pPr>
        <w:ind w:right="930"/>
      </w:pPr>
      <w:r>
        <w:t xml:space="preserve">dos órgãos fiscalizadores ambientais. </w:t>
      </w:r>
    </w:p>
    <w:p w14:paraId="61A2580D" w14:textId="77777777" w:rsidR="00E57B52" w:rsidRDefault="004416B9">
      <w:pPr>
        <w:spacing w:after="118"/>
        <w:ind w:left="0" w:right="869" w:firstLine="0"/>
        <w:jc w:val="center"/>
      </w:pPr>
      <w:r>
        <w:rPr>
          <w:b/>
        </w:rPr>
        <w:t xml:space="preserve"> </w:t>
      </w:r>
    </w:p>
    <w:p w14:paraId="2C18CA7C" w14:textId="77777777" w:rsidR="00E57B52" w:rsidRDefault="004416B9">
      <w:pPr>
        <w:ind w:right="932"/>
        <w:jc w:val="center"/>
      </w:pPr>
      <w:r>
        <w:rPr>
          <w:b/>
        </w:rPr>
        <w:t>Seção IV</w:t>
      </w:r>
      <w:r>
        <w:t xml:space="preserve"> </w:t>
      </w:r>
    </w:p>
    <w:p w14:paraId="4E1CAFC4" w14:textId="77777777" w:rsidR="00E57B52" w:rsidRDefault="004416B9">
      <w:pPr>
        <w:ind w:right="937"/>
        <w:jc w:val="center"/>
      </w:pPr>
      <w:r>
        <w:rPr>
          <w:b/>
        </w:rPr>
        <w:t>Das Áreas Receptoras de Áreas Verdes – ARVs</w:t>
      </w:r>
      <w:r>
        <w:t xml:space="preserve"> </w:t>
      </w:r>
    </w:p>
    <w:p w14:paraId="3D8FDF4D" w14:textId="77777777" w:rsidR="00E57B52" w:rsidRDefault="004416B9">
      <w:pPr>
        <w:ind w:left="0" w:firstLine="0"/>
        <w:jc w:val="left"/>
      </w:pPr>
      <w:r>
        <w:rPr>
          <w:b/>
        </w:rPr>
        <w:t xml:space="preserve"> </w:t>
      </w:r>
    </w:p>
    <w:p w14:paraId="5376526E" w14:textId="77777777" w:rsidR="00E57B52" w:rsidRDefault="004416B9">
      <w:pPr>
        <w:ind w:left="1413" w:right="930"/>
      </w:pPr>
      <w:r>
        <w:rPr>
          <w:b/>
        </w:rPr>
        <w:t xml:space="preserve">Art. 165. </w:t>
      </w:r>
      <w:r>
        <w:t xml:space="preserve">As áreas receptoras de áreas verdes são espaços com </w:t>
      </w:r>
    </w:p>
    <w:p w14:paraId="7D452E68" w14:textId="77777777" w:rsidR="00E57B52" w:rsidRDefault="004416B9">
      <w:pPr>
        <w:spacing w:after="2" w:line="360" w:lineRule="auto"/>
        <w:ind w:right="930"/>
      </w:pPr>
      <w:r>
        <w:t>predominância de vegetação arbórea, com limitações de uso e ocupação do solo, que tem como principal objetivo assegurar a conservação de fragmento</w:t>
      </w:r>
      <w:r>
        <w:t>s urbanos, através da implantação de jardins públicos, parques urbanos, praças, complexos recreativos, jardins botânicos, entre outros</w:t>
      </w:r>
      <w:r>
        <w:rPr>
          <w:b/>
        </w:rPr>
        <w:t xml:space="preserve">. </w:t>
      </w:r>
    </w:p>
    <w:p w14:paraId="621253ED" w14:textId="77777777" w:rsidR="00E57B52" w:rsidRDefault="004416B9">
      <w:pPr>
        <w:ind w:left="1418" w:firstLine="0"/>
        <w:jc w:val="left"/>
      </w:pPr>
      <w:r>
        <w:rPr>
          <w:b/>
        </w:rPr>
        <w:t xml:space="preserve"> </w:t>
      </w:r>
    </w:p>
    <w:p w14:paraId="742A8695" w14:textId="77777777" w:rsidR="00E57B52" w:rsidRDefault="004416B9">
      <w:pPr>
        <w:ind w:left="1413" w:right="930"/>
      </w:pPr>
      <w:r>
        <w:rPr>
          <w:b/>
        </w:rPr>
        <w:t xml:space="preserve">Parágrafo Único. </w:t>
      </w:r>
      <w:r>
        <w:t xml:space="preserve">É proibido edificar nas áreas receptoras de áreas </w:t>
      </w:r>
    </w:p>
    <w:p w14:paraId="1E79FA04" w14:textId="77777777" w:rsidR="00E57B52" w:rsidRDefault="004416B9">
      <w:pPr>
        <w:spacing w:after="0" w:line="363" w:lineRule="auto"/>
        <w:ind w:right="930"/>
      </w:pPr>
      <w:r>
        <w:t>verdes, a exceção das obras com vistas a implanta</w:t>
      </w:r>
      <w:r>
        <w:t xml:space="preserve">ção dos usos descritos no </w:t>
      </w:r>
      <w:r>
        <w:rPr>
          <w:i/>
        </w:rPr>
        <w:t xml:space="preserve">caput </w:t>
      </w:r>
      <w:r>
        <w:t>deste artigo.</w:t>
      </w:r>
      <w:r>
        <w:rPr>
          <w:b/>
        </w:rPr>
        <w:t xml:space="preserve"> </w:t>
      </w:r>
    </w:p>
    <w:p w14:paraId="487936E8" w14:textId="77777777" w:rsidR="00E57B52" w:rsidRDefault="004416B9">
      <w:pPr>
        <w:spacing w:after="117"/>
        <w:ind w:left="1418" w:firstLine="0"/>
        <w:jc w:val="left"/>
      </w:pPr>
      <w:r>
        <w:rPr>
          <w:b/>
        </w:rPr>
        <w:t xml:space="preserve"> </w:t>
      </w:r>
    </w:p>
    <w:p w14:paraId="6D3C38BF" w14:textId="77777777" w:rsidR="00E57B52" w:rsidRDefault="004416B9">
      <w:pPr>
        <w:spacing w:after="2" w:line="359" w:lineRule="auto"/>
        <w:ind w:left="0" w:right="930" w:firstLine="1418"/>
      </w:pPr>
      <w:r>
        <w:rPr>
          <w:b/>
        </w:rPr>
        <w:t xml:space="preserve">Art. 166. </w:t>
      </w:r>
      <w:r>
        <w:t>Ficam instituídas como ARVs as áreas definidas no mapa do Anexo XII.</w:t>
      </w:r>
      <w:r>
        <w:rPr>
          <w:b/>
        </w:rPr>
        <w:t xml:space="preserve"> </w:t>
      </w:r>
    </w:p>
    <w:p w14:paraId="3A59E8C1" w14:textId="77777777" w:rsidR="00E57B52" w:rsidRDefault="004416B9">
      <w:pPr>
        <w:ind w:left="1418" w:firstLine="0"/>
        <w:jc w:val="left"/>
      </w:pPr>
      <w:r>
        <w:rPr>
          <w:b/>
        </w:rPr>
        <w:t xml:space="preserve"> </w:t>
      </w:r>
    </w:p>
    <w:p w14:paraId="26430736" w14:textId="77777777" w:rsidR="00E57B52" w:rsidRDefault="004416B9">
      <w:pPr>
        <w:ind w:left="1413" w:right="930"/>
      </w:pPr>
      <w:r>
        <w:rPr>
          <w:b/>
        </w:rPr>
        <w:t xml:space="preserve">Art. 167. </w:t>
      </w:r>
      <w:r>
        <w:t xml:space="preserve">Estas áreas serão passíveis de aplicação da transferência do </w:t>
      </w:r>
    </w:p>
    <w:p w14:paraId="747866F3" w14:textId="77777777" w:rsidR="00E57B52" w:rsidRDefault="004416B9">
      <w:pPr>
        <w:ind w:right="930"/>
      </w:pPr>
      <w:r>
        <w:t>direito de construir nos termos dos artigos 32 e 33, desta Lei.</w:t>
      </w:r>
      <w:r>
        <w:rPr>
          <w:b/>
        </w:rPr>
        <w:t xml:space="preserve"> </w:t>
      </w:r>
    </w:p>
    <w:p w14:paraId="4A126B4B" w14:textId="77777777" w:rsidR="00E57B52" w:rsidRDefault="004416B9">
      <w:pPr>
        <w:spacing w:after="117"/>
        <w:ind w:left="0" w:firstLine="0"/>
        <w:jc w:val="left"/>
      </w:pPr>
      <w:r>
        <w:rPr>
          <w:b/>
        </w:rPr>
        <w:t xml:space="preserve"> </w:t>
      </w:r>
    </w:p>
    <w:p w14:paraId="3FAAEF31" w14:textId="77777777" w:rsidR="00E57B52" w:rsidRDefault="004416B9">
      <w:pPr>
        <w:ind w:right="933"/>
        <w:jc w:val="center"/>
      </w:pPr>
      <w:r>
        <w:rPr>
          <w:b/>
        </w:rPr>
        <w:t xml:space="preserve">Seção V </w:t>
      </w:r>
    </w:p>
    <w:p w14:paraId="1BA70791" w14:textId="77777777" w:rsidR="00E57B52" w:rsidRDefault="004416B9">
      <w:pPr>
        <w:ind w:right="937"/>
        <w:jc w:val="center"/>
      </w:pPr>
      <w:r>
        <w:rPr>
          <w:b/>
        </w:rPr>
        <w:t xml:space="preserve">Das Áreas de Promoção de Comércio e Serviço </w:t>
      </w:r>
    </w:p>
    <w:p w14:paraId="71D9F434" w14:textId="77777777" w:rsidR="00E57B52" w:rsidRDefault="004416B9">
      <w:pPr>
        <w:ind w:left="0" w:firstLine="0"/>
        <w:jc w:val="left"/>
      </w:pPr>
      <w:r>
        <w:t xml:space="preserve"> </w:t>
      </w:r>
    </w:p>
    <w:p w14:paraId="517A6760" w14:textId="77777777" w:rsidR="00E57B52" w:rsidRDefault="004416B9">
      <w:pPr>
        <w:spacing w:after="0" w:line="361" w:lineRule="auto"/>
        <w:ind w:left="0" w:right="930" w:firstLine="1418"/>
      </w:pPr>
      <w:r>
        <w:rPr>
          <w:b/>
        </w:rPr>
        <w:t xml:space="preserve">Art. 168. </w:t>
      </w:r>
      <w:r>
        <w:t>Constitui-se como uma área contígua, definida nos termos do A</w:t>
      </w:r>
      <w:r>
        <w:t xml:space="preserve">nexo XIII, cujo perímetro envolve pequenas porções limítrofes às vias Amadeo </w:t>
      </w:r>
    </w:p>
    <w:p w14:paraId="5FDCAAB6" w14:textId="77777777" w:rsidR="00E57B52" w:rsidRDefault="004416B9">
      <w:pPr>
        <w:spacing w:after="2" w:line="360" w:lineRule="auto"/>
        <w:ind w:right="930"/>
      </w:pPr>
      <w:r>
        <w:t>Barbosa e Chico Mendes, sem recorrente incidência de alagações, cujas características de infraestrutura proporcionam condições para instalação de comércios e serviços, consideran</w:t>
      </w:r>
      <w:r>
        <w:t xml:space="preserve">do um melhor aproveitamento das relevantes intervenções do Poder Público a partir do desenvolvimento de obras de alargamento e urbanização naqueles eixos viários. </w:t>
      </w:r>
    </w:p>
    <w:p w14:paraId="2F8DE3FB" w14:textId="77777777" w:rsidR="00E57B52" w:rsidRDefault="004416B9">
      <w:pPr>
        <w:ind w:left="1413" w:right="930"/>
      </w:pPr>
      <w:r>
        <w:rPr>
          <w:b/>
        </w:rPr>
        <w:t>Parágrafo único.</w:t>
      </w:r>
      <w:r>
        <w:t xml:space="preserve"> As regras referentes ao parcelamento, uso e </w:t>
      </w:r>
    </w:p>
    <w:p w14:paraId="716FE22E" w14:textId="77777777" w:rsidR="00E57B52" w:rsidRDefault="004416B9">
      <w:pPr>
        <w:ind w:right="930"/>
      </w:pPr>
      <w:r>
        <w:t>ocupação do solo nesta área sã</w:t>
      </w:r>
      <w:r>
        <w:t xml:space="preserve">o estabelecidas no quadro a seguir: </w:t>
      </w:r>
    </w:p>
    <w:p w14:paraId="6C450248" w14:textId="77777777" w:rsidR="00E57B52" w:rsidRDefault="004416B9">
      <w:pPr>
        <w:spacing w:after="0"/>
        <w:ind w:left="1418" w:firstLine="0"/>
        <w:jc w:val="left"/>
      </w:pPr>
      <w:r>
        <w:t xml:space="preserve"> </w:t>
      </w:r>
    </w:p>
    <w:tbl>
      <w:tblPr>
        <w:tblStyle w:val="TableGrid"/>
        <w:tblW w:w="9069" w:type="dxa"/>
        <w:tblInd w:w="-108" w:type="dxa"/>
        <w:tblCellMar>
          <w:top w:w="53" w:type="dxa"/>
          <w:left w:w="106" w:type="dxa"/>
          <w:bottom w:w="0" w:type="dxa"/>
          <w:right w:w="41" w:type="dxa"/>
        </w:tblCellMar>
        <w:tblLook w:val="04A0" w:firstRow="1" w:lastRow="0" w:firstColumn="1" w:lastColumn="0" w:noHBand="0" w:noVBand="1"/>
      </w:tblPr>
      <w:tblGrid>
        <w:gridCol w:w="4249"/>
        <w:gridCol w:w="4820"/>
      </w:tblGrid>
      <w:tr w:rsidR="00E57B52" w14:paraId="6D2A11C1" w14:textId="77777777">
        <w:trPr>
          <w:trHeight w:val="329"/>
        </w:trPr>
        <w:tc>
          <w:tcPr>
            <w:tcW w:w="9069" w:type="dxa"/>
            <w:gridSpan w:val="2"/>
            <w:tcBorders>
              <w:top w:val="single" w:sz="4" w:space="0" w:color="000000"/>
              <w:left w:val="single" w:sz="4" w:space="0" w:color="000000"/>
              <w:bottom w:val="single" w:sz="4" w:space="0" w:color="000000"/>
              <w:right w:val="single" w:sz="4" w:space="0" w:color="000000"/>
            </w:tcBorders>
          </w:tcPr>
          <w:p w14:paraId="2E7582DD" w14:textId="77777777" w:rsidR="00E57B52" w:rsidRDefault="004416B9">
            <w:pPr>
              <w:spacing w:after="0"/>
              <w:ind w:left="0" w:right="69" w:firstLine="0"/>
              <w:jc w:val="center"/>
            </w:pPr>
            <w:r>
              <w:rPr>
                <w:b/>
              </w:rPr>
              <w:t xml:space="preserve">APCS – Área de Promoção de Comércio e Serviço </w:t>
            </w:r>
          </w:p>
        </w:tc>
      </w:tr>
      <w:tr w:rsidR="00E57B52" w14:paraId="494D0838" w14:textId="77777777">
        <w:trPr>
          <w:trHeight w:val="1920"/>
        </w:trPr>
        <w:tc>
          <w:tcPr>
            <w:tcW w:w="4249" w:type="dxa"/>
            <w:tcBorders>
              <w:top w:val="single" w:sz="4" w:space="0" w:color="000000"/>
              <w:left w:val="single" w:sz="4" w:space="0" w:color="000000"/>
              <w:bottom w:val="single" w:sz="4" w:space="0" w:color="000000"/>
              <w:right w:val="single" w:sz="4" w:space="0" w:color="000000"/>
            </w:tcBorders>
          </w:tcPr>
          <w:p w14:paraId="01F7FF2B" w14:textId="77777777" w:rsidR="00E57B52" w:rsidRDefault="004416B9">
            <w:pPr>
              <w:spacing w:after="0"/>
              <w:ind w:left="2" w:firstLine="0"/>
              <w:jc w:val="left"/>
            </w:pPr>
            <w:r>
              <w:rPr>
                <w:b/>
              </w:rPr>
              <w:t xml:space="preserve">USOS PERMITIDOS </w:t>
            </w:r>
          </w:p>
        </w:tc>
        <w:tc>
          <w:tcPr>
            <w:tcW w:w="4820" w:type="dxa"/>
            <w:tcBorders>
              <w:top w:val="single" w:sz="4" w:space="0" w:color="000000"/>
              <w:left w:val="single" w:sz="4" w:space="0" w:color="000000"/>
              <w:bottom w:val="single" w:sz="4" w:space="0" w:color="000000"/>
              <w:right w:val="single" w:sz="4" w:space="0" w:color="000000"/>
            </w:tcBorders>
          </w:tcPr>
          <w:p w14:paraId="2204D762" w14:textId="77777777" w:rsidR="00E57B52" w:rsidRDefault="004416B9">
            <w:pPr>
              <w:spacing w:after="19"/>
              <w:ind w:left="0" w:firstLine="0"/>
              <w:jc w:val="left"/>
            </w:pPr>
            <w:r>
              <w:t xml:space="preserve">R1, R2, R4 e R5 </w:t>
            </w:r>
          </w:p>
          <w:p w14:paraId="2EC79E60" w14:textId="77777777" w:rsidR="00E57B52" w:rsidRDefault="004416B9">
            <w:pPr>
              <w:spacing w:after="19"/>
              <w:ind w:left="0" w:firstLine="0"/>
              <w:jc w:val="left"/>
            </w:pPr>
            <w:r>
              <w:t xml:space="preserve">CSI 1, </w:t>
            </w:r>
          </w:p>
          <w:p w14:paraId="3B139634" w14:textId="77777777" w:rsidR="00E57B52" w:rsidRDefault="004416B9">
            <w:pPr>
              <w:spacing w:after="19"/>
              <w:ind w:left="0" w:firstLine="0"/>
              <w:jc w:val="left"/>
            </w:pPr>
            <w:r>
              <w:t xml:space="preserve">CSI 2 NAS VIAS LOCAIS PRINCIPAIS,  </w:t>
            </w:r>
          </w:p>
          <w:p w14:paraId="79760DBF" w14:textId="77777777" w:rsidR="00E57B52" w:rsidRDefault="004416B9">
            <w:pPr>
              <w:spacing w:after="21"/>
              <w:ind w:left="0" w:firstLine="0"/>
            </w:pPr>
            <w:r>
              <w:t xml:space="preserve">GRD e GRN, PGT 1, 2 e 3, UES – </w:t>
            </w:r>
          </w:p>
          <w:p w14:paraId="40FA55D1" w14:textId="77777777" w:rsidR="00E57B52" w:rsidRDefault="004416B9">
            <w:pPr>
              <w:spacing w:after="19"/>
              <w:ind w:left="0" w:firstLine="0"/>
            </w:pPr>
            <w:r>
              <w:t xml:space="preserve">SOMENTE NAS VIAS ARTERIAIS E </w:t>
            </w:r>
          </w:p>
          <w:p w14:paraId="5EBB0F76" w14:textId="77777777" w:rsidR="00E57B52" w:rsidRDefault="004416B9">
            <w:pPr>
              <w:spacing w:after="0"/>
              <w:ind w:left="0" w:firstLine="0"/>
              <w:jc w:val="left"/>
            </w:pPr>
            <w:r>
              <w:t xml:space="preserve">COLETORAS </w:t>
            </w:r>
          </w:p>
        </w:tc>
      </w:tr>
      <w:tr w:rsidR="00E57B52" w14:paraId="07386CD3" w14:textId="77777777">
        <w:trPr>
          <w:trHeight w:val="730"/>
        </w:trPr>
        <w:tc>
          <w:tcPr>
            <w:tcW w:w="4249" w:type="dxa"/>
            <w:tcBorders>
              <w:top w:val="single" w:sz="4" w:space="0" w:color="000000"/>
              <w:left w:val="single" w:sz="4" w:space="0" w:color="000000"/>
              <w:bottom w:val="single" w:sz="4" w:space="0" w:color="000000"/>
              <w:right w:val="single" w:sz="4" w:space="0" w:color="000000"/>
            </w:tcBorders>
          </w:tcPr>
          <w:p w14:paraId="2B412AD4" w14:textId="77777777" w:rsidR="00E57B52" w:rsidRDefault="004416B9">
            <w:pPr>
              <w:tabs>
                <w:tab w:val="center" w:pos="1522"/>
                <w:tab w:val="right" w:pos="4102"/>
              </w:tabs>
              <w:spacing w:after="26"/>
              <w:ind w:left="0" w:firstLine="0"/>
              <w:jc w:val="left"/>
            </w:pPr>
            <w:r>
              <w:rPr>
                <w:b/>
              </w:rPr>
              <w:t xml:space="preserve">FORMAS </w:t>
            </w:r>
            <w:r>
              <w:rPr>
                <w:b/>
              </w:rPr>
              <w:tab/>
              <w:t xml:space="preserve">DE </w:t>
            </w:r>
            <w:r>
              <w:rPr>
                <w:b/>
              </w:rPr>
              <w:tab/>
              <w:t xml:space="preserve">PARCELAMENTO </w:t>
            </w:r>
          </w:p>
          <w:p w14:paraId="7E14E2B9" w14:textId="77777777" w:rsidR="00E57B52" w:rsidRDefault="004416B9">
            <w:pPr>
              <w:spacing w:after="0"/>
              <w:ind w:left="2" w:firstLine="0"/>
              <w:jc w:val="left"/>
            </w:pPr>
            <w:r>
              <w:rPr>
                <w:b/>
              </w:rPr>
              <w:t xml:space="preserve">PERMITIDAS </w:t>
            </w:r>
          </w:p>
        </w:tc>
        <w:tc>
          <w:tcPr>
            <w:tcW w:w="4820" w:type="dxa"/>
            <w:tcBorders>
              <w:top w:val="single" w:sz="4" w:space="0" w:color="000000"/>
              <w:left w:val="single" w:sz="4" w:space="0" w:color="000000"/>
              <w:bottom w:val="single" w:sz="4" w:space="0" w:color="000000"/>
              <w:right w:val="single" w:sz="4" w:space="0" w:color="000000"/>
            </w:tcBorders>
          </w:tcPr>
          <w:p w14:paraId="024AE000" w14:textId="77777777" w:rsidR="00E57B52" w:rsidRDefault="004416B9">
            <w:pPr>
              <w:tabs>
                <w:tab w:val="center" w:pos="2943"/>
                <w:tab w:val="right" w:pos="4673"/>
              </w:tabs>
              <w:spacing w:after="26"/>
              <w:ind w:left="0" w:firstLine="0"/>
              <w:jc w:val="left"/>
            </w:pPr>
            <w:r>
              <w:t xml:space="preserve">DESDOBRO, </w:t>
            </w:r>
            <w:r>
              <w:tab/>
              <w:t xml:space="preserve">DESMEMBRAMENTO </w:t>
            </w:r>
            <w:r>
              <w:tab/>
              <w:t xml:space="preserve">E </w:t>
            </w:r>
          </w:p>
          <w:p w14:paraId="0D801F2B" w14:textId="77777777" w:rsidR="00E57B52" w:rsidRDefault="004416B9">
            <w:pPr>
              <w:spacing w:after="0"/>
              <w:ind w:left="0" w:firstLine="0"/>
              <w:jc w:val="left"/>
            </w:pPr>
            <w:r>
              <w:t xml:space="preserve">LOTEAMENTO </w:t>
            </w:r>
          </w:p>
        </w:tc>
      </w:tr>
      <w:tr w:rsidR="00E57B52" w14:paraId="126E854D" w14:textId="77777777">
        <w:trPr>
          <w:trHeight w:val="413"/>
        </w:trPr>
        <w:tc>
          <w:tcPr>
            <w:tcW w:w="4249" w:type="dxa"/>
            <w:tcBorders>
              <w:top w:val="single" w:sz="4" w:space="0" w:color="000000"/>
              <w:left w:val="single" w:sz="4" w:space="0" w:color="000000"/>
              <w:bottom w:val="single" w:sz="4" w:space="0" w:color="000000"/>
              <w:right w:val="single" w:sz="4" w:space="0" w:color="000000"/>
            </w:tcBorders>
          </w:tcPr>
          <w:p w14:paraId="1AB3879D" w14:textId="77777777" w:rsidR="00E57B52" w:rsidRDefault="004416B9">
            <w:pPr>
              <w:spacing w:after="0"/>
              <w:ind w:left="2" w:firstLine="0"/>
              <w:jc w:val="left"/>
            </w:pPr>
            <w:r>
              <w:rPr>
                <w:b/>
              </w:rPr>
              <w:t xml:space="preserve">LOTE Área min. (m²) </w:t>
            </w:r>
          </w:p>
        </w:tc>
        <w:tc>
          <w:tcPr>
            <w:tcW w:w="4820" w:type="dxa"/>
            <w:tcBorders>
              <w:top w:val="single" w:sz="4" w:space="0" w:color="000000"/>
              <w:left w:val="single" w:sz="4" w:space="0" w:color="000000"/>
              <w:bottom w:val="single" w:sz="4" w:space="0" w:color="000000"/>
              <w:right w:val="single" w:sz="4" w:space="0" w:color="000000"/>
            </w:tcBorders>
          </w:tcPr>
          <w:p w14:paraId="746644E9" w14:textId="77777777" w:rsidR="00E57B52" w:rsidRDefault="004416B9">
            <w:pPr>
              <w:spacing w:after="0"/>
              <w:ind w:left="0" w:firstLine="0"/>
              <w:jc w:val="left"/>
            </w:pPr>
            <w:r>
              <w:t xml:space="preserve">125,00m² </w:t>
            </w:r>
          </w:p>
        </w:tc>
      </w:tr>
      <w:tr w:rsidR="00E57B52" w14:paraId="2F30DC7A" w14:textId="77777777">
        <w:trPr>
          <w:trHeight w:val="420"/>
        </w:trPr>
        <w:tc>
          <w:tcPr>
            <w:tcW w:w="4249" w:type="dxa"/>
            <w:tcBorders>
              <w:top w:val="single" w:sz="4" w:space="0" w:color="000000"/>
              <w:left w:val="single" w:sz="4" w:space="0" w:color="000000"/>
              <w:bottom w:val="single" w:sz="4" w:space="0" w:color="000000"/>
              <w:right w:val="single" w:sz="4" w:space="0" w:color="000000"/>
            </w:tcBorders>
          </w:tcPr>
          <w:p w14:paraId="34FC88C1" w14:textId="77777777" w:rsidR="00E57B52" w:rsidRDefault="004416B9">
            <w:pPr>
              <w:spacing w:after="0"/>
              <w:ind w:left="2" w:firstLine="0"/>
              <w:jc w:val="left"/>
            </w:pPr>
            <w:r>
              <w:rPr>
                <w:b/>
              </w:rPr>
              <w:t xml:space="preserve">LOTE Frente mín. (m) </w:t>
            </w:r>
          </w:p>
        </w:tc>
        <w:tc>
          <w:tcPr>
            <w:tcW w:w="4820" w:type="dxa"/>
            <w:tcBorders>
              <w:top w:val="single" w:sz="4" w:space="0" w:color="000000"/>
              <w:left w:val="single" w:sz="4" w:space="0" w:color="000000"/>
              <w:bottom w:val="single" w:sz="4" w:space="0" w:color="000000"/>
              <w:right w:val="single" w:sz="4" w:space="0" w:color="000000"/>
            </w:tcBorders>
          </w:tcPr>
          <w:p w14:paraId="57172D47" w14:textId="77777777" w:rsidR="00E57B52" w:rsidRDefault="004416B9">
            <w:pPr>
              <w:spacing w:after="0"/>
              <w:ind w:left="0" w:firstLine="0"/>
              <w:jc w:val="left"/>
            </w:pPr>
            <w:r>
              <w:t xml:space="preserve">5,00m </w:t>
            </w:r>
          </w:p>
        </w:tc>
      </w:tr>
      <w:tr w:rsidR="00E57B52" w14:paraId="27D06134" w14:textId="77777777">
        <w:trPr>
          <w:trHeight w:val="643"/>
        </w:trPr>
        <w:tc>
          <w:tcPr>
            <w:tcW w:w="4249" w:type="dxa"/>
            <w:tcBorders>
              <w:top w:val="single" w:sz="4" w:space="0" w:color="000000"/>
              <w:left w:val="single" w:sz="4" w:space="0" w:color="000000"/>
              <w:bottom w:val="single" w:sz="4" w:space="0" w:color="000000"/>
              <w:right w:val="single" w:sz="4" w:space="0" w:color="000000"/>
            </w:tcBorders>
          </w:tcPr>
          <w:p w14:paraId="00870C71" w14:textId="77777777" w:rsidR="00E57B52" w:rsidRDefault="004416B9">
            <w:pPr>
              <w:tabs>
                <w:tab w:val="right" w:pos="4102"/>
              </w:tabs>
              <w:spacing w:after="26"/>
              <w:ind w:left="0" w:firstLine="0"/>
              <w:jc w:val="left"/>
            </w:pPr>
            <w:r>
              <w:rPr>
                <w:b/>
              </w:rPr>
              <w:t xml:space="preserve">COEFICIENTE </w:t>
            </w:r>
            <w:r>
              <w:rPr>
                <w:b/>
              </w:rPr>
              <w:tab/>
              <w:t xml:space="preserve">DE </w:t>
            </w:r>
          </w:p>
          <w:p w14:paraId="57F4EF8A" w14:textId="77777777" w:rsidR="00E57B52" w:rsidRDefault="004416B9">
            <w:pPr>
              <w:spacing w:after="0"/>
              <w:ind w:left="2" w:firstLine="0"/>
              <w:jc w:val="left"/>
            </w:pPr>
            <w:r>
              <w:rPr>
                <w:b/>
              </w:rPr>
              <w:t xml:space="preserve">APROVEITAMENTO máx. </w:t>
            </w:r>
          </w:p>
        </w:tc>
        <w:tc>
          <w:tcPr>
            <w:tcW w:w="4820" w:type="dxa"/>
            <w:tcBorders>
              <w:top w:val="single" w:sz="4" w:space="0" w:color="000000"/>
              <w:left w:val="single" w:sz="4" w:space="0" w:color="000000"/>
              <w:bottom w:val="single" w:sz="4" w:space="0" w:color="000000"/>
              <w:right w:val="single" w:sz="4" w:space="0" w:color="000000"/>
            </w:tcBorders>
          </w:tcPr>
          <w:p w14:paraId="6A966C94" w14:textId="77777777" w:rsidR="00E57B52" w:rsidRDefault="004416B9">
            <w:pPr>
              <w:spacing w:after="0"/>
              <w:ind w:left="0" w:firstLine="0"/>
              <w:jc w:val="left"/>
            </w:pPr>
            <w:r>
              <w:t xml:space="preserve">6 </w:t>
            </w:r>
          </w:p>
        </w:tc>
      </w:tr>
      <w:tr w:rsidR="00E57B52" w14:paraId="659065B8" w14:textId="77777777">
        <w:trPr>
          <w:trHeight w:val="492"/>
        </w:trPr>
        <w:tc>
          <w:tcPr>
            <w:tcW w:w="4249" w:type="dxa"/>
            <w:tcBorders>
              <w:top w:val="single" w:sz="4" w:space="0" w:color="000000"/>
              <w:left w:val="single" w:sz="4" w:space="0" w:color="000000"/>
              <w:bottom w:val="single" w:sz="4" w:space="0" w:color="000000"/>
              <w:right w:val="single" w:sz="4" w:space="0" w:color="000000"/>
            </w:tcBorders>
          </w:tcPr>
          <w:p w14:paraId="002DCFE7" w14:textId="77777777" w:rsidR="00E57B52" w:rsidRDefault="004416B9">
            <w:pPr>
              <w:spacing w:after="0"/>
              <w:ind w:left="2" w:firstLine="0"/>
              <w:jc w:val="left"/>
            </w:pPr>
            <w:r>
              <w:rPr>
                <w:b/>
              </w:rPr>
              <w:t xml:space="preserve">TAXA DE OCUPAÇÃO máx. (%) </w:t>
            </w:r>
          </w:p>
        </w:tc>
        <w:tc>
          <w:tcPr>
            <w:tcW w:w="4820" w:type="dxa"/>
            <w:tcBorders>
              <w:top w:val="single" w:sz="4" w:space="0" w:color="000000"/>
              <w:left w:val="single" w:sz="4" w:space="0" w:color="000000"/>
              <w:bottom w:val="single" w:sz="4" w:space="0" w:color="000000"/>
              <w:right w:val="single" w:sz="4" w:space="0" w:color="000000"/>
            </w:tcBorders>
          </w:tcPr>
          <w:p w14:paraId="788D7362" w14:textId="77777777" w:rsidR="00E57B52" w:rsidRDefault="004416B9">
            <w:pPr>
              <w:spacing w:after="0"/>
              <w:ind w:left="0" w:firstLine="0"/>
              <w:jc w:val="left"/>
            </w:pPr>
            <w:r>
              <w:t xml:space="preserve">60% </w:t>
            </w:r>
          </w:p>
        </w:tc>
      </w:tr>
      <w:tr w:rsidR="00E57B52" w14:paraId="5120959F" w14:textId="77777777">
        <w:trPr>
          <w:trHeight w:val="646"/>
        </w:trPr>
        <w:tc>
          <w:tcPr>
            <w:tcW w:w="4249" w:type="dxa"/>
            <w:tcBorders>
              <w:top w:val="single" w:sz="4" w:space="0" w:color="000000"/>
              <w:left w:val="single" w:sz="4" w:space="0" w:color="000000"/>
              <w:bottom w:val="single" w:sz="4" w:space="0" w:color="000000"/>
              <w:right w:val="single" w:sz="4" w:space="0" w:color="000000"/>
            </w:tcBorders>
          </w:tcPr>
          <w:p w14:paraId="6F9B3A74" w14:textId="77777777" w:rsidR="00E57B52" w:rsidRDefault="004416B9">
            <w:pPr>
              <w:spacing w:after="19"/>
              <w:ind w:left="2" w:firstLine="0"/>
            </w:pPr>
            <w:r>
              <w:rPr>
                <w:b/>
              </w:rPr>
              <w:t xml:space="preserve">TAXA DE PERMEABILIDADE mín. </w:t>
            </w:r>
          </w:p>
          <w:p w14:paraId="311E6296" w14:textId="77777777" w:rsidR="00E57B52" w:rsidRDefault="004416B9">
            <w:pPr>
              <w:spacing w:after="0"/>
              <w:ind w:left="2" w:firstLine="0"/>
              <w:jc w:val="left"/>
            </w:pPr>
            <w:r>
              <w:rPr>
                <w:b/>
              </w:rPr>
              <w:t xml:space="preserve">(%) </w:t>
            </w:r>
          </w:p>
        </w:tc>
        <w:tc>
          <w:tcPr>
            <w:tcW w:w="4820" w:type="dxa"/>
            <w:tcBorders>
              <w:top w:val="single" w:sz="4" w:space="0" w:color="000000"/>
              <w:left w:val="single" w:sz="4" w:space="0" w:color="000000"/>
              <w:bottom w:val="single" w:sz="4" w:space="0" w:color="000000"/>
              <w:right w:val="single" w:sz="4" w:space="0" w:color="000000"/>
            </w:tcBorders>
          </w:tcPr>
          <w:p w14:paraId="75B8E470" w14:textId="77777777" w:rsidR="00E57B52" w:rsidRDefault="004416B9">
            <w:pPr>
              <w:spacing w:after="0"/>
              <w:ind w:left="0" w:firstLine="0"/>
              <w:jc w:val="left"/>
            </w:pPr>
            <w:r>
              <w:t xml:space="preserve">40% </w:t>
            </w:r>
          </w:p>
        </w:tc>
      </w:tr>
      <w:tr w:rsidR="00E57B52" w14:paraId="02F0DC2C" w14:textId="77777777">
        <w:trPr>
          <w:trHeight w:val="326"/>
        </w:trPr>
        <w:tc>
          <w:tcPr>
            <w:tcW w:w="4249" w:type="dxa"/>
            <w:tcBorders>
              <w:top w:val="single" w:sz="4" w:space="0" w:color="000000"/>
              <w:left w:val="single" w:sz="4" w:space="0" w:color="000000"/>
              <w:bottom w:val="single" w:sz="4" w:space="0" w:color="000000"/>
              <w:right w:val="single" w:sz="4" w:space="0" w:color="000000"/>
            </w:tcBorders>
          </w:tcPr>
          <w:p w14:paraId="6A18D531" w14:textId="77777777" w:rsidR="00E57B52" w:rsidRDefault="004416B9">
            <w:pPr>
              <w:spacing w:after="0"/>
              <w:ind w:left="2" w:firstLine="0"/>
              <w:jc w:val="left"/>
            </w:pPr>
            <w:r>
              <w:rPr>
                <w:b/>
              </w:rPr>
              <w:t xml:space="preserve">Nº DE PAVIMENTOS (máx.) </w:t>
            </w:r>
          </w:p>
        </w:tc>
        <w:tc>
          <w:tcPr>
            <w:tcW w:w="4820" w:type="dxa"/>
            <w:tcBorders>
              <w:top w:val="single" w:sz="4" w:space="0" w:color="000000"/>
              <w:left w:val="single" w:sz="4" w:space="0" w:color="000000"/>
              <w:bottom w:val="single" w:sz="4" w:space="0" w:color="000000"/>
              <w:right w:val="single" w:sz="4" w:space="0" w:color="000000"/>
            </w:tcBorders>
          </w:tcPr>
          <w:p w14:paraId="55B7B03C" w14:textId="77777777" w:rsidR="00E57B52" w:rsidRDefault="004416B9">
            <w:pPr>
              <w:spacing w:after="0"/>
              <w:ind w:left="0" w:firstLine="0"/>
              <w:jc w:val="left"/>
            </w:pPr>
            <w:r>
              <w:t xml:space="preserve">16 </w:t>
            </w:r>
          </w:p>
        </w:tc>
      </w:tr>
    </w:tbl>
    <w:p w14:paraId="6D3B2673" w14:textId="77777777" w:rsidR="00E57B52" w:rsidRDefault="004416B9">
      <w:pPr>
        <w:spacing w:after="117"/>
        <w:ind w:left="0" w:firstLine="0"/>
        <w:jc w:val="left"/>
      </w:pPr>
      <w:r>
        <w:t xml:space="preserve"> </w:t>
      </w:r>
    </w:p>
    <w:p w14:paraId="113EF8E7" w14:textId="77777777" w:rsidR="00E57B52" w:rsidRDefault="004416B9">
      <w:pPr>
        <w:ind w:right="938"/>
        <w:jc w:val="center"/>
      </w:pPr>
      <w:r>
        <w:rPr>
          <w:b/>
        </w:rPr>
        <w:t>CAPÍTULO III</w:t>
      </w:r>
      <w:r>
        <w:t xml:space="preserve"> </w:t>
      </w:r>
    </w:p>
    <w:p w14:paraId="37DF6858" w14:textId="77777777" w:rsidR="00E57B52" w:rsidRDefault="004416B9">
      <w:pPr>
        <w:ind w:right="937"/>
        <w:jc w:val="center"/>
      </w:pPr>
      <w:r>
        <w:rPr>
          <w:b/>
        </w:rPr>
        <w:t xml:space="preserve">DAS ÁREAS DE ESPECIAL INTERESSE </w:t>
      </w:r>
    </w:p>
    <w:p w14:paraId="10B2DB2D" w14:textId="77777777" w:rsidR="00E57B52" w:rsidRDefault="004416B9">
      <w:pPr>
        <w:spacing w:after="19"/>
        <w:ind w:left="0" w:firstLine="0"/>
        <w:jc w:val="left"/>
      </w:pPr>
      <w:r>
        <w:rPr>
          <w:b/>
        </w:rPr>
        <w:t xml:space="preserve"> </w:t>
      </w:r>
    </w:p>
    <w:p w14:paraId="388F13B5" w14:textId="77777777" w:rsidR="00E57B52" w:rsidRDefault="004416B9">
      <w:pPr>
        <w:ind w:left="1413" w:right="930"/>
      </w:pPr>
      <w:r>
        <w:rPr>
          <w:b/>
        </w:rPr>
        <w:t xml:space="preserve">Art. 169. </w:t>
      </w:r>
      <w:r>
        <w:t xml:space="preserve">As Áreas de Especial Interesse constituem recortes territoriais </w:t>
      </w:r>
    </w:p>
    <w:p w14:paraId="63F3CFBB" w14:textId="77777777" w:rsidR="00E57B52" w:rsidRDefault="004416B9">
      <w:pPr>
        <w:spacing w:after="0" w:line="361" w:lineRule="auto"/>
        <w:ind w:right="930"/>
      </w:pPr>
      <w:r>
        <w:t xml:space="preserve">associados a Planos e Programas promovidos pelo Poder Público, podendo estar localizadas nas Macrozonas Urbana e Rural. </w:t>
      </w:r>
    </w:p>
    <w:p w14:paraId="1B7535FE" w14:textId="77777777" w:rsidR="00E57B52" w:rsidRDefault="004416B9">
      <w:pPr>
        <w:spacing w:after="117"/>
        <w:ind w:left="1418" w:firstLine="0"/>
        <w:jc w:val="left"/>
      </w:pPr>
      <w:r>
        <w:t xml:space="preserve"> </w:t>
      </w:r>
    </w:p>
    <w:p w14:paraId="7AA50AD1" w14:textId="77777777" w:rsidR="00E57B52" w:rsidRDefault="004416B9">
      <w:pPr>
        <w:ind w:left="1413" w:right="930"/>
      </w:pPr>
      <w:r>
        <w:rPr>
          <w:b/>
        </w:rPr>
        <w:t xml:space="preserve">Art. 170. </w:t>
      </w:r>
      <w:r>
        <w:t xml:space="preserve">Nas Áreas de Especial Interesse cabe ao Executivo </w:t>
      </w:r>
    </w:p>
    <w:p w14:paraId="289CE0F3" w14:textId="77777777" w:rsidR="00E57B52" w:rsidRDefault="004416B9">
      <w:pPr>
        <w:spacing w:line="361" w:lineRule="auto"/>
        <w:ind w:right="930"/>
      </w:pPr>
      <w:r>
        <w:t>estabelecer programas específicos em função dos objetivos de cada área u</w:t>
      </w:r>
      <w:r>
        <w:t xml:space="preserve">tilizandose dos instrumentos urbanísticos estabelecidos nesta Lei.  </w:t>
      </w:r>
    </w:p>
    <w:p w14:paraId="256E88D8" w14:textId="77777777" w:rsidR="00E57B52" w:rsidRDefault="004416B9">
      <w:pPr>
        <w:ind w:left="1418" w:firstLine="0"/>
        <w:jc w:val="left"/>
      </w:pPr>
      <w:r>
        <w:t xml:space="preserve"> </w:t>
      </w:r>
    </w:p>
    <w:p w14:paraId="1C8493A6" w14:textId="77777777" w:rsidR="00E57B52" w:rsidRDefault="004416B9">
      <w:pPr>
        <w:ind w:left="1413" w:right="930"/>
      </w:pPr>
      <w:r>
        <w:rPr>
          <w:b/>
        </w:rPr>
        <w:t xml:space="preserve">Art. 171. </w:t>
      </w:r>
      <w:r>
        <w:t xml:space="preserve">Ficam instituídas as seguintes Áreas de Especial Interesse: </w:t>
      </w:r>
    </w:p>
    <w:p w14:paraId="2520FE3B" w14:textId="77777777" w:rsidR="00E57B52" w:rsidRDefault="004416B9">
      <w:pPr>
        <w:spacing w:after="19"/>
        <w:ind w:left="1418" w:firstLine="0"/>
        <w:jc w:val="left"/>
      </w:pPr>
      <w:r>
        <w:t xml:space="preserve"> </w:t>
      </w:r>
    </w:p>
    <w:p w14:paraId="7DC5D660" w14:textId="77777777" w:rsidR="00E57B52" w:rsidRDefault="004416B9">
      <w:pPr>
        <w:numPr>
          <w:ilvl w:val="0"/>
          <w:numId w:val="95"/>
        </w:numPr>
        <w:ind w:right="930" w:hanging="348"/>
      </w:pPr>
      <w:r>
        <w:t xml:space="preserve">- Áreas de Especial Interesse Ambiental - AEIA, destinadas à </w:t>
      </w:r>
    </w:p>
    <w:p w14:paraId="29BE22E1" w14:textId="77777777" w:rsidR="00E57B52" w:rsidRDefault="004416B9">
      <w:pPr>
        <w:ind w:right="930"/>
      </w:pPr>
      <w:r>
        <w:t xml:space="preserve">preservação ambiental; </w:t>
      </w:r>
    </w:p>
    <w:p w14:paraId="7E4CCAE8" w14:textId="77777777" w:rsidR="00E57B52" w:rsidRDefault="004416B9">
      <w:pPr>
        <w:spacing w:after="19"/>
        <w:ind w:left="1418" w:firstLine="0"/>
        <w:jc w:val="left"/>
      </w:pPr>
      <w:r>
        <w:t xml:space="preserve"> </w:t>
      </w:r>
    </w:p>
    <w:p w14:paraId="631116D2" w14:textId="77777777" w:rsidR="00E57B52" w:rsidRDefault="004416B9">
      <w:pPr>
        <w:numPr>
          <w:ilvl w:val="0"/>
          <w:numId w:val="95"/>
        </w:numPr>
        <w:ind w:right="930" w:hanging="348"/>
      </w:pPr>
      <w:r>
        <w:t>- Áreas de Especial Inte</w:t>
      </w:r>
      <w:r>
        <w:t xml:space="preserve">resse Social - AEIS, destinadas à promoção </w:t>
      </w:r>
    </w:p>
    <w:p w14:paraId="21A56FE6" w14:textId="77777777" w:rsidR="00E57B52" w:rsidRDefault="004416B9">
      <w:pPr>
        <w:spacing w:after="2" w:line="360" w:lineRule="auto"/>
        <w:ind w:right="930"/>
      </w:pPr>
      <w:r>
        <w:t xml:space="preserve">pelo Poder Público de programas específicos de regularização fundiária e urbanização; </w:t>
      </w:r>
    </w:p>
    <w:p w14:paraId="62C29CD3" w14:textId="77777777" w:rsidR="00E57B52" w:rsidRDefault="004416B9">
      <w:pPr>
        <w:ind w:left="1418" w:firstLine="0"/>
        <w:jc w:val="left"/>
      </w:pPr>
      <w:r>
        <w:rPr>
          <w:b/>
        </w:rPr>
        <w:t xml:space="preserve"> </w:t>
      </w:r>
    </w:p>
    <w:p w14:paraId="5F07356C" w14:textId="77777777" w:rsidR="00E57B52" w:rsidRDefault="004416B9">
      <w:pPr>
        <w:numPr>
          <w:ilvl w:val="0"/>
          <w:numId w:val="95"/>
        </w:numPr>
        <w:ind w:right="930" w:hanging="348"/>
      </w:pPr>
      <w:r>
        <w:t>-</w:t>
      </w:r>
      <w:r>
        <w:rPr>
          <w:b/>
        </w:rPr>
        <w:t xml:space="preserve"> </w:t>
      </w:r>
      <w:r>
        <w:t xml:space="preserve">Área de Especial Interesse de Habitação "Cidade do Povo" – </w:t>
      </w:r>
    </w:p>
    <w:p w14:paraId="32996A38" w14:textId="77777777" w:rsidR="00E57B52" w:rsidRDefault="004416B9">
      <w:pPr>
        <w:spacing w:after="2" w:line="359" w:lineRule="auto"/>
        <w:ind w:right="930"/>
      </w:pPr>
      <w:r>
        <w:t xml:space="preserve">destinada à promoção de unidades habitacionais, em especial, aquelas de interesse social de iniciativa do poder público ou privado; </w:t>
      </w:r>
    </w:p>
    <w:p w14:paraId="428CB518" w14:textId="77777777" w:rsidR="00E57B52" w:rsidRDefault="004416B9">
      <w:pPr>
        <w:ind w:left="1418" w:firstLine="0"/>
        <w:jc w:val="left"/>
      </w:pPr>
      <w:r>
        <w:rPr>
          <w:b/>
        </w:rPr>
        <w:t xml:space="preserve"> </w:t>
      </w:r>
    </w:p>
    <w:p w14:paraId="2B0C2FE3" w14:textId="77777777" w:rsidR="00E57B52" w:rsidRDefault="004416B9">
      <w:pPr>
        <w:numPr>
          <w:ilvl w:val="0"/>
          <w:numId w:val="95"/>
        </w:numPr>
        <w:ind w:right="930" w:hanging="348"/>
      </w:pPr>
      <w:r>
        <w:t xml:space="preserve">- Áreas de Especial Interesse Histórico e Cultural - AEIHC, destinadas </w:t>
      </w:r>
    </w:p>
    <w:p w14:paraId="0D95ECF6" w14:textId="77777777" w:rsidR="00E57B52" w:rsidRDefault="004416B9">
      <w:pPr>
        <w:spacing w:after="2" w:line="359" w:lineRule="auto"/>
        <w:ind w:right="930"/>
      </w:pPr>
      <w:r>
        <w:t xml:space="preserve">à implementação de planos e programas voltados à </w:t>
      </w:r>
      <w:r>
        <w:t xml:space="preserve">preservação, recuperação e manutenção do patrimônio histórico, artístico e arqueológico, podendo se configurar como sítios, edifícios ou conjuntos urbanos. </w:t>
      </w:r>
    </w:p>
    <w:p w14:paraId="4BB05682" w14:textId="77777777" w:rsidR="00E57B52" w:rsidRDefault="004416B9">
      <w:pPr>
        <w:ind w:left="0" w:right="869" w:firstLine="0"/>
        <w:jc w:val="center"/>
      </w:pPr>
      <w:r>
        <w:rPr>
          <w:b/>
        </w:rPr>
        <w:t xml:space="preserve"> </w:t>
      </w:r>
    </w:p>
    <w:p w14:paraId="46F39B75" w14:textId="77777777" w:rsidR="00E57B52" w:rsidRDefault="004416B9">
      <w:pPr>
        <w:ind w:right="935"/>
        <w:jc w:val="center"/>
      </w:pPr>
      <w:r>
        <w:rPr>
          <w:b/>
        </w:rPr>
        <w:t>Seção I</w:t>
      </w:r>
      <w:r>
        <w:t xml:space="preserve"> </w:t>
      </w:r>
    </w:p>
    <w:p w14:paraId="0A9FB65E" w14:textId="77777777" w:rsidR="00E57B52" w:rsidRDefault="004416B9">
      <w:pPr>
        <w:ind w:right="934"/>
        <w:jc w:val="center"/>
      </w:pPr>
      <w:r>
        <w:rPr>
          <w:b/>
        </w:rPr>
        <w:t xml:space="preserve">Das Áreas de Especial Interesse Ambiental – AEIA </w:t>
      </w:r>
    </w:p>
    <w:p w14:paraId="2C23E5FA" w14:textId="77777777" w:rsidR="00E57B52" w:rsidRDefault="004416B9">
      <w:pPr>
        <w:spacing w:after="117"/>
        <w:ind w:left="0" w:firstLine="0"/>
        <w:jc w:val="left"/>
      </w:pPr>
      <w:r>
        <w:t xml:space="preserve"> </w:t>
      </w:r>
    </w:p>
    <w:p w14:paraId="783A79A4" w14:textId="77777777" w:rsidR="00E57B52" w:rsidRDefault="004416B9">
      <w:pPr>
        <w:ind w:left="1413" w:right="930"/>
      </w:pPr>
      <w:r>
        <w:rPr>
          <w:b/>
        </w:rPr>
        <w:t>Art. 172.</w:t>
      </w:r>
      <w:r>
        <w:t xml:space="preserve"> Ficam definidas as Áreas d</w:t>
      </w:r>
      <w:r>
        <w:t xml:space="preserve">e Especial Interesse Ambiental, </w:t>
      </w:r>
    </w:p>
    <w:p w14:paraId="76596FE7" w14:textId="77777777" w:rsidR="00E57B52" w:rsidRDefault="004416B9">
      <w:pPr>
        <w:ind w:right="930"/>
      </w:pPr>
      <w:r>
        <w:t xml:space="preserve">indicadas no Anexo XIV, a saber: </w:t>
      </w:r>
    </w:p>
    <w:p w14:paraId="6026DD56" w14:textId="77777777" w:rsidR="00E57B52" w:rsidRDefault="004416B9">
      <w:pPr>
        <w:ind w:left="1418" w:firstLine="0"/>
        <w:jc w:val="left"/>
      </w:pPr>
      <w:r>
        <w:t xml:space="preserve"> </w:t>
      </w:r>
    </w:p>
    <w:p w14:paraId="4E062626" w14:textId="77777777" w:rsidR="00E57B52" w:rsidRDefault="004416B9">
      <w:pPr>
        <w:numPr>
          <w:ilvl w:val="0"/>
          <w:numId w:val="96"/>
        </w:numPr>
        <w:ind w:right="930" w:hanging="269"/>
      </w:pPr>
      <w:r>
        <w:t xml:space="preserve">- Áreas de Conservação e Uso Sustentável - AEIA I; </w:t>
      </w:r>
    </w:p>
    <w:p w14:paraId="5CF26DF3" w14:textId="77777777" w:rsidR="00E57B52" w:rsidRDefault="004416B9">
      <w:pPr>
        <w:ind w:left="1418" w:firstLine="0"/>
        <w:jc w:val="left"/>
      </w:pPr>
      <w:r>
        <w:t xml:space="preserve"> </w:t>
      </w:r>
    </w:p>
    <w:p w14:paraId="5B70DD91" w14:textId="77777777" w:rsidR="00E57B52" w:rsidRDefault="004416B9">
      <w:pPr>
        <w:numPr>
          <w:ilvl w:val="0"/>
          <w:numId w:val="96"/>
        </w:numPr>
        <w:ind w:right="930" w:hanging="269"/>
      </w:pPr>
      <w:r>
        <w:t xml:space="preserve">- Áreas de Conservação e Recuperação Ambiental - AEIA II; </w:t>
      </w:r>
    </w:p>
    <w:p w14:paraId="13F0D8CC" w14:textId="77777777" w:rsidR="00E57B52" w:rsidRDefault="004416B9">
      <w:pPr>
        <w:ind w:left="1418" w:firstLine="0"/>
        <w:jc w:val="left"/>
      </w:pPr>
      <w:r>
        <w:t xml:space="preserve"> </w:t>
      </w:r>
    </w:p>
    <w:p w14:paraId="19B9CAC6" w14:textId="77777777" w:rsidR="00E57B52" w:rsidRDefault="004416B9">
      <w:pPr>
        <w:numPr>
          <w:ilvl w:val="0"/>
          <w:numId w:val="96"/>
        </w:numPr>
        <w:ind w:right="930" w:hanging="269"/>
      </w:pPr>
      <w:r>
        <w:t xml:space="preserve">- Áreas de Proteção dos Mananciais - AEIA III. </w:t>
      </w:r>
    </w:p>
    <w:p w14:paraId="07A4DE68" w14:textId="77777777" w:rsidR="00E57B52" w:rsidRDefault="004416B9">
      <w:pPr>
        <w:ind w:left="1418" w:firstLine="0"/>
        <w:jc w:val="left"/>
      </w:pPr>
      <w:r>
        <w:t xml:space="preserve"> </w:t>
      </w:r>
    </w:p>
    <w:p w14:paraId="5AF4F267" w14:textId="77777777" w:rsidR="00E57B52" w:rsidRDefault="004416B9">
      <w:pPr>
        <w:ind w:left="1413" w:right="930"/>
      </w:pPr>
      <w:r>
        <w:rPr>
          <w:b/>
        </w:rPr>
        <w:t xml:space="preserve">Art. 173. </w:t>
      </w:r>
      <w:r>
        <w:t xml:space="preserve">As AEIA I correspondem aos perímetros das APAs do Irineu </w:t>
      </w:r>
    </w:p>
    <w:p w14:paraId="02044339" w14:textId="77777777" w:rsidR="00E57B52" w:rsidRDefault="004416B9">
      <w:pPr>
        <w:spacing w:after="2" w:line="359" w:lineRule="auto"/>
        <w:ind w:right="930"/>
      </w:pPr>
      <w:r>
        <w:t>Serra, Amapá, São Francisco, Reserva Extrativista Chico Mendes, Parque Chico Mendes, Parque Capitão Ciríaco e Horto Florestal, cabendo ao Poder Público o licenciamento das atividades permitidas e su</w:t>
      </w:r>
      <w:r>
        <w:t xml:space="preserve">a fiscalização. </w:t>
      </w:r>
    </w:p>
    <w:p w14:paraId="78938119" w14:textId="77777777" w:rsidR="00E57B52" w:rsidRDefault="004416B9">
      <w:pPr>
        <w:ind w:left="1418" w:firstLine="0"/>
        <w:jc w:val="left"/>
      </w:pPr>
      <w:r>
        <w:t xml:space="preserve"> </w:t>
      </w:r>
    </w:p>
    <w:p w14:paraId="4DCCA068" w14:textId="77777777" w:rsidR="00E57B52" w:rsidRDefault="004416B9">
      <w:pPr>
        <w:spacing w:after="117"/>
        <w:ind w:left="1418" w:firstLine="0"/>
        <w:jc w:val="left"/>
      </w:pPr>
      <w:r>
        <w:t xml:space="preserve"> </w:t>
      </w:r>
    </w:p>
    <w:p w14:paraId="3E329E28" w14:textId="77777777" w:rsidR="00E57B52" w:rsidRDefault="004416B9">
      <w:pPr>
        <w:spacing w:after="0" w:line="360" w:lineRule="auto"/>
        <w:ind w:left="0" w:right="930" w:firstLine="1418"/>
      </w:pPr>
      <w:r>
        <w:rPr>
          <w:b/>
        </w:rPr>
        <w:t xml:space="preserve">§1º </w:t>
      </w:r>
      <w:r>
        <w:t xml:space="preserve">Na aprovação de projetos de qualquer natureza, no interior das APAs, prevalecem as regras dos seus Planos de Manejo sobre o regramento das zonas que estão inseridas. </w:t>
      </w:r>
    </w:p>
    <w:p w14:paraId="36EA3F58" w14:textId="77777777" w:rsidR="00E57B52" w:rsidRDefault="004416B9">
      <w:pPr>
        <w:spacing w:after="117"/>
        <w:ind w:left="1418" w:firstLine="0"/>
        <w:jc w:val="left"/>
      </w:pPr>
      <w:r>
        <w:t xml:space="preserve"> </w:t>
      </w:r>
    </w:p>
    <w:p w14:paraId="538CF280" w14:textId="77777777" w:rsidR="00E57B52" w:rsidRDefault="004416B9">
      <w:pPr>
        <w:spacing w:after="2" w:line="359" w:lineRule="auto"/>
        <w:ind w:left="0" w:right="930" w:firstLine="1418"/>
      </w:pPr>
      <w:r>
        <w:rPr>
          <w:b/>
        </w:rPr>
        <w:t xml:space="preserve">§2º </w:t>
      </w:r>
      <w:r>
        <w:t>Lei específica definirá as diretrizes para a formulação do</w:t>
      </w:r>
      <w:r>
        <w:t xml:space="preserve"> Sistema de Unidades de Conservação Municipal. </w:t>
      </w:r>
    </w:p>
    <w:p w14:paraId="6140090A" w14:textId="77777777" w:rsidR="00E57B52" w:rsidRDefault="004416B9">
      <w:pPr>
        <w:ind w:left="1418" w:firstLine="0"/>
        <w:jc w:val="left"/>
      </w:pPr>
      <w:r>
        <w:rPr>
          <w:b/>
        </w:rPr>
        <w:t xml:space="preserve"> </w:t>
      </w:r>
    </w:p>
    <w:p w14:paraId="70A7BE17" w14:textId="77777777" w:rsidR="00E57B52" w:rsidRDefault="004416B9">
      <w:pPr>
        <w:ind w:left="1413" w:right="930"/>
      </w:pPr>
      <w:r>
        <w:rPr>
          <w:b/>
        </w:rPr>
        <w:t xml:space="preserve">Art. 174. </w:t>
      </w:r>
      <w:r>
        <w:t xml:space="preserve">As AEIA II correspondem aos perímetros de áreas de </w:t>
      </w:r>
    </w:p>
    <w:p w14:paraId="6E34630D" w14:textId="77777777" w:rsidR="00E57B52" w:rsidRDefault="004416B9">
      <w:pPr>
        <w:spacing w:after="0" w:line="360" w:lineRule="auto"/>
        <w:ind w:right="930"/>
      </w:pPr>
      <w:r>
        <w:t>preservação permanente ao longo dos principais cursos d’água, coincidindo com os perímetros das áreas de preservação permanente - APPs, conforme</w:t>
      </w:r>
      <w:r>
        <w:t xml:space="preserve"> definido no Código Florestal, destinadas à recuperação de mata ciliar. </w:t>
      </w:r>
    </w:p>
    <w:p w14:paraId="6AC8DCBC" w14:textId="77777777" w:rsidR="00E57B52" w:rsidRDefault="004416B9">
      <w:pPr>
        <w:ind w:left="1418" w:firstLine="0"/>
        <w:jc w:val="left"/>
      </w:pPr>
      <w:r>
        <w:rPr>
          <w:b/>
        </w:rPr>
        <w:t xml:space="preserve"> </w:t>
      </w:r>
    </w:p>
    <w:p w14:paraId="36C9119B" w14:textId="77777777" w:rsidR="00E57B52" w:rsidRDefault="004416B9">
      <w:pPr>
        <w:ind w:left="1413" w:right="930"/>
      </w:pPr>
      <w:r>
        <w:rPr>
          <w:b/>
        </w:rPr>
        <w:t xml:space="preserve">Parágrafo único. </w:t>
      </w:r>
      <w:r>
        <w:t xml:space="preserve">Lei específica definirá estes perímetros assim como </w:t>
      </w:r>
    </w:p>
    <w:p w14:paraId="5AB54425" w14:textId="77777777" w:rsidR="00E57B52" w:rsidRDefault="004416B9">
      <w:pPr>
        <w:ind w:right="930"/>
      </w:pPr>
      <w:r>
        <w:t xml:space="preserve">as diretrizes para a formulação do Plano de Recuperação Ambiental.  </w:t>
      </w:r>
    </w:p>
    <w:p w14:paraId="77041B4D" w14:textId="77777777" w:rsidR="00E57B52" w:rsidRDefault="004416B9">
      <w:pPr>
        <w:spacing w:after="117"/>
        <w:ind w:left="1418" w:firstLine="0"/>
        <w:jc w:val="left"/>
      </w:pPr>
      <w:r>
        <w:t xml:space="preserve"> </w:t>
      </w:r>
    </w:p>
    <w:p w14:paraId="73984D55" w14:textId="77777777" w:rsidR="00E57B52" w:rsidRDefault="004416B9">
      <w:pPr>
        <w:ind w:left="1413" w:right="930"/>
      </w:pPr>
      <w:r>
        <w:rPr>
          <w:b/>
        </w:rPr>
        <w:t xml:space="preserve">Art. 175. </w:t>
      </w:r>
      <w:r>
        <w:t xml:space="preserve">As AEIA III correspondem às bacias prioritárias destinadas </w:t>
      </w:r>
    </w:p>
    <w:p w14:paraId="34DBB987" w14:textId="77777777" w:rsidR="00E57B52" w:rsidRDefault="004416B9">
      <w:pPr>
        <w:ind w:right="930"/>
      </w:pPr>
      <w:r>
        <w:t xml:space="preserve">como mananciais de águas, assim como ao território ocupado pelo aquífero.  </w:t>
      </w:r>
    </w:p>
    <w:p w14:paraId="6C694F6D" w14:textId="77777777" w:rsidR="00E57B52" w:rsidRDefault="004416B9">
      <w:pPr>
        <w:ind w:left="1418" w:firstLine="0"/>
        <w:jc w:val="left"/>
      </w:pPr>
      <w:r>
        <w:t xml:space="preserve"> </w:t>
      </w:r>
    </w:p>
    <w:p w14:paraId="1F18EB35" w14:textId="77777777" w:rsidR="00E57B52" w:rsidRDefault="004416B9">
      <w:pPr>
        <w:ind w:left="1413" w:right="930"/>
      </w:pPr>
      <w:r>
        <w:rPr>
          <w:b/>
        </w:rPr>
        <w:t xml:space="preserve">Parágrafo único. </w:t>
      </w:r>
      <w:r>
        <w:t>Lei específica defin</w:t>
      </w:r>
      <w:r>
        <w:t xml:space="preserve">irá estes perímetros assim como </w:t>
      </w:r>
    </w:p>
    <w:p w14:paraId="1A04053B" w14:textId="77777777" w:rsidR="00E57B52" w:rsidRDefault="004416B9">
      <w:pPr>
        <w:ind w:right="930"/>
      </w:pPr>
      <w:r>
        <w:t xml:space="preserve">as diretrizes para a formulação do Plano de Recuperação Ambiental. </w:t>
      </w:r>
    </w:p>
    <w:p w14:paraId="27496C05" w14:textId="77777777" w:rsidR="00E57B52" w:rsidRDefault="004416B9">
      <w:pPr>
        <w:spacing w:after="117"/>
        <w:ind w:left="0" w:firstLine="0"/>
        <w:jc w:val="left"/>
      </w:pPr>
      <w:r>
        <w:rPr>
          <w:b/>
        </w:rPr>
        <w:t xml:space="preserve"> </w:t>
      </w:r>
    </w:p>
    <w:p w14:paraId="46C1CF83" w14:textId="77777777" w:rsidR="00E57B52" w:rsidRDefault="004416B9">
      <w:pPr>
        <w:ind w:right="935"/>
        <w:jc w:val="center"/>
      </w:pPr>
      <w:r>
        <w:rPr>
          <w:b/>
        </w:rPr>
        <w:t xml:space="preserve">Seção II </w:t>
      </w:r>
    </w:p>
    <w:p w14:paraId="1442AA50" w14:textId="77777777" w:rsidR="00E57B52" w:rsidRDefault="004416B9">
      <w:pPr>
        <w:ind w:right="934"/>
        <w:jc w:val="center"/>
      </w:pPr>
      <w:r>
        <w:rPr>
          <w:b/>
        </w:rPr>
        <w:t xml:space="preserve">Das Áreas de Especial Interesse Social - AEIS </w:t>
      </w:r>
    </w:p>
    <w:p w14:paraId="5C8C6ABF" w14:textId="77777777" w:rsidR="00E57B52" w:rsidRDefault="004416B9">
      <w:pPr>
        <w:ind w:left="0" w:firstLine="0"/>
        <w:jc w:val="left"/>
      </w:pPr>
      <w:r>
        <w:rPr>
          <w:b/>
        </w:rPr>
        <w:t xml:space="preserve"> </w:t>
      </w:r>
    </w:p>
    <w:p w14:paraId="11E7F742" w14:textId="77777777" w:rsidR="00E57B52" w:rsidRDefault="004416B9">
      <w:pPr>
        <w:spacing w:after="2" w:line="360" w:lineRule="auto"/>
        <w:ind w:left="0" w:right="930" w:firstLine="1418"/>
      </w:pPr>
      <w:r>
        <w:rPr>
          <w:b/>
        </w:rPr>
        <w:t>Art. 176.</w:t>
      </w:r>
      <w:r>
        <w:t xml:space="preserve"> As Áreas de Especial Interesse Social - AEIS, identificadas no Anexo XV, constituem </w:t>
      </w:r>
      <w:r>
        <w:t>recortes territoriais ocupados por população de baixa renda, abrangendo loteamentos clandestinos e invasões, em que há interesse público em promover a recuperação urbanística, a regularização fundiária, a produção e manutenção de Habitações de Interesse So</w:t>
      </w:r>
      <w:r>
        <w:t xml:space="preserve">cial - HIS, incluindo equipamentos sociais e culturais, espaços públicos, serviço e comércio de caráter local. </w:t>
      </w:r>
    </w:p>
    <w:p w14:paraId="0B05589A" w14:textId="77777777" w:rsidR="00E57B52" w:rsidRDefault="004416B9">
      <w:pPr>
        <w:ind w:left="1418" w:firstLine="0"/>
        <w:jc w:val="left"/>
      </w:pPr>
      <w:r>
        <w:t xml:space="preserve"> </w:t>
      </w:r>
    </w:p>
    <w:p w14:paraId="6724B335" w14:textId="77777777" w:rsidR="00E57B52" w:rsidRDefault="004416B9">
      <w:pPr>
        <w:spacing w:after="0" w:line="361" w:lineRule="auto"/>
        <w:ind w:left="0" w:right="930" w:firstLine="1418"/>
      </w:pPr>
      <w:r>
        <w:rPr>
          <w:b/>
        </w:rPr>
        <w:t xml:space="preserve">Art. 177. </w:t>
      </w:r>
      <w:r>
        <w:t xml:space="preserve">Em cada AEIS o Executivo desenvolverá Planos de Urbanização, prevendo: </w:t>
      </w:r>
    </w:p>
    <w:p w14:paraId="05FBD8FD" w14:textId="77777777" w:rsidR="00E57B52" w:rsidRDefault="004416B9">
      <w:pPr>
        <w:spacing w:after="19"/>
        <w:ind w:left="1418" w:firstLine="0"/>
        <w:jc w:val="left"/>
      </w:pPr>
      <w:r>
        <w:t xml:space="preserve"> </w:t>
      </w:r>
    </w:p>
    <w:p w14:paraId="29C0287F" w14:textId="77777777" w:rsidR="00E57B52" w:rsidRDefault="004416B9">
      <w:pPr>
        <w:ind w:left="1413" w:right="930"/>
      </w:pPr>
      <w:r>
        <w:rPr>
          <w:b/>
        </w:rPr>
        <w:t xml:space="preserve">I </w:t>
      </w:r>
      <w:r>
        <w:t xml:space="preserve">- diretrizes, índices e parâmetros </w:t>
      </w:r>
      <w:r>
        <w:t xml:space="preserve">urbanísticos para o parcelamento, uso </w:t>
      </w:r>
    </w:p>
    <w:p w14:paraId="4BDE47A8" w14:textId="77777777" w:rsidR="00E57B52" w:rsidRDefault="004416B9">
      <w:pPr>
        <w:ind w:right="930"/>
      </w:pPr>
      <w:r>
        <w:t xml:space="preserve">e ocupação do solo e instalação de infraestrutura urbana; </w:t>
      </w:r>
    </w:p>
    <w:p w14:paraId="296FE8BA" w14:textId="77777777" w:rsidR="00E57B52" w:rsidRDefault="004416B9">
      <w:pPr>
        <w:spacing w:after="117"/>
        <w:ind w:left="1418" w:firstLine="0"/>
        <w:jc w:val="left"/>
      </w:pPr>
      <w:r>
        <w:t xml:space="preserve"> </w:t>
      </w:r>
    </w:p>
    <w:p w14:paraId="453FE23D" w14:textId="77777777" w:rsidR="00E57B52" w:rsidRDefault="004416B9">
      <w:pPr>
        <w:numPr>
          <w:ilvl w:val="0"/>
          <w:numId w:val="97"/>
        </w:numPr>
        <w:ind w:left="1833" w:right="930" w:hanging="430"/>
      </w:pPr>
      <w:r>
        <w:t>- diagnóstico da AEIS que contenha no mínimo: análise físico-</w:t>
      </w:r>
    </w:p>
    <w:p w14:paraId="3ED7209E" w14:textId="77777777" w:rsidR="00E57B52" w:rsidRDefault="004416B9">
      <w:pPr>
        <w:spacing w:after="0" w:line="361" w:lineRule="auto"/>
        <w:ind w:right="930"/>
      </w:pPr>
      <w:r>
        <w:t>ambiental, análise urbanística e fundiária e caracterização socioeconômica da população reside</w:t>
      </w:r>
      <w:r>
        <w:t xml:space="preserve">nte; </w:t>
      </w:r>
    </w:p>
    <w:p w14:paraId="5E0B1ACC" w14:textId="77777777" w:rsidR="00E57B52" w:rsidRDefault="004416B9">
      <w:pPr>
        <w:spacing w:after="117"/>
        <w:ind w:left="1418" w:firstLine="0"/>
        <w:jc w:val="left"/>
      </w:pPr>
      <w:r>
        <w:rPr>
          <w:b/>
        </w:rPr>
        <w:t xml:space="preserve"> </w:t>
      </w:r>
    </w:p>
    <w:p w14:paraId="6B0FF64C" w14:textId="77777777" w:rsidR="00E57B52" w:rsidRDefault="004416B9">
      <w:pPr>
        <w:numPr>
          <w:ilvl w:val="0"/>
          <w:numId w:val="97"/>
        </w:numPr>
        <w:ind w:left="1833" w:right="930" w:hanging="430"/>
      </w:pPr>
      <w:r>
        <w:t xml:space="preserve">- os projetos e as intervenções urbanísticas necessárias à </w:t>
      </w:r>
    </w:p>
    <w:p w14:paraId="5E68BAEB" w14:textId="77777777" w:rsidR="00E57B52" w:rsidRDefault="004416B9">
      <w:pPr>
        <w:spacing w:after="0" w:line="360" w:lineRule="auto"/>
        <w:ind w:right="930"/>
      </w:pPr>
      <w:r>
        <w:t>recuperação física da área, incluindo, de acordo com as características locais, sistema de abastecimento de água e coleta de esgotos, drenagem de águas pluviais, coleta regular de resíduos</w:t>
      </w:r>
      <w:r>
        <w:t xml:space="preserve"> sólidos, iluminação pública, adequação dos sistemas de circulação de veículos e pedestres, eliminação de situações de risco, estabilização de taludes e de margens de córregos, tratamento adequado das áreas verdes públicas, instalação de equipamentos socia</w:t>
      </w:r>
      <w:r>
        <w:t xml:space="preserve">is e os usos complementares ao habitacional; </w:t>
      </w:r>
    </w:p>
    <w:p w14:paraId="72D7A634" w14:textId="77777777" w:rsidR="00E57B52" w:rsidRDefault="004416B9">
      <w:pPr>
        <w:spacing w:after="117"/>
        <w:ind w:left="1418" w:firstLine="0"/>
        <w:jc w:val="left"/>
      </w:pPr>
      <w:r>
        <w:rPr>
          <w:b/>
        </w:rPr>
        <w:t xml:space="preserve"> </w:t>
      </w:r>
    </w:p>
    <w:p w14:paraId="56101B1D" w14:textId="77777777" w:rsidR="00E57B52" w:rsidRDefault="004416B9">
      <w:pPr>
        <w:numPr>
          <w:ilvl w:val="0"/>
          <w:numId w:val="97"/>
        </w:numPr>
        <w:ind w:left="1833" w:right="930" w:hanging="430"/>
      </w:pPr>
      <w:r>
        <w:t xml:space="preserve">- instrumentos aplicáveis para a regularização fundiária; </w:t>
      </w:r>
    </w:p>
    <w:p w14:paraId="42ED1C0C" w14:textId="77777777" w:rsidR="00E57B52" w:rsidRDefault="004416B9">
      <w:pPr>
        <w:spacing w:after="117"/>
        <w:ind w:left="1418" w:firstLine="0"/>
        <w:jc w:val="left"/>
      </w:pPr>
      <w:r>
        <w:t xml:space="preserve"> </w:t>
      </w:r>
    </w:p>
    <w:p w14:paraId="1D59E382" w14:textId="77777777" w:rsidR="00E57B52" w:rsidRDefault="004416B9">
      <w:pPr>
        <w:numPr>
          <w:ilvl w:val="0"/>
          <w:numId w:val="97"/>
        </w:numPr>
        <w:ind w:left="1833" w:right="930" w:hanging="430"/>
      </w:pPr>
      <w:r>
        <w:t xml:space="preserve">- condições para o remembramento de lotes; </w:t>
      </w:r>
    </w:p>
    <w:p w14:paraId="1C79C254" w14:textId="77777777" w:rsidR="00E57B52" w:rsidRDefault="004416B9">
      <w:pPr>
        <w:spacing w:after="118"/>
        <w:ind w:left="1418" w:firstLine="0"/>
        <w:jc w:val="left"/>
      </w:pPr>
      <w:r>
        <w:t xml:space="preserve"> </w:t>
      </w:r>
    </w:p>
    <w:p w14:paraId="0620CAAA" w14:textId="77777777" w:rsidR="00E57B52" w:rsidRDefault="004416B9">
      <w:pPr>
        <w:numPr>
          <w:ilvl w:val="0"/>
          <w:numId w:val="97"/>
        </w:numPr>
        <w:ind w:left="1833" w:right="930" w:hanging="430"/>
      </w:pPr>
      <w:r>
        <w:t xml:space="preserve">- </w:t>
      </w:r>
      <w:r>
        <w:t xml:space="preserve">forma de participação da população na implementação e gestão das </w:t>
      </w:r>
    </w:p>
    <w:p w14:paraId="330B8D70" w14:textId="77777777" w:rsidR="00E57B52" w:rsidRDefault="004416B9">
      <w:pPr>
        <w:ind w:right="930"/>
      </w:pPr>
      <w:r>
        <w:t xml:space="preserve">intervenções previstas; </w:t>
      </w:r>
    </w:p>
    <w:p w14:paraId="5D3DC592" w14:textId="77777777" w:rsidR="00E57B52" w:rsidRDefault="004416B9">
      <w:pPr>
        <w:ind w:left="1418" w:firstLine="0"/>
        <w:jc w:val="left"/>
      </w:pPr>
      <w:r>
        <w:t xml:space="preserve"> </w:t>
      </w:r>
    </w:p>
    <w:p w14:paraId="25D1619C" w14:textId="77777777" w:rsidR="00E57B52" w:rsidRDefault="004416B9">
      <w:pPr>
        <w:numPr>
          <w:ilvl w:val="0"/>
          <w:numId w:val="97"/>
        </w:numPr>
        <w:ind w:left="1833" w:right="930" w:hanging="430"/>
      </w:pPr>
      <w:r>
        <w:t xml:space="preserve">- forma de integração das ações dos diversos setores públicos que </w:t>
      </w:r>
    </w:p>
    <w:p w14:paraId="6C9A62E7" w14:textId="77777777" w:rsidR="00E57B52" w:rsidRDefault="004416B9">
      <w:pPr>
        <w:ind w:right="930"/>
      </w:pPr>
      <w:r>
        <w:t xml:space="preserve">interferem nas AEIS objeto do Plano; </w:t>
      </w:r>
    </w:p>
    <w:p w14:paraId="79D131D3" w14:textId="77777777" w:rsidR="00E57B52" w:rsidRDefault="004416B9">
      <w:pPr>
        <w:spacing w:after="117"/>
        <w:ind w:left="1418" w:firstLine="0"/>
        <w:jc w:val="left"/>
      </w:pPr>
      <w:r>
        <w:t xml:space="preserve"> </w:t>
      </w:r>
    </w:p>
    <w:p w14:paraId="697159DF" w14:textId="77777777" w:rsidR="00E57B52" w:rsidRDefault="004416B9">
      <w:pPr>
        <w:numPr>
          <w:ilvl w:val="0"/>
          <w:numId w:val="97"/>
        </w:numPr>
        <w:ind w:left="1833" w:right="930" w:hanging="430"/>
      </w:pPr>
      <w:r>
        <w:t>- fontes de recursos para a implementação das intervençõ</w:t>
      </w:r>
      <w:r>
        <w:t xml:space="preserve">es; </w:t>
      </w:r>
    </w:p>
    <w:p w14:paraId="3C91A158" w14:textId="77777777" w:rsidR="00E57B52" w:rsidRDefault="004416B9">
      <w:pPr>
        <w:spacing w:after="0"/>
        <w:ind w:left="1418" w:firstLine="0"/>
        <w:jc w:val="left"/>
      </w:pPr>
      <w:r>
        <w:t xml:space="preserve"> </w:t>
      </w:r>
    </w:p>
    <w:p w14:paraId="39E784EF" w14:textId="77777777" w:rsidR="00E57B52" w:rsidRDefault="004416B9">
      <w:pPr>
        <w:numPr>
          <w:ilvl w:val="0"/>
          <w:numId w:val="97"/>
        </w:numPr>
        <w:ind w:left="1833" w:right="930" w:hanging="430"/>
      </w:pPr>
      <w:r>
        <w:t xml:space="preserve">- plano de ação social.  </w:t>
      </w:r>
    </w:p>
    <w:p w14:paraId="01E3A81C" w14:textId="77777777" w:rsidR="00E57B52" w:rsidRDefault="004416B9">
      <w:pPr>
        <w:spacing w:after="19"/>
        <w:ind w:left="1418" w:firstLine="0"/>
        <w:jc w:val="left"/>
      </w:pPr>
      <w:r>
        <w:t xml:space="preserve"> </w:t>
      </w:r>
    </w:p>
    <w:p w14:paraId="15B4E123" w14:textId="77777777" w:rsidR="00E57B52" w:rsidRDefault="004416B9">
      <w:pPr>
        <w:ind w:left="1413" w:right="930"/>
      </w:pPr>
      <w:r>
        <w:rPr>
          <w:b/>
        </w:rPr>
        <w:t xml:space="preserve">Parágrafo único. </w:t>
      </w:r>
      <w:r>
        <w:t xml:space="preserve">Lei específica poderá definir novas AEIS. </w:t>
      </w:r>
    </w:p>
    <w:p w14:paraId="572DC093" w14:textId="77777777" w:rsidR="00E57B52" w:rsidRDefault="004416B9">
      <w:pPr>
        <w:ind w:left="1413" w:right="930"/>
      </w:pPr>
      <w:r>
        <w:rPr>
          <w:b/>
        </w:rPr>
        <w:t>Art. 178.</w:t>
      </w:r>
      <w:r>
        <w:t xml:space="preserve"> O Poder Executivo Municipal, com base nas atribuições de </w:t>
      </w:r>
    </w:p>
    <w:p w14:paraId="1141B57A" w14:textId="77777777" w:rsidR="00E57B52" w:rsidRDefault="004416B9">
      <w:pPr>
        <w:spacing w:after="0" w:line="361" w:lineRule="auto"/>
        <w:ind w:right="930"/>
      </w:pPr>
      <w:r>
        <w:t>ordenação do território, no Estatuto da Cidade e nos artigos desta Lei que tratam da regulari</w:t>
      </w:r>
      <w:r>
        <w:t xml:space="preserve">zação de loteamentos e parcelamento do solo, promoverá a regularização urbanística e fundiária dos assentamentos precários e informais, mediante a utilização principalmente dos seguintes instrumentos: </w:t>
      </w:r>
    </w:p>
    <w:p w14:paraId="20DBB648" w14:textId="77777777" w:rsidR="00E57B52" w:rsidRDefault="004416B9">
      <w:pPr>
        <w:spacing w:after="21"/>
        <w:ind w:left="1418" w:firstLine="0"/>
        <w:jc w:val="left"/>
      </w:pPr>
      <w:r>
        <w:t xml:space="preserve"> </w:t>
      </w:r>
    </w:p>
    <w:p w14:paraId="27EC9B09" w14:textId="77777777" w:rsidR="00E57B52" w:rsidRDefault="004416B9">
      <w:pPr>
        <w:numPr>
          <w:ilvl w:val="0"/>
          <w:numId w:val="98"/>
        </w:numPr>
        <w:spacing w:after="19"/>
        <w:ind w:left="1765" w:right="930" w:hanging="362"/>
      </w:pPr>
      <w:r>
        <w:t xml:space="preserve">- </w:t>
      </w:r>
      <w:r>
        <w:t xml:space="preserve">concessão do direito real de uso; </w:t>
      </w:r>
    </w:p>
    <w:p w14:paraId="3B04688F" w14:textId="77777777" w:rsidR="00E57B52" w:rsidRDefault="004416B9">
      <w:pPr>
        <w:spacing w:after="19"/>
        <w:ind w:left="1418" w:firstLine="0"/>
        <w:jc w:val="left"/>
      </w:pPr>
      <w:r>
        <w:t xml:space="preserve"> </w:t>
      </w:r>
    </w:p>
    <w:p w14:paraId="332C09F2" w14:textId="77777777" w:rsidR="00E57B52" w:rsidRDefault="004416B9">
      <w:pPr>
        <w:numPr>
          <w:ilvl w:val="0"/>
          <w:numId w:val="98"/>
        </w:numPr>
        <w:spacing w:after="19"/>
        <w:ind w:left="1765" w:right="930" w:hanging="362"/>
      </w:pPr>
      <w:r>
        <w:t xml:space="preserve">- concessão de uso especial para fins de moradia; </w:t>
      </w:r>
    </w:p>
    <w:p w14:paraId="3B865425" w14:textId="77777777" w:rsidR="00E57B52" w:rsidRDefault="004416B9">
      <w:pPr>
        <w:spacing w:after="21"/>
        <w:ind w:left="1418" w:firstLine="0"/>
        <w:jc w:val="left"/>
      </w:pPr>
      <w:r>
        <w:rPr>
          <w:b/>
        </w:rPr>
        <w:t xml:space="preserve"> </w:t>
      </w:r>
    </w:p>
    <w:p w14:paraId="2B56D101" w14:textId="77777777" w:rsidR="00E57B52" w:rsidRDefault="004416B9">
      <w:pPr>
        <w:numPr>
          <w:ilvl w:val="0"/>
          <w:numId w:val="98"/>
        </w:numPr>
        <w:spacing w:after="19"/>
        <w:ind w:left="1765" w:right="930" w:hanging="362"/>
      </w:pPr>
      <w:r>
        <w:t xml:space="preserve">- usucapião especial de imóvel urbano; </w:t>
      </w:r>
    </w:p>
    <w:p w14:paraId="3C9CEABB" w14:textId="77777777" w:rsidR="00E57B52" w:rsidRDefault="004416B9">
      <w:pPr>
        <w:spacing w:after="19"/>
        <w:ind w:left="1418" w:firstLine="0"/>
        <w:jc w:val="left"/>
      </w:pPr>
      <w:r>
        <w:t xml:space="preserve"> </w:t>
      </w:r>
    </w:p>
    <w:p w14:paraId="6AE5D9D4" w14:textId="77777777" w:rsidR="00E57B52" w:rsidRDefault="004416B9">
      <w:pPr>
        <w:numPr>
          <w:ilvl w:val="0"/>
          <w:numId w:val="98"/>
        </w:numPr>
        <w:spacing w:after="19"/>
        <w:ind w:left="1765" w:right="930" w:hanging="362"/>
      </w:pPr>
      <w:r>
        <w:t xml:space="preserve">- direito de preempção; </w:t>
      </w:r>
    </w:p>
    <w:p w14:paraId="0EE28850" w14:textId="77777777" w:rsidR="00E57B52" w:rsidRDefault="004416B9">
      <w:pPr>
        <w:spacing w:after="21"/>
        <w:ind w:left="1418" w:firstLine="0"/>
        <w:jc w:val="left"/>
      </w:pPr>
      <w:r>
        <w:t xml:space="preserve"> </w:t>
      </w:r>
    </w:p>
    <w:p w14:paraId="239426ED" w14:textId="77777777" w:rsidR="00E57B52" w:rsidRDefault="004416B9">
      <w:pPr>
        <w:numPr>
          <w:ilvl w:val="0"/>
          <w:numId w:val="98"/>
        </w:numPr>
        <w:spacing w:after="19"/>
        <w:ind w:left="1765" w:right="930" w:hanging="362"/>
      </w:pPr>
      <w:r>
        <w:t xml:space="preserve">- direito de superfície; </w:t>
      </w:r>
    </w:p>
    <w:p w14:paraId="05A61EFA" w14:textId="77777777" w:rsidR="00E57B52" w:rsidRDefault="004416B9">
      <w:pPr>
        <w:spacing w:after="19"/>
        <w:ind w:left="1418" w:firstLine="0"/>
        <w:jc w:val="left"/>
      </w:pPr>
      <w:r>
        <w:t xml:space="preserve"> </w:t>
      </w:r>
    </w:p>
    <w:p w14:paraId="50FF1E3B" w14:textId="77777777" w:rsidR="00E57B52" w:rsidRDefault="004416B9">
      <w:pPr>
        <w:numPr>
          <w:ilvl w:val="0"/>
          <w:numId w:val="98"/>
        </w:numPr>
        <w:spacing w:after="19"/>
        <w:ind w:left="1765" w:right="930" w:hanging="362"/>
      </w:pPr>
      <w:r>
        <w:rPr>
          <w:b/>
        </w:rPr>
        <w:t>-</w:t>
      </w:r>
      <w:r>
        <w:t xml:space="preserve"> a assistência técnica urbanística, jurídica e social, gratuita. </w:t>
      </w:r>
    </w:p>
    <w:p w14:paraId="6637AD39" w14:textId="77777777" w:rsidR="00E57B52" w:rsidRDefault="004416B9">
      <w:pPr>
        <w:spacing w:after="19"/>
        <w:ind w:left="1418" w:firstLine="0"/>
        <w:jc w:val="left"/>
      </w:pPr>
      <w:r>
        <w:t xml:space="preserve"> </w:t>
      </w:r>
    </w:p>
    <w:p w14:paraId="00FD6437" w14:textId="77777777" w:rsidR="00E57B52" w:rsidRDefault="004416B9">
      <w:pPr>
        <w:numPr>
          <w:ilvl w:val="0"/>
          <w:numId w:val="98"/>
        </w:numPr>
        <w:spacing w:after="21"/>
        <w:ind w:left="1765" w:right="930" w:hanging="362"/>
      </w:pPr>
      <w:r>
        <w:t xml:space="preserve">- Auto de Demarcação Urbanística. </w:t>
      </w:r>
    </w:p>
    <w:p w14:paraId="13FA32CD" w14:textId="77777777" w:rsidR="00E57B52" w:rsidRDefault="004416B9">
      <w:pPr>
        <w:spacing w:after="19"/>
        <w:ind w:left="1418" w:firstLine="0"/>
        <w:jc w:val="left"/>
      </w:pPr>
      <w:r>
        <w:t xml:space="preserve"> </w:t>
      </w:r>
    </w:p>
    <w:p w14:paraId="007BAB62" w14:textId="77777777" w:rsidR="00E57B52" w:rsidRDefault="004416B9">
      <w:pPr>
        <w:ind w:left="1413" w:right="930"/>
      </w:pPr>
      <w:r>
        <w:rPr>
          <w:b/>
        </w:rPr>
        <w:t>Parágrafo único.</w:t>
      </w:r>
      <w:r>
        <w:t xml:space="preserve"> O Poder Executivo Municipal visando equacionar e </w:t>
      </w:r>
    </w:p>
    <w:p w14:paraId="236A8377" w14:textId="77777777" w:rsidR="00E57B52" w:rsidRDefault="004416B9">
      <w:pPr>
        <w:spacing w:after="1" w:line="360" w:lineRule="auto"/>
        <w:ind w:right="930"/>
      </w:pPr>
      <w:r>
        <w:t>agilizar a regularização fundiária deverá se articular com os agentes envolvidos neste processo, tais como Ministério Público, Poder Judiciário, Cartóri</w:t>
      </w:r>
      <w:r>
        <w:t xml:space="preserve">os e Grupos Sociais envolvidos podendo celebrar convênios com os Governos Federal e Estadual, de modo a permitir a melhoria do atendimento pela Defensoria Pública para fins de regularização fundiária. </w:t>
      </w:r>
    </w:p>
    <w:p w14:paraId="4842388C" w14:textId="77777777" w:rsidR="00E57B52" w:rsidRDefault="004416B9">
      <w:pPr>
        <w:ind w:left="0" w:firstLine="0"/>
        <w:jc w:val="left"/>
      </w:pPr>
      <w:r>
        <w:t xml:space="preserve"> </w:t>
      </w:r>
    </w:p>
    <w:p w14:paraId="2F80250F" w14:textId="77777777" w:rsidR="00E57B52" w:rsidRDefault="004416B9">
      <w:pPr>
        <w:ind w:right="935"/>
        <w:jc w:val="center"/>
      </w:pPr>
      <w:r>
        <w:rPr>
          <w:b/>
        </w:rPr>
        <w:t xml:space="preserve">Seção III </w:t>
      </w:r>
    </w:p>
    <w:p w14:paraId="621A6DE3" w14:textId="77777777" w:rsidR="00E57B52" w:rsidRDefault="004416B9">
      <w:pPr>
        <w:ind w:right="936"/>
        <w:jc w:val="center"/>
      </w:pPr>
      <w:r>
        <w:rPr>
          <w:b/>
        </w:rPr>
        <w:t xml:space="preserve">Da Área de Especial </w:t>
      </w:r>
      <w:r>
        <w:rPr>
          <w:b/>
        </w:rPr>
        <w:t xml:space="preserve">Interesse de Habitação “Cidade do Povo" </w:t>
      </w:r>
    </w:p>
    <w:p w14:paraId="2AF69B92" w14:textId="77777777" w:rsidR="00E57B52" w:rsidRDefault="004416B9">
      <w:pPr>
        <w:spacing w:after="21"/>
        <w:ind w:left="0" w:firstLine="0"/>
        <w:jc w:val="left"/>
      </w:pPr>
      <w:r>
        <w:rPr>
          <w:b/>
        </w:rPr>
        <w:t xml:space="preserve"> </w:t>
      </w:r>
    </w:p>
    <w:p w14:paraId="51BAFE6A" w14:textId="77777777" w:rsidR="00E57B52" w:rsidRDefault="004416B9">
      <w:pPr>
        <w:ind w:left="1413" w:right="930"/>
      </w:pPr>
      <w:r>
        <w:rPr>
          <w:b/>
        </w:rPr>
        <w:t xml:space="preserve">Art. 179. </w:t>
      </w:r>
      <w:r>
        <w:t xml:space="preserve">A Área de Especial Interesse de Habitação "Cidade do Povo" </w:t>
      </w:r>
    </w:p>
    <w:p w14:paraId="0DBF0233" w14:textId="77777777" w:rsidR="00E57B52" w:rsidRDefault="004416B9">
      <w:pPr>
        <w:spacing w:after="2" w:line="359" w:lineRule="auto"/>
        <w:ind w:right="930"/>
      </w:pPr>
      <w:r>
        <w:t>têm como objetivos a realocação de famílias situadas em áreas de risco bem como suprir déficit habitacional através da promoção de Habitação de</w:t>
      </w:r>
      <w:r>
        <w:t xml:space="preserve"> Interesse Social – HIS. </w:t>
      </w:r>
    </w:p>
    <w:p w14:paraId="73C42242" w14:textId="77777777" w:rsidR="00E57B52" w:rsidRDefault="004416B9">
      <w:pPr>
        <w:ind w:left="1418" w:firstLine="0"/>
        <w:jc w:val="left"/>
      </w:pPr>
      <w:r>
        <w:t xml:space="preserve"> </w:t>
      </w:r>
    </w:p>
    <w:p w14:paraId="466345F9" w14:textId="77777777" w:rsidR="00E57B52" w:rsidRDefault="004416B9">
      <w:pPr>
        <w:ind w:left="1413" w:right="930"/>
      </w:pPr>
      <w:r>
        <w:rPr>
          <w:b/>
        </w:rPr>
        <w:t xml:space="preserve">Parágrafo único. </w:t>
      </w:r>
      <w:r>
        <w:t xml:space="preserve"> Considera-se Habitação de Interesse Social - HIS </w:t>
      </w:r>
    </w:p>
    <w:p w14:paraId="69802F01" w14:textId="77777777" w:rsidR="00E57B52" w:rsidRDefault="004416B9">
      <w:pPr>
        <w:spacing w:after="0" w:line="360" w:lineRule="auto"/>
        <w:ind w:right="930"/>
      </w:pPr>
      <w:r>
        <w:t>aquela que se destina às famílias com renda igual ou inferior a 8 (oito) salários mínimos, de promoção pública ou a ela vinculada, com padrão de unidade habitac</w:t>
      </w:r>
      <w:r>
        <w:t xml:space="preserve">ional com 01 (um) sanitário e área útil de no máximo 70 m² (setenta metros quadrados), passível de ampliação dentro das normas da zona em que estiver inserida.  </w:t>
      </w:r>
    </w:p>
    <w:p w14:paraId="7598397D" w14:textId="77777777" w:rsidR="00E57B52" w:rsidRDefault="004416B9">
      <w:pPr>
        <w:spacing w:after="19"/>
        <w:ind w:left="1418" w:firstLine="0"/>
        <w:jc w:val="left"/>
      </w:pPr>
      <w:r>
        <w:t xml:space="preserve"> </w:t>
      </w:r>
    </w:p>
    <w:p w14:paraId="6BE26179" w14:textId="77777777" w:rsidR="00E57B52" w:rsidRDefault="004416B9">
      <w:pPr>
        <w:spacing w:after="0" w:line="361" w:lineRule="auto"/>
        <w:ind w:left="0" w:right="930" w:firstLine="1418"/>
      </w:pPr>
      <w:r>
        <w:rPr>
          <w:b/>
        </w:rPr>
        <w:t xml:space="preserve">Art. 180. </w:t>
      </w:r>
      <w:r>
        <w:t xml:space="preserve">Fica estabelecida a Cidade do Povo, conforme definida no Anexo XI.  </w:t>
      </w:r>
    </w:p>
    <w:p w14:paraId="66C262E7" w14:textId="77777777" w:rsidR="00E57B52" w:rsidRDefault="004416B9">
      <w:pPr>
        <w:spacing w:after="117"/>
        <w:ind w:left="0" w:firstLine="0"/>
        <w:jc w:val="left"/>
      </w:pPr>
      <w:r>
        <w:t xml:space="preserve"> </w:t>
      </w:r>
    </w:p>
    <w:p w14:paraId="4A59332D" w14:textId="77777777" w:rsidR="00E57B52" w:rsidRDefault="004416B9">
      <w:pPr>
        <w:ind w:left="1413" w:right="930"/>
      </w:pPr>
      <w:r>
        <w:rPr>
          <w:b/>
        </w:rPr>
        <w:t xml:space="preserve">Art. 181. </w:t>
      </w:r>
      <w:r>
        <w:t>A</w:t>
      </w:r>
      <w:r>
        <w:t xml:space="preserve"> destinação da área para sistema viário não poderá ser </w:t>
      </w:r>
    </w:p>
    <w:p w14:paraId="5B0D1778" w14:textId="77777777" w:rsidR="00E57B52" w:rsidRDefault="004416B9">
      <w:pPr>
        <w:spacing w:after="0" w:line="361" w:lineRule="auto"/>
        <w:ind w:right="930"/>
      </w:pPr>
      <w:r>
        <w:t xml:space="preserve">inferior a 10% da área total da gleba, sendo que as diretrizes serão fixadas de comum acordo com a Prefeitura. </w:t>
      </w:r>
    </w:p>
    <w:p w14:paraId="204A336F" w14:textId="77777777" w:rsidR="00E57B52" w:rsidRDefault="004416B9">
      <w:pPr>
        <w:spacing w:after="117"/>
        <w:ind w:left="1418" w:firstLine="0"/>
        <w:jc w:val="left"/>
      </w:pPr>
      <w:r>
        <w:rPr>
          <w:b/>
        </w:rPr>
        <w:t xml:space="preserve"> </w:t>
      </w:r>
    </w:p>
    <w:p w14:paraId="59A3DED2" w14:textId="77777777" w:rsidR="00E57B52" w:rsidRDefault="004416B9">
      <w:pPr>
        <w:ind w:left="1413" w:right="930"/>
      </w:pPr>
      <w:r>
        <w:rPr>
          <w:b/>
        </w:rPr>
        <w:t xml:space="preserve">Art. 182. </w:t>
      </w:r>
      <w:r>
        <w:t xml:space="preserve">A destinação de áreas verdes públicas e de áreas institucionais </w:t>
      </w:r>
    </w:p>
    <w:p w14:paraId="7EA812A6" w14:textId="77777777" w:rsidR="00E57B52" w:rsidRDefault="004416B9">
      <w:pPr>
        <w:ind w:right="930"/>
      </w:pPr>
      <w:r>
        <w:t xml:space="preserve">não poderá ser inferior a 15% e 10% da área total da gleba, respectivamente. </w:t>
      </w:r>
    </w:p>
    <w:p w14:paraId="10E06DE2" w14:textId="77777777" w:rsidR="00E57B52" w:rsidRDefault="004416B9">
      <w:pPr>
        <w:ind w:left="1418" w:firstLine="0"/>
        <w:jc w:val="left"/>
      </w:pPr>
      <w:r>
        <w:t xml:space="preserve"> </w:t>
      </w:r>
    </w:p>
    <w:p w14:paraId="0CE42915" w14:textId="77777777" w:rsidR="00E57B52" w:rsidRDefault="004416B9">
      <w:pPr>
        <w:ind w:left="1413" w:right="930"/>
      </w:pPr>
      <w:r>
        <w:rPr>
          <w:b/>
        </w:rPr>
        <w:t>Art. 183</w:t>
      </w:r>
      <w:r>
        <w:t xml:space="preserve">. As limitações referentes a parcelamento, uso e ocupação do </w:t>
      </w:r>
    </w:p>
    <w:p w14:paraId="2808C407" w14:textId="77777777" w:rsidR="00E57B52" w:rsidRDefault="004416B9">
      <w:pPr>
        <w:ind w:right="930"/>
      </w:pPr>
      <w:r>
        <w:t xml:space="preserve">solo nas APHs são estabelecidas no quadro que segue: </w:t>
      </w:r>
    </w:p>
    <w:p w14:paraId="7354F943" w14:textId="77777777" w:rsidR="00E57B52" w:rsidRDefault="004416B9">
      <w:pPr>
        <w:spacing w:after="0"/>
        <w:ind w:left="283" w:firstLine="0"/>
        <w:jc w:val="left"/>
      </w:pPr>
      <w:r>
        <w:t xml:space="preserve"> </w:t>
      </w:r>
    </w:p>
    <w:tbl>
      <w:tblPr>
        <w:tblStyle w:val="TableGrid"/>
        <w:tblW w:w="9364" w:type="dxa"/>
        <w:tblInd w:w="-7" w:type="dxa"/>
        <w:tblCellMar>
          <w:top w:w="56" w:type="dxa"/>
          <w:left w:w="0" w:type="dxa"/>
          <w:bottom w:w="0" w:type="dxa"/>
          <w:right w:w="0" w:type="dxa"/>
        </w:tblCellMar>
        <w:tblLook w:val="04A0" w:firstRow="1" w:lastRow="0" w:firstColumn="1" w:lastColumn="0" w:noHBand="0" w:noVBand="1"/>
      </w:tblPr>
      <w:tblGrid>
        <w:gridCol w:w="3617"/>
        <w:gridCol w:w="479"/>
        <w:gridCol w:w="5268"/>
      </w:tblGrid>
      <w:tr w:rsidR="00E57B52" w14:paraId="6BABCA25" w14:textId="77777777">
        <w:trPr>
          <w:trHeight w:val="427"/>
        </w:trPr>
        <w:tc>
          <w:tcPr>
            <w:tcW w:w="9364" w:type="dxa"/>
            <w:gridSpan w:val="3"/>
            <w:tcBorders>
              <w:top w:val="single" w:sz="6" w:space="0" w:color="000000"/>
              <w:left w:val="single" w:sz="6" w:space="0" w:color="000000"/>
              <w:bottom w:val="single" w:sz="6" w:space="0" w:color="000000"/>
              <w:right w:val="single" w:sz="6" w:space="0" w:color="000000"/>
            </w:tcBorders>
          </w:tcPr>
          <w:p w14:paraId="1DEB6C70" w14:textId="77777777" w:rsidR="00E57B52" w:rsidRDefault="004416B9">
            <w:pPr>
              <w:spacing w:after="0"/>
              <w:ind w:left="0" w:right="74" w:firstLine="0"/>
              <w:jc w:val="right"/>
            </w:pPr>
            <w:r>
              <w:rPr>
                <w:b/>
              </w:rPr>
              <w:t xml:space="preserve">AEIH - ÁREAS DE ESPECIAL INTERESSE DE HABITAÇÃO – </w:t>
            </w:r>
            <w:r>
              <w:rPr>
                <w:b/>
              </w:rPr>
              <w:t xml:space="preserve">CIDADE DO POVO </w:t>
            </w:r>
          </w:p>
        </w:tc>
      </w:tr>
      <w:tr w:rsidR="00E57B52" w14:paraId="6397A5E9" w14:textId="77777777">
        <w:trPr>
          <w:trHeight w:val="1258"/>
        </w:trPr>
        <w:tc>
          <w:tcPr>
            <w:tcW w:w="3617" w:type="dxa"/>
            <w:tcBorders>
              <w:top w:val="single" w:sz="6" w:space="0" w:color="000000"/>
              <w:left w:val="single" w:sz="6" w:space="0" w:color="000000"/>
              <w:bottom w:val="single" w:sz="6" w:space="0" w:color="000000"/>
              <w:right w:val="nil"/>
            </w:tcBorders>
          </w:tcPr>
          <w:p w14:paraId="3876D5E4" w14:textId="77777777" w:rsidR="00E57B52" w:rsidRDefault="004416B9">
            <w:pPr>
              <w:spacing w:after="0"/>
              <w:ind w:left="5" w:firstLine="0"/>
              <w:jc w:val="left"/>
            </w:pPr>
            <w:r>
              <w:rPr>
                <w:b/>
              </w:rPr>
              <w:t xml:space="preserve">USOS PERMITIDOS </w:t>
            </w:r>
          </w:p>
        </w:tc>
        <w:tc>
          <w:tcPr>
            <w:tcW w:w="479" w:type="dxa"/>
            <w:tcBorders>
              <w:top w:val="single" w:sz="6" w:space="0" w:color="000000"/>
              <w:left w:val="nil"/>
              <w:bottom w:val="single" w:sz="6" w:space="0" w:color="000000"/>
              <w:right w:val="single" w:sz="6" w:space="0" w:color="000000"/>
            </w:tcBorders>
          </w:tcPr>
          <w:p w14:paraId="41F86DC2" w14:textId="77777777" w:rsidR="00E57B52" w:rsidRDefault="00E57B52">
            <w:pPr>
              <w:spacing w:after="160"/>
              <w:ind w:left="0" w:firstLine="0"/>
              <w:jc w:val="left"/>
            </w:pPr>
          </w:p>
        </w:tc>
        <w:tc>
          <w:tcPr>
            <w:tcW w:w="5269" w:type="dxa"/>
            <w:tcBorders>
              <w:top w:val="single" w:sz="6" w:space="0" w:color="000000"/>
              <w:left w:val="single" w:sz="6" w:space="0" w:color="000000"/>
              <w:bottom w:val="single" w:sz="6" w:space="0" w:color="000000"/>
              <w:right w:val="single" w:sz="6" w:space="0" w:color="000000"/>
            </w:tcBorders>
          </w:tcPr>
          <w:p w14:paraId="729794D3" w14:textId="77777777" w:rsidR="00E57B52" w:rsidRDefault="004416B9">
            <w:pPr>
              <w:ind w:left="156" w:firstLine="0"/>
              <w:jc w:val="left"/>
            </w:pPr>
            <w:r>
              <w:t xml:space="preserve">R1, R2, CSI 2. </w:t>
            </w:r>
          </w:p>
          <w:p w14:paraId="3C354B54" w14:textId="77777777" w:rsidR="00E57B52" w:rsidRDefault="004416B9">
            <w:pPr>
              <w:spacing w:after="0"/>
              <w:ind w:left="156" w:firstLine="0"/>
            </w:pPr>
            <w:r>
              <w:t xml:space="preserve">CSI 1, PGT 2, PGT 3, GRN e GRD nas vias arteriais e coletoras de qualquer tipo. </w:t>
            </w:r>
          </w:p>
        </w:tc>
      </w:tr>
      <w:tr w:rsidR="00E57B52" w14:paraId="546E147F" w14:textId="77777777">
        <w:trPr>
          <w:trHeight w:val="430"/>
        </w:trPr>
        <w:tc>
          <w:tcPr>
            <w:tcW w:w="3617" w:type="dxa"/>
            <w:tcBorders>
              <w:top w:val="single" w:sz="6" w:space="0" w:color="000000"/>
              <w:left w:val="single" w:sz="6" w:space="0" w:color="000000"/>
              <w:bottom w:val="single" w:sz="6" w:space="0" w:color="000000"/>
              <w:right w:val="nil"/>
            </w:tcBorders>
          </w:tcPr>
          <w:p w14:paraId="4BC4D806" w14:textId="77777777" w:rsidR="00E57B52" w:rsidRDefault="004416B9">
            <w:pPr>
              <w:spacing w:after="0"/>
              <w:ind w:left="5" w:firstLine="0"/>
              <w:jc w:val="left"/>
            </w:pPr>
            <w:r>
              <w:rPr>
                <w:b/>
              </w:rPr>
              <w:t xml:space="preserve">LOTE Área mín. (m²) </w:t>
            </w:r>
          </w:p>
        </w:tc>
        <w:tc>
          <w:tcPr>
            <w:tcW w:w="479" w:type="dxa"/>
            <w:tcBorders>
              <w:top w:val="single" w:sz="6" w:space="0" w:color="000000"/>
              <w:left w:val="nil"/>
              <w:bottom w:val="single" w:sz="6" w:space="0" w:color="000000"/>
              <w:right w:val="single" w:sz="6" w:space="0" w:color="000000"/>
            </w:tcBorders>
          </w:tcPr>
          <w:p w14:paraId="59A04C19" w14:textId="77777777" w:rsidR="00E57B52" w:rsidRDefault="00E57B52">
            <w:pPr>
              <w:spacing w:after="160"/>
              <w:ind w:left="0" w:firstLine="0"/>
              <w:jc w:val="left"/>
            </w:pPr>
          </w:p>
        </w:tc>
        <w:tc>
          <w:tcPr>
            <w:tcW w:w="5269" w:type="dxa"/>
            <w:tcBorders>
              <w:top w:val="single" w:sz="6" w:space="0" w:color="000000"/>
              <w:left w:val="single" w:sz="6" w:space="0" w:color="000000"/>
              <w:bottom w:val="single" w:sz="6" w:space="0" w:color="000000"/>
              <w:right w:val="single" w:sz="6" w:space="0" w:color="000000"/>
            </w:tcBorders>
          </w:tcPr>
          <w:p w14:paraId="759446D3" w14:textId="77777777" w:rsidR="00E57B52" w:rsidRDefault="004416B9">
            <w:pPr>
              <w:spacing w:after="0"/>
              <w:ind w:left="156" w:firstLine="0"/>
              <w:jc w:val="left"/>
            </w:pPr>
            <w:r>
              <w:t xml:space="preserve">125 </w:t>
            </w:r>
          </w:p>
        </w:tc>
      </w:tr>
      <w:tr w:rsidR="00E57B52" w14:paraId="0D9B0A56" w14:textId="77777777">
        <w:trPr>
          <w:trHeight w:val="430"/>
        </w:trPr>
        <w:tc>
          <w:tcPr>
            <w:tcW w:w="3617" w:type="dxa"/>
            <w:tcBorders>
              <w:top w:val="single" w:sz="6" w:space="0" w:color="000000"/>
              <w:left w:val="single" w:sz="6" w:space="0" w:color="000000"/>
              <w:bottom w:val="single" w:sz="6" w:space="0" w:color="000000"/>
              <w:right w:val="nil"/>
            </w:tcBorders>
          </w:tcPr>
          <w:p w14:paraId="1E15321E" w14:textId="77777777" w:rsidR="00E57B52" w:rsidRDefault="004416B9">
            <w:pPr>
              <w:spacing w:after="0"/>
              <w:ind w:left="5" w:firstLine="0"/>
              <w:jc w:val="left"/>
            </w:pPr>
            <w:r>
              <w:rPr>
                <w:b/>
              </w:rPr>
              <w:t xml:space="preserve">LOTE Frente mín. (m) </w:t>
            </w:r>
          </w:p>
        </w:tc>
        <w:tc>
          <w:tcPr>
            <w:tcW w:w="479" w:type="dxa"/>
            <w:tcBorders>
              <w:top w:val="single" w:sz="6" w:space="0" w:color="000000"/>
              <w:left w:val="nil"/>
              <w:bottom w:val="single" w:sz="6" w:space="0" w:color="000000"/>
              <w:right w:val="single" w:sz="6" w:space="0" w:color="000000"/>
            </w:tcBorders>
          </w:tcPr>
          <w:p w14:paraId="2E30648B" w14:textId="77777777" w:rsidR="00E57B52" w:rsidRDefault="00E57B52">
            <w:pPr>
              <w:spacing w:after="160"/>
              <w:ind w:left="0" w:firstLine="0"/>
              <w:jc w:val="left"/>
            </w:pPr>
          </w:p>
        </w:tc>
        <w:tc>
          <w:tcPr>
            <w:tcW w:w="5269" w:type="dxa"/>
            <w:tcBorders>
              <w:top w:val="single" w:sz="6" w:space="0" w:color="000000"/>
              <w:left w:val="single" w:sz="6" w:space="0" w:color="000000"/>
              <w:bottom w:val="single" w:sz="6" w:space="0" w:color="000000"/>
              <w:right w:val="single" w:sz="6" w:space="0" w:color="000000"/>
            </w:tcBorders>
          </w:tcPr>
          <w:p w14:paraId="118DF274" w14:textId="77777777" w:rsidR="00E57B52" w:rsidRDefault="004416B9">
            <w:pPr>
              <w:spacing w:after="0"/>
              <w:ind w:left="156" w:firstLine="0"/>
              <w:jc w:val="left"/>
            </w:pPr>
            <w:r>
              <w:t xml:space="preserve">Variável </w:t>
            </w:r>
          </w:p>
        </w:tc>
      </w:tr>
      <w:tr w:rsidR="00E57B52" w14:paraId="161601E7" w14:textId="77777777">
        <w:trPr>
          <w:trHeight w:val="842"/>
        </w:trPr>
        <w:tc>
          <w:tcPr>
            <w:tcW w:w="3617" w:type="dxa"/>
            <w:tcBorders>
              <w:top w:val="single" w:sz="6" w:space="0" w:color="000000"/>
              <w:left w:val="single" w:sz="6" w:space="0" w:color="000000"/>
              <w:bottom w:val="single" w:sz="6" w:space="0" w:color="000000"/>
              <w:right w:val="nil"/>
            </w:tcBorders>
          </w:tcPr>
          <w:p w14:paraId="0FE82F94" w14:textId="77777777" w:rsidR="00E57B52" w:rsidRDefault="004416B9">
            <w:pPr>
              <w:ind w:left="5" w:firstLine="0"/>
              <w:jc w:val="left"/>
            </w:pPr>
            <w:r>
              <w:rPr>
                <w:b/>
              </w:rPr>
              <w:t xml:space="preserve">COEFICIENTE </w:t>
            </w:r>
          </w:p>
          <w:p w14:paraId="59760C4B" w14:textId="77777777" w:rsidR="00E57B52" w:rsidRDefault="004416B9">
            <w:pPr>
              <w:spacing w:after="0"/>
              <w:ind w:left="5" w:firstLine="0"/>
              <w:jc w:val="left"/>
            </w:pPr>
            <w:r>
              <w:rPr>
                <w:b/>
              </w:rPr>
              <w:t xml:space="preserve">APROVEITAMENTO </w:t>
            </w:r>
          </w:p>
        </w:tc>
        <w:tc>
          <w:tcPr>
            <w:tcW w:w="479" w:type="dxa"/>
            <w:tcBorders>
              <w:top w:val="single" w:sz="6" w:space="0" w:color="000000"/>
              <w:left w:val="nil"/>
              <w:bottom w:val="single" w:sz="6" w:space="0" w:color="000000"/>
              <w:right w:val="single" w:sz="6" w:space="0" w:color="000000"/>
            </w:tcBorders>
          </w:tcPr>
          <w:p w14:paraId="20C276AF" w14:textId="77777777" w:rsidR="00E57B52" w:rsidRDefault="004416B9">
            <w:pPr>
              <w:spacing w:after="0"/>
              <w:ind w:left="0" w:firstLine="0"/>
            </w:pPr>
            <w:r>
              <w:rPr>
                <w:b/>
              </w:rPr>
              <w:t xml:space="preserve">DE </w:t>
            </w:r>
          </w:p>
        </w:tc>
        <w:tc>
          <w:tcPr>
            <w:tcW w:w="5269" w:type="dxa"/>
            <w:tcBorders>
              <w:top w:val="single" w:sz="6" w:space="0" w:color="000000"/>
              <w:left w:val="single" w:sz="6" w:space="0" w:color="000000"/>
              <w:bottom w:val="single" w:sz="6" w:space="0" w:color="000000"/>
              <w:right w:val="single" w:sz="6" w:space="0" w:color="000000"/>
            </w:tcBorders>
          </w:tcPr>
          <w:p w14:paraId="5F4FDE74" w14:textId="77777777" w:rsidR="00E57B52" w:rsidRDefault="004416B9">
            <w:pPr>
              <w:spacing w:after="0"/>
              <w:ind w:left="156" w:firstLine="0"/>
              <w:jc w:val="left"/>
            </w:pPr>
            <w:r>
              <w:t xml:space="preserve"> 1 </w:t>
            </w:r>
          </w:p>
        </w:tc>
      </w:tr>
      <w:tr w:rsidR="00E57B52" w14:paraId="600533E1" w14:textId="77777777">
        <w:trPr>
          <w:trHeight w:val="430"/>
        </w:trPr>
        <w:tc>
          <w:tcPr>
            <w:tcW w:w="4095" w:type="dxa"/>
            <w:gridSpan w:val="2"/>
            <w:tcBorders>
              <w:top w:val="single" w:sz="6" w:space="0" w:color="000000"/>
              <w:left w:val="single" w:sz="6" w:space="0" w:color="000000"/>
              <w:bottom w:val="single" w:sz="6" w:space="0" w:color="000000"/>
              <w:right w:val="single" w:sz="6" w:space="0" w:color="000000"/>
            </w:tcBorders>
          </w:tcPr>
          <w:p w14:paraId="6553B4C3" w14:textId="77777777" w:rsidR="00E57B52" w:rsidRDefault="004416B9">
            <w:pPr>
              <w:spacing w:after="0"/>
              <w:ind w:left="5" w:firstLine="0"/>
              <w:jc w:val="left"/>
            </w:pPr>
            <w:r>
              <w:rPr>
                <w:b/>
              </w:rPr>
              <w:t xml:space="preserve">TAXA DE OCUPAÇÃO máx. (%) </w:t>
            </w:r>
          </w:p>
        </w:tc>
        <w:tc>
          <w:tcPr>
            <w:tcW w:w="5269" w:type="dxa"/>
            <w:tcBorders>
              <w:top w:val="single" w:sz="6" w:space="0" w:color="000000"/>
              <w:left w:val="single" w:sz="6" w:space="0" w:color="000000"/>
              <w:bottom w:val="single" w:sz="6" w:space="0" w:color="000000"/>
              <w:right w:val="single" w:sz="6" w:space="0" w:color="000000"/>
            </w:tcBorders>
          </w:tcPr>
          <w:p w14:paraId="574A7F5F" w14:textId="77777777" w:rsidR="00E57B52" w:rsidRDefault="004416B9">
            <w:pPr>
              <w:spacing w:after="0"/>
              <w:ind w:left="156" w:firstLine="0"/>
              <w:jc w:val="left"/>
            </w:pPr>
            <w:r>
              <w:t xml:space="preserve">De acordo com a zona em que estiver inserida </w:t>
            </w:r>
          </w:p>
        </w:tc>
      </w:tr>
      <w:tr w:rsidR="00E57B52" w14:paraId="030DED3E" w14:textId="77777777">
        <w:trPr>
          <w:trHeight w:val="842"/>
        </w:trPr>
        <w:tc>
          <w:tcPr>
            <w:tcW w:w="4095" w:type="dxa"/>
            <w:gridSpan w:val="2"/>
            <w:tcBorders>
              <w:top w:val="single" w:sz="6" w:space="0" w:color="000000"/>
              <w:left w:val="single" w:sz="6" w:space="0" w:color="000000"/>
              <w:bottom w:val="single" w:sz="6" w:space="0" w:color="000000"/>
              <w:right w:val="single" w:sz="6" w:space="0" w:color="000000"/>
            </w:tcBorders>
          </w:tcPr>
          <w:p w14:paraId="42A42CCF" w14:textId="77777777" w:rsidR="00E57B52" w:rsidRDefault="004416B9">
            <w:pPr>
              <w:ind w:left="0" w:firstLine="0"/>
            </w:pPr>
            <w:r>
              <w:rPr>
                <w:b/>
              </w:rPr>
              <w:t xml:space="preserve">TAXA DE PERMEABILIDADE mín. </w:t>
            </w:r>
          </w:p>
          <w:p w14:paraId="2F57D485" w14:textId="77777777" w:rsidR="00E57B52" w:rsidRDefault="004416B9">
            <w:pPr>
              <w:spacing w:after="0"/>
              <w:ind w:left="0" w:firstLine="0"/>
              <w:jc w:val="left"/>
            </w:pPr>
            <w:r>
              <w:rPr>
                <w:b/>
              </w:rPr>
              <w:t xml:space="preserve">(%) </w:t>
            </w:r>
          </w:p>
        </w:tc>
        <w:tc>
          <w:tcPr>
            <w:tcW w:w="5269" w:type="dxa"/>
            <w:tcBorders>
              <w:top w:val="single" w:sz="6" w:space="0" w:color="000000"/>
              <w:left w:val="single" w:sz="6" w:space="0" w:color="000000"/>
              <w:bottom w:val="single" w:sz="6" w:space="0" w:color="000000"/>
              <w:right w:val="single" w:sz="6" w:space="0" w:color="000000"/>
            </w:tcBorders>
          </w:tcPr>
          <w:p w14:paraId="5780CB8E" w14:textId="77777777" w:rsidR="00E57B52" w:rsidRDefault="004416B9">
            <w:pPr>
              <w:spacing w:after="0"/>
              <w:ind w:left="151" w:firstLine="0"/>
              <w:jc w:val="left"/>
            </w:pPr>
            <w:r>
              <w:t xml:space="preserve"> De acordo com a zona em que estiver inserida </w:t>
            </w:r>
          </w:p>
        </w:tc>
      </w:tr>
      <w:tr w:rsidR="00E57B52" w14:paraId="06986F69" w14:textId="77777777">
        <w:trPr>
          <w:trHeight w:val="430"/>
        </w:trPr>
        <w:tc>
          <w:tcPr>
            <w:tcW w:w="4095" w:type="dxa"/>
            <w:gridSpan w:val="2"/>
            <w:tcBorders>
              <w:top w:val="single" w:sz="6" w:space="0" w:color="000000"/>
              <w:left w:val="single" w:sz="6" w:space="0" w:color="000000"/>
              <w:bottom w:val="single" w:sz="6" w:space="0" w:color="000000"/>
              <w:right w:val="single" w:sz="6" w:space="0" w:color="000000"/>
            </w:tcBorders>
          </w:tcPr>
          <w:p w14:paraId="48531128" w14:textId="77777777" w:rsidR="00E57B52" w:rsidRDefault="004416B9">
            <w:pPr>
              <w:spacing w:after="0"/>
              <w:ind w:left="0" w:firstLine="0"/>
              <w:jc w:val="left"/>
            </w:pPr>
            <w:r>
              <w:rPr>
                <w:b/>
              </w:rPr>
              <w:t xml:space="preserve">N° DE PAVIMENTOS (máx.) </w:t>
            </w:r>
          </w:p>
        </w:tc>
        <w:tc>
          <w:tcPr>
            <w:tcW w:w="5269" w:type="dxa"/>
            <w:tcBorders>
              <w:top w:val="single" w:sz="6" w:space="0" w:color="000000"/>
              <w:left w:val="single" w:sz="6" w:space="0" w:color="000000"/>
              <w:bottom w:val="single" w:sz="6" w:space="0" w:color="000000"/>
              <w:right w:val="single" w:sz="6" w:space="0" w:color="000000"/>
            </w:tcBorders>
          </w:tcPr>
          <w:p w14:paraId="35C5F6C3" w14:textId="77777777" w:rsidR="00E57B52" w:rsidRDefault="004416B9">
            <w:pPr>
              <w:spacing w:after="0"/>
              <w:ind w:left="151" w:firstLine="0"/>
              <w:jc w:val="left"/>
            </w:pPr>
            <w:r>
              <w:t xml:space="preserve">2 </w:t>
            </w:r>
          </w:p>
        </w:tc>
      </w:tr>
    </w:tbl>
    <w:p w14:paraId="20F6B715" w14:textId="77777777" w:rsidR="00E57B52" w:rsidRDefault="004416B9">
      <w:pPr>
        <w:spacing w:after="19"/>
        <w:ind w:left="0" w:right="586" w:firstLine="0"/>
        <w:jc w:val="center"/>
      </w:pPr>
      <w:r>
        <w:rPr>
          <w:b/>
        </w:rPr>
        <w:t xml:space="preserve"> </w:t>
      </w:r>
    </w:p>
    <w:p w14:paraId="33DA735A" w14:textId="77777777" w:rsidR="00E57B52" w:rsidRDefault="004416B9">
      <w:pPr>
        <w:spacing w:after="0" w:line="361" w:lineRule="auto"/>
        <w:ind w:left="4607" w:right="5475" w:firstLine="0"/>
        <w:jc w:val="center"/>
      </w:pPr>
      <w:r>
        <w:rPr>
          <w:b/>
        </w:rPr>
        <w:t xml:space="preserve">  </w:t>
      </w:r>
    </w:p>
    <w:p w14:paraId="5E880B8D" w14:textId="77777777" w:rsidR="00E57B52" w:rsidRDefault="004416B9">
      <w:pPr>
        <w:ind w:right="933"/>
        <w:jc w:val="center"/>
      </w:pPr>
      <w:r>
        <w:rPr>
          <w:b/>
        </w:rPr>
        <w:t xml:space="preserve">Seção IV </w:t>
      </w:r>
    </w:p>
    <w:p w14:paraId="2430017B" w14:textId="77777777" w:rsidR="00E57B52" w:rsidRDefault="004416B9">
      <w:pPr>
        <w:ind w:right="934"/>
        <w:jc w:val="center"/>
      </w:pPr>
      <w:r>
        <w:rPr>
          <w:b/>
        </w:rPr>
        <w:t xml:space="preserve">Das Áreas de Especial Interesse Histórico-Cultural </w:t>
      </w:r>
    </w:p>
    <w:p w14:paraId="60B59CAE" w14:textId="77777777" w:rsidR="00E57B52" w:rsidRDefault="004416B9">
      <w:pPr>
        <w:spacing w:after="117"/>
        <w:ind w:left="0" w:firstLine="0"/>
        <w:jc w:val="left"/>
      </w:pPr>
      <w:r>
        <w:rPr>
          <w:b/>
        </w:rPr>
        <w:t xml:space="preserve"> </w:t>
      </w:r>
    </w:p>
    <w:p w14:paraId="3248A69D" w14:textId="77777777" w:rsidR="00E57B52" w:rsidRDefault="004416B9">
      <w:pPr>
        <w:ind w:left="1413" w:right="930"/>
      </w:pPr>
      <w:r>
        <w:rPr>
          <w:b/>
        </w:rPr>
        <w:t xml:space="preserve">Art. 184. </w:t>
      </w:r>
      <w:r>
        <w:t xml:space="preserve">As Áreas de Especial Interesse Histórico-Cultural – AEIHC, </w:t>
      </w:r>
    </w:p>
    <w:p w14:paraId="282CA1FD" w14:textId="77777777" w:rsidR="00E57B52" w:rsidRDefault="004416B9">
      <w:pPr>
        <w:spacing w:after="1" w:line="360" w:lineRule="auto"/>
        <w:ind w:right="930"/>
      </w:pPr>
      <w:r>
        <w:t>identificadas no Anexo XVII</w:t>
      </w:r>
      <w:r>
        <w:rPr>
          <w:b/>
        </w:rPr>
        <w:t xml:space="preserve">, </w:t>
      </w:r>
      <w:r>
        <w:t>são porções do território destinadas à preservação, conservação, recuperação e manutenção do patrimônio</w:t>
      </w:r>
      <w:r>
        <w:t xml:space="preserve"> histórico, artístico e cultural, podendo se configurar como sítios, edifícios ou conjuntos urbanos.  </w:t>
      </w:r>
    </w:p>
    <w:p w14:paraId="534F2F4A" w14:textId="77777777" w:rsidR="00E57B52" w:rsidRDefault="004416B9">
      <w:pPr>
        <w:ind w:left="1418" w:firstLine="0"/>
        <w:jc w:val="left"/>
      </w:pPr>
      <w:r>
        <w:rPr>
          <w:b/>
        </w:rPr>
        <w:t xml:space="preserve"> </w:t>
      </w:r>
    </w:p>
    <w:p w14:paraId="1FD6158F" w14:textId="77777777" w:rsidR="00E57B52" w:rsidRDefault="004416B9">
      <w:pPr>
        <w:ind w:left="1413" w:right="930"/>
      </w:pPr>
      <w:r>
        <w:rPr>
          <w:b/>
        </w:rPr>
        <w:t xml:space="preserve">Parágrafo único. </w:t>
      </w:r>
      <w:r>
        <w:t xml:space="preserve">Aplica-se aos imóveis localizados em AEIHC a </w:t>
      </w:r>
    </w:p>
    <w:p w14:paraId="7305C319" w14:textId="77777777" w:rsidR="00E57B52" w:rsidRDefault="004416B9">
      <w:pPr>
        <w:ind w:right="930"/>
      </w:pPr>
      <w:r>
        <w:t xml:space="preserve">transferência do potencial construtivo, conforme disposto nos art. 32 desta Lei. </w:t>
      </w:r>
    </w:p>
    <w:p w14:paraId="3F1A801B" w14:textId="77777777" w:rsidR="00E57B52" w:rsidRDefault="004416B9">
      <w:pPr>
        <w:ind w:left="1418" w:firstLine="0"/>
        <w:jc w:val="left"/>
      </w:pPr>
      <w:r>
        <w:t xml:space="preserve"> </w:t>
      </w:r>
    </w:p>
    <w:p w14:paraId="76B1668B" w14:textId="77777777" w:rsidR="00E57B52" w:rsidRDefault="004416B9">
      <w:pPr>
        <w:spacing w:after="1" w:line="360" w:lineRule="auto"/>
        <w:ind w:left="0" w:right="930" w:firstLine="1418"/>
      </w:pPr>
      <w:r>
        <w:rPr>
          <w:b/>
        </w:rPr>
        <w:t>Art.</w:t>
      </w:r>
      <w:r>
        <w:rPr>
          <w:b/>
        </w:rPr>
        <w:t xml:space="preserve"> 185.</w:t>
      </w:r>
      <w:r>
        <w:t xml:space="preserve"> São objetivos da política relativa ao Patrimônio Histórico e Cultural documentar, selecionar, proteger e promover a preservação, a conservação, à reciclagem, a revitalização e a divulgação dos bens tangíveis, naturais ou construídos, assim como dos b</w:t>
      </w:r>
      <w:r>
        <w:t xml:space="preserve">ens intangíveis, considerados patrimônios ou referências históricas ou culturais no âmbito do Município.  </w:t>
      </w:r>
    </w:p>
    <w:p w14:paraId="0EB7E16E" w14:textId="77777777" w:rsidR="00E57B52" w:rsidRDefault="004416B9">
      <w:pPr>
        <w:ind w:left="1418" w:firstLine="0"/>
        <w:jc w:val="left"/>
      </w:pPr>
      <w:r>
        <w:rPr>
          <w:b/>
        </w:rPr>
        <w:t xml:space="preserve"> </w:t>
      </w:r>
    </w:p>
    <w:p w14:paraId="3F4FE10C" w14:textId="77777777" w:rsidR="00E57B52" w:rsidRDefault="004416B9">
      <w:pPr>
        <w:spacing w:after="0" w:line="361" w:lineRule="auto"/>
        <w:ind w:left="0" w:right="930" w:firstLine="1418"/>
      </w:pPr>
      <w:r>
        <w:rPr>
          <w:b/>
        </w:rPr>
        <w:t>Art. 186.</w:t>
      </w:r>
      <w:r>
        <w:t xml:space="preserve"> São diretrizes para a política relativa ao Patrimônio Histórico e Cultural: </w:t>
      </w:r>
    </w:p>
    <w:p w14:paraId="76796A04" w14:textId="77777777" w:rsidR="00E57B52" w:rsidRDefault="004416B9">
      <w:pPr>
        <w:spacing w:after="117"/>
        <w:ind w:left="1418" w:firstLine="0"/>
        <w:jc w:val="left"/>
      </w:pPr>
      <w:r>
        <w:t xml:space="preserve"> </w:t>
      </w:r>
    </w:p>
    <w:p w14:paraId="2AE5016F" w14:textId="77777777" w:rsidR="00E57B52" w:rsidRDefault="004416B9">
      <w:pPr>
        <w:numPr>
          <w:ilvl w:val="0"/>
          <w:numId w:val="99"/>
        </w:numPr>
        <w:ind w:right="930" w:hanging="404"/>
      </w:pPr>
      <w:r>
        <w:t xml:space="preserve">- </w:t>
      </w:r>
      <w:r>
        <w:t>a elaboração de normas para a preservação de bens histórico-</w:t>
      </w:r>
    </w:p>
    <w:p w14:paraId="2E74BB0B" w14:textId="77777777" w:rsidR="00E57B52" w:rsidRDefault="004416B9">
      <w:pPr>
        <w:ind w:right="930"/>
      </w:pPr>
      <w:r>
        <w:t xml:space="preserve">culturais e tombamento; </w:t>
      </w:r>
    </w:p>
    <w:p w14:paraId="4F3865EB" w14:textId="77777777" w:rsidR="00E57B52" w:rsidRDefault="004416B9">
      <w:pPr>
        <w:ind w:left="1418" w:firstLine="0"/>
        <w:jc w:val="left"/>
      </w:pPr>
      <w:r>
        <w:t xml:space="preserve"> </w:t>
      </w:r>
    </w:p>
    <w:p w14:paraId="41AAC8CE" w14:textId="77777777" w:rsidR="00E57B52" w:rsidRDefault="004416B9">
      <w:pPr>
        <w:numPr>
          <w:ilvl w:val="0"/>
          <w:numId w:val="99"/>
        </w:numPr>
        <w:ind w:right="930" w:hanging="404"/>
      </w:pPr>
      <w:r>
        <w:t xml:space="preserve">- a elaboração de inventário; </w:t>
      </w:r>
    </w:p>
    <w:p w14:paraId="4FE657E8" w14:textId="77777777" w:rsidR="00E57B52" w:rsidRDefault="004416B9">
      <w:pPr>
        <w:spacing w:after="0"/>
        <w:ind w:left="1418" w:firstLine="0"/>
        <w:jc w:val="left"/>
      </w:pPr>
      <w:r>
        <w:t xml:space="preserve"> </w:t>
      </w:r>
    </w:p>
    <w:p w14:paraId="52C74DA6" w14:textId="77777777" w:rsidR="00E57B52" w:rsidRDefault="004416B9">
      <w:pPr>
        <w:numPr>
          <w:ilvl w:val="0"/>
          <w:numId w:val="99"/>
        </w:numPr>
        <w:ind w:right="930" w:hanging="404"/>
      </w:pPr>
      <w:r>
        <w:t xml:space="preserve">- a preservação e a identidade dos bairros, valorizando as </w:t>
      </w:r>
    </w:p>
    <w:p w14:paraId="42FAC880" w14:textId="77777777" w:rsidR="00E57B52" w:rsidRDefault="004416B9">
      <w:pPr>
        <w:ind w:right="930"/>
      </w:pPr>
      <w:r>
        <w:t xml:space="preserve">características de sua história, sociedade e cultura; </w:t>
      </w:r>
    </w:p>
    <w:p w14:paraId="29EA9F42" w14:textId="77777777" w:rsidR="00E57B52" w:rsidRDefault="004416B9">
      <w:pPr>
        <w:ind w:left="1418" w:firstLine="0"/>
        <w:jc w:val="left"/>
      </w:pPr>
      <w:r>
        <w:t xml:space="preserve"> </w:t>
      </w:r>
    </w:p>
    <w:p w14:paraId="28EC68C4" w14:textId="77777777" w:rsidR="00E57B52" w:rsidRDefault="004416B9">
      <w:pPr>
        <w:numPr>
          <w:ilvl w:val="0"/>
          <w:numId w:val="99"/>
        </w:numPr>
        <w:ind w:right="930" w:hanging="404"/>
      </w:pPr>
      <w:r>
        <w:t>- a disponibilidade das informações sobre o patrimônio histórico-</w:t>
      </w:r>
    </w:p>
    <w:p w14:paraId="107BED1D" w14:textId="77777777" w:rsidR="00E57B52" w:rsidRDefault="004416B9">
      <w:pPr>
        <w:ind w:right="930"/>
      </w:pPr>
      <w:r>
        <w:t xml:space="preserve">cultural à população; </w:t>
      </w:r>
    </w:p>
    <w:p w14:paraId="7D443711" w14:textId="77777777" w:rsidR="00E57B52" w:rsidRDefault="004416B9">
      <w:pPr>
        <w:spacing w:after="117"/>
        <w:ind w:left="1418" w:firstLine="0"/>
        <w:jc w:val="left"/>
      </w:pPr>
      <w:r>
        <w:t xml:space="preserve"> </w:t>
      </w:r>
    </w:p>
    <w:p w14:paraId="3D017698" w14:textId="77777777" w:rsidR="00E57B52" w:rsidRDefault="004416B9">
      <w:pPr>
        <w:numPr>
          <w:ilvl w:val="0"/>
          <w:numId w:val="99"/>
        </w:numPr>
        <w:ind w:right="930" w:hanging="404"/>
      </w:pPr>
      <w:r>
        <w:t xml:space="preserve">- a sensibilização da opinião pública sobre a importância e a </w:t>
      </w:r>
    </w:p>
    <w:p w14:paraId="7C2F82F3" w14:textId="77777777" w:rsidR="00E57B52" w:rsidRDefault="004416B9">
      <w:pPr>
        <w:ind w:right="930"/>
      </w:pPr>
      <w:r>
        <w:t>necessidade de preservação de seu patrimônio;</w:t>
      </w:r>
      <w:r>
        <w:t xml:space="preserve"> </w:t>
      </w:r>
    </w:p>
    <w:p w14:paraId="45BFAD65" w14:textId="77777777" w:rsidR="00E57B52" w:rsidRDefault="004416B9">
      <w:pPr>
        <w:ind w:left="1418" w:firstLine="0"/>
        <w:jc w:val="left"/>
      </w:pPr>
      <w:r>
        <w:t xml:space="preserve"> </w:t>
      </w:r>
    </w:p>
    <w:p w14:paraId="656BE51D" w14:textId="77777777" w:rsidR="00E57B52" w:rsidRDefault="004416B9">
      <w:pPr>
        <w:numPr>
          <w:ilvl w:val="0"/>
          <w:numId w:val="99"/>
        </w:numPr>
        <w:ind w:right="930" w:hanging="404"/>
      </w:pPr>
      <w:r>
        <w:t xml:space="preserve">- o incentivo à fruição e ao uso público dos imóveis preservados.  </w:t>
      </w:r>
    </w:p>
    <w:p w14:paraId="7741792D" w14:textId="77777777" w:rsidR="00E57B52" w:rsidRDefault="004416B9">
      <w:pPr>
        <w:ind w:left="1418" w:firstLine="0"/>
        <w:jc w:val="left"/>
      </w:pPr>
      <w:r>
        <w:t xml:space="preserve"> </w:t>
      </w:r>
    </w:p>
    <w:p w14:paraId="25D2A5EA" w14:textId="77777777" w:rsidR="00E57B52" w:rsidRDefault="004416B9">
      <w:pPr>
        <w:ind w:left="1413" w:right="930"/>
      </w:pPr>
      <w:r>
        <w:rPr>
          <w:b/>
        </w:rPr>
        <w:t xml:space="preserve">Parágrafo único. </w:t>
      </w:r>
      <w:r>
        <w:t xml:space="preserve">Lei específica poderá definir novos perímetros assim </w:t>
      </w:r>
    </w:p>
    <w:p w14:paraId="1D33D182" w14:textId="77777777" w:rsidR="00E57B52" w:rsidRDefault="004416B9">
      <w:pPr>
        <w:ind w:right="930"/>
      </w:pPr>
      <w:r>
        <w:t xml:space="preserve">como as diretrizes para a formulação do Plano de Preservação do Patrimônio </w:t>
      </w:r>
    </w:p>
    <w:p w14:paraId="67F93759" w14:textId="77777777" w:rsidR="00E57B52" w:rsidRDefault="004416B9">
      <w:pPr>
        <w:ind w:right="930"/>
      </w:pPr>
      <w:r>
        <w:t xml:space="preserve">Histórico-Cultural. </w:t>
      </w:r>
    </w:p>
    <w:p w14:paraId="5ECD4A57" w14:textId="77777777" w:rsidR="00E57B52" w:rsidRDefault="004416B9">
      <w:pPr>
        <w:ind w:left="0" w:firstLine="0"/>
        <w:jc w:val="left"/>
      </w:pPr>
      <w:r>
        <w:t xml:space="preserve"> </w:t>
      </w:r>
    </w:p>
    <w:p w14:paraId="04A9D2DC" w14:textId="77777777" w:rsidR="00E57B52" w:rsidRDefault="004416B9">
      <w:pPr>
        <w:ind w:right="934"/>
        <w:jc w:val="center"/>
      </w:pPr>
      <w:r>
        <w:rPr>
          <w:b/>
        </w:rPr>
        <w:t>TÍTULO III</w:t>
      </w:r>
      <w:r>
        <w:t xml:space="preserve"> </w:t>
      </w:r>
    </w:p>
    <w:p w14:paraId="020B00F1" w14:textId="77777777" w:rsidR="00E57B52" w:rsidRDefault="004416B9">
      <w:pPr>
        <w:ind w:right="943"/>
        <w:jc w:val="center"/>
      </w:pPr>
      <w:r>
        <w:rPr>
          <w:b/>
        </w:rPr>
        <w:t xml:space="preserve">DOS PLANOS E PROGRAMAS ESPECIAIS </w:t>
      </w:r>
    </w:p>
    <w:p w14:paraId="7B2FC7CF" w14:textId="77777777" w:rsidR="00E57B52" w:rsidRDefault="004416B9">
      <w:pPr>
        <w:ind w:left="0" w:right="869" w:firstLine="0"/>
        <w:jc w:val="center"/>
      </w:pPr>
      <w:r>
        <w:rPr>
          <w:b/>
        </w:rPr>
        <w:t xml:space="preserve"> </w:t>
      </w:r>
    </w:p>
    <w:p w14:paraId="73113B1F" w14:textId="77777777" w:rsidR="00E57B52" w:rsidRDefault="004416B9">
      <w:pPr>
        <w:ind w:right="938"/>
        <w:jc w:val="center"/>
      </w:pPr>
      <w:r>
        <w:rPr>
          <w:b/>
        </w:rPr>
        <w:t xml:space="preserve">CAPÍTULO I </w:t>
      </w:r>
    </w:p>
    <w:p w14:paraId="77160CD1" w14:textId="77777777" w:rsidR="00E57B52" w:rsidRDefault="004416B9">
      <w:pPr>
        <w:ind w:right="941"/>
        <w:jc w:val="center"/>
      </w:pPr>
      <w:r>
        <w:rPr>
          <w:b/>
        </w:rPr>
        <w:t xml:space="preserve">PLANOS GERAIS </w:t>
      </w:r>
    </w:p>
    <w:p w14:paraId="23F6B82C" w14:textId="77777777" w:rsidR="00E57B52" w:rsidRDefault="004416B9">
      <w:pPr>
        <w:spacing w:after="117"/>
        <w:ind w:left="1418" w:firstLine="0"/>
        <w:jc w:val="left"/>
      </w:pPr>
      <w:r>
        <w:rPr>
          <w:b/>
        </w:rPr>
        <w:t xml:space="preserve"> </w:t>
      </w:r>
    </w:p>
    <w:p w14:paraId="4B042868" w14:textId="77777777" w:rsidR="00E57B52" w:rsidRDefault="004416B9">
      <w:pPr>
        <w:ind w:left="1413" w:right="930"/>
      </w:pPr>
      <w:r>
        <w:rPr>
          <w:b/>
        </w:rPr>
        <w:t xml:space="preserve">Art. 187. </w:t>
      </w:r>
      <w:r>
        <w:t xml:space="preserve">Os planos e programas especiais a serem implementados no </w:t>
      </w:r>
    </w:p>
    <w:p w14:paraId="798EEF00" w14:textId="77777777" w:rsidR="00E57B52" w:rsidRDefault="004416B9">
      <w:pPr>
        <w:spacing w:after="0" w:line="361" w:lineRule="auto"/>
        <w:ind w:right="930"/>
      </w:pPr>
      <w:r>
        <w:t>município de Rio Branco, reconhecendo as oportunidades existentes nas esferas federal e estadual, estão organiz</w:t>
      </w:r>
      <w:r>
        <w:t xml:space="preserve">ados segundo os seguintes eixos estratégicos: </w:t>
      </w:r>
    </w:p>
    <w:p w14:paraId="7B73CF4E" w14:textId="77777777" w:rsidR="00E57B52" w:rsidRDefault="004416B9">
      <w:pPr>
        <w:spacing w:after="117"/>
        <w:ind w:left="1418" w:firstLine="0"/>
        <w:jc w:val="left"/>
      </w:pPr>
      <w:r>
        <w:rPr>
          <w:b/>
        </w:rPr>
        <w:t xml:space="preserve"> </w:t>
      </w:r>
    </w:p>
    <w:p w14:paraId="24E4CA5D" w14:textId="77777777" w:rsidR="00E57B52" w:rsidRDefault="004416B9">
      <w:pPr>
        <w:numPr>
          <w:ilvl w:val="0"/>
          <w:numId w:val="100"/>
        </w:numPr>
        <w:ind w:left="1698" w:right="930" w:hanging="295"/>
      </w:pPr>
      <w:r>
        <w:t xml:space="preserve">– Infraestrutura, mobilidade e ordenamento urbano; </w:t>
      </w:r>
    </w:p>
    <w:p w14:paraId="78342254" w14:textId="77777777" w:rsidR="00E57B52" w:rsidRDefault="004416B9">
      <w:pPr>
        <w:spacing w:after="117"/>
        <w:ind w:left="1418" w:firstLine="0"/>
        <w:jc w:val="left"/>
      </w:pPr>
      <w:r>
        <w:t xml:space="preserve"> </w:t>
      </w:r>
    </w:p>
    <w:p w14:paraId="0315FAD6" w14:textId="77777777" w:rsidR="00E57B52" w:rsidRDefault="004416B9">
      <w:pPr>
        <w:numPr>
          <w:ilvl w:val="0"/>
          <w:numId w:val="100"/>
        </w:numPr>
        <w:ind w:left="1698" w:right="930" w:hanging="295"/>
      </w:pPr>
      <w:r>
        <w:t xml:space="preserve">– Rio Branco acolhedora, com qualidade de vida e cuidando de suas </w:t>
      </w:r>
    </w:p>
    <w:p w14:paraId="7D44A334" w14:textId="77777777" w:rsidR="00E57B52" w:rsidRDefault="004416B9">
      <w:pPr>
        <w:ind w:right="930"/>
      </w:pPr>
      <w:r>
        <w:t xml:space="preserve">crianças; </w:t>
      </w:r>
    </w:p>
    <w:p w14:paraId="4D35FC53" w14:textId="77777777" w:rsidR="00E57B52" w:rsidRDefault="004416B9">
      <w:pPr>
        <w:ind w:left="1418" w:firstLine="0"/>
        <w:jc w:val="left"/>
      </w:pPr>
      <w:r>
        <w:t xml:space="preserve"> </w:t>
      </w:r>
    </w:p>
    <w:p w14:paraId="2B1DE56E" w14:textId="77777777" w:rsidR="00E57B52" w:rsidRDefault="004416B9">
      <w:pPr>
        <w:numPr>
          <w:ilvl w:val="0"/>
          <w:numId w:val="100"/>
        </w:numPr>
        <w:ind w:left="1698" w:right="930" w:hanging="295"/>
      </w:pPr>
      <w:r>
        <w:t xml:space="preserve">– </w:t>
      </w:r>
      <w:r>
        <w:t xml:space="preserve">Rio Branco plena de direitos e oportunidades; </w:t>
      </w:r>
    </w:p>
    <w:p w14:paraId="34F7684E" w14:textId="77777777" w:rsidR="00E57B52" w:rsidRDefault="004416B9">
      <w:pPr>
        <w:spacing w:after="0"/>
        <w:ind w:left="1418" w:firstLine="0"/>
        <w:jc w:val="left"/>
      </w:pPr>
      <w:r>
        <w:t xml:space="preserve"> </w:t>
      </w:r>
    </w:p>
    <w:p w14:paraId="12694CC9" w14:textId="77777777" w:rsidR="00E57B52" w:rsidRDefault="004416B9">
      <w:pPr>
        <w:numPr>
          <w:ilvl w:val="0"/>
          <w:numId w:val="100"/>
        </w:numPr>
        <w:ind w:left="1698" w:right="930" w:hanging="295"/>
      </w:pPr>
      <w:r>
        <w:t xml:space="preserve">– Rio Branco sustentável com desenvolvimento econômico e social; </w:t>
      </w:r>
    </w:p>
    <w:p w14:paraId="6CB36354" w14:textId="77777777" w:rsidR="00E57B52" w:rsidRDefault="004416B9">
      <w:pPr>
        <w:spacing w:after="117"/>
        <w:ind w:left="1418" w:firstLine="0"/>
        <w:jc w:val="left"/>
      </w:pPr>
      <w:r>
        <w:t xml:space="preserve"> </w:t>
      </w:r>
    </w:p>
    <w:p w14:paraId="38F68314" w14:textId="77777777" w:rsidR="00E57B52" w:rsidRDefault="004416B9">
      <w:pPr>
        <w:numPr>
          <w:ilvl w:val="0"/>
          <w:numId w:val="100"/>
        </w:numPr>
        <w:ind w:left="1698" w:right="930" w:hanging="295"/>
      </w:pPr>
      <w:r>
        <w:t xml:space="preserve">– Gestão pública com transparência e participação. </w:t>
      </w:r>
    </w:p>
    <w:p w14:paraId="640F6FF4" w14:textId="77777777" w:rsidR="00E57B52" w:rsidRDefault="004416B9">
      <w:pPr>
        <w:spacing w:after="117"/>
        <w:ind w:left="1418" w:firstLine="0"/>
        <w:jc w:val="left"/>
      </w:pPr>
      <w:r>
        <w:t xml:space="preserve"> </w:t>
      </w:r>
    </w:p>
    <w:p w14:paraId="3F46CDBD" w14:textId="77777777" w:rsidR="00E57B52" w:rsidRDefault="004416B9">
      <w:pPr>
        <w:ind w:left="1413" w:right="930"/>
      </w:pPr>
      <w:r>
        <w:rPr>
          <w:b/>
        </w:rPr>
        <w:t xml:space="preserve">Art. 188. </w:t>
      </w:r>
      <w:r>
        <w:t xml:space="preserve">O eixo “Infraestrutura, mobilidade e ordenamento urbano” </w:t>
      </w:r>
    </w:p>
    <w:p w14:paraId="1A4FAD4B" w14:textId="77777777" w:rsidR="00E57B52" w:rsidRDefault="004416B9">
      <w:pPr>
        <w:ind w:right="930"/>
      </w:pPr>
      <w:r>
        <w:t>compreende o dese</w:t>
      </w:r>
      <w:r>
        <w:t xml:space="preserve">nvolvimento dos seguintes programas: </w:t>
      </w:r>
    </w:p>
    <w:p w14:paraId="7DB7E3B8" w14:textId="77777777" w:rsidR="00E57B52" w:rsidRDefault="004416B9">
      <w:pPr>
        <w:numPr>
          <w:ilvl w:val="0"/>
          <w:numId w:val="101"/>
        </w:numPr>
        <w:ind w:left="1698" w:right="930" w:hanging="295"/>
      </w:pPr>
      <w:r>
        <w:t xml:space="preserve">– mobilidade urbana; </w:t>
      </w:r>
    </w:p>
    <w:p w14:paraId="12A80302" w14:textId="77777777" w:rsidR="00E57B52" w:rsidRDefault="004416B9">
      <w:pPr>
        <w:spacing w:after="117"/>
        <w:ind w:left="1418" w:firstLine="0"/>
        <w:jc w:val="left"/>
      </w:pPr>
      <w:r>
        <w:t xml:space="preserve"> </w:t>
      </w:r>
    </w:p>
    <w:p w14:paraId="52880C43" w14:textId="77777777" w:rsidR="00E57B52" w:rsidRDefault="004416B9">
      <w:pPr>
        <w:numPr>
          <w:ilvl w:val="0"/>
          <w:numId w:val="101"/>
        </w:numPr>
        <w:ind w:left="1698" w:right="930" w:hanging="295"/>
      </w:pPr>
      <w:r>
        <w:t xml:space="preserve">– ordenamento e gestão urbana; </w:t>
      </w:r>
    </w:p>
    <w:p w14:paraId="484B4A72" w14:textId="77777777" w:rsidR="00E57B52" w:rsidRDefault="004416B9">
      <w:pPr>
        <w:spacing w:after="117"/>
        <w:ind w:left="1418" w:firstLine="0"/>
        <w:jc w:val="left"/>
      </w:pPr>
      <w:r>
        <w:t xml:space="preserve"> </w:t>
      </w:r>
    </w:p>
    <w:p w14:paraId="0B73C4AB" w14:textId="77777777" w:rsidR="00E57B52" w:rsidRDefault="004416B9">
      <w:pPr>
        <w:numPr>
          <w:ilvl w:val="0"/>
          <w:numId w:val="101"/>
        </w:numPr>
        <w:ind w:left="1698" w:right="930" w:hanging="295"/>
      </w:pPr>
      <w:r>
        <w:t xml:space="preserve">– gestão de parques, praças e áreas de lazer; </w:t>
      </w:r>
    </w:p>
    <w:p w14:paraId="734C9202" w14:textId="77777777" w:rsidR="00E57B52" w:rsidRDefault="004416B9">
      <w:pPr>
        <w:spacing w:after="117"/>
        <w:ind w:left="1418" w:firstLine="0"/>
        <w:jc w:val="left"/>
      </w:pPr>
      <w:r>
        <w:t xml:space="preserve"> </w:t>
      </w:r>
    </w:p>
    <w:p w14:paraId="5B8A5847" w14:textId="77777777" w:rsidR="00E57B52" w:rsidRDefault="004416B9">
      <w:pPr>
        <w:numPr>
          <w:ilvl w:val="0"/>
          <w:numId w:val="101"/>
        </w:numPr>
        <w:ind w:left="1698" w:right="930" w:hanging="295"/>
      </w:pPr>
      <w:r>
        <w:t xml:space="preserve">– urbanização e drenagem; </w:t>
      </w:r>
    </w:p>
    <w:p w14:paraId="656977E1" w14:textId="77777777" w:rsidR="00E57B52" w:rsidRDefault="004416B9">
      <w:pPr>
        <w:spacing w:after="117"/>
        <w:ind w:left="1418" w:firstLine="0"/>
        <w:jc w:val="left"/>
      </w:pPr>
      <w:r>
        <w:t xml:space="preserve"> </w:t>
      </w:r>
    </w:p>
    <w:p w14:paraId="1A28D5A5" w14:textId="77777777" w:rsidR="00E57B52" w:rsidRDefault="004416B9">
      <w:pPr>
        <w:numPr>
          <w:ilvl w:val="0"/>
          <w:numId w:val="101"/>
        </w:numPr>
        <w:ind w:left="1698" w:right="930" w:hanging="295"/>
      </w:pPr>
      <w:r>
        <w:t xml:space="preserve">– regularização fundiária. </w:t>
      </w:r>
    </w:p>
    <w:p w14:paraId="2B98EBCA" w14:textId="77777777" w:rsidR="00E57B52" w:rsidRDefault="004416B9">
      <w:pPr>
        <w:ind w:left="1418" w:firstLine="0"/>
        <w:jc w:val="left"/>
      </w:pPr>
      <w:r>
        <w:t xml:space="preserve"> </w:t>
      </w:r>
    </w:p>
    <w:p w14:paraId="249A7DD9" w14:textId="77777777" w:rsidR="00E57B52" w:rsidRDefault="004416B9">
      <w:pPr>
        <w:ind w:left="1413" w:right="930"/>
      </w:pPr>
      <w:r>
        <w:rPr>
          <w:b/>
        </w:rPr>
        <w:t xml:space="preserve">Art. 189. </w:t>
      </w:r>
      <w:r>
        <w:t xml:space="preserve">O eixo “Rio Branco acolhedora, com qualidade de vida e </w:t>
      </w:r>
    </w:p>
    <w:p w14:paraId="55DAC306" w14:textId="77777777" w:rsidR="00E57B52" w:rsidRDefault="004416B9">
      <w:pPr>
        <w:spacing w:after="2" w:line="359" w:lineRule="auto"/>
        <w:ind w:right="930"/>
      </w:pPr>
      <w:r>
        <w:t xml:space="preserve">cuidando de suas crianças” compreende o desenvolvimento dos seguintes programas: </w:t>
      </w:r>
    </w:p>
    <w:p w14:paraId="4478AB2D" w14:textId="77777777" w:rsidR="00E57B52" w:rsidRDefault="004416B9">
      <w:pPr>
        <w:spacing w:after="19"/>
        <w:ind w:left="1418" w:firstLine="0"/>
        <w:jc w:val="left"/>
      </w:pPr>
      <w:r>
        <w:t xml:space="preserve"> </w:t>
      </w:r>
    </w:p>
    <w:p w14:paraId="644BA9B3" w14:textId="77777777" w:rsidR="00E57B52" w:rsidRDefault="004416B9">
      <w:pPr>
        <w:numPr>
          <w:ilvl w:val="0"/>
          <w:numId w:val="102"/>
        </w:numPr>
        <w:ind w:left="1698" w:right="930" w:hanging="295"/>
      </w:pPr>
      <w:r>
        <w:t xml:space="preserve">– crianças na escola; </w:t>
      </w:r>
    </w:p>
    <w:p w14:paraId="45BA1563" w14:textId="77777777" w:rsidR="00E57B52" w:rsidRDefault="004416B9">
      <w:pPr>
        <w:ind w:left="1418" w:firstLine="0"/>
        <w:jc w:val="left"/>
      </w:pPr>
      <w:r>
        <w:t xml:space="preserve"> </w:t>
      </w:r>
    </w:p>
    <w:p w14:paraId="0ED35D3F" w14:textId="77777777" w:rsidR="00E57B52" w:rsidRDefault="004416B9">
      <w:pPr>
        <w:numPr>
          <w:ilvl w:val="0"/>
          <w:numId w:val="102"/>
        </w:numPr>
        <w:ind w:left="1698" w:right="930" w:hanging="295"/>
      </w:pPr>
      <w:r>
        <w:t xml:space="preserve">– esporte e lazer no bairro; </w:t>
      </w:r>
    </w:p>
    <w:p w14:paraId="5DACEB0A" w14:textId="77777777" w:rsidR="00E57B52" w:rsidRDefault="004416B9">
      <w:pPr>
        <w:ind w:left="1418" w:firstLine="0"/>
        <w:jc w:val="left"/>
      </w:pPr>
      <w:r>
        <w:t xml:space="preserve"> </w:t>
      </w:r>
    </w:p>
    <w:p w14:paraId="4DC1BE77" w14:textId="77777777" w:rsidR="00E57B52" w:rsidRDefault="004416B9">
      <w:pPr>
        <w:numPr>
          <w:ilvl w:val="0"/>
          <w:numId w:val="102"/>
        </w:numPr>
        <w:ind w:left="1698" w:right="930" w:hanging="295"/>
      </w:pPr>
      <w:r>
        <w:t xml:space="preserve">-  mais saúde; </w:t>
      </w:r>
    </w:p>
    <w:p w14:paraId="1CB4C149" w14:textId="77777777" w:rsidR="00E57B52" w:rsidRDefault="004416B9">
      <w:pPr>
        <w:ind w:left="1418" w:firstLine="0"/>
        <w:jc w:val="left"/>
      </w:pPr>
      <w:r>
        <w:t xml:space="preserve"> </w:t>
      </w:r>
    </w:p>
    <w:p w14:paraId="5D67D021" w14:textId="77777777" w:rsidR="00E57B52" w:rsidRDefault="004416B9">
      <w:pPr>
        <w:numPr>
          <w:ilvl w:val="0"/>
          <w:numId w:val="102"/>
        </w:numPr>
        <w:ind w:left="1698" w:right="930" w:hanging="295"/>
      </w:pPr>
      <w:r>
        <w:t xml:space="preserve">– cultura ativa. </w:t>
      </w:r>
    </w:p>
    <w:p w14:paraId="72A86E2F" w14:textId="77777777" w:rsidR="00E57B52" w:rsidRDefault="004416B9">
      <w:pPr>
        <w:ind w:left="1418" w:firstLine="0"/>
        <w:jc w:val="left"/>
      </w:pPr>
      <w:r>
        <w:t xml:space="preserve"> </w:t>
      </w:r>
    </w:p>
    <w:p w14:paraId="4297E601" w14:textId="77777777" w:rsidR="00E57B52" w:rsidRDefault="004416B9">
      <w:pPr>
        <w:ind w:left="1413" w:right="930"/>
      </w:pPr>
      <w:r>
        <w:rPr>
          <w:b/>
        </w:rPr>
        <w:t xml:space="preserve">Art. 190. </w:t>
      </w:r>
      <w:r>
        <w:t>O eixo “Rio</w:t>
      </w:r>
      <w:r>
        <w:t xml:space="preserve"> Branco plena de direitos e oportunidades” </w:t>
      </w:r>
    </w:p>
    <w:p w14:paraId="585F819D" w14:textId="77777777" w:rsidR="00E57B52" w:rsidRDefault="004416B9">
      <w:pPr>
        <w:ind w:right="930"/>
      </w:pPr>
      <w:r>
        <w:t xml:space="preserve">compreende o desenvolvimento dos seguintes programas: </w:t>
      </w:r>
    </w:p>
    <w:p w14:paraId="62FC484A" w14:textId="77777777" w:rsidR="00E57B52" w:rsidRDefault="004416B9">
      <w:pPr>
        <w:spacing w:after="117"/>
        <w:ind w:left="1418" w:firstLine="0"/>
        <w:jc w:val="left"/>
      </w:pPr>
      <w:r>
        <w:t xml:space="preserve"> </w:t>
      </w:r>
    </w:p>
    <w:p w14:paraId="036E1A13" w14:textId="77777777" w:rsidR="00E57B52" w:rsidRDefault="004416B9">
      <w:pPr>
        <w:numPr>
          <w:ilvl w:val="0"/>
          <w:numId w:val="103"/>
        </w:numPr>
        <w:ind w:right="930" w:hanging="269"/>
      </w:pPr>
      <w:r>
        <w:t xml:space="preserve">– inclusão social; </w:t>
      </w:r>
    </w:p>
    <w:p w14:paraId="31EB008D" w14:textId="77777777" w:rsidR="00E57B52" w:rsidRDefault="004416B9">
      <w:pPr>
        <w:spacing w:after="0"/>
        <w:ind w:left="1418" w:firstLine="0"/>
        <w:jc w:val="left"/>
      </w:pPr>
      <w:r>
        <w:t xml:space="preserve"> </w:t>
      </w:r>
    </w:p>
    <w:p w14:paraId="1F80FD29" w14:textId="77777777" w:rsidR="00E57B52" w:rsidRDefault="004416B9">
      <w:pPr>
        <w:numPr>
          <w:ilvl w:val="0"/>
          <w:numId w:val="103"/>
        </w:numPr>
        <w:ind w:right="930" w:hanging="269"/>
      </w:pPr>
      <w:r>
        <w:t xml:space="preserve">– Rio Branco sem miséria; </w:t>
      </w:r>
    </w:p>
    <w:p w14:paraId="327CE2DD" w14:textId="77777777" w:rsidR="00E57B52" w:rsidRDefault="004416B9">
      <w:pPr>
        <w:spacing w:after="117"/>
        <w:ind w:left="1418" w:firstLine="0"/>
        <w:jc w:val="left"/>
      </w:pPr>
      <w:r>
        <w:t xml:space="preserve"> </w:t>
      </w:r>
    </w:p>
    <w:p w14:paraId="7C18115F" w14:textId="77777777" w:rsidR="00E57B52" w:rsidRDefault="004416B9">
      <w:pPr>
        <w:numPr>
          <w:ilvl w:val="0"/>
          <w:numId w:val="103"/>
        </w:numPr>
        <w:ind w:right="930" w:hanging="269"/>
      </w:pPr>
      <w:r>
        <w:t xml:space="preserve">– promoção da igualdade racial. </w:t>
      </w:r>
    </w:p>
    <w:p w14:paraId="425F6897" w14:textId="77777777" w:rsidR="00E57B52" w:rsidRDefault="004416B9">
      <w:pPr>
        <w:spacing w:after="117"/>
        <w:ind w:left="1418" w:firstLine="0"/>
        <w:jc w:val="left"/>
      </w:pPr>
      <w:r>
        <w:t xml:space="preserve"> </w:t>
      </w:r>
    </w:p>
    <w:p w14:paraId="613C4517" w14:textId="77777777" w:rsidR="00E57B52" w:rsidRDefault="004416B9">
      <w:pPr>
        <w:ind w:left="1413" w:right="930"/>
      </w:pPr>
      <w:r>
        <w:rPr>
          <w:b/>
        </w:rPr>
        <w:t xml:space="preserve">Art. 191. </w:t>
      </w:r>
      <w:r>
        <w:t xml:space="preserve">O eixo </w:t>
      </w:r>
      <w:r>
        <w:t xml:space="preserve">“Rio Branco sustentável com desenvolvimento </w:t>
      </w:r>
    </w:p>
    <w:p w14:paraId="60337432" w14:textId="77777777" w:rsidR="00E57B52" w:rsidRDefault="004416B9">
      <w:pPr>
        <w:ind w:right="930"/>
      </w:pPr>
      <w:r>
        <w:t xml:space="preserve">econômico e social” compreende o desenvolvimento dos seguintes programas: </w:t>
      </w:r>
    </w:p>
    <w:p w14:paraId="30FD9122" w14:textId="77777777" w:rsidR="00E57B52" w:rsidRDefault="004416B9">
      <w:pPr>
        <w:spacing w:after="19"/>
        <w:ind w:left="1418" w:firstLine="0"/>
        <w:jc w:val="left"/>
      </w:pPr>
      <w:r>
        <w:t xml:space="preserve"> </w:t>
      </w:r>
    </w:p>
    <w:p w14:paraId="0AB59F92" w14:textId="77777777" w:rsidR="00E57B52" w:rsidRDefault="004416B9">
      <w:pPr>
        <w:numPr>
          <w:ilvl w:val="0"/>
          <w:numId w:val="104"/>
        </w:numPr>
        <w:ind w:right="930" w:hanging="269"/>
      </w:pPr>
      <w:r>
        <w:t xml:space="preserve">– produção e desenvolvimento econômico; </w:t>
      </w:r>
    </w:p>
    <w:p w14:paraId="74B74BD3" w14:textId="77777777" w:rsidR="00E57B52" w:rsidRDefault="004416B9">
      <w:pPr>
        <w:spacing w:after="117"/>
        <w:ind w:left="1418" w:firstLine="0"/>
        <w:jc w:val="left"/>
      </w:pPr>
      <w:r>
        <w:t xml:space="preserve"> </w:t>
      </w:r>
    </w:p>
    <w:p w14:paraId="36E4C8CD" w14:textId="77777777" w:rsidR="00E57B52" w:rsidRDefault="004416B9">
      <w:pPr>
        <w:numPr>
          <w:ilvl w:val="0"/>
          <w:numId w:val="104"/>
        </w:numPr>
        <w:ind w:right="930" w:hanging="269"/>
      </w:pPr>
      <w:r>
        <w:t xml:space="preserve">– gestão e controle ambiental; </w:t>
      </w:r>
    </w:p>
    <w:p w14:paraId="01F830BA" w14:textId="77777777" w:rsidR="00E57B52" w:rsidRDefault="004416B9">
      <w:pPr>
        <w:spacing w:after="117"/>
        <w:ind w:left="1418" w:firstLine="0"/>
        <w:jc w:val="left"/>
      </w:pPr>
      <w:r>
        <w:rPr>
          <w:b/>
        </w:rPr>
        <w:t xml:space="preserve"> </w:t>
      </w:r>
    </w:p>
    <w:p w14:paraId="2971F14A" w14:textId="77777777" w:rsidR="00E57B52" w:rsidRDefault="004416B9">
      <w:pPr>
        <w:numPr>
          <w:ilvl w:val="0"/>
          <w:numId w:val="104"/>
        </w:numPr>
        <w:ind w:right="930" w:hanging="269"/>
      </w:pPr>
      <w:r>
        <w:t xml:space="preserve">– economia solidária, trabalho e renda. </w:t>
      </w:r>
    </w:p>
    <w:p w14:paraId="134273B0" w14:textId="77777777" w:rsidR="00E57B52" w:rsidRDefault="004416B9">
      <w:pPr>
        <w:spacing w:after="117"/>
        <w:ind w:left="0" w:firstLine="0"/>
        <w:jc w:val="left"/>
      </w:pPr>
      <w:r>
        <w:t xml:space="preserve"> </w:t>
      </w:r>
    </w:p>
    <w:p w14:paraId="775CDC35" w14:textId="77777777" w:rsidR="00E57B52" w:rsidRDefault="004416B9">
      <w:pPr>
        <w:ind w:left="1413" w:right="930"/>
      </w:pPr>
      <w:r>
        <w:rPr>
          <w:b/>
        </w:rPr>
        <w:t>Art. 192.</w:t>
      </w:r>
      <w:r>
        <w:t xml:space="preserve"> O ei</w:t>
      </w:r>
      <w:r>
        <w:t xml:space="preserve">xo “Gestão pública com transparência e participação” </w:t>
      </w:r>
    </w:p>
    <w:p w14:paraId="4078E313" w14:textId="77777777" w:rsidR="00E57B52" w:rsidRDefault="004416B9">
      <w:pPr>
        <w:ind w:right="930"/>
      </w:pPr>
      <w:r>
        <w:t xml:space="preserve">compreende o desenvolvimento dos seguintes programas: </w:t>
      </w:r>
    </w:p>
    <w:p w14:paraId="78AC399F" w14:textId="77777777" w:rsidR="00E57B52" w:rsidRDefault="004416B9">
      <w:pPr>
        <w:ind w:left="1418" w:firstLine="0"/>
        <w:jc w:val="left"/>
      </w:pPr>
      <w:r>
        <w:t xml:space="preserve"> </w:t>
      </w:r>
    </w:p>
    <w:p w14:paraId="022B9448" w14:textId="77777777" w:rsidR="00E57B52" w:rsidRDefault="004416B9">
      <w:pPr>
        <w:numPr>
          <w:ilvl w:val="0"/>
          <w:numId w:val="105"/>
        </w:numPr>
        <w:ind w:right="930" w:hanging="269"/>
      </w:pPr>
      <w:r>
        <w:t xml:space="preserve">– transparência e governabilidade; </w:t>
      </w:r>
    </w:p>
    <w:p w14:paraId="5CE44A06" w14:textId="77777777" w:rsidR="00E57B52" w:rsidRDefault="004416B9">
      <w:pPr>
        <w:ind w:left="1418" w:firstLine="0"/>
        <w:jc w:val="left"/>
      </w:pPr>
      <w:r>
        <w:t xml:space="preserve"> </w:t>
      </w:r>
    </w:p>
    <w:p w14:paraId="3CF8A70B" w14:textId="77777777" w:rsidR="00E57B52" w:rsidRDefault="004416B9">
      <w:pPr>
        <w:numPr>
          <w:ilvl w:val="0"/>
          <w:numId w:val="105"/>
        </w:numPr>
        <w:ind w:right="930" w:hanging="269"/>
      </w:pPr>
      <w:r>
        <w:t xml:space="preserve">- modernização da gestão administrativa pública; </w:t>
      </w:r>
    </w:p>
    <w:p w14:paraId="2A2D19D4" w14:textId="77777777" w:rsidR="00E57B52" w:rsidRDefault="004416B9">
      <w:pPr>
        <w:ind w:left="1418" w:firstLine="0"/>
        <w:jc w:val="left"/>
      </w:pPr>
      <w:r>
        <w:t xml:space="preserve"> </w:t>
      </w:r>
    </w:p>
    <w:p w14:paraId="1F44A2C6" w14:textId="77777777" w:rsidR="00E57B52" w:rsidRDefault="004416B9">
      <w:pPr>
        <w:numPr>
          <w:ilvl w:val="0"/>
          <w:numId w:val="105"/>
        </w:numPr>
        <w:ind w:right="930" w:hanging="269"/>
      </w:pPr>
      <w:r>
        <w:t xml:space="preserve">– finanças públicas. </w:t>
      </w:r>
    </w:p>
    <w:p w14:paraId="272547B8" w14:textId="77777777" w:rsidR="00E57B52" w:rsidRDefault="004416B9">
      <w:pPr>
        <w:ind w:left="0" w:firstLine="0"/>
        <w:jc w:val="left"/>
      </w:pPr>
      <w:r>
        <w:t xml:space="preserve"> </w:t>
      </w:r>
    </w:p>
    <w:p w14:paraId="5C3D23C0" w14:textId="77777777" w:rsidR="00E57B52" w:rsidRDefault="004416B9">
      <w:pPr>
        <w:spacing w:after="117"/>
        <w:ind w:left="0" w:firstLine="0"/>
        <w:jc w:val="left"/>
      </w:pPr>
      <w:r>
        <w:t xml:space="preserve"> </w:t>
      </w:r>
    </w:p>
    <w:p w14:paraId="309168A6" w14:textId="77777777" w:rsidR="00E57B52" w:rsidRDefault="004416B9">
      <w:pPr>
        <w:ind w:right="938"/>
        <w:jc w:val="center"/>
      </w:pPr>
      <w:r>
        <w:rPr>
          <w:b/>
        </w:rPr>
        <w:t>CAPÍTULO II</w:t>
      </w:r>
      <w:r>
        <w:t xml:space="preserve"> </w:t>
      </w:r>
    </w:p>
    <w:p w14:paraId="5568715C" w14:textId="77777777" w:rsidR="00E57B52" w:rsidRDefault="004416B9">
      <w:pPr>
        <w:ind w:right="936"/>
        <w:jc w:val="center"/>
      </w:pPr>
      <w:r>
        <w:rPr>
          <w:b/>
        </w:rPr>
        <w:t xml:space="preserve">DO PLANO MUNICIPAL DE ARBORIZAÇÃO URBANA </w:t>
      </w:r>
    </w:p>
    <w:p w14:paraId="22D1B416" w14:textId="77777777" w:rsidR="00E57B52" w:rsidRDefault="004416B9">
      <w:pPr>
        <w:ind w:left="0" w:firstLine="0"/>
        <w:jc w:val="left"/>
      </w:pPr>
      <w:r>
        <w:rPr>
          <w:b/>
        </w:rPr>
        <w:t xml:space="preserve"> </w:t>
      </w:r>
    </w:p>
    <w:p w14:paraId="61F6656A" w14:textId="77777777" w:rsidR="00E57B52" w:rsidRDefault="004416B9">
      <w:pPr>
        <w:ind w:left="1413" w:right="930"/>
      </w:pPr>
      <w:r>
        <w:rPr>
          <w:b/>
        </w:rPr>
        <w:t xml:space="preserve">Art. 193. </w:t>
      </w:r>
      <w:r>
        <w:t xml:space="preserve">Lei Municipal instituirá Plano Municipal de Arborização Urbana </w:t>
      </w:r>
    </w:p>
    <w:p w14:paraId="449D80E7" w14:textId="77777777" w:rsidR="00E57B52" w:rsidRDefault="004416B9">
      <w:pPr>
        <w:spacing w:after="0" w:line="360" w:lineRule="auto"/>
        <w:ind w:right="930"/>
      </w:pPr>
      <w:r>
        <w:t xml:space="preserve">com o </w:t>
      </w:r>
      <w:r>
        <w:t xml:space="preserve">objetivo estabelecer um processo de planejamento permanente, diagnósticos, preservação, manejo e implantação da arborização no sistema viário e nas áreas verdes no Município de Rio Branco, visando: </w:t>
      </w:r>
    </w:p>
    <w:p w14:paraId="6966FF3F" w14:textId="77777777" w:rsidR="00E57B52" w:rsidRDefault="004416B9">
      <w:pPr>
        <w:spacing w:after="117"/>
        <w:ind w:left="1418" w:firstLine="0"/>
        <w:jc w:val="left"/>
      </w:pPr>
      <w:r>
        <w:t xml:space="preserve"> </w:t>
      </w:r>
    </w:p>
    <w:p w14:paraId="2F5B1238" w14:textId="77777777" w:rsidR="00E57B52" w:rsidRDefault="004416B9">
      <w:pPr>
        <w:numPr>
          <w:ilvl w:val="0"/>
          <w:numId w:val="106"/>
        </w:numPr>
        <w:ind w:right="930" w:hanging="358"/>
      </w:pPr>
      <w:r>
        <w:t>- monitorar a quantidade, qualidade, acessibilidade, of</w:t>
      </w:r>
      <w:r>
        <w:t xml:space="preserve">erta e distribuição </w:t>
      </w:r>
    </w:p>
    <w:p w14:paraId="53D6AB42" w14:textId="77777777" w:rsidR="00E57B52" w:rsidRDefault="004416B9">
      <w:pPr>
        <w:ind w:right="930"/>
      </w:pPr>
      <w:r>
        <w:t xml:space="preserve">de espaços livres e áreas verdes no tecido urbano;  </w:t>
      </w:r>
    </w:p>
    <w:p w14:paraId="6D74F6AA" w14:textId="77777777" w:rsidR="00E57B52" w:rsidRDefault="004416B9">
      <w:pPr>
        <w:ind w:left="1418" w:firstLine="0"/>
        <w:jc w:val="left"/>
      </w:pPr>
      <w:r>
        <w:t xml:space="preserve"> </w:t>
      </w:r>
    </w:p>
    <w:p w14:paraId="3B27C2FB" w14:textId="77777777" w:rsidR="00E57B52" w:rsidRDefault="004416B9">
      <w:pPr>
        <w:numPr>
          <w:ilvl w:val="0"/>
          <w:numId w:val="106"/>
        </w:numPr>
        <w:ind w:right="930" w:hanging="358"/>
      </w:pPr>
      <w:r>
        <w:t xml:space="preserve">- estabelecer critérios de distribuição e dimensionamento da </w:t>
      </w:r>
    </w:p>
    <w:p w14:paraId="7F6FEE52" w14:textId="77777777" w:rsidR="00E57B52" w:rsidRDefault="004416B9">
      <w:pPr>
        <w:spacing w:after="2" w:line="359" w:lineRule="auto"/>
        <w:ind w:right="930"/>
      </w:pPr>
      <w:r>
        <w:t xml:space="preserve">arborização nas zonas, por meio de diferentes escalas e funções do sistema de espaços livres;  </w:t>
      </w:r>
    </w:p>
    <w:p w14:paraId="0416C983" w14:textId="77777777" w:rsidR="00E57B52" w:rsidRDefault="004416B9">
      <w:pPr>
        <w:spacing w:after="19"/>
        <w:ind w:left="1418" w:firstLine="0"/>
        <w:jc w:val="left"/>
      </w:pPr>
      <w:r>
        <w:t xml:space="preserve"> </w:t>
      </w:r>
    </w:p>
    <w:p w14:paraId="793D54AB" w14:textId="77777777" w:rsidR="00E57B52" w:rsidRDefault="004416B9">
      <w:pPr>
        <w:numPr>
          <w:ilvl w:val="0"/>
          <w:numId w:val="106"/>
        </w:numPr>
        <w:ind w:right="930" w:hanging="358"/>
      </w:pPr>
      <w:r>
        <w:t xml:space="preserve">- definir um conjunto de indicadores de planejamento e gestão </w:t>
      </w:r>
    </w:p>
    <w:p w14:paraId="40E61929" w14:textId="77777777" w:rsidR="00E57B52" w:rsidRDefault="004416B9">
      <w:pPr>
        <w:spacing w:after="0" w:line="362" w:lineRule="auto"/>
        <w:ind w:right="930"/>
      </w:pPr>
      <w:r>
        <w:t xml:space="preserve">ambiental de áreas urbanas e zonas, por meio de cadastro georreferenciado dos espaços livres.  </w:t>
      </w:r>
    </w:p>
    <w:p w14:paraId="5660093E" w14:textId="77777777" w:rsidR="00E57B52" w:rsidRDefault="004416B9">
      <w:pPr>
        <w:ind w:left="1413" w:right="930"/>
      </w:pPr>
      <w:r>
        <w:rPr>
          <w:b/>
        </w:rPr>
        <w:t>Art. 194.</w:t>
      </w:r>
      <w:r>
        <w:t xml:space="preserve"> O Plano Municipal de Arborização Urbana estabelecerá </w:t>
      </w:r>
    </w:p>
    <w:p w14:paraId="3D4F7713" w14:textId="77777777" w:rsidR="00E57B52" w:rsidRDefault="004416B9">
      <w:pPr>
        <w:ind w:right="930"/>
      </w:pPr>
      <w:r>
        <w:t xml:space="preserve">normas técnicas, métodos e medidas, com o intuito de:  </w:t>
      </w:r>
    </w:p>
    <w:p w14:paraId="2C97EECB" w14:textId="77777777" w:rsidR="00E57B52" w:rsidRDefault="004416B9">
      <w:pPr>
        <w:spacing w:after="117"/>
        <w:ind w:left="1418" w:firstLine="0"/>
        <w:jc w:val="left"/>
      </w:pPr>
      <w:r>
        <w:t xml:space="preserve"> </w:t>
      </w:r>
    </w:p>
    <w:p w14:paraId="5BB0A1E2" w14:textId="77777777" w:rsidR="00E57B52" w:rsidRDefault="004416B9">
      <w:pPr>
        <w:numPr>
          <w:ilvl w:val="0"/>
          <w:numId w:val="107"/>
        </w:numPr>
        <w:ind w:left="1924" w:right="930" w:hanging="521"/>
      </w:pPr>
      <w:r>
        <w:t xml:space="preserve">- promover a condição de vida urbana da população por meio de planos </w:t>
      </w:r>
    </w:p>
    <w:p w14:paraId="223F4786" w14:textId="77777777" w:rsidR="00E57B52" w:rsidRDefault="004416B9">
      <w:pPr>
        <w:ind w:right="930"/>
      </w:pPr>
      <w:r>
        <w:t xml:space="preserve">de ações, visando a proteção do patrimônio natural; </w:t>
      </w:r>
    </w:p>
    <w:p w14:paraId="70A7B326" w14:textId="77777777" w:rsidR="00E57B52" w:rsidRDefault="004416B9">
      <w:pPr>
        <w:ind w:left="1418" w:firstLine="0"/>
        <w:jc w:val="left"/>
      </w:pPr>
      <w:r>
        <w:rPr>
          <w:b/>
        </w:rPr>
        <w:t xml:space="preserve"> </w:t>
      </w:r>
    </w:p>
    <w:p w14:paraId="6C909FFB" w14:textId="77777777" w:rsidR="00E57B52" w:rsidRDefault="004416B9">
      <w:pPr>
        <w:numPr>
          <w:ilvl w:val="0"/>
          <w:numId w:val="107"/>
        </w:numPr>
        <w:ind w:left="1924" w:right="930" w:hanging="521"/>
      </w:pPr>
      <w:r>
        <w:t>- estabe</w:t>
      </w:r>
      <w:r>
        <w:t xml:space="preserve">lecer procedimentos para a melhoria das condições </w:t>
      </w:r>
    </w:p>
    <w:p w14:paraId="03563EAC" w14:textId="77777777" w:rsidR="00E57B52" w:rsidRDefault="004416B9">
      <w:pPr>
        <w:spacing w:after="0" w:line="360" w:lineRule="auto"/>
        <w:ind w:right="930"/>
      </w:pPr>
      <w:r>
        <w:t xml:space="preserve">bioclimáticas e do conforto ambiental, reduzindo o tempo de exposição solar nos espaços públicos, as diferenças térmicas entre fragmentos urbanos e o controle da poluição atmosférica e sonora;  </w:t>
      </w:r>
    </w:p>
    <w:p w14:paraId="1EAF01E9" w14:textId="77777777" w:rsidR="00E57B52" w:rsidRDefault="004416B9">
      <w:pPr>
        <w:spacing w:after="117"/>
        <w:ind w:left="1418" w:firstLine="0"/>
        <w:jc w:val="left"/>
      </w:pPr>
      <w:r>
        <w:t xml:space="preserve"> </w:t>
      </w:r>
    </w:p>
    <w:p w14:paraId="3AE90EAD" w14:textId="77777777" w:rsidR="00E57B52" w:rsidRDefault="004416B9">
      <w:pPr>
        <w:numPr>
          <w:ilvl w:val="0"/>
          <w:numId w:val="107"/>
        </w:numPr>
        <w:ind w:left="1924" w:right="930" w:hanging="521"/>
      </w:pPr>
      <w:r>
        <w:t xml:space="preserve">- </w:t>
      </w:r>
      <w:r>
        <w:t xml:space="preserve">utilizar a arborização urbana como instrumento para a melhoria da </w:t>
      </w:r>
    </w:p>
    <w:p w14:paraId="19E4E42F" w14:textId="77777777" w:rsidR="00E57B52" w:rsidRDefault="004416B9">
      <w:pPr>
        <w:spacing w:after="0" w:line="361" w:lineRule="auto"/>
        <w:ind w:right="930"/>
      </w:pPr>
      <w:r>
        <w:t xml:space="preserve">qualidade ambiental, para revitalização cultural dos espaços urbanos e de seus elementos visuais;  </w:t>
      </w:r>
    </w:p>
    <w:p w14:paraId="7D1290AC" w14:textId="77777777" w:rsidR="00E57B52" w:rsidRDefault="004416B9">
      <w:pPr>
        <w:spacing w:after="117"/>
        <w:ind w:left="1418" w:firstLine="0"/>
        <w:jc w:val="left"/>
      </w:pPr>
      <w:r>
        <w:t xml:space="preserve"> </w:t>
      </w:r>
    </w:p>
    <w:p w14:paraId="4C452021" w14:textId="77777777" w:rsidR="00E57B52" w:rsidRDefault="004416B9">
      <w:pPr>
        <w:numPr>
          <w:ilvl w:val="0"/>
          <w:numId w:val="107"/>
        </w:numPr>
        <w:ind w:left="1924" w:right="930" w:hanging="521"/>
      </w:pPr>
      <w:r>
        <w:t xml:space="preserve">- conservar a diversidade das espécies arbóreas por meio do controle </w:t>
      </w:r>
    </w:p>
    <w:p w14:paraId="12EE5F64" w14:textId="77777777" w:rsidR="00E57B52" w:rsidRDefault="004416B9">
      <w:pPr>
        <w:ind w:right="930"/>
      </w:pPr>
      <w:r>
        <w:t>ao desmatamento d</w:t>
      </w:r>
      <w:r>
        <w:t xml:space="preserve">as áreas com vegetação natural remanescentes no Município;  </w:t>
      </w:r>
    </w:p>
    <w:p w14:paraId="5DCE4B27" w14:textId="77777777" w:rsidR="00E57B52" w:rsidRDefault="004416B9">
      <w:pPr>
        <w:ind w:left="1418" w:firstLine="0"/>
        <w:jc w:val="left"/>
      </w:pPr>
      <w:r>
        <w:t xml:space="preserve"> </w:t>
      </w:r>
    </w:p>
    <w:p w14:paraId="4E26107A" w14:textId="77777777" w:rsidR="00E57B52" w:rsidRDefault="004416B9">
      <w:pPr>
        <w:numPr>
          <w:ilvl w:val="0"/>
          <w:numId w:val="107"/>
        </w:numPr>
        <w:ind w:left="1924" w:right="930" w:hanging="521"/>
      </w:pPr>
      <w:r>
        <w:t xml:space="preserve">- implementar o inventário florestal urbano, com monitoramento </w:t>
      </w:r>
    </w:p>
    <w:p w14:paraId="2552F515" w14:textId="77777777" w:rsidR="00E57B52" w:rsidRDefault="004416B9">
      <w:pPr>
        <w:ind w:right="930"/>
      </w:pPr>
      <w:r>
        <w:t xml:space="preserve">informatizado e georreferenciado da arborização urbana;  </w:t>
      </w:r>
    </w:p>
    <w:p w14:paraId="7A90FB85" w14:textId="77777777" w:rsidR="00E57B52" w:rsidRDefault="004416B9">
      <w:pPr>
        <w:spacing w:after="117"/>
        <w:ind w:left="1418" w:firstLine="0"/>
        <w:jc w:val="left"/>
      </w:pPr>
      <w:r>
        <w:rPr>
          <w:b/>
        </w:rPr>
        <w:t xml:space="preserve"> </w:t>
      </w:r>
    </w:p>
    <w:p w14:paraId="270E15CE" w14:textId="77777777" w:rsidR="00E57B52" w:rsidRDefault="004416B9">
      <w:pPr>
        <w:numPr>
          <w:ilvl w:val="0"/>
          <w:numId w:val="107"/>
        </w:numPr>
        <w:ind w:left="1924" w:right="930" w:hanging="521"/>
      </w:pPr>
      <w:r>
        <w:t xml:space="preserve">- promover parcerias entre o Poder Público e a sociedade para o </w:t>
      </w:r>
    </w:p>
    <w:p w14:paraId="6267364F" w14:textId="77777777" w:rsidR="00E57B52" w:rsidRDefault="004416B9">
      <w:pPr>
        <w:ind w:right="930"/>
      </w:pPr>
      <w:r>
        <w:t>dese</w:t>
      </w:r>
      <w:r>
        <w:t xml:space="preserve">nvolvimento e implementação da arborização;  </w:t>
      </w:r>
    </w:p>
    <w:p w14:paraId="2C9B5090" w14:textId="77777777" w:rsidR="00E57B52" w:rsidRDefault="004416B9">
      <w:pPr>
        <w:spacing w:after="0"/>
        <w:ind w:left="1418" w:firstLine="0"/>
        <w:jc w:val="left"/>
      </w:pPr>
      <w:r>
        <w:t xml:space="preserve"> </w:t>
      </w:r>
    </w:p>
    <w:p w14:paraId="5D6E7250" w14:textId="77777777" w:rsidR="00E57B52" w:rsidRDefault="004416B9">
      <w:pPr>
        <w:numPr>
          <w:ilvl w:val="0"/>
          <w:numId w:val="107"/>
        </w:numPr>
        <w:ind w:left="1924" w:right="930" w:hanging="521"/>
      </w:pPr>
      <w:r>
        <w:t xml:space="preserve">- incentivar programas e parcerias com a comunidade científica e </w:t>
      </w:r>
    </w:p>
    <w:p w14:paraId="71244445" w14:textId="77777777" w:rsidR="00E57B52" w:rsidRDefault="004416B9">
      <w:pPr>
        <w:spacing w:after="1" w:line="360" w:lineRule="auto"/>
        <w:ind w:right="930"/>
      </w:pPr>
      <w:r>
        <w:t>tecnológica, promovendo a sensibilização e educação ambiental para a preservação da paisagem e arborização urbana, e a formação de agentes mul</w:t>
      </w:r>
      <w:r>
        <w:t xml:space="preserve">tiplicadores para a sua preservação;  </w:t>
      </w:r>
    </w:p>
    <w:p w14:paraId="175C09C6" w14:textId="77777777" w:rsidR="00E57B52" w:rsidRDefault="004416B9">
      <w:pPr>
        <w:ind w:left="1418" w:firstLine="0"/>
        <w:jc w:val="left"/>
      </w:pPr>
      <w:r>
        <w:t xml:space="preserve"> </w:t>
      </w:r>
    </w:p>
    <w:p w14:paraId="40EFAA66" w14:textId="77777777" w:rsidR="00E57B52" w:rsidRDefault="004416B9">
      <w:pPr>
        <w:numPr>
          <w:ilvl w:val="0"/>
          <w:numId w:val="107"/>
        </w:numPr>
        <w:ind w:left="1924" w:right="930" w:hanging="521"/>
      </w:pPr>
      <w:r>
        <w:t xml:space="preserve">- implantar programas de capacitação de mão-de-obra para o </w:t>
      </w:r>
    </w:p>
    <w:p w14:paraId="4568F11B" w14:textId="77777777" w:rsidR="00E57B52" w:rsidRDefault="004416B9">
      <w:pPr>
        <w:spacing w:after="2" w:line="360" w:lineRule="auto"/>
        <w:ind w:right="930"/>
      </w:pPr>
      <w:r>
        <w:t xml:space="preserve">trabalho de arborização e preservação da paisagem ambiental, voltadas preferencialmente à população de baixa renda;  </w:t>
      </w:r>
    </w:p>
    <w:p w14:paraId="65F681C8" w14:textId="77777777" w:rsidR="00E57B52" w:rsidRDefault="004416B9">
      <w:pPr>
        <w:ind w:left="1418" w:firstLine="0"/>
        <w:jc w:val="left"/>
      </w:pPr>
      <w:r>
        <w:t xml:space="preserve"> </w:t>
      </w:r>
    </w:p>
    <w:p w14:paraId="3CDDC1DA" w14:textId="77777777" w:rsidR="00E57B52" w:rsidRDefault="004416B9">
      <w:pPr>
        <w:numPr>
          <w:ilvl w:val="0"/>
          <w:numId w:val="107"/>
        </w:numPr>
        <w:ind w:left="1924" w:right="930" w:hanging="521"/>
      </w:pPr>
      <w:r>
        <w:t xml:space="preserve">- </w:t>
      </w:r>
      <w:r>
        <w:t xml:space="preserve">estabelecer procedimentos para a destinação e reutilização dos </w:t>
      </w:r>
    </w:p>
    <w:p w14:paraId="2262AD20" w14:textId="77777777" w:rsidR="00E57B52" w:rsidRDefault="004416B9">
      <w:pPr>
        <w:spacing w:after="0" w:line="360" w:lineRule="auto"/>
        <w:ind w:right="930"/>
      </w:pPr>
      <w:r>
        <w:t xml:space="preserve">resíduos provenientes da poda de arborização urbana, estimulando a implantação de unidades de tratamento e processamento com o reaproveitamento integral, como fertilizante e composto orgânico </w:t>
      </w:r>
      <w:r>
        <w:t xml:space="preserve">ou combustível.  </w:t>
      </w:r>
    </w:p>
    <w:p w14:paraId="3E9871CD" w14:textId="77777777" w:rsidR="00E57B52" w:rsidRDefault="004416B9">
      <w:pPr>
        <w:spacing w:after="117"/>
        <w:ind w:left="1418" w:firstLine="0"/>
        <w:jc w:val="left"/>
      </w:pPr>
      <w:r>
        <w:t xml:space="preserve"> </w:t>
      </w:r>
    </w:p>
    <w:p w14:paraId="7952A2C1" w14:textId="77777777" w:rsidR="00E57B52" w:rsidRDefault="004416B9">
      <w:pPr>
        <w:ind w:left="1413" w:right="930"/>
      </w:pPr>
      <w:r>
        <w:rPr>
          <w:b/>
        </w:rPr>
        <w:t>Art. 195.</w:t>
      </w:r>
      <w:r>
        <w:t xml:space="preserve"> O Plano Municipal de Arborização Urbana estabelecerá, ainda, </w:t>
      </w:r>
    </w:p>
    <w:p w14:paraId="723ACBC8" w14:textId="77777777" w:rsidR="00E57B52" w:rsidRDefault="004416B9">
      <w:pPr>
        <w:spacing w:after="2" w:line="359" w:lineRule="auto"/>
        <w:ind w:right="930"/>
      </w:pPr>
      <w:r>
        <w:t xml:space="preserve">procedimentos para a classificação de categorias e a classificação funcional dos espaços livres públicos arborizados existentes no Município. </w:t>
      </w:r>
    </w:p>
    <w:p w14:paraId="54A8B9A8" w14:textId="77777777" w:rsidR="00E57B52" w:rsidRDefault="004416B9">
      <w:pPr>
        <w:ind w:left="0" w:right="869" w:firstLine="0"/>
        <w:jc w:val="center"/>
      </w:pPr>
      <w:r>
        <w:t xml:space="preserve"> </w:t>
      </w:r>
    </w:p>
    <w:p w14:paraId="67E74190" w14:textId="77777777" w:rsidR="00E57B52" w:rsidRDefault="004416B9">
      <w:pPr>
        <w:ind w:right="934"/>
        <w:jc w:val="center"/>
      </w:pPr>
      <w:r>
        <w:rPr>
          <w:b/>
        </w:rPr>
        <w:t xml:space="preserve">LIVRO IV </w:t>
      </w:r>
    </w:p>
    <w:p w14:paraId="2DCB21DB" w14:textId="77777777" w:rsidR="00E57B52" w:rsidRDefault="004416B9">
      <w:pPr>
        <w:ind w:right="942"/>
        <w:jc w:val="center"/>
      </w:pPr>
      <w:r>
        <w:rPr>
          <w:b/>
        </w:rPr>
        <w:t>DAS DISPO</w:t>
      </w:r>
      <w:r>
        <w:rPr>
          <w:b/>
        </w:rPr>
        <w:t xml:space="preserve">SIÇÕES ESPECIAIS </w:t>
      </w:r>
    </w:p>
    <w:p w14:paraId="64DEA1A7" w14:textId="77777777" w:rsidR="00E57B52" w:rsidRDefault="004416B9">
      <w:pPr>
        <w:spacing w:after="117"/>
        <w:ind w:left="0" w:right="869" w:firstLine="0"/>
        <w:jc w:val="center"/>
      </w:pPr>
      <w:r>
        <w:rPr>
          <w:b/>
        </w:rPr>
        <w:t xml:space="preserve"> </w:t>
      </w:r>
    </w:p>
    <w:p w14:paraId="4BEC6E5E" w14:textId="77777777" w:rsidR="00E57B52" w:rsidRDefault="004416B9">
      <w:pPr>
        <w:ind w:right="934"/>
        <w:jc w:val="center"/>
      </w:pPr>
      <w:r>
        <w:rPr>
          <w:b/>
        </w:rPr>
        <w:t xml:space="preserve">TÍTULO I </w:t>
      </w:r>
    </w:p>
    <w:p w14:paraId="4852D8CD" w14:textId="77777777" w:rsidR="00E57B52" w:rsidRDefault="004416B9">
      <w:pPr>
        <w:ind w:right="940"/>
        <w:jc w:val="center"/>
      </w:pPr>
      <w:r>
        <w:rPr>
          <w:b/>
        </w:rPr>
        <w:t xml:space="preserve">DAS INFRAÇÕES E PENALIDADES </w:t>
      </w:r>
    </w:p>
    <w:p w14:paraId="2D540358" w14:textId="77777777" w:rsidR="00E57B52" w:rsidRDefault="004416B9">
      <w:pPr>
        <w:ind w:left="0" w:right="586" w:firstLine="0"/>
        <w:jc w:val="center"/>
      </w:pPr>
      <w:r>
        <w:rPr>
          <w:b/>
        </w:rPr>
        <w:t xml:space="preserve"> </w:t>
      </w:r>
    </w:p>
    <w:p w14:paraId="0B111CC4" w14:textId="77777777" w:rsidR="00E57B52" w:rsidRDefault="004416B9">
      <w:pPr>
        <w:ind w:right="938"/>
        <w:jc w:val="center"/>
      </w:pPr>
      <w:r>
        <w:rPr>
          <w:b/>
        </w:rPr>
        <w:t xml:space="preserve">CAPÍTULO I </w:t>
      </w:r>
    </w:p>
    <w:p w14:paraId="2A893DDB" w14:textId="77777777" w:rsidR="00E57B52" w:rsidRDefault="004416B9">
      <w:pPr>
        <w:ind w:right="941"/>
        <w:jc w:val="center"/>
      </w:pPr>
      <w:r>
        <w:rPr>
          <w:b/>
        </w:rPr>
        <w:t xml:space="preserve">DAS INFRAÇÕES </w:t>
      </w:r>
    </w:p>
    <w:p w14:paraId="6E16CC4E" w14:textId="77777777" w:rsidR="00E57B52" w:rsidRDefault="004416B9">
      <w:pPr>
        <w:spacing w:after="117"/>
        <w:ind w:left="1418" w:firstLine="0"/>
        <w:jc w:val="left"/>
      </w:pPr>
      <w:r>
        <w:rPr>
          <w:b/>
        </w:rPr>
        <w:t xml:space="preserve"> </w:t>
      </w:r>
    </w:p>
    <w:p w14:paraId="7BA8ACB1" w14:textId="77777777" w:rsidR="00E57B52" w:rsidRDefault="004416B9">
      <w:pPr>
        <w:ind w:left="1413" w:right="930"/>
      </w:pPr>
      <w:r>
        <w:rPr>
          <w:b/>
        </w:rPr>
        <w:t>Art. 196.</w:t>
      </w:r>
      <w:r>
        <w:t xml:space="preserve"> A fiscalização do disposto nesta Lei</w:t>
      </w:r>
      <w:r>
        <w:rPr>
          <w:b/>
        </w:rPr>
        <w:t xml:space="preserve"> </w:t>
      </w:r>
      <w:r>
        <w:t xml:space="preserve">e das normas e </w:t>
      </w:r>
    </w:p>
    <w:p w14:paraId="10F5F2EC" w14:textId="77777777" w:rsidR="00E57B52" w:rsidRDefault="004416B9">
      <w:pPr>
        <w:spacing w:after="1" w:line="360" w:lineRule="auto"/>
        <w:ind w:right="930"/>
      </w:pPr>
      <w:r>
        <w:t xml:space="preserve">regulamentos dela decorrentes, será exercida pelos servidores Auditores Fiscais de Obras e Urbanismo da Secretaria Municipal de Desenvolvimento e Gestão Urbana ou outra que vier a substitui-la. </w:t>
      </w:r>
    </w:p>
    <w:p w14:paraId="4674FB82" w14:textId="77777777" w:rsidR="00E57B52" w:rsidRDefault="004416B9">
      <w:pPr>
        <w:spacing w:after="0"/>
        <w:ind w:left="1418" w:firstLine="0"/>
        <w:jc w:val="left"/>
      </w:pPr>
      <w:r>
        <w:t xml:space="preserve"> </w:t>
      </w:r>
    </w:p>
    <w:p w14:paraId="10E197C6" w14:textId="77777777" w:rsidR="00E57B52" w:rsidRDefault="004416B9">
      <w:pPr>
        <w:ind w:left="1413" w:right="930"/>
      </w:pPr>
      <w:r>
        <w:rPr>
          <w:b/>
        </w:rPr>
        <w:t>Art. 197</w:t>
      </w:r>
      <w:r>
        <w:t>.</w:t>
      </w:r>
      <w:r>
        <w:rPr>
          <w:b/>
        </w:rPr>
        <w:t xml:space="preserve"> </w:t>
      </w:r>
      <w:r>
        <w:t xml:space="preserve">Considera-se infrator todo aquele que cometer ou </w:t>
      </w:r>
      <w:r>
        <w:t xml:space="preserve">concorrer de </w:t>
      </w:r>
    </w:p>
    <w:p w14:paraId="39884FD6" w14:textId="77777777" w:rsidR="00E57B52" w:rsidRDefault="004416B9">
      <w:pPr>
        <w:spacing w:after="0" w:line="361" w:lineRule="auto"/>
        <w:ind w:right="930"/>
      </w:pPr>
      <w:r>
        <w:t xml:space="preserve">qualquer modo para a prática de infração, e ainda os que, encarregados da execução das leis e tendo conhecimento da infração deixem de autuar o infrator. </w:t>
      </w:r>
    </w:p>
    <w:p w14:paraId="3D6B9477" w14:textId="77777777" w:rsidR="00E57B52" w:rsidRDefault="004416B9">
      <w:pPr>
        <w:spacing w:after="117"/>
        <w:ind w:left="1418" w:firstLine="0"/>
        <w:jc w:val="left"/>
      </w:pPr>
      <w:r>
        <w:t xml:space="preserve"> </w:t>
      </w:r>
    </w:p>
    <w:p w14:paraId="632B7D42" w14:textId="77777777" w:rsidR="00E57B52" w:rsidRDefault="004416B9">
      <w:pPr>
        <w:ind w:left="1413" w:right="930"/>
      </w:pPr>
      <w:r>
        <w:rPr>
          <w:b/>
        </w:rPr>
        <w:t xml:space="preserve">§1º </w:t>
      </w:r>
      <w:r>
        <w:t xml:space="preserve">Presumem-se solidariamente responsáveis pela infração, podendo a </w:t>
      </w:r>
    </w:p>
    <w:p w14:paraId="167139A0" w14:textId="77777777" w:rsidR="00E57B52" w:rsidRDefault="004416B9">
      <w:pPr>
        <w:ind w:right="930"/>
      </w:pPr>
      <w:r>
        <w:t>penalidade pecu</w:t>
      </w:r>
      <w:r>
        <w:t xml:space="preserve">niária ser aplicada individualmente: </w:t>
      </w:r>
    </w:p>
    <w:p w14:paraId="10BC7124" w14:textId="77777777" w:rsidR="00E57B52" w:rsidRDefault="004416B9">
      <w:pPr>
        <w:ind w:left="1418" w:firstLine="0"/>
        <w:jc w:val="left"/>
      </w:pPr>
      <w:r>
        <w:t xml:space="preserve"> </w:t>
      </w:r>
    </w:p>
    <w:p w14:paraId="284D2688" w14:textId="77777777" w:rsidR="00E57B52" w:rsidRDefault="004416B9">
      <w:pPr>
        <w:numPr>
          <w:ilvl w:val="0"/>
          <w:numId w:val="108"/>
        </w:numPr>
        <w:ind w:left="1698" w:right="930" w:hanging="295"/>
      </w:pPr>
      <w:r>
        <w:t xml:space="preserve">- o proprietário, promitente comprador, cessionário, promitente </w:t>
      </w:r>
    </w:p>
    <w:p w14:paraId="32CBE894" w14:textId="77777777" w:rsidR="00E57B52" w:rsidRDefault="004416B9">
      <w:pPr>
        <w:ind w:right="930"/>
      </w:pPr>
      <w:r>
        <w:t xml:space="preserve">cessionário ou detentor de posse, ou administrador; </w:t>
      </w:r>
    </w:p>
    <w:p w14:paraId="53A63FF2" w14:textId="77777777" w:rsidR="00E57B52" w:rsidRDefault="004416B9">
      <w:pPr>
        <w:spacing w:after="117"/>
        <w:ind w:left="1418" w:firstLine="0"/>
        <w:jc w:val="left"/>
      </w:pPr>
      <w:r>
        <w:t xml:space="preserve"> </w:t>
      </w:r>
    </w:p>
    <w:p w14:paraId="2BEFFA03" w14:textId="77777777" w:rsidR="00E57B52" w:rsidRDefault="004416B9">
      <w:pPr>
        <w:numPr>
          <w:ilvl w:val="0"/>
          <w:numId w:val="108"/>
        </w:numPr>
        <w:ind w:left="1698" w:right="930" w:hanging="295"/>
      </w:pPr>
      <w:r>
        <w:t xml:space="preserve">- o profissional responsável técnico; </w:t>
      </w:r>
    </w:p>
    <w:p w14:paraId="3057096D" w14:textId="77777777" w:rsidR="00E57B52" w:rsidRDefault="004416B9">
      <w:pPr>
        <w:spacing w:after="117"/>
        <w:ind w:left="1418" w:firstLine="0"/>
        <w:jc w:val="left"/>
      </w:pPr>
      <w:r>
        <w:t xml:space="preserve"> </w:t>
      </w:r>
    </w:p>
    <w:p w14:paraId="16116741" w14:textId="77777777" w:rsidR="00E57B52" w:rsidRDefault="004416B9">
      <w:pPr>
        <w:numPr>
          <w:ilvl w:val="0"/>
          <w:numId w:val="108"/>
        </w:numPr>
        <w:ind w:left="1698" w:right="930" w:hanging="295"/>
      </w:pPr>
      <w:r>
        <w:t xml:space="preserve">- </w:t>
      </w:r>
      <w:r>
        <w:t xml:space="preserve">terceiros contratados para execução de obras ou serviços que </w:t>
      </w:r>
    </w:p>
    <w:p w14:paraId="34B2D51F" w14:textId="77777777" w:rsidR="00E57B52" w:rsidRDefault="004416B9">
      <w:pPr>
        <w:ind w:right="930"/>
      </w:pPr>
      <w:r>
        <w:t xml:space="preserve">estejam em desacordo com a presente Lei; </w:t>
      </w:r>
    </w:p>
    <w:p w14:paraId="4BA6DC0E" w14:textId="77777777" w:rsidR="00E57B52" w:rsidRDefault="004416B9">
      <w:pPr>
        <w:ind w:left="1418" w:firstLine="0"/>
        <w:jc w:val="left"/>
      </w:pPr>
      <w:r>
        <w:rPr>
          <w:b/>
        </w:rPr>
        <w:t xml:space="preserve"> </w:t>
      </w:r>
    </w:p>
    <w:p w14:paraId="5B54DE19" w14:textId="77777777" w:rsidR="00E57B52" w:rsidRDefault="004416B9">
      <w:pPr>
        <w:numPr>
          <w:ilvl w:val="0"/>
          <w:numId w:val="108"/>
        </w:numPr>
        <w:ind w:left="1698" w:right="930" w:hanging="295"/>
      </w:pPr>
      <w:r>
        <w:t xml:space="preserve">- quem tenha dado causa ao ato infracional. </w:t>
      </w:r>
    </w:p>
    <w:p w14:paraId="61D95D31" w14:textId="77777777" w:rsidR="00E57B52" w:rsidRDefault="004416B9">
      <w:pPr>
        <w:spacing w:after="117"/>
        <w:ind w:left="1418" w:firstLine="0"/>
        <w:jc w:val="left"/>
      </w:pPr>
      <w:r>
        <w:t xml:space="preserve"> </w:t>
      </w:r>
    </w:p>
    <w:p w14:paraId="6AD90128" w14:textId="77777777" w:rsidR="00E57B52" w:rsidRDefault="004416B9">
      <w:pPr>
        <w:ind w:left="1413" w:right="930"/>
      </w:pPr>
      <w:r>
        <w:rPr>
          <w:b/>
        </w:rPr>
        <w:t>§2º</w:t>
      </w:r>
      <w:r>
        <w:t xml:space="preserve"> O infrator que estiver em débito para com o Município não poderá </w:t>
      </w:r>
    </w:p>
    <w:p w14:paraId="220E4C00" w14:textId="77777777" w:rsidR="00E57B52" w:rsidRDefault="004416B9">
      <w:pPr>
        <w:spacing w:after="1" w:line="360" w:lineRule="auto"/>
        <w:ind w:right="930"/>
      </w:pPr>
      <w:r>
        <w:t>receber quaisquer quantias ou cré</w:t>
      </w:r>
      <w:r>
        <w:t xml:space="preserve">ditos que tiver com a Prefeitura, participar de licitações, celebrar contratos ou transacionar a qualquer título, com a Administração Municipal. </w:t>
      </w:r>
    </w:p>
    <w:p w14:paraId="19866834" w14:textId="77777777" w:rsidR="00E57B52" w:rsidRDefault="004416B9">
      <w:pPr>
        <w:ind w:left="1418" w:firstLine="0"/>
        <w:jc w:val="left"/>
      </w:pPr>
      <w:r>
        <w:t xml:space="preserve"> </w:t>
      </w:r>
    </w:p>
    <w:p w14:paraId="54586250" w14:textId="77777777" w:rsidR="00E57B52" w:rsidRDefault="004416B9">
      <w:pPr>
        <w:ind w:left="1413" w:right="930"/>
      </w:pPr>
      <w:r>
        <w:rPr>
          <w:b/>
        </w:rPr>
        <w:t xml:space="preserve">Art. 198. </w:t>
      </w:r>
      <w:r>
        <w:t xml:space="preserve">As infrações serão apuradas mediante processo administrativo </w:t>
      </w:r>
    </w:p>
    <w:p w14:paraId="5DC08595" w14:textId="77777777" w:rsidR="00E57B52" w:rsidRDefault="004416B9">
      <w:pPr>
        <w:spacing w:after="2" w:line="360" w:lineRule="auto"/>
        <w:ind w:right="930"/>
      </w:pPr>
      <w:r>
        <w:t>próprio, observadas as hipóteses inf</w:t>
      </w:r>
      <w:r>
        <w:t>racionais e respectivas penalidades listadas no Anexo XX</w:t>
      </w:r>
      <w:r>
        <w:rPr>
          <w:b/>
        </w:rPr>
        <w:t>,</w:t>
      </w:r>
      <w:r>
        <w:t xml:space="preserve"> bem como o rito e prazos estabelecidos nesta Lei. </w:t>
      </w:r>
    </w:p>
    <w:p w14:paraId="3DD17BE5" w14:textId="77777777" w:rsidR="00E57B52" w:rsidRDefault="004416B9">
      <w:pPr>
        <w:ind w:left="1418" w:firstLine="0"/>
        <w:jc w:val="left"/>
      </w:pPr>
      <w:r>
        <w:t xml:space="preserve"> </w:t>
      </w:r>
    </w:p>
    <w:p w14:paraId="288AE712" w14:textId="77777777" w:rsidR="00E57B52" w:rsidRDefault="004416B9">
      <w:pPr>
        <w:ind w:left="1413" w:right="930"/>
      </w:pPr>
      <w:r>
        <w:rPr>
          <w:b/>
        </w:rPr>
        <w:t xml:space="preserve">Art. 199. </w:t>
      </w:r>
      <w:r>
        <w:t xml:space="preserve">Constatada a infração será lavrado o auto correspondente, </w:t>
      </w:r>
    </w:p>
    <w:p w14:paraId="73CF6013" w14:textId="77777777" w:rsidR="00E57B52" w:rsidRDefault="004416B9">
      <w:pPr>
        <w:ind w:right="930"/>
      </w:pPr>
      <w:r>
        <w:t xml:space="preserve">através do Documento Único de Fiscalização – DUF, dele constando: </w:t>
      </w:r>
    </w:p>
    <w:p w14:paraId="75A59E21" w14:textId="77777777" w:rsidR="00E57B52" w:rsidRDefault="004416B9">
      <w:pPr>
        <w:spacing w:after="117"/>
        <w:ind w:left="1418" w:firstLine="0"/>
        <w:jc w:val="left"/>
      </w:pPr>
      <w:r>
        <w:t xml:space="preserve"> </w:t>
      </w:r>
    </w:p>
    <w:p w14:paraId="6DB0411C" w14:textId="77777777" w:rsidR="00E57B52" w:rsidRDefault="004416B9">
      <w:pPr>
        <w:numPr>
          <w:ilvl w:val="0"/>
          <w:numId w:val="109"/>
        </w:numPr>
        <w:ind w:left="1765" w:right="930" w:hanging="362"/>
      </w:pPr>
      <w:r>
        <w:t xml:space="preserve">- </w:t>
      </w:r>
      <w:r>
        <w:t xml:space="preserve">o nome da pessoa física ou jurídica autuada, com respectivo </w:t>
      </w:r>
    </w:p>
    <w:p w14:paraId="1DBEC962" w14:textId="77777777" w:rsidR="00E57B52" w:rsidRDefault="004416B9">
      <w:pPr>
        <w:ind w:right="930"/>
      </w:pPr>
      <w:r>
        <w:t xml:space="preserve">endereço; </w:t>
      </w:r>
    </w:p>
    <w:p w14:paraId="3B4071F8" w14:textId="77777777" w:rsidR="00E57B52" w:rsidRDefault="004416B9">
      <w:pPr>
        <w:spacing w:after="0"/>
        <w:ind w:left="1418" w:firstLine="0"/>
        <w:jc w:val="left"/>
      </w:pPr>
      <w:r>
        <w:t xml:space="preserve"> </w:t>
      </w:r>
    </w:p>
    <w:p w14:paraId="326107DE" w14:textId="77777777" w:rsidR="00E57B52" w:rsidRDefault="004416B9">
      <w:pPr>
        <w:numPr>
          <w:ilvl w:val="0"/>
          <w:numId w:val="109"/>
        </w:numPr>
        <w:ind w:left="1765" w:right="930" w:hanging="362"/>
      </w:pPr>
      <w:r>
        <w:t xml:space="preserve">- o fato constitutivo da infração e o local, hora e data respectivos; </w:t>
      </w:r>
    </w:p>
    <w:p w14:paraId="4F77A225" w14:textId="77777777" w:rsidR="00E57B52" w:rsidRDefault="004416B9">
      <w:pPr>
        <w:spacing w:after="117"/>
        <w:ind w:left="1418" w:firstLine="0"/>
        <w:jc w:val="left"/>
      </w:pPr>
      <w:r>
        <w:t xml:space="preserve"> </w:t>
      </w:r>
    </w:p>
    <w:p w14:paraId="3B943EC2" w14:textId="77777777" w:rsidR="00E57B52" w:rsidRDefault="004416B9">
      <w:pPr>
        <w:numPr>
          <w:ilvl w:val="0"/>
          <w:numId w:val="109"/>
        </w:numPr>
        <w:ind w:left="1765" w:right="930" w:hanging="362"/>
      </w:pPr>
      <w:r>
        <w:t xml:space="preserve">- o fundamento legal da autuação; </w:t>
      </w:r>
    </w:p>
    <w:p w14:paraId="41385FBC" w14:textId="77777777" w:rsidR="00E57B52" w:rsidRDefault="004416B9">
      <w:pPr>
        <w:spacing w:after="117"/>
        <w:ind w:left="1418" w:firstLine="0"/>
        <w:jc w:val="left"/>
      </w:pPr>
      <w:r>
        <w:t xml:space="preserve"> </w:t>
      </w:r>
    </w:p>
    <w:p w14:paraId="2ABD7F2C" w14:textId="77777777" w:rsidR="00E57B52" w:rsidRDefault="004416B9">
      <w:pPr>
        <w:numPr>
          <w:ilvl w:val="0"/>
          <w:numId w:val="109"/>
        </w:numPr>
        <w:ind w:left="1765" w:right="930" w:hanging="362"/>
      </w:pPr>
      <w:r>
        <w:t xml:space="preserve">- a penalidade a ser aplicada; </w:t>
      </w:r>
    </w:p>
    <w:p w14:paraId="42C48696" w14:textId="77777777" w:rsidR="00E57B52" w:rsidRDefault="004416B9">
      <w:pPr>
        <w:spacing w:after="117"/>
        <w:ind w:left="1418" w:firstLine="0"/>
        <w:jc w:val="left"/>
      </w:pPr>
      <w:r>
        <w:t xml:space="preserve"> </w:t>
      </w:r>
    </w:p>
    <w:p w14:paraId="086C0CE6" w14:textId="77777777" w:rsidR="00E57B52" w:rsidRDefault="004416B9">
      <w:pPr>
        <w:numPr>
          <w:ilvl w:val="0"/>
          <w:numId w:val="109"/>
        </w:numPr>
        <w:ind w:left="1765" w:right="930" w:hanging="362"/>
      </w:pPr>
      <w:r>
        <w:t xml:space="preserve">- </w:t>
      </w:r>
      <w:r>
        <w:t xml:space="preserve">nome, função e assinatura do autuante; </w:t>
      </w:r>
    </w:p>
    <w:p w14:paraId="34379651" w14:textId="77777777" w:rsidR="00E57B52" w:rsidRDefault="004416B9">
      <w:pPr>
        <w:spacing w:after="117"/>
        <w:ind w:left="1418" w:firstLine="0"/>
        <w:jc w:val="left"/>
      </w:pPr>
      <w:r>
        <w:t xml:space="preserve"> </w:t>
      </w:r>
    </w:p>
    <w:p w14:paraId="538E7532" w14:textId="77777777" w:rsidR="00E57B52" w:rsidRDefault="004416B9">
      <w:pPr>
        <w:numPr>
          <w:ilvl w:val="0"/>
          <w:numId w:val="109"/>
        </w:numPr>
        <w:ind w:left="1765" w:right="930" w:hanging="362"/>
      </w:pPr>
      <w:r>
        <w:t xml:space="preserve">- prazo para apresentação da defesa; </w:t>
      </w:r>
    </w:p>
    <w:p w14:paraId="1B32DBDA" w14:textId="77777777" w:rsidR="00E57B52" w:rsidRDefault="004416B9">
      <w:pPr>
        <w:spacing w:after="117"/>
        <w:ind w:left="1418" w:firstLine="0"/>
        <w:jc w:val="left"/>
      </w:pPr>
      <w:r>
        <w:t xml:space="preserve"> </w:t>
      </w:r>
    </w:p>
    <w:p w14:paraId="09290820" w14:textId="77777777" w:rsidR="00E57B52" w:rsidRDefault="004416B9">
      <w:pPr>
        <w:numPr>
          <w:ilvl w:val="0"/>
          <w:numId w:val="109"/>
        </w:numPr>
        <w:ind w:left="1765" w:right="930" w:hanging="362"/>
      </w:pPr>
      <w:r>
        <w:t xml:space="preserve">– e outras informações necessárias. </w:t>
      </w:r>
    </w:p>
    <w:p w14:paraId="06296382" w14:textId="77777777" w:rsidR="00E57B52" w:rsidRDefault="004416B9">
      <w:pPr>
        <w:spacing w:after="117"/>
        <w:ind w:left="1418" w:firstLine="0"/>
        <w:jc w:val="left"/>
      </w:pPr>
      <w:r>
        <w:t xml:space="preserve"> </w:t>
      </w:r>
    </w:p>
    <w:p w14:paraId="7CDB2852" w14:textId="77777777" w:rsidR="00E57B52" w:rsidRDefault="004416B9">
      <w:pPr>
        <w:ind w:left="1413" w:right="930"/>
      </w:pPr>
      <w:r>
        <w:rPr>
          <w:b/>
        </w:rPr>
        <w:t>Parágrafo único</w:t>
      </w:r>
      <w:r>
        <w:t xml:space="preserve">. Os autos serão lavrados em três vias, destinadas, </w:t>
      </w:r>
    </w:p>
    <w:p w14:paraId="7EA6D788" w14:textId="77777777" w:rsidR="00E57B52" w:rsidRDefault="004416B9">
      <w:pPr>
        <w:ind w:right="930"/>
      </w:pPr>
      <w:r>
        <w:t>respectivamente, ao autuado, ao processo administrativo e ao arquiv</w:t>
      </w:r>
      <w:r>
        <w:t xml:space="preserve">o próprio. </w:t>
      </w:r>
    </w:p>
    <w:p w14:paraId="61A78573" w14:textId="77777777" w:rsidR="00E57B52" w:rsidRDefault="004416B9">
      <w:pPr>
        <w:ind w:left="1418" w:firstLine="0"/>
        <w:jc w:val="left"/>
      </w:pPr>
      <w:r>
        <w:t xml:space="preserve"> </w:t>
      </w:r>
    </w:p>
    <w:p w14:paraId="72B76F28" w14:textId="77777777" w:rsidR="00E57B52" w:rsidRDefault="004416B9">
      <w:pPr>
        <w:ind w:left="1413" w:right="930"/>
      </w:pPr>
      <w:r>
        <w:rPr>
          <w:b/>
        </w:rPr>
        <w:t>Art. 200.</w:t>
      </w:r>
      <w:r>
        <w:t xml:space="preserve"> O infrator será notificado da lavratura do auto de infração </w:t>
      </w:r>
    </w:p>
    <w:p w14:paraId="02303E55" w14:textId="77777777" w:rsidR="00E57B52" w:rsidRDefault="004416B9">
      <w:pPr>
        <w:ind w:right="930"/>
      </w:pPr>
      <w:r>
        <w:t xml:space="preserve">através de uma das seguintes formas: </w:t>
      </w:r>
    </w:p>
    <w:p w14:paraId="0FD3EC78" w14:textId="77777777" w:rsidR="00E57B52" w:rsidRDefault="004416B9">
      <w:pPr>
        <w:ind w:left="1418" w:firstLine="0"/>
        <w:jc w:val="left"/>
      </w:pPr>
      <w:r>
        <w:rPr>
          <w:b/>
        </w:rPr>
        <w:t xml:space="preserve"> </w:t>
      </w:r>
    </w:p>
    <w:p w14:paraId="502363CE" w14:textId="77777777" w:rsidR="00E57B52" w:rsidRDefault="004416B9">
      <w:pPr>
        <w:numPr>
          <w:ilvl w:val="0"/>
          <w:numId w:val="110"/>
        </w:numPr>
        <w:ind w:right="930" w:hanging="269"/>
      </w:pPr>
      <w:r>
        <w:t xml:space="preserve">- pessoalmente; </w:t>
      </w:r>
    </w:p>
    <w:p w14:paraId="78B8A6C1" w14:textId="77777777" w:rsidR="00E57B52" w:rsidRDefault="004416B9">
      <w:pPr>
        <w:ind w:left="1418" w:firstLine="0"/>
        <w:jc w:val="left"/>
      </w:pPr>
      <w:r>
        <w:t xml:space="preserve"> </w:t>
      </w:r>
    </w:p>
    <w:p w14:paraId="5EE240E8" w14:textId="77777777" w:rsidR="00E57B52" w:rsidRDefault="004416B9">
      <w:pPr>
        <w:numPr>
          <w:ilvl w:val="0"/>
          <w:numId w:val="110"/>
        </w:numPr>
        <w:ind w:right="930" w:hanging="269"/>
      </w:pPr>
      <w:r>
        <w:t xml:space="preserve">- pelo correio ou via postal; </w:t>
      </w:r>
    </w:p>
    <w:p w14:paraId="28E0FBCB" w14:textId="77777777" w:rsidR="00E57B52" w:rsidRDefault="004416B9">
      <w:pPr>
        <w:ind w:left="1418" w:firstLine="0"/>
        <w:jc w:val="left"/>
      </w:pPr>
      <w:r>
        <w:t xml:space="preserve"> </w:t>
      </w:r>
    </w:p>
    <w:p w14:paraId="5A2869B8" w14:textId="77777777" w:rsidR="00E57B52" w:rsidRDefault="004416B9">
      <w:pPr>
        <w:numPr>
          <w:ilvl w:val="0"/>
          <w:numId w:val="110"/>
        </w:numPr>
        <w:ind w:right="930" w:hanging="269"/>
      </w:pPr>
      <w:r>
        <w:t xml:space="preserve">- </w:t>
      </w:r>
      <w:r>
        <w:t xml:space="preserve">por edital, se estiver em lugar incerto ou não sabido. </w:t>
      </w:r>
    </w:p>
    <w:p w14:paraId="5B6CA2EA" w14:textId="77777777" w:rsidR="00E57B52" w:rsidRDefault="004416B9">
      <w:pPr>
        <w:ind w:left="1418" w:firstLine="0"/>
        <w:jc w:val="left"/>
      </w:pPr>
      <w:r>
        <w:t xml:space="preserve"> </w:t>
      </w:r>
    </w:p>
    <w:p w14:paraId="71B2DA80" w14:textId="77777777" w:rsidR="00E57B52" w:rsidRDefault="004416B9">
      <w:pPr>
        <w:ind w:left="1413" w:right="930"/>
      </w:pPr>
      <w:r>
        <w:rPr>
          <w:b/>
        </w:rPr>
        <w:t xml:space="preserve">§1° </w:t>
      </w:r>
      <w:r>
        <w:t xml:space="preserve">Se o infrator for notificado pessoalmente e se recusar a exarar </w:t>
      </w:r>
    </w:p>
    <w:p w14:paraId="75754520" w14:textId="77777777" w:rsidR="00E57B52" w:rsidRDefault="004416B9">
      <w:pPr>
        <w:spacing w:after="2" w:line="359" w:lineRule="auto"/>
        <w:ind w:right="930"/>
      </w:pPr>
      <w:r>
        <w:t xml:space="preserve">ciência, deverá essa circunstância ser mencionada expressamente pelo agente que efetuou a notificação.  </w:t>
      </w:r>
    </w:p>
    <w:p w14:paraId="2EE9DABB" w14:textId="77777777" w:rsidR="00E57B52" w:rsidRDefault="004416B9">
      <w:pPr>
        <w:ind w:left="1418" w:firstLine="0"/>
        <w:jc w:val="left"/>
      </w:pPr>
      <w:r>
        <w:rPr>
          <w:b/>
        </w:rPr>
        <w:t xml:space="preserve"> </w:t>
      </w:r>
    </w:p>
    <w:p w14:paraId="5C790662" w14:textId="77777777" w:rsidR="00E57B52" w:rsidRDefault="004416B9">
      <w:pPr>
        <w:ind w:left="1413" w:right="930"/>
      </w:pPr>
      <w:r>
        <w:rPr>
          <w:b/>
        </w:rPr>
        <w:t xml:space="preserve">§2° </w:t>
      </w:r>
      <w:r>
        <w:t>O edital, referido</w:t>
      </w:r>
      <w:r>
        <w:t xml:space="preserve"> no inciso III deste artigo, será publicado uma única </w:t>
      </w:r>
    </w:p>
    <w:p w14:paraId="29F6BE43" w14:textId="77777777" w:rsidR="00E57B52" w:rsidRDefault="004416B9">
      <w:pPr>
        <w:spacing w:after="2" w:line="359" w:lineRule="auto"/>
        <w:ind w:right="930"/>
      </w:pPr>
      <w:r>
        <w:t xml:space="preserve">vez, na imprensa oficial, considerando-se efetivada a notificação 05 (cinco) dias após a publicação. </w:t>
      </w:r>
    </w:p>
    <w:p w14:paraId="79EDCFF3" w14:textId="77777777" w:rsidR="00E57B52" w:rsidRDefault="004416B9">
      <w:pPr>
        <w:spacing w:after="0"/>
        <w:ind w:left="1418" w:firstLine="0"/>
        <w:jc w:val="left"/>
      </w:pPr>
      <w:r>
        <w:rPr>
          <w:b/>
        </w:rPr>
        <w:t xml:space="preserve"> </w:t>
      </w:r>
    </w:p>
    <w:p w14:paraId="334FA5A6" w14:textId="77777777" w:rsidR="00E57B52" w:rsidRDefault="004416B9">
      <w:pPr>
        <w:ind w:left="1413" w:right="930"/>
      </w:pPr>
      <w:r>
        <w:rPr>
          <w:b/>
        </w:rPr>
        <w:t xml:space="preserve">Art. 201. </w:t>
      </w:r>
      <w:r>
        <w:t xml:space="preserve">Na lavratura do auto, as omissões ou incorreções não </w:t>
      </w:r>
    </w:p>
    <w:p w14:paraId="11929B43" w14:textId="77777777" w:rsidR="00E57B52" w:rsidRDefault="004416B9">
      <w:pPr>
        <w:spacing w:after="0" w:line="361" w:lineRule="auto"/>
        <w:ind w:right="930"/>
      </w:pPr>
      <w:r>
        <w:t>acarretarão nulidade se do proces</w:t>
      </w:r>
      <w:r>
        <w:t xml:space="preserve">so constarem elementos suficientes para determinação da infração e do infrator. </w:t>
      </w:r>
    </w:p>
    <w:p w14:paraId="405B1788" w14:textId="77777777" w:rsidR="00E57B52" w:rsidRDefault="004416B9">
      <w:pPr>
        <w:spacing w:after="117"/>
        <w:ind w:left="1418" w:firstLine="0"/>
        <w:jc w:val="left"/>
      </w:pPr>
      <w:r>
        <w:t xml:space="preserve"> </w:t>
      </w:r>
    </w:p>
    <w:p w14:paraId="01A28D1C" w14:textId="77777777" w:rsidR="00E57B52" w:rsidRDefault="004416B9">
      <w:pPr>
        <w:ind w:left="1413" w:right="930"/>
      </w:pPr>
      <w:r>
        <w:rPr>
          <w:b/>
        </w:rPr>
        <w:t>Parágrafo único.</w:t>
      </w:r>
      <w:r>
        <w:t xml:space="preserve"> A aposição da assinatura do infrator ou de seu </w:t>
      </w:r>
    </w:p>
    <w:p w14:paraId="540C1056" w14:textId="77777777" w:rsidR="00E57B52" w:rsidRDefault="004416B9">
      <w:pPr>
        <w:spacing w:after="0" w:line="361" w:lineRule="auto"/>
        <w:ind w:right="930"/>
      </w:pPr>
      <w:r>
        <w:t>representante no auto de infração não constitui formalidade essencial à sua validade, nem implica em confiss</w:t>
      </w:r>
      <w:r>
        <w:t xml:space="preserve">ão bem como sua recusa não será considerada agravante. </w:t>
      </w:r>
    </w:p>
    <w:p w14:paraId="6DDB90AD" w14:textId="77777777" w:rsidR="00E57B52" w:rsidRDefault="004416B9">
      <w:pPr>
        <w:spacing w:after="117"/>
        <w:ind w:left="1418" w:firstLine="0"/>
        <w:jc w:val="left"/>
      </w:pPr>
      <w:r>
        <w:t xml:space="preserve"> </w:t>
      </w:r>
    </w:p>
    <w:p w14:paraId="1B4A358F" w14:textId="77777777" w:rsidR="00E57B52" w:rsidRDefault="004416B9">
      <w:pPr>
        <w:ind w:left="1413" w:right="930"/>
      </w:pPr>
      <w:r>
        <w:rPr>
          <w:b/>
        </w:rPr>
        <w:t xml:space="preserve">Art. 202.  </w:t>
      </w:r>
      <w:r>
        <w:t xml:space="preserve">O infrator poderá oferecer defesa ou impugnação do auto de </w:t>
      </w:r>
    </w:p>
    <w:p w14:paraId="08F57A68" w14:textId="77777777" w:rsidR="00E57B52" w:rsidRDefault="004416B9">
      <w:pPr>
        <w:ind w:right="930"/>
      </w:pPr>
      <w:r>
        <w:t xml:space="preserve">infração no prazo de 05 (cinco) dias corridos contados da ciência da autuação. </w:t>
      </w:r>
    </w:p>
    <w:p w14:paraId="4C6597E3" w14:textId="77777777" w:rsidR="00E57B52" w:rsidRDefault="004416B9">
      <w:pPr>
        <w:ind w:left="1418" w:firstLine="0"/>
        <w:jc w:val="left"/>
      </w:pPr>
      <w:r>
        <w:t xml:space="preserve"> </w:t>
      </w:r>
    </w:p>
    <w:p w14:paraId="7080AA77" w14:textId="77777777" w:rsidR="00E57B52" w:rsidRDefault="004416B9">
      <w:pPr>
        <w:ind w:left="1413" w:right="930"/>
      </w:pPr>
      <w:r>
        <w:rPr>
          <w:b/>
        </w:rPr>
        <w:t xml:space="preserve">Art. 203. </w:t>
      </w:r>
      <w:r>
        <w:t xml:space="preserve">A defesa ou impugnação do auto de infração será apreciada e </w:t>
      </w:r>
    </w:p>
    <w:p w14:paraId="1318909E" w14:textId="77777777" w:rsidR="00E57B52" w:rsidRDefault="004416B9">
      <w:pPr>
        <w:spacing w:after="2" w:line="359" w:lineRule="auto"/>
        <w:ind w:right="930"/>
      </w:pPr>
      <w:r>
        <w:t>julgada pela autoridade julgadora no prazo de 30 (trinta) dias, prorrogáveis mediante justificativa nos</w:t>
      </w:r>
      <w:r>
        <w:t xml:space="preserve"> autos. </w:t>
      </w:r>
    </w:p>
    <w:p w14:paraId="3070BAC4" w14:textId="77777777" w:rsidR="00E57B52" w:rsidRDefault="004416B9">
      <w:pPr>
        <w:ind w:left="1418" w:firstLine="0"/>
        <w:jc w:val="left"/>
      </w:pPr>
      <w:r>
        <w:rPr>
          <w:b/>
        </w:rPr>
        <w:t xml:space="preserve"> </w:t>
      </w:r>
    </w:p>
    <w:p w14:paraId="6FB9C1F9" w14:textId="77777777" w:rsidR="00E57B52" w:rsidRDefault="004416B9">
      <w:pPr>
        <w:spacing w:after="2" w:line="359" w:lineRule="auto"/>
        <w:ind w:left="0" w:right="930" w:firstLine="1418"/>
      </w:pPr>
      <w:r>
        <w:rPr>
          <w:b/>
        </w:rPr>
        <w:t xml:space="preserve">§1° </w:t>
      </w:r>
      <w:r>
        <w:t xml:space="preserve">A autoridade julgadora em primeira instância, será a Comissão de Recursos Fiscais instituída pelo Código de Obras do Município de Rio Branco. </w:t>
      </w:r>
    </w:p>
    <w:p w14:paraId="44536651" w14:textId="77777777" w:rsidR="00E57B52" w:rsidRDefault="004416B9">
      <w:pPr>
        <w:ind w:left="1418" w:firstLine="0"/>
        <w:jc w:val="left"/>
      </w:pPr>
      <w:r>
        <w:t xml:space="preserve"> </w:t>
      </w:r>
    </w:p>
    <w:p w14:paraId="4E890AD1" w14:textId="77777777" w:rsidR="00E57B52" w:rsidRDefault="004416B9">
      <w:pPr>
        <w:spacing w:after="1" w:line="360" w:lineRule="auto"/>
        <w:ind w:left="0" w:right="930" w:firstLine="1418"/>
      </w:pPr>
      <w:r>
        <w:rPr>
          <w:b/>
        </w:rPr>
        <w:t xml:space="preserve">§2° </w:t>
      </w:r>
      <w:r>
        <w:t>Da decisão de primeira instância caberá recurso à Procuradoria Jurídica do Município, no pra</w:t>
      </w:r>
      <w:r>
        <w:t xml:space="preserve">zo de 05 (cinco) dias úteis, contados da data da ciência da decisão em primeira instância pelo autuado. </w:t>
      </w:r>
    </w:p>
    <w:p w14:paraId="7A70C226" w14:textId="77777777" w:rsidR="00E57B52" w:rsidRDefault="004416B9">
      <w:pPr>
        <w:ind w:left="0" w:right="869" w:firstLine="0"/>
        <w:jc w:val="center"/>
      </w:pPr>
      <w:r>
        <w:t xml:space="preserve"> </w:t>
      </w:r>
    </w:p>
    <w:p w14:paraId="52D51DEB" w14:textId="77777777" w:rsidR="00E57B52" w:rsidRDefault="004416B9">
      <w:pPr>
        <w:ind w:right="938"/>
        <w:jc w:val="center"/>
      </w:pPr>
      <w:r>
        <w:rPr>
          <w:b/>
        </w:rPr>
        <w:t>CAPÍTULO II</w:t>
      </w:r>
      <w:r>
        <w:t xml:space="preserve"> </w:t>
      </w:r>
    </w:p>
    <w:p w14:paraId="54E9B2C9" w14:textId="77777777" w:rsidR="00E57B52" w:rsidRDefault="004416B9">
      <w:pPr>
        <w:ind w:right="941"/>
        <w:jc w:val="center"/>
      </w:pPr>
      <w:r>
        <w:rPr>
          <w:b/>
        </w:rPr>
        <w:t xml:space="preserve">DAS PENALIDADES EM GERAL </w:t>
      </w:r>
    </w:p>
    <w:p w14:paraId="247CB0DF" w14:textId="77777777" w:rsidR="00E57B52" w:rsidRDefault="004416B9">
      <w:pPr>
        <w:spacing w:after="117"/>
        <w:ind w:left="0" w:firstLine="0"/>
        <w:jc w:val="left"/>
      </w:pPr>
      <w:r>
        <w:t xml:space="preserve"> </w:t>
      </w:r>
    </w:p>
    <w:p w14:paraId="5E9A2B69" w14:textId="77777777" w:rsidR="00E57B52" w:rsidRDefault="004416B9">
      <w:pPr>
        <w:ind w:left="1413" w:right="930"/>
      </w:pPr>
      <w:r>
        <w:rPr>
          <w:b/>
        </w:rPr>
        <w:t xml:space="preserve">Art. 204. </w:t>
      </w:r>
      <w:r>
        <w:t xml:space="preserve">Aquele que cometer, concorrer de qualquer modo para a </w:t>
      </w:r>
    </w:p>
    <w:p w14:paraId="5B803129" w14:textId="77777777" w:rsidR="00E57B52" w:rsidRDefault="004416B9">
      <w:pPr>
        <w:spacing w:after="0" w:line="360" w:lineRule="auto"/>
        <w:ind w:right="930"/>
      </w:pPr>
      <w:r>
        <w:t>prática de infração às disposições desta Lei, de suas normas complementares e de seus regulamentos, ou delas se beneficiar, fica sujeito às seguintes penalidades administrativas, independentemente da obrigação de reparar os danos causados, ou de outras san</w:t>
      </w:r>
      <w:r>
        <w:t xml:space="preserve">ções civis ou penais: </w:t>
      </w:r>
    </w:p>
    <w:p w14:paraId="5FEADFD0" w14:textId="77777777" w:rsidR="00E57B52" w:rsidRDefault="004416B9">
      <w:pPr>
        <w:spacing w:after="21"/>
        <w:ind w:left="1418" w:firstLine="0"/>
        <w:jc w:val="left"/>
      </w:pPr>
      <w:r>
        <w:t xml:space="preserve"> </w:t>
      </w:r>
    </w:p>
    <w:p w14:paraId="50991A4F" w14:textId="77777777" w:rsidR="00E57B52" w:rsidRDefault="004416B9">
      <w:pPr>
        <w:numPr>
          <w:ilvl w:val="0"/>
          <w:numId w:val="111"/>
        </w:numPr>
        <w:ind w:left="1765" w:right="930" w:hanging="362"/>
      </w:pPr>
      <w:r>
        <w:t xml:space="preserve">- multa; </w:t>
      </w:r>
    </w:p>
    <w:p w14:paraId="1C932A2F" w14:textId="77777777" w:rsidR="00E57B52" w:rsidRDefault="004416B9">
      <w:pPr>
        <w:spacing w:after="0"/>
        <w:ind w:left="1418" w:firstLine="0"/>
        <w:jc w:val="left"/>
      </w:pPr>
      <w:r>
        <w:t xml:space="preserve"> </w:t>
      </w:r>
    </w:p>
    <w:p w14:paraId="54C60C9D" w14:textId="77777777" w:rsidR="00E57B52" w:rsidRDefault="004416B9">
      <w:pPr>
        <w:numPr>
          <w:ilvl w:val="0"/>
          <w:numId w:val="111"/>
        </w:numPr>
        <w:ind w:left="1765" w:right="930" w:hanging="362"/>
      </w:pPr>
      <w:r>
        <w:t xml:space="preserve">- embargo de parcelamento; </w:t>
      </w:r>
    </w:p>
    <w:p w14:paraId="4CDEBE13" w14:textId="77777777" w:rsidR="00E57B52" w:rsidRDefault="004416B9">
      <w:pPr>
        <w:spacing w:after="117"/>
        <w:ind w:left="1418" w:firstLine="0"/>
        <w:jc w:val="left"/>
      </w:pPr>
      <w:r>
        <w:t xml:space="preserve"> </w:t>
      </w:r>
    </w:p>
    <w:p w14:paraId="182EACFB" w14:textId="77777777" w:rsidR="00E57B52" w:rsidRDefault="004416B9">
      <w:pPr>
        <w:numPr>
          <w:ilvl w:val="0"/>
          <w:numId w:val="111"/>
        </w:numPr>
        <w:ind w:left="1765" w:right="930" w:hanging="362"/>
      </w:pPr>
      <w:r>
        <w:t xml:space="preserve">- embargo do uso; </w:t>
      </w:r>
    </w:p>
    <w:p w14:paraId="51AED700" w14:textId="77777777" w:rsidR="00E57B52" w:rsidRDefault="004416B9">
      <w:pPr>
        <w:spacing w:after="117"/>
        <w:ind w:left="1418" w:firstLine="0"/>
        <w:jc w:val="left"/>
      </w:pPr>
      <w:r>
        <w:t xml:space="preserve"> </w:t>
      </w:r>
    </w:p>
    <w:p w14:paraId="3B7AEF38" w14:textId="77777777" w:rsidR="00E57B52" w:rsidRDefault="004416B9">
      <w:pPr>
        <w:numPr>
          <w:ilvl w:val="0"/>
          <w:numId w:val="111"/>
        </w:numPr>
        <w:ind w:left="1765" w:right="930" w:hanging="362"/>
      </w:pPr>
      <w:r>
        <w:t xml:space="preserve">- embargo da obra; </w:t>
      </w:r>
    </w:p>
    <w:p w14:paraId="76381779" w14:textId="77777777" w:rsidR="00E57B52" w:rsidRDefault="004416B9">
      <w:pPr>
        <w:spacing w:after="117"/>
        <w:ind w:left="1418" w:firstLine="0"/>
        <w:jc w:val="left"/>
      </w:pPr>
      <w:r>
        <w:t xml:space="preserve"> </w:t>
      </w:r>
    </w:p>
    <w:p w14:paraId="60E97EE2" w14:textId="77777777" w:rsidR="00E57B52" w:rsidRDefault="004416B9">
      <w:pPr>
        <w:numPr>
          <w:ilvl w:val="0"/>
          <w:numId w:val="111"/>
        </w:numPr>
        <w:ind w:left="1765" w:right="930" w:hanging="362"/>
      </w:pPr>
      <w:r>
        <w:t xml:space="preserve">- interdição; </w:t>
      </w:r>
    </w:p>
    <w:p w14:paraId="78B57CBD" w14:textId="77777777" w:rsidR="00E57B52" w:rsidRDefault="004416B9">
      <w:pPr>
        <w:spacing w:after="117"/>
        <w:ind w:left="1418" w:firstLine="0"/>
        <w:jc w:val="left"/>
      </w:pPr>
      <w:r>
        <w:t xml:space="preserve"> </w:t>
      </w:r>
    </w:p>
    <w:p w14:paraId="657F5A4A" w14:textId="77777777" w:rsidR="00E57B52" w:rsidRDefault="004416B9">
      <w:pPr>
        <w:numPr>
          <w:ilvl w:val="0"/>
          <w:numId w:val="111"/>
        </w:numPr>
        <w:ind w:left="1765" w:right="930" w:hanging="362"/>
      </w:pPr>
      <w:r>
        <w:t xml:space="preserve">- demolição; </w:t>
      </w:r>
    </w:p>
    <w:p w14:paraId="61B7BDFE" w14:textId="77777777" w:rsidR="00E57B52" w:rsidRDefault="004416B9">
      <w:pPr>
        <w:spacing w:after="117"/>
        <w:ind w:left="1418" w:firstLine="0"/>
        <w:jc w:val="left"/>
      </w:pPr>
      <w:r>
        <w:t xml:space="preserve"> </w:t>
      </w:r>
    </w:p>
    <w:p w14:paraId="6100B5CD" w14:textId="77777777" w:rsidR="00E57B52" w:rsidRDefault="004416B9">
      <w:pPr>
        <w:numPr>
          <w:ilvl w:val="0"/>
          <w:numId w:val="111"/>
        </w:numPr>
        <w:ind w:left="1765" w:right="930" w:hanging="362"/>
      </w:pPr>
      <w:r>
        <w:t xml:space="preserve">- suspensão das atividades do parcelador. </w:t>
      </w:r>
    </w:p>
    <w:p w14:paraId="734B7554" w14:textId="77777777" w:rsidR="00E57B52" w:rsidRDefault="004416B9">
      <w:pPr>
        <w:spacing w:after="117"/>
        <w:ind w:left="1418" w:firstLine="0"/>
        <w:jc w:val="left"/>
      </w:pPr>
      <w:r>
        <w:t xml:space="preserve"> </w:t>
      </w:r>
    </w:p>
    <w:p w14:paraId="30E0FB06" w14:textId="77777777" w:rsidR="00E57B52" w:rsidRDefault="004416B9">
      <w:pPr>
        <w:ind w:left="1413" w:right="930"/>
      </w:pPr>
      <w:r>
        <w:rPr>
          <w:b/>
        </w:rPr>
        <w:t xml:space="preserve">Parágrafo único. </w:t>
      </w:r>
      <w:r>
        <w:t xml:space="preserve">As penalidades serão aplicadas de forma a </w:t>
      </w:r>
    </w:p>
    <w:p w14:paraId="420AD10C" w14:textId="77777777" w:rsidR="00E57B52" w:rsidRDefault="004416B9">
      <w:pPr>
        <w:spacing w:after="0" w:line="361" w:lineRule="auto"/>
        <w:ind w:right="930"/>
      </w:pPr>
      <w:r>
        <w:t>compatib</w:t>
      </w:r>
      <w:r>
        <w:t>ilizar cada sanção com a infração cometida, levando-se em consideração sua natureza, gravidade e consequência para a coletividade</w:t>
      </w:r>
      <w:r>
        <w:rPr>
          <w:b/>
        </w:rPr>
        <w:t xml:space="preserve">. </w:t>
      </w:r>
    </w:p>
    <w:p w14:paraId="34029838" w14:textId="77777777" w:rsidR="00E57B52" w:rsidRDefault="004416B9">
      <w:pPr>
        <w:ind w:left="1418" w:firstLine="0"/>
        <w:jc w:val="left"/>
      </w:pPr>
      <w:r>
        <w:rPr>
          <w:b/>
        </w:rPr>
        <w:t xml:space="preserve"> </w:t>
      </w:r>
    </w:p>
    <w:p w14:paraId="62967488" w14:textId="77777777" w:rsidR="00E57B52" w:rsidRDefault="004416B9">
      <w:pPr>
        <w:ind w:left="1413" w:right="930"/>
      </w:pPr>
      <w:r>
        <w:rPr>
          <w:b/>
        </w:rPr>
        <w:t>Art. 205.</w:t>
      </w:r>
      <w:r>
        <w:t xml:space="preserve"> </w:t>
      </w:r>
      <w:r>
        <w:t xml:space="preserve">A aplicação das penalidades previstas neste capítulo não </w:t>
      </w:r>
    </w:p>
    <w:p w14:paraId="41017D97" w14:textId="77777777" w:rsidR="00E57B52" w:rsidRDefault="004416B9">
      <w:pPr>
        <w:spacing w:after="0" w:line="360" w:lineRule="auto"/>
        <w:ind w:right="930"/>
      </w:pPr>
      <w:r>
        <w:t>dispensa o atendimento das disposições desta Lei e de suas normas regulamentares, não desobriga o infrator de ressarcir eventuais danos resultantes da infração na forma da legislação vigente, nem ob</w:t>
      </w:r>
      <w:r>
        <w:t xml:space="preserve">sta a iniciativa do Poder Público em promover a ação judicial necessária para a demolição da obra ou para desfazimento do parcelamento irregular. </w:t>
      </w:r>
    </w:p>
    <w:p w14:paraId="713BF12E" w14:textId="77777777" w:rsidR="00E57B52" w:rsidRDefault="004416B9">
      <w:pPr>
        <w:spacing w:after="117"/>
        <w:ind w:left="0" w:firstLine="0"/>
        <w:jc w:val="left"/>
      </w:pPr>
      <w:r>
        <w:rPr>
          <w:b/>
        </w:rPr>
        <w:t xml:space="preserve"> </w:t>
      </w:r>
    </w:p>
    <w:p w14:paraId="23A05E0F" w14:textId="77777777" w:rsidR="00E57B52" w:rsidRDefault="004416B9">
      <w:pPr>
        <w:ind w:right="935"/>
        <w:jc w:val="center"/>
      </w:pPr>
      <w:r>
        <w:rPr>
          <w:b/>
        </w:rPr>
        <w:t xml:space="preserve">Seção I </w:t>
      </w:r>
    </w:p>
    <w:p w14:paraId="5A453219" w14:textId="77777777" w:rsidR="00E57B52" w:rsidRDefault="004416B9">
      <w:pPr>
        <w:ind w:right="934"/>
        <w:jc w:val="center"/>
      </w:pPr>
      <w:r>
        <w:rPr>
          <w:b/>
        </w:rPr>
        <w:t xml:space="preserve">Da Multa </w:t>
      </w:r>
    </w:p>
    <w:p w14:paraId="2B9FE251" w14:textId="77777777" w:rsidR="00E57B52" w:rsidRDefault="004416B9">
      <w:pPr>
        <w:spacing w:after="19"/>
        <w:ind w:left="0" w:firstLine="0"/>
        <w:jc w:val="left"/>
      </w:pPr>
      <w:r>
        <w:t xml:space="preserve"> </w:t>
      </w:r>
    </w:p>
    <w:p w14:paraId="2FBA1338" w14:textId="77777777" w:rsidR="00E57B52" w:rsidRDefault="004416B9">
      <w:pPr>
        <w:ind w:left="1413" w:right="930"/>
      </w:pPr>
      <w:r>
        <w:rPr>
          <w:b/>
        </w:rPr>
        <w:t>Art. 206.</w:t>
      </w:r>
      <w:r>
        <w:t xml:space="preserve"> A pena de multa consiste na aplicação de sanção pecuniária a </w:t>
      </w:r>
    </w:p>
    <w:p w14:paraId="1080245D" w14:textId="77777777" w:rsidR="00E57B52" w:rsidRDefault="004416B9">
      <w:pPr>
        <w:ind w:right="930"/>
      </w:pPr>
      <w:r>
        <w:t xml:space="preserve">ser paga pelo </w:t>
      </w:r>
      <w:r>
        <w:t>infrator, no prazo de 30 (trinta) dias.</w:t>
      </w:r>
      <w:r>
        <w:rPr>
          <w:b/>
        </w:rPr>
        <w:t xml:space="preserve"> </w:t>
      </w:r>
    </w:p>
    <w:p w14:paraId="1EFFAF2C" w14:textId="77777777" w:rsidR="00E57B52" w:rsidRDefault="004416B9">
      <w:pPr>
        <w:spacing w:after="117"/>
        <w:ind w:left="1418" w:firstLine="0"/>
        <w:jc w:val="left"/>
      </w:pPr>
      <w:r>
        <w:rPr>
          <w:b/>
        </w:rPr>
        <w:t xml:space="preserve"> </w:t>
      </w:r>
    </w:p>
    <w:p w14:paraId="51EFE4FA" w14:textId="77777777" w:rsidR="00E57B52" w:rsidRDefault="004416B9">
      <w:pPr>
        <w:spacing w:after="2" w:line="359" w:lineRule="auto"/>
        <w:ind w:left="0" w:right="930" w:firstLine="1418"/>
      </w:pPr>
      <w:r>
        <w:rPr>
          <w:b/>
        </w:rPr>
        <w:t>§1º</w:t>
      </w:r>
      <w:r>
        <w:t xml:space="preserve"> As multas serão fixadas em Unidades Fiscais do Município de Rio Branco – UFMRB, classificando-se da seguinte forma:</w:t>
      </w:r>
      <w:r>
        <w:rPr>
          <w:b/>
        </w:rPr>
        <w:t xml:space="preserve"> </w:t>
      </w:r>
    </w:p>
    <w:p w14:paraId="7B303B49" w14:textId="77777777" w:rsidR="00E57B52" w:rsidRDefault="004416B9">
      <w:pPr>
        <w:ind w:left="1418" w:firstLine="0"/>
        <w:jc w:val="left"/>
      </w:pPr>
      <w:r>
        <w:rPr>
          <w:b/>
        </w:rPr>
        <w:t xml:space="preserve"> </w:t>
      </w:r>
    </w:p>
    <w:p w14:paraId="045F5204" w14:textId="77777777" w:rsidR="00E57B52" w:rsidRDefault="004416B9">
      <w:pPr>
        <w:numPr>
          <w:ilvl w:val="0"/>
          <w:numId w:val="112"/>
        </w:numPr>
        <w:ind w:right="930" w:hanging="269"/>
      </w:pPr>
      <w:r>
        <w:rPr>
          <w:b/>
        </w:rPr>
        <w:t>-</w:t>
      </w:r>
      <w:r>
        <w:t xml:space="preserve"> Classe I, de 05 a 20 UFMRB;</w:t>
      </w:r>
      <w:r>
        <w:rPr>
          <w:b/>
        </w:rPr>
        <w:t xml:space="preserve"> </w:t>
      </w:r>
    </w:p>
    <w:p w14:paraId="57DA058B" w14:textId="77777777" w:rsidR="00E57B52" w:rsidRDefault="004416B9">
      <w:pPr>
        <w:ind w:left="1418" w:firstLine="0"/>
        <w:jc w:val="left"/>
      </w:pPr>
      <w:r>
        <w:rPr>
          <w:b/>
        </w:rPr>
        <w:t xml:space="preserve"> </w:t>
      </w:r>
    </w:p>
    <w:p w14:paraId="62139822" w14:textId="77777777" w:rsidR="00E57B52" w:rsidRDefault="004416B9">
      <w:pPr>
        <w:numPr>
          <w:ilvl w:val="0"/>
          <w:numId w:val="112"/>
        </w:numPr>
        <w:ind w:right="930" w:hanging="269"/>
      </w:pPr>
      <w:r>
        <w:rPr>
          <w:b/>
        </w:rPr>
        <w:t>-</w:t>
      </w:r>
      <w:r>
        <w:t xml:space="preserve"> </w:t>
      </w:r>
      <w:r>
        <w:t>Classe II, de 21 a 70 UFMRB;</w:t>
      </w:r>
      <w:r>
        <w:rPr>
          <w:b/>
        </w:rPr>
        <w:t xml:space="preserve"> </w:t>
      </w:r>
    </w:p>
    <w:p w14:paraId="24C04D1C" w14:textId="77777777" w:rsidR="00E57B52" w:rsidRDefault="004416B9">
      <w:pPr>
        <w:ind w:left="1418" w:firstLine="0"/>
        <w:jc w:val="left"/>
      </w:pPr>
      <w:r>
        <w:rPr>
          <w:b/>
        </w:rPr>
        <w:t xml:space="preserve"> </w:t>
      </w:r>
    </w:p>
    <w:p w14:paraId="005AEF36" w14:textId="77777777" w:rsidR="00E57B52" w:rsidRDefault="004416B9">
      <w:pPr>
        <w:numPr>
          <w:ilvl w:val="0"/>
          <w:numId w:val="112"/>
        </w:numPr>
        <w:ind w:right="930" w:hanging="269"/>
      </w:pPr>
      <w:r>
        <w:rPr>
          <w:b/>
        </w:rPr>
        <w:t>-</w:t>
      </w:r>
      <w:r>
        <w:t xml:space="preserve"> Classe III, de 71 a 200 UFMRB.</w:t>
      </w:r>
      <w:r>
        <w:rPr>
          <w:b/>
        </w:rPr>
        <w:t xml:space="preserve"> </w:t>
      </w:r>
    </w:p>
    <w:p w14:paraId="3B979B65" w14:textId="77777777" w:rsidR="00E57B52" w:rsidRDefault="004416B9">
      <w:pPr>
        <w:ind w:left="1418" w:firstLine="0"/>
        <w:jc w:val="left"/>
      </w:pPr>
      <w:r>
        <w:rPr>
          <w:b/>
        </w:rPr>
        <w:t xml:space="preserve"> </w:t>
      </w:r>
    </w:p>
    <w:p w14:paraId="4231550C" w14:textId="77777777" w:rsidR="00E57B52" w:rsidRDefault="004416B9">
      <w:pPr>
        <w:ind w:left="1413" w:right="930"/>
      </w:pPr>
      <w:r>
        <w:rPr>
          <w:b/>
        </w:rPr>
        <w:t>§2º</w:t>
      </w:r>
      <w:r>
        <w:t xml:space="preserve"> Para os efeitos desta Lei, a UFMRB é a vigente na data de </w:t>
      </w:r>
    </w:p>
    <w:p w14:paraId="79989009" w14:textId="77777777" w:rsidR="00E57B52" w:rsidRDefault="004416B9">
      <w:pPr>
        <w:ind w:right="930"/>
      </w:pPr>
      <w:r>
        <w:t>pagamento da multa.</w:t>
      </w:r>
      <w:r>
        <w:rPr>
          <w:b/>
        </w:rPr>
        <w:t xml:space="preserve"> </w:t>
      </w:r>
    </w:p>
    <w:p w14:paraId="6CDAB1F0" w14:textId="77777777" w:rsidR="00E57B52" w:rsidRDefault="004416B9">
      <w:pPr>
        <w:spacing w:after="117"/>
        <w:ind w:left="1418" w:firstLine="0"/>
        <w:jc w:val="left"/>
      </w:pPr>
      <w:r>
        <w:rPr>
          <w:b/>
        </w:rPr>
        <w:t xml:space="preserve"> </w:t>
      </w:r>
    </w:p>
    <w:p w14:paraId="1CE92A04" w14:textId="77777777" w:rsidR="00E57B52" w:rsidRDefault="004416B9">
      <w:pPr>
        <w:ind w:left="1413" w:right="930"/>
      </w:pPr>
      <w:r>
        <w:rPr>
          <w:b/>
        </w:rPr>
        <w:t xml:space="preserve">§3° </w:t>
      </w:r>
      <w:r>
        <w:t xml:space="preserve">Na aplicação da multa, atender-se-á à natureza e gravidade da </w:t>
      </w:r>
    </w:p>
    <w:p w14:paraId="37FDAF99" w14:textId="77777777" w:rsidR="00E57B52" w:rsidRDefault="004416B9">
      <w:pPr>
        <w:spacing w:after="0" w:line="361" w:lineRule="auto"/>
        <w:ind w:right="930"/>
      </w:pPr>
      <w:r>
        <w:t>infração, ao prejuízo concreto que a atividade tenha causado ao interesse público, antecedentes do infrator.</w:t>
      </w:r>
      <w:r>
        <w:rPr>
          <w:b/>
        </w:rPr>
        <w:t xml:space="preserve"> </w:t>
      </w:r>
    </w:p>
    <w:p w14:paraId="1A4659C0" w14:textId="77777777" w:rsidR="00E57B52" w:rsidRDefault="004416B9">
      <w:pPr>
        <w:spacing w:after="117"/>
        <w:ind w:left="1418" w:firstLine="0"/>
        <w:jc w:val="left"/>
      </w:pPr>
      <w:r>
        <w:rPr>
          <w:b/>
        </w:rPr>
        <w:t xml:space="preserve"> </w:t>
      </w:r>
    </w:p>
    <w:p w14:paraId="17EDD413" w14:textId="77777777" w:rsidR="00E57B52" w:rsidRDefault="004416B9">
      <w:pPr>
        <w:ind w:left="1413" w:right="930"/>
      </w:pPr>
      <w:r>
        <w:rPr>
          <w:b/>
        </w:rPr>
        <w:t xml:space="preserve">§4° </w:t>
      </w:r>
      <w:r>
        <w:t xml:space="preserve">A multa poderá ser aplicada cumulativamente com outras </w:t>
      </w:r>
    </w:p>
    <w:p w14:paraId="19ED8EA8" w14:textId="77777777" w:rsidR="00E57B52" w:rsidRDefault="004416B9">
      <w:pPr>
        <w:spacing w:after="0" w:line="361" w:lineRule="auto"/>
        <w:ind w:right="930"/>
      </w:pPr>
      <w:r>
        <w:t>penalidades, independentemente da obrigação de sanar os danos resultantes da infraçã</w:t>
      </w:r>
      <w:r>
        <w:t>o.</w:t>
      </w:r>
      <w:r>
        <w:rPr>
          <w:b/>
        </w:rPr>
        <w:t xml:space="preserve"> </w:t>
      </w:r>
    </w:p>
    <w:p w14:paraId="49868DE2" w14:textId="77777777" w:rsidR="00E57B52" w:rsidRDefault="004416B9">
      <w:pPr>
        <w:ind w:left="1413" w:right="930"/>
      </w:pPr>
      <w:r>
        <w:rPr>
          <w:b/>
        </w:rPr>
        <w:t xml:space="preserve">§5° </w:t>
      </w:r>
      <w:r>
        <w:t xml:space="preserve">O pagamento da multa não implica regularização da situação nem </w:t>
      </w:r>
    </w:p>
    <w:p w14:paraId="49FE028C" w14:textId="77777777" w:rsidR="00E57B52" w:rsidRDefault="004416B9">
      <w:pPr>
        <w:spacing w:after="0" w:line="363" w:lineRule="auto"/>
        <w:ind w:right="930"/>
      </w:pPr>
      <w:r>
        <w:t xml:space="preserve">obsta nova notificação, decorrido o prazo a que alude o </w:t>
      </w:r>
      <w:r>
        <w:rPr>
          <w:i/>
        </w:rPr>
        <w:t xml:space="preserve">caput </w:t>
      </w:r>
      <w:r>
        <w:t>deste artigo caso permaneça a irregularidade.</w:t>
      </w:r>
      <w:r>
        <w:rPr>
          <w:b/>
        </w:rPr>
        <w:t xml:space="preserve"> </w:t>
      </w:r>
    </w:p>
    <w:p w14:paraId="30B4A0D5" w14:textId="77777777" w:rsidR="00E57B52" w:rsidRDefault="004416B9">
      <w:pPr>
        <w:spacing w:after="117"/>
        <w:ind w:left="1418" w:firstLine="0"/>
        <w:jc w:val="left"/>
      </w:pPr>
      <w:r>
        <w:rPr>
          <w:b/>
        </w:rPr>
        <w:t xml:space="preserve"> </w:t>
      </w:r>
    </w:p>
    <w:p w14:paraId="1C8ADB68" w14:textId="77777777" w:rsidR="00E57B52" w:rsidRDefault="004416B9">
      <w:pPr>
        <w:ind w:left="1413" w:right="930"/>
      </w:pPr>
      <w:r>
        <w:rPr>
          <w:b/>
        </w:rPr>
        <w:t xml:space="preserve">§6° </w:t>
      </w:r>
      <w:r>
        <w:t xml:space="preserve">As multas não pagas nos prazos legais após o recebimento da </w:t>
      </w:r>
    </w:p>
    <w:p w14:paraId="160FD7F6" w14:textId="77777777" w:rsidR="00E57B52" w:rsidRDefault="004416B9">
      <w:pPr>
        <w:ind w:right="930"/>
      </w:pPr>
      <w:r>
        <w:t>notifica</w:t>
      </w:r>
      <w:r>
        <w:t>ção, serão inscritas em dívida ativa e executadas judicialmente.</w:t>
      </w:r>
      <w:r>
        <w:rPr>
          <w:b/>
        </w:rPr>
        <w:t xml:space="preserve"> </w:t>
      </w:r>
    </w:p>
    <w:p w14:paraId="78DCAE2A" w14:textId="77777777" w:rsidR="00E57B52" w:rsidRDefault="004416B9">
      <w:pPr>
        <w:ind w:left="1418" w:firstLine="0"/>
        <w:jc w:val="left"/>
      </w:pPr>
      <w:r>
        <w:rPr>
          <w:b/>
        </w:rPr>
        <w:t xml:space="preserve"> </w:t>
      </w:r>
    </w:p>
    <w:p w14:paraId="45126B22" w14:textId="77777777" w:rsidR="00E57B52" w:rsidRDefault="004416B9">
      <w:pPr>
        <w:ind w:left="1413" w:right="930"/>
      </w:pPr>
      <w:r>
        <w:rPr>
          <w:b/>
        </w:rPr>
        <w:t xml:space="preserve">§7° </w:t>
      </w:r>
      <w:r>
        <w:t xml:space="preserve">Os débitos decorrentes de multas não pagas nos prazos legais, </w:t>
      </w:r>
    </w:p>
    <w:p w14:paraId="6EA4C427" w14:textId="77777777" w:rsidR="00E57B52" w:rsidRDefault="004416B9">
      <w:pPr>
        <w:spacing w:after="2" w:line="360" w:lineRule="auto"/>
        <w:ind w:right="930"/>
      </w:pPr>
      <w:r>
        <w:t>terão os seus valores monetários atualizados com base nos coeficientes oficiais de correção monetária, em vigor na data de liquidação das importâncias devidas.</w:t>
      </w:r>
      <w:r>
        <w:rPr>
          <w:b/>
        </w:rPr>
        <w:t xml:space="preserve"> </w:t>
      </w:r>
    </w:p>
    <w:p w14:paraId="4205ECFA" w14:textId="77777777" w:rsidR="00E57B52" w:rsidRDefault="004416B9">
      <w:pPr>
        <w:ind w:left="1418" w:firstLine="0"/>
        <w:jc w:val="left"/>
      </w:pPr>
      <w:r>
        <w:rPr>
          <w:b/>
        </w:rPr>
        <w:t xml:space="preserve"> </w:t>
      </w:r>
    </w:p>
    <w:p w14:paraId="7861005E" w14:textId="77777777" w:rsidR="00E57B52" w:rsidRDefault="004416B9">
      <w:pPr>
        <w:ind w:left="1413" w:right="930"/>
      </w:pPr>
      <w:r>
        <w:rPr>
          <w:b/>
        </w:rPr>
        <w:t xml:space="preserve">Art. 207.  </w:t>
      </w:r>
      <w:r>
        <w:t xml:space="preserve">Os valores das multas a que se refere o parágrafo primeiro do </w:t>
      </w:r>
    </w:p>
    <w:p w14:paraId="3C581647" w14:textId="77777777" w:rsidR="00E57B52" w:rsidRDefault="004416B9">
      <w:pPr>
        <w:ind w:right="930"/>
      </w:pPr>
      <w:r>
        <w:t>artigo anterior ser</w:t>
      </w:r>
      <w:r>
        <w:t>ão objeto de regulamentação pelo executivo municipal.</w:t>
      </w:r>
      <w:r>
        <w:rPr>
          <w:b/>
        </w:rPr>
        <w:t xml:space="preserve"> </w:t>
      </w:r>
    </w:p>
    <w:p w14:paraId="1A5B6CA6" w14:textId="77777777" w:rsidR="00E57B52" w:rsidRDefault="004416B9">
      <w:pPr>
        <w:spacing w:after="117"/>
        <w:ind w:left="1418" w:firstLine="0"/>
        <w:jc w:val="left"/>
      </w:pPr>
      <w:r>
        <w:rPr>
          <w:b/>
        </w:rPr>
        <w:t xml:space="preserve"> </w:t>
      </w:r>
    </w:p>
    <w:p w14:paraId="4063E164" w14:textId="77777777" w:rsidR="00E57B52" w:rsidRDefault="004416B9">
      <w:pPr>
        <w:ind w:left="1413" w:right="930"/>
      </w:pPr>
      <w:r>
        <w:rPr>
          <w:b/>
        </w:rPr>
        <w:t>Art. 208.</w:t>
      </w:r>
      <w:r>
        <w:t xml:space="preserve"> Nos casos de reincidência, as multas poderão ser aplicadas </w:t>
      </w:r>
    </w:p>
    <w:p w14:paraId="52CA7EF0" w14:textId="77777777" w:rsidR="00E57B52" w:rsidRDefault="004416B9">
      <w:pPr>
        <w:ind w:right="930"/>
      </w:pPr>
      <w:r>
        <w:t>em dobro.</w:t>
      </w:r>
      <w:r>
        <w:rPr>
          <w:b/>
        </w:rPr>
        <w:t xml:space="preserve"> </w:t>
      </w:r>
    </w:p>
    <w:p w14:paraId="3D748D36" w14:textId="77777777" w:rsidR="00E57B52" w:rsidRDefault="004416B9">
      <w:pPr>
        <w:spacing w:after="0"/>
        <w:ind w:left="1418" w:firstLine="0"/>
        <w:jc w:val="left"/>
      </w:pPr>
      <w:r>
        <w:rPr>
          <w:b/>
        </w:rPr>
        <w:t xml:space="preserve"> </w:t>
      </w:r>
    </w:p>
    <w:p w14:paraId="3B5A2A28" w14:textId="77777777" w:rsidR="00E57B52" w:rsidRDefault="004416B9">
      <w:pPr>
        <w:ind w:left="1413" w:right="930"/>
      </w:pPr>
      <w:r>
        <w:rPr>
          <w:b/>
        </w:rPr>
        <w:t>Parágrafo único.</w:t>
      </w:r>
      <w:r>
        <w:t xml:space="preserve"> Para os fins desta Lei, considera-se reincidência o </w:t>
      </w:r>
    </w:p>
    <w:p w14:paraId="0D101CB2" w14:textId="77777777" w:rsidR="00E57B52" w:rsidRDefault="004416B9">
      <w:pPr>
        <w:spacing w:after="1" w:line="360" w:lineRule="auto"/>
        <w:ind w:right="930"/>
      </w:pPr>
      <w:r>
        <w:t>cometimento, pela mesma pessoa física ou juríd</w:t>
      </w:r>
      <w:r>
        <w:t>ica, de nova infração da mesma natureza, em relação ao mesmo estabelecimento ou atividade ou a persistência no descumprimento da Lei, apesar de já punido pela mesma infração.</w:t>
      </w:r>
      <w:r>
        <w:rPr>
          <w:b/>
        </w:rPr>
        <w:t xml:space="preserve"> </w:t>
      </w:r>
    </w:p>
    <w:p w14:paraId="3E299C2D" w14:textId="77777777" w:rsidR="00E57B52" w:rsidRDefault="004416B9">
      <w:pPr>
        <w:ind w:left="0" w:right="869" w:firstLine="0"/>
        <w:jc w:val="center"/>
      </w:pPr>
      <w:r>
        <w:rPr>
          <w:b/>
        </w:rPr>
        <w:t xml:space="preserve"> </w:t>
      </w:r>
    </w:p>
    <w:p w14:paraId="5D593713" w14:textId="77777777" w:rsidR="00E57B52" w:rsidRDefault="004416B9">
      <w:pPr>
        <w:ind w:right="935"/>
        <w:jc w:val="center"/>
      </w:pPr>
      <w:r>
        <w:rPr>
          <w:b/>
        </w:rPr>
        <w:t xml:space="preserve">Seção II </w:t>
      </w:r>
    </w:p>
    <w:p w14:paraId="42A2ADBE" w14:textId="77777777" w:rsidR="00E57B52" w:rsidRDefault="004416B9">
      <w:pPr>
        <w:ind w:right="935"/>
        <w:jc w:val="center"/>
      </w:pPr>
      <w:r>
        <w:rPr>
          <w:b/>
        </w:rPr>
        <w:t xml:space="preserve">Dos Embargos </w:t>
      </w:r>
    </w:p>
    <w:p w14:paraId="75F023B1" w14:textId="77777777" w:rsidR="00E57B52" w:rsidRDefault="004416B9">
      <w:pPr>
        <w:spacing w:after="19"/>
        <w:ind w:left="0" w:firstLine="0"/>
        <w:jc w:val="left"/>
      </w:pPr>
      <w:r>
        <w:rPr>
          <w:b/>
        </w:rPr>
        <w:t xml:space="preserve"> </w:t>
      </w:r>
    </w:p>
    <w:p w14:paraId="18963D0E" w14:textId="77777777" w:rsidR="00E57B52" w:rsidRDefault="004416B9">
      <w:pPr>
        <w:ind w:left="1413" w:right="930"/>
      </w:pPr>
      <w:r>
        <w:rPr>
          <w:b/>
        </w:rPr>
        <w:t>Art. 209.</w:t>
      </w:r>
      <w:r>
        <w:t xml:space="preserve"> O embargo do uso será aplicado quando a ut</w:t>
      </w:r>
      <w:r>
        <w:t xml:space="preserve">ilização do solo se </w:t>
      </w:r>
    </w:p>
    <w:p w14:paraId="56B11063" w14:textId="77777777" w:rsidR="00E57B52" w:rsidRDefault="004416B9">
      <w:pPr>
        <w:spacing w:after="0" w:line="360" w:lineRule="auto"/>
        <w:ind w:right="930"/>
      </w:pPr>
      <w:r>
        <w:t xml:space="preserve">der em desacordo com os seus requisitos de localização e uso, conforme estabelecido no Livro II </w:t>
      </w:r>
      <w:r>
        <w:t xml:space="preserve">desta Lei, importando também na paralisação de quaisquer serviços em andamento relacionados ao uso proibido.  </w:t>
      </w:r>
    </w:p>
    <w:p w14:paraId="61CE78AF" w14:textId="77777777" w:rsidR="00E57B52" w:rsidRDefault="004416B9">
      <w:pPr>
        <w:spacing w:after="117"/>
        <w:ind w:left="1418" w:firstLine="0"/>
        <w:jc w:val="left"/>
      </w:pPr>
      <w:r>
        <w:t xml:space="preserve"> </w:t>
      </w:r>
    </w:p>
    <w:p w14:paraId="48F8BFCB" w14:textId="77777777" w:rsidR="00E57B52" w:rsidRDefault="004416B9">
      <w:pPr>
        <w:ind w:left="1413" w:right="930"/>
      </w:pPr>
      <w:r>
        <w:rPr>
          <w:b/>
        </w:rPr>
        <w:t xml:space="preserve">Art. 210. </w:t>
      </w:r>
      <w:r>
        <w:t xml:space="preserve">O embargo do parcelamento constitui-se em ordem para </w:t>
      </w:r>
    </w:p>
    <w:p w14:paraId="09E2B002" w14:textId="77777777" w:rsidR="00E57B52" w:rsidRDefault="004416B9">
      <w:pPr>
        <w:spacing w:after="1" w:line="360" w:lineRule="auto"/>
        <w:ind w:right="930"/>
      </w:pPr>
      <w:r>
        <w:t>paralisação imediata de parcelamento que esteja sendo efetivado em desacordo co</w:t>
      </w:r>
      <w:r>
        <w:t xml:space="preserve">m as disposições desta Lei, consistindo na proibição do seu prosseguimento enquanto não regularizado perante o Poder Público Municipal. </w:t>
      </w:r>
    </w:p>
    <w:p w14:paraId="5886E75C" w14:textId="77777777" w:rsidR="00E57B52" w:rsidRDefault="004416B9">
      <w:pPr>
        <w:ind w:left="0" w:right="869" w:firstLine="0"/>
        <w:jc w:val="center"/>
      </w:pPr>
      <w:r>
        <w:t xml:space="preserve"> </w:t>
      </w:r>
    </w:p>
    <w:p w14:paraId="4A669BD3" w14:textId="77777777" w:rsidR="00E57B52" w:rsidRDefault="004416B9">
      <w:pPr>
        <w:ind w:right="935"/>
        <w:jc w:val="center"/>
      </w:pPr>
      <w:r>
        <w:rPr>
          <w:b/>
        </w:rPr>
        <w:t xml:space="preserve">Seção III </w:t>
      </w:r>
    </w:p>
    <w:p w14:paraId="5D74BA9A" w14:textId="77777777" w:rsidR="00E57B52" w:rsidRDefault="004416B9">
      <w:pPr>
        <w:ind w:right="937"/>
        <w:jc w:val="center"/>
      </w:pPr>
      <w:r>
        <w:rPr>
          <w:b/>
        </w:rPr>
        <w:t xml:space="preserve">Da Interdição </w:t>
      </w:r>
    </w:p>
    <w:p w14:paraId="622794B0" w14:textId="77777777" w:rsidR="00E57B52" w:rsidRDefault="004416B9">
      <w:pPr>
        <w:spacing w:after="19"/>
        <w:ind w:left="0" w:firstLine="0"/>
        <w:jc w:val="left"/>
      </w:pPr>
      <w:r>
        <w:rPr>
          <w:b/>
        </w:rPr>
        <w:t xml:space="preserve"> </w:t>
      </w:r>
    </w:p>
    <w:p w14:paraId="23800F9D" w14:textId="77777777" w:rsidR="00E57B52" w:rsidRDefault="004416B9">
      <w:pPr>
        <w:ind w:left="1413" w:right="930"/>
      </w:pPr>
      <w:r>
        <w:rPr>
          <w:b/>
        </w:rPr>
        <w:t>Art. 211.</w:t>
      </w:r>
      <w:r>
        <w:t xml:space="preserve"> </w:t>
      </w:r>
      <w:r>
        <w:t xml:space="preserve">A área, o prédio ou qualquer de suas dependências poderão </w:t>
      </w:r>
    </w:p>
    <w:p w14:paraId="02E3AE30" w14:textId="77777777" w:rsidR="00E57B52" w:rsidRDefault="004416B9">
      <w:pPr>
        <w:ind w:right="930"/>
      </w:pPr>
      <w:r>
        <w:t xml:space="preserve">ser interditados, provisória ou permanentemente, sempre que se verificar: </w:t>
      </w:r>
    </w:p>
    <w:p w14:paraId="739E2B18" w14:textId="77777777" w:rsidR="00E57B52" w:rsidRDefault="004416B9">
      <w:pPr>
        <w:spacing w:after="117"/>
        <w:ind w:left="1418" w:firstLine="0"/>
        <w:jc w:val="left"/>
      </w:pPr>
      <w:r>
        <w:t xml:space="preserve"> </w:t>
      </w:r>
    </w:p>
    <w:p w14:paraId="15E838C0" w14:textId="77777777" w:rsidR="00E57B52" w:rsidRDefault="004416B9">
      <w:pPr>
        <w:numPr>
          <w:ilvl w:val="0"/>
          <w:numId w:val="113"/>
        </w:numPr>
        <w:ind w:left="1758" w:right="930" w:hanging="355"/>
      </w:pPr>
      <w:r>
        <w:t xml:space="preserve">- a utilização para fim diverso constatado “in loco” e/ou consignado em </w:t>
      </w:r>
    </w:p>
    <w:p w14:paraId="08D5E011" w14:textId="77777777" w:rsidR="00E57B52" w:rsidRDefault="004416B9">
      <w:pPr>
        <w:ind w:right="930"/>
      </w:pPr>
      <w:r>
        <w:t xml:space="preserve">projeto aprovado; </w:t>
      </w:r>
    </w:p>
    <w:p w14:paraId="10019624" w14:textId="77777777" w:rsidR="00E57B52" w:rsidRDefault="004416B9">
      <w:pPr>
        <w:ind w:left="1418" w:firstLine="0"/>
        <w:jc w:val="left"/>
      </w:pPr>
      <w:r>
        <w:t xml:space="preserve"> </w:t>
      </w:r>
    </w:p>
    <w:p w14:paraId="27E98BC4" w14:textId="77777777" w:rsidR="00E57B52" w:rsidRDefault="004416B9">
      <w:pPr>
        <w:numPr>
          <w:ilvl w:val="0"/>
          <w:numId w:val="113"/>
        </w:numPr>
        <w:ind w:left="1758" w:right="930" w:hanging="355"/>
      </w:pPr>
      <w:r>
        <w:t xml:space="preserve">- </w:t>
      </w:r>
      <w:r>
        <w:t xml:space="preserve">o não cumprimento de embargo estabelecido na forma desta Lei; </w:t>
      </w:r>
    </w:p>
    <w:p w14:paraId="45A3A9E1" w14:textId="77777777" w:rsidR="00E57B52" w:rsidRDefault="004416B9">
      <w:pPr>
        <w:ind w:left="1418" w:firstLine="0"/>
        <w:jc w:val="left"/>
      </w:pPr>
      <w:r>
        <w:t xml:space="preserve"> </w:t>
      </w:r>
    </w:p>
    <w:p w14:paraId="32B9081D" w14:textId="77777777" w:rsidR="00E57B52" w:rsidRDefault="004416B9">
      <w:pPr>
        <w:numPr>
          <w:ilvl w:val="0"/>
          <w:numId w:val="113"/>
        </w:numPr>
        <w:ind w:left="1758" w:right="930" w:hanging="355"/>
      </w:pPr>
      <w:r>
        <w:t xml:space="preserve">- o não atendimento ao mínimo de segurança, estabelecido na </w:t>
      </w:r>
    </w:p>
    <w:p w14:paraId="7F78FF2C" w14:textId="77777777" w:rsidR="00E57B52" w:rsidRDefault="004416B9">
      <w:pPr>
        <w:ind w:right="930"/>
      </w:pPr>
      <w:r>
        <w:t xml:space="preserve">legislação; </w:t>
      </w:r>
    </w:p>
    <w:p w14:paraId="5FE2357E" w14:textId="77777777" w:rsidR="00E57B52" w:rsidRDefault="004416B9">
      <w:pPr>
        <w:spacing w:after="0"/>
        <w:ind w:left="1418" w:firstLine="0"/>
        <w:jc w:val="left"/>
      </w:pPr>
      <w:r>
        <w:t xml:space="preserve"> </w:t>
      </w:r>
    </w:p>
    <w:p w14:paraId="042AFC04" w14:textId="77777777" w:rsidR="00E57B52" w:rsidRDefault="004416B9">
      <w:pPr>
        <w:numPr>
          <w:ilvl w:val="0"/>
          <w:numId w:val="113"/>
        </w:numPr>
        <w:ind w:left="1758" w:right="930" w:hanging="355"/>
      </w:pPr>
      <w:r>
        <w:t xml:space="preserve">- execução de obra ou edificação, habitada ou não, que ponha em </w:t>
      </w:r>
    </w:p>
    <w:p w14:paraId="0012E5BF" w14:textId="77777777" w:rsidR="00E57B52" w:rsidRDefault="004416B9">
      <w:pPr>
        <w:spacing w:after="0" w:line="361" w:lineRule="auto"/>
        <w:ind w:right="930"/>
      </w:pPr>
      <w:r>
        <w:t>risco a sua estabilidade ou exponha a perigo os mo</w:t>
      </w:r>
      <w:r>
        <w:t xml:space="preserve">radores, a vizinhança, os operários e terceiros. </w:t>
      </w:r>
    </w:p>
    <w:p w14:paraId="70047E04" w14:textId="77777777" w:rsidR="00E57B52" w:rsidRDefault="004416B9">
      <w:pPr>
        <w:spacing w:after="117"/>
        <w:ind w:left="1418" w:firstLine="0"/>
        <w:jc w:val="left"/>
      </w:pPr>
      <w:r>
        <w:t xml:space="preserve"> </w:t>
      </w:r>
    </w:p>
    <w:p w14:paraId="7763510B" w14:textId="77777777" w:rsidR="00E57B52" w:rsidRDefault="004416B9">
      <w:pPr>
        <w:ind w:left="1413" w:right="930"/>
      </w:pPr>
      <w:r>
        <w:rPr>
          <w:b/>
        </w:rPr>
        <w:t>Parágrafo único.</w:t>
      </w:r>
      <w:r>
        <w:t xml:space="preserve"> Enquanto interditado é proibido, a qualquer título, o </w:t>
      </w:r>
    </w:p>
    <w:p w14:paraId="382908B6" w14:textId="77777777" w:rsidR="00E57B52" w:rsidRDefault="004416B9">
      <w:pPr>
        <w:spacing w:after="0" w:line="361" w:lineRule="auto"/>
        <w:ind w:right="930"/>
      </w:pPr>
      <w:r>
        <w:t xml:space="preserve">ingresso de pessoas no imóvel, exceto aquelas autorizadas por autoridade competente. </w:t>
      </w:r>
    </w:p>
    <w:p w14:paraId="193FEF62" w14:textId="77777777" w:rsidR="00E57B52" w:rsidRDefault="004416B9">
      <w:pPr>
        <w:spacing w:after="117"/>
        <w:ind w:left="0" w:right="869" w:firstLine="0"/>
        <w:jc w:val="center"/>
      </w:pPr>
      <w:r>
        <w:rPr>
          <w:b/>
        </w:rPr>
        <w:t xml:space="preserve"> </w:t>
      </w:r>
    </w:p>
    <w:p w14:paraId="44CF3E18" w14:textId="77777777" w:rsidR="00E57B52" w:rsidRDefault="004416B9">
      <w:pPr>
        <w:ind w:right="933"/>
        <w:jc w:val="center"/>
      </w:pPr>
      <w:r>
        <w:rPr>
          <w:b/>
        </w:rPr>
        <w:t xml:space="preserve">Seção IV </w:t>
      </w:r>
    </w:p>
    <w:p w14:paraId="5D8E0119" w14:textId="77777777" w:rsidR="00E57B52" w:rsidRDefault="004416B9">
      <w:pPr>
        <w:ind w:right="932"/>
        <w:jc w:val="center"/>
      </w:pPr>
      <w:r>
        <w:rPr>
          <w:b/>
        </w:rPr>
        <w:t xml:space="preserve">Da Demolição </w:t>
      </w:r>
    </w:p>
    <w:p w14:paraId="2BCD08E1" w14:textId="77777777" w:rsidR="00E57B52" w:rsidRDefault="004416B9">
      <w:pPr>
        <w:ind w:left="1413" w:right="930"/>
      </w:pPr>
      <w:r>
        <w:rPr>
          <w:b/>
        </w:rPr>
        <w:t xml:space="preserve">Art. 212. </w:t>
      </w:r>
      <w:r>
        <w:t xml:space="preserve">Demolição </w:t>
      </w:r>
      <w:r>
        <w:t xml:space="preserve">é a determinação para anular total ou parcialmente </w:t>
      </w:r>
    </w:p>
    <w:p w14:paraId="73DA6FAF" w14:textId="77777777" w:rsidR="00E57B52" w:rsidRDefault="004416B9">
      <w:pPr>
        <w:spacing w:after="1" w:line="360" w:lineRule="auto"/>
        <w:ind w:right="930"/>
      </w:pPr>
      <w:r>
        <w:t>o que foi executado, às expensas do proprietário ou responsável pela execução da obra, infraestrutura ou instalação que deverá ser iniciada e concluída em prazos fixados pela autoridade fiscal.</w:t>
      </w:r>
      <w:r>
        <w:rPr>
          <w:b/>
        </w:rPr>
        <w:t xml:space="preserve"> </w:t>
      </w:r>
    </w:p>
    <w:p w14:paraId="1DFB8583" w14:textId="77777777" w:rsidR="00E57B52" w:rsidRDefault="004416B9">
      <w:pPr>
        <w:ind w:left="1418" w:firstLine="0"/>
        <w:jc w:val="left"/>
      </w:pPr>
      <w:r>
        <w:rPr>
          <w:b/>
        </w:rPr>
        <w:t xml:space="preserve"> </w:t>
      </w:r>
    </w:p>
    <w:p w14:paraId="553DACA9" w14:textId="77777777" w:rsidR="00E57B52" w:rsidRDefault="004416B9">
      <w:pPr>
        <w:spacing w:after="2" w:line="359" w:lineRule="auto"/>
        <w:ind w:left="0" w:right="930" w:firstLine="1418"/>
      </w:pPr>
      <w:r>
        <w:rPr>
          <w:b/>
        </w:rPr>
        <w:t xml:space="preserve">Parágrafo único. </w:t>
      </w:r>
      <w:r>
        <w:t>Recusando-se o infrator a executar a demol</w:t>
      </w:r>
      <w:r>
        <w:t>ição, o Município poderá realizá-la, cobrando por via judicial os custos dos serviços.</w:t>
      </w:r>
      <w:r>
        <w:rPr>
          <w:b/>
        </w:rPr>
        <w:t xml:space="preserve"> </w:t>
      </w:r>
    </w:p>
    <w:p w14:paraId="3A15A078" w14:textId="77777777" w:rsidR="00E57B52" w:rsidRDefault="004416B9">
      <w:pPr>
        <w:ind w:left="0" w:firstLine="0"/>
        <w:jc w:val="left"/>
      </w:pPr>
      <w:r>
        <w:t xml:space="preserve"> </w:t>
      </w:r>
    </w:p>
    <w:p w14:paraId="6AB9E399" w14:textId="77777777" w:rsidR="00E57B52" w:rsidRDefault="004416B9">
      <w:pPr>
        <w:ind w:right="933"/>
        <w:jc w:val="center"/>
      </w:pPr>
      <w:r>
        <w:rPr>
          <w:b/>
        </w:rPr>
        <w:t xml:space="preserve">Seção V </w:t>
      </w:r>
    </w:p>
    <w:p w14:paraId="785D53C6" w14:textId="77777777" w:rsidR="00E57B52" w:rsidRDefault="004416B9">
      <w:pPr>
        <w:spacing w:after="2" w:line="359" w:lineRule="auto"/>
        <w:ind w:right="459"/>
        <w:jc w:val="center"/>
      </w:pPr>
      <w:r>
        <w:rPr>
          <w:b/>
        </w:rPr>
        <w:t xml:space="preserve">Da Suspensão ou Impedimento do Responsável Técnico e da Suspensão das Atividades do Parcelador </w:t>
      </w:r>
    </w:p>
    <w:p w14:paraId="2F63C20D" w14:textId="77777777" w:rsidR="00E57B52" w:rsidRDefault="004416B9">
      <w:pPr>
        <w:ind w:left="0" w:firstLine="0"/>
        <w:jc w:val="left"/>
      </w:pPr>
      <w:r>
        <w:rPr>
          <w:b/>
        </w:rPr>
        <w:t xml:space="preserve"> </w:t>
      </w:r>
    </w:p>
    <w:p w14:paraId="21182E96" w14:textId="77777777" w:rsidR="00E57B52" w:rsidRDefault="004416B9">
      <w:pPr>
        <w:ind w:left="1413" w:right="930"/>
      </w:pPr>
      <w:r>
        <w:rPr>
          <w:b/>
        </w:rPr>
        <w:t>Art. 213.</w:t>
      </w:r>
      <w:r>
        <w:t xml:space="preserve"> É considerado legalmente habilitado para projetar</w:t>
      </w:r>
      <w:r>
        <w:t xml:space="preserve">, calcular e </w:t>
      </w:r>
    </w:p>
    <w:p w14:paraId="37BFFD5F" w14:textId="77777777" w:rsidR="00E57B52" w:rsidRDefault="004416B9">
      <w:pPr>
        <w:spacing w:after="2" w:line="360" w:lineRule="auto"/>
        <w:ind w:right="930"/>
      </w:pPr>
      <w:r>
        <w:t xml:space="preserve">construir, no município de Rio Branco, o profissional que estiver amparado pela legislação pertinente. </w:t>
      </w:r>
    </w:p>
    <w:p w14:paraId="5B67E6EC" w14:textId="77777777" w:rsidR="00E57B52" w:rsidRDefault="004416B9">
      <w:pPr>
        <w:ind w:left="1418" w:firstLine="0"/>
        <w:jc w:val="left"/>
      </w:pPr>
      <w:r>
        <w:t xml:space="preserve"> </w:t>
      </w:r>
    </w:p>
    <w:p w14:paraId="3C12DB87" w14:textId="77777777" w:rsidR="00E57B52" w:rsidRDefault="004416B9">
      <w:pPr>
        <w:ind w:left="1413" w:right="930"/>
      </w:pPr>
      <w:r>
        <w:rPr>
          <w:b/>
        </w:rPr>
        <w:t>Art. 214.</w:t>
      </w:r>
      <w:r>
        <w:t xml:space="preserve"> O profissional deverá, obrigatoriamente, qualificar-se e apor a </w:t>
      </w:r>
    </w:p>
    <w:p w14:paraId="3A7CA42F" w14:textId="77777777" w:rsidR="00E57B52" w:rsidRDefault="004416B9">
      <w:pPr>
        <w:spacing w:after="2" w:line="359" w:lineRule="auto"/>
        <w:ind w:right="930"/>
      </w:pPr>
      <w:r>
        <w:t>sua assinatura nos projetos, desenhos, cálculos e especificaç</w:t>
      </w:r>
      <w:r>
        <w:t xml:space="preserve">ões de sua autoria, sob pena de não aceitação dos referidos trabalhos pelo órgão competente da Prefeitura. </w:t>
      </w:r>
    </w:p>
    <w:p w14:paraId="5AB36641" w14:textId="77777777" w:rsidR="00E57B52" w:rsidRDefault="004416B9">
      <w:pPr>
        <w:spacing w:after="112"/>
        <w:ind w:left="1418" w:firstLine="0"/>
        <w:jc w:val="left"/>
      </w:pPr>
      <w:r>
        <w:t xml:space="preserve"> </w:t>
      </w:r>
    </w:p>
    <w:p w14:paraId="2F66BAE2" w14:textId="77777777" w:rsidR="00E57B52" w:rsidRDefault="004416B9">
      <w:pPr>
        <w:ind w:left="1413" w:right="930"/>
      </w:pPr>
      <w:r>
        <w:rPr>
          <w:b/>
        </w:rPr>
        <w:t xml:space="preserve">Parágrafo único. </w:t>
      </w:r>
      <w:r>
        <w:t xml:space="preserve">A qualificação referente ao </w:t>
      </w:r>
      <w:r>
        <w:rPr>
          <w:i/>
        </w:rPr>
        <w:t>caput</w:t>
      </w:r>
      <w:r>
        <w:t xml:space="preserve"> deverá caracterizar a </w:t>
      </w:r>
    </w:p>
    <w:p w14:paraId="131C3FD4" w14:textId="77777777" w:rsidR="00E57B52" w:rsidRDefault="004416B9">
      <w:pPr>
        <w:spacing w:after="2" w:line="359" w:lineRule="auto"/>
        <w:ind w:right="930"/>
      </w:pPr>
      <w:r>
        <w:t xml:space="preserve">função do profissional como autor de projetos, construtor ou executor, título profissional e número de registro no Conselho Regional de Engenharia e Arquitetura (CREA) e/ou no Conselho de Arquitetura e Urbanismo (CAU). </w:t>
      </w:r>
    </w:p>
    <w:p w14:paraId="3DC965AF" w14:textId="77777777" w:rsidR="00E57B52" w:rsidRDefault="004416B9">
      <w:pPr>
        <w:ind w:left="1418" w:firstLine="0"/>
        <w:jc w:val="left"/>
      </w:pPr>
      <w:r>
        <w:t xml:space="preserve"> </w:t>
      </w:r>
    </w:p>
    <w:p w14:paraId="724EB0DB" w14:textId="77777777" w:rsidR="00E57B52" w:rsidRDefault="004416B9">
      <w:pPr>
        <w:ind w:left="1413" w:right="930"/>
      </w:pPr>
      <w:r>
        <w:rPr>
          <w:b/>
        </w:rPr>
        <w:t>Art. 215.</w:t>
      </w:r>
      <w:r>
        <w:t xml:space="preserve"> Os autores dos projetos </w:t>
      </w:r>
      <w:r>
        <w:t xml:space="preserve">e os construtores assumirão inteira </w:t>
      </w:r>
    </w:p>
    <w:p w14:paraId="4FE3A9EF" w14:textId="77777777" w:rsidR="00E57B52" w:rsidRDefault="004416B9">
      <w:pPr>
        <w:spacing w:after="2" w:line="359" w:lineRule="auto"/>
        <w:ind w:right="930"/>
      </w:pPr>
      <w:r>
        <w:t xml:space="preserve">responsabilidade por seus trabalhos e pela observância dos dispositivos desta Lei, ficando sujeitos às penalidades nelas previstas, em caso de infração.  </w:t>
      </w:r>
    </w:p>
    <w:p w14:paraId="6BFB10B6" w14:textId="77777777" w:rsidR="00E57B52" w:rsidRDefault="004416B9">
      <w:pPr>
        <w:ind w:left="0" w:right="869" w:firstLine="0"/>
        <w:jc w:val="center"/>
      </w:pPr>
      <w:r>
        <w:rPr>
          <w:b/>
        </w:rPr>
        <w:t xml:space="preserve"> </w:t>
      </w:r>
    </w:p>
    <w:p w14:paraId="19BCFC9F" w14:textId="77777777" w:rsidR="00E57B52" w:rsidRDefault="004416B9">
      <w:pPr>
        <w:ind w:right="938"/>
        <w:jc w:val="center"/>
      </w:pPr>
      <w:r>
        <w:rPr>
          <w:b/>
        </w:rPr>
        <w:t xml:space="preserve">CAPÍTULO III </w:t>
      </w:r>
    </w:p>
    <w:p w14:paraId="023425D3" w14:textId="77777777" w:rsidR="00E57B52" w:rsidRDefault="004416B9">
      <w:pPr>
        <w:ind w:right="942"/>
        <w:jc w:val="center"/>
      </w:pPr>
      <w:r>
        <w:rPr>
          <w:b/>
        </w:rPr>
        <w:t xml:space="preserve">DAS DEMAIS INFRAÇÕES </w:t>
      </w:r>
      <w:r>
        <w:rPr>
          <w:b/>
        </w:rPr>
        <w:t xml:space="preserve">E RESPECTIVAS PENALIDADES </w:t>
      </w:r>
    </w:p>
    <w:p w14:paraId="259BBCC3" w14:textId="77777777" w:rsidR="00E57B52" w:rsidRDefault="004416B9">
      <w:pPr>
        <w:spacing w:after="117"/>
        <w:ind w:left="0" w:firstLine="0"/>
        <w:jc w:val="left"/>
      </w:pPr>
      <w:r>
        <w:t xml:space="preserve"> </w:t>
      </w:r>
    </w:p>
    <w:p w14:paraId="62A545A7" w14:textId="77777777" w:rsidR="00E57B52" w:rsidRDefault="004416B9">
      <w:pPr>
        <w:ind w:left="1413" w:right="930"/>
      </w:pPr>
      <w:r>
        <w:rPr>
          <w:b/>
        </w:rPr>
        <w:t xml:space="preserve">Art. 216. </w:t>
      </w:r>
      <w:r>
        <w:t xml:space="preserve">Pelo descumprimento de outros preceitos desta Lei, das </w:t>
      </w:r>
    </w:p>
    <w:p w14:paraId="796E0D14" w14:textId="77777777" w:rsidR="00E57B52" w:rsidRDefault="004416B9">
      <w:pPr>
        <w:spacing w:after="0" w:line="360" w:lineRule="auto"/>
        <w:ind w:right="930"/>
      </w:pPr>
      <w:r>
        <w:t>normas complementares e de seus regulamentos, não especificados no Anexo XX</w:t>
      </w:r>
      <w:r>
        <w:rPr>
          <w:b/>
        </w:rPr>
        <w:t>,</w:t>
      </w:r>
      <w:r>
        <w:t xml:space="preserve"> o infrator deve ser punido com Multa Classe I, sem prejuízo da aplicação de outras p</w:t>
      </w:r>
      <w:r>
        <w:t xml:space="preserve">enalidades previstas no artigo 204 desta Lei, conforme necessário para fazer cessar a irregularidade decorrente da infração ou evitar a consumação de dano mais grave. </w:t>
      </w:r>
    </w:p>
    <w:p w14:paraId="0DF8AA4F" w14:textId="77777777" w:rsidR="00E57B52" w:rsidRDefault="004416B9">
      <w:pPr>
        <w:ind w:left="0" w:firstLine="0"/>
        <w:jc w:val="left"/>
      </w:pPr>
      <w:r>
        <w:rPr>
          <w:b/>
        </w:rPr>
        <w:t xml:space="preserve"> </w:t>
      </w:r>
    </w:p>
    <w:p w14:paraId="17AA5DDC" w14:textId="77777777" w:rsidR="00E57B52" w:rsidRDefault="004416B9">
      <w:pPr>
        <w:ind w:right="934"/>
        <w:jc w:val="center"/>
      </w:pPr>
      <w:r>
        <w:rPr>
          <w:b/>
        </w:rPr>
        <w:t xml:space="preserve">TÍTULO II </w:t>
      </w:r>
    </w:p>
    <w:p w14:paraId="7DDF8D7F" w14:textId="77777777" w:rsidR="00E57B52" w:rsidRDefault="004416B9">
      <w:pPr>
        <w:ind w:right="942"/>
        <w:jc w:val="center"/>
      </w:pPr>
      <w:r>
        <w:rPr>
          <w:b/>
        </w:rPr>
        <w:t xml:space="preserve">DAS DISPOSIÇÕES FINAIS </w:t>
      </w:r>
    </w:p>
    <w:p w14:paraId="04443368" w14:textId="77777777" w:rsidR="00E57B52" w:rsidRDefault="004416B9">
      <w:pPr>
        <w:spacing w:after="117"/>
        <w:ind w:left="0" w:firstLine="0"/>
        <w:jc w:val="left"/>
      </w:pPr>
      <w:r>
        <w:rPr>
          <w:b/>
        </w:rPr>
        <w:t xml:space="preserve"> </w:t>
      </w:r>
    </w:p>
    <w:p w14:paraId="4774D068" w14:textId="77777777" w:rsidR="00E57B52" w:rsidRDefault="004416B9">
      <w:pPr>
        <w:spacing w:after="0" w:line="360" w:lineRule="auto"/>
        <w:ind w:left="0" w:right="930" w:firstLine="1418"/>
      </w:pPr>
      <w:r>
        <w:rPr>
          <w:b/>
        </w:rPr>
        <w:t>Art. 217.</w:t>
      </w:r>
      <w:r>
        <w:t xml:space="preserve"> </w:t>
      </w:r>
      <w:r>
        <w:t xml:space="preserve">O projeto regularmente submetido à apreciação do Poder Público Municipal em data anterior a entrada em vigor desta Lei será analisado de acordo com a legislação vigente à época de sua protocolização. </w:t>
      </w:r>
    </w:p>
    <w:p w14:paraId="676C0563" w14:textId="77777777" w:rsidR="00E57B52" w:rsidRDefault="004416B9">
      <w:pPr>
        <w:spacing w:after="117"/>
        <w:ind w:left="1418" w:firstLine="0"/>
        <w:jc w:val="left"/>
      </w:pPr>
      <w:r>
        <w:t xml:space="preserve"> </w:t>
      </w:r>
    </w:p>
    <w:p w14:paraId="36179E7A" w14:textId="77777777" w:rsidR="00E57B52" w:rsidRDefault="004416B9">
      <w:pPr>
        <w:ind w:left="1413" w:right="930"/>
      </w:pPr>
      <w:r>
        <w:rPr>
          <w:b/>
        </w:rPr>
        <w:t xml:space="preserve">Parágrafo único. </w:t>
      </w:r>
      <w:r>
        <w:t>O projeto de que trata este artigo p</w:t>
      </w:r>
      <w:r>
        <w:t xml:space="preserve">oderá, a pedido do </w:t>
      </w:r>
    </w:p>
    <w:p w14:paraId="43277D4B" w14:textId="77777777" w:rsidR="00E57B52" w:rsidRDefault="004416B9">
      <w:pPr>
        <w:ind w:right="930"/>
      </w:pPr>
      <w:r>
        <w:t xml:space="preserve">interessado, ser examinado conforme as disposições desta Lei. </w:t>
      </w:r>
    </w:p>
    <w:p w14:paraId="5CFE9151" w14:textId="77777777" w:rsidR="00E57B52" w:rsidRDefault="004416B9">
      <w:pPr>
        <w:ind w:left="1418" w:firstLine="0"/>
        <w:jc w:val="left"/>
      </w:pPr>
      <w:r>
        <w:t xml:space="preserve"> </w:t>
      </w:r>
    </w:p>
    <w:p w14:paraId="2D19BFEC" w14:textId="77777777" w:rsidR="00E57B52" w:rsidRDefault="004416B9">
      <w:pPr>
        <w:spacing w:after="0" w:line="361" w:lineRule="auto"/>
        <w:ind w:left="0" w:right="930" w:firstLine="1418"/>
      </w:pPr>
      <w:r>
        <w:rPr>
          <w:b/>
        </w:rPr>
        <w:t>Art. 218.</w:t>
      </w:r>
      <w:r>
        <w:t xml:space="preserve"> Ficam assegurados os direitos decorrentes de Aprovação de Projeto Arquitetônico e Alvará de Licença para Construção já concedidos. </w:t>
      </w:r>
    </w:p>
    <w:p w14:paraId="4FE47F00" w14:textId="77777777" w:rsidR="00E57B52" w:rsidRDefault="004416B9">
      <w:pPr>
        <w:spacing w:after="117"/>
        <w:ind w:left="1418" w:firstLine="0"/>
        <w:jc w:val="left"/>
      </w:pPr>
      <w:r>
        <w:t xml:space="preserve"> </w:t>
      </w:r>
    </w:p>
    <w:p w14:paraId="0BE8FAAB" w14:textId="77777777" w:rsidR="00E57B52" w:rsidRDefault="004416B9">
      <w:pPr>
        <w:spacing w:after="2" w:line="359" w:lineRule="auto"/>
        <w:ind w:left="0" w:right="930" w:firstLine="1418"/>
      </w:pPr>
      <w:r>
        <w:rPr>
          <w:b/>
        </w:rPr>
        <w:t>Art. 219.</w:t>
      </w:r>
      <w:r>
        <w:t xml:space="preserve"> Os parcelamentos </w:t>
      </w:r>
      <w:r>
        <w:t xml:space="preserve">aprovados em data anterior à vigência desta Lei ficam sujeitos às exigências da legislação anterior.  </w:t>
      </w:r>
    </w:p>
    <w:p w14:paraId="03E53988" w14:textId="77777777" w:rsidR="00E57B52" w:rsidRDefault="004416B9">
      <w:pPr>
        <w:spacing w:after="0"/>
        <w:ind w:left="1418" w:firstLine="0"/>
        <w:jc w:val="left"/>
      </w:pPr>
      <w:r>
        <w:rPr>
          <w:b/>
        </w:rPr>
        <w:t xml:space="preserve"> </w:t>
      </w:r>
    </w:p>
    <w:p w14:paraId="0BDCCDDB" w14:textId="77777777" w:rsidR="00E57B52" w:rsidRDefault="004416B9">
      <w:pPr>
        <w:ind w:left="1413" w:right="930"/>
      </w:pPr>
      <w:r>
        <w:rPr>
          <w:b/>
        </w:rPr>
        <w:t xml:space="preserve">Art. 220. </w:t>
      </w:r>
      <w:r>
        <w:t xml:space="preserve">Todas as solicitações de diretrizes para loteamentos em </w:t>
      </w:r>
    </w:p>
    <w:p w14:paraId="30D20DEC" w14:textId="77777777" w:rsidR="00E57B52" w:rsidRDefault="004416B9">
      <w:pPr>
        <w:spacing w:after="0" w:line="361" w:lineRule="auto"/>
        <w:ind w:right="930"/>
      </w:pPr>
      <w:r>
        <w:t>apreciação, mas ainda não expedidas formalmente, deverão ser apreciadas de acordo co</w:t>
      </w:r>
      <w:r>
        <w:t xml:space="preserve">m a nova Lei. </w:t>
      </w:r>
    </w:p>
    <w:p w14:paraId="056CD587" w14:textId="77777777" w:rsidR="00E57B52" w:rsidRDefault="004416B9">
      <w:pPr>
        <w:spacing w:after="117"/>
        <w:ind w:left="1418" w:firstLine="0"/>
        <w:jc w:val="left"/>
      </w:pPr>
      <w:r>
        <w:t xml:space="preserve"> </w:t>
      </w:r>
    </w:p>
    <w:p w14:paraId="3B4857C3" w14:textId="77777777" w:rsidR="00E57B52" w:rsidRDefault="004416B9">
      <w:pPr>
        <w:ind w:left="1413" w:right="930"/>
      </w:pPr>
      <w:r>
        <w:rPr>
          <w:b/>
        </w:rPr>
        <w:t>Art. 221.</w:t>
      </w:r>
      <w:r>
        <w:t xml:space="preserve"> As atividades não conformes com esta Lei serão toleradas </w:t>
      </w:r>
    </w:p>
    <w:p w14:paraId="615BA4C3" w14:textId="77777777" w:rsidR="00E57B52" w:rsidRDefault="004416B9">
      <w:pPr>
        <w:ind w:right="930"/>
      </w:pPr>
      <w:r>
        <w:t xml:space="preserve">desde que a edificação e uso estejam regularizados conforme a legislação anterior.  </w:t>
      </w:r>
    </w:p>
    <w:p w14:paraId="13CCAD47" w14:textId="77777777" w:rsidR="00E57B52" w:rsidRDefault="004416B9">
      <w:pPr>
        <w:ind w:left="1418" w:firstLine="0"/>
        <w:jc w:val="left"/>
      </w:pPr>
      <w:r>
        <w:t xml:space="preserve"> </w:t>
      </w:r>
    </w:p>
    <w:p w14:paraId="2E202781" w14:textId="77777777" w:rsidR="00E57B52" w:rsidRDefault="004416B9">
      <w:pPr>
        <w:ind w:left="1413" w:right="930"/>
      </w:pPr>
      <w:r>
        <w:rPr>
          <w:b/>
        </w:rPr>
        <w:t>Parágrafo único.</w:t>
      </w:r>
      <w:r>
        <w:t xml:space="preserve"> </w:t>
      </w:r>
      <w:r>
        <w:t xml:space="preserve">Não serão admitidas ampliações das edificações </w:t>
      </w:r>
    </w:p>
    <w:p w14:paraId="229847DF" w14:textId="77777777" w:rsidR="00E57B52" w:rsidRDefault="004416B9">
      <w:pPr>
        <w:ind w:right="930"/>
      </w:pPr>
      <w:r>
        <w:t xml:space="preserve">utilizadas para atividades não conformes. </w:t>
      </w:r>
    </w:p>
    <w:p w14:paraId="4709FED8" w14:textId="77777777" w:rsidR="00E57B52" w:rsidRDefault="004416B9">
      <w:pPr>
        <w:spacing w:after="117"/>
        <w:ind w:left="1418" w:firstLine="0"/>
        <w:jc w:val="left"/>
      </w:pPr>
      <w:r>
        <w:t xml:space="preserve"> </w:t>
      </w:r>
    </w:p>
    <w:p w14:paraId="65826D39" w14:textId="77777777" w:rsidR="00E57B52" w:rsidRDefault="004416B9">
      <w:pPr>
        <w:ind w:left="1413" w:right="930"/>
      </w:pPr>
      <w:r>
        <w:rPr>
          <w:b/>
        </w:rPr>
        <w:t>Art. 222.</w:t>
      </w:r>
      <w:r>
        <w:t xml:space="preserve"> Os casos de edificações irregulares, que não atendem aos </w:t>
      </w:r>
    </w:p>
    <w:p w14:paraId="57A50BDB" w14:textId="77777777" w:rsidR="00E57B52" w:rsidRDefault="004416B9">
      <w:pPr>
        <w:spacing w:after="1" w:line="360" w:lineRule="auto"/>
        <w:ind w:right="930"/>
      </w:pPr>
      <w:r>
        <w:t>parâmetros de uso e ocupação do solo da legislação anterior, poderão ser regularizados desde qu</w:t>
      </w:r>
      <w:r>
        <w:t xml:space="preserve">e atendam aos parâmetros estabelecidos por esta Lei e a atividade exercida no imóvel esteja de acordo com o artigo 221, desta Lei. </w:t>
      </w:r>
    </w:p>
    <w:p w14:paraId="71C4BCD4" w14:textId="77777777" w:rsidR="00E57B52" w:rsidRDefault="004416B9">
      <w:pPr>
        <w:ind w:left="1418" w:firstLine="0"/>
        <w:jc w:val="left"/>
      </w:pPr>
      <w:r>
        <w:t xml:space="preserve"> </w:t>
      </w:r>
    </w:p>
    <w:p w14:paraId="238CFCEA" w14:textId="77777777" w:rsidR="00E57B52" w:rsidRDefault="004416B9">
      <w:pPr>
        <w:ind w:left="1413" w:right="930"/>
      </w:pPr>
      <w:r>
        <w:rPr>
          <w:b/>
        </w:rPr>
        <w:t>Art. 223.</w:t>
      </w:r>
      <w:r>
        <w:t xml:space="preserve"> Os Projetos de empreendimentos para implantação de </w:t>
      </w:r>
    </w:p>
    <w:p w14:paraId="72CF660F" w14:textId="77777777" w:rsidR="00E57B52" w:rsidRDefault="004416B9">
      <w:pPr>
        <w:spacing w:after="0" w:line="360" w:lineRule="auto"/>
        <w:ind w:right="930"/>
      </w:pPr>
      <w:r>
        <w:t xml:space="preserve">unidades habitacionais multifamiliares de interesse social, </w:t>
      </w:r>
      <w:r>
        <w:t xml:space="preserve">serão passíveis de flexibilização, quanto às limitações de índices e outros parâmetros urbanísticos estabelecidos neste Plano Diretor, dado o interesse público e o caráter nitidamente social desses empreendimentos.  </w:t>
      </w:r>
    </w:p>
    <w:p w14:paraId="198B517A" w14:textId="77777777" w:rsidR="00E57B52" w:rsidRDefault="004416B9">
      <w:pPr>
        <w:spacing w:after="117"/>
        <w:ind w:left="1418" w:firstLine="0"/>
        <w:jc w:val="left"/>
      </w:pPr>
      <w:r>
        <w:t xml:space="preserve"> </w:t>
      </w:r>
    </w:p>
    <w:p w14:paraId="10C16AE6" w14:textId="77777777" w:rsidR="00E57B52" w:rsidRDefault="004416B9">
      <w:pPr>
        <w:spacing w:after="0" w:line="360" w:lineRule="auto"/>
        <w:ind w:left="0" w:right="930" w:firstLine="1418"/>
      </w:pPr>
      <w:r>
        <w:rPr>
          <w:b/>
        </w:rPr>
        <w:t>Art. 224.</w:t>
      </w:r>
      <w:r>
        <w:t xml:space="preserve"> Os casos omissos da present</w:t>
      </w:r>
      <w:r>
        <w:t xml:space="preserve">e Lei serão apreciados pela Comissão Técnica Multidisciplinar do Plano Diretor, a qual emitirá nota técnica, que servirá de parâmetro para solução de futuras situações semelhantes.  </w:t>
      </w:r>
    </w:p>
    <w:p w14:paraId="672EA828" w14:textId="77777777" w:rsidR="00E57B52" w:rsidRDefault="004416B9">
      <w:pPr>
        <w:spacing w:after="117"/>
        <w:ind w:left="1418" w:firstLine="0"/>
        <w:jc w:val="left"/>
      </w:pPr>
      <w:r>
        <w:t xml:space="preserve"> </w:t>
      </w:r>
    </w:p>
    <w:p w14:paraId="03F605FD" w14:textId="77777777" w:rsidR="00E57B52" w:rsidRDefault="004416B9">
      <w:pPr>
        <w:spacing w:after="2" w:line="359" w:lineRule="auto"/>
        <w:ind w:left="0" w:right="930" w:firstLine="1418"/>
      </w:pPr>
      <w:r>
        <w:rPr>
          <w:b/>
        </w:rPr>
        <w:t xml:space="preserve">Parágrafo único. </w:t>
      </w:r>
      <w:r>
        <w:t>Decreto Municipal definirá composição da Comissão Técn</w:t>
      </w:r>
      <w:r>
        <w:t xml:space="preserve">ica Multidisciplinar do Plano Diretor e seus devidos regramentos.  </w:t>
      </w:r>
    </w:p>
    <w:p w14:paraId="10506D44" w14:textId="77777777" w:rsidR="00E57B52" w:rsidRDefault="004416B9">
      <w:pPr>
        <w:ind w:left="1418" w:firstLine="0"/>
        <w:jc w:val="left"/>
      </w:pPr>
      <w:r>
        <w:t xml:space="preserve"> </w:t>
      </w:r>
    </w:p>
    <w:p w14:paraId="787C7F93" w14:textId="77777777" w:rsidR="00E57B52" w:rsidRDefault="004416B9">
      <w:pPr>
        <w:ind w:left="1413" w:right="930"/>
      </w:pPr>
      <w:r>
        <w:rPr>
          <w:b/>
        </w:rPr>
        <w:t>Art. 225.</w:t>
      </w:r>
      <w:r>
        <w:t xml:space="preserve"> O Poder Executivo divulgará, de forma ampla e didática o </w:t>
      </w:r>
    </w:p>
    <w:p w14:paraId="5B371B3E" w14:textId="77777777" w:rsidR="00E57B52" w:rsidRDefault="004416B9">
      <w:pPr>
        <w:spacing w:after="2" w:line="359" w:lineRule="auto"/>
        <w:ind w:right="930"/>
      </w:pPr>
      <w:r>
        <w:t>conteúdo desta Lei visando o acesso da população aos instrumentos de política urbana e rural que orientam a produção e</w:t>
      </w:r>
      <w:r>
        <w:t xml:space="preserve"> organização do espaço habitado.  </w:t>
      </w:r>
    </w:p>
    <w:p w14:paraId="6C1D08A4" w14:textId="77777777" w:rsidR="00E57B52" w:rsidRDefault="004416B9">
      <w:pPr>
        <w:spacing w:after="0"/>
        <w:ind w:left="1418" w:firstLine="0"/>
        <w:jc w:val="left"/>
      </w:pPr>
      <w:r>
        <w:rPr>
          <w:b/>
        </w:rPr>
        <w:t xml:space="preserve"> </w:t>
      </w:r>
    </w:p>
    <w:p w14:paraId="30E163BB" w14:textId="77777777" w:rsidR="00E57B52" w:rsidRDefault="004416B9">
      <w:pPr>
        <w:ind w:left="1413" w:right="930"/>
      </w:pPr>
      <w:r>
        <w:rPr>
          <w:b/>
        </w:rPr>
        <w:t xml:space="preserve">Art. 226. </w:t>
      </w:r>
      <w:r>
        <w:t xml:space="preserve">É parte integrante desta Lei, para todos os efeitos legais, o </w:t>
      </w:r>
    </w:p>
    <w:p w14:paraId="51BBC2FE" w14:textId="77777777" w:rsidR="00E57B52" w:rsidRDefault="004416B9">
      <w:pPr>
        <w:ind w:right="930"/>
      </w:pPr>
      <w:r>
        <w:t xml:space="preserve">conteúdo dos seguintes Anexos: </w:t>
      </w:r>
    </w:p>
    <w:p w14:paraId="2B345DBF" w14:textId="77777777" w:rsidR="00E57B52" w:rsidRDefault="004416B9">
      <w:pPr>
        <w:spacing w:after="0"/>
        <w:ind w:left="0" w:firstLine="0"/>
        <w:jc w:val="right"/>
      </w:pPr>
      <w:r>
        <w:rPr>
          <w:b/>
        </w:rPr>
        <w:t xml:space="preserve"> </w:t>
      </w:r>
    </w:p>
    <w:tbl>
      <w:tblPr>
        <w:tblStyle w:val="TableGrid"/>
        <w:tblW w:w="8598" w:type="dxa"/>
        <w:tblInd w:w="132" w:type="dxa"/>
        <w:tblCellMar>
          <w:top w:w="0" w:type="dxa"/>
          <w:left w:w="0" w:type="dxa"/>
          <w:bottom w:w="0" w:type="dxa"/>
          <w:right w:w="0" w:type="dxa"/>
        </w:tblCellMar>
        <w:tblLook w:val="04A0" w:firstRow="1" w:lastRow="0" w:firstColumn="1" w:lastColumn="0" w:noHBand="0" w:noVBand="1"/>
      </w:tblPr>
      <w:tblGrid>
        <w:gridCol w:w="1668"/>
        <w:gridCol w:w="6930"/>
      </w:tblGrid>
      <w:tr w:rsidR="00E57B52" w14:paraId="7B5930C8" w14:textId="77777777">
        <w:trPr>
          <w:trHeight w:val="10389"/>
        </w:trPr>
        <w:tc>
          <w:tcPr>
            <w:tcW w:w="1668" w:type="dxa"/>
            <w:tcBorders>
              <w:top w:val="nil"/>
              <w:left w:val="nil"/>
              <w:bottom w:val="nil"/>
              <w:right w:val="nil"/>
            </w:tcBorders>
          </w:tcPr>
          <w:p w14:paraId="12FD2934" w14:textId="77777777" w:rsidR="00E57B52" w:rsidRDefault="004416B9">
            <w:pPr>
              <w:ind w:left="226" w:firstLine="0"/>
              <w:jc w:val="left"/>
            </w:pPr>
            <w:r>
              <w:rPr>
                <w:b/>
              </w:rPr>
              <w:t xml:space="preserve">Anexo I </w:t>
            </w:r>
          </w:p>
          <w:p w14:paraId="152267F1" w14:textId="77777777" w:rsidR="00E57B52" w:rsidRDefault="004416B9">
            <w:pPr>
              <w:spacing w:after="117"/>
              <w:ind w:left="192" w:firstLine="0"/>
              <w:jc w:val="left"/>
            </w:pPr>
            <w:r>
              <w:rPr>
                <w:b/>
              </w:rPr>
              <w:t xml:space="preserve">Anexo II </w:t>
            </w:r>
          </w:p>
          <w:p w14:paraId="63FA36EE" w14:textId="77777777" w:rsidR="00E57B52" w:rsidRDefault="004416B9">
            <w:pPr>
              <w:ind w:left="158" w:firstLine="0"/>
              <w:jc w:val="left"/>
            </w:pPr>
            <w:r>
              <w:rPr>
                <w:b/>
              </w:rPr>
              <w:t xml:space="preserve">Anexo III </w:t>
            </w:r>
          </w:p>
          <w:p w14:paraId="111A3303" w14:textId="77777777" w:rsidR="00E57B52" w:rsidRDefault="004416B9">
            <w:pPr>
              <w:spacing w:after="118"/>
              <w:ind w:left="146" w:firstLine="0"/>
              <w:jc w:val="left"/>
            </w:pPr>
            <w:r>
              <w:rPr>
                <w:b/>
              </w:rPr>
              <w:t xml:space="preserve">Anexo IV </w:t>
            </w:r>
          </w:p>
          <w:p w14:paraId="3523B8CE" w14:textId="77777777" w:rsidR="00E57B52" w:rsidRDefault="004416B9">
            <w:pPr>
              <w:ind w:left="180" w:firstLine="0"/>
              <w:jc w:val="left"/>
            </w:pPr>
            <w:r>
              <w:rPr>
                <w:b/>
              </w:rPr>
              <w:t xml:space="preserve">Anexo V </w:t>
            </w:r>
          </w:p>
          <w:p w14:paraId="367591F3" w14:textId="77777777" w:rsidR="00E57B52" w:rsidRDefault="004416B9">
            <w:pPr>
              <w:spacing w:after="117"/>
              <w:ind w:left="146" w:firstLine="0"/>
              <w:jc w:val="left"/>
            </w:pPr>
            <w:r>
              <w:rPr>
                <w:b/>
              </w:rPr>
              <w:t xml:space="preserve">Anexo VI </w:t>
            </w:r>
          </w:p>
          <w:p w14:paraId="576CEC52" w14:textId="77777777" w:rsidR="00E57B52" w:rsidRDefault="004416B9">
            <w:pPr>
              <w:ind w:left="113" w:firstLine="0"/>
              <w:jc w:val="left"/>
            </w:pPr>
            <w:r>
              <w:rPr>
                <w:b/>
              </w:rPr>
              <w:t xml:space="preserve">Anexo VII </w:t>
            </w:r>
          </w:p>
          <w:p w14:paraId="08B2E5DA" w14:textId="77777777" w:rsidR="00E57B52" w:rsidRDefault="004416B9">
            <w:pPr>
              <w:spacing w:after="117"/>
              <w:ind w:left="79" w:firstLine="0"/>
              <w:jc w:val="left"/>
            </w:pPr>
            <w:r>
              <w:rPr>
                <w:b/>
              </w:rPr>
              <w:t xml:space="preserve">Anexo VIII </w:t>
            </w:r>
          </w:p>
          <w:p w14:paraId="52288A6D" w14:textId="77777777" w:rsidR="00E57B52" w:rsidRDefault="004416B9">
            <w:pPr>
              <w:ind w:left="146" w:firstLine="0"/>
              <w:jc w:val="left"/>
            </w:pPr>
            <w:r>
              <w:rPr>
                <w:b/>
              </w:rPr>
              <w:t xml:space="preserve">Anexo IX </w:t>
            </w:r>
          </w:p>
          <w:p w14:paraId="78535435" w14:textId="77777777" w:rsidR="00E57B52" w:rsidRDefault="004416B9">
            <w:pPr>
              <w:spacing w:after="117"/>
              <w:ind w:left="180" w:firstLine="0"/>
              <w:jc w:val="left"/>
            </w:pPr>
            <w:r>
              <w:rPr>
                <w:b/>
              </w:rPr>
              <w:t xml:space="preserve">Anexo X </w:t>
            </w:r>
          </w:p>
          <w:p w14:paraId="2FD26293" w14:textId="77777777" w:rsidR="00E57B52" w:rsidRDefault="004416B9">
            <w:pPr>
              <w:spacing w:after="530"/>
              <w:ind w:left="146" w:firstLine="0"/>
              <w:jc w:val="left"/>
            </w:pPr>
            <w:r>
              <w:rPr>
                <w:b/>
              </w:rPr>
              <w:t xml:space="preserve">Anexo XI </w:t>
            </w:r>
          </w:p>
          <w:p w14:paraId="351C7BD7" w14:textId="77777777" w:rsidR="00E57B52" w:rsidRDefault="004416B9">
            <w:pPr>
              <w:spacing w:after="530"/>
              <w:ind w:left="113" w:firstLine="0"/>
              <w:jc w:val="left"/>
            </w:pPr>
            <w:r>
              <w:rPr>
                <w:b/>
              </w:rPr>
              <w:t xml:space="preserve">Anexo XII </w:t>
            </w:r>
          </w:p>
          <w:p w14:paraId="20C7CA2A" w14:textId="77777777" w:rsidR="00E57B52" w:rsidRDefault="004416B9">
            <w:pPr>
              <w:ind w:left="79" w:firstLine="0"/>
              <w:jc w:val="left"/>
            </w:pPr>
            <w:r>
              <w:rPr>
                <w:b/>
              </w:rPr>
              <w:t xml:space="preserve">Anexo XIII </w:t>
            </w:r>
          </w:p>
          <w:p w14:paraId="2BA365AE" w14:textId="77777777" w:rsidR="00E57B52" w:rsidRDefault="004416B9">
            <w:pPr>
              <w:spacing w:after="117"/>
              <w:ind w:left="65" w:firstLine="0"/>
              <w:jc w:val="left"/>
            </w:pPr>
            <w:r>
              <w:rPr>
                <w:b/>
              </w:rPr>
              <w:t xml:space="preserve">Anexo XIV </w:t>
            </w:r>
          </w:p>
          <w:p w14:paraId="3680956F" w14:textId="77777777" w:rsidR="00E57B52" w:rsidRDefault="004416B9">
            <w:pPr>
              <w:spacing w:after="112"/>
              <w:ind w:left="98" w:firstLine="0"/>
              <w:jc w:val="left"/>
            </w:pPr>
            <w:r>
              <w:rPr>
                <w:b/>
              </w:rPr>
              <w:t xml:space="preserve">Anexo XV </w:t>
            </w:r>
          </w:p>
          <w:p w14:paraId="7DF19943" w14:textId="77777777" w:rsidR="00E57B52" w:rsidRDefault="004416B9">
            <w:pPr>
              <w:spacing w:after="136"/>
              <w:ind w:left="65" w:firstLine="0"/>
              <w:jc w:val="left"/>
            </w:pPr>
            <w:r>
              <w:rPr>
                <w:b/>
              </w:rPr>
              <w:t xml:space="preserve">Anexo XVI </w:t>
            </w:r>
          </w:p>
          <w:p w14:paraId="3891ACA8" w14:textId="77777777" w:rsidR="00E57B52" w:rsidRDefault="004416B9">
            <w:pPr>
              <w:spacing w:after="254"/>
              <w:ind w:left="34" w:firstLine="0"/>
              <w:jc w:val="left"/>
            </w:pPr>
            <w:r>
              <w:rPr>
                <w:b/>
              </w:rPr>
              <w:t xml:space="preserve">Anexo XVII </w:t>
            </w:r>
          </w:p>
          <w:p w14:paraId="479972B0" w14:textId="77777777" w:rsidR="00E57B52" w:rsidRDefault="004416B9">
            <w:pPr>
              <w:spacing w:after="122"/>
              <w:ind w:left="0" w:firstLine="0"/>
              <w:jc w:val="left"/>
            </w:pPr>
            <w:r>
              <w:rPr>
                <w:b/>
              </w:rPr>
              <w:t xml:space="preserve">Anexo XVIII </w:t>
            </w:r>
          </w:p>
          <w:p w14:paraId="64D1929E" w14:textId="77777777" w:rsidR="00E57B52" w:rsidRDefault="004416B9">
            <w:pPr>
              <w:spacing w:after="106"/>
              <w:ind w:left="65" w:firstLine="0"/>
              <w:jc w:val="left"/>
            </w:pPr>
            <w:r>
              <w:rPr>
                <w:b/>
              </w:rPr>
              <w:t xml:space="preserve">Anexo XIX </w:t>
            </w:r>
          </w:p>
          <w:p w14:paraId="56F29894" w14:textId="77777777" w:rsidR="00E57B52" w:rsidRDefault="004416B9">
            <w:pPr>
              <w:spacing w:after="254"/>
              <w:ind w:left="98" w:firstLine="0"/>
              <w:jc w:val="left"/>
            </w:pPr>
            <w:r>
              <w:rPr>
                <w:b/>
              </w:rPr>
              <w:t xml:space="preserve">Anexo XX </w:t>
            </w:r>
          </w:p>
          <w:p w14:paraId="33D45629" w14:textId="77777777" w:rsidR="00E57B52" w:rsidRDefault="004416B9">
            <w:pPr>
              <w:spacing w:after="84"/>
              <w:ind w:left="65" w:firstLine="0"/>
              <w:jc w:val="left"/>
            </w:pPr>
            <w:r>
              <w:rPr>
                <w:b/>
              </w:rPr>
              <w:t xml:space="preserve">Anexo XXI </w:t>
            </w:r>
          </w:p>
          <w:p w14:paraId="73FA280D" w14:textId="77777777" w:rsidR="00E57B52" w:rsidRDefault="004416B9">
            <w:pPr>
              <w:spacing w:after="86"/>
              <w:ind w:left="34" w:firstLine="0"/>
              <w:jc w:val="left"/>
            </w:pPr>
            <w:r>
              <w:rPr>
                <w:b/>
              </w:rPr>
              <w:t xml:space="preserve">Anexo XXII </w:t>
            </w:r>
          </w:p>
          <w:p w14:paraId="5EDF6DA9" w14:textId="77777777" w:rsidR="00E57B52" w:rsidRDefault="004416B9">
            <w:pPr>
              <w:spacing w:after="0"/>
              <w:ind w:left="0" w:firstLine="0"/>
              <w:jc w:val="left"/>
            </w:pPr>
            <w:r>
              <w:rPr>
                <w:b/>
              </w:rPr>
              <w:t xml:space="preserve">Anexo XXIII </w:t>
            </w:r>
          </w:p>
        </w:tc>
        <w:tc>
          <w:tcPr>
            <w:tcW w:w="6930" w:type="dxa"/>
            <w:tcBorders>
              <w:top w:val="nil"/>
              <w:left w:val="nil"/>
              <w:bottom w:val="nil"/>
              <w:right w:val="nil"/>
            </w:tcBorders>
          </w:tcPr>
          <w:p w14:paraId="3C7EDED0" w14:textId="77777777" w:rsidR="00E57B52" w:rsidRDefault="004416B9">
            <w:pPr>
              <w:tabs>
                <w:tab w:val="center" w:pos="6864"/>
              </w:tabs>
              <w:spacing w:after="229"/>
              <w:ind w:left="0" w:firstLine="0"/>
              <w:jc w:val="left"/>
            </w:pPr>
            <w:r>
              <w:t xml:space="preserve">Glossário </w:t>
            </w:r>
            <w:r>
              <w:tab/>
            </w:r>
            <w:r>
              <w:rPr>
                <w:b/>
              </w:rPr>
              <w:t xml:space="preserve"> </w:t>
            </w:r>
          </w:p>
          <w:p w14:paraId="6A36930C" w14:textId="77777777" w:rsidR="00E57B52" w:rsidRDefault="004416B9">
            <w:pPr>
              <w:tabs>
                <w:tab w:val="center" w:pos="6864"/>
              </w:tabs>
              <w:spacing w:after="236"/>
              <w:ind w:left="0" w:firstLine="0"/>
              <w:jc w:val="left"/>
            </w:pPr>
            <w:r>
              <w:t xml:space="preserve">Vagas para Estacionamento </w:t>
            </w:r>
            <w:r>
              <w:tab/>
            </w:r>
            <w:r>
              <w:rPr>
                <w:b/>
              </w:rPr>
              <w:t xml:space="preserve"> </w:t>
            </w:r>
          </w:p>
          <w:p w14:paraId="4AB42A1F" w14:textId="77777777" w:rsidR="00E57B52" w:rsidRDefault="004416B9">
            <w:pPr>
              <w:tabs>
                <w:tab w:val="center" w:pos="6864"/>
              </w:tabs>
              <w:spacing w:after="233"/>
              <w:ind w:left="0" w:firstLine="0"/>
              <w:jc w:val="left"/>
            </w:pPr>
            <w:r>
              <w:t xml:space="preserve">Hierarquização do Sistema Viário </w:t>
            </w:r>
            <w:r>
              <w:tab/>
            </w:r>
            <w:r>
              <w:rPr>
                <w:b/>
              </w:rPr>
              <w:t xml:space="preserve"> </w:t>
            </w:r>
          </w:p>
          <w:p w14:paraId="7CC0BD47" w14:textId="77777777" w:rsidR="00E57B52" w:rsidRDefault="004416B9">
            <w:pPr>
              <w:tabs>
                <w:tab w:val="center" w:pos="6864"/>
              </w:tabs>
              <w:spacing w:after="236"/>
              <w:ind w:left="0" w:firstLine="0"/>
              <w:jc w:val="left"/>
            </w:pPr>
            <w:r>
              <w:t xml:space="preserve">Áreas de risco Geológico </w:t>
            </w:r>
            <w:r>
              <w:tab/>
            </w:r>
            <w:r>
              <w:rPr>
                <w:b/>
              </w:rPr>
              <w:t xml:space="preserve"> </w:t>
            </w:r>
          </w:p>
          <w:p w14:paraId="092A3AB7" w14:textId="77777777" w:rsidR="00E57B52" w:rsidRDefault="004416B9">
            <w:pPr>
              <w:tabs>
                <w:tab w:val="center" w:pos="6864"/>
              </w:tabs>
              <w:spacing w:after="233"/>
              <w:ind w:left="0" w:firstLine="0"/>
              <w:jc w:val="left"/>
            </w:pPr>
            <w:r>
              <w:t xml:space="preserve">Macrozoneamento Municipal </w:t>
            </w:r>
            <w:r>
              <w:tab/>
            </w:r>
            <w:r>
              <w:rPr>
                <w:b/>
              </w:rPr>
              <w:t xml:space="preserve"> </w:t>
            </w:r>
          </w:p>
          <w:p w14:paraId="341B43F1" w14:textId="77777777" w:rsidR="00E57B52" w:rsidRDefault="004416B9">
            <w:pPr>
              <w:tabs>
                <w:tab w:val="center" w:pos="6864"/>
              </w:tabs>
              <w:spacing w:after="236"/>
              <w:ind w:left="0" w:firstLine="0"/>
              <w:jc w:val="left"/>
            </w:pPr>
            <w:r>
              <w:t xml:space="preserve">Zoneamento Urbano </w:t>
            </w:r>
            <w:r>
              <w:tab/>
            </w:r>
            <w:r>
              <w:rPr>
                <w:b/>
              </w:rPr>
              <w:t xml:space="preserve"> </w:t>
            </w:r>
          </w:p>
          <w:p w14:paraId="150A36A4" w14:textId="77777777" w:rsidR="00E57B52" w:rsidRDefault="004416B9">
            <w:pPr>
              <w:tabs>
                <w:tab w:val="center" w:pos="6864"/>
              </w:tabs>
              <w:spacing w:after="219"/>
              <w:ind w:left="0" w:firstLine="0"/>
              <w:jc w:val="left"/>
            </w:pPr>
            <w:r>
              <w:t xml:space="preserve">Zoneamento Rural </w:t>
            </w:r>
            <w:r>
              <w:tab/>
            </w:r>
            <w:r>
              <w:rPr>
                <w:b/>
              </w:rPr>
              <w:t xml:space="preserve"> </w:t>
            </w:r>
          </w:p>
          <w:p w14:paraId="43DEECFF" w14:textId="77777777" w:rsidR="00E57B52" w:rsidRDefault="004416B9">
            <w:pPr>
              <w:tabs>
                <w:tab w:val="center" w:pos="6864"/>
              </w:tabs>
              <w:spacing w:after="238"/>
              <w:ind w:left="0" w:firstLine="0"/>
              <w:jc w:val="left"/>
            </w:pPr>
            <w:r>
              <w:t xml:space="preserve">Zona de Vulnerabilidade Ambiental – ZVA </w:t>
            </w:r>
            <w:r>
              <w:tab/>
            </w:r>
            <w:r>
              <w:rPr>
                <w:b/>
              </w:rPr>
              <w:t xml:space="preserve"> </w:t>
            </w:r>
          </w:p>
          <w:p w14:paraId="5A36CE0C" w14:textId="77777777" w:rsidR="00E57B52" w:rsidRDefault="004416B9">
            <w:pPr>
              <w:tabs>
                <w:tab w:val="center" w:pos="6864"/>
              </w:tabs>
              <w:spacing w:after="231"/>
              <w:ind w:left="0" w:firstLine="0"/>
              <w:jc w:val="left"/>
            </w:pPr>
            <w:r>
              <w:t xml:space="preserve">Zona de Interesse Histórico e Cultural – ZIHC </w:t>
            </w:r>
            <w:r>
              <w:tab/>
            </w:r>
            <w:r>
              <w:rPr>
                <w:b/>
              </w:rPr>
              <w:t xml:space="preserve"> </w:t>
            </w:r>
          </w:p>
          <w:p w14:paraId="038B9348" w14:textId="77777777" w:rsidR="00E57B52" w:rsidRDefault="004416B9">
            <w:pPr>
              <w:tabs>
                <w:tab w:val="center" w:pos="6864"/>
              </w:tabs>
              <w:spacing w:after="236"/>
              <w:ind w:left="0" w:firstLine="0"/>
              <w:jc w:val="left"/>
            </w:pPr>
            <w:r>
              <w:t xml:space="preserve">Área Externa do Sítio Aeroportuário – AESA </w:t>
            </w:r>
            <w:r>
              <w:tab/>
            </w:r>
            <w:r>
              <w:rPr>
                <w:b/>
              </w:rPr>
              <w:t xml:space="preserve"> </w:t>
            </w:r>
          </w:p>
          <w:p w14:paraId="1C9DDA5F" w14:textId="77777777" w:rsidR="00E57B52" w:rsidRDefault="004416B9">
            <w:pPr>
              <w:tabs>
                <w:tab w:val="center" w:pos="6864"/>
              </w:tabs>
              <w:spacing w:after="253"/>
              <w:ind w:left="0" w:firstLine="0"/>
              <w:jc w:val="left"/>
            </w:pPr>
            <w:r>
              <w:t xml:space="preserve">Área de Especial Interesse de Habitação – Cidade do Povo - </w:t>
            </w:r>
            <w:r>
              <w:tab/>
            </w:r>
            <w:r>
              <w:rPr>
                <w:b/>
              </w:rPr>
              <w:t xml:space="preserve"> </w:t>
            </w:r>
          </w:p>
          <w:p w14:paraId="6ECF1E3D" w14:textId="77777777" w:rsidR="00E57B52" w:rsidRDefault="004416B9">
            <w:pPr>
              <w:tabs>
                <w:tab w:val="center" w:pos="6864"/>
              </w:tabs>
              <w:spacing w:after="218"/>
              <w:ind w:left="0" w:firstLine="0"/>
              <w:jc w:val="left"/>
            </w:pPr>
            <w:r>
              <w:t xml:space="preserve">AEIH </w:t>
            </w:r>
            <w:r>
              <w:tab/>
            </w:r>
            <w:r>
              <w:rPr>
                <w:b/>
              </w:rPr>
              <w:t xml:space="preserve"> </w:t>
            </w:r>
          </w:p>
          <w:p w14:paraId="1AC7FF0D" w14:textId="77777777" w:rsidR="00E57B52" w:rsidRDefault="004416B9">
            <w:pPr>
              <w:tabs>
                <w:tab w:val="center" w:pos="6864"/>
              </w:tabs>
              <w:spacing w:after="229"/>
              <w:ind w:left="0" w:firstLine="0"/>
              <w:jc w:val="left"/>
            </w:pPr>
            <w:r>
              <w:t xml:space="preserve">Áreas de Desenvolvimento Industrial - ADI </w:t>
            </w:r>
            <w:r>
              <w:tab/>
            </w:r>
            <w:r>
              <w:rPr>
                <w:b/>
              </w:rPr>
              <w:t xml:space="preserve"> </w:t>
            </w:r>
          </w:p>
          <w:p w14:paraId="059056FD" w14:textId="77777777" w:rsidR="00E57B52" w:rsidRDefault="004416B9">
            <w:pPr>
              <w:tabs>
                <w:tab w:val="center" w:pos="6864"/>
              </w:tabs>
              <w:spacing w:after="230"/>
              <w:ind w:left="0" w:firstLine="0"/>
              <w:jc w:val="left"/>
            </w:pPr>
            <w:r>
              <w:t xml:space="preserve">Áreas Receptoras de Áreas Verdes - ARV </w:t>
            </w:r>
            <w:r>
              <w:tab/>
            </w:r>
            <w:r>
              <w:rPr>
                <w:b/>
              </w:rPr>
              <w:t xml:space="preserve"> </w:t>
            </w:r>
          </w:p>
          <w:p w14:paraId="0D65E368" w14:textId="77777777" w:rsidR="00E57B52" w:rsidRDefault="004416B9">
            <w:pPr>
              <w:tabs>
                <w:tab w:val="center" w:pos="6864"/>
              </w:tabs>
              <w:spacing w:after="239"/>
              <w:ind w:left="0" w:firstLine="0"/>
              <w:jc w:val="left"/>
            </w:pPr>
            <w:r>
              <w:t xml:space="preserve">Áreas de Promoção </w:t>
            </w:r>
            <w:r>
              <w:t xml:space="preserve">de Comércio e Serviço - APCS </w:t>
            </w:r>
            <w:r>
              <w:tab/>
            </w:r>
            <w:r>
              <w:rPr>
                <w:b/>
              </w:rPr>
              <w:t xml:space="preserve"> </w:t>
            </w:r>
          </w:p>
          <w:p w14:paraId="18D1C8CD" w14:textId="77777777" w:rsidR="00E57B52" w:rsidRDefault="004416B9">
            <w:pPr>
              <w:tabs>
                <w:tab w:val="center" w:pos="6864"/>
              </w:tabs>
              <w:spacing w:after="229"/>
              <w:ind w:left="0" w:firstLine="0"/>
              <w:jc w:val="left"/>
            </w:pPr>
            <w:r>
              <w:t xml:space="preserve">Áreas de Especial Interesse Ambiental - AEIA </w:t>
            </w:r>
            <w:r>
              <w:tab/>
            </w:r>
            <w:r>
              <w:rPr>
                <w:b/>
              </w:rPr>
              <w:t xml:space="preserve"> </w:t>
            </w:r>
          </w:p>
          <w:p w14:paraId="431126E8" w14:textId="77777777" w:rsidR="00E57B52" w:rsidRDefault="004416B9">
            <w:pPr>
              <w:tabs>
                <w:tab w:val="center" w:pos="6864"/>
              </w:tabs>
              <w:spacing w:after="247"/>
              <w:ind w:left="0" w:firstLine="0"/>
              <w:jc w:val="left"/>
            </w:pPr>
            <w:r>
              <w:t xml:space="preserve">Áreas de Especial Interesse Social - AEIS </w:t>
            </w:r>
            <w:r>
              <w:tab/>
            </w:r>
            <w:r>
              <w:rPr>
                <w:b/>
              </w:rPr>
              <w:t xml:space="preserve"> </w:t>
            </w:r>
          </w:p>
          <w:p w14:paraId="040E623C" w14:textId="77777777" w:rsidR="00E57B52" w:rsidRDefault="004416B9">
            <w:pPr>
              <w:tabs>
                <w:tab w:val="center" w:pos="6864"/>
              </w:tabs>
              <w:spacing w:after="240"/>
              <w:ind w:left="0" w:firstLine="0"/>
              <w:jc w:val="left"/>
            </w:pPr>
            <w:r>
              <w:t xml:space="preserve">Perímetro Urbano </w:t>
            </w:r>
            <w:r>
              <w:tab/>
            </w:r>
            <w:r>
              <w:rPr>
                <w:b/>
              </w:rPr>
              <w:t xml:space="preserve"> </w:t>
            </w:r>
          </w:p>
          <w:p w14:paraId="36DB4401" w14:textId="77777777" w:rsidR="00E57B52" w:rsidRDefault="004416B9">
            <w:pPr>
              <w:tabs>
                <w:tab w:val="center" w:pos="6864"/>
              </w:tabs>
              <w:spacing w:after="45"/>
              <w:ind w:left="0" w:firstLine="0"/>
              <w:jc w:val="left"/>
            </w:pPr>
            <w:r>
              <w:t xml:space="preserve">Áreas de Especial Interesse Histórico Cultural - AEIHC </w:t>
            </w:r>
            <w:r>
              <w:tab/>
            </w:r>
            <w:r>
              <w:rPr>
                <w:b/>
              </w:rPr>
              <w:t xml:space="preserve"> </w:t>
            </w:r>
          </w:p>
          <w:p w14:paraId="14CCBAA6" w14:textId="77777777" w:rsidR="00E57B52" w:rsidRDefault="004416B9">
            <w:pPr>
              <w:spacing w:after="22"/>
              <w:ind w:left="0" w:firstLine="0"/>
              <w:jc w:val="left"/>
            </w:pPr>
            <w:r>
              <w:t xml:space="preserve">(mapa) </w:t>
            </w:r>
          </w:p>
          <w:p w14:paraId="0D213572" w14:textId="77777777" w:rsidR="00E57B52" w:rsidRDefault="004416B9">
            <w:pPr>
              <w:tabs>
                <w:tab w:val="center" w:pos="6864"/>
              </w:tabs>
              <w:spacing w:after="192"/>
              <w:ind w:left="0" w:firstLine="0"/>
              <w:jc w:val="left"/>
            </w:pPr>
            <w:r>
              <w:t xml:space="preserve">Memorial Descritivo do Perímetro Urbano </w:t>
            </w:r>
            <w:r>
              <w:tab/>
            </w:r>
            <w:r>
              <w:rPr>
                <w:b/>
              </w:rPr>
              <w:t xml:space="preserve"> </w:t>
            </w:r>
          </w:p>
          <w:p w14:paraId="4E0C004C" w14:textId="77777777" w:rsidR="00E57B52" w:rsidRDefault="004416B9">
            <w:pPr>
              <w:tabs>
                <w:tab w:val="center" w:pos="6864"/>
              </w:tabs>
              <w:spacing w:after="10"/>
              <w:ind w:left="0" w:firstLine="0"/>
              <w:jc w:val="left"/>
            </w:pPr>
            <w:r>
              <w:t xml:space="preserve">Estrutura Viária Proposta </w:t>
            </w:r>
            <w:r>
              <w:tab/>
            </w:r>
            <w:r>
              <w:rPr>
                <w:b/>
                <w:sz w:val="37"/>
                <w:vertAlign w:val="superscript"/>
              </w:rPr>
              <w:t xml:space="preserve"> </w:t>
            </w:r>
          </w:p>
          <w:p w14:paraId="3D74520E" w14:textId="77777777" w:rsidR="00E57B52" w:rsidRDefault="004416B9">
            <w:pPr>
              <w:tabs>
                <w:tab w:val="center" w:pos="6864"/>
              </w:tabs>
              <w:spacing w:after="92"/>
              <w:ind w:left="0" w:firstLine="0"/>
              <w:jc w:val="left"/>
            </w:pPr>
            <w:r>
              <w:t xml:space="preserve">Infrações e Penalidades </w:t>
            </w:r>
            <w:r>
              <w:tab/>
            </w:r>
            <w:r>
              <w:rPr>
                <w:b/>
              </w:rPr>
              <w:t xml:space="preserve"> </w:t>
            </w:r>
          </w:p>
          <w:p w14:paraId="327CB2E3" w14:textId="77777777" w:rsidR="00E57B52" w:rsidRDefault="004416B9">
            <w:pPr>
              <w:spacing w:after="0"/>
              <w:ind w:left="0" w:firstLine="0"/>
            </w:pPr>
            <w:r>
              <w:t xml:space="preserve"> </w:t>
            </w:r>
            <w:r>
              <w:tab/>
            </w:r>
            <w:r>
              <w:rPr>
                <w:b/>
              </w:rPr>
              <w:t xml:space="preserve"> </w:t>
            </w:r>
          </w:p>
          <w:p w14:paraId="74E77319" w14:textId="77777777" w:rsidR="00E57B52" w:rsidRDefault="004416B9">
            <w:pPr>
              <w:spacing w:after="0"/>
              <w:ind w:left="0" w:firstLine="0"/>
              <w:jc w:val="left"/>
            </w:pPr>
            <w:r>
              <w:t xml:space="preserve">Sistema Viário – Cidade do Povo </w:t>
            </w:r>
          </w:p>
          <w:p w14:paraId="6E376E9B" w14:textId="77777777" w:rsidR="00E57B52" w:rsidRDefault="004416B9">
            <w:pPr>
              <w:spacing w:after="0"/>
              <w:ind w:left="0" w:firstLine="0"/>
              <w:jc w:val="right"/>
            </w:pPr>
            <w:r>
              <w:rPr>
                <w:b/>
              </w:rPr>
              <w:t xml:space="preserve"> </w:t>
            </w:r>
          </w:p>
          <w:p w14:paraId="5F9B1922" w14:textId="77777777" w:rsidR="00E57B52" w:rsidRDefault="004416B9">
            <w:pPr>
              <w:spacing w:after="0"/>
              <w:ind w:left="0" w:firstLine="0"/>
              <w:jc w:val="left"/>
            </w:pPr>
            <w:r>
              <w:t xml:space="preserve">Núcleos Urbanos </w:t>
            </w:r>
          </w:p>
          <w:p w14:paraId="5C200BAF" w14:textId="77777777" w:rsidR="00E57B52" w:rsidRDefault="004416B9">
            <w:pPr>
              <w:spacing w:after="0"/>
              <w:ind w:left="0" w:firstLine="0"/>
              <w:jc w:val="right"/>
            </w:pPr>
            <w:r>
              <w:rPr>
                <w:b/>
              </w:rPr>
              <w:t xml:space="preserve"> </w:t>
            </w:r>
          </w:p>
          <w:p w14:paraId="546D2CB6" w14:textId="77777777" w:rsidR="00E57B52" w:rsidRDefault="004416B9">
            <w:pPr>
              <w:spacing w:after="0"/>
              <w:ind w:left="0" w:firstLine="0"/>
              <w:jc w:val="left"/>
            </w:pPr>
            <w:r>
              <w:t xml:space="preserve">Quadro Resumo do Zoneamento – Uso e Ocupação do Solo </w:t>
            </w:r>
          </w:p>
        </w:tc>
      </w:tr>
    </w:tbl>
    <w:p w14:paraId="27B173BA" w14:textId="77777777" w:rsidR="00E57B52" w:rsidRDefault="004416B9">
      <w:pPr>
        <w:spacing w:after="117"/>
        <w:ind w:left="0" w:right="1418" w:firstLine="0"/>
        <w:jc w:val="right"/>
      </w:pPr>
      <w:r>
        <w:rPr>
          <w:b/>
        </w:rPr>
        <w:t xml:space="preserve"> </w:t>
      </w:r>
    </w:p>
    <w:p w14:paraId="5DB15ED7" w14:textId="77777777" w:rsidR="00E57B52" w:rsidRDefault="004416B9">
      <w:pPr>
        <w:ind w:left="0" w:firstLine="0"/>
        <w:jc w:val="left"/>
      </w:pPr>
      <w:r>
        <w:rPr>
          <w:b/>
        </w:rPr>
        <w:t xml:space="preserve"> </w:t>
      </w:r>
    </w:p>
    <w:p w14:paraId="789047C0" w14:textId="77777777" w:rsidR="00E57B52" w:rsidRDefault="004416B9">
      <w:pPr>
        <w:ind w:left="1413" w:right="930"/>
      </w:pPr>
      <w:r>
        <w:rPr>
          <w:b/>
        </w:rPr>
        <w:t>Art. 227.</w:t>
      </w:r>
      <w:r>
        <w:t xml:space="preserve"> </w:t>
      </w:r>
      <w:r>
        <w:t xml:space="preserve">Fica revogada a Lei n° 1.611, de 27 de outubro de 2006 e suas </w:t>
      </w:r>
    </w:p>
    <w:p w14:paraId="521D954C" w14:textId="77777777" w:rsidR="00E57B52" w:rsidRDefault="004416B9">
      <w:pPr>
        <w:ind w:right="930"/>
      </w:pPr>
      <w:r>
        <w:t xml:space="preserve">posteriores alterações. </w:t>
      </w:r>
    </w:p>
    <w:p w14:paraId="53F56AE3" w14:textId="77777777" w:rsidR="00E57B52" w:rsidRDefault="004416B9">
      <w:pPr>
        <w:ind w:left="1418" w:firstLine="0"/>
        <w:jc w:val="left"/>
      </w:pPr>
      <w:r>
        <w:t xml:space="preserve"> </w:t>
      </w:r>
    </w:p>
    <w:p w14:paraId="09125DFC" w14:textId="77777777" w:rsidR="00E57B52" w:rsidRDefault="004416B9">
      <w:pPr>
        <w:spacing w:after="117"/>
        <w:ind w:right="891"/>
        <w:jc w:val="center"/>
      </w:pPr>
      <w:r>
        <w:rPr>
          <w:b/>
        </w:rPr>
        <w:t xml:space="preserve">Art. 228. </w:t>
      </w:r>
      <w:r>
        <w:t xml:space="preserve">Esta Lei entra em vigor na data de sua publicação.  </w:t>
      </w:r>
    </w:p>
    <w:p w14:paraId="20AC4605" w14:textId="77777777" w:rsidR="00E57B52" w:rsidRDefault="004416B9">
      <w:pPr>
        <w:ind w:left="1418" w:firstLine="0"/>
        <w:jc w:val="left"/>
      </w:pPr>
      <w:r>
        <w:t xml:space="preserve"> </w:t>
      </w:r>
    </w:p>
    <w:p w14:paraId="0C06ED82" w14:textId="77777777" w:rsidR="00E57B52" w:rsidRDefault="004416B9">
      <w:pPr>
        <w:spacing w:after="0" w:line="361" w:lineRule="auto"/>
        <w:ind w:left="0" w:right="930" w:firstLine="1418"/>
      </w:pPr>
      <w:r>
        <w:t xml:space="preserve">Rio Branco-Acre, 26 </w:t>
      </w:r>
      <w:r>
        <w:t xml:space="preserve">de dezembro de 2016, 128º da República, 114º do Tratado de Petrópolis, 55º do Estado do Acre e 133º do Município de Rio Branco. </w:t>
      </w:r>
    </w:p>
    <w:p w14:paraId="00D256D8" w14:textId="77777777" w:rsidR="00E57B52" w:rsidRDefault="004416B9">
      <w:pPr>
        <w:spacing w:after="0"/>
        <w:ind w:right="939"/>
        <w:jc w:val="center"/>
      </w:pPr>
      <w:r>
        <w:rPr>
          <w:b/>
        </w:rPr>
        <w:t xml:space="preserve">Marcus Alexandre </w:t>
      </w:r>
    </w:p>
    <w:p w14:paraId="205A3BF1" w14:textId="77777777" w:rsidR="00E57B52" w:rsidRDefault="004416B9">
      <w:pPr>
        <w:spacing w:after="0"/>
        <w:ind w:right="937"/>
        <w:jc w:val="center"/>
      </w:pPr>
      <w:r>
        <w:t xml:space="preserve">Prefeito de Rio Branco </w:t>
      </w:r>
    </w:p>
    <w:p w14:paraId="40BA4B1E" w14:textId="77777777" w:rsidR="00E57B52" w:rsidRDefault="004416B9">
      <w:pPr>
        <w:spacing w:after="0"/>
        <w:ind w:left="0" w:firstLine="0"/>
        <w:jc w:val="left"/>
      </w:pPr>
      <w:r>
        <w:t xml:space="preserve"> </w:t>
      </w:r>
    </w:p>
    <w:p w14:paraId="45E09693" w14:textId="77777777" w:rsidR="00E57B52" w:rsidRDefault="004416B9">
      <w:pPr>
        <w:spacing w:after="0"/>
        <w:ind w:left="0" w:firstLine="0"/>
        <w:jc w:val="left"/>
      </w:pPr>
      <w:r>
        <w:t xml:space="preserve"> </w:t>
      </w:r>
    </w:p>
    <w:p w14:paraId="53FD714C" w14:textId="77777777" w:rsidR="00E57B52" w:rsidRDefault="004416B9">
      <w:pPr>
        <w:spacing w:after="0"/>
        <w:ind w:right="930"/>
      </w:pPr>
      <w:r>
        <w:t xml:space="preserve">Publicado no D.O.E nº 11.974, de 12/01/2017. </w:t>
      </w:r>
    </w:p>
    <w:p w14:paraId="3CF06007" w14:textId="77777777" w:rsidR="00E57B52" w:rsidRDefault="004416B9">
      <w:pPr>
        <w:spacing w:after="0"/>
        <w:ind w:right="930"/>
      </w:pPr>
      <w:r>
        <w:t xml:space="preserve">Página nº 64-113. </w:t>
      </w:r>
    </w:p>
    <w:p w14:paraId="6CA0CA33" w14:textId="77777777" w:rsidR="00E57B52" w:rsidRDefault="004416B9">
      <w:pPr>
        <w:spacing w:after="105"/>
        <w:ind w:right="932"/>
        <w:jc w:val="center"/>
      </w:pPr>
      <w:r>
        <w:rPr>
          <w:b/>
          <w:sz w:val="22"/>
        </w:rPr>
        <w:t xml:space="preserve">ANEXO I </w:t>
      </w:r>
    </w:p>
    <w:p w14:paraId="6F7A08AD" w14:textId="77777777" w:rsidR="00E57B52" w:rsidRDefault="004416B9">
      <w:pPr>
        <w:spacing w:after="127"/>
        <w:ind w:right="938"/>
        <w:jc w:val="center"/>
      </w:pPr>
      <w:r>
        <w:rPr>
          <w:b/>
          <w:sz w:val="22"/>
        </w:rPr>
        <w:t>GLOSSÁR</w:t>
      </w:r>
      <w:r>
        <w:rPr>
          <w:b/>
          <w:sz w:val="22"/>
        </w:rPr>
        <w:t xml:space="preserve">IO  </w:t>
      </w:r>
    </w:p>
    <w:p w14:paraId="37ABC252" w14:textId="77777777" w:rsidR="00E57B52" w:rsidRDefault="004416B9">
      <w:pPr>
        <w:spacing w:after="117"/>
        <w:ind w:left="0" w:firstLine="0"/>
        <w:jc w:val="left"/>
      </w:pPr>
      <w:r>
        <w:rPr>
          <w:b/>
        </w:rPr>
        <w:t xml:space="preserve"> </w:t>
      </w:r>
    </w:p>
    <w:p w14:paraId="534A85CD" w14:textId="77777777" w:rsidR="00E57B52" w:rsidRDefault="004416B9">
      <w:pPr>
        <w:spacing w:after="2" w:line="359" w:lineRule="auto"/>
        <w:ind w:right="930"/>
      </w:pPr>
      <w:r>
        <w:rPr>
          <w:b/>
        </w:rPr>
        <w:t xml:space="preserve">Afastamento </w:t>
      </w:r>
      <w:r>
        <w:t xml:space="preserve">- representa a distância mínima que deve ser observada a partir do alinhamento. </w:t>
      </w:r>
    </w:p>
    <w:p w14:paraId="6CFBE449" w14:textId="77777777" w:rsidR="00E57B52" w:rsidRDefault="004416B9">
      <w:pPr>
        <w:ind w:right="930"/>
      </w:pPr>
      <w:r>
        <w:rPr>
          <w:b/>
        </w:rPr>
        <w:t xml:space="preserve">Alinhamento </w:t>
      </w:r>
      <w:r>
        <w:t xml:space="preserve">- limite entre o lote e o logradouro público. </w:t>
      </w:r>
    </w:p>
    <w:p w14:paraId="1671A40E" w14:textId="77777777" w:rsidR="00E57B52" w:rsidRDefault="004416B9">
      <w:pPr>
        <w:ind w:right="930"/>
      </w:pPr>
      <w:r>
        <w:rPr>
          <w:b/>
        </w:rPr>
        <w:t xml:space="preserve">Alvará </w:t>
      </w:r>
      <w:r>
        <w:t xml:space="preserve">- </w:t>
      </w:r>
      <w:r>
        <w:t xml:space="preserve">licença oficial para a realização de alguma atividade. </w:t>
      </w:r>
    </w:p>
    <w:p w14:paraId="20AF7758" w14:textId="77777777" w:rsidR="00E57B52" w:rsidRDefault="004416B9">
      <w:pPr>
        <w:spacing w:after="2" w:line="360" w:lineRule="auto"/>
        <w:ind w:right="930"/>
      </w:pPr>
      <w:r>
        <w:rPr>
          <w:b/>
        </w:rPr>
        <w:t xml:space="preserve">Análise prévia </w:t>
      </w:r>
      <w:r>
        <w:t xml:space="preserve">- análise do projeto em fase anterior à sua aprovação definitiva. </w:t>
      </w:r>
      <w:r>
        <w:rPr>
          <w:b/>
        </w:rPr>
        <w:t xml:space="preserve">Áreas de Especial Interesse </w:t>
      </w:r>
      <w:r>
        <w:t xml:space="preserve">- </w:t>
      </w:r>
      <w:r>
        <w:t xml:space="preserve">são unidades territoriais com características que exigem tratamento e estratégias de qualificação específica, podendo ser descontínuas e estar distribuídas por todo o Município. </w:t>
      </w:r>
    </w:p>
    <w:p w14:paraId="06821EAC" w14:textId="77777777" w:rsidR="00E57B52" w:rsidRDefault="004416B9">
      <w:pPr>
        <w:spacing w:after="2" w:line="359" w:lineRule="auto"/>
        <w:ind w:right="930"/>
      </w:pPr>
      <w:r>
        <w:rPr>
          <w:b/>
        </w:rPr>
        <w:t xml:space="preserve">Área Permeável </w:t>
      </w:r>
      <w:r>
        <w:t>- a área que permite a infiltração de água pelo solo em cada Z</w:t>
      </w:r>
      <w:r>
        <w:t xml:space="preserve">ona ou Área. </w:t>
      </w:r>
    </w:p>
    <w:p w14:paraId="48DF6CB3" w14:textId="77777777" w:rsidR="00E57B52" w:rsidRDefault="004416B9">
      <w:pPr>
        <w:spacing w:after="2" w:line="359" w:lineRule="auto"/>
        <w:ind w:right="930"/>
      </w:pPr>
      <w:r>
        <w:rPr>
          <w:b/>
        </w:rPr>
        <w:t xml:space="preserve">Área Pública </w:t>
      </w:r>
      <w:r>
        <w:t xml:space="preserve">- área destinada a vias de circulação, à implantação de equipamentos urbanos e comunitários, bem como, a espaços livres de uso público. </w:t>
      </w:r>
    </w:p>
    <w:p w14:paraId="3E59DC0E" w14:textId="77777777" w:rsidR="00E57B52" w:rsidRDefault="004416B9">
      <w:pPr>
        <w:ind w:right="930"/>
      </w:pPr>
      <w:r>
        <w:rPr>
          <w:b/>
        </w:rPr>
        <w:t xml:space="preserve">Aquífero </w:t>
      </w:r>
      <w:r>
        <w:t xml:space="preserve">- toda formação geológica em que a água pode ser armazenada. </w:t>
      </w:r>
    </w:p>
    <w:p w14:paraId="185BD470" w14:textId="77777777" w:rsidR="00E57B52" w:rsidRDefault="004416B9">
      <w:pPr>
        <w:spacing w:after="0" w:line="361" w:lineRule="auto"/>
        <w:ind w:right="930"/>
      </w:pPr>
      <w:r>
        <w:rPr>
          <w:b/>
        </w:rPr>
        <w:t xml:space="preserve">Audiência Pública </w:t>
      </w:r>
      <w:r>
        <w:t>- i</w:t>
      </w:r>
      <w:r>
        <w:t xml:space="preserve">nstrumento de apoio ao processo decisório do Poder Público, que visa dar total transparência as suas ações. </w:t>
      </w:r>
    </w:p>
    <w:p w14:paraId="15F18DE1" w14:textId="77777777" w:rsidR="00E57B52" w:rsidRDefault="004416B9">
      <w:pPr>
        <w:spacing w:line="360" w:lineRule="auto"/>
        <w:ind w:right="1053"/>
      </w:pPr>
      <w:r>
        <w:rPr>
          <w:b/>
        </w:rPr>
        <w:t xml:space="preserve">Área Verde </w:t>
      </w:r>
      <w:r>
        <w:t>- espaço onde haja o predomínio de vegetação arbórea, englobando as praças, os jardins, as unidades de conservação, os canteiros centrai</w:t>
      </w:r>
      <w:r>
        <w:t xml:space="preserve">s de ruas e avenidas, trevos e rotatórias de vias públicas que exercem funções estéticas, paisagísticas e ecológicas, podendo ser utilizadas como ambiente contemplativo e de lazer, bem como auxiliar no conforto térmico da cidade. </w:t>
      </w:r>
    </w:p>
    <w:p w14:paraId="6EDCA543" w14:textId="77777777" w:rsidR="00E57B52" w:rsidRDefault="004416B9">
      <w:pPr>
        <w:spacing w:after="0" w:line="360" w:lineRule="auto"/>
        <w:ind w:right="1060"/>
      </w:pPr>
      <w:r>
        <w:rPr>
          <w:b/>
        </w:rPr>
        <w:t xml:space="preserve">Autor do Projeto </w:t>
      </w:r>
      <w:r>
        <w:t>- profis</w:t>
      </w:r>
      <w:r>
        <w:t xml:space="preserve">sional habilitado responsável pela elaboração de projetos, que responderá pelo conteúdo das peças gráficas, descritivas, especificações e exequibilidade de seu trabalho. </w:t>
      </w:r>
    </w:p>
    <w:p w14:paraId="21BCE1D8" w14:textId="77777777" w:rsidR="00E57B52" w:rsidRDefault="004416B9">
      <w:pPr>
        <w:spacing w:after="0" w:line="361" w:lineRule="auto"/>
        <w:ind w:right="930"/>
      </w:pPr>
      <w:r>
        <w:rPr>
          <w:b/>
        </w:rPr>
        <w:t xml:space="preserve">Bacias de Detenção de Drenagem </w:t>
      </w:r>
      <w:r>
        <w:t>- barragem sem regularização de vazão, com a finalidad</w:t>
      </w:r>
      <w:r>
        <w:t xml:space="preserve">e de reter por um período a cheia, evitando que se propague para jusante. </w:t>
      </w:r>
    </w:p>
    <w:p w14:paraId="6630E186" w14:textId="77777777" w:rsidR="00E57B52" w:rsidRDefault="004416B9">
      <w:pPr>
        <w:spacing w:after="0" w:line="360" w:lineRule="auto"/>
        <w:ind w:right="930"/>
      </w:pPr>
      <w:r>
        <w:rPr>
          <w:b/>
        </w:rPr>
        <w:t xml:space="preserve">Cadastro Técnico </w:t>
      </w:r>
      <w:r>
        <w:t>- cadastro de informações sobre os imóveis e logradouros de um Município, rurais e urbanos, utilizado como base para a cobrança de impostos e como provedor de infor</w:t>
      </w:r>
      <w:r>
        <w:t xml:space="preserve">mações para os processos de planejamento e gestão municipais. </w:t>
      </w:r>
      <w:r>
        <w:rPr>
          <w:b/>
        </w:rPr>
        <w:t xml:space="preserve">Calçada </w:t>
      </w:r>
      <w:r>
        <w:t>- parte da via, normalmente segregada e em nível diferente, não destinada à circulação de veículos, reservada ao trânsito de pedestres e, quando possível, à implantação de mobiliário urb</w:t>
      </w:r>
      <w:r>
        <w:t xml:space="preserve">ano, sinalização, vegetação e outros fins. </w:t>
      </w:r>
    </w:p>
    <w:p w14:paraId="7C48CB82" w14:textId="77777777" w:rsidR="00E57B52" w:rsidRDefault="004416B9">
      <w:pPr>
        <w:spacing w:after="0" w:line="361" w:lineRule="auto"/>
        <w:ind w:right="930"/>
      </w:pPr>
      <w:r>
        <w:rPr>
          <w:b/>
        </w:rPr>
        <w:t xml:space="preserve">Casa Geminada </w:t>
      </w:r>
      <w:r>
        <w:t xml:space="preserve">- aquela que tem parede divisória junta a outra e independente, formando um conjunto arquitetônico. </w:t>
      </w:r>
    </w:p>
    <w:p w14:paraId="0FB447C5" w14:textId="77777777" w:rsidR="00E57B52" w:rsidRDefault="004416B9">
      <w:pPr>
        <w:ind w:right="930"/>
      </w:pPr>
      <w:r>
        <w:rPr>
          <w:b/>
        </w:rPr>
        <w:t xml:space="preserve">Casa Popular </w:t>
      </w:r>
      <w:r>
        <w:t xml:space="preserve">- habitação para uso da população de baixa renda. </w:t>
      </w:r>
    </w:p>
    <w:p w14:paraId="123208B1" w14:textId="77777777" w:rsidR="00E57B52" w:rsidRDefault="004416B9">
      <w:pPr>
        <w:spacing w:after="0" w:line="359" w:lineRule="auto"/>
        <w:ind w:right="930"/>
      </w:pPr>
      <w:r>
        <w:rPr>
          <w:b/>
        </w:rPr>
        <w:t xml:space="preserve">Casa Sobreposta </w:t>
      </w:r>
      <w:r>
        <w:t>- construção de d</w:t>
      </w:r>
      <w:r>
        <w:t xml:space="preserve">uas unidades residenciais, uma sobre a outra, com entradas independentes pelo logradouro. </w:t>
      </w:r>
    </w:p>
    <w:p w14:paraId="248423A7" w14:textId="77777777" w:rsidR="00E57B52" w:rsidRDefault="004416B9">
      <w:pPr>
        <w:spacing w:after="0" w:line="361" w:lineRule="auto"/>
        <w:ind w:right="930"/>
      </w:pPr>
      <w:r>
        <w:rPr>
          <w:b/>
        </w:rPr>
        <w:t xml:space="preserve">Ciclovia </w:t>
      </w:r>
      <w:r>
        <w:t xml:space="preserve">- pista própria destinada a circulação de ciclos, separada fisicamente do tráfego comum. </w:t>
      </w:r>
    </w:p>
    <w:p w14:paraId="7C587DBA" w14:textId="77777777" w:rsidR="00E57B52" w:rsidRDefault="004416B9">
      <w:pPr>
        <w:spacing w:after="0" w:line="361" w:lineRule="auto"/>
        <w:ind w:right="930"/>
      </w:pPr>
      <w:r>
        <w:rPr>
          <w:b/>
        </w:rPr>
        <w:t xml:space="preserve">Coeficiente de Aproveitamento </w:t>
      </w:r>
      <w:r>
        <w:t>- índice obtido através da divisão d</w:t>
      </w:r>
      <w:r>
        <w:t xml:space="preserve">a área total edificável pela área do lote. </w:t>
      </w:r>
    </w:p>
    <w:p w14:paraId="69DC5462" w14:textId="77777777" w:rsidR="00E57B52" w:rsidRDefault="004416B9">
      <w:pPr>
        <w:spacing w:after="0" w:line="361" w:lineRule="auto"/>
        <w:ind w:right="930"/>
      </w:pPr>
      <w:r>
        <w:rPr>
          <w:b/>
        </w:rPr>
        <w:t xml:space="preserve">Coeficiente de Aproveitamento Básico </w:t>
      </w:r>
      <w:r>
        <w:t xml:space="preserve">- limite de aproveitamento do lote abaixo do qual não há obrigatoriedade de contrapartida financeira. </w:t>
      </w:r>
    </w:p>
    <w:p w14:paraId="449E31B5" w14:textId="77777777" w:rsidR="00E57B52" w:rsidRDefault="004416B9">
      <w:pPr>
        <w:spacing w:after="0" w:line="361" w:lineRule="auto"/>
        <w:ind w:right="930"/>
      </w:pPr>
      <w:r>
        <w:rPr>
          <w:b/>
        </w:rPr>
        <w:t xml:space="preserve">Coeficiente de Aproveitamento Máximo </w:t>
      </w:r>
      <w:r>
        <w:t>- limite máximo de aproveitamento d</w:t>
      </w:r>
      <w:r>
        <w:t xml:space="preserve">o lote. </w:t>
      </w:r>
      <w:r>
        <w:rPr>
          <w:b/>
        </w:rPr>
        <w:t xml:space="preserve">Compulsória </w:t>
      </w:r>
      <w:r>
        <w:t xml:space="preserve">- ação que obriga. </w:t>
      </w:r>
    </w:p>
    <w:p w14:paraId="03E5BB22" w14:textId="77777777" w:rsidR="00E57B52" w:rsidRDefault="004416B9">
      <w:pPr>
        <w:spacing w:after="0" w:line="361" w:lineRule="auto"/>
        <w:ind w:right="930"/>
      </w:pPr>
      <w:r>
        <w:rPr>
          <w:b/>
        </w:rPr>
        <w:t xml:space="preserve">Condomínio </w:t>
      </w:r>
      <w:r>
        <w:t xml:space="preserve">- edifício(s) ou conjunto de casas que forma um todo e divide as despesas comuns. </w:t>
      </w:r>
    </w:p>
    <w:p w14:paraId="1F48BAAE" w14:textId="77777777" w:rsidR="00E57B52" w:rsidRDefault="004416B9">
      <w:pPr>
        <w:spacing w:after="1" w:line="360" w:lineRule="auto"/>
        <w:ind w:right="1057"/>
      </w:pPr>
      <w:r>
        <w:rPr>
          <w:b/>
        </w:rPr>
        <w:t xml:space="preserve">Cronograma Físico Financeiro </w:t>
      </w:r>
      <w:r>
        <w:t xml:space="preserve">- </w:t>
      </w:r>
      <w:r>
        <w:t xml:space="preserve">representação gráfica da previsão da execução de um trabalho (planos, programas, projetos e/ou obras), na qual se indicam os prazos e os gastos a serem executados nas diversas fases do projeto. </w:t>
      </w:r>
    </w:p>
    <w:p w14:paraId="442E68F2" w14:textId="77777777" w:rsidR="00E57B52" w:rsidRDefault="004416B9">
      <w:pPr>
        <w:spacing w:line="360" w:lineRule="auto"/>
        <w:ind w:right="1062"/>
      </w:pPr>
      <w:r>
        <w:rPr>
          <w:b/>
        </w:rPr>
        <w:t xml:space="preserve">Curso de Água </w:t>
      </w:r>
      <w:r>
        <w:t>- qualquer corrente de água, canal, rio, riacho</w:t>
      </w:r>
      <w:r>
        <w:t xml:space="preserve">, ribeirão ou córrego.  </w:t>
      </w:r>
      <w:r>
        <w:rPr>
          <w:b/>
        </w:rPr>
        <w:t xml:space="preserve">Desdobro ou Fracionamento de Lote </w:t>
      </w:r>
      <w:r>
        <w:t xml:space="preserve">- divisão de um lote edificável para fins urbanos para formar dois ou mais lotes. </w:t>
      </w:r>
    </w:p>
    <w:p w14:paraId="437CED8C" w14:textId="77777777" w:rsidR="00E57B52" w:rsidRDefault="004416B9">
      <w:pPr>
        <w:spacing w:after="2" w:line="360" w:lineRule="auto"/>
        <w:ind w:right="1058"/>
      </w:pPr>
      <w:r>
        <w:rPr>
          <w:b/>
        </w:rPr>
        <w:t xml:space="preserve">Desmembramento </w:t>
      </w:r>
      <w:r>
        <w:t>- subdivisão da gleba em lotes destinados à edificação, com aproveitamento do sistema viário existen</w:t>
      </w:r>
      <w:r>
        <w:t xml:space="preserve">te, não implicando na abertura de novas vias e logradouros, nem no prolongamento, modificação ou ampliação das existentes, anexação, unificação. </w:t>
      </w:r>
    </w:p>
    <w:p w14:paraId="2AB1E156" w14:textId="77777777" w:rsidR="00E57B52" w:rsidRDefault="004416B9">
      <w:pPr>
        <w:spacing w:after="0" w:line="360" w:lineRule="auto"/>
        <w:ind w:right="1059"/>
      </w:pPr>
      <w:r>
        <w:rPr>
          <w:b/>
        </w:rPr>
        <w:t xml:space="preserve">Diretrizes </w:t>
      </w:r>
      <w:r>
        <w:t>- conjunto de instruções ou indicações para se tratar e implementar o Plano Diretor, incluindo obje</w:t>
      </w:r>
      <w:r>
        <w:t xml:space="preserve">tivos, metas, princípios, programas, normas, prazos, etc. </w:t>
      </w:r>
      <w:r>
        <w:rPr>
          <w:b/>
        </w:rPr>
        <w:t xml:space="preserve">Edificações "em osso" - </w:t>
      </w:r>
      <w:r>
        <w:t>aquela que se encontra com sua e construtivos principais finalizados, aguardando apenas por revestimentos, acabamentos ou instalações de equipamentos necessários ao funcionam</w:t>
      </w:r>
      <w:r>
        <w:t xml:space="preserve">ento da mesma. </w:t>
      </w:r>
    </w:p>
    <w:p w14:paraId="051E730B" w14:textId="77777777" w:rsidR="00E57B52" w:rsidRDefault="004416B9">
      <w:pPr>
        <w:spacing w:after="1" w:line="360" w:lineRule="auto"/>
        <w:ind w:right="1062"/>
      </w:pPr>
      <w:r>
        <w:rPr>
          <w:b/>
        </w:rPr>
        <w:t xml:space="preserve">Embargo </w:t>
      </w:r>
      <w:r>
        <w:t xml:space="preserve">- providência legal tomada pelo município, tendente a sustar o prosseguimento da obra ou instalação cuja execução ou funcionamento esteja em desacordo com as prescrições legais. </w:t>
      </w:r>
    </w:p>
    <w:p w14:paraId="7C301574" w14:textId="77777777" w:rsidR="00E57B52" w:rsidRDefault="004416B9">
      <w:pPr>
        <w:spacing w:after="2" w:line="359" w:lineRule="auto"/>
        <w:ind w:right="930"/>
      </w:pPr>
      <w:r>
        <w:rPr>
          <w:b/>
        </w:rPr>
        <w:t xml:space="preserve">Edificação </w:t>
      </w:r>
      <w:r>
        <w:t>- construção destinada a qualquer uso, sej</w:t>
      </w:r>
      <w:r>
        <w:t xml:space="preserve">a qual for a função; o mesmo que prédio. </w:t>
      </w:r>
    </w:p>
    <w:p w14:paraId="5BB406A3" w14:textId="77777777" w:rsidR="00E57B52" w:rsidRDefault="004416B9">
      <w:pPr>
        <w:ind w:right="930"/>
      </w:pPr>
      <w:r>
        <w:rPr>
          <w:b/>
        </w:rPr>
        <w:t xml:space="preserve">Ex-officio </w:t>
      </w:r>
      <w:r>
        <w:t xml:space="preserve">- Por obrigação do ofício; oficialmente. </w:t>
      </w:r>
    </w:p>
    <w:p w14:paraId="246F9307" w14:textId="77777777" w:rsidR="00E57B52" w:rsidRDefault="004416B9">
      <w:pPr>
        <w:spacing w:after="2" w:line="359" w:lineRule="auto"/>
        <w:ind w:right="930"/>
      </w:pPr>
      <w:r>
        <w:rPr>
          <w:b/>
        </w:rPr>
        <w:t xml:space="preserve">Estacionamento </w:t>
      </w:r>
      <w:r>
        <w:t xml:space="preserve">- imobilização de veículos por tempo superior ao necessário para embarque ou desembarque de passageiros. </w:t>
      </w:r>
    </w:p>
    <w:p w14:paraId="67683806" w14:textId="77777777" w:rsidR="00E57B52" w:rsidRDefault="004416B9">
      <w:pPr>
        <w:spacing w:after="2" w:line="359" w:lineRule="auto"/>
        <w:ind w:right="930"/>
      </w:pPr>
      <w:r>
        <w:rPr>
          <w:b/>
        </w:rPr>
        <w:t xml:space="preserve">Empreendimento </w:t>
      </w:r>
      <w:r>
        <w:t>- toda atividade desenvol</w:t>
      </w:r>
      <w:r>
        <w:t xml:space="preserve">vida por pessoa física ou jurídica que ofereça bens, serviços, ou ambos. </w:t>
      </w:r>
    </w:p>
    <w:p w14:paraId="243A3F22" w14:textId="77777777" w:rsidR="00E57B52" w:rsidRDefault="004416B9">
      <w:pPr>
        <w:spacing w:after="2" w:line="360" w:lineRule="auto"/>
        <w:ind w:right="1063"/>
      </w:pPr>
      <w:r>
        <w:rPr>
          <w:b/>
        </w:rPr>
        <w:t xml:space="preserve">Espaços Públicos </w:t>
      </w:r>
      <w:r>
        <w:t>- todos os espaços de uso coletivo de propriedade do Poder Público, arborizados ou não, que tenham valor social para os cidadãos como locais destinados prioritariame</w:t>
      </w:r>
      <w:r>
        <w:t xml:space="preserve">nte a atividades de lazer, contemplação, encontro e convívio, ou que apresentem potencial para abrigar essas atividades. </w:t>
      </w:r>
    </w:p>
    <w:p w14:paraId="6994C5FA" w14:textId="77777777" w:rsidR="00E57B52" w:rsidRDefault="004416B9">
      <w:pPr>
        <w:spacing w:after="1" w:line="360" w:lineRule="auto"/>
        <w:ind w:right="1060"/>
      </w:pPr>
      <w:r>
        <w:rPr>
          <w:b/>
        </w:rPr>
        <w:t xml:space="preserve">Estudo de Impacto de Vizinhança </w:t>
      </w:r>
      <w:r>
        <w:t>- estudo técnico que deve ser executado de forma a analisar os efeitos positivos e negativos de um emp</w:t>
      </w:r>
      <w:r>
        <w:t xml:space="preserve">reendimento ou atividade a ser implementado, quanto à qualidade de vida da população residente na área e suas proximidades. </w:t>
      </w:r>
    </w:p>
    <w:p w14:paraId="0B7C04BB" w14:textId="77777777" w:rsidR="00E57B52" w:rsidRDefault="004416B9">
      <w:pPr>
        <w:ind w:right="930"/>
      </w:pPr>
      <w:r>
        <w:rPr>
          <w:b/>
        </w:rPr>
        <w:t xml:space="preserve">Faixa </w:t>
      </w:r>
      <w:r>
        <w:rPr>
          <w:b/>
          <w:i/>
        </w:rPr>
        <w:t xml:space="preserve">non aedificandi </w:t>
      </w:r>
      <w:r>
        <w:t xml:space="preserve">- área do terreno onde não é permitida edificação. </w:t>
      </w:r>
    </w:p>
    <w:p w14:paraId="2FCE258B" w14:textId="77777777" w:rsidR="00E57B52" w:rsidRDefault="004416B9">
      <w:pPr>
        <w:spacing w:line="360" w:lineRule="auto"/>
        <w:ind w:right="1062"/>
      </w:pPr>
      <w:r>
        <w:rPr>
          <w:b/>
        </w:rPr>
        <w:t xml:space="preserve">Faixas de Domínio </w:t>
      </w:r>
      <w:r>
        <w:t xml:space="preserve">- </w:t>
      </w:r>
      <w:r>
        <w:t xml:space="preserve">superfície lindeira às vias, delimitada por lei específica e sob responsabilidade do órgão ou entidade de trânsito competente com circunscrição sobre a via. </w:t>
      </w:r>
    </w:p>
    <w:p w14:paraId="12831466" w14:textId="77777777" w:rsidR="00E57B52" w:rsidRDefault="004416B9">
      <w:pPr>
        <w:spacing w:after="2" w:line="359" w:lineRule="auto"/>
        <w:ind w:right="930"/>
      </w:pPr>
      <w:r>
        <w:rPr>
          <w:b/>
        </w:rPr>
        <w:t xml:space="preserve">Fundo de Vale </w:t>
      </w:r>
      <w:r>
        <w:t>- linha mais baixa de um vale por onde escorre a água da chuva ou do canal mais fund</w:t>
      </w:r>
      <w:r>
        <w:t xml:space="preserve">o de um rio. </w:t>
      </w:r>
    </w:p>
    <w:p w14:paraId="49B24ACC" w14:textId="77777777" w:rsidR="00E57B52" w:rsidRDefault="004416B9">
      <w:pPr>
        <w:spacing w:after="2" w:line="359" w:lineRule="auto"/>
        <w:ind w:right="930"/>
      </w:pPr>
      <w:r>
        <w:rPr>
          <w:b/>
        </w:rPr>
        <w:t xml:space="preserve">Gabarito - </w:t>
      </w:r>
      <w:r>
        <w:t xml:space="preserve">limite máximo de altura das construções, definido em número de pavimentos. </w:t>
      </w:r>
    </w:p>
    <w:p w14:paraId="57EC415C" w14:textId="77777777" w:rsidR="00E57B52" w:rsidRDefault="004416B9">
      <w:pPr>
        <w:ind w:right="930"/>
      </w:pPr>
      <w:r>
        <w:rPr>
          <w:b/>
        </w:rPr>
        <w:t xml:space="preserve">Gleba </w:t>
      </w:r>
      <w:r>
        <w:t xml:space="preserve">- área de terra que não foi objeto de parcelamento para fins urbanos. </w:t>
      </w:r>
    </w:p>
    <w:p w14:paraId="1D944AAE" w14:textId="77777777" w:rsidR="00E57B52" w:rsidRDefault="004416B9">
      <w:pPr>
        <w:ind w:right="930"/>
      </w:pPr>
      <w:r>
        <w:rPr>
          <w:b/>
        </w:rPr>
        <w:t xml:space="preserve">Gravame </w:t>
      </w:r>
      <w:r>
        <w:t xml:space="preserve">- restrição aos direitos do proprietário de um imóvel, vínculo. </w:t>
      </w:r>
    </w:p>
    <w:p w14:paraId="5D01AA09" w14:textId="77777777" w:rsidR="00E57B52" w:rsidRDefault="004416B9">
      <w:pPr>
        <w:ind w:right="930"/>
      </w:pPr>
      <w:r>
        <w:rPr>
          <w:b/>
        </w:rPr>
        <w:t>Infra</w:t>
      </w:r>
      <w:r>
        <w:rPr>
          <w:b/>
        </w:rPr>
        <w:t xml:space="preserve">ção </w:t>
      </w:r>
      <w:r>
        <w:t xml:space="preserve">- violação de uma lei, de uma ordem, de um tratado, etc. </w:t>
      </w:r>
    </w:p>
    <w:p w14:paraId="23E4F749" w14:textId="77777777" w:rsidR="00E57B52" w:rsidRDefault="004416B9">
      <w:pPr>
        <w:spacing w:after="1" w:line="360" w:lineRule="auto"/>
        <w:ind w:right="1064"/>
      </w:pPr>
      <w:r>
        <w:rPr>
          <w:b/>
        </w:rPr>
        <w:t>Infraestrutura</w:t>
      </w:r>
      <w:r>
        <w:t xml:space="preserve">- </w:t>
      </w:r>
      <w:r>
        <w:t xml:space="preserve">conjunto das instalações necessárias às atividades humanas, como rede de esgotos e de abastecimento de água, energia elétrica, coleta de águas pluviais e rede telefônica. </w:t>
      </w:r>
    </w:p>
    <w:p w14:paraId="21EF6118" w14:textId="77777777" w:rsidR="00E57B52" w:rsidRDefault="004416B9">
      <w:pPr>
        <w:spacing w:after="0" w:line="360" w:lineRule="auto"/>
        <w:ind w:right="1063"/>
      </w:pPr>
      <w:r>
        <w:rPr>
          <w:b/>
        </w:rPr>
        <w:t xml:space="preserve">Infraestrutura Mínima </w:t>
      </w:r>
      <w:r>
        <w:t>- é aquela composta por vias de circulação pavimentadas com me</w:t>
      </w:r>
      <w:r>
        <w:t xml:space="preserve">io-fio e sarjeta, escoamento das águas pluviais, rede para o abastecimento de água potável, soluções para o esgotamento sanitário e para a energia elétrica domiciliar, permitida apenas nos loteamentos populares e de interesse social. </w:t>
      </w:r>
      <w:r>
        <w:rPr>
          <w:b/>
        </w:rPr>
        <w:t xml:space="preserve">Lago </w:t>
      </w:r>
      <w:r>
        <w:t>- extensão de águ</w:t>
      </w:r>
      <w:r>
        <w:t xml:space="preserve">a cercada de terra, de ocorrência natural ou oriunda de barramento de curso de água ou escavação do terreno. </w:t>
      </w:r>
    </w:p>
    <w:p w14:paraId="776CAAAF" w14:textId="77777777" w:rsidR="00E57B52" w:rsidRDefault="004416B9">
      <w:pPr>
        <w:spacing w:after="1" w:line="360" w:lineRule="auto"/>
        <w:ind w:right="1059"/>
      </w:pPr>
      <w:r>
        <w:rPr>
          <w:b/>
        </w:rPr>
        <w:t xml:space="preserve">Leito Carroçável ou Pista </w:t>
      </w:r>
      <w:r>
        <w:t>- parte da rua utilizada para a circulação de veículos. Identificada por elementos separadores ou por diferença de nível</w:t>
      </w:r>
      <w:r>
        <w:t xml:space="preserve"> em relação ao passeio, ilhas ou canteiros centrais. </w:t>
      </w:r>
    </w:p>
    <w:p w14:paraId="1EDCFB08" w14:textId="77777777" w:rsidR="00E57B52" w:rsidRDefault="004416B9">
      <w:pPr>
        <w:spacing w:after="0" w:line="360" w:lineRule="auto"/>
        <w:ind w:right="1063"/>
      </w:pPr>
      <w:r>
        <w:rPr>
          <w:b/>
        </w:rPr>
        <w:t xml:space="preserve">Logradouro Público </w:t>
      </w:r>
      <w:r>
        <w:t xml:space="preserve">- toda a superfície destinada ao uso público por pedestres e/ou veículos, compreendendo vias, praças, parques ou jardins, oficialmente reconhecido e denominado. </w:t>
      </w:r>
    </w:p>
    <w:p w14:paraId="1E971456" w14:textId="77777777" w:rsidR="00E57B52" w:rsidRDefault="004416B9">
      <w:pPr>
        <w:spacing w:after="1" w:line="360" w:lineRule="auto"/>
        <w:ind w:right="1058"/>
      </w:pPr>
      <w:r>
        <w:rPr>
          <w:b/>
        </w:rPr>
        <w:t xml:space="preserve">Lote </w:t>
      </w:r>
      <w:r>
        <w:t>- terreno servid</w:t>
      </w:r>
      <w:r>
        <w:t xml:space="preserve">o de infraestrutura mínima cujas dimensões atendam aos índices urbanísticos definidos pelo plano diretor ou lei municipal para a unidade territorial em que se situe.  </w:t>
      </w:r>
    </w:p>
    <w:p w14:paraId="24F3E416" w14:textId="77777777" w:rsidR="00E57B52" w:rsidRDefault="004416B9">
      <w:pPr>
        <w:spacing w:after="0" w:line="360" w:lineRule="auto"/>
        <w:ind w:right="1057"/>
      </w:pPr>
      <w:r>
        <w:rPr>
          <w:b/>
        </w:rPr>
        <w:t xml:space="preserve">Loteamento </w:t>
      </w:r>
      <w:r>
        <w:t>- subdivisão da gleba em lotes destinados à edificação, com a abertura de nov</w:t>
      </w:r>
      <w:r>
        <w:t xml:space="preserve">as vias de circulação e logradouros públicos, ou prolongamento, modificação ou ampliação das vias existentes. </w:t>
      </w:r>
    </w:p>
    <w:p w14:paraId="3B81E65A" w14:textId="77777777" w:rsidR="00E57B52" w:rsidRDefault="004416B9">
      <w:pPr>
        <w:spacing w:line="360" w:lineRule="auto"/>
        <w:ind w:right="1056"/>
      </w:pPr>
      <w:r>
        <w:rPr>
          <w:b/>
        </w:rPr>
        <w:t xml:space="preserve">Macrozonas </w:t>
      </w:r>
      <w:r>
        <w:t>- são unidades territoriais contínuas que fixam os princípios fundamentais de uso e ocupação do solo, em concordância com as estratégi</w:t>
      </w:r>
      <w:r>
        <w:t xml:space="preserve">as da Política Urbana, definindo uma visão de conjunto que integra todo o Município. </w:t>
      </w:r>
    </w:p>
    <w:p w14:paraId="016ED3AE" w14:textId="77777777" w:rsidR="00E57B52" w:rsidRDefault="004416B9">
      <w:pPr>
        <w:spacing w:after="2" w:line="359" w:lineRule="auto"/>
        <w:ind w:right="930"/>
      </w:pPr>
      <w:r>
        <w:rPr>
          <w:b/>
        </w:rPr>
        <w:t xml:space="preserve">Meio-Fio ou Guia </w:t>
      </w:r>
      <w:r>
        <w:t xml:space="preserve">- é a fiada de pedra ou concreto marginal ao logradouro, destinada a servir de separação entre o passeio e a faixa de rolamento. </w:t>
      </w:r>
    </w:p>
    <w:p w14:paraId="13BB6A8B" w14:textId="77777777" w:rsidR="00E57B52" w:rsidRDefault="004416B9">
      <w:pPr>
        <w:spacing w:after="2" w:line="359" w:lineRule="auto"/>
        <w:ind w:right="930"/>
      </w:pPr>
      <w:r>
        <w:rPr>
          <w:b/>
        </w:rPr>
        <w:t xml:space="preserve">Multa </w:t>
      </w:r>
      <w:r>
        <w:t xml:space="preserve">- valor de cunho </w:t>
      </w:r>
      <w:r>
        <w:t xml:space="preserve">pecuniário que deve ser pago aos cofres municipais, pela prática de infração às normas e leis municipais. </w:t>
      </w:r>
    </w:p>
    <w:p w14:paraId="17F3100C" w14:textId="77777777" w:rsidR="00E57B52" w:rsidRDefault="004416B9">
      <w:pPr>
        <w:spacing w:after="2" w:line="359" w:lineRule="auto"/>
        <w:ind w:right="930"/>
      </w:pPr>
      <w:r>
        <w:rPr>
          <w:b/>
        </w:rPr>
        <w:t xml:space="preserve">Parcelamento </w:t>
      </w:r>
      <w:r>
        <w:t xml:space="preserve">- subdivisão ou junção de glebas mediante loteamento, desmembramento ou remembramento. </w:t>
      </w:r>
    </w:p>
    <w:p w14:paraId="62BB4827" w14:textId="77777777" w:rsidR="00E57B52" w:rsidRDefault="004416B9">
      <w:pPr>
        <w:ind w:right="930"/>
      </w:pPr>
      <w:r>
        <w:rPr>
          <w:b/>
        </w:rPr>
        <w:t xml:space="preserve">Passeio </w:t>
      </w:r>
      <w:r>
        <w:t>- caminho junto à rua destinado ao trâns</w:t>
      </w:r>
      <w:r>
        <w:t xml:space="preserve">ito de pedestres. </w:t>
      </w:r>
    </w:p>
    <w:p w14:paraId="45CBF3AB" w14:textId="77777777" w:rsidR="00E57B52" w:rsidRDefault="004416B9">
      <w:pPr>
        <w:spacing w:after="0" w:line="360" w:lineRule="auto"/>
        <w:ind w:right="1056"/>
      </w:pPr>
      <w:r>
        <w:rPr>
          <w:b/>
        </w:rPr>
        <w:t xml:space="preserve">Pavimento Asfáltico </w:t>
      </w:r>
      <w:r>
        <w:t>- são aqueles constituídos por camadas que não trabalham à tração, exceção feita ao revestimento que pode ou não suportar esse tipo de esforço. São constituídos de revestimento betuminoso delgado sobre camadas puramen</w:t>
      </w:r>
      <w:r>
        <w:t xml:space="preserve">te granulares. A capacidade de suporte é função das características de distribuição de cargas por um sistema de camadas superpostas, onde as mais resistentes encontram-se na parte superior da estrutura. </w:t>
      </w:r>
    </w:p>
    <w:p w14:paraId="3C4FD411" w14:textId="77777777" w:rsidR="00E57B52" w:rsidRDefault="004416B9">
      <w:pPr>
        <w:spacing w:after="0" w:line="360" w:lineRule="auto"/>
        <w:ind w:right="1057"/>
      </w:pPr>
      <w:r>
        <w:rPr>
          <w:b/>
        </w:rPr>
        <w:t xml:space="preserve">Pavimento Intertravado </w:t>
      </w:r>
      <w:r>
        <w:t>- composto por blocos como: p</w:t>
      </w:r>
      <w:r>
        <w:t xml:space="preserve">ré-moldados de concreto, tijolos e pedras. São assentados sobre base rígida ou granular. A estabilidade do pavimento é garantida pelo intertravamento entre as peças e a contenção lateral. </w:t>
      </w:r>
    </w:p>
    <w:p w14:paraId="5D876E0F" w14:textId="77777777" w:rsidR="00E57B52" w:rsidRDefault="004416B9">
      <w:pPr>
        <w:ind w:right="930"/>
      </w:pPr>
      <w:r>
        <w:rPr>
          <w:b/>
        </w:rPr>
        <w:t xml:space="preserve">Perímetro Urbano - </w:t>
      </w:r>
      <w:r>
        <w:t xml:space="preserve">limite entre área urbana e área rural. </w:t>
      </w:r>
    </w:p>
    <w:p w14:paraId="2F962625" w14:textId="77777777" w:rsidR="00E57B52" w:rsidRDefault="004416B9">
      <w:pPr>
        <w:spacing w:after="2" w:line="359" w:lineRule="auto"/>
        <w:ind w:right="930"/>
      </w:pPr>
      <w:r>
        <w:rPr>
          <w:b/>
        </w:rPr>
        <w:t>Planta G</w:t>
      </w:r>
      <w:r>
        <w:rPr>
          <w:b/>
        </w:rPr>
        <w:t xml:space="preserve">enérica de Valores </w:t>
      </w:r>
      <w:r>
        <w:t xml:space="preserve">- representação do valor do solo e das edificações, por metro quadrado, para as diferentes áreas do Município. </w:t>
      </w:r>
    </w:p>
    <w:p w14:paraId="2E42141D" w14:textId="77777777" w:rsidR="00E57B52" w:rsidRDefault="004416B9">
      <w:pPr>
        <w:spacing w:after="2" w:line="359" w:lineRule="auto"/>
        <w:ind w:right="930"/>
      </w:pPr>
      <w:r>
        <w:rPr>
          <w:b/>
        </w:rPr>
        <w:t xml:space="preserve">Potencial Construtivo </w:t>
      </w:r>
      <w:r>
        <w:t xml:space="preserve">- é o produto resultante da multiplicação da área do lote pelo Coeficiente de Aproveitamento. </w:t>
      </w:r>
    </w:p>
    <w:p w14:paraId="380A58A1" w14:textId="77777777" w:rsidR="00E57B52" w:rsidRDefault="004416B9">
      <w:pPr>
        <w:spacing w:after="2" w:line="359" w:lineRule="auto"/>
        <w:ind w:right="930"/>
      </w:pPr>
      <w:r>
        <w:rPr>
          <w:b/>
        </w:rPr>
        <w:t xml:space="preserve">Recuo </w:t>
      </w:r>
      <w:r>
        <w:t xml:space="preserve">- </w:t>
      </w:r>
      <w:r>
        <w:t xml:space="preserve">é a distância medida entre a divisa do lote e o limite da projeção horizontal da edificação. </w:t>
      </w:r>
    </w:p>
    <w:p w14:paraId="7FF6E5E3" w14:textId="77777777" w:rsidR="00E57B52" w:rsidRDefault="004416B9">
      <w:pPr>
        <w:ind w:right="930"/>
      </w:pPr>
      <w:r>
        <w:rPr>
          <w:b/>
        </w:rPr>
        <w:t xml:space="preserve">Recursos Hídricos </w:t>
      </w:r>
      <w:r>
        <w:t xml:space="preserve">- qualquer coleção de água superficial ou subterrânea. </w:t>
      </w:r>
    </w:p>
    <w:p w14:paraId="3DDE27A8" w14:textId="77777777" w:rsidR="00E57B52" w:rsidRDefault="004416B9">
      <w:pPr>
        <w:spacing w:after="0" w:line="361" w:lineRule="auto"/>
        <w:ind w:right="930"/>
      </w:pPr>
      <w:r>
        <w:rPr>
          <w:b/>
        </w:rPr>
        <w:t xml:space="preserve">Remembramento </w:t>
      </w:r>
      <w:r>
        <w:t xml:space="preserve">- </w:t>
      </w:r>
      <w:r>
        <w:t xml:space="preserve">junção de dois ou mais lotes para formar uma única unidade fundiária. </w:t>
      </w:r>
    </w:p>
    <w:p w14:paraId="0EA42AFB" w14:textId="77777777" w:rsidR="00E57B52" w:rsidRDefault="004416B9">
      <w:pPr>
        <w:spacing w:after="1" w:line="360" w:lineRule="auto"/>
        <w:ind w:right="1059"/>
      </w:pPr>
      <w:r>
        <w:rPr>
          <w:b/>
        </w:rPr>
        <w:t xml:space="preserve">Sistema Viário </w:t>
      </w:r>
      <w:r>
        <w:t>- conjunto de vias integrantes de um determinado espaço, em que são estruturadas de modo hierárquico, resultando em um sistema integrador das funções urbanas principalmen</w:t>
      </w:r>
      <w:r>
        <w:t xml:space="preserve">te pela circulação de veículos motorizados. </w:t>
      </w:r>
    </w:p>
    <w:p w14:paraId="4B119595" w14:textId="77777777" w:rsidR="00E57B52" w:rsidRDefault="004416B9">
      <w:pPr>
        <w:spacing w:line="359" w:lineRule="auto"/>
        <w:ind w:right="930"/>
      </w:pPr>
      <w:r>
        <w:rPr>
          <w:b/>
        </w:rPr>
        <w:t xml:space="preserve">Taxa de Ocupação - </w:t>
      </w:r>
      <w:r>
        <w:t xml:space="preserve">relação percentual entre a área da projeção da edificação e a área do lote. </w:t>
      </w:r>
    </w:p>
    <w:p w14:paraId="7CA44A05" w14:textId="77777777" w:rsidR="00E57B52" w:rsidRDefault="004416B9">
      <w:pPr>
        <w:spacing w:after="0" w:line="360" w:lineRule="auto"/>
        <w:ind w:right="1059"/>
      </w:pPr>
      <w:r>
        <w:rPr>
          <w:b/>
        </w:rPr>
        <w:t xml:space="preserve">Taxa de Permeabilidade </w:t>
      </w:r>
      <w:r>
        <w:t>- É o percentual expresso pela relação entre a área do lote sem pavimentação impermeável e s</w:t>
      </w:r>
      <w:r>
        <w:t xml:space="preserve">em construção no subsolo, e a área total do terreno.  </w:t>
      </w:r>
    </w:p>
    <w:p w14:paraId="45B89A4D" w14:textId="77777777" w:rsidR="00E57B52" w:rsidRDefault="004416B9">
      <w:pPr>
        <w:ind w:right="930"/>
      </w:pPr>
      <w:r>
        <w:rPr>
          <w:b/>
        </w:rPr>
        <w:t xml:space="preserve">Testada - </w:t>
      </w:r>
      <w:r>
        <w:t xml:space="preserve">linha que separa o logradouro público de uma propriedade particular. </w:t>
      </w:r>
    </w:p>
    <w:p w14:paraId="560458CF" w14:textId="77777777" w:rsidR="00E57B52" w:rsidRDefault="004416B9">
      <w:pPr>
        <w:spacing w:after="1" w:line="360" w:lineRule="auto"/>
        <w:ind w:right="1059"/>
      </w:pPr>
      <w:r>
        <w:rPr>
          <w:b/>
        </w:rPr>
        <w:t xml:space="preserve">Travessia </w:t>
      </w:r>
      <w:r>
        <w:t xml:space="preserve">- </w:t>
      </w:r>
      <w:r>
        <w:t xml:space="preserve">toda construção cujo eixo principal esteja contido num plano que intercepte um curso de água, lago e respectivos terrenos marginais, sem a formação de reservatório de água a montante, com o objetivo único de permitir a passagem de uma margem à outra. </w:t>
      </w:r>
    </w:p>
    <w:p w14:paraId="7FCFD90F" w14:textId="77777777" w:rsidR="00E57B52" w:rsidRDefault="004416B9">
      <w:pPr>
        <w:ind w:right="930"/>
      </w:pPr>
      <w:r>
        <w:rPr>
          <w:b/>
        </w:rPr>
        <w:t xml:space="preserve">Uso </w:t>
      </w:r>
      <w:r>
        <w:rPr>
          <w:b/>
        </w:rPr>
        <w:t xml:space="preserve">coletivo </w:t>
      </w:r>
      <w:r>
        <w:t xml:space="preserve">- de uso geral, passível de ser usado por todos. </w:t>
      </w:r>
    </w:p>
    <w:p w14:paraId="63C708D0" w14:textId="77777777" w:rsidR="00E57B52" w:rsidRDefault="004416B9">
      <w:pPr>
        <w:spacing w:after="0" w:line="361" w:lineRule="auto"/>
        <w:ind w:right="930"/>
      </w:pPr>
      <w:r>
        <w:rPr>
          <w:b/>
        </w:rPr>
        <w:t xml:space="preserve">Uso do solo </w:t>
      </w:r>
      <w:r>
        <w:t xml:space="preserve">- Aproveitamento de uma área, de acordo com a atividade pré-fixada para sua utilização. </w:t>
      </w:r>
    </w:p>
    <w:p w14:paraId="65A9F0D9" w14:textId="77777777" w:rsidR="00E57B52" w:rsidRDefault="004416B9">
      <w:pPr>
        <w:spacing w:after="0" w:line="361" w:lineRule="auto"/>
        <w:ind w:right="930"/>
      </w:pPr>
      <w:r>
        <w:rPr>
          <w:b/>
        </w:rPr>
        <w:t xml:space="preserve">Uso dos Recursos Hídricos </w:t>
      </w:r>
      <w:r>
        <w:t>- qualquer atividade humana que, de qualquer modo, altere as condições</w:t>
      </w:r>
      <w:r>
        <w:t xml:space="preserve"> naturais das águas superficiais ou subterrâneas. </w:t>
      </w:r>
    </w:p>
    <w:p w14:paraId="43899424" w14:textId="77777777" w:rsidR="00E57B52" w:rsidRDefault="004416B9">
      <w:pPr>
        <w:ind w:right="930"/>
      </w:pPr>
      <w:r>
        <w:rPr>
          <w:b/>
        </w:rPr>
        <w:t xml:space="preserve">Uso Especial </w:t>
      </w:r>
      <w:r>
        <w:t xml:space="preserve">- de uso exclusivo, fora do comum. </w:t>
      </w:r>
    </w:p>
    <w:p w14:paraId="100504B8" w14:textId="77777777" w:rsidR="00E57B52" w:rsidRDefault="004416B9">
      <w:pPr>
        <w:ind w:right="930"/>
      </w:pPr>
      <w:r>
        <w:rPr>
          <w:b/>
        </w:rPr>
        <w:t xml:space="preserve">Uso Público </w:t>
      </w:r>
      <w:r>
        <w:t xml:space="preserve">- de uso geral, pertencente ao Estado. </w:t>
      </w:r>
    </w:p>
    <w:p w14:paraId="2B92BFF1" w14:textId="77777777" w:rsidR="00E57B52" w:rsidRDefault="004416B9">
      <w:pPr>
        <w:spacing w:after="2" w:line="359" w:lineRule="auto"/>
        <w:ind w:right="930"/>
      </w:pPr>
      <w:r>
        <w:rPr>
          <w:b/>
        </w:rPr>
        <w:t xml:space="preserve">Uso Urbano </w:t>
      </w:r>
      <w:r>
        <w:t>- Atividade ou finalidade para a qual uma construção ou um lote é destinado e ocupado, confor</w:t>
      </w:r>
      <w:r>
        <w:t xml:space="preserve">me a regulamentação da lei. </w:t>
      </w:r>
    </w:p>
    <w:p w14:paraId="37DA43C3" w14:textId="77777777" w:rsidR="00E57B52" w:rsidRDefault="004416B9">
      <w:pPr>
        <w:spacing w:after="0" w:line="360" w:lineRule="auto"/>
        <w:ind w:right="1051"/>
      </w:pPr>
      <w:r>
        <w:rPr>
          <w:b/>
        </w:rPr>
        <w:t xml:space="preserve">Valor Venal do Imóvel </w:t>
      </w:r>
      <w:r>
        <w:t>- é o valor de venda de um bem (que leva em consideração a metragem, a localização, a destinação e o tipo de imóvel). Literalmente, valor venal significa valor de venda. Preço que o bem pode alcançar no me</w:t>
      </w:r>
      <w:r>
        <w:t xml:space="preserve">rcado. </w:t>
      </w:r>
    </w:p>
    <w:p w14:paraId="4B66670E" w14:textId="77777777" w:rsidR="00E57B52" w:rsidRDefault="004416B9">
      <w:pPr>
        <w:spacing w:after="0" w:line="361" w:lineRule="auto"/>
        <w:ind w:right="930"/>
      </w:pPr>
      <w:r>
        <w:rPr>
          <w:b/>
        </w:rPr>
        <w:t xml:space="preserve">Via </w:t>
      </w:r>
      <w:r>
        <w:t xml:space="preserve">- superfície por onde transitam veículos, pessoas e animais, compreendendo a pista, a calçada, o acostamento, a ilha e o canteiro central. </w:t>
      </w:r>
    </w:p>
    <w:p w14:paraId="328C6E69" w14:textId="77777777" w:rsidR="00E57B52" w:rsidRDefault="004416B9">
      <w:pPr>
        <w:spacing w:after="0" w:line="361" w:lineRule="auto"/>
        <w:ind w:right="1057"/>
      </w:pPr>
      <w:r>
        <w:rPr>
          <w:b/>
        </w:rPr>
        <w:t xml:space="preserve">Zonas </w:t>
      </w:r>
      <w:r>
        <w:t>- são subdivisões das macrozonas em unidades territoriais que servem como referencial mais detalha</w:t>
      </w:r>
      <w:r>
        <w:t xml:space="preserve">do para a definição dos parâmetros de uso e ocupação do solo, definindo as áreas de interesse de uso onde se pretende incentivar, coibir ou qualificar a ocupação. </w:t>
      </w:r>
    </w:p>
    <w:p w14:paraId="50748251" w14:textId="77777777" w:rsidR="00E57B52" w:rsidRDefault="004416B9">
      <w:pPr>
        <w:spacing w:after="1" w:line="360" w:lineRule="auto"/>
        <w:ind w:right="1059"/>
      </w:pPr>
      <w:r>
        <w:rPr>
          <w:b/>
        </w:rPr>
        <w:t xml:space="preserve">Zoneamento </w:t>
      </w:r>
      <w:r>
        <w:t>- consiste na divisão do território em macrozonas, zonas e áreas, estabelecendo a</w:t>
      </w:r>
      <w:r>
        <w:t xml:space="preserve">s diretrizes para o uso e a ocupação do solo no Município, tendo como referência as características dos ambientes natural e construído. </w:t>
      </w:r>
    </w:p>
    <w:p w14:paraId="20B844E7" w14:textId="77777777" w:rsidR="00E57B52" w:rsidRDefault="004416B9">
      <w:pPr>
        <w:spacing w:after="0" w:line="360" w:lineRule="auto"/>
        <w:ind w:left="4607" w:right="5475" w:firstLine="0"/>
      </w:pPr>
      <w:r>
        <w:t xml:space="preserve">   </w:t>
      </w:r>
    </w:p>
    <w:p w14:paraId="583825D6" w14:textId="77777777" w:rsidR="00E57B52" w:rsidRDefault="004416B9">
      <w:pPr>
        <w:spacing w:after="0" w:line="360" w:lineRule="auto"/>
        <w:ind w:left="4607" w:right="5475" w:firstLine="0"/>
        <w:jc w:val="center"/>
      </w:pPr>
      <w:r>
        <w:t xml:space="preserve">       </w:t>
      </w:r>
    </w:p>
    <w:p w14:paraId="7D106D5D" w14:textId="77777777" w:rsidR="00E57B52" w:rsidRDefault="004416B9">
      <w:pPr>
        <w:spacing w:after="0"/>
        <w:ind w:left="0" w:right="869" w:firstLine="0"/>
        <w:jc w:val="center"/>
      </w:pPr>
      <w:r>
        <w:t xml:space="preserve"> </w:t>
      </w:r>
    </w:p>
    <w:p w14:paraId="7A4074D4" w14:textId="77777777" w:rsidR="00E57B52" w:rsidRDefault="004416B9">
      <w:pPr>
        <w:spacing w:after="0"/>
        <w:ind w:left="0" w:firstLine="0"/>
        <w:jc w:val="left"/>
      </w:pPr>
      <w:r>
        <w:t xml:space="preserve"> </w:t>
      </w:r>
    </w:p>
    <w:p w14:paraId="15CEE686" w14:textId="77777777" w:rsidR="00E57B52" w:rsidRDefault="004416B9">
      <w:pPr>
        <w:spacing w:after="0"/>
        <w:ind w:right="935"/>
        <w:jc w:val="center"/>
      </w:pPr>
      <w:r>
        <w:rPr>
          <w:b/>
          <w:sz w:val="22"/>
        </w:rPr>
        <w:t xml:space="preserve">ANEXO II </w:t>
      </w:r>
    </w:p>
    <w:p w14:paraId="3D6E5FBF" w14:textId="77777777" w:rsidR="00E57B52" w:rsidRDefault="004416B9">
      <w:pPr>
        <w:spacing w:after="0"/>
        <w:ind w:left="0" w:right="3739" w:firstLine="0"/>
        <w:jc w:val="right"/>
      </w:pPr>
      <w:r>
        <w:rPr>
          <w:b/>
          <w:sz w:val="22"/>
        </w:rPr>
        <w:t xml:space="preserve">VAGAS PARA ESTACIONAMENTO </w:t>
      </w:r>
    </w:p>
    <w:p w14:paraId="4E5BFDA6" w14:textId="77777777" w:rsidR="00E57B52" w:rsidRDefault="004416B9">
      <w:pPr>
        <w:spacing w:after="0"/>
        <w:ind w:left="0" w:right="869" w:firstLine="0"/>
        <w:jc w:val="center"/>
      </w:pPr>
      <w:r>
        <w:rPr>
          <w:b/>
        </w:rPr>
        <w:t xml:space="preserve"> </w:t>
      </w:r>
    </w:p>
    <w:tbl>
      <w:tblPr>
        <w:tblStyle w:val="TableGrid"/>
        <w:tblW w:w="9499" w:type="dxa"/>
        <w:tblInd w:w="-74" w:type="dxa"/>
        <w:tblCellMar>
          <w:top w:w="46" w:type="dxa"/>
          <w:left w:w="70" w:type="dxa"/>
          <w:bottom w:w="9" w:type="dxa"/>
          <w:right w:w="20" w:type="dxa"/>
        </w:tblCellMar>
        <w:tblLook w:val="04A0" w:firstRow="1" w:lastRow="0" w:firstColumn="1" w:lastColumn="0" w:noHBand="0" w:noVBand="1"/>
      </w:tblPr>
      <w:tblGrid>
        <w:gridCol w:w="5672"/>
        <w:gridCol w:w="3827"/>
      </w:tblGrid>
      <w:tr w:rsidR="00E57B52" w14:paraId="157E6C97" w14:textId="77777777">
        <w:trPr>
          <w:trHeight w:val="509"/>
        </w:trPr>
        <w:tc>
          <w:tcPr>
            <w:tcW w:w="5672" w:type="dxa"/>
            <w:tcBorders>
              <w:top w:val="single" w:sz="4" w:space="0" w:color="000000"/>
              <w:left w:val="single" w:sz="4" w:space="0" w:color="000000"/>
              <w:bottom w:val="single" w:sz="4" w:space="0" w:color="000000"/>
              <w:right w:val="single" w:sz="4" w:space="0" w:color="000000"/>
            </w:tcBorders>
            <w:vAlign w:val="center"/>
          </w:tcPr>
          <w:p w14:paraId="3A1EAC49" w14:textId="77777777" w:rsidR="00E57B52" w:rsidRDefault="004416B9">
            <w:pPr>
              <w:spacing w:after="0"/>
              <w:ind w:left="0" w:right="53" w:firstLine="0"/>
              <w:jc w:val="center"/>
            </w:pPr>
            <w:r>
              <w:rPr>
                <w:b/>
              </w:rPr>
              <w:t xml:space="preserve">Tipo de Empreendimento </w:t>
            </w:r>
          </w:p>
        </w:tc>
        <w:tc>
          <w:tcPr>
            <w:tcW w:w="3827" w:type="dxa"/>
            <w:tcBorders>
              <w:top w:val="single" w:sz="4" w:space="0" w:color="000000"/>
              <w:left w:val="single" w:sz="4" w:space="0" w:color="000000"/>
              <w:bottom w:val="single" w:sz="4" w:space="0" w:color="000000"/>
              <w:right w:val="single" w:sz="4" w:space="0" w:color="000000"/>
            </w:tcBorders>
            <w:vAlign w:val="center"/>
          </w:tcPr>
          <w:p w14:paraId="45C44456" w14:textId="77777777" w:rsidR="00E57B52" w:rsidRDefault="004416B9">
            <w:pPr>
              <w:spacing w:after="0"/>
              <w:ind w:left="0" w:right="50" w:firstLine="0"/>
              <w:jc w:val="center"/>
            </w:pPr>
            <w:r>
              <w:rPr>
                <w:b/>
              </w:rPr>
              <w:t xml:space="preserve"> Exigências Mínimas </w:t>
            </w:r>
          </w:p>
        </w:tc>
      </w:tr>
      <w:tr w:rsidR="00E57B52" w14:paraId="746A0CD7" w14:textId="77777777">
        <w:trPr>
          <w:trHeight w:val="562"/>
        </w:trPr>
        <w:tc>
          <w:tcPr>
            <w:tcW w:w="5672" w:type="dxa"/>
            <w:tcBorders>
              <w:top w:val="single" w:sz="4" w:space="0" w:color="000000"/>
              <w:left w:val="single" w:sz="4" w:space="0" w:color="000000"/>
              <w:bottom w:val="single" w:sz="4" w:space="0" w:color="000000"/>
              <w:right w:val="single" w:sz="4" w:space="0" w:color="000000"/>
            </w:tcBorders>
          </w:tcPr>
          <w:p w14:paraId="2E188C10" w14:textId="77777777" w:rsidR="00E57B52" w:rsidRDefault="004416B9">
            <w:pPr>
              <w:spacing w:after="0"/>
              <w:ind w:left="0" w:firstLine="0"/>
              <w:jc w:val="left"/>
            </w:pPr>
            <w:r>
              <w:t xml:space="preserve">Habitações unifamiliares e uso residencial não especificado abaixo </w:t>
            </w:r>
          </w:p>
        </w:tc>
        <w:tc>
          <w:tcPr>
            <w:tcW w:w="3827" w:type="dxa"/>
            <w:tcBorders>
              <w:top w:val="single" w:sz="4" w:space="0" w:color="000000"/>
              <w:left w:val="single" w:sz="4" w:space="0" w:color="000000"/>
              <w:bottom w:val="single" w:sz="4" w:space="0" w:color="000000"/>
              <w:right w:val="single" w:sz="4" w:space="0" w:color="000000"/>
            </w:tcBorders>
            <w:vAlign w:val="center"/>
          </w:tcPr>
          <w:p w14:paraId="7EC205EB" w14:textId="77777777" w:rsidR="00E57B52" w:rsidRDefault="004416B9">
            <w:pPr>
              <w:spacing w:after="0"/>
              <w:ind w:left="0" w:firstLine="0"/>
              <w:jc w:val="left"/>
            </w:pPr>
            <w:r>
              <w:t xml:space="preserve">01 vaga para cada unidade </w:t>
            </w:r>
          </w:p>
        </w:tc>
      </w:tr>
      <w:tr w:rsidR="00E57B52" w14:paraId="241BF9E7" w14:textId="77777777">
        <w:trPr>
          <w:trHeight w:val="562"/>
        </w:trPr>
        <w:tc>
          <w:tcPr>
            <w:tcW w:w="5672" w:type="dxa"/>
            <w:tcBorders>
              <w:top w:val="single" w:sz="4" w:space="0" w:color="000000"/>
              <w:left w:val="single" w:sz="4" w:space="0" w:color="000000"/>
              <w:bottom w:val="single" w:sz="4" w:space="0" w:color="000000"/>
              <w:right w:val="single" w:sz="4" w:space="0" w:color="000000"/>
            </w:tcBorders>
            <w:vAlign w:val="center"/>
          </w:tcPr>
          <w:p w14:paraId="237B99B4" w14:textId="77777777" w:rsidR="00E57B52" w:rsidRDefault="004416B9">
            <w:pPr>
              <w:spacing w:after="0"/>
              <w:ind w:left="0" w:firstLine="0"/>
              <w:jc w:val="left"/>
            </w:pPr>
            <w:r>
              <w:t xml:space="preserve">Habitações multifamiliares </w:t>
            </w:r>
          </w:p>
        </w:tc>
        <w:tc>
          <w:tcPr>
            <w:tcW w:w="3827" w:type="dxa"/>
            <w:tcBorders>
              <w:top w:val="single" w:sz="4" w:space="0" w:color="000000"/>
              <w:left w:val="single" w:sz="4" w:space="0" w:color="000000"/>
              <w:bottom w:val="single" w:sz="4" w:space="0" w:color="000000"/>
              <w:right w:val="single" w:sz="4" w:space="0" w:color="000000"/>
            </w:tcBorders>
          </w:tcPr>
          <w:p w14:paraId="57C46322" w14:textId="77777777" w:rsidR="00E57B52" w:rsidRDefault="004416B9">
            <w:pPr>
              <w:spacing w:after="0"/>
              <w:ind w:left="0" w:firstLine="0"/>
              <w:jc w:val="left"/>
            </w:pPr>
            <w:r>
              <w:t xml:space="preserve">01 vaga para 90m² de unidade ou fração </w:t>
            </w:r>
          </w:p>
        </w:tc>
      </w:tr>
      <w:tr w:rsidR="00E57B52" w14:paraId="37C3EEC6" w14:textId="77777777">
        <w:trPr>
          <w:trHeight w:val="562"/>
        </w:trPr>
        <w:tc>
          <w:tcPr>
            <w:tcW w:w="5672" w:type="dxa"/>
            <w:tcBorders>
              <w:top w:val="single" w:sz="4" w:space="0" w:color="000000"/>
              <w:left w:val="single" w:sz="4" w:space="0" w:color="000000"/>
              <w:bottom w:val="single" w:sz="4" w:space="0" w:color="000000"/>
              <w:right w:val="single" w:sz="4" w:space="0" w:color="000000"/>
            </w:tcBorders>
            <w:vAlign w:val="center"/>
          </w:tcPr>
          <w:p w14:paraId="604ED1A2" w14:textId="77777777" w:rsidR="00E57B52" w:rsidRDefault="004416B9">
            <w:pPr>
              <w:spacing w:after="0"/>
              <w:ind w:left="0" w:firstLine="0"/>
              <w:jc w:val="left"/>
            </w:pPr>
            <w:r>
              <w:t xml:space="preserve">Habitações de interesse social </w:t>
            </w:r>
          </w:p>
        </w:tc>
        <w:tc>
          <w:tcPr>
            <w:tcW w:w="3827" w:type="dxa"/>
            <w:tcBorders>
              <w:top w:val="single" w:sz="4" w:space="0" w:color="000000"/>
              <w:left w:val="single" w:sz="4" w:space="0" w:color="000000"/>
              <w:bottom w:val="single" w:sz="4" w:space="0" w:color="000000"/>
              <w:right w:val="single" w:sz="4" w:space="0" w:color="000000"/>
            </w:tcBorders>
          </w:tcPr>
          <w:p w14:paraId="4ACD0EF7" w14:textId="77777777" w:rsidR="00E57B52" w:rsidRDefault="004416B9">
            <w:pPr>
              <w:spacing w:after="0"/>
              <w:ind w:left="0" w:firstLine="0"/>
              <w:jc w:val="left"/>
            </w:pPr>
            <w:r>
              <w:t xml:space="preserve">01 vaga para cada 03 unidades para HIS </w:t>
            </w:r>
          </w:p>
        </w:tc>
      </w:tr>
      <w:tr w:rsidR="00E57B52" w14:paraId="498D008D" w14:textId="77777777">
        <w:trPr>
          <w:trHeight w:val="512"/>
        </w:trPr>
        <w:tc>
          <w:tcPr>
            <w:tcW w:w="5672" w:type="dxa"/>
            <w:tcBorders>
              <w:top w:val="single" w:sz="4" w:space="0" w:color="000000"/>
              <w:left w:val="single" w:sz="4" w:space="0" w:color="000000"/>
              <w:bottom w:val="single" w:sz="4" w:space="0" w:color="000000"/>
              <w:right w:val="single" w:sz="4" w:space="0" w:color="000000"/>
            </w:tcBorders>
            <w:vAlign w:val="center"/>
          </w:tcPr>
          <w:p w14:paraId="72AC01FC" w14:textId="77777777" w:rsidR="00E57B52" w:rsidRDefault="004416B9">
            <w:pPr>
              <w:spacing w:after="0"/>
              <w:ind w:left="0" w:firstLine="0"/>
              <w:jc w:val="left"/>
            </w:pPr>
            <w:r>
              <w:t xml:space="preserve">Apart-hotéis </w:t>
            </w:r>
          </w:p>
        </w:tc>
        <w:tc>
          <w:tcPr>
            <w:tcW w:w="3827" w:type="dxa"/>
            <w:tcBorders>
              <w:top w:val="single" w:sz="4" w:space="0" w:color="000000"/>
              <w:left w:val="single" w:sz="4" w:space="0" w:color="000000"/>
              <w:bottom w:val="single" w:sz="4" w:space="0" w:color="000000"/>
              <w:right w:val="single" w:sz="4" w:space="0" w:color="000000"/>
            </w:tcBorders>
            <w:vAlign w:val="center"/>
          </w:tcPr>
          <w:p w14:paraId="4BD51B81" w14:textId="77777777" w:rsidR="00E57B52" w:rsidRDefault="004416B9">
            <w:pPr>
              <w:spacing w:after="0"/>
              <w:ind w:left="0" w:firstLine="0"/>
              <w:jc w:val="left"/>
            </w:pPr>
            <w:r>
              <w:t xml:space="preserve">01 vaga para cada apartamento </w:t>
            </w:r>
          </w:p>
        </w:tc>
      </w:tr>
      <w:tr w:rsidR="00E57B52" w14:paraId="74D2B7D1" w14:textId="77777777">
        <w:trPr>
          <w:trHeight w:val="1114"/>
        </w:trPr>
        <w:tc>
          <w:tcPr>
            <w:tcW w:w="5672" w:type="dxa"/>
            <w:tcBorders>
              <w:top w:val="single" w:sz="4" w:space="0" w:color="000000"/>
              <w:left w:val="single" w:sz="4" w:space="0" w:color="000000"/>
              <w:bottom w:val="single" w:sz="4" w:space="0" w:color="000000"/>
              <w:right w:val="single" w:sz="4" w:space="0" w:color="000000"/>
            </w:tcBorders>
          </w:tcPr>
          <w:p w14:paraId="415AEF26" w14:textId="77777777" w:rsidR="00E57B52" w:rsidRDefault="004416B9">
            <w:pPr>
              <w:spacing w:after="0"/>
              <w:ind w:left="0" w:firstLine="0"/>
              <w:jc w:val="left"/>
            </w:pPr>
            <w:r>
              <w:t xml:space="preserve">Galerias comerciais (mín. de 04 e máx. de 10 unidades comerciais agrupadas, sendo que o conjunto deverá ter no mín área de 160m² e máx. de 1.200m²) </w:t>
            </w:r>
          </w:p>
        </w:tc>
        <w:tc>
          <w:tcPr>
            <w:tcW w:w="3827" w:type="dxa"/>
            <w:tcBorders>
              <w:top w:val="single" w:sz="4" w:space="0" w:color="000000"/>
              <w:left w:val="single" w:sz="4" w:space="0" w:color="000000"/>
              <w:bottom w:val="single" w:sz="4" w:space="0" w:color="000000"/>
              <w:right w:val="single" w:sz="4" w:space="0" w:color="000000"/>
            </w:tcBorders>
            <w:vAlign w:val="center"/>
          </w:tcPr>
          <w:p w14:paraId="58955B0C" w14:textId="77777777" w:rsidR="00E57B52" w:rsidRDefault="004416B9">
            <w:pPr>
              <w:spacing w:after="0"/>
              <w:ind w:left="0" w:firstLine="0"/>
            </w:pPr>
            <w:r>
              <w:t xml:space="preserve">01 vaga para cada 40m² ou fração </w:t>
            </w:r>
          </w:p>
        </w:tc>
      </w:tr>
      <w:tr w:rsidR="00E57B52" w14:paraId="6C557490" w14:textId="77777777">
        <w:trPr>
          <w:trHeight w:val="838"/>
        </w:trPr>
        <w:tc>
          <w:tcPr>
            <w:tcW w:w="5672" w:type="dxa"/>
            <w:tcBorders>
              <w:top w:val="single" w:sz="4" w:space="0" w:color="000000"/>
              <w:left w:val="single" w:sz="4" w:space="0" w:color="000000"/>
              <w:bottom w:val="single" w:sz="4" w:space="0" w:color="000000"/>
              <w:right w:val="single" w:sz="4" w:space="0" w:color="000000"/>
            </w:tcBorders>
          </w:tcPr>
          <w:p w14:paraId="52E2D2AC" w14:textId="77777777" w:rsidR="00E57B52" w:rsidRDefault="004416B9">
            <w:pPr>
              <w:spacing w:after="0"/>
              <w:ind w:left="0" w:right="19" w:firstLine="0"/>
              <w:jc w:val="left"/>
            </w:pPr>
            <w:r>
              <w:t xml:space="preserve">Shopping centers: acima de 10 unidades comerciais agrupadas com área total superior a 1.200 m² </w:t>
            </w:r>
          </w:p>
        </w:tc>
        <w:tc>
          <w:tcPr>
            <w:tcW w:w="3827" w:type="dxa"/>
            <w:tcBorders>
              <w:top w:val="single" w:sz="4" w:space="0" w:color="000000"/>
              <w:left w:val="single" w:sz="4" w:space="0" w:color="000000"/>
              <w:bottom w:val="single" w:sz="4" w:space="0" w:color="000000"/>
              <w:right w:val="single" w:sz="4" w:space="0" w:color="000000"/>
            </w:tcBorders>
            <w:vAlign w:val="center"/>
          </w:tcPr>
          <w:p w14:paraId="62B8F32A" w14:textId="77777777" w:rsidR="00E57B52" w:rsidRDefault="004416B9">
            <w:pPr>
              <w:spacing w:after="0"/>
              <w:ind w:left="0" w:firstLine="0"/>
            </w:pPr>
            <w:r>
              <w:t xml:space="preserve">01 vaga para cada 35m² ou fração </w:t>
            </w:r>
          </w:p>
        </w:tc>
      </w:tr>
      <w:tr w:rsidR="00E57B52" w14:paraId="337518B2" w14:textId="77777777">
        <w:trPr>
          <w:trHeight w:val="1390"/>
        </w:trPr>
        <w:tc>
          <w:tcPr>
            <w:tcW w:w="5672" w:type="dxa"/>
            <w:tcBorders>
              <w:top w:val="single" w:sz="4" w:space="0" w:color="000000"/>
              <w:left w:val="single" w:sz="4" w:space="0" w:color="000000"/>
              <w:bottom w:val="single" w:sz="4" w:space="0" w:color="000000"/>
              <w:right w:val="single" w:sz="4" w:space="0" w:color="000000"/>
            </w:tcBorders>
          </w:tcPr>
          <w:p w14:paraId="25659E24" w14:textId="77777777" w:rsidR="00E57B52" w:rsidRDefault="004416B9">
            <w:pPr>
              <w:spacing w:after="0"/>
              <w:ind w:left="0" w:right="526" w:firstLine="0"/>
              <w:jc w:val="left"/>
            </w:pPr>
            <w:r>
              <w:t xml:space="preserve">Supermercados (cálculo sobre área de vendas) com áreas: até 500m² de 501 a 1.500m² acima de 1.500m² </w:t>
            </w:r>
          </w:p>
        </w:tc>
        <w:tc>
          <w:tcPr>
            <w:tcW w:w="3827" w:type="dxa"/>
            <w:tcBorders>
              <w:top w:val="single" w:sz="4" w:space="0" w:color="000000"/>
              <w:left w:val="single" w:sz="4" w:space="0" w:color="000000"/>
              <w:bottom w:val="single" w:sz="4" w:space="0" w:color="000000"/>
              <w:right w:val="single" w:sz="4" w:space="0" w:color="000000"/>
            </w:tcBorders>
            <w:vAlign w:val="bottom"/>
          </w:tcPr>
          <w:p w14:paraId="46709F39" w14:textId="77777777" w:rsidR="00E57B52" w:rsidRDefault="004416B9">
            <w:pPr>
              <w:spacing w:after="0"/>
              <w:ind w:left="0" w:firstLine="0"/>
            </w:pPr>
            <w:r>
              <w:t xml:space="preserve">01 vaga para cada 35m² ou fração </w:t>
            </w:r>
          </w:p>
          <w:p w14:paraId="699926DF" w14:textId="77777777" w:rsidR="00E57B52" w:rsidRDefault="004416B9">
            <w:pPr>
              <w:spacing w:after="0"/>
              <w:ind w:left="0" w:firstLine="0"/>
              <w:jc w:val="left"/>
            </w:pPr>
            <w:r>
              <w:t xml:space="preserve">01 vaga para cada 20m² ou fração 01 vaga para cada 12,5m² ou fração </w:t>
            </w:r>
          </w:p>
        </w:tc>
      </w:tr>
      <w:tr w:rsidR="00E57B52" w14:paraId="7AC00774" w14:textId="77777777">
        <w:trPr>
          <w:trHeight w:val="1210"/>
        </w:trPr>
        <w:tc>
          <w:tcPr>
            <w:tcW w:w="5672" w:type="dxa"/>
            <w:tcBorders>
              <w:top w:val="single" w:sz="4" w:space="0" w:color="000000"/>
              <w:left w:val="single" w:sz="4" w:space="0" w:color="000000"/>
              <w:bottom w:val="single" w:sz="4" w:space="0" w:color="000000"/>
              <w:right w:val="single" w:sz="4" w:space="0" w:color="000000"/>
            </w:tcBorders>
            <w:vAlign w:val="bottom"/>
          </w:tcPr>
          <w:p w14:paraId="2E413CC8" w14:textId="77777777" w:rsidR="00E57B52" w:rsidRDefault="004416B9">
            <w:pPr>
              <w:spacing w:after="0"/>
              <w:ind w:left="0" w:right="462" w:firstLine="0"/>
              <w:jc w:val="left"/>
            </w:pPr>
            <w:r>
              <w:t>Lojas de departamentos (cálculo sobre área útil, ex</w:t>
            </w:r>
            <w:r>
              <w:t xml:space="preserve">ceto área de depósito) com áreas: até 400m² acima de 400m² </w:t>
            </w:r>
          </w:p>
        </w:tc>
        <w:tc>
          <w:tcPr>
            <w:tcW w:w="3827" w:type="dxa"/>
            <w:tcBorders>
              <w:top w:val="single" w:sz="4" w:space="0" w:color="000000"/>
              <w:left w:val="single" w:sz="4" w:space="0" w:color="000000"/>
              <w:bottom w:val="single" w:sz="4" w:space="0" w:color="000000"/>
              <w:right w:val="single" w:sz="4" w:space="0" w:color="000000"/>
            </w:tcBorders>
            <w:vAlign w:val="bottom"/>
          </w:tcPr>
          <w:p w14:paraId="17C58F83" w14:textId="77777777" w:rsidR="00E57B52" w:rsidRDefault="004416B9">
            <w:pPr>
              <w:spacing w:after="0"/>
              <w:ind w:left="0" w:firstLine="0"/>
            </w:pPr>
            <w:r>
              <w:t xml:space="preserve">01 vaga para cada 45m² ou fração </w:t>
            </w:r>
          </w:p>
          <w:p w14:paraId="111F59AD" w14:textId="77777777" w:rsidR="00E57B52" w:rsidRDefault="004416B9">
            <w:pPr>
              <w:spacing w:after="0"/>
              <w:ind w:left="0" w:firstLine="0"/>
            </w:pPr>
            <w:r>
              <w:t xml:space="preserve">01 vaga para cada 35m² ou fração </w:t>
            </w:r>
          </w:p>
        </w:tc>
      </w:tr>
      <w:tr w:rsidR="00E57B52" w14:paraId="6922AF4A" w14:textId="77777777">
        <w:trPr>
          <w:trHeight w:val="562"/>
        </w:trPr>
        <w:tc>
          <w:tcPr>
            <w:tcW w:w="5672" w:type="dxa"/>
            <w:tcBorders>
              <w:top w:val="single" w:sz="4" w:space="0" w:color="000000"/>
              <w:left w:val="single" w:sz="4" w:space="0" w:color="000000"/>
              <w:bottom w:val="single" w:sz="4" w:space="0" w:color="000000"/>
              <w:right w:val="single" w:sz="4" w:space="0" w:color="000000"/>
            </w:tcBorders>
            <w:vAlign w:val="center"/>
          </w:tcPr>
          <w:p w14:paraId="33EAE387" w14:textId="77777777" w:rsidR="00E57B52" w:rsidRDefault="004416B9">
            <w:pPr>
              <w:spacing w:after="0"/>
              <w:ind w:left="0" w:firstLine="0"/>
              <w:jc w:val="left"/>
            </w:pPr>
            <w:r>
              <w:t xml:space="preserve">Entrepostos e depósitos atacadistas </w:t>
            </w:r>
          </w:p>
        </w:tc>
        <w:tc>
          <w:tcPr>
            <w:tcW w:w="3827" w:type="dxa"/>
            <w:tcBorders>
              <w:top w:val="single" w:sz="4" w:space="0" w:color="000000"/>
              <w:left w:val="single" w:sz="4" w:space="0" w:color="000000"/>
              <w:bottom w:val="single" w:sz="4" w:space="0" w:color="000000"/>
              <w:right w:val="single" w:sz="4" w:space="0" w:color="000000"/>
            </w:tcBorders>
          </w:tcPr>
          <w:p w14:paraId="55278B95" w14:textId="77777777" w:rsidR="00E57B52" w:rsidRDefault="004416B9">
            <w:pPr>
              <w:spacing w:after="0"/>
              <w:ind w:left="0" w:firstLine="0"/>
              <w:jc w:val="left"/>
            </w:pPr>
            <w:r>
              <w:t xml:space="preserve">01 vaga para cada 200m² ou fração </w:t>
            </w:r>
          </w:p>
        </w:tc>
      </w:tr>
      <w:tr w:rsidR="00E57B52" w14:paraId="766E50B2" w14:textId="77777777">
        <w:trPr>
          <w:trHeight w:val="1212"/>
        </w:trPr>
        <w:tc>
          <w:tcPr>
            <w:tcW w:w="5672" w:type="dxa"/>
            <w:tcBorders>
              <w:top w:val="single" w:sz="4" w:space="0" w:color="000000"/>
              <w:left w:val="single" w:sz="4" w:space="0" w:color="000000"/>
              <w:bottom w:val="single" w:sz="4" w:space="0" w:color="000000"/>
              <w:right w:val="single" w:sz="4" w:space="0" w:color="000000"/>
            </w:tcBorders>
            <w:vAlign w:val="bottom"/>
          </w:tcPr>
          <w:p w14:paraId="72AB93C1" w14:textId="77777777" w:rsidR="00E57B52" w:rsidRDefault="004416B9">
            <w:pPr>
              <w:spacing w:after="0"/>
              <w:ind w:left="0" w:right="2675" w:firstLine="0"/>
              <w:jc w:val="left"/>
            </w:pPr>
            <w:r>
              <w:t xml:space="preserve">Locais de Culto com áreas: até 150m² </w:t>
            </w:r>
            <w:r>
              <w:t xml:space="preserve">de 151 a 500m² acima de 500m² </w:t>
            </w:r>
          </w:p>
        </w:tc>
        <w:tc>
          <w:tcPr>
            <w:tcW w:w="3827" w:type="dxa"/>
            <w:tcBorders>
              <w:top w:val="single" w:sz="4" w:space="0" w:color="000000"/>
              <w:left w:val="single" w:sz="4" w:space="0" w:color="000000"/>
              <w:bottom w:val="single" w:sz="4" w:space="0" w:color="000000"/>
              <w:right w:val="single" w:sz="4" w:space="0" w:color="000000"/>
            </w:tcBorders>
            <w:vAlign w:val="bottom"/>
          </w:tcPr>
          <w:p w14:paraId="3B504634" w14:textId="77777777" w:rsidR="00E57B52" w:rsidRDefault="004416B9">
            <w:pPr>
              <w:spacing w:after="0"/>
              <w:ind w:left="0" w:firstLine="0"/>
            </w:pPr>
            <w:r>
              <w:t xml:space="preserve">01 vaga para cada 50m² ou fração </w:t>
            </w:r>
          </w:p>
          <w:p w14:paraId="11A212BC" w14:textId="77777777" w:rsidR="00E57B52" w:rsidRDefault="004416B9">
            <w:pPr>
              <w:spacing w:after="0"/>
              <w:ind w:left="0" w:firstLine="0"/>
            </w:pPr>
            <w:r>
              <w:t xml:space="preserve">01 vaga para cada 30m² ou fração </w:t>
            </w:r>
          </w:p>
          <w:p w14:paraId="11B5619C" w14:textId="77777777" w:rsidR="00E57B52" w:rsidRDefault="004416B9">
            <w:pPr>
              <w:spacing w:after="0"/>
              <w:ind w:left="0" w:firstLine="0"/>
            </w:pPr>
            <w:r>
              <w:t xml:space="preserve">01 vaga para cada 10m² ou fração </w:t>
            </w:r>
          </w:p>
        </w:tc>
      </w:tr>
      <w:tr w:rsidR="00E57B52" w14:paraId="6C42A020" w14:textId="77777777">
        <w:trPr>
          <w:trHeight w:val="557"/>
        </w:trPr>
        <w:tc>
          <w:tcPr>
            <w:tcW w:w="5672" w:type="dxa"/>
            <w:tcBorders>
              <w:top w:val="nil"/>
              <w:left w:val="single" w:sz="4" w:space="0" w:color="000000"/>
              <w:bottom w:val="single" w:sz="4" w:space="0" w:color="000000"/>
              <w:right w:val="single" w:sz="4" w:space="0" w:color="000000"/>
            </w:tcBorders>
          </w:tcPr>
          <w:p w14:paraId="011AB142" w14:textId="77777777" w:rsidR="00E57B52" w:rsidRDefault="004416B9">
            <w:pPr>
              <w:spacing w:after="0"/>
              <w:ind w:left="0" w:firstLine="0"/>
              <w:jc w:val="left"/>
            </w:pPr>
            <w:r>
              <w:t xml:space="preserve">Cinemas, Teatros e congêneres (cálculo sobre a área da plateia) </w:t>
            </w:r>
          </w:p>
        </w:tc>
        <w:tc>
          <w:tcPr>
            <w:tcW w:w="3827" w:type="dxa"/>
            <w:tcBorders>
              <w:top w:val="nil"/>
              <w:left w:val="single" w:sz="4" w:space="0" w:color="000000"/>
              <w:bottom w:val="single" w:sz="4" w:space="0" w:color="000000"/>
              <w:right w:val="single" w:sz="4" w:space="0" w:color="000000"/>
            </w:tcBorders>
            <w:vAlign w:val="center"/>
          </w:tcPr>
          <w:p w14:paraId="780ED65D" w14:textId="77777777" w:rsidR="00E57B52" w:rsidRDefault="004416B9">
            <w:pPr>
              <w:spacing w:after="0"/>
              <w:ind w:left="0" w:firstLine="0"/>
              <w:jc w:val="left"/>
            </w:pPr>
            <w:r>
              <w:t xml:space="preserve">01 vaga para cada 8m² ou fração </w:t>
            </w:r>
          </w:p>
        </w:tc>
      </w:tr>
      <w:tr w:rsidR="00E57B52" w14:paraId="4327E710" w14:textId="77777777">
        <w:trPr>
          <w:trHeight w:val="610"/>
        </w:trPr>
        <w:tc>
          <w:tcPr>
            <w:tcW w:w="5672" w:type="dxa"/>
            <w:tcBorders>
              <w:top w:val="single" w:sz="4" w:space="0" w:color="000000"/>
              <w:left w:val="single" w:sz="4" w:space="0" w:color="000000"/>
              <w:bottom w:val="single" w:sz="4" w:space="0" w:color="000000"/>
              <w:right w:val="single" w:sz="4" w:space="0" w:color="000000"/>
            </w:tcBorders>
          </w:tcPr>
          <w:p w14:paraId="5305D80C" w14:textId="77777777" w:rsidR="00E57B52" w:rsidRDefault="004416B9">
            <w:pPr>
              <w:spacing w:after="0"/>
              <w:ind w:left="0" w:firstLine="0"/>
              <w:jc w:val="left"/>
            </w:pPr>
            <w:r>
              <w:t xml:space="preserve">Edificações para escritórios ou consultórios (cálculo sobre a metragem quadrada das salas) </w:t>
            </w:r>
          </w:p>
        </w:tc>
        <w:tc>
          <w:tcPr>
            <w:tcW w:w="3827" w:type="dxa"/>
            <w:tcBorders>
              <w:top w:val="single" w:sz="4" w:space="0" w:color="000000"/>
              <w:left w:val="single" w:sz="4" w:space="0" w:color="000000"/>
              <w:bottom w:val="single" w:sz="4" w:space="0" w:color="000000"/>
              <w:right w:val="single" w:sz="4" w:space="0" w:color="000000"/>
            </w:tcBorders>
            <w:vAlign w:val="center"/>
          </w:tcPr>
          <w:p w14:paraId="223E17E8" w14:textId="77777777" w:rsidR="00E57B52" w:rsidRDefault="004416B9">
            <w:pPr>
              <w:spacing w:after="0"/>
              <w:ind w:left="0" w:firstLine="0"/>
            </w:pPr>
            <w:r>
              <w:t xml:space="preserve">01 vaga para cada 60m² ou fração </w:t>
            </w:r>
          </w:p>
        </w:tc>
      </w:tr>
      <w:tr w:rsidR="00E57B52" w14:paraId="0E4AD058" w14:textId="77777777">
        <w:trPr>
          <w:trHeight w:val="562"/>
        </w:trPr>
        <w:tc>
          <w:tcPr>
            <w:tcW w:w="5672" w:type="dxa"/>
            <w:tcBorders>
              <w:top w:val="single" w:sz="4" w:space="0" w:color="000000"/>
              <w:left w:val="single" w:sz="4" w:space="0" w:color="000000"/>
              <w:bottom w:val="single" w:sz="4" w:space="0" w:color="000000"/>
              <w:right w:val="single" w:sz="4" w:space="0" w:color="000000"/>
            </w:tcBorders>
          </w:tcPr>
          <w:p w14:paraId="6CD82B19" w14:textId="77777777" w:rsidR="00E57B52" w:rsidRDefault="004416B9">
            <w:pPr>
              <w:spacing w:after="0"/>
              <w:ind w:left="0" w:right="35" w:firstLine="0"/>
              <w:jc w:val="left"/>
            </w:pPr>
            <w:r>
              <w:t xml:space="preserve">Clínicas, laboratórios de análises e postos de saúde </w:t>
            </w:r>
          </w:p>
        </w:tc>
        <w:tc>
          <w:tcPr>
            <w:tcW w:w="3827" w:type="dxa"/>
            <w:tcBorders>
              <w:top w:val="single" w:sz="4" w:space="0" w:color="000000"/>
              <w:left w:val="single" w:sz="4" w:space="0" w:color="000000"/>
              <w:bottom w:val="single" w:sz="4" w:space="0" w:color="000000"/>
              <w:right w:val="single" w:sz="4" w:space="0" w:color="000000"/>
            </w:tcBorders>
            <w:vAlign w:val="center"/>
          </w:tcPr>
          <w:p w14:paraId="3BFA5990" w14:textId="77777777" w:rsidR="00E57B52" w:rsidRDefault="004416B9">
            <w:pPr>
              <w:spacing w:after="0"/>
              <w:ind w:left="0" w:firstLine="0"/>
            </w:pPr>
            <w:r>
              <w:t xml:space="preserve">01 vaga para cada 35m² ou fração </w:t>
            </w:r>
          </w:p>
        </w:tc>
      </w:tr>
      <w:tr w:rsidR="00E57B52" w14:paraId="51B343B8" w14:textId="77777777">
        <w:trPr>
          <w:trHeight w:val="1210"/>
        </w:trPr>
        <w:tc>
          <w:tcPr>
            <w:tcW w:w="5672" w:type="dxa"/>
            <w:tcBorders>
              <w:top w:val="single" w:sz="4" w:space="0" w:color="000000"/>
              <w:left w:val="single" w:sz="4" w:space="0" w:color="000000"/>
              <w:bottom w:val="single" w:sz="4" w:space="0" w:color="000000"/>
              <w:right w:val="single" w:sz="4" w:space="0" w:color="000000"/>
            </w:tcBorders>
            <w:vAlign w:val="bottom"/>
          </w:tcPr>
          <w:p w14:paraId="67276A14" w14:textId="77777777" w:rsidR="00E57B52" w:rsidRDefault="004416B9">
            <w:pPr>
              <w:spacing w:after="0"/>
              <w:ind w:left="0" w:right="223" w:firstLine="0"/>
              <w:jc w:val="left"/>
            </w:pPr>
            <w:r>
              <w:t xml:space="preserve">Hospitais (cálculo sobre o número de leitos) leitos: até 50 unidades de 51 a 200 unidades acima de 200 unidades </w:t>
            </w:r>
          </w:p>
        </w:tc>
        <w:tc>
          <w:tcPr>
            <w:tcW w:w="3827" w:type="dxa"/>
            <w:tcBorders>
              <w:top w:val="single" w:sz="4" w:space="0" w:color="000000"/>
              <w:left w:val="single" w:sz="4" w:space="0" w:color="000000"/>
              <w:bottom w:val="single" w:sz="4" w:space="0" w:color="000000"/>
              <w:right w:val="single" w:sz="4" w:space="0" w:color="000000"/>
            </w:tcBorders>
            <w:vAlign w:val="bottom"/>
          </w:tcPr>
          <w:p w14:paraId="6E1D5E40" w14:textId="77777777" w:rsidR="00E57B52" w:rsidRDefault="004416B9">
            <w:pPr>
              <w:numPr>
                <w:ilvl w:val="0"/>
                <w:numId w:val="114"/>
              </w:numPr>
              <w:spacing w:after="0"/>
              <w:ind w:hanging="335"/>
              <w:jc w:val="left"/>
            </w:pPr>
            <w:r>
              <w:t xml:space="preserve">vaga para cada leito </w:t>
            </w:r>
          </w:p>
          <w:p w14:paraId="77B5A70C" w14:textId="77777777" w:rsidR="00E57B52" w:rsidRDefault="004416B9">
            <w:pPr>
              <w:spacing w:after="0"/>
              <w:ind w:left="0" w:firstLine="0"/>
              <w:jc w:val="left"/>
            </w:pPr>
            <w:r>
              <w:t xml:space="preserve">1,5 vaga para cada leito </w:t>
            </w:r>
          </w:p>
          <w:p w14:paraId="0ED6637C" w14:textId="77777777" w:rsidR="00E57B52" w:rsidRDefault="004416B9">
            <w:pPr>
              <w:numPr>
                <w:ilvl w:val="0"/>
                <w:numId w:val="114"/>
              </w:numPr>
              <w:spacing w:after="0"/>
              <w:ind w:hanging="335"/>
              <w:jc w:val="left"/>
            </w:pPr>
            <w:r>
              <w:t xml:space="preserve">vaga para cada leito </w:t>
            </w:r>
          </w:p>
        </w:tc>
      </w:tr>
      <w:tr w:rsidR="00E57B52" w14:paraId="5471B492" w14:textId="77777777">
        <w:trPr>
          <w:trHeight w:val="565"/>
        </w:trPr>
        <w:tc>
          <w:tcPr>
            <w:tcW w:w="5672" w:type="dxa"/>
            <w:tcBorders>
              <w:top w:val="single" w:sz="4" w:space="0" w:color="000000"/>
              <w:left w:val="single" w:sz="4" w:space="0" w:color="000000"/>
              <w:bottom w:val="single" w:sz="4" w:space="0" w:color="000000"/>
              <w:right w:val="single" w:sz="4" w:space="0" w:color="000000"/>
            </w:tcBorders>
          </w:tcPr>
          <w:p w14:paraId="6539C21B" w14:textId="77777777" w:rsidR="00E57B52" w:rsidRDefault="004416B9">
            <w:pPr>
              <w:spacing w:after="0"/>
              <w:ind w:left="0" w:firstLine="0"/>
              <w:jc w:val="left"/>
            </w:pPr>
            <w:r>
              <w:t>Prontos-</w:t>
            </w:r>
            <w:r>
              <w:t xml:space="preserve">socorros (atendimentos de urgência e ambulatorial) </w:t>
            </w:r>
          </w:p>
        </w:tc>
        <w:tc>
          <w:tcPr>
            <w:tcW w:w="3827" w:type="dxa"/>
            <w:tcBorders>
              <w:top w:val="single" w:sz="4" w:space="0" w:color="000000"/>
              <w:left w:val="single" w:sz="4" w:space="0" w:color="000000"/>
              <w:bottom w:val="single" w:sz="4" w:space="0" w:color="000000"/>
              <w:right w:val="single" w:sz="4" w:space="0" w:color="000000"/>
            </w:tcBorders>
            <w:vAlign w:val="center"/>
          </w:tcPr>
          <w:p w14:paraId="73D884F6" w14:textId="77777777" w:rsidR="00E57B52" w:rsidRDefault="004416B9">
            <w:pPr>
              <w:spacing w:after="0"/>
              <w:ind w:left="0" w:firstLine="0"/>
            </w:pPr>
            <w:r>
              <w:t xml:space="preserve">01 vaga para cada 35m² ou fração </w:t>
            </w:r>
          </w:p>
        </w:tc>
      </w:tr>
    </w:tbl>
    <w:p w14:paraId="292931C3" w14:textId="77777777" w:rsidR="00E57B52" w:rsidRDefault="004416B9">
      <w:pPr>
        <w:spacing w:after="0"/>
        <w:ind w:left="4607" w:firstLine="0"/>
      </w:pPr>
      <w:r>
        <w:t xml:space="preserve"> </w:t>
      </w:r>
    </w:p>
    <w:p w14:paraId="2C66CED2" w14:textId="77777777" w:rsidR="00E57B52" w:rsidRDefault="004416B9">
      <w:pPr>
        <w:spacing w:after="0"/>
        <w:ind w:left="4607" w:firstLine="0"/>
      </w:pPr>
      <w:r>
        <w:t xml:space="preserve"> </w:t>
      </w:r>
    </w:p>
    <w:tbl>
      <w:tblPr>
        <w:tblStyle w:val="TableGrid"/>
        <w:tblW w:w="9499" w:type="dxa"/>
        <w:tblInd w:w="-74" w:type="dxa"/>
        <w:tblCellMar>
          <w:top w:w="51" w:type="dxa"/>
          <w:left w:w="70" w:type="dxa"/>
          <w:bottom w:w="9" w:type="dxa"/>
          <w:right w:w="20" w:type="dxa"/>
        </w:tblCellMar>
        <w:tblLook w:val="04A0" w:firstRow="1" w:lastRow="0" w:firstColumn="1" w:lastColumn="0" w:noHBand="0" w:noVBand="1"/>
      </w:tblPr>
      <w:tblGrid>
        <w:gridCol w:w="5672"/>
        <w:gridCol w:w="3827"/>
      </w:tblGrid>
      <w:tr w:rsidR="00E57B52" w14:paraId="31470C61" w14:textId="77777777">
        <w:trPr>
          <w:trHeight w:val="564"/>
        </w:trPr>
        <w:tc>
          <w:tcPr>
            <w:tcW w:w="5672" w:type="dxa"/>
            <w:tcBorders>
              <w:top w:val="single" w:sz="4" w:space="0" w:color="000000"/>
              <w:left w:val="single" w:sz="4" w:space="0" w:color="000000"/>
              <w:bottom w:val="single" w:sz="4" w:space="0" w:color="000000"/>
              <w:right w:val="single" w:sz="4" w:space="0" w:color="000000"/>
            </w:tcBorders>
          </w:tcPr>
          <w:p w14:paraId="7F1924FA" w14:textId="77777777" w:rsidR="00E57B52" w:rsidRDefault="004416B9">
            <w:pPr>
              <w:spacing w:after="0"/>
              <w:ind w:left="0" w:firstLine="0"/>
            </w:pPr>
            <w:r>
              <w:t xml:space="preserve">Instituições privadas/públicas de ensino de 1° ou 2° grau </w:t>
            </w:r>
          </w:p>
        </w:tc>
        <w:tc>
          <w:tcPr>
            <w:tcW w:w="3827" w:type="dxa"/>
            <w:tcBorders>
              <w:top w:val="single" w:sz="4" w:space="0" w:color="000000"/>
              <w:left w:val="single" w:sz="4" w:space="0" w:color="000000"/>
              <w:bottom w:val="single" w:sz="4" w:space="0" w:color="000000"/>
              <w:right w:val="single" w:sz="4" w:space="0" w:color="000000"/>
            </w:tcBorders>
            <w:vAlign w:val="center"/>
          </w:tcPr>
          <w:p w14:paraId="02AC9119" w14:textId="77777777" w:rsidR="00E57B52" w:rsidRDefault="004416B9">
            <w:pPr>
              <w:spacing w:after="0"/>
              <w:ind w:left="0" w:firstLine="0"/>
            </w:pPr>
            <w:r>
              <w:t xml:space="preserve">01 vaga para cada 35m² ou fração </w:t>
            </w:r>
          </w:p>
        </w:tc>
      </w:tr>
      <w:tr w:rsidR="00E57B52" w14:paraId="7CD66BF3" w14:textId="77777777">
        <w:trPr>
          <w:trHeight w:val="1114"/>
        </w:trPr>
        <w:tc>
          <w:tcPr>
            <w:tcW w:w="5672" w:type="dxa"/>
            <w:tcBorders>
              <w:top w:val="single" w:sz="4" w:space="0" w:color="000000"/>
              <w:left w:val="single" w:sz="4" w:space="0" w:color="000000"/>
              <w:bottom w:val="single" w:sz="4" w:space="0" w:color="000000"/>
              <w:right w:val="single" w:sz="4" w:space="0" w:color="000000"/>
            </w:tcBorders>
          </w:tcPr>
          <w:p w14:paraId="0DB2A3BC" w14:textId="77777777" w:rsidR="00E57B52" w:rsidRDefault="004416B9">
            <w:pPr>
              <w:spacing w:after="0"/>
              <w:ind w:left="0" w:firstLine="0"/>
            </w:pPr>
            <w:r>
              <w:t xml:space="preserve">Instituições privadas/públicas de ensino de 3° grau: </w:t>
            </w:r>
          </w:p>
          <w:p w14:paraId="19401A26" w14:textId="77777777" w:rsidR="00E57B52" w:rsidRDefault="004416B9">
            <w:pPr>
              <w:spacing w:after="0"/>
              <w:ind w:left="0" w:firstLine="0"/>
              <w:jc w:val="left"/>
            </w:pPr>
            <w:r>
              <w:t xml:space="preserve">Setores Administrativos </w:t>
            </w:r>
          </w:p>
          <w:p w14:paraId="4B37D5C8" w14:textId="77777777" w:rsidR="00E57B52" w:rsidRDefault="004416B9">
            <w:pPr>
              <w:spacing w:after="0"/>
              <w:ind w:left="0" w:firstLine="0"/>
            </w:pPr>
            <w:r>
              <w:t xml:space="preserve">Salas de Aula (incluindo laboratórios) - área útil por sala </w:t>
            </w:r>
          </w:p>
        </w:tc>
        <w:tc>
          <w:tcPr>
            <w:tcW w:w="3827" w:type="dxa"/>
            <w:tcBorders>
              <w:top w:val="single" w:sz="4" w:space="0" w:color="000000"/>
              <w:left w:val="single" w:sz="4" w:space="0" w:color="000000"/>
              <w:bottom w:val="single" w:sz="4" w:space="0" w:color="000000"/>
              <w:right w:val="single" w:sz="4" w:space="0" w:color="000000"/>
            </w:tcBorders>
            <w:vAlign w:val="bottom"/>
          </w:tcPr>
          <w:p w14:paraId="3811396A" w14:textId="77777777" w:rsidR="00E57B52" w:rsidRDefault="004416B9">
            <w:pPr>
              <w:spacing w:after="0"/>
              <w:ind w:left="0" w:firstLine="0"/>
            </w:pPr>
            <w:r>
              <w:t xml:space="preserve">01 vaga para cada 40m² ou fração </w:t>
            </w:r>
          </w:p>
          <w:p w14:paraId="07D47698" w14:textId="77777777" w:rsidR="00E57B52" w:rsidRDefault="004416B9">
            <w:pPr>
              <w:spacing w:after="0"/>
              <w:ind w:left="0" w:firstLine="0"/>
            </w:pPr>
            <w:r>
              <w:t xml:space="preserve">01 vaga para cada 10m² ou fração </w:t>
            </w:r>
          </w:p>
        </w:tc>
      </w:tr>
      <w:tr w:rsidR="00E57B52" w14:paraId="7DFD6B0E" w14:textId="77777777">
        <w:trPr>
          <w:trHeight w:val="562"/>
        </w:trPr>
        <w:tc>
          <w:tcPr>
            <w:tcW w:w="5672" w:type="dxa"/>
            <w:tcBorders>
              <w:top w:val="single" w:sz="4" w:space="0" w:color="000000"/>
              <w:left w:val="single" w:sz="4" w:space="0" w:color="000000"/>
              <w:bottom w:val="single" w:sz="4" w:space="0" w:color="000000"/>
              <w:right w:val="single" w:sz="4" w:space="0" w:color="000000"/>
            </w:tcBorders>
          </w:tcPr>
          <w:p w14:paraId="48F83519" w14:textId="77777777" w:rsidR="00E57B52" w:rsidRDefault="004416B9">
            <w:pPr>
              <w:spacing w:after="0"/>
              <w:ind w:left="0" w:firstLine="0"/>
              <w:jc w:val="left"/>
            </w:pPr>
            <w:r>
              <w:t xml:space="preserve">Escolas profissionalizantes, de ginástica, dança e congêneres </w:t>
            </w:r>
          </w:p>
        </w:tc>
        <w:tc>
          <w:tcPr>
            <w:tcW w:w="3827" w:type="dxa"/>
            <w:tcBorders>
              <w:top w:val="single" w:sz="4" w:space="0" w:color="000000"/>
              <w:left w:val="single" w:sz="4" w:space="0" w:color="000000"/>
              <w:bottom w:val="single" w:sz="4" w:space="0" w:color="000000"/>
              <w:right w:val="single" w:sz="4" w:space="0" w:color="000000"/>
            </w:tcBorders>
            <w:vAlign w:val="center"/>
          </w:tcPr>
          <w:p w14:paraId="7519E89B" w14:textId="77777777" w:rsidR="00E57B52" w:rsidRDefault="004416B9">
            <w:pPr>
              <w:spacing w:after="0"/>
              <w:ind w:left="0" w:firstLine="0"/>
            </w:pPr>
            <w:r>
              <w:t xml:space="preserve">01 vaga para cada 35m² ou fração </w:t>
            </w:r>
          </w:p>
        </w:tc>
      </w:tr>
      <w:tr w:rsidR="00E57B52" w14:paraId="6451C46B" w14:textId="77777777">
        <w:trPr>
          <w:trHeight w:val="509"/>
        </w:trPr>
        <w:tc>
          <w:tcPr>
            <w:tcW w:w="5672" w:type="dxa"/>
            <w:tcBorders>
              <w:top w:val="single" w:sz="4" w:space="0" w:color="000000"/>
              <w:left w:val="single" w:sz="4" w:space="0" w:color="000000"/>
              <w:bottom w:val="single" w:sz="4" w:space="0" w:color="000000"/>
              <w:right w:val="single" w:sz="4" w:space="0" w:color="000000"/>
            </w:tcBorders>
            <w:vAlign w:val="center"/>
          </w:tcPr>
          <w:p w14:paraId="7E00F5E3" w14:textId="77777777" w:rsidR="00E57B52" w:rsidRDefault="004416B9">
            <w:pPr>
              <w:spacing w:after="0"/>
              <w:ind w:left="0" w:firstLine="0"/>
              <w:jc w:val="left"/>
            </w:pPr>
            <w:r>
              <w:t xml:space="preserve">Restaurantes, choperias, casas noturnas </w:t>
            </w:r>
          </w:p>
        </w:tc>
        <w:tc>
          <w:tcPr>
            <w:tcW w:w="3827" w:type="dxa"/>
            <w:tcBorders>
              <w:top w:val="single" w:sz="4" w:space="0" w:color="000000"/>
              <w:left w:val="single" w:sz="4" w:space="0" w:color="000000"/>
              <w:bottom w:val="single" w:sz="4" w:space="0" w:color="000000"/>
              <w:right w:val="single" w:sz="4" w:space="0" w:color="000000"/>
            </w:tcBorders>
            <w:vAlign w:val="center"/>
          </w:tcPr>
          <w:p w14:paraId="05E604C6" w14:textId="77777777" w:rsidR="00E57B52" w:rsidRDefault="004416B9">
            <w:pPr>
              <w:spacing w:after="0"/>
              <w:ind w:left="0" w:firstLine="0"/>
            </w:pPr>
            <w:r>
              <w:t xml:space="preserve">01 vaga para cada 15m² ou fração </w:t>
            </w:r>
          </w:p>
        </w:tc>
      </w:tr>
      <w:tr w:rsidR="00E57B52" w14:paraId="4408F414" w14:textId="77777777">
        <w:trPr>
          <w:trHeight w:val="509"/>
        </w:trPr>
        <w:tc>
          <w:tcPr>
            <w:tcW w:w="5672" w:type="dxa"/>
            <w:tcBorders>
              <w:top w:val="single" w:sz="4" w:space="0" w:color="000000"/>
              <w:left w:val="single" w:sz="4" w:space="0" w:color="000000"/>
              <w:bottom w:val="single" w:sz="4" w:space="0" w:color="000000"/>
              <w:right w:val="single" w:sz="4" w:space="0" w:color="000000"/>
            </w:tcBorders>
            <w:vAlign w:val="center"/>
          </w:tcPr>
          <w:p w14:paraId="2FE92852" w14:textId="77777777" w:rsidR="00E57B52" w:rsidRDefault="004416B9">
            <w:pPr>
              <w:spacing w:after="0"/>
              <w:ind w:left="0" w:firstLine="0"/>
              <w:jc w:val="left"/>
            </w:pPr>
            <w:r>
              <w:t xml:space="preserve">Agências de bancos </w:t>
            </w:r>
          </w:p>
        </w:tc>
        <w:tc>
          <w:tcPr>
            <w:tcW w:w="3827" w:type="dxa"/>
            <w:tcBorders>
              <w:top w:val="single" w:sz="4" w:space="0" w:color="000000"/>
              <w:left w:val="single" w:sz="4" w:space="0" w:color="000000"/>
              <w:bottom w:val="single" w:sz="4" w:space="0" w:color="000000"/>
              <w:right w:val="single" w:sz="4" w:space="0" w:color="000000"/>
            </w:tcBorders>
            <w:vAlign w:val="center"/>
          </w:tcPr>
          <w:p w14:paraId="1EBC9766" w14:textId="77777777" w:rsidR="00E57B52" w:rsidRDefault="004416B9">
            <w:pPr>
              <w:spacing w:after="0"/>
              <w:ind w:left="0" w:firstLine="0"/>
            </w:pPr>
            <w:r>
              <w:t xml:space="preserve">01 vaga para cada 50m² ou fração </w:t>
            </w:r>
          </w:p>
        </w:tc>
      </w:tr>
      <w:tr w:rsidR="00E57B52" w14:paraId="00670E84" w14:textId="77777777">
        <w:trPr>
          <w:trHeight w:val="509"/>
        </w:trPr>
        <w:tc>
          <w:tcPr>
            <w:tcW w:w="5672" w:type="dxa"/>
            <w:tcBorders>
              <w:top w:val="single" w:sz="4" w:space="0" w:color="000000"/>
              <w:left w:val="single" w:sz="4" w:space="0" w:color="000000"/>
              <w:bottom w:val="single" w:sz="4" w:space="0" w:color="000000"/>
              <w:right w:val="single" w:sz="4" w:space="0" w:color="000000"/>
            </w:tcBorders>
            <w:vAlign w:val="center"/>
          </w:tcPr>
          <w:p w14:paraId="26887CCF" w14:textId="77777777" w:rsidR="00E57B52" w:rsidRDefault="004416B9">
            <w:pPr>
              <w:spacing w:after="0"/>
              <w:ind w:left="0" w:firstLine="0"/>
              <w:jc w:val="left"/>
            </w:pPr>
            <w:r>
              <w:t xml:space="preserve">Oficinas de conserto de carros </w:t>
            </w:r>
          </w:p>
        </w:tc>
        <w:tc>
          <w:tcPr>
            <w:tcW w:w="3827" w:type="dxa"/>
            <w:tcBorders>
              <w:top w:val="single" w:sz="4" w:space="0" w:color="000000"/>
              <w:left w:val="single" w:sz="4" w:space="0" w:color="000000"/>
              <w:bottom w:val="single" w:sz="4" w:space="0" w:color="000000"/>
              <w:right w:val="single" w:sz="4" w:space="0" w:color="000000"/>
            </w:tcBorders>
            <w:vAlign w:val="center"/>
          </w:tcPr>
          <w:p w14:paraId="5D28C6FF" w14:textId="77777777" w:rsidR="00E57B52" w:rsidRDefault="004416B9">
            <w:pPr>
              <w:spacing w:after="0"/>
              <w:ind w:left="0" w:firstLine="0"/>
            </w:pPr>
            <w:r>
              <w:t xml:space="preserve">01 vaga para cada 50m² ou fração </w:t>
            </w:r>
          </w:p>
        </w:tc>
      </w:tr>
      <w:tr w:rsidR="00E57B52" w14:paraId="6DA8BA75" w14:textId="77777777">
        <w:trPr>
          <w:trHeight w:val="1114"/>
        </w:trPr>
        <w:tc>
          <w:tcPr>
            <w:tcW w:w="5672" w:type="dxa"/>
            <w:tcBorders>
              <w:top w:val="single" w:sz="4" w:space="0" w:color="000000"/>
              <w:left w:val="single" w:sz="4" w:space="0" w:color="000000"/>
              <w:bottom w:val="single" w:sz="4" w:space="0" w:color="000000"/>
              <w:right w:val="single" w:sz="4" w:space="0" w:color="000000"/>
            </w:tcBorders>
          </w:tcPr>
          <w:p w14:paraId="0CA48452" w14:textId="77777777" w:rsidR="00E57B52" w:rsidRDefault="004416B9">
            <w:pPr>
              <w:spacing w:after="0"/>
              <w:ind w:left="0" w:firstLine="0"/>
              <w:jc w:val="left"/>
            </w:pPr>
            <w:r>
              <w:t>Hotéis (Cálculo sobre a área dos apartamentos. No caso de usos específicos abertos ao público, o cálculo deve ser feito em separado, conforme demais class</w:t>
            </w:r>
            <w:r>
              <w:t xml:space="preserve">ificações desta tabela) </w:t>
            </w:r>
          </w:p>
        </w:tc>
        <w:tc>
          <w:tcPr>
            <w:tcW w:w="3827" w:type="dxa"/>
            <w:tcBorders>
              <w:top w:val="single" w:sz="4" w:space="0" w:color="000000"/>
              <w:left w:val="single" w:sz="4" w:space="0" w:color="000000"/>
              <w:bottom w:val="single" w:sz="4" w:space="0" w:color="000000"/>
              <w:right w:val="single" w:sz="4" w:space="0" w:color="000000"/>
            </w:tcBorders>
          </w:tcPr>
          <w:p w14:paraId="1E74F145" w14:textId="77777777" w:rsidR="00E57B52" w:rsidRDefault="004416B9">
            <w:pPr>
              <w:spacing w:after="0" w:line="240" w:lineRule="auto"/>
              <w:ind w:left="0" w:firstLine="0"/>
              <w:jc w:val="left"/>
            </w:pPr>
            <w:r>
              <w:t xml:space="preserve">01 vaga cada 3 apart. (para área do apart. Até 50m²) </w:t>
            </w:r>
          </w:p>
          <w:p w14:paraId="07589DC1" w14:textId="77777777" w:rsidR="00E57B52" w:rsidRDefault="004416B9">
            <w:pPr>
              <w:spacing w:after="0"/>
              <w:ind w:left="0" w:firstLine="0"/>
              <w:jc w:val="left"/>
            </w:pPr>
            <w:r>
              <w:t xml:space="preserve">01 vaga para cada 1 apart. (para área do apart. superior a 50m²) </w:t>
            </w:r>
          </w:p>
        </w:tc>
      </w:tr>
      <w:tr w:rsidR="00E57B52" w14:paraId="194086CB" w14:textId="77777777">
        <w:trPr>
          <w:trHeight w:val="509"/>
        </w:trPr>
        <w:tc>
          <w:tcPr>
            <w:tcW w:w="5672" w:type="dxa"/>
            <w:tcBorders>
              <w:top w:val="single" w:sz="4" w:space="0" w:color="000000"/>
              <w:left w:val="single" w:sz="4" w:space="0" w:color="000000"/>
              <w:bottom w:val="single" w:sz="4" w:space="0" w:color="000000"/>
              <w:right w:val="single" w:sz="4" w:space="0" w:color="000000"/>
            </w:tcBorders>
            <w:vAlign w:val="center"/>
          </w:tcPr>
          <w:p w14:paraId="7D060BAE" w14:textId="77777777" w:rsidR="00E57B52" w:rsidRDefault="004416B9">
            <w:pPr>
              <w:spacing w:after="0"/>
              <w:ind w:left="0" w:firstLine="0"/>
              <w:jc w:val="left"/>
            </w:pPr>
            <w:r>
              <w:t xml:space="preserve">Centros ou salas de convenções </w:t>
            </w:r>
          </w:p>
        </w:tc>
        <w:tc>
          <w:tcPr>
            <w:tcW w:w="3827" w:type="dxa"/>
            <w:tcBorders>
              <w:top w:val="single" w:sz="4" w:space="0" w:color="000000"/>
              <w:left w:val="single" w:sz="4" w:space="0" w:color="000000"/>
              <w:bottom w:val="single" w:sz="4" w:space="0" w:color="000000"/>
              <w:right w:val="single" w:sz="4" w:space="0" w:color="000000"/>
            </w:tcBorders>
            <w:vAlign w:val="center"/>
          </w:tcPr>
          <w:p w14:paraId="6BFB0D77" w14:textId="77777777" w:rsidR="00E57B52" w:rsidRDefault="004416B9">
            <w:pPr>
              <w:spacing w:after="0"/>
              <w:ind w:left="0" w:firstLine="0"/>
              <w:jc w:val="left"/>
            </w:pPr>
            <w:r>
              <w:t xml:space="preserve">01 vaga para cada 40m² </w:t>
            </w:r>
          </w:p>
        </w:tc>
      </w:tr>
      <w:tr w:rsidR="00E57B52" w14:paraId="7B1230F9" w14:textId="77777777">
        <w:trPr>
          <w:trHeight w:val="509"/>
        </w:trPr>
        <w:tc>
          <w:tcPr>
            <w:tcW w:w="5672" w:type="dxa"/>
            <w:tcBorders>
              <w:top w:val="single" w:sz="4" w:space="0" w:color="000000"/>
              <w:left w:val="single" w:sz="4" w:space="0" w:color="000000"/>
              <w:bottom w:val="single" w:sz="4" w:space="0" w:color="000000"/>
              <w:right w:val="single" w:sz="4" w:space="0" w:color="000000"/>
            </w:tcBorders>
            <w:vAlign w:val="center"/>
          </w:tcPr>
          <w:p w14:paraId="5B7FD743" w14:textId="77777777" w:rsidR="00E57B52" w:rsidRDefault="004416B9">
            <w:pPr>
              <w:spacing w:after="0"/>
              <w:ind w:left="0" w:firstLine="0"/>
              <w:jc w:val="left"/>
            </w:pPr>
            <w:r>
              <w:t xml:space="preserve">Farmácias e drogarias </w:t>
            </w:r>
          </w:p>
        </w:tc>
        <w:tc>
          <w:tcPr>
            <w:tcW w:w="3827" w:type="dxa"/>
            <w:tcBorders>
              <w:top w:val="single" w:sz="4" w:space="0" w:color="000000"/>
              <w:left w:val="single" w:sz="4" w:space="0" w:color="000000"/>
              <w:bottom w:val="single" w:sz="4" w:space="0" w:color="000000"/>
              <w:right w:val="single" w:sz="4" w:space="0" w:color="000000"/>
            </w:tcBorders>
            <w:vAlign w:val="center"/>
          </w:tcPr>
          <w:p w14:paraId="5272040C" w14:textId="77777777" w:rsidR="00E57B52" w:rsidRDefault="004416B9">
            <w:pPr>
              <w:spacing w:after="0"/>
              <w:ind w:left="0" w:firstLine="0"/>
            </w:pPr>
            <w:r>
              <w:t xml:space="preserve">01 </w:t>
            </w:r>
            <w:r>
              <w:t xml:space="preserve">vaga para cada 50m² ou fração </w:t>
            </w:r>
          </w:p>
        </w:tc>
      </w:tr>
      <w:tr w:rsidR="00E57B52" w14:paraId="48AD93FA" w14:textId="77777777">
        <w:trPr>
          <w:trHeight w:val="512"/>
        </w:trPr>
        <w:tc>
          <w:tcPr>
            <w:tcW w:w="5672" w:type="dxa"/>
            <w:tcBorders>
              <w:top w:val="single" w:sz="4" w:space="0" w:color="000000"/>
              <w:left w:val="single" w:sz="4" w:space="0" w:color="000000"/>
              <w:bottom w:val="single" w:sz="4" w:space="0" w:color="000000"/>
              <w:right w:val="single" w:sz="4" w:space="0" w:color="000000"/>
            </w:tcBorders>
            <w:vAlign w:val="center"/>
          </w:tcPr>
          <w:p w14:paraId="03EDC0E3" w14:textId="77777777" w:rsidR="00E57B52" w:rsidRDefault="004416B9">
            <w:pPr>
              <w:spacing w:after="0"/>
              <w:ind w:left="0" w:firstLine="0"/>
              <w:jc w:val="left"/>
            </w:pPr>
            <w:r>
              <w:t xml:space="preserve">Órgãos ou Instituições Públicas </w:t>
            </w:r>
          </w:p>
        </w:tc>
        <w:tc>
          <w:tcPr>
            <w:tcW w:w="3827" w:type="dxa"/>
            <w:tcBorders>
              <w:top w:val="single" w:sz="4" w:space="0" w:color="000000"/>
              <w:left w:val="single" w:sz="4" w:space="0" w:color="000000"/>
              <w:bottom w:val="single" w:sz="4" w:space="0" w:color="000000"/>
              <w:right w:val="single" w:sz="4" w:space="0" w:color="000000"/>
            </w:tcBorders>
            <w:vAlign w:val="center"/>
          </w:tcPr>
          <w:p w14:paraId="530D84D4" w14:textId="77777777" w:rsidR="00E57B52" w:rsidRDefault="004416B9">
            <w:pPr>
              <w:spacing w:after="0"/>
              <w:ind w:left="0" w:firstLine="0"/>
            </w:pPr>
            <w:r>
              <w:t xml:space="preserve">01 vaga para cada 40m² ou fração </w:t>
            </w:r>
          </w:p>
        </w:tc>
      </w:tr>
      <w:tr w:rsidR="00E57B52" w14:paraId="5C45E4EB" w14:textId="77777777">
        <w:trPr>
          <w:trHeight w:val="562"/>
        </w:trPr>
        <w:tc>
          <w:tcPr>
            <w:tcW w:w="5672" w:type="dxa"/>
            <w:tcBorders>
              <w:top w:val="single" w:sz="4" w:space="0" w:color="000000"/>
              <w:left w:val="single" w:sz="4" w:space="0" w:color="000000"/>
              <w:bottom w:val="single" w:sz="4" w:space="0" w:color="000000"/>
              <w:right w:val="single" w:sz="4" w:space="0" w:color="000000"/>
            </w:tcBorders>
          </w:tcPr>
          <w:p w14:paraId="4612CB4A" w14:textId="77777777" w:rsidR="00E57B52" w:rsidRDefault="004416B9">
            <w:pPr>
              <w:spacing w:after="0"/>
              <w:ind w:left="0" w:firstLine="0"/>
              <w:jc w:val="left"/>
            </w:pPr>
            <w:r>
              <w:t xml:space="preserve">Clubes e Serviços Esportivos (excetuando área de ginásio de esportes) </w:t>
            </w:r>
          </w:p>
        </w:tc>
        <w:tc>
          <w:tcPr>
            <w:tcW w:w="3827" w:type="dxa"/>
            <w:tcBorders>
              <w:top w:val="single" w:sz="4" w:space="0" w:color="000000"/>
              <w:left w:val="single" w:sz="4" w:space="0" w:color="000000"/>
              <w:bottom w:val="single" w:sz="4" w:space="0" w:color="000000"/>
              <w:right w:val="single" w:sz="4" w:space="0" w:color="000000"/>
            </w:tcBorders>
          </w:tcPr>
          <w:p w14:paraId="5A0DBE2F" w14:textId="77777777" w:rsidR="00E57B52" w:rsidRDefault="004416B9">
            <w:pPr>
              <w:spacing w:after="0"/>
              <w:ind w:left="0" w:firstLine="0"/>
              <w:jc w:val="left"/>
            </w:pPr>
            <w:r>
              <w:t xml:space="preserve">01 vaga para cada 12,5m² ou fração </w:t>
            </w:r>
          </w:p>
        </w:tc>
      </w:tr>
      <w:tr w:rsidR="00E57B52" w14:paraId="521691F3" w14:textId="77777777">
        <w:trPr>
          <w:trHeight w:val="562"/>
        </w:trPr>
        <w:tc>
          <w:tcPr>
            <w:tcW w:w="5672" w:type="dxa"/>
            <w:tcBorders>
              <w:top w:val="single" w:sz="4" w:space="0" w:color="000000"/>
              <w:left w:val="single" w:sz="4" w:space="0" w:color="000000"/>
              <w:bottom w:val="single" w:sz="4" w:space="0" w:color="000000"/>
              <w:right w:val="single" w:sz="4" w:space="0" w:color="000000"/>
            </w:tcBorders>
          </w:tcPr>
          <w:p w14:paraId="006BEF08" w14:textId="77777777" w:rsidR="00E57B52" w:rsidRDefault="004416B9">
            <w:pPr>
              <w:spacing w:after="0"/>
              <w:ind w:left="0" w:firstLine="0"/>
            </w:pPr>
            <w:r>
              <w:t xml:space="preserve">Ginásios, Complexo de Quadras Poliesportivas e Estádios de Futebol </w:t>
            </w:r>
          </w:p>
        </w:tc>
        <w:tc>
          <w:tcPr>
            <w:tcW w:w="3827" w:type="dxa"/>
            <w:tcBorders>
              <w:top w:val="single" w:sz="4" w:space="0" w:color="000000"/>
              <w:left w:val="single" w:sz="4" w:space="0" w:color="000000"/>
              <w:bottom w:val="single" w:sz="4" w:space="0" w:color="000000"/>
              <w:right w:val="single" w:sz="4" w:space="0" w:color="000000"/>
            </w:tcBorders>
          </w:tcPr>
          <w:p w14:paraId="47BDA959" w14:textId="77777777" w:rsidR="00E57B52" w:rsidRDefault="004416B9">
            <w:pPr>
              <w:spacing w:after="0"/>
              <w:ind w:left="0" w:firstLine="0"/>
              <w:jc w:val="left"/>
            </w:pPr>
            <w:r>
              <w:t xml:space="preserve">01 vaga para cada 8 assentos nas arquibancadas </w:t>
            </w:r>
          </w:p>
        </w:tc>
      </w:tr>
      <w:tr w:rsidR="00E57B52" w14:paraId="72B05602" w14:textId="77777777">
        <w:trPr>
          <w:trHeight w:val="509"/>
        </w:trPr>
        <w:tc>
          <w:tcPr>
            <w:tcW w:w="5672" w:type="dxa"/>
            <w:tcBorders>
              <w:top w:val="single" w:sz="4" w:space="0" w:color="000000"/>
              <w:left w:val="single" w:sz="4" w:space="0" w:color="000000"/>
              <w:bottom w:val="single" w:sz="4" w:space="0" w:color="000000"/>
              <w:right w:val="single" w:sz="4" w:space="0" w:color="000000"/>
            </w:tcBorders>
            <w:vAlign w:val="center"/>
          </w:tcPr>
          <w:p w14:paraId="46E9FBAE" w14:textId="77777777" w:rsidR="00E57B52" w:rsidRDefault="004416B9">
            <w:pPr>
              <w:spacing w:after="0"/>
              <w:ind w:left="0" w:firstLine="0"/>
              <w:jc w:val="left"/>
            </w:pPr>
            <w:r>
              <w:t xml:space="preserve">Motéis </w:t>
            </w:r>
          </w:p>
        </w:tc>
        <w:tc>
          <w:tcPr>
            <w:tcW w:w="3827" w:type="dxa"/>
            <w:tcBorders>
              <w:top w:val="single" w:sz="4" w:space="0" w:color="000000"/>
              <w:left w:val="single" w:sz="4" w:space="0" w:color="000000"/>
              <w:bottom w:val="single" w:sz="4" w:space="0" w:color="000000"/>
              <w:right w:val="single" w:sz="4" w:space="0" w:color="000000"/>
            </w:tcBorders>
            <w:vAlign w:val="center"/>
          </w:tcPr>
          <w:p w14:paraId="19692B57" w14:textId="77777777" w:rsidR="00E57B52" w:rsidRDefault="004416B9">
            <w:pPr>
              <w:spacing w:after="0"/>
              <w:ind w:left="0" w:firstLine="0"/>
              <w:jc w:val="left"/>
            </w:pPr>
            <w:r>
              <w:t xml:space="preserve">01 vaga para cada apartamento </w:t>
            </w:r>
          </w:p>
        </w:tc>
      </w:tr>
    </w:tbl>
    <w:p w14:paraId="71E08DC6" w14:textId="77777777" w:rsidR="00E57B52" w:rsidRDefault="004416B9">
      <w:pPr>
        <w:spacing w:after="0"/>
        <w:ind w:left="4607" w:firstLine="0"/>
      </w:pPr>
      <w:r>
        <w:t xml:space="preserve"> </w:t>
      </w:r>
    </w:p>
    <w:p w14:paraId="4EABD94B" w14:textId="77777777" w:rsidR="00E57B52" w:rsidRDefault="004416B9">
      <w:pPr>
        <w:spacing w:after="0"/>
        <w:ind w:left="4607" w:firstLine="0"/>
      </w:pPr>
      <w:r>
        <w:t xml:space="preserve"> </w:t>
      </w:r>
    </w:p>
    <w:sectPr w:rsidR="00E57B52">
      <w:headerReference w:type="even" r:id="rId28"/>
      <w:headerReference w:type="default" r:id="rId29"/>
      <w:footerReference w:type="even" r:id="rId30"/>
      <w:footerReference w:type="default" r:id="rId31"/>
      <w:headerReference w:type="first" r:id="rId32"/>
      <w:footerReference w:type="first" r:id="rId33"/>
      <w:footnotePr>
        <w:numRestart w:val="eachPage"/>
      </w:footnotePr>
      <w:pgSz w:w="11906" w:h="16841"/>
      <w:pgMar w:top="2041" w:right="339" w:bottom="162" w:left="1419" w:header="419"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399A3" w14:textId="77777777" w:rsidR="00000000" w:rsidRDefault="004416B9">
      <w:pPr>
        <w:spacing w:after="0" w:line="240" w:lineRule="auto"/>
      </w:pPr>
      <w:r>
        <w:separator/>
      </w:r>
    </w:p>
  </w:endnote>
  <w:endnote w:type="continuationSeparator" w:id="0">
    <w:p w14:paraId="0799F5CD" w14:textId="77777777" w:rsidR="00000000" w:rsidRDefault="00441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7FF8C" w14:textId="77777777" w:rsidR="00E57B52" w:rsidRDefault="004416B9">
    <w:pPr>
      <w:spacing w:after="0"/>
      <w:ind w:left="0" w:right="933" w:firstLine="0"/>
      <w:jc w:val="right"/>
    </w:pP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4C7391C6" w14:textId="77777777" w:rsidR="00E57B52" w:rsidRDefault="004416B9">
    <w:pPr>
      <w:spacing w:after="0"/>
      <w:ind w:left="0" w:firstLine="0"/>
      <w:jc w:val="left"/>
    </w:pPr>
    <w:r>
      <w:rPr>
        <w:rFonts w:ascii="Times New Roman" w:eastAsia="Times New Roman" w:hAnsi="Times New Roman" w:cs="Times New Roman"/>
      </w:rPr>
      <w:t xml:space="preserve"> </w:t>
    </w:r>
  </w:p>
  <w:p w14:paraId="08AC32C6" w14:textId="77777777" w:rsidR="00E57B52" w:rsidRDefault="004416B9">
    <w:pPr>
      <w:spacing w:after="0"/>
      <w:ind w:left="0" w:firstLine="0"/>
      <w:jc w:val="left"/>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EDA8E" w14:textId="77777777" w:rsidR="00E57B52" w:rsidRDefault="004416B9">
    <w:pPr>
      <w:spacing w:after="0"/>
      <w:ind w:left="0" w:right="933" w:firstLine="0"/>
      <w:jc w:val="right"/>
    </w:pP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1D932173" w14:textId="77777777" w:rsidR="00E57B52" w:rsidRDefault="004416B9">
    <w:pPr>
      <w:spacing w:after="0"/>
      <w:ind w:left="0" w:firstLine="0"/>
      <w:jc w:val="left"/>
    </w:pPr>
    <w:r>
      <w:rPr>
        <w:rFonts w:ascii="Times New Roman" w:eastAsia="Times New Roman" w:hAnsi="Times New Roman" w:cs="Times New Roman"/>
      </w:rPr>
      <w:t xml:space="preserve"> </w:t>
    </w:r>
  </w:p>
  <w:p w14:paraId="30770488" w14:textId="77777777" w:rsidR="00E57B52" w:rsidRDefault="004416B9">
    <w:pPr>
      <w:spacing w:after="0"/>
      <w:ind w:left="0" w:firstLine="0"/>
      <w:jc w:val="left"/>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36EF3" w14:textId="77777777" w:rsidR="00E57B52" w:rsidRDefault="00E57B52">
    <w:pPr>
      <w:spacing w:after="160"/>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BEF88" w14:textId="77777777" w:rsidR="00E57B52" w:rsidRDefault="004416B9">
      <w:pPr>
        <w:spacing w:after="25"/>
        <w:ind w:left="0" w:firstLine="0"/>
        <w:jc w:val="left"/>
      </w:pPr>
      <w:r>
        <w:separator/>
      </w:r>
    </w:p>
  </w:footnote>
  <w:footnote w:type="continuationSeparator" w:id="0">
    <w:p w14:paraId="02BE2F1F" w14:textId="77777777" w:rsidR="00E57B52" w:rsidRDefault="004416B9">
      <w:pPr>
        <w:spacing w:after="25"/>
        <w:ind w:left="0" w:firstLine="0"/>
        <w:jc w:val="left"/>
      </w:pPr>
      <w:r>
        <w:continuationSeparator/>
      </w:r>
    </w:p>
  </w:footnote>
  <w:footnote w:id="1">
    <w:p w14:paraId="3CF6EC75" w14:textId="77777777" w:rsidR="00E57B52" w:rsidRDefault="004416B9">
      <w:pPr>
        <w:pStyle w:val="footnotedescription"/>
        <w:spacing w:after="25"/>
      </w:pPr>
      <w:r>
        <w:rPr>
          <w:rStyle w:val="footnotemark"/>
        </w:rPr>
        <w:footnoteRef/>
      </w:r>
      <w:r>
        <w:t xml:space="preserve"> </w:t>
      </w:r>
      <w:r>
        <w:t xml:space="preserve">Absorver o regramento da zona, sem exigência de recuo. </w:t>
      </w:r>
    </w:p>
  </w:footnote>
  <w:footnote w:id="2">
    <w:p w14:paraId="67DA0850" w14:textId="77777777" w:rsidR="00E57B52" w:rsidRDefault="004416B9">
      <w:pPr>
        <w:pStyle w:val="footnotedescription"/>
        <w:spacing w:after="0"/>
      </w:pPr>
      <w:r>
        <w:rPr>
          <w:rStyle w:val="footnotemark"/>
        </w:rPr>
        <w:footnoteRef/>
      </w:r>
      <w:r>
        <w:t xml:space="preserve"> Não será exigido recuo frontal, com exceção da Av. Ceará.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E06F3" w14:textId="77777777" w:rsidR="00E57B52" w:rsidRDefault="004416B9">
    <w:pPr>
      <w:spacing w:after="63"/>
      <w:ind w:left="0" w:right="896" w:firstLine="0"/>
      <w:jc w:val="center"/>
    </w:pPr>
    <w:r>
      <w:rPr>
        <w:noProof/>
      </w:rPr>
      <w:drawing>
        <wp:anchor distT="0" distB="0" distL="114300" distR="114300" simplePos="0" relativeHeight="251658240" behindDoc="0" locked="0" layoutInCell="1" allowOverlap="0" wp14:anchorId="7D7438D2" wp14:editId="6EB4BD62">
          <wp:simplePos x="0" y="0"/>
          <wp:positionH relativeFrom="page">
            <wp:posOffset>3454019</wp:posOffset>
          </wp:positionH>
          <wp:positionV relativeFrom="page">
            <wp:posOffset>266064</wp:posOffset>
          </wp:positionV>
          <wp:extent cx="733425" cy="742950"/>
          <wp:effectExtent l="0" t="0" r="0" b="0"/>
          <wp:wrapSquare wrapText="bothSides"/>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
                  <a:stretch>
                    <a:fillRect/>
                  </a:stretch>
                </pic:blipFill>
                <pic:spPr>
                  <a:xfrm>
                    <a:off x="0" y="0"/>
                    <a:ext cx="733425" cy="742950"/>
                  </a:xfrm>
                  <a:prstGeom prst="rect">
                    <a:avLst/>
                  </a:prstGeom>
                </pic:spPr>
              </pic:pic>
            </a:graphicData>
          </a:graphic>
        </wp:anchor>
      </w:drawing>
    </w:r>
    <w:r>
      <w:rPr>
        <w:rFonts w:ascii="Times New Roman" w:eastAsia="Times New Roman" w:hAnsi="Times New Roman" w:cs="Times New Roman"/>
        <w:sz w:val="16"/>
      </w:rPr>
      <w:t xml:space="preserve"> </w:t>
    </w:r>
  </w:p>
  <w:p w14:paraId="676D8359" w14:textId="77777777" w:rsidR="00E57B52" w:rsidRDefault="004416B9">
    <w:pPr>
      <w:spacing w:after="177"/>
      <w:ind w:left="0" w:right="940" w:firstLine="0"/>
      <w:jc w:val="center"/>
    </w:pPr>
    <w:r>
      <w:rPr>
        <w:b/>
        <w:sz w:val="16"/>
      </w:rPr>
      <w:t xml:space="preserve">PREFEITURA MUNICIPAL DE RIO BRANCO </w:t>
    </w:r>
  </w:p>
  <w:p w14:paraId="6F54DCD3" w14:textId="77777777" w:rsidR="00E57B52" w:rsidRDefault="004416B9">
    <w:pPr>
      <w:spacing w:after="0"/>
      <w:ind w:left="0" w:right="876" w:firstLine="0"/>
      <w:jc w:val="center"/>
    </w:pPr>
    <w:r>
      <w:rPr>
        <w:rFonts w:ascii="Times New Roman" w:eastAsia="Times New Roman" w:hAnsi="Times New Roman" w:cs="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1F4E6" w14:textId="77777777" w:rsidR="00E57B52" w:rsidRDefault="004416B9">
    <w:pPr>
      <w:spacing w:after="63"/>
      <w:ind w:left="0" w:right="896" w:firstLine="0"/>
      <w:jc w:val="center"/>
    </w:pPr>
    <w:r>
      <w:rPr>
        <w:noProof/>
      </w:rPr>
      <w:drawing>
        <wp:anchor distT="0" distB="0" distL="114300" distR="114300" simplePos="0" relativeHeight="251659264" behindDoc="0" locked="0" layoutInCell="1" allowOverlap="0" wp14:anchorId="26D2446D" wp14:editId="6B97CBC2">
          <wp:simplePos x="0" y="0"/>
          <wp:positionH relativeFrom="page">
            <wp:posOffset>3454019</wp:posOffset>
          </wp:positionH>
          <wp:positionV relativeFrom="page">
            <wp:posOffset>266064</wp:posOffset>
          </wp:positionV>
          <wp:extent cx="733425" cy="742950"/>
          <wp:effectExtent l="0" t="0" r="0" b="0"/>
          <wp:wrapSquare wrapText="bothSides"/>
          <wp:docPr id="1"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
                  <a:stretch>
                    <a:fillRect/>
                  </a:stretch>
                </pic:blipFill>
                <pic:spPr>
                  <a:xfrm>
                    <a:off x="0" y="0"/>
                    <a:ext cx="733425" cy="742950"/>
                  </a:xfrm>
                  <a:prstGeom prst="rect">
                    <a:avLst/>
                  </a:prstGeom>
                </pic:spPr>
              </pic:pic>
            </a:graphicData>
          </a:graphic>
        </wp:anchor>
      </w:drawing>
    </w:r>
    <w:r>
      <w:rPr>
        <w:rFonts w:ascii="Times New Roman" w:eastAsia="Times New Roman" w:hAnsi="Times New Roman" w:cs="Times New Roman"/>
        <w:sz w:val="16"/>
      </w:rPr>
      <w:t xml:space="preserve"> </w:t>
    </w:r>
  </w:p>
  <w:p w14:paraId="30DCE9EE" w14:textId="77777777" w:rsidR="00E57B52" w:rsidRDefault="004416B9">
    <w:pPr>
      <w:spacing w:after="177"/>
      <w:ind w:left="0" w:right="940" w:firstLine="0"/>
      <w:jc w:val="center"/>
    </w:pPr>
    <w:r>
      <w:rPr>
        <w:b/>
        <w:sz w:val="16"/>
      </w:rPr>
      <w:t xml:space="preserve">PREFEITURA MUNICIPAL DE RIO BRANCO </w:t>
    </w:r>
  </w:p>
  <w:p w14:paraId="26072927" w14:textId="77777777" w:rsidR="00E57B52" w:rsidRDefault="004416B9">
    <w:pPr>
      <w:spacing w:after="0"/>
      <w:ind w:left="0" w:right="876" w:firstLine="0"/>
      <w:jc w:val="center"/>
    </w:pPr>
    <w:r>
      <w:rPr>
        <w:rFonts w:ascii="Times New Roman" w:eastAsia="Times New Roman" w:hAnsi="Times New Roman" w:cs="Times New Roma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649A2" w14:textId="77777777" w:rsidR="00E57B52" w:rsidRDefault="004416B9">
    <w:pPr>
      <w:spacing w:after="63"/>
      <w:ind w:left="0" w:right="896" w:firstLine="0"/>
      <w:jc w:val="center"/>
    </w:pPr>
    <w:r>
      <w:rPr>
        <w:noProof/>
      </w:rPr>
      <w:drawing>
        <wp:anchor distT="0" distB="0" distL="114300" distR="114300" simplePos="0" relativeHeight="251660288" behindDoc="0" locked="0" layoutInCell="1" allowOverlap="0" wp14:anchorId="3970BA3A" wp14:editId="34A51A83">
          <wp:simplePos x="0" y="0"/>
          <wp:positionH relativeFrom="page">
            <wp:posOffset>3454019</wp:posOffset>
          </wp:positionH>
          <wp:positionV relativeFrom="page">
            <wp:posOffset>266064</wp:posOffset>
          </wp:positionV>
          <wp:extent cx="733425" cy="74295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733425" cy="742950"/>
                  </a:xfrm>
                  <a:prstGeom prst="rect">
                    <a:avLst/>
                  </a:prstGeom>
                </pic:spPr>
              </pic:pic>
            </a:graphicData>
          </a:graphic>
        </wp:anchor>
      </w:drawing>
    </w:r>
    <w:r>
      <w:rPr>
        <w:rFonts w:ascii="Times New Roman" w:eastAsia="Times New Roman" w:hAnsi="Times New Roman" w:cs="Times New Roman"/>
        <w:sz w:val="16"/>
      </w:rPr>
      <w:t xml:space="preserve"> </w:t>
    </w:r>
  </w:p>
  <w:p w14:paraId="4273A0D2" w14:textId="77777777" w:rsidR="00E57B52" w:rsidRDefault="004416B9">
    <w:pPr>
      <w:spacing w:after="0"/>
      <w:ind w:left="0" w:right="940" w:firstLine="0"/>
      <w:jc w:val="center"/>
    </w:pPr>
    <w:r>
      <w:rPr>
        <w:b/>
        <w:sz w:val="16"/>
      </w:rPr>
      <w:t xml:space="preserve">PREFEITURA MUNICIPAL DE RIO BRANCO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909"/>
    <w:multiLevelType w:val="hybridMultilevel"/>
    <w:tmpl w:val="F20E912E"/>
    <w:lvl w:ilvl="0" w:tplc="1FFC6762">
      <w:start w:val="1"/>
      <w:numFmt w:val="upperRoman"/>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C4E1D9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BA265C0">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4622508">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2D6A18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EB6380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D9672A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C62A6E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5FE0EBC">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53D17"/>
    <w:multiLevelType w:val="hybridMultilevel"/>
    <w:tmpl w:val="A67C7610"/>
    <w:lvl w:ilvl="0" w:tplc="E4EE0682">
      <w:start w:val="1"/>
      <w:numFmt w:val="upperRoman"/>
      <w:lvlText w:val="%1"/>
      <w:lvlJc w:val="left"/>
      <w:pPr>
        <w:ind w:left="167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910A60C">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0163B5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DAE0486">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2024D1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BFE5F16">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19679A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7167CF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55E0D3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EE318B"/>
    <w:multiLevelType w:val="hybridMultilevel"/>
    <w:tmpl w:val="9BE8923C"/>
    <w:lvl w:ilvl="0" w:tplc="A99434F8">
      <w:start w:val="1"/>
      <w:numFmt w:val="upperRoman"/>
      <w:lvlText w:val="%1"/>
      <w:lvlJc w:val="left"/>
      <w:pPr>
        <w:ind w:left="17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3CA36E2">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73825B4">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C6EB854">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F8208E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854DC6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606F55E">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23A4A7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BD32BE1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854603"/>
    <w:multiLevelType w:val="hybridMultilevel"/>
    <w:tmpl w:val="29481FB2"/>
    <w:lvl w:ilvl="0" w:tplc="3E5A718C">
      <w:start w:val="1"/>
      <w:numFmt w:val="upperRoman"/>
      <w:lvlText w:val="%1"/>
      <w:lvlJc w:val="left"/>
      <w:pPr>
        <w:ind w:left="167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1622996">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F2633D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CCE67B6">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990F76A">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74C049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34899C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95E2A98">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2E6921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EE3A08"/>
    <w:multiLevelType w:val="hybridMultilevel"/>
    <w:tmpl w:val="214CD5BE"/>
    <w:lvl w:ilvl="0" w:tplc="8FB80B86">
      <w:start w:val="1"/>
      <w:numFmt w:val="upperRoman"/>
      <w:lvlText w:val="%1"/>
      <w:lvlJc w:val="left"/>
      <w:pPr>
        <w:ind w:left="176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9261AF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F80B5EE">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CA8863A">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D6239A6">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40C6A6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A48404E">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E24D308">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89CEA10">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DB5E9C"/>
    <w:multiLevelType w:val="hybridMultilevel"/>
    <w:tmpl w:val="8A766DF0"/>
    <w:lvl w:ilvl="0" w:tplc="12EEAF42">
      <w:start w:val="3"/>
      <w:numFmt w:val="upperRoman"/>
      <w:lvlText w:val="%1"/>
      <w:lvlJc w:val="left"/>
      <w:pPr>
        <w:ind w:left="18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AB6C52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3A8550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158D04C">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6EA563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624AAAE">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DD2975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67E714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1FC3152">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B86F56"/>
    <w:multiLevelType w:val="hybridMultilevel"/>
    <w:tmpl w:val="F390980A"/>
    <w:lvl w:ilvl="0" w:tplc="28B065D0">
      <w:start w:val="1"/>
      <w:numFmt w:val="upperRoman"/>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9EE568E">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F52E72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6706376">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304DD5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BF4479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588A984">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734C898">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404D8A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3D5A06"/>
    <w:multiLevelType w:val="hybridMultilevel"/>
    <w:tmpl w:val="A516E594"/>
    <w:lvl w:ilvl="0" w:tplc="DE6EBF70">
      <w:start w:val="1"/>
      <w:numFmt w:val="upperRoman"/>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9E6E5B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B38EB80">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0D25338">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88E59F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13698AA">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DC6EC5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DA0828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A614F6A0">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A26387"/>
    <w:multiLevelType w:val="hybridMultilevel"/>
    <w:tmpl w:val="F81E3A88"/>
    <w:lvl w:ilvl="0" w:tplc="D19A9776">
      <w:start w:val="1"/>
      <w:numFmt w:val="upperRoman"/>
      <w:lvlText w:val="%1"/>
      <w:lvlJc w:val="left"/>
      <w:pPr>
        <w:ind w:left="16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71E24A6">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1067D2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6A0CA3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EB84FB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0261E1A">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2C84A4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8E2457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A5E045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3257BF"/>
    <w:multiLevelType w:val="hybridMultilevel"/>
    <w:tmpl w:val="01D6D67E"/>
    <w:lvl w:ilvl="0" w:tplc="27BCCC62">
      <w:start w:val="1"/>
      <w:numFmt w:val="upperRoman"/>
      <w:lvlText w:val="%1"/>
      <w:lvlJc w:val="left"/>
      <w:pPr>
        <w:ind w:left="175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F4AC19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974488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8F2F818">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0E06606">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242AA4E">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ADE37DE">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7488C62">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456404C">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D22C99"/>
    <w:multiLevelType w:val="hybridMultilevel"/>
    <w:tmpl w:val="57467B66"/>
    <w:lvl w:ilvl="0" w:tplc="6AC8E8FA">
      <w:start w:val="1"/>
      <w:numFmt w:val="upperRoman"/>
      <w:lvlText w:val="%1"/>
      <w:lvlJc w:val="left"/>
      <w:pPr>
        <w:ind w:left="174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18A4B2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F80107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1706518">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B5C600C">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C0A2548">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B860AB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012446E">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28CAB82">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607674"/>
    <w:multiLevelType w:val="hybridMultilevel"/>
    <w:tmpl w:val="37D8BF72"/>
    <w:lvl w:ilvl="0" w:tplc="139C8C4C">
      <w:start w:val="1"/>
      <w:numFmt w:val="upperRoman"/>
      <w:lvlText w:val="%1"/>
      <w:lvlJc w:val="left"/>
      <w:pPr>
        <w:ind w:left="172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80842E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562F37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6DAA77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4E6ED9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78AC58E">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8ACD97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098734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468F42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664CA6"/>
    <w:multiLevelType w:val="hybridMultilevel"/>
    <w:tmpl w:val="A61AA2F6"/>
    <w:lvl w:ilvl="0" w:tplc="634A73C2">
      <w:start w:val="1"/>
      <w:numFmt w:val="upperRoman"/>
      <w:lvlText w:val="%1"/>
      <w:lvlJc w:val="left"/>
      <w:pPr>
        <w:ind w:left="16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D1AF2D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D90A7F6">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342D766">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8D84780">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E2CDA0E">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0A4B386">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F584A8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3C81A4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4F0A71"/>
    <w:multiLevelType w:val="hybridMultilevel"/>
    <w:tmpl w:val="A634B004"/>
    <w:lvl w:ilvl="0" w:tplc="1368C36E">
      <w:start w:val="1"/>
      <w:numFmt w:val="upperRoman"/>
      <w:lvlText w:val="%1"/>
      <w:lvlJc w:val="left"/>
      <w:pPr>
        <w:ind w:left="14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CCAD55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F9033A6">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5CCE86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022ECDA">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66EAC4A">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D26B2E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CB20176">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E50A41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48B5483"/>
    <w:multiLevelType w:val="hybridMultilevel"/>
    <w:tmpl w:val="E31414F4"/>
    <w:lvl w:ilvl="0" w:tplc="5784B4C8">
      <w:start w:val="1"/>
      <w:numFmt w:val="upperRoman"/>
      <w:lvlText w:val="%1"/>
      <w:lvlJc w:val="left"/>
      <w:pPr>
        <w:ind w:left="173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9AE4C4C">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E9E95D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3CAC23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754EA3C">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D7E95A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0B45AD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8008D40">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50E67C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7443644"/>
    <w:multiLevelType w:val="hybridMultilevel"/>
    <w:tmpl w:val="00DC5776"/>
    <w:lvl w:ilvl="0" w:tplc="E1FE6B36">
      <w:start w:val="1"/>
      <w:numFmt w:val="upperRoman"/>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A1888D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7286686">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024FE74">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CB673A6">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BF6C878">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B7AEF4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44E9036">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24E508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88723F9"/>
    <w:multiLevelType w:val="hybridMultilevel"/>
    <w:tmpl w:val="686C9816"/>
    <w:lvl w:ilvl="0" w:tplc="06DC8338">
      <w:start w:val="1"/>
      <w:numFmt w:val="upperRoman"/>
      <w:lvlText w:val="%1"/>
      <w:lvlJc w:val="left"/>
      <w:pPr>
        <w:ind w:left="16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2BC288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1805286">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078CAB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1DCDF10">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DA8A56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3A6035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5E6C3A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804556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9157923"/>
    <w:multiLevelType w:val="hybridMultilevel"/>
    <w:tmpl w:val="145459F4"/>
    <w:lvl w:ilvl="0" w:tplc="40764142">
      <w:start w:val="1"/>
      <w:numFmt w:val="upperRoman"/>
      <w:lvlText w:val="%1"/>
      <w:lvlJc w:val="left"/>
      <w:pPr>
        <w:ind w:left="175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DEA9E9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EF05CC6">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57CAFD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4CC179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2847956">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180FB68">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F3A9F68">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078E48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9940609"/>
    <w:multiLevelType w:val="hybridMultilevel"/>
    <w:tmpl w:val="8362F014"/>
    <w:lvl w:ilvl="0" w:tplc="C1D24D14">
      <w:start w:val="1"/>
      <w:numFmt w:val="lowerLetter"/>
      <w:lvlText w:val="%1)"/>
      <w:lvlJc w:val="left"/>
      <w:pPr>
        <w:ind w:left="175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F9C3ED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104B12E">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6AE2E18">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5D89C0C">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71E12A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C92BF36">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9D66CE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812969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AE331A2"/>
    <w:multiLevelType w:val="hybridMultilevel"/>
    <w:tmpl w:val="AC582252"/>
    <w:lvl w:ilvl="0" w:tplc="2594E42E">
      <w:start w:val="1"/>
      <w:numFmt w:val="upperRoman"/>
      <w:lvlText w:val="%1"/>
      <w:lvlJc w:val="left"/>
      <w:pPr>
        <w:ind w:left="16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ADE23EE">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CAE139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6543C8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FCEBCB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E8AD9C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C264F3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EDAF44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BBE64B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C940B15"/>
    <w:multiLevelType w:val="hybridMultilevel"/>
    <w:tmpl w:val="B9F46E8A"/>
    <w:lvl w:ilvl="0" w:tplc="059E0032">
      <w:start w:val="1"/>
      <w:numFmt w:val="upperRoman"/>
      <w:lvlText w:val="%1"/>
      <w:lvlJc w:val="left"/>
      <w:pPr>
        <w:ind w:left="17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A94BA0C">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6143D7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5E2FAB4">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A541DF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578DBC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9727B16">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8EE378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F46385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D167CB5"/>
    <w:multiLevelType w:val="hybridMultilevel"/>
    <w:tmpl w:val="D8B40722"/>
    <w:lvl w:ilvl="0" w:tplc="185ABC62">
      <w:start w:val="1"/>
      <w:numFmt w:val="upperRoman"/>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E3EDAE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292E324">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72C9E14">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7544E3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67800A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CB411D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398764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334DC4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0115C8D"/>
    <w:multiLevelType w:val="hybridMultilevel"/>
    <w:tmpl w:val="D430D0A6"/>
    <w:lvl w:ilvl="0" w:tplc="0B76EE2E">
      <w:start w:val="1"/>
      <w:numFmt w:val="upperRoman"/>
      <w:lvlText w:val="%1"/>
      <w:lvlJc w:val="left"/>
      <w:pPr>
        <w:ind w:left="162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AF41D0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340A4D0">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03210E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BA44EF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4AA52F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FD4A884">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BFE3FA2">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1DE7F3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0BC050B"/>
    <w:multiLevelType w:val="hybridMultilevel"/>
    <w:tmpl w:val="44ACCC78"/>
    <w:lvl w:ilvl="0" w:tplc="D0E2E436">
      <w:start w:val="1"/>
      <w:numFmt w:val="upperRoman"/>
      <w:lvlText w:val="%1"/>
      <w:lvlJc w:val="left"/>
      <w:pPr>
        <w:ind w:left="16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8C20CB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2FC96B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64EB096">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93EDD16">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E70195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C763108">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E52AA6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DD602D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2280588"/>
    <w:multiLevelType w:val="hybridMultilevel"/>
    <w:tmpl w:val="A8845B14"/>
    <w:lvl w:ilvl="0" w:tplc="9A1481B6">
      <w:start w:val="1"/>
      <w:numFmt w:val="upperRoman"/>
      <w:lvlText w:val="%1"/>
      <w:lvlJc w:val="left"/>
      <w:pPr>
        <w:ind w:left="173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76C912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1B0A176">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00C9C3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29C33C0">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27C0BFE">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E9A9BF8">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3065336">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EC82EE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4E478B0"/>
    <w:multiLevelType w:val="hybridMultilevel"/>
    <w:tmpl w:val="ADCE3B34"/>
    <w:lvl w:ilvl="0" w:tplc="CD9C7C2E">
      <w:start w:val="1"/>
      <w:numFmt w:val="upperRoman"/>
      <w:lvlText w:val="%1"/>
      <w:lvlJc w:val="left"/>
      <w:pPr>
        <w:ind w:left="176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2A8077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6D0A5B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AB294B6">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9F76DEBA">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6DAD1D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D42D77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3EED0CE">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3A6C21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51F47B7"/>
    <w:multiLevelType w:val="hybridMultilevel"/>
    <w:tmpl w:val="E7C4D8D6"/>
    <w:lvl w:ilvl="0" w:tplc="4BB6FD62">
      <w:start w:val="1"/>
      <w:numFmt w:val="lowerLetter"/>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5707FB2">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95228B2">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E02A460">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90DA89B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A5A828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1C27E0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8521948">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5D251F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6414198"/>
    <w:multiLevelType w:val="hybridMultilevel"/>
    <w:tmpl w:val="55C610CC"/>
    <w:lvl w:ilvl="0" w:tplc="DD3AAD0C">
      <w:start w:val="1"/>
      <w:numFmt w:val="lowerLetter"/>
      <w:lvlText w:val="%1)"/>
      <w:lvlJc w:val="left"/>
      <w:pPr>
        <w:ind w:left="173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70E08C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7F805BE">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BEE76DC">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75CF44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014F2B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B969C7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254B9A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9BE624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7477E2E"/>
    <w:multiLevelType w:val="hybridMultilevel"/>
    <w:tmpl w:val="E472A260"/>
    <w:lvl w:ilvl="0" w:tplc="CA7A5170">
      <w:start w:val="1"/>
      <w:numFmt w:val="upperRoman"/>
      <w:lvlText w:val="%1"/>
      <w:lvlJc w:val="left"/>
      <w:pPr>
        <w:ind w:left="16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F6807F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3CEE01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9403930">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D5C4C4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152841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9AAB5A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07E1CC2">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3D61CD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7A77569"/>
    <w:multiLevelType w:val="hybridMultilevel"/>
    <w:tmpl w:val="120CC3E8"/>
    <w:lvl w:ilvl="0" w:tplc="21E83D66">
      <w:start w:val="1"/>
      <w:numFmt w:val="upperRoman"/>
      <w:lvlText w:val="%1"/>
      <w:lvlJc w:val="left"/>
      <w:pPr>
        <w:ind w:left="168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166E31C">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B64F210">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306E19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C34D3B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2D240DE">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0AAB664">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62694E2">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1786C70">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7C44874"/>
    <w:multiLevelType w:val="hybridMultilevel"/>
    <w:tmpl w:val="9424D300"/>
    <w:lvl w:ilvl="0" w:tplc="2AA2D138">
      <w:start w:val="4"/>
      <w:numFmt w:val="upperRoman"/>
      <w:lvlText w:val="%1"/>
      <w:lvlJc w:val="left"/>
      <w:pPr>
        <w:ind w:left="174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B20ACEE">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36A25B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34CA2DA">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BF6CEDA">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EE00C1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69E98E4">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2605E38">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4D42C0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AA00875"/>
    <w:multiLevelType w:val="hybridMultilevel"/>
    <w:tmpl w:val="43DA8120"/>
    <w:lvl w:ilvl="0" w:tplc="44527506">
      <w:start w:val="1"/>
      <w:numFmt w:val="upperRoman"/>
      <w:lvlText w:val="%1"/>
      <w:lvlJc w:val="left"/>
      <w:pPr>
        <w:ind w:left="171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7C2998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872EAF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9B8EC56">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CA077A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28E886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576D224">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264F30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A1022C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B2868E7"/>
    <w:multiLevelType w:val="hybridMultilevel"/>
    <w:tmpl w:val="5BA8A492"/>
    <w:lvl w:ilvl="0" w:tplc="F006B8A2">
      <w:start w:val="1"/>
      <w:numFmt w:val="lowerLetter"/>
      <w:lvlText w:val="%1)"/>
      <w:lvlJc w:val="left"/>
      <w:pPr>
        <w:ind w:left="171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DC0D04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A4AB294">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476C8DA">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B7012E6">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B32F9B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79492E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480635E">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B44826C">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C1C5D23"/>
    <w:multiLevelType w:val="hybridMultilevel"/>
    <w:tmpl w:val="A8B23816"/>
    <w:lvl w:ilvl="0" w:tplc="35601DC6">
      <w:start w:val="1"/>
      <w:numFmt w:val="upperRoman"/>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F74CE0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6E482AE">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034B7E8">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46855FA">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C8A1E1E">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7D8E30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8524AF6">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8BAF320">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C463FEB"/>
    <w:multiLevelType w:val="hybridMultilevel"/>
    <w:tmpl w:val="B66CCDBA"/>
    <w:lvl w:ilvl="0" w:tplc="D488E75E">
      <w:start w:val="1"/>
      <w:numFmt w:val="upperRoman"/>
      <w:lvlText w:val="%1"/>
      <w:lvlJc w:val="left"/>
      <w:pPr>
        <w:ind w:left="16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846684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BB41036">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9205B1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1725D16">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8EC2E8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90E30B8">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0BC6D4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1DE570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C6022E3"/>
    <w:multiLevelType w:val="hybridMultilevel"/>
    <w:tmpl w:val="2C48125C"/>
    <w:lvl w:ilvl="0" w:tplc="A7F884F4">
      <w:start w:val="1"/>
      <w:numFmt w:val="upperRoman"/>
      <w:lvlText w:val="%1"/>
      <w:lvlJc w:val="left"/>
      <w:pPr>
        <w:ind w:left="16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7BA5EE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09C6FC0">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3DE8574">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516A216">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050426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36ECAA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9DC933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88E46C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C8E6E72"/>
    <w:multiLevelType w:val="hybridMultilevel"/>
    <w:tmpl w:val="B6A0B840"/>
    <w:lvl w:ilvl="0" w:tplc="FAAADEC6">
      <w:start w:val="1"/>
      <w:numFmt w:val="upperRoman"/>
      <w:lvlText w:val="%1"/>
      <w:lvlJc w:val="left"/>
      <w:pPr>
        <w:ind w:left="17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A20950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682B0F0">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BD03480">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9AC60C50">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52644F8">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600FD8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AC44C4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1AC688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AD2496"/>
    <w:multiLevelType w:val="hybridMultilevel"/>
    <w:tmpl w:val="7FEC14D8"/>
    <w:lvl w:ilvl="0" w:tplc="F62CA2A0">
      <w:start w:val="1"/>
      <w:numFmt w:val="upperRoman"/>
      <w:lvlText w:val="%1"/>
      <w:lvlJc w:val="left"/>
      <w:pPr>
        <w:ind w:left="183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C08FC26">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3CC777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AA0E60A">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D60B6DC">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E12494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E82B926">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4681AD6">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CCE8A2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FF7366"/>
    <w:multiLevelType w:val="hybridMultilevel"/>
    <w:tmpl w:val="C774211E"/>
    <w:lvl w:ilvl="0" w:tplc="021EB628">
      <w:start w:val="1"/>
      <w:numFmt w:val="upperRoman"/>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9EE4A5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374B34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238C47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945E74AC">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14630E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7E8B2D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DF24222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F5AABE2">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DB5D18"/>
    <w:multiLevelType w:val="hybridMultilevel"/>
    <w:tmpl w:val="4BB6FAEC"/>
    <w:lvl w:ilvl="0" w:tplc="DBAAC0FE">
      <w:start w:val="1"/>
      <w:numFmt w:val="lowerLetter"/>
      <w:lvlText w:val="%1)"/>
      <w:lvlJc w:val="left"/>
      <w:pPr>
        <w:ind w:left="171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DE8FD4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39C1BA0">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7B28538">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D14542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B4AEB36">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6865B04">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8A02710">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7146B1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F01346"/>
    <w:multiLevelType w:val="hybridMultilevel"/>
    <w:tmpl w:val="2570BE22"/>
    <w:lvl w:ilvl="0" w:tplc="9D36C592">
      <w:start w:val="1"/>
      <w:numFmt w:val="upperRoman"/>
      <w:lvlText w:val="%1"/>
      <w:lvlJc w:val="left"/>
      <w:pPr>
        <w:ind w:left="16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BDA17B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9881CBE">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ECC9B3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96ECAE0">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36C3056">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0DAB69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600DEE2">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E425FAC">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F06476C"/>
    <w:multiLevelType w:val="hybridMultilevel"/>
    <w:tmpl w:val="816ED170"/>
    <w:lvl w:ilvl="0" w:tplc="38CA1C52">
      <w:start w:val="1"/>
      <w:numFmt w:val="upperRoman"/>
      <w:lvlText w:val="%1"/>
      <w:lvlJc w:val="left"/>
      <w:pPr>
        <w:ind w:left="14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A5ECB2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8565882">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72AC160">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1C0F02C">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060672E">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D26EA9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EACA2C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C0C6A5C">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150274"/>
    <w:multiLevelType w:val="hybridMultilevel"/>
    <w:tmpl w:val="A1FCBA78"/>
    <w:lvl w:ilvl="0" w:tplc="116A85F8">
      <w:start w:val="1"/>
      <w:numFmt w:val="lowerLetter"/>
      <w:lvlText w:val="%1)"/>
      <w:lvlJc w:val="left"/>
      <w:pPr>
        <w:ind w:left="173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17A9EE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1B03E2E">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770460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D6892C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46C8E0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50EDBD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8200B4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AE3A77DC">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14155E8"/>
    <w:multiLevelType w:val="hybridMultilevel"/>
    <w:tmpl w:val="E242B0C0"/>
    <w:lvl w:ilvl="0" w:tplc="62BE6FE4">
      <w:start w:val="1"/>
      <w:numFmt w:val="upperRoman"/>
      <w:lvlText w:val="%1"/>
      <w:lvlJc w:val="left"/>
      <w:pPr>
        <w:ind w:left="162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406BA4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69EB082">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01296A6">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C04D42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840653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260A95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9D2B8F8">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CEE245C">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1B93972"/>
    <w:multiLevelType w:val="hybridMultilevel"/>
    <w:tmpl w:val="1A186BB0"/>
    <w:lvl w:ilvl="0" w:tplc="DF822BBA">
      <w:start w:val="3"/>
      <w:numFmt w:val="upperRoman"/>
      <w:lvlText w:val="%1"/>
      <w:lvlJc w:val="left"/>
      <w:pPr>
        <w:ind w:left="1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632305E">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9E0B44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2A6EC6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3B2FED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A94E93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424B84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5A2533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468D91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28027B1"/>
    <w:multiLevelType w:val="hybridMultilevel"/>
    <w:tmpl w:val="C2B882C8"/>
    <w:lvl w:ilvl="0" w:tplc="C0E6BC14">
      <w:start w:val="1"/>
      <w:numFmt w:val="upperRoman"/>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4AC240C">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B941D4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4B8E86C">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2281AE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7CE939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004607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73A24B2">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E98E0F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3F31E28"/>
    <w:multiLevelType w:val="hybridMultilevel"/>
    <w:tmpl w:val="217E203A"/>
    <w:lvl w:ilvl="0" w:tplc="BD90C182">
      <w:start w:val="1"/>
      <w:numFmt w:val="upperRoman"/>
      <w:lvlText w:val="%1"/>
      <w:lvlJc w:val="left"/>
      <w:pPr>
        <w:ind w:left="186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93289C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9366A6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8AA3CF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6F601AC">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0D64BEA">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F323B2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872413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89442D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472365E"/>
    <w:multiLevelType w:val="hybridMultilevel"/>
    <w:tmpl w:val="DAB04BDA"/>
    <w:lvl w:ilvl="0" w:tplc="51883572">
      <w:start w:val="1"/>
      <w:numFmt w:val="upperRoman"/>
      <w:lvlText w:val="%1"/>
      <w:lvlJc w:val="left"/>
      <w:pPr>
        <w:ind w:left="16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2B8F79C">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C42FCF4">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816C78A">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89E7C1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9CA730E">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2EC22D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234A38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87E83A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4E60E75"/>
    <w:multiLevelType w:val="hybridMultilevel"/>
    <w:tmpl w:val="C0FAE47E"/>
    <w:lvl w:ilvl="0" w:tplc="6C94D830">
      <w:start w:val="1"/>
      <w:numFmt w:val="upperRoman"/>
      <w:lvlText w:val="%1"/>
      <w:lvlJc w:val="left"/>
      <w:pPr>
        <w:ind w:left="14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9927A16">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DB654FE">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E9CBB5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3F4E39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0266BA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BACA158">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9F49682">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95C02D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6272EC9"/>
    <w:multiLevelType w:val="hybridMultilevel"/>
    <w:tmpl w:val="113ED01E"/>
    <w:lvl w:ilvl="0" w:tplc="BE4E5520">
      <w:start w:val="1"/>
      <w:numFmt w:val="upperRoman"/>
      <w:lvlText w:val="%1"/>
      <w:lvlJc w:val="left"/>
      <w:pPr>
        <w:ind w:left="16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762238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60209F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C641AFA">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7A4F7C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F8E66AA">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EEE1564">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7B0D7A0">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A0D6B1F2">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6AD3F87"/>
    <w:multiLevelType w:val="hybridMultilevel"/>
    <w:tmpl w:val="C70A531C"/>
    <w:lvl w:ilvl="0" w:tplc="B3AEB210">
      <w:start w:val="1"/>
      <w:numFmt w:val="upperRoman"/>
      <w:lvlText w:val="%1"/>
      <w:lvlJc w:val="left"/>
      <w:pPr>
        <w:ind w:left="16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16C7B8C">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352A98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97AF3B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9332691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EA8B76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D6E7AC6">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2086196">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CDEBCF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83E5168"/>
    <w:multiLevelType w:val="hybridMultilevel"/>
    <w:tmpl w:val="89EA43AC"/>
    <w:lvl w:ilvl="0" w:tplc="AD40E508">
      <w:start w:val="1"/>
      <w:numFmt w:val="upperRoman"/>
      <w:lvlText w:val="%1"/>
      <w:lvlJc w:val="left"/>
      <w:pPr>
        <w:ind w:left="14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CD2D12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4EC2F7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82E787A">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5B2DCD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4083266">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886244E">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A5EE6E8">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2E2B4A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A970498"/>
    <w:multiLevelType w:val="hybridMultilevel"/>
    <w:tmpl w:val="C448B264"/>
    <w:lvl w:ilvl="0" w:tplc="57387AF6">
      <w:start w:val="3"/>
      <w:numFmt w:val="upperRoman"/>
      <w:lvlText w:val="%1"/>
      <w:lvlJc w:val="left"/>
      <w:pPr>
        <w:ind w:left="173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5220B1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61C3BC2">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5465BB0">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BB2EEB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4BACAC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B045EE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B1EBF70">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C5A423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BB54D0D"/>
    <w:multiLevelType w:val="hybridMultilevel"/>
    <w:tmpl w:val="3FD67D5E"/>
    <w:lvl w:ilvl="0" w:tplc="209EAA8C">
      <w:start w:val="1"/>
      <w:numFmt w:val="lowerLetter"/>
      <w:lvlText w:val="%1)"/>
      <w:lvlJc w:val="left"/>
      <w:pPr>
        <w:ind w:left="17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01E499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1827430">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48E1D9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5BC891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E50D55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08AE416">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E4090A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7146A5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D0A6397"/>
    <w:multiLevelType w:val="hybridMultilevel"/>
    <w:tmpl w:val="AE405DC4"/>
    <w:lvl w:ilvl="0" w:tplc="7D047A00">
      <w:start w:val="1"/>
      <w:numFmt w:val="upperRoman"/>
      <w:lvlText w:val="%1"/>
      <w:lvlJc w:val="left"/>
      <w:pPr>
        <w:ind w:left="176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8384ED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E280F60">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E42F030">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88C210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59EFC1A">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0BE9D7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9781CE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FCE983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2E20C4"/>
    <w:multiLevelType w:val="hybridMultilevel"/>
    <w:tmpl w:val="7A20B2F0"/>
    <w:lvl w:ilvl="0" w:tplc="10F6FF20">
      <w:start w:val="1"/>
      <w:numFmt w:val="upperRoman"/>
      <w:lvlText w:val="%1"/>
      <w:lvlJc w:val="left"/>
      <w:pPr>
        <w:ind w:left="183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6ACBA2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FE6EC34">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26878D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40CA2F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B8CBBD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E3E8B5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7507A20">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B4D4E19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F903883"/>
    <w:multiLevelType w:val="hybridMultilevel"/>
    <w:tmpl w:val="6AD26592"/>
    <w:lvl w:ilvl="0" w:tplc="04E2C35E">
      <w:start w:val="1"/>
      <w:numFmt w:val="upperRoman"/>
      <w:lvlText w:val="%1"/>
      <w:lvlJc w:val="left"/>
      <w:pPr>
        <w:ind w:left="180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CE00DB6">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3CEE774">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EE8AF8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1024A4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1B46A0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BA8BCA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6A8A52E">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BF202F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FBA7DB5"/>
    <w:multiLevelType w:val="hybridMultilevel"/>
    <w:tmpl w:val="D49283F4"/>
    <w:lvl w:ilvl="0" w:tplc="AA3071A6">
      <w:start w:val="1"/>
      <w:numFmt w:val="upperRoman"/>
      <w:lvlText w:val="%1"/>
      <w:lvlJc w:val="left"/>
      <w:pPr>
        <w:ind w:left="16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D0E6ED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E38355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A3C67EA">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3A4029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35E76C8">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69AC0A6">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0C2A5FE">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22E6C5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13B3D8E"/>
    <w:multiLevelType w:val="hybridMultilevel"/>
    <w:tmpl w:val="48A2D408"/>
    <w:lvl w:ilvl="0" w:tplc="AD7882C0">
      <w:start w:val="1"/>
      <w:numFmt w:val="upperRoman"/>
      <w:lvlText w:val="%1"/>
      <w:lvlJc w:val="left"/>
      <w:pPr>
        <w:ind w:left="175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3DC81AE">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128A9F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384E888">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0849D8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94863B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1AC162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1F8E7D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F52D1F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45A0265"/>
    <w:multiLevelType w:val="hybridMultilevel"/>
    <w:tmpl w:val="08B8CD60"/>
    <w:lvl w:ilvl="0" w:tplc="8F482BCA">
      <w:start w:val="1"/>
      <w:numFmt w:val="upperRoman"/>
      <w:lvlText w:val="%1"/>
      <w:lvlJc w:val="left"/>
      <w:pPr>
        <w:ind w:left="16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376647E">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6FAF5D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42CB134">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6BCC096">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D3A4F5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85AAFF4">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DD2902E">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786B3C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4FC387C"/>
    <w:multiLevelType w:val="hybridMultilevel"/>
    <w:tmpl w:val="6136CCD2"/>
    <w:lvl w:ilvl="0" w:tplc="4B3A3E96">
      <w:start w:val="1"/>
      <w:numFmt w:val="upperRoman"/>
      <w:lvlText w:val="%1"/>
      <w:lvlJc w:val="left"/>
      <w:pPr>
        <w:ind w:left="19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0C6094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77E2244">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B0C9078">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C4022A0">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27246E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38C3BD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E8EB91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514E17C">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50F0F08"/>
    <w:multiLevelType w:val="hybridMultilevel"/>
    <w:tmpl w:val="C5C4943C"/>
    <w:lvl w:ilvl="0" w:tplc="6AA0161A">
      <w:start w:val="1"/>
      <w:numFmt w:val="upperRoman"/>
      <w:lvlText w:val="%1"/>
      <w:lvlJc w:val="left"/>
      <w:pPr>
        <w:ind w:left="17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FE49A52">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0A4239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3EAF7E4">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C4E4FEA">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DC86F46">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A9C928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B7079E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B6742AF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5260A9D"/>
    <w:multiLevelType w:val="hybridMultilevel"/>
    <w:tmpl w:val="9DECECF0"/>
    <w:lvl w:ilvl="0" w:tplc="40BCF9E6">
      <w:start w:val="1"/>
      <w:numFmt w:val="lowerLetter"/>
      <w:lvlText w:val="%1)"/>
      <w:lvlJc w:val="left"/>
      <w:pPr>
        <w:ind w:left="18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EFA342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A0E46F6">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292AFEC">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5F6B2C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C1C506E">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B90C6E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5640036">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58C37D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55C1F50"/>
    <w:multiLevelType w:val="hybridMultilevel"/>
    <w:tmpl w:val="065081CC"/>
    <w:lvl w:ilvl="0" w:tplc="F7BA58C6">
      <w:start w:val="1"/>
      <w:numFmt w:val="upperRoman"/>
      <w:lvlText w:val="%1"/>
      <w:lvlJc w:val="left"/>
      <w:pPr>
        <w:ind w:left="16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7AC80C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210BD02">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C32D854">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B60F8D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D943E78">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E4235B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D32079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B6E5D7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5CA0FB3"/>
    <w:multiLevelType w:val="hybridMultilevel"/>
    <w:tmpl w:val="F92C8EEA"/>
    <w:lvl w:ilvl="0" w:tplc="3904A3FE">
      <w:start w:val="1"/>
      <w:numFmt w:val="upperRoman"/>
      <w:lvlText w:val="%1"/>
      <w:lvlJc w:val="left"/>
      <w:pPr>
        <w:ind w:left="16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A7EF35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33A7E46">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97A888C">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CD236CC">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1129F6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21680CE">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15AA200">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1F4C22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6BE1D6D"/>
    <w:multiLevelType w:val="hybridMultilevel"/>
    <w:tmpl w:val="0F08E15A"/>
    <w:lvl w:ilvl="0" w:tplc="D626F10C">
      <w:start w:val="1"/>
      <w:numFmt w:val="decimalZero"/>
      <w:lvlText w:val="%1"/>
      <w:lvlJc w:val="left"/>
      <w:pPr>
        <w:ind w:left="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0E3AA4">
      <w:start w:val="1"/>
      <w:numFmt w:val="lowerLetter"/>
      <w:lvlText w:val="%2"/>
      <w:lvlJc w:val="left"/>
      <w:pPr>
        <w:ind w:left="1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DAF91A">
      <w:start w:val="1"/>
      <w:numFmt w:val="lowerRoman"/>
      <w:lvlText w:val="%3"/>
      <w:lvlJc w:val="left"/>
      <w:pPr>
        <w:ind w:left="1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3615CC">
      <w:start w:val="1"/>
      <w:numFmt w:val="decimal"/>
      <w:lvlText w:val="%4"/>
      <w:lvlJc w:val="left"/>
      <w:pPr>
        <w:ind w:left="2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70BE5E">
      <w:start w:val="1"/>
      <w:numFmt w:val="lowerLetter"/>
      <w:lvlText w:val="%5"/>
      <w:lvlJc w:val="left"/>
      <w:pPr>
        <w:ind w:left="3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265958">
      <w:start w:val="1"/>
      <w:numFmt w:val="lowerRoman"/>
      <w:lvlText w:val="%6"/>
      <w:lvlJc w:val="left"/>
      <w:pPr>
        <w:ind w:left="4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C00910">
      <w:start w:val="1"/>
      <w:numFmt w:val="decimal"/>
      <w:lvlText w:val="%7"/>
      <w:lvlJc w:val="left"/>
      <w:pPr>
        <w:ind w:left="4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D0E240">
      <w:start w:val="1"/>
      <w:numFmt w:val="lowerLetter"/>
      <w:lvlText w:val="%8"/>
      <w:lvlJc w:val="left"/>
      <w:pPr>
        <w:ind w:left="5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186BEC">
      <w:start w:val="1"/>
      <w:numFmt w:val="lowerRoman"/>
      <w:lvlText w:val="%9"/>
      <w:lvlJc w:val="left"/>
      <w:pPr>
        <w:ind w:left="6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7E56C4F"/>
    <w:multiLevelType w:val="hybridMultilevel"/>
    <w:tmpl w:val="A7EA2B74"/>
    <w:lvl w:ilvl="0" w:tplc="5CB298C4">
      <w:start w:val="1"/>
      <w:numFmt w:val="lowerLetter"/>
      <w:lvlText w:val="%1)"/>
      <w:lvlJc w:val="left"/>
      <w:pPr>
        <w:ind w:left="70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5A6C0C6">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9A830F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B10AEE4">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340CBD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C6668E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8360386">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1A027F6">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31ECA6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B2C14DB"/>
    <w:multiLevelType w:val="hybridMultilevel"/>
    <w:tmpl w:val="8598A654"/>
    <w:lvl w:ilvl="0" w:tplc="85EC56E2">
      <w:start w:val="1"/>
      <w:numFmt w:val="upperRoman"/>
      <w:lvlText w:val="%1"/>
      <w:lvlJc w:val="left"/>
      <w:pPr>
        <w:ind w:left="1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2387DD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44E63C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3249008">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0A051C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4FC621A">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4DA4044">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094462E">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1621FB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BA12497"/>
    <w:multiLevelType w:val="hybridMultilevel"/>
    <w:tmpl w:val="F9501BFE"/>
    <w:lvl w:ilvl="0" w:tplc="58E0E4EA">
      <w:start w:val="1"/>
      <w:numFmt w:val="upperRoman"/>
      <w:lvlText w:val="%1"/>
      <w:lvlJc w:val="left"/>
      <w:pPr>
        <w:ind w:left="14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B4E794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6C65124">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BE611A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B4C32B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2B8FF66">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E06DE4E">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3AE0578">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54C48D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C227FA4"/>
    <w:multiLevelType w:val="hybridMultilevel"/>
    <w:tmpl w:val="21CCFAEA"/>
    <w:lvl w:ilvl="0" w:tplc="7F6A7A7C">
      <w:start w:val="5"/>
      <w:numFmt w:val="upperRoman"/>
      <w:lvlText w:val="%1"/>
      <w:lvlJc w:val="left"/>
      <w:pPr>
        <w:ind w:left="176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35E7AB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0F4A18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106C560">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620142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4B610E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3466E8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232FC78">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9E4B27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C3B3366"/>
    <w:multiLevelType w:val="hybridMultilevel"/>
    <w:tmpl w:val="FB660DB4"/>
    <w:lvl w:ilvl="0" w:tplc="335830AE">
      <w:start w:val="1"/>
      <w:numFmt w:val="upperRoman"/>
      <w:lvlText w:val="%1"/>
      <w:lvlJc w:val="left"/>
      <w:pPr>
        <w:ind w:left="188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2B0255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EEE36A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52682E0">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DF2266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662692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4E6F2C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40E91C6">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3F8A172">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DB72352"/>
    <w:multiLevelType w:val="hybridMultilevel"/>
    <w:tmpl w:val="5BF67580"/>
    <w:lvl w:ilvl="0" w:tplc="26A29954">
      <w:start w:val="1"/>
      <w:numFmt w:val="upperRoman"/>
      <w:lvlText w:val="%1"/>
      <w:lvlJc w:val="left"/>
      <w:pPr>
        <w:ind w:left="183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1603CF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D52BF5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6AC79D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B0E6160">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BA4606E">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25EC47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782174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E8A987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F652A6F"/>
    <w:multiLevelType w:val="hybridMultilevel"/>
    <w:tmpl w:val="3EE2E2B8"/>
    <w:lvl w:ilvl="0" w:tplc="28D4D7AC">
      <w:start w:val="1"/>
      <w:numFmt w:val="upperRoman"/>
      <w:lvlText w:val="%1"/>
      <w:lvlJc w:val="left"/>
      <w:pPr>
        <w:ind w:left="17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8B8D16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50ADBA4">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4F6A0BA">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A36F10A">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2D2A40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49ABFC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A9EDD6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36A7D0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508718D2"/>
    <w:multiLevelType w:val="hybridMultilevel"/>
    <w:tmpl w:val="B2608362"/>
    <w:lvl w:ilvl="0" w:tplc="DD664B20">
      <w:start w:val="1"/>
      <w:numFmt w:val="upperRoman"/>
      <w:lvlText w:val="%1"/>
      <w:lvlJc w:val="left"/>
      <w:pPr>
        <w:ind w:left="16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8D089A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7EA5036">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02822F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6108D0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B38D1D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3C2C57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91839E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71257C0">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0E228B8"/>
    <w:multiLevelType w:val="hybridMultilevel"/>
    <w:tmpl w:val="AD343028"/>
    <w:lvl w:ilvl="0" w:tplc="BAEEEDFC">
      <w:start w:val="1"/>
      <w:numFmt w:val="upperRoman"/>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D1EC41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D9E6C7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93A908C">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36E340A">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00CE9C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2BA460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8185C82">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3D05F8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19803CC"/>
    <w:multiLevelType w:val="hybridMultilevel"/>
    <w:tmpl w:val="D3561410"/>
    <w:lvl w:ilvl="0" w:tplc="042A148C">
      <w:start w:val="1"/>
      <w:numFmt w:val="upperRoman"/>
      <w:lvlText w:val="%1"/>
      <w:lvlJc w:val="left"/>
      <w:pPr>
        <w:ind w:left="167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1CA244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780A31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8E8539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518928C">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B043A96">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86A9B4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21C6D12">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B8D4382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43E1F3A"/>
    <w:multiLevelType w:val="hybridMultilevel"/>
    <w:tmpl w:val="70F24D0E"/>
    <w:lvl w:ilvl="0" w:tplc="60367928">
      <w:start w:val="1"/>
      <w:numFmt w:val="upperRoman"/>
      <w:lvlText w:val="%1"/>
      <w:lvlJc w:val="left"/>
      <w:pPr>
        <w:ind w:left="14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E6A3E1C">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83A18FE">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6FC14C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548A7BC">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388A1B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C263304">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554FCD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BD69192">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4AC2319"/>
    <w:multiLevelType w:val="hybridMultilevel"/>
    <w:tmpl w:val="66B6D7D8"/>
    <w:lvl w:ilvl="0" w:tplc="097401CA">
      <w:start w:val="1"/>
      <w:numFmt w:val="upperRoman"/>
      <w:lvlText w:val="%1"/>
      <w:lvlJc w:val="left"/>
      <w:pPr>
        <w:ind w:left="14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F544CE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F9E32E2">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C6E0F46">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D5A5D9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E82E06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062CBA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1A8545E">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976E08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6304466"/>
    <w:multiLevelType w:val="hybridMultilevel"/>
    <w:tmpl w:val="9F782CA8"/>
    <w:lvl w:ilvl="0" w:tplc="8B9AF3DA">
      <w:start w:val="1"/>
      <w:numFmt w:val="upperRoman"/>
      <w:lvlText w:val="%1"/>
      <w:lvlJc w:val="left"/>
      <w:pPr>
        <w:ind w:left="16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140EE1E">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078ACBE">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7C244E0">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9F00DD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AEE663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11CB3F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19CFA9E">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17091CC">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6426874"/>
    <w:multiLevelType w:val="hybridMultilevel"/>
    <w:tmpl w:val="E578E768"/>
    <w:lvl w:ilvl="0" w:tplc="4692B6E0">
      <w:start w:val="1"/>
      <w:numFmt w:val="upperRoman"/>
      <w:lvlText w:val="%1"/>
      <w:lvlJc w:val="left"/>
      <w:pPr>
        <w:ind w:left="14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47CA886">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0FC3FC2">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50E3204">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A62C7D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C5E58A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4EE2C6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CFE4790">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E4A4312">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6DC09CE"/>
    <w:multiLevelType w:val="hybridMultilevel"/>
    <w:tmpl w:val="C9ECE700"/>
    <w:lvl w:ilvl="0" w:tplc="86FCFD02">
      <w:start w:val="1"/>
      <w:numFmt w:val="lowerLetter"/>
      <w:lvlText w:val="%1)"/>
      <w:lvlJc w:val="left"/>
      <w:pPr>
        <w:ind w:left="198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DF834D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FFEA64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4A6987A">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332D17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79E85A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8C81E4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F20577E">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93AACA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74B1585"/>
    <w:multiLevelType w:val="hybridMultilevel"/>
    <w:tmpl w:val="A3FA3B04"/>
    <w:lvl w:ilvl="0" w:tplc="525ADE5A">
      <w:start w:val="1"/>
      <w:numFmt w:val="upperRoman"/>
      <w:lvlText w:val="%1"/>
      <w:lvlJc w:val="left"/>
      <w:pPr>
        <w:ind w:left="16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BA0C0E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1E2AA44">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D3EF3A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2F8989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04CA30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1AE42C8">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514EF60">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5444E32">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9D34932"/>
    <w:multiLevelType w:val="hybridMultilevel"/>
    <w:tmpl w:val="A74C8A20"/>
    <w:lvl w:ilvl="0" w:tplc="999691C8">
      <w:start w:val="1"/>
      <w:numFmt w:val="upperRoman"/>
      <w:lvlText w:val="%1"/>
      <w:lvlJc w:val="left"/>
      <w:pPr>
        <w:ind w:left="1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E48552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70A5D96">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6227EB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F74F5F6">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F725876">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74E42E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9B8386E">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A64765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9D918CE"/>
    <w:multiLevelType w:val="hybridMultilevel"/>
    <w:tmpl w:val="8FA42604"/>
    <w:lvl w:ilvl="0" w:tplc="BC964EAC">
      <w:start w:val="1"/>
      <w:numFmt w:val="upperRoman"/>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806FE3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536E5E2">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6928C0A">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A7C1106">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4EA671A">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E182DA4">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F0E6B3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0D67BB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CA60F97"/>
    <w:multiLevelType w:val="hybridMultilevel"/>
    <w:tmpl w:val="9918A90E"/>
    <w:lvl w:ilvl="0" w:tplc="EA1AA424">
      <w:start w:val="10"/>
      <w:numFmt w:val="lowerLetter"/>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80E5192">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4F6688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540E528">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E144CE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12406E8">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92AE3C8">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16245D6">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A78E84F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D6B1E13"/>
    <w:multiLevelType w:val="hybridMultilevel"/>
    <w:tmpl w:val="D5D6310C"/>
    <w:lvl w:ilvl="0" w:tplc="0CEE4472">
      <w:start w:val="1"/>
      <w:numFmt w:val="upperRoman"/>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6DE86CE">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33C23C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966722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B76F66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026E5E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58E8C5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5328DA6">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AFF8717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E7C73E8"/>
    <w:multiLevelType w:val="hybridMultilevel"/>
    <w:tmpl w:val="AC1642D4"/>
    <w:lvl w:ilvl="0" w:tplc="390AA66C">
      <w:start w:val="1"/>
      <w:numFmt w:val="upperRoman"/>
      <w:lvlText w:val="%1"/>
      <w:lvlJc w:val="left"/>
      <w:pPr>
        <w:ind w:left="19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7189CE6">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CBE6C2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EEA869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C94987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6565C9A">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D20893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B5A12B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6B6818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FD24DF8"/>
    <w:multiLevelType w:val="hybridMultilevel"/>
    <w:tmpl w:val="D832AA8A"/>
    <w:lvl w:ilvl="0" w:tplc="E2B4CF02">
      <w:start w:val="1"/>
      <w:numFmt w:val="upperRoman"/>
      <w:lvlText w:val="%1"/>
      <w:lvlJc w:val="left"/>
      <w:pPr>
        <w:ind w:left="185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4D6484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8D0ECB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138D6BC">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868288C">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DE2DD6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8D2EE06">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B5007B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942547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60C244DD"/>
    <w:multiLevelType w:val="hybridMultilevel"/>
    <w:tmpl w:val="10F87870"/>
    <w:lvl w:ilvl="0" w:tplc="DF4C0C2E">
      <w:start w:val="2"/>
      <w:numFmt w:val="upperRoman"/>
      <w:lvlText w:val="%1"/>
      <w:lvlJc w:val="left"/>
      <w:pPr>
        <w:ind w:left="183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E8834A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3E41826">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EBC8D38">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6E4D6A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044C228">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3F4BCD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D8A5B6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844A24C">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11B127B"/>
    <w:multiLevelType w:val="hybridMultilevel"/>
    <w:tmpl w:val="76529DF0"/>
    <w:lvl w:ilvl="0" w:tplc="88DCBFE4">
      <w:start w:val="1"/>
      <w:numFmt w:val="upperRoman"/>
      <w:lvlText w:val="%1"/>
      <w:lvlJc w:val="left"/>
      <w:pPr>
        <w:ind w:left="16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D92964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1F8E16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B52DCCC">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A24D19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4F6FDE8">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14A5D1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5F6B3B0">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35E2BF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628D747B"/>
    <w:multiLevelType w:val="hybridMultilevel"/>
    <w:tmpl w:val="DF8228FE"/>
    <w:lvl w:ilvl="0" w:tplc="F9E0CA20">
      <w:start w:val="1"/>
      <w:numFmt w:val="upperRoman"/>
      <w:lvlText w:val="%1"/>
      <w:lvlJc w:val="left"/>
      <w:pPr>
        <w:ind w:left="14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6EACC5C">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6500DC6">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C9EDEC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44E7BC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07C75A8">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C72BA18">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202EC98">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062EEA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41672A8"/>
    <w:multiLevelType w:val="hybridMultilevel"/>
    <w:tmpl w:val="D274396E"/>
    <w:lvl w:ilvl="0" w:tplc="85D6FD8C">
      <w:start w:val="7"/>
      <w:numFmt w:val="upperRoman"/>
      <w:lvlText w:val="%1"/>
      <w:lvlJc w:val="left"/>
      <w:pPr>
        <w:ind w:left="191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246C48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542C610">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0C8B3B4">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B46A156">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C46273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36A0ED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4825BE2">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7625100">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67A15886"/>
    <w:multiLevelType w:val="hybridMultilevel"/>
    <w:tmpl w:val="B8008504"/>
    <w:lvl w:ilvl="0" w:tplc="51FE002A">
      <w:start w:val="2"/>
      <w:numFmt w:val="upperRoman"/>
      <w:lvlText w:val="%1"/>
      <w:lvlJc w:val="left"/>
      <w:pPr>
        <w:ind w:left="167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DBC5D9C">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E244E2E">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492A58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316350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31A3698">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FEC12B4">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592A1C0">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AB3497FC">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8E72733"/>
    <w:multiLevelType w:val="hybridMultilevel"/>
    <w:tmpl w:val="0142AB36"/>
    <w:lvl w:ilvl="0" w:tplc="A2260C42">
      <w:start w:val="1"/>
      <w:numFmt w:val="lowerLetter"/>
      <w:lvlText w:val="%1)"/>
      <w:lvlJc w:val="left"/>
      <w:pPr>
        <w:ind w:left="169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1D2C8D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7529972">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D5AE0F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C0EC9BE">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E9EBF0E">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636604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242A68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3888D4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97E48D8"/>
    <w:multiLevelType w:val="hybridMultilevel"/>
    <w:tmpl w:val="A19E9B6A"/>
    <w:lvl w:ilvl="0" w:tplc="C882DBEA">
      <w:start w:val="1"/>
      <w:numFmt w:val="upperRoman"/>
      <w:lvlText w:val="%1"/>
      <w:lvlJc w:val="left"/>
      <w:pPr>
        <w:ind w:left="174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EAED16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4B6B79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E766514">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048ED36">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964407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B3E1B86">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85232A8">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AC3A96E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AC31128"/>
    <w:multiLevelType w:val="hybridMultilevel"/>
    <w:tmpl w:val="D46A82F2"/>
    <w:lvl w:ilvl="0" w:tplc="25D02838">
      <w:start w:val="1"/>
      <w:numFmt w:val="upperRoman"/>
      <w:lvlText w:val="%1"/>
      <w:lvlJc w:val="left"/>
      <w:pPr>
        <w:ind w:left="170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2EC4D7E">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E76320E">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5E27D24">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71A3380">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27C49E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C5EBB94">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EC826C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B00417D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B487414"/>
    <w:multiLevelType w:val="hybridMultilevel"/>
    <w:tmpl w:val="DA3CB73A"/>
    <w:lvl w:ilvl="0" w:tplc="B9242062">
      <w:start w:val="1"/>
      <w:numFmt w:val="upperRoman"/>
      <w:lvlText w:val="%1"/>
      <w:lvlJc w:val="left"/>
      <w:pPr>
        <w:ind w:left="17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E44D6E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3888EA2">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480F7D0">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646D17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F4C335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754FE7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132D1D0">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33852A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C013052"/>
    <w:multiLevelType w:val="hybridMultilevel"/>
    <w:tmpl w:val="FE048276"/>
    <w:lvl w:ilvl="0" w:tplc="6F04741A">
      <w:start w:val="1"/>
      <w:numFmt w:val="upperRoman"/>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794C82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0AEEFE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D44897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4F2E55A">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11C343A">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FC4223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76CDE0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E7C65B2">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CA0765F"/>
    <w:multiLevelType w:val="hybridMultilevel"/>
    <w:tmpl w:val="E6E6BA56"/>
    <w:lvl w:ilvl="0" w:tplc="FD648EC2">
      <w:start w:val="1"/>
      <w:numFmt w:val="upperRoman"/>
      <w:lvlText w:val="%1"/>
      <w:lvlJc w:val="left"/>
      <w:pPr>
        <w:ind w:left="17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0FCDAF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A1C4AF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39427DA">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BF2FCF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B268328">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504A8D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F4EC10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48E70E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DAF18F5"/>
    <w:multiLevelType w:val="hybridMultilevel"/>
    <w:tmpl w:val="5842678A"/>
    <w:lvl w:ilvl="0" w:tplc="8F263226">
      <w:start w:val="1"/>
      <w:numFmt w:val="upperRoman"/>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11E3FF6">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C4253E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0CE3778">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BC02170">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4905FF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50C44EA">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3BEF6F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766254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DE0064D"/>
    <w:multiLevelType w:val="hybridMultilevel"/>
    <w:tmpl w:val="D8D04DEE"/>
    <w:lvl w:ilvl="0" w:tplc="24BA65EA">
      <w:start w:val="1"/>
      <w:numFmt w:val="upperRoman"/>
      <w:lvlText w:val="%1"/>
      <w:lvlJc w:val="left"/>
      <w:pPr>
        <w:ind w:left="192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B26CDE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0B21576">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5E46FB2">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DE06D50">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078D40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120356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49A2FD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32E742C">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FAD1A3A"/>
    <w:multiLevelType w:val="hybridMultilevel"/>
    <w:tmpl w:val="8CA051EC"/>
    <w:lvl w:ilvl="0" w:tplc="3162DC3E">
      <w:start w:val="3"/>
      <w:numFmt w:val="upperRoman"/>
      <w:lvlText w:val="%1"/>
      <w:lvlJc w:val="left"/>
      <w:pPr>
        <w:ind w:left="174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082BCCA">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32EDF4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D6CA8EA">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A32560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D42E032">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34CEDB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A146F46">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3D09444">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703A384D"/>
    <w:multiLevelType w:val="hybridMultilevel"/>
    <w:tmpl w:val="4A88B758"/>
    <w:lvl w:ilvl="0" w:tplc="2F2CF292">
      <w:start w:val="1"/>
      <w:numFmt w:val="upperRoman"/>
      <w:lvlText w:val="%1"/>
      <w:lvlJc w:val="left"/>
      <w:pPr>
        <w:ind w:left="169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CC20CC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5329E54">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21626BC">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B0C2AE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C121074">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8940C66">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5D48E5E">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ACAA8EA">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70C15DC8"/>
    <w:multiLevelType w:val="hybridMultilevel"/>
    <w:tmpl w:val="1E307FE6"/>
    <w:lvl w:ilvl="0" w:tplc="131EE6F0">
      <w:start w:val="8"/>
      <w:numFmt w:val="upperRoman"/>
      <w:lvlText w:val="%1"/>
      <w:lvlJc w:val="left"/>
      <w:pPr>
        <w:ind w:left="199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8B6F462">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A6A8EC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6C49F3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8E42270">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C8EADB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ABC96F4">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E0E10DC">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254E456">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731F3FDB"/>
    <w:multiLevelType w:val="hybridMultilevel"/>
    <w:tmpl w:val="DCC27D30"/>
    <w:lvl w:ilvl="0" w:tplc="355EB8F4">
      <w:start w:val="1"/>
      <w:numFmt w:val="upperRoman"/>
      <w:lvlText w:val="%1"/>
      <w:lvlJc w:val="left"/>
      <w:pPr>
        <w:ind w:left="16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CC2F4C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A14D36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9AE7908">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85E387C">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6884F1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F24A22E">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BC40F68">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50E8BDE">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73753366"/>
    <w:multiLevelType w:val="hybridMultilevel"/>
    <w:tmpl w:val="35240B82"/>
    <w:lvl w:ilvl="0" w:tplc="FB6E51BC">
      <w:start w:val="1"/>
      <w:numFmt w:val="upperRoman"/>
      <w:lvlText w:val="%1"/>
      <w:lvlJc w:val="left"/>
      <w:pPr>
        <w:ind w:left="173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F7A03FC">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6EA759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682574C">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1D48E8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474E11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D6E991E">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1D054F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ED8B1D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759B09ED"/>
    <w:multiLevelType w:val="hybridMultilevel"/>
    <w:tmpl w:val="D7464E08"/>
    <w:lvl w:ilvl="0" w:tplc="F96E94C4">
      <w:start w:val="1"/>
      <w:numFmt w:val="upperRoman"/>
      <w:lvlText w:val="%1"/>
      <w:lvlJc w:val="left"/>
      <w:pPr>
        <w:ind w:left="175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B5259F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4B053FC">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2CC5480">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54A2D30">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9E6B40E">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6600996">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630BE1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A20607C">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77997B56"/>
    <w:multiLevelType w:val="hybridMultilevel"/>
    <w:tmpl w:val="B8C25E10"/>
    <w:lvl w:ilvl="0" w:tplc="EE98C1EA">
      <w:start w:val="1"/>
      <w:numFmt w:val="upperRoman"/>
      <w:lvlText w:val="%1"/>
      <w:lvlJc w:val="left"/>
      <w:pPr>
        <w:ind w:left="16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760146E">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18A495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66C44CC">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C22FC24">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2EC7748">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0642950">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D2492A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73003C0">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79AD32B6"/>
    <w:multiLevelType w:val="hybridMultilevel"/>
    <w:tmpl w:val="6102E5EA"/>
    <w:lvl w:ilvl="0" w:tplc="F9F828C4">
      <w:start w:val="1"/>
      <w:numFmt w:val="upperRoman"/>
      <w:lvlText w:val="%1"/>
      <w:lvlJc w:val="left"/>
      <w:pPr>
        <w:ind w:left="176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92C4DF4">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A20B900">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F4AD436">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95AEDC7A">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608692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AF6CD62">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5C81C3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664210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7A6C53AF"/>
    <w:multiLevelType w:val="hybridMultilevel"/>
    <w:tmpl w:val="2B108830"/>
    <w:lvl w:ilvl="0" w:tplc="FB885A74">
      <w:start w:val="1"/>
      <w:numFmt w:val="lowerLetter"/>
      <w:lvlText w:val="%1)"/>
      <w:lvlJc w:val="left"/>
      <w:pPr>
        <w:ind w:left="18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D28F63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68EE7CE">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F0A867C">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EC272B8">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7184BD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23AA56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2608F6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09A794C">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7A72410F"/>
    <w:multiLevelType w:val="hybridMultilevel"/>
    <w:tmpl w:val="2CE22322"/>
    <w:lvl w:ilvl="0" w:tplc="5828694A">
      <w:start w:val="1"/>
      <w:numFmt w:val="upperRoman"/>
      <w:lvlText w:val="%1"/>
      <w:lvlJc w:val="left"/>
      <w:pPr>
        <w:ind w:left="195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748937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14252A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378D426">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C0AAF6C">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C26839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BA257EE">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D68A2C32">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D2AE862">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C3D0FDA"/>
    <w:multiLevelType w:val="hybridMultilevel"/>
    <w:tmpl w:val="8042EF84"/>
    <w:lvl w:ilvl="0" w:tplc="1CC884EA">
      <w:start w:val="1"/>
      <w:numFmt w:val="upperRoman"/>
      <w:lvlText w:val="%1"/>
      <w:lvlJc w:val="left"/>
      <w:pPr>
        <w:ind w:left="16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BB69998">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22E58C8">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AC0E454">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4961BF0">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D080630">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65CAB5E">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94C5706">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F4624C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CE10EE5"/>
    <w:multiLevelType w:val="hybridMultilevel"/>
    <w:tmpl w:val="22DA5F28"/>
    <w:lvl w:ilvl="0" w:tplc="F9C8118E">
      <w:start w:val="1"/>
      <w:numFmt w:val="upperRoman"/>
      <w:lvlText w:val="%1"/>
      <w:lvlJc w:val="left"/>
      <w:pPr>
        <w:ind w:left="17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F006DD2">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078F87A">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8162C1E">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0D64616">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C5A32FA">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3788316">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9904C84">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55A38C8">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D2F428B"/>
    <w:multiLevelType w:val="hybridMultilevel"/>
    <w:tmpl w:val="FD10E622"/>
    <w:lvl w:ilvl="0" w:tplc="463E1A94">
      <w:start w:val="2"/>
      <w:numFmt w:val="upperRoman"/>
      <w:lvlText w:val="%1"/>
      <w:lvlJc w:val="left"/>
      <w:pPr>
        <w:ind w:left="167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6386690">
      <w:start w:val="1"/>
      <w:numFmt w:val="lowerLetter"/>
      <w:lvlText w:val="%2"/>
      <w:lvlJc w:val="left"/>
      <w:pPr>
        <w:ind w:left="24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82C6BEE">
      <w:start w:val="1"/>
      <w:numFmt w:val="lowerRoman"/>
      <w:lvlText w:val="%3"/>
      <w:lvlJc w:val="left"/>
      <w:pPr>
        <w:ind w:left="32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3CC86F6">
      <w:start w:val="1"/>
      <w:numFmt w:val="decimal"/>
      <w:lvlText w:val="%4"/>
      <w:lvlJc w:val="left"/>
      <w:pPr>
        <w:ind w:left="39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79C5022">
      <w:start w:val="1"/>
      <w:numFmt w:val="lowerLetter"/>
      <w:lvlText w:val="%5"/>
      <w:lvlJc w:val="left"/>
      <w:pPr>
        <w:ind w:left="4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19C21FC">
      <w:start w:val="1"/>
      <w:numFmt w:val="lowerRoman"/>
      <w:lvlText w:val="%6"/>
      <w:lvlJc w:val="left"/>
      <w:pPr>
        <w:ind w:left="5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10009EC">
      <w:start w:val="1"/>
      <w:numFmt w:val="decimal"/>
      <w:lvlText w:val="%7"/>
      <w:lvlJc w:val="left"/>
      <w:pPr>
        <w:ind w:left="6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DF22DA8A">
      <w:start w:val="1"/>
      <w:numFmt w:val="lowerLetter"/>
      <w:lvlText w:val="%8"/>
      <w:lvlJc w:val="left"/>
      <w:pPr>
        <w:ind w:left="6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CAC8592">
      <w:start w:val="1"/>
      <w:numFmt w:val="lowerRoman"/>
      <w:lvlText w:val="%9"/>
      <w:lvlJc w:val="left"/>
      <w:pPr>
        <w:ind w:left="7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1631520093">
    <w:abstractNumId w:val="19"/>
  </w:num>
  <w:num w:numId="2" w16cid:durableId="431629380">
    <w:abstractNumId w:val="38"/>
  </w:num>
  <w:num w:numId="3" w16cid:durableId="603196789">
    <w:abstractNumId w:val="85"/>
  </w:num>
  <w:num w:numId="4" w16cid:durableId="1021930688">
    <w:abstractNumId w:val="10"/>
  </w:num>
  <w:num w:numId="5" w16cid:durableId="1474979369">
    <w:abstractNumId w:val="87"/>
  </w:num>
  <w:num w:numId="6" w16cid:durableId="1220246303">
    <w:abstractNumId w:val="20"/>
  </w:num>
  <w:num w:numId="7" w16cid:durableId="2102295841">
    <w:abstractNumId w:val="4"/>
  </w:num>
  <w:num w:numId="8" w16cid:durableId="126972374">
    <w:abstractNumId w:val="46"/>
  </w:num>
  <w:num w:numId="9" w16cid:durableId="348028374">
    <w:abstractNumId w:val="27"/>
  </w:num>
  <w:num w:numId="10" w16cid:durableId="1443956753">
    <w:abstractNumId w:val="91"/>
  </w:num>
  <w:num w:numId="11" w16cid:durableId="1204365567">
    <w:abstractNumId w:val="71"/>
  </w:num>
  <w:num w:numId="12" w16cid:durableId="264776223">
    <w:abstractNumId w:val="75"/>
  </w:num>
  <w:num w:numId="13" w16cid:durableId="1584217651">
    <w:abstractNumId w:val="37"/>
  </w:num>
  <w:num w:numId="14" w16cid:durableId="980424943">
    <w:abstractNumId w:val="73"/>
  </w:num>
  <w:num w:numId="15" w16cid:durableId="1740245938">
    <w:abstractNumId w:val="112"/>
  </w:num>
  <w:num w:numId="16" w16cid:durableId="139732255">
    <w:abstractNumId w:val="82"/>
  </w:num>
  <w:num w:numId="17" w16cid:durableId="1029599306">
    <w:abstractNumId w:val="55"/>
  </w:num>
  <w:num w:numId="18" w16cid:durableId="1347512600">
    <w:abstractNumId w:val="12"/>
  </w:num>
  <w:num w:numId="19" w16cid:durableId="532884182">
    <w:abstractNumId w:val="24"/>
  </w:num>
  <w:num w:numId="20" w16cid:durableId="587345748">
    <w:abstractNumId w:val="94"/>
  </w:num>
  <w:num w:numId="21" w16cid:durableId="921375032">
    <w:abstractNumId w:val="96"/>
  </w:num>
  <w:num w:numId="22" w16cid:durableId="1142652757">
    <w:abstractNumId w:val="68"/>
  </w:num>
  <w:num w:numId="23" w16cid:durableId="1164082615">
    <w:abstractNumId w:val="83"/>
  </w:num>
  <w:num w:numId="24" w16cid:durableId="2035959735">
    <w:abstractNumId w:val="79"/>
  </w:num>
  <w:num w:numId="25" w16cid:durableId="933785929">
    <w:abstractNumId w:val="41"/>
  </w:num>
  <w:num w:numId="26" w16cid:durableId="2125342191">
    <w:abstractNumId w:val="95"/>
  </w:num>
  <w:num w:numId="27" w16cid:durableId="2137067002">
    <w:abstractNumId w:val="92"/>
  </w:num>
  <w:num w:numId="28" w16cid:durableId="859243404">
    <w:abstractNumId w:val="1"/>
  </w:num>
  <w:num w:numId="29" w16cid:durableId="563949891">
    <w:abstractNumId w:val="90"/>
  </w:num>
  <w:num w:numId="30" w16cid:durableId="155538458">
    <w:abstractNumId w:val="2"/>
  </w:num>
  <w:num w:numId="31" w16cid:durableId="1775591154">
    <w:abstractNumId w:val="100"/>
  </w:num>
  <w:num w:numId="32" w16cid:durableId="1867982756">
    <w:abstractNumId w:val="39"/>
  </w:num>
  <w:num w:numId="33" w16cid:durableId="1466778702">
    <w:abstractNumId w:val="93"/>
  </w:num>
  <w:num w:numId="34" w16cid:durableId="1837452528">
    <w:abstractNumId w:val="5"/>
  </w:num>
  <w:num w:numId="35" w16cid:durableId="1990280702">
    <w:abstractNumId w:val="32"/>
  </w:num>
  <w:num w:numId="36" w16cid:durableId="944574092">
    <w:abstractNumId w:val="69"/>
  </w:num>
  <w:num w:numId="37" w16cid:durableId="1526365929">
    <w:abstractNumId w:val="18"/>
  </w:num>
  <w:num w:numId="38" w16cid:durableId="1071542704">
    <w:abstractNumId w:val="42"/>
  </w:num>
  <w:num w:numId="39" w16cid:durableId="637881923">
    <w:abstractNumId w:val="103"/>
  </w:num>
  <w:num w:numId="40" w16cid:durableId="170025547">
    <w:abstractNumId w:val="51"/>
  </w:num>
  <w:num w:numId="41" w16cid:durableId="1521819811">
    <w:abstractNumId w:val="9"/>
  </w:num>
  <w:num w:numId="42" w16cid:durableId="83036895">
    <w:abstractNumId w:val="29"/>
  </w:num>
  <w:num w:numId="43" w16cid:durableId="1132865890">
    <w:abstractNumId w:val="30"/>
  </w:num>
  <w:num w:numId="44" w16cid:durableId="666594152">
    <w:abstractNumId w:val="113"/>
  </w:num>
  <w:num w:numId="45" w16cid:durableId="59333830">
    <w:abstractNumId w:val="31"/>
  </w:num>
  <w:num w:numId="46" w16cid:durableId="691149893">
    <w:abstractNumId w:val="44"/>
  </w:num>
  <w:num w:numId="47" w16cid:durableId="1889293169">
    <w:abstractNumId w:val="36"/>
  </w:num>
  <w:num w:numId="48" w16cid:durableId="411396511">
    <w:abstractNumId w:val="33"/>
  </w:num>
  <w:num w:numId="49" w16cid:durableId="317341837">
    <w:abstractNumId w:val="98"/>
  </w:num>
  <w:num w:numId="50" w16cid:durableId="1471433340">
    <w:abstractNumId w:val="22"/>
  </w:num>
  <w:num w:numId="51" w16cid:durableId="292366995">
    <w:abstractNumId w:val="52"/>
  </w:num>
  <w:num w:numId="52" w16cid:durableId="1346322316">
    <w:abstractNumId w:val="81"/>
  </w:num>
  <w:num w:numId="53" w16cid:durableId="1891458739">
    <w:abstractNumId w:val="60"/>
  </w:num>
  <w:num w:numId="54" w16cid:durableId="471168511">
    <w:abstractNumId w:val="26"/>
  </w:num>
  <w:num w:numId="55" w16cid:durableId="1505585578">
    <w:abstractNumId w:val="53"/>
  </w:num>
  <w:num w:numId="56" w16cid:durableId="626132097">
    <w:abstractNumId w:val="101"/>
  </w:num>
  <w:num w:numId="57" w16cid:durableId="1315138477">
    <w:abstractNumId w:val="109"/>
  </w:num>
  <w:num w:numId="58" w16cid:durableId="1018850901">
    <w:abstractNumId w:val="80"/>
  </w:num>
  <w:num w:numId="59" w16cid:durableId="901334981">
    <w:abstractNumId w:val="62"/>
  </w:num>
  <w:num w:numId="60" w16cid:durableId="1884169516">
    <w:abstractNumId w:val="84"/>
  </w:num>
  <w:num w:numId="61" w16cid:durableId="207911796">
    <w:abstractNumId w:val="43"/>
  </w:num>
  <w:num w:numId="62" w16cid:durableId="1562397964">
    <w:abstractNumId w:val="64"/>
  </w:num>
  <w:num w:numId="63" w16cid:durableId="1221745646">
    <w:abstractNumId w:val="11"/>
  </w:num>
  <w:num w:numId="64" w16cid:durableId="1993363043">
    <w:abstractNumId w:val="77"/>
  </w:num>
  <w:num w:numId="65" w16cid:durableId="1154376779">
    <w:abstractNumId w:val="49"/>
  </w:num>
  <w:num w:numId="66" w16cid:durableId="496194114">
    <w:abstractNumId w:val="23"/>
  </w:num>
  <w:num w:numId="67" w16cid:durableId="290868245">
    <w:abstractNumId w:val="16"/>
  </w:num>
  <w:num w:numId="68" w16cid:durableId="1285964605">
    <w:abstractNumId w:val="67"/>
  </w:num>
  <w:num w:numId="69" w16cid:durableId="1117063166">
    <w:abstractNumId w:val="28"/>
  </w:num>
  <w:num w:numId="70" w16cid:durableId="2091541794">
    <w:abstractNumId w:val="35"/>
  </w:num>
  <w:num w:numId="71" w16cid:durableId="1099721109">
    <w:abstractNumId w:val="15"/>
  </w:num>
  <w:num w:numId="72" w16cid:durableId="47655678">
    <w:abstractNumId w:val="89"/>
  </w:num>
  <w:num w:numId="73" w16cid:durableId="187449689">
    <w:abstractNumId w:val="97"/>
  </w:num>
  <w:num w:numId="74" w16cid:durableId="1771856391">
    <w:abstractNumId w:val="7"/>
  </w:num>
  <w:num w:numId="75" w16cid:durableId="1624799559">
    <w:abstractNumId w:val="76"/>
  </w:num>
  <w:num w:numId="76" w16cid:durableId="123159830">
    <w:abstractNumId w:val="105"/>
  </w:num>
  <w:num w:numId="77" w16cid:durableId="1905096076">
    <w:abstractNumId w:val="6"/>
  </w:num>
  <w:num w:numId="78" w16cid:durableId="636684215">
    <w:abstractNumId w:val="17"/>
  </w:num>
  <w:num w:numId="79" w16cid:durableId="347025749">
    <w:abstractNumId w:val="59"/>
  </w:num>
  <w:num w:numId="80" w16cid:durableId="1975863405">
    <w:abstractNumId w:val="13"/>
  </w:num>
  <w:num w:numId="81" w16cid:durableId="1429765035">
    <w:abstractNumId w:val="14"/>
  </w:num>
  <w:num w:numId="82" w16cid:durableId="103888755">
    <w:abstractNumId w:val="99"/>
  </w:num>
  <w:num w:numId="83" w16cid:durableId="1605108676">
    <w:abstractNumId w:val="3"/>
  </w:num>
  <w:num w:numId="84" w16cid:durableId="2022731025">
    <w:abstractNumId w:val="111"/>
  </w:num>
  <w:num w:numId="85" w16cid:durableId="251624685">
    <w:abstractNumId w:val="110"/>
  </w:num>
  <w:num w:numId="86" w16cid:durableId="774178304">
    <w:abstractNumId w:val="66"/>
  </w:num>
  <w:num w:numId="87" w16cid:durableId="1692611485">
    <w:abstractNumId w:val="63"/>
  </w:num>
  <w:num w:numId="88" w16cid:durableId="550196652">
    <w:abstractNumId w:val="48"/>
  </w:num>
  <w:num w:numId="89" w16cid:durableId="1467770774">
    <w:abstractNumId w:val="50"/>
  </w:num>
  <w:num w:numId="90" w16cid:durableId="1238200348">
    <w:abstractNumId w:val="45"/>
  </w:num>
  <w:num w:numId="91" w16cid:durableId="889683482">
    <w:abstractNumId w:val="106"/>
  </w:num>
  <w:num w:numId="92" w16cid:durableId="2064135226">
    <w:abstractNumId w:val="104"/>
  </w:num>
  <w:num w:numId="93" w16cid:durableId="1659573216">
    <w:abstractNumId w:val="78"/>
  </w:num>
  <w:num w:numId="94" w16cid:durableId="1398631322">
    <w:abstractNumId w:val="70"/>
  </w:num>
  <w:num w:numId="95" w16cid:durableId="1818372103">
    <w:abstractNumId w:val="72"/>
  </w:num>
  <w:num w:numId="96" w16cid:durableId="1533346893">
    <w:abstractNumId w:val="34"/>
  </w:num>
  <w:num w:numId="97" w16cid:durableId="559292730">
    <w:abstractNumId w:val="88"/>
  </w:num>
  <w:num w:numId="98" w16cid:durableId="1715274436">
    <w:abstractNumId w:val="25"/>
  </w:num>
  <w:num w:numId="99" w16cid:durableId="1197884557">
    <w:abstractNumId w:val="56"/>
  </w:num>
  <w:num w:numId="100" w16cid:durableId="747193355">
    <w:abstractNumId w:val="102"/>
  </w:num>
  <w:num w:numId="101" w16cid:durableId="1637636003">
    <w:abstractNumId w:val="74"/>
  </w:num>
  <w:num w:numId="102" w16cid:durableId="273905285">
    <w:abstractNumId w:val="21"/>
  </w:num>
  <w:num w:numId="103" w16cid:durableId="272251398">
    <w:abstractNumId w:val="107"/>
  </w:num>
  <w:num w:numId="104" w16cid:durableId="486097937">
    <w:abstractNumId w:val="8"/>
  </w:num>
  <w:num w:numId="105" w16cid:durableId="1157575555">
    <w:abstractNumId w:val="40"/>
  </w:num>
  <w:num w:numId="106" w16cid:durableId="1920870165">
    <w:abstractNumId w:val="61"/>
  </w:num>
  <w:num w:numId="107" w16cid:durableId="862088139">
    <w:abstractNumId w:val="86"/>
  </w:num>
  <w:num w:numId="108" w16cid:durableId="768307008">
    <w:abstractNumId w:val="0"/>
  </w:num>
  <w:num w:numId="109" w16cid:durableId="149293012">
    <w:abstractNumId w:val="108"/>
  </w:num>
  <w:num w:numId="110" w16cid:durableId="461920975">
    <w:abstractNumId w:val="47"/>
  </w:num>
  <w:num w:numId="111" w16cid:durableId="672757497">
    <w:abstractNumId w:val="54"/>
  </w:num>
  <w:num w:numId="112" w16cid:durableId="485975699">
    <w:abstractNumId w:val="57"/>
  </w:num>
  <w:num w:numId="113" w16cid:durableId="457334685">
    <w:abstractNumId w:val="58"/>
  </w:num>
  <w:num w:numId="114" w16cid:durableId="1548251420">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B52"/>
    <w:rsid w:val="004416B9"/>
    <w:rsid w:val="00E57B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877B5"/>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ind w:left="10" w:hanging="10"/>
      <w:jc w:val="both"/>
    </w:pPr>
    <w:rPr>
      <w:rFonts w:ascii="Arial" w:eastAsia="Arial" w:hAnsi="Arial" w:cs="Arial"/>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ootnotedescription">
    <w:name w:val="footnote description"/>
    <w:next w:val="Normal"/>
    <w:link w:val="footnotedescriptionChar"/>
    <w:hidden/>
    <w:pPr>
      <w:spacing w:after="12"/>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pt.wikipedia.org/wiki/Recursos_h%C3%ADdricos" TargetMode="External"/><Relationship Id="rId18" Type="http://schemas.openxmlformats.org/officeDocument/2006/relationships/hyperlink" Target="https://pt.wikipedia.org/wiki/Fluxo_g%C3%AAnico" TargetMode="External"/><Relationship Id="rId26" Type="http://schemas.openxmlformats.org/officeDocument/2006/relationships/hyperlink" Target="https://pt.wikipedia.org/wiki/Solo" TargetMode="External"/><Relationship Id="rId3" Type="http://schemas.openxmlformats.org/officeDocument/2006/relationships/settings" Target="settings.xml"/><Relationship Id="rId21" Type="http://schemas.openxmlformats.org/officeDocument/2006/relationships/hyperlink" Target="https://pt.wikipedia.org/wiki/Fauna" TargetMode="External"/><Relationship Id="rId34" Type="http://schemas.openxmlformats.org/officeDocument/2006/relationships/fontTable" Target="fontTable.xml"/><Relationship Id="rId7" Type="http://schemas.openxmlformats.org/officeDocument/2006/relationships/hyperlink" Target="http://www.planalto.gov.br/ccivil_03/_Ato2007-2010/2009/Lei/L11977.htm" TargetMode="External"/><Relationship Id="rId12" Type="http://schemas.openxmlformats.org/officeDocument/2006/relationships/hyperlink" Target="http://www.planalto.gov.br/ccivil_03/_Ato2007-2010/2009/Lei/L11977.htm" TargetMode="External"/><Relationship Id="rId17" Type="http://schemas.openxmlformats.org/officeDocument/2006/relationships/hyperlink" Target="https://pt.wikipedia.org/wiki/Fluxo_g%C3%AAnico" TargetMode="External"/><Relationship Id="rId25" Type="http://schemas.openxmlformats.org/officeDocument/2006/relationships/hyperlink" Target="https://pt.wikipedia.org/wiki/Solo"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pt.wikipedia.org/wiki/Biodiversidade" TargetMode="External"/><Relationship Id="rId20" Type="http://schemas.openxmlformats.org/officeDocument/2006/relationships/hyperlink" Target="https://pt.wikipedia.org/wiki/Fauna"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07-2010/2009/Lei/L11977.htm" TargetMode="External"/><Relationship Id="rId24" Type="http://schemas.openxmlformats.org/officeDocument/2006/relationships/hyperlink" Target="https://pt.wikipedia.org/wiki/Flora"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pt.wikipedia.org/wiki/Biodiversidade" TargetMode="External"/><Relationship Id="rId23" Type="http://schemas.openxmlformats.org/officeDocument/2006/relationships/hyperlink" Target="https://pt.wikipedia.org/wiki/Flora" TargetMode="External"/><Relationship Id="rId28" Type="http://schemas.openxmlformats.org/officeDocument/2006/relationships/header" Target="header1.xml"/><Relationship Id="rId10" Type="http://schemas.openxmlformats.org/officeDocument/2006/relationships/hyperlink" Target="http://www.planalto.gov.br/ccivil_03/_Ato2007-2010/2009/Lei/L11977.htm" TargetMode="External"/><Relationship Id="rId19" Type="http://schemas.openxmlformats.org/officeDocument/2006/relationships/hyperlink" Target="https://pt.wikipedia.org/wiki/Fluxo_g%C3%AAnico"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planalto.gov.br/ccivil_03/_Ato2007-2010/2009/Lei/L11977.htm" TargetMode="External"/><Relationship Id="rId14" Type="http://schemas.openxmlformats.org/officeDocument/2006/relationships/hyperlink" Target="https://pt.wikipedia.org/wiki/Recursos_h%C3%ADdricos" TargetMode="External"/><Relationship Id="rId22" Type="http://schemas.openxmlformats.org/officeDocument/2006/relationships/hyperlink" Target="https://pt.wikipedia.org/wiki/Fauna" TargetMode="External"/><Relationship Id="rId27" Type="http://schemas.openxmlformats.org/officeDocument/2006/relationships/hyperlink" Target="https://pt.wikipedia.org/wiki/Solo"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www.planalto.gov.br/ccivil_03/_Ato2007-2010/2009/Lei/L11977.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24803</Words>
  <Characters>133942</Characters>
  <Application>Microsoft Office Word</Application>
  <DocSecurity>4</DocSecurity>
  <Lines>1116</Lines>
  <Paragraphs>316</Paragraphs>
  <ScaleCrop>false</ScaleCrop>
  <Company/>
  <LinksUpToDate>false</LinksUpToDate>
  <CharactersWithSpaces>158429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PMRB</dc:creator>
  <cp:keywords/>
  <cp:lastModifiedBy>FAST PREV</cp:lastModifiedBy>
  <cp:revision>2</cp:revision>
  <dcterms:created xsi:type="dcterms:W3CDTF">2026-08-19T17:28:00Z</dcterms:created>
  <dcterms:modified xsi:type="dcterms:W3CDTF">2026-08-19T17:28:00Z</dcterms:modified>
</cp:coreProperties>
</file>