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FF551" w14:textId="77777777" w:rsidR="00585680" w:rsidRDefault="004F5DF0">
      <w:pPr>
        <w:spacing w:after="138"/>
        <w:ind w:left="1071"/>
        <w:jc w:val="center"/>
      </w:pPr>
      <w:r>
        <w:rPr>
          <w:b/>
        </w:rPr>
        <w:t xml:space="preserve">REQUERIMENTO INICIAL </w:t>
      </w:r>
    </w:p>
    <w:p w14:paraId="1402E1A5" w14:textId="77777777" w:rsidR="00585680" w:rsidRDefault="004F5DF0">
      <w:pPr>
        <w:spacing w:after="0"/>
        <w:ind w:left="1067"/>
      </w:pPr>
      <w:r>
        <w:rPr>
          <w:b/>
        </w:rPr>
        <w:t xml:space="preserve">Processo de Desdobro, Remembramento e suas respectivas reversões </w:t>
      </w:r>
    </w:p>
    <w:tbl>
      <w:tblPr>
        <w:tblStyle w:val="TableGrid"/>
        <w:tblW w:w="8493" w:type="dxa"/>
        <w:tblInd w:w="6" w:type="dxa"/>
        <w:tblCellMar>
          <w:top w:w="48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493"/>
      </w:tblGrid>
      <w:tr w:rsidR="00585680" w14:paraId="3D906208" w14:textId="77777777">
        <w:trPr>
          <w:trHeight w:val="40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9739C7" w14:textId="77777777" w:rsidR="00585680" w:rsidRDefault="004F5DF0">
            <w:pPr>
              <w:spacing w:after="0"/>
            </w:pPr>
            <w:r>
              <w:rPr>
                <w:b/>
              </w:rPr>
              <w:t>1. Requerentes</w:t>
            </w:r>
            <w:r>
              <w:t xml:space="preserve"> </w:t>
            </w:r>
          </w:p>
        </w:tc>
      </w:tr>
      <w:tr w:rsidR="00585680" w14:paraId="1191E143" w14:textId="77777777">
        <w:trPr>
          <w:trHeight w:val="408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A578" w14:textId="77777777" w:rsidR="00585680" w:rsidRDefault="004F5DF0">
            <w:pPr>
              <w:spacing w:after="0"/>
            </w:pPr>
            <w:r>
              <w:t xml:space="preserve">1.1. Nome do (s) Proprietário (s)*: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2F1261E3" w14:textId="77777777">
        <w:trPr>
          <w:trHeight w:val="407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B73B3" w14:textId="77777777" w:rsidR="00585680" w:rsidRDefault="004F5DF0">
            <w:pPr>
              <w:spacing w:after="0"/>
            </w:pPr>
            <w:r>
              <w:t xml:space="preserve">1.2. Nome do (s) Procurador (s)* </w:t>
            </w:r>
            <w:r>
              <w:rPr>
                <w:i/>
                <w:sz w:val="16"/>
              </w:rPr>
              <w:t>(Se for o caso)</w:t>
            </w:r>
            <w:r>
              <w:t xml:space="preserve">: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517B266B" w14:textId="77777777">
        <w:trPr>
          <w:trHeight w:val="407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FC5B" w14:textId="77777777" w:rsidR="00585680" w:rsidRDefault="004F5DF0">
            <w:pPr>
              <w:spacing w:after="0"/>
            </w:pPr>
            <w:r>
              <w:t xml:space="preserve">1.3. Nome do Responsável Técnico: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7EFC3040" w14:textId="77777777">
        <w:trPr>
          <w:trHeight w:val="408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DBE58" w14:textId="77777777" w:rsidR="00585680" w:rsidRDefault="004F5DF0">
            <w:pPr>
              <w:spacing w:after="0"/>
            </w:pPr>
            <w:r>
              <w:t xml:space="preserve">1.4. E-mail para notificações: 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7CF2E421" w14:textId="77777777">
        <w:trPr>
          <w:trHeight w:val="407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F1E0" w14:textId="77777777" w:rsidR="00585680" w:rsidRDefault="004F5DF0">
            <w:pPr>
              <w:spacing w:after="0"/>
            </w:pPr>
            <w:r>
              <w:t xml:space="preserve">1.5. Interlocutor principal: 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242C3083" w14:textId="77777777">
        <w:trPr>
          <w:trHeight w:val="408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CA51" w14:textId="77777777" w:rsidR="00585680" w:rsidRDefault="004F5DF0">
            <w:pPr>
              <w:spacing w:after="0"/>
            </w:pPr>
            <w:r>
              <w:t xml:space="preserve">1.6. Responsável pelo pagamento da taxa: 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1B1A717E" w14:textId="77777777">
        <w:trPr>
          <w:trHeight w:val="546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E4DD613" w14:textId="77777777" w:rsidR="00585680" w:rsidRDefault="004F5DF0">
            <w:pPr>
              <w:spacing w:after="0"/>
            </w:pPr>
            <w:r>
              <w:t>*</w:t>
            </w:r>
            <w:r>
              <w:rPr>
                <w:b/>
              </w:rPr>
              <w:t xml:space="preserve">Nota: </w:t>
            </w:r>
            <w:r>
              <w:t>Para cada requerente - proprietário, procurador e responsável técnico - deverá ser preenchida uma ficha cadastral a ser apresentada anexa a</w:t>
            </w:r>
            <w:r>
              <w:t xml:space="preserve"> este requerimento. </w:t>
            </w:r>
          </w:p>
        </w:tc>
      </w:tr>
      <w:tr w:rsidR="00585680" w14:paraId="45557AF6" w14:textId="77777777">
        <w:trPr>
          <w:trHeight w:val="406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80B966" w14:textId="77777777" w:rsidR="00585680" w:rsidRDefault="004F5DF0">
            <w:pPr>
              <w:spacing w:after="0"/>
            </w:pPr>
            <w:r>
              <w:rPr>
                <w:b/>
              </w:rPr>
              <w:t>2. Dados do Processo</w:t>
            </w:r>
            <w:r>
              <w:t xml:space="preserve"> </w:t>
            </w:r>
          </w:p>
        </w:tc>
      </w:tr>
      <w:tr w:rsidR="00585680" w14:paraId="65CC19FB" w14:textId="77777777">
        <w:trPr>
          <w:trHeight w:val="1728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0156" w14:textId="77777777" w:rsidR="00585680" w:rsidRDefault="004F5DF0">
            <w:pPr>
              <w:spacing w:after="183"/>
            </w:pPr>
            <w:r>
              <w:t xml:space="preserve">2.1. Indicação do tipo de processo pleiteado: </w:t>
            </w:r>
          </w:p>
          <w:p w14:paraId="6D4F3581" w14:textId="77777777" w:rsidR="00585680" w:rsidRDefault="004F5DF0">
            <w:pPr>
              <w:tabs>
                <w:tab w:val="center" w:pos="5772"/>
              </w:tabs>
              <w:spacing w:after="146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Desdobro; </w:t>
            </w:r>
            <w:r>
              <w:tab/>
            </w:r>
            <w:r>
              <w:rPr>
                <w:rFonts w:ascii="GothicI" w:eastAsia="GothicI" w:hAnsi="GothicI" w:cs="GothicI"/>
              </w:rPr>
              <w:t>☐</w:t>
            </w:r>
            <w:r>
              <w:t xml:space="preserve"> Reversão de Remembramento; </w:t>
            </w:r>
          </w:p>
          <w:p w14:paraId="12C47A0C" w14:textId="77777777" w:rsidR="00585680" w:rsidRDefault="004F5DF0">
            <w:pPr>
              <w:tabs>
                <w:tab w:val="center" w:pos="5402"/>
              </w:tabs>
              <w:spacing w:after="137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Remembramento;  </w:t>
            </w:r>
            <w:r>
              <w:tab/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Reversão de Desdobro. </w:t>
            </w:r>
          </w:p>
          <w:p w14:paraId="168ACC4B" w14:textId="77777777" w:rsidR="00585680" w:rsidRDefault="004F5DF0">
            <w:pPr>
              <w:tabs>
                <w:tab w:val="center" w:pos="4247"/>
              </w:tabs>
              <w:spacing w:after="0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Remembramento seguido de Desdobro; </w:t>
            </w:r>
            <w:r>
              <w:tab/>
              <w:t xml:space="preserve"> </w:t>
            </w:r>
          </w:p>
        </w:tc>
      </w:tr>
      <w:tr w:rsidR="00585680" w14:paraId="422555C6" w14:textId="77777777">
        <w:trPr>
          <w:trHeight w:val="407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AFFD" w14:textId="77777777" w:rsidR="00585680" w:rsidRDefault="004F5DF0">
            <w:pPr>
              <w:spacing w:after="0"/>
            </w:pPr>
            <w:r>
              <w:t xml:space="preserve">2.2. Endereço: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35DE090C" w14:textId="77777777">
        <w:trPr>
          <w:trHeight w:val="408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771B" w14:textId="77777777" w:rsidR="00585680" w:rsidRDefault="004F5DF0">
            <w:pPr>
              <w:spacing w:after="0"/>
            </w:pPr>
            <w:r>
              <w:t>2.3. Região Administrativa: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088C71A8" w14:textId="77777777">
        <w:trPr>
          <w:trHeight w:val="40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0DDAB7" w14:textId="77777777" w:rsidR="00585680" w:rsidRDefault="004F5DF0">
            <w:pPr>
              <w:spacing w:after="0"/>
            </w:pPr>
            <w:r>
              <w:rPr>
                <w:b/>
              </w:rPr>
              <w:t>3. Em caso de DESDOBRO DE LOTES</w:t>
            </w:r>
            <w:r>
              <w:t xml:space="preserve"> </w:t>
            </w:r>
          </w:p>
        </w:tc>
      </w:tr>
      <w:tr w:rsidR="00585680" w14:paraId="1CF9C328" w14:textId="77777777">
        <w:trPr>
          <w:trHeight w:val="1142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DEF9" w14:textId="77777777" w:rsidR="00585680" w:rsidRDefault="004F5DF0">
            <w:pPr>
              <w:spacing w:after="3" w:line="243" w:lineRule="auto"/>
              <w:ind w:right="53"/>
              <w:jc w:val="both"/>
            </w:pPr>
            <w:r>
              <w:t>3.1. Trata-</w:t>
            </w:r>
            <w:r>
              <w:t xml:space="preserve">se de lote oriundo de parcelamento matriculado em cartório de registro de imóveis?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49A6BEFD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5DF24E3E" w14:textId="77777777">
        <w:trPr>
          <w:trHeight w:val="407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A7CE" w14:textId="77777777" w:rsidR="00585680" w:rsidRDefault="004F5DF0">
            <w:pPr>
              <w:spacing w:after="0"/>
            </w:pPr>
            <w:r>
              <w:t xml:space="preserve">3.2. Quantidade de lotes resultantes: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19243BFB" w14:textId="77777777">
        <w:trPr>
          <w:trHeight w:val="408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9A82" w14:textId="77777777" w:rsidR="00585680" w:rsidRDefault="004F5DF0">
            <w:pPr>
              <w:spacing w:after="0"/>
            </w:pPr>
            <w:r>
              <w:t xml:space="preserve">3.3. Área dos lotes resultantes: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224C88ED" w14:textId="77777777">
        <w:trPr>
          <w:trHeight w:val="1140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BBFE" w14:textId="77777777" w:rsidR="00585680" w:rsidRDefault="004F5DF0">
            <w:pPr>
              <w:spacing w:after="3" w:line="243" w:lineRule="auto"/>
              <w:ind w:right="53"/>
              <w:jc w:val="both"/>
            </w:pPr>
            <w:r>
              <w:t>3.4</w:t>
            </w:r>
            <w:r>
              <w:t xml:space="preserve">. Os lotes resultantes têm no mínimo 1 testada voltada para via pública implantada ou prevista em projeto urbanístico registrado, conforme determina o Art. 78, da Lei 1.027/2023?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75C1AE66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69F1B232" w14:textId="77777777">
        <w:trPr>
          <w:trHeight w:val="1140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A7F7" w14:textId="77777777" w:rsidR="00585680" w:rsidRDefault="004F5DF0">
            <w:pPr>
              <w:spacing w:after="3" w:line="243" w:lineRule="auto"/>
              <w:ind w:right="57"/>
              <w:jc w:val="both"/>
            </w:pPr>
            <w:r>
              <w:t>3.5. Os lotes resultantes têm área mínima de 125,00 metros qua</w:t>
            </w:r>
            <w:r>
              <w:t xml:space="preserve">drados e testada frontal mínima de 5,00 metros, conforme determina o Art. 78, da Lei 1.027/2023?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0B918D98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6E088A18" w14:textId="77777777">
        <w:trPr>
          <w:trHeight w:val="1141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07EB" w14:textId="77777777" w:rsidR="00585680" w:rsidRDefault="004F5DF0">
            <w:pPr>
              <w:spacing w:after="3" w:line="243" w:lineRule="auto"/>
              <w:ind w:right="59"/>
              <w:jc w:val="both"/>
            </w:pPr>
            <w:r>
              <w:t xml:space="preserve">3.6. Declaro ciência dos casos em que é vedado o desdobro de lotes nos termos do Art. 79, da Lei 1.027/2023 e Art. 50-A da Lei 948/2019?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6492C7D1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0D5B388F" w14:textId="77777777">
        <w:trPr>
          <w:trHeight w:val="40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A6AD82" w14:textId="77777777" w:rsidR="00585680" w:rsidRDefault="004F5DF0">
            <w:pPr>
              <w:spacing w:after="0"/>
            </w:pPr>
            <w:r>
              <w:rPr>
                <w:b/>
              </w:rPr>
              <w:lastRenderedPageBreak/>
              <w:t>4. Em caso de REMEMBRAMENTO DE LOTES</w:t>
            </w:r>
            <w:r>
              <w:t xml:space="preserve"> </w:t>
            </w:r>
          </w:p>
        </w:tc>
      </w:tr>
    </w:tbl>
    <w:p w14:paraId="7F9581BD" w14:textId="77777777" w:rsidR="00585680" w:rsidRDefault="00585680">
      <w:pPr>
        <w:spacing w:after="0"/>
        <w:ind w:left="-1702" w:right="9135"/>
      </w:pPr>
    </w:p>
    <w:tbl>
      <w:tblPr>
        <w:tblStyle w:val="TableGrid"/>
        <w:tblW w:w="8493" w:type="dxa"/>
        <w:tblInd w:w="6" w:type="dxa"/>
        <w:tblCellMar>
          <w:top w:w="48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493"/>
      </w:tblGrid>
      <w:tr w:rsidR="00585680" w14:paraId="39E6691C" w14:textId="77777777">
        <w:trPr>
          <w:trHeight w:val="1140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2DEB" w14:textId="77777777" w:rsidR="00585680" w:rsidRDefault="004F5DF0">
            <w:pPr>
              <w:spacing w:after="3" w:line="243" w:lineRule="auto"/>
              <w:ind w:right="55"/>
              <w:jc w:val="both"/>
            </w:pPr>
            <w:r>
              <w:t xml:space="preserve">4.1. Tratam-se de lotes oriundos de parcelamento matriculado em cartório de registro de imóveis?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66B14664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5CA2BDBB" w14:textId="77777777">
        <w:trPr>
          <w:trHeight w:val="407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1789" w14:textId="77777777" w:rsidR="00585680" w:rsidRDefault="004F5DF0">
            <w:pPr>
              <w:spacing w:after="0"/>
            </w:pPr>
            <w:r>
              <w:t xml:space="preserve">4.2. Área do lote resultante: </w:t>
            </w:r>
            <w:r>
              <w:rPr>
                <w:color w:val="808080"/>
              </w:rPr>
              <w:t>Clique aqui para digitar texto.</w:t>
            </w:r>
            <w:r>
              <w:t xml:space="preserve"> </w:t>
            </w:r>
          </w:p>
        </w:tc>
      </w:tr>
      <w:tr w:rsidR="00585680" w14:paraId="1FFFACAB" w14:textId="77777777">
        <w:trPr>
          <w:trHeight w:val="1140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9C67" w14:textId="77777777" w:rsidR="00585680" w:rsidRDefault="004F5DF0">
            <w:pPr>
              <w:spacing w:after="30" w:line="241" w:lineRule="auto"/>
              <w:jc w:val="both"/>
            </w:pPr>
            <w:r>
              <w:t xml:space="preserve">4.3. O lote resultante tem testada igual ou maior que 100,00 metros ou testadas voltadas para mais de 1 via ou logradouro público? </w:t>
            </w:r>
          </w:p>
          <w:p w14:paraId="715E03B7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3EC17DB0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69D550DE" w14:textId="77777777">
        <w:trPr>
          <w:trHeight w:val="1142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ECE5" w14:textId="77777777" w:rsidR="00585680" w:rsidRDefault="004F5DF0">
            <w:pPr>
              <w:spacing w:after="30" w:line="241" w:lineRule="auto"/>
              <w:jc w:val="both"/>
            </w:pPr>
            <w:r>
              <w:t>4.4. Declaro ciência dos casos em que é admitido o remembramento de lotes nos termos do Art. 83, da Lei 1.027</w:t>
            </w:r>
            <w:r>
              <w:t xml:space="preserve">/2023 e Art. 48 e 49 da Lei 948/2019? </w:t>
            </w:r>
          </w:p>
          <w:p w14:paraId="627FDFB0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5EB53C40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1C21B212" w14:textId="77777777">
        <w:trPr>
          <w:trHeight w:val="40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8C4AE3" w14:textId="77777777" w:rsidR="00585680" w:rsidRDefault="004F5DF0">
            <w:pPr>
              <w:spacing w:after="0"/>
            </w:pPr>
            <w:r>
              <w:rPr>
                <w:b/>
              </w:rPr>
              <w:t>5. Em caso de REVERSÃO DE DESDOBRO OU REVERSÃO DE REMEMBRAMENTO</w:t>
            </w:r>
            <w:r>
              <w:t xml:space="preserve"> </w:t>
            </w:r>
          </w:p>
        </w:tc>
      </w:tr>
      <w:tr w:rsidR="00585680" w14:paraId="76B96698" w14:textId="77777777">
        <w:trPr>
          <w:trHeight w:val="1141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1A94" w14:textId="77777777" w:rsidR="00585680" w:rsidRDefault="004F5DF0">
            <w:pPr>
              <w:spacing w:after="4" w:line="243" w:lineRule="auto"/>
              <w:ind w:right="55"/>
              <w:jc w:val="both"/>
            </w:pPr>
            <w:r>
              <w:t>5.1. Tratam-</w:t>
            </w:r>
            <w:r>
              <w:t xml:space="preserve">se de lotes oriundos de parcelamento matriculado em cartório de registro de imóveis?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7F3D88E3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7749B8DC" w14:textId="77777777">
        <w:trPr>
          <w:trHeight w:val="176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D86B" w14:textId="77777777" w:rsidR="00585680" w:rsidRDefault="004F5DF0">
            <w:pPr>
              <w:spacing w:after="31"/>
              <w:ind w:right="56"/>
              <w:jc w:val="both"/>
            </w:pPr>
            <w:r>
              <w:t>5.2. Declaro ciência de que compete ao proprietário ou seu representante legalmente constituído a comprovação de que os lotes objeto da reversão pretendida foram objeto de desdobro ou remembramento anterior, nos termos do Art. 146, do Decreto 46.143 de 19/</w:t>
            </w:r>
            <w:r>
              <w:t xml:space="preserve">08/2024? </w:t>
            </w:r>
          </w:p>
          <w:p w14:paraId="78F85CCE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</w:p>
          <w:p w14:paraId="6B0D462A" w14:textId="77777777" w:rsidR="00585680" w:rsidRDefault="004F5DF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</w:tc>
      </w:tr>
      <w:tr w:rsidR="00585680" w14:paraId="277CD958" w14:textId="77777777">
        <w:trPr>
          <w:trHeight w:val="40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45B6A6" w14:textId="77777777" w:rsidR="00585680" w:rsidRDefault="004F5DF0">
            <w:pPr>
              <w:spacing w:after="0"/>
            </w:pPr>
            <w:r>
              <w:rPr>
                <w:b/>
              </w:rPr>
              <w:t xml:space="preserve">6. Declaração para fins de aplicação de taxa </w:t>
            </w:r>
          </w:p>
        </w:tc>
      </w:tr>
      <w:tr w:rsidR="00585680" w14:paraId="72738688" w14:textId="77777777">
        <w:trPr>
          <w:trHeight w:val="2699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D30A" w14:textId="77777777" w:rsidR="00585680" w:rsidRDefault="004F5DF0">
            <w:pPr>
              <w:spacing w:after="0" w:line="241" w:lineRule="auto"/>
              <w:ind w:right="55"/>
              <w:jc w:val="both"/>
            </w:pPr>
            <w:r>
              <w:t xml:space="preserve">De acordo com o Art. 155 do Decreto nº 46.143, de 19 de agosto de 2024, que regulamenta a Lei Complementar nº 1.027, de 28 de novembro de 2023, são estabelecidas as taxas para análise e aprovação de projetos urbanísticos, bem como para análise e aprovação </w:t>
            </w:r>
            <w:r>
              <w:t xml:space="preserve">de estudos prévios de viabilidade técnica para implantação de projetos, atualizadas anualmente nos termos do § 10 do referido artigo. </w:t>
            </w:r>
          </w:p>
          <w:p w14:paraId="636F312C" w14:textId="77777777" w:rsidR="00585680" w:rsidRDefault="004F5DF0">
            <w:pPr>
              <w:spacing w:after="0"/>
            </w:pPr>
            <w:r>
              <w:t xml:space="preserve"> </w:t>
            </w:r>
          </w:p>
          <w:p w14:paraId="3BBE5FA4" w14:textId="77777777" w:rsidR="00585680" w:rsidRDefault="004F5DF0">
            <w:pPr>
              <w:spacing w:after="0"/>
            </w:pPr>
            <w:r>
              <w:t xml:space="preserve">Com base nos §§ 2º e 5º do Art. 155 do Decreto nº 46.143/2024, declaro que a proposta de </w:t>
            </w:r>
          </w:p>
          <w:p w14:paraId="1167FDAF" w14:textId="77777777" w:rsidR="00585680" w:rsidRDefault="004F5DF0">
            <w:pPr>
              <w:spacing w:after="0" w:line="241" w:lineRule="auto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5EA38696" wp14:editId="426F210D">
                      <wp:simplePos x="0" y="0"/>
                      <wp:positionH relativeFrom="column">
                        <wp:posOffset>67818</wp:posOffset>
                      </wp:positionH>
                      <wp:positionV relativeFrom="paragraph">
                        <wp:posOffset>-28003</wp:posOffset>
                      </wp:positionV>
                      <wp:extent cx="5256784" cy="340615"/>
                      <wp:effectExtent l="0" t="0" r="0" b="0"/>
                      <wp:wrapNone/>
                      <wp:docPr id="5259" name="Group 5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56784" cy="340615"/>
                                <a:chOff x="0" y="0"/>
                                <a:chExt cx="5256784" cy="340615"/>
                              </a:xfrm>
                            </wpg:grpSpPr>
                            <wps:wsp>
                              <wps:cNvPr id="5614" name="Shape 5614"/>
                              <wps:cNvSpPr/>
                              <wps:spPr>
                                <a:xfrm>
                                  <a:off x="2802128" y="0"/>
                                  <a:ext cx="2454656" cy="169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4656" h="169926">
                                      <a:moveTo>
                                        <a:pt x="0" y="0"/>
                                      </a:moveTo>
                                      <a:lnTo>
                                        <a:pt x="2454656" y="0"/>
                                      </a:lnTo>
                                      <a:lnTo>
                                        <a:pt x="2454656" y="169926"/>
                                      </a:lnTo>
                                      <a:lnTo>
                                        <a:pt x="0" y="16992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2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5" name="Shape 5615"/>
                              <wps:cNvSpPr/>
                              <wps:spPr>
                                <a:xfrm>
                                  <a:off x="0" y="170689"/>
                                  <a:ext cx="3029204" cy="1699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29204" h="169926">
                                      <a:moveTo>
                                        <a:pt x="0" y="0"/>
                                      </a:moveTo>
                                      <a:lnTo>
                                        <a:pt x="3029204" y="0"/>
                                      </a:lnTo>
                                      <a:lnTo>
                                        <a:pt x="3029204" y="169926"/>
                                      </a:lnTo>
                                      <a:lnTo>
                                        <a:pt x="0" y="16992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2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259" style="width:413.92pt;height:26.8201pt;position:absolute;z-index:-2147483512;mso-position-horizontal-relative:text;mso-position-horizontal:absolute;margin-left:5.34pt;mso-position-vertical-relative:text;margin-top:-2.20502pt;" coordsize="52567,3406">
                      <v:shape id="Shape 5616" style="position:absolute;width:24546;height:1699;left:28021;top:0;" coordsize="2454656,169926" path="m0,0l2454656,0l2454656,169926l0,169926l0,0">
                        <v:stroke weight="0pt" endcap="flat" joinstyle="miter" miterlimit="10" on="false" color="#000000" opacity="0"/>
                        <v:fill on="true" color="#fff2cc"/>
                      </v:shape>
                      <v:shape id="Shape 5617" style="position:absolute;width:30292;height:1699;left:0;top:1706;" coordsize="3029204,169926" path="m0,0l3029204,0l3029204,169926l0,169926l0,0">
                        <v:stroke weight="0pt" endcap="flat" joinstyle="miter" miterlimit="10" on="false" color="#000000" opacity="0"/>
                        <v:fill on="true" color="#fff2cc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MODIFICAÇÃO DE PROJETO</w:t>
            </w:r>
            <w:r>
              <w:t xml:space="preserve"> prevê</w:t>
            </w:r>
            <w:r>
              <w:t xml:space="preserve"> um total de </w:t>
            </w:r>
            <w:r>
              <w:rPr>
                <w:b/>
                <w:color w:val="808080"/>
              </w:rPr>
              <w:t>Clique aqui para digitar texto.</w:t>
            </w:r>
            <w:r>
              <w:t xml:space="preserve"> parcela (s) (lotes resultantes inseridos na poligonal de projeto).* </w:t>
            </w:r>
          </w:p>
          <w:p w14:paraId="5D7BD3A7" w14:textId="77777777" w:rsidR="00585680" w:rsidRDefault="004F5DF0">
            <w:pPr>
              <w:spacing w:after="0"/>
            </w:pPr>
            <w:r>
              <w:t xml:space="preserve"> </w:t>
            </w:r>
          </w:p>
        </w:tc>
      </w:tr>
      <w:tr w:rsidR="00585680" w14:paraId="0586B7EE" w14:textId="77777777">
        <w:trPr>
          <w:trHeight w:val="1931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4FCF994" w14:textId="77777777" w:rsidR="00585680" w:rsidRDefault="004F5DF0">
            <w:pPr>
              <w:spacing w:after="0" w:line="240" w:lineRule="auto"/>
              <w:ind w:right="51"/>
              <w:jc w:val="both"/>
            </w:pPr>
            <w:r>
              <w:rPr>
                <w:b/>
              </w:rPr>
              <w:t>*Nota:</w:t>
            </w:r>
            <w:r>
              <w:t xml:space="preserve"> </w:t>
            </w:r>
            <w:r>
              <w:rPr>
                <w:u w:val="single" w:color="000000"/>
              </w:rPr>
              <w:t>Um boleto será gerado com base nas parcelas declaradas neste requerimento</w:t>
            </w:r>
            <w:r>
              <w:t>. Caso seja identificada divergência entre a quantidade de parcelas declaradas e o projeto urbanístico final, será cobrada a diferença, conforme o disposto no § 6º do Art. 155, mencio</w:t>
            </w:r>
            <w:r>
              <w:t xml:space="preserve">nado anteriormente. </w:t>
            </w:r>
          </w:p>
          <w:p w14:paraId="07FF8B72" w14:textId="77777777" w:rsidR="00585680" w:rsidRDefault="004F5DF0">
            <w:pPr>
              <w:spacing w:after="0"/>
            </w:pPr>
            <w:r>
              <w:t xml:space="preserve"> </w:t>
            </w:r>
          </w:p>
          <w:p w14:paraId="71953E5F" w14:textId="77777777" w:rsidR="00585680" w:rsidRDefault="004F5DF0">
            <w:pPr>
              <w:spacing w:after="0"/>
              <w:jc w:val="both"/>
            </w:pPr>
            <w:r>
              <w:t xml:space="preserve">A contagem dos prazos de análise, conforme o Capítulo VIII do Decreto 46.143/2024, terá início somente após o envio do comprovante de pagamento pelo interessado. </w:t>
            </w:r>
          </w:p>
        </w:tc>
      </w:tr>
      <w:tr w:rsidR="00585680" w14:paraId="7C54D92B" w14:textId="77777777">
        <w:trPr>
          <w:trHeight w:val="406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4ACADA" w14:textId="77777777" w:rsidR="00585680" w:rsidRDefault="004F5DF0">
            <w:pPr>
              <w:spacing w:after="0"/>
            </w:pPr>
            <w:r>
              <w:rPr>
                <w:b/>
              </w:rPr>
              <w:t>7. Para fins de Isenção de Taxa</w:t>
            </w:r>
            <w:r>
              <w:t xml:space="preserve"> </w:t>
            </w:r>
          </w:p>
        </w:tc>
      </w:tr>
      <w:tr w:rsidR="00585680" w14:paraId="2C4452AC" w14:textId="77777777">
        <w:trPr>
          <w:trHeight w:val="1947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4DDD" w14:textId="77777777" w:rsidR="00585680" w:rsidRDefault="004F5DF0">
            <w:pPr>
              <w:spacing w:after="0" w:line="244" w:lineRule="auto"/>
              <w:ind w:right="390"/>
            </w:pPr>
            <w:r>
              <w:lastRenderedPageBreak/>
              <w:t>7.1. Tratam-</w:t>
            </w:r>
            <w:r>
              <w:t xml:space="preserve">se de lotes localizados em ARIS ou que sejam oriundos de programas habitacionais de interesse social, conforme determina o § 1º, Art. 86, da Lei 1.027/2023?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Sim </w:t>
            </w: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t xml:space="preserve"> Não </w:t>
            </w:r>
          </w:p>
          <w:p w14:paraId="7EE4123D" w14:textId="77777777" w:rsidR="00585680" w:rsidRDefault="004F5DF0">
            <w:pPr>
              <w:spacing w:after="0" w:line="241" w:lineRule="auto"/>
              <w:jc w:val="both"/>
            </w:pPr>
            <w:r>
              <w:t>Na hipótese de enquadramento em caso isento do pagamento de taxas, deverá ser apresent</w:t>
            </w:r>
            <w:r>
              <w:t xml:space="preserve">ado, junto a este requerimento, </w:t>
            </w:r>
            <w:r>
              <w:rPr>
                <w:u w:val="single" w:color="000000"/>
              </w:rPr>
              <w:t>documento comprobatório</w:t>
            </w:r>
            <w:r>
              <w:t xml:space="preserve"> da situação aplicável. </w:t>
            </w:r>
          </w:p>
          <w:p w14:paraId="0E9CB123" w14:textId="77777777" w:rsidR="00585680" w:rsidRDefault="004F5DF0">
            <w:pPr>
              <w:spacing w:after="0"/>
            </w:pPr>
            <w:r>
              <w:t xml:space="preserve"> </w:t>
            </w:r>
          </w:p>
        </w:tc>
      </w:tr>
      <w:tr w:rsidR="00585680" w14:paraId="1423E2EC" w14:textId="77777777">
        <w:trPr>
          <w:trHeight w:val="40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/>
          </w:tcPr>
          <w:p w14:paraId="54246AD9" w14:textId="77777777" w:rsidR="00585680" w:rsidRDefault="004F5DF0">
            <w:pPr>
              <w:spacing w:after="0"/>
            </w:pPr>
            <w:r>
              <w:rPr>
                <w:b/>
              </w:rPr>
              <w:t>8. Documentos apresentados</w:t>
            </w:r>
            <w:r>
              <w:t xml:space="preserve"> </w:t>
            </w:r>
          </w:p>
        </w:tc>
      </w:tr>
      <w:tr w:rsidR="00585680" w14:paraId="49831CA6" w14:textId="77777777">
        <w:trPr>
          <w:trHeight w:val="6023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3447" w14:textId="77777777" w:rsidR="00585680" w:rsidRDefault="004F5DF0">
            <w:pPr>
              <w:spacing w:after="0"/>
            </w:pPr>
            <w:r>
              <w:t xml:space="preserve">Declaro que junto a este requerimento encaminhei os seguintes documentos: </w:t>
            </w:r>
          </w:p>
          <w:p w14:paraId="0B7358A5" w14:textId="77777777" w:rsidR="00585680" w:rsidRDefault="004F5DF0">
            <w:pPr>
              <w:spacing w:after="19"/>
            </w:pPr>
            <w:r>
              <w:rPr>
                <w:sz w:val="18"/>
              </w:rPr>
              <w:t xml:space="preserve">(Conforme Capítulo III – </w:t>
            </w:r>
            <w:r>
              <w:rPr>
                <w:sz w:val="18"/>
              </w:rPr>
              <w:t xml:space="preserve">Da Documentação Inicial, do Decreto 46.143/2024) </w:t>
            </w:r>
          </w:p>
          <w:p w14:paraId="631C650A" w14:textId="77777777" w:rsidR="00585680" w:rsidRDefault="004F5DF0">
            <w:pPr>
              <w:spacing w:after="13"/>
            </w:pPr>
            <w:r>
              <w:t xml:space="preserve"> </w:t>
            </w:r>
          </w:p>
          <w:p w14:paraId="535D2C30" w14:textId="77777777" w:rsidR="00585680" w:rsidRDefault="004F5DF0">
            <w:pPr>
              <w:spacing w:after="0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</w:t>
            </w:r>
            <w:r>
              <w:rPr>
                <w:b/>
              </w:rPr>
              <w:t>Certidão de inteiro teor do imóvel ou imóveis</w:t>
            </w:r>
            <w:r>
              <w:t xml:space="preserve"> </w:t>
            </w:r>
          </w:p>
          <w:p w14:paraId="38751B6F" w14:textId="77777777" w:rsidR="00585680" w:rsidRDefault="004F5DF0">
            <w:pPr>
              <w:spacing w:after="0"/>
            </w:pPr>
            <w:r>
              <w:t xml:space="preserve"> </w:t>
            </w:r>
          </w:p>
          <w:p w14:paraId="7FAA3DAC" w14:textId="77777777" w:rsidR="00585680" w:rsidRDefault="004F5DF0">
            <w:pPr>
              <w:spacing w:after="14"/>
            </w:pPr>
            <w:r>
              <w:rPr>
                <w:b/>
              </w:rPr>
              <w:t xml:space="preserve">Se pessoa física: </w:t>
            </w:r>
          </w:p>
          <w:p w14:paraId="410CF335" w14:textId="77777777" w:rsidR="00585680" w:rsidRDefault="004F5DF0">
            <w:pPr>
              <w:spacing w:after="0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Documentação pessoal - Registro Geral – RG; </w:t>
            </w:r>
          </w:p>
          <w:p w14:paraId="28DB1EAF" w14:textId="77777777" w:rsidR="00585680" w:rsidRDefault="004F5DF0">
            <w:pPr>
              <w:spacing w:after="0" w:line="238" w:lineRule="auto"/>
              <w:ind w:right="2674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Documentação pessoal - Cadastro de Pessoa Física – CPF; </w:t>
            </w:r>
            <w:r>
              <w:rPr>
                <w:rFonts w:ascii="GothicI" w:eastAsia="GothicI" w:hAnsi="GothicI" w:cs="GothicI"/>
              </w:rPr>
              <w:t>☐</w:t>
            </w:r>
            <w:r>
              <w:t xml:space="preserve"> </w:t>
            </w:r>
            <w:r>
              <w:t xml:space="preserve">Comprovante de residência. </w:t>
            </w:r>
          </w:p>
          <w:p w14:paraId="7934DEA9" w14:textId="77777777" w:rsidR="00585680" w:rsidRDefault="004F5DF0">
            <w:pPr>
              <w:spacing w:after="14"/>
            </w:pPr>
            <w:r>
              <w:rPr>
                <w:u w:val="single" w:color="000000"/>
              </w:rPr>
              <w:t>Caso em que proprietário se fizer representar:</w:t>
            </w:r>
            <w:r>
              <w:t xml:space="preserve"> </w:t>
            </w:r>
          </w:p>
          <w:p w14:paraId="7C4EF758" w14:textId="77777777" w:rsidR="00585680" w:rsidRDefault="004F5DF0">
            <w:pPr>
              <w:spacing w:after="0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Documentação de identificação pessoal do outorgado; </w:t>
            </w:r>
          </w:p>
          <w:p w14:paraId="7C73F835" w14:textId="77777777" w:rsidR="00585680" w:rsidRDefault="004F5DF0">
            <w:pPr>
              <w:spacing w:after="0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Procuração pública com outorga de direitos específicos para a finalidade pretendida. </w:t>
            </w:r>
          </w:p>
          <w:p w14:paraId="0805F23B" w14:textId="77777777" w:rsidR="00585680" w:rsidRDefault="004F5DF0">
            <w:pPr>
              <w:spacing w:after="0"/>
            </w:pPr>
            <w:r>
              <w:t xml:space="preserve"> </w:t>
            </w:r>
          </w:p>
          <w:p w14:paraId="672A8757" w14:textId="77777777" w:rsidR="00585680" w:rsidRDefault="004F5DF0">
            <w:pPr>
              <w:spacing w:after="15"/>
            </w:pPr>
            <w:r>
              <w:rPr>
                <w:b/>
              </w:rPr>
              <w:t xml:space="preserve">Se pessoa jurídica: </w:t>
            </w:r>
          </w:p>
          <w:p w14:paraId="65970080" w14:textId="77777777" w:rsidR="00585680" w:rsidRDefault="004F5DF0">
            <w:pPr>
              <w:spacing w:after="30" w:line="246" w:lineRule="auto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Contrato ou </w:t>
            </w:r>
            <w:r>
              <w:t xml:space="preserve">estatuto social e respectiva ata de eleição, acompanhados de certidão simplificada da junta comercial; </w:t>
            </w:r>
          </w:p>
          <w:p w14:paraId="6CFB1DEA" w14:textId="77777777" w:rsidR="00585680" w:rsidRDefault="004F5DF0">
            <w:pPr>
              <w:spacing w:after="0" w:line="239" w:lineRule="auto"/>
              <w:ind w:right="1928"/>
            </w:pPr>
            <w:r>
              <w:rPr>
                <w:rFonts w:ascii="GothicI" w:eastAsia="GothicI" w:hAnsi="GothicI" w:cs="GothicI"/>
              </w:rPr>
              <w:t>☐</w:t>
            </w:r>
            <w:r>
              <w:t xml:space="preserve"> Documentação pessoal do representante legal da pessoa jurídica; </w:t>
            </w:r>
            <w:r>
              <w:rPr>
                <w:rFonts w:ascii="GothicI" w:eastAsia="GothicI" w:hAnsi="GothicI" w:cs="GothicI"/>
              </w:rPr>
              <w:t>☐</w:t>
            </w:r>
            <w:r>
              <w:t xml:space="preserve"> Cadastro nacional de pessoa jurídica. </w:t>
            </w:r>
          </w:p>
          <w:p w14:paraId="78B79E07" w14:textId="77777777" w:rsidR="00585680" w:rsidRDefault="004F5DF0">
            <w:pPr>
              <w:spacing w:after="0"/>
            </w:pPr>
            <w:r>
              <w:t xml:space="preserve"> </w:t>
            </w:r>
          </w:p>
          <w:p w14:paraId="373674D8" w14:textId="77777777" w:rsidR="00585680" w:rsidRDefault="004F5DF0">
            <w:pPr>
              <w:spacing w:after="0" w:line="241" w:lineRule="auto"/>
              <w:jc w:val="both"/>
            </w:pPr>
            <w:r>
              <w:t xml:space="preserve">A documentação para o início do processo de aprovação de projeto de urbanismo deve ser protocolada em arquivos digitais. </w:t>
            </w:r>
          </w:p>
          <w:p w14:paraId="3F2D5783" w14:textId="77777777" w:rsidR="00585680" w:rsidRDefault="004F5DF0">
            <w:pPr>
              <w:spacing w:after="0"/>
            </w:pPr>
            <w:r>
              <w:rPr>
                <w:b/>
              </w:rPr>
              <w:t xml:space="preserve"> </w:t>
            </w:r>
          </w:p>
        </w:tc>
      </w:tr>
      <w:tr w:rsidR="00585680" w14:paraId="7836B42A" w14:textId="77777777">
        <w:trPr>
          <w:trHeight w:val="404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EEE0E6" w14:textId="77777777" w:rsidR="00585680" w:rsidRDefault="004F5DF0">
            <w:pPr>
              <w:spacing w:after="0"/>
            </w:pPr>
            <w:r>
              <w:rPr>
                <w:b/>
              </w:rPr>
              <w:t>9. Declaração de Responsabilidade</w:t>
            </w:r>
            <w:r>
              <w:t xml:space="preserve"> </w:t>
            </w:r>
          </w:p>
        </w:tc>
      </w:tr>
      <w:tr w:rsidR="00585680" w14:paraId="223B04FA" w14:textId="77777777">
        <w:trPr>
          <w:trHeight w:val="5066"/>
        </w:trPr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9C94" w14:textId="77777777" w:rsidR="00585680" w:rsidRDefault="004F5DF0">
            <w:pPr>
              <w:spacing w:after="13"/>
            </w:pPr>
            <w:r>
              <w:t xml:space="preserve">Declaro: </w:t>
            </w:r>
          </w:p>
          <w:p w14:paraId="5D45B434" w14:textId="77777777" w:rsidR="00585680" w:rsidRDefault="004F5DF0">
            <w:pPr>
              <w:numPr>
                <w:ilvl w:val="0"/>
                <w:numId w:val="1"/>
              </w:numPr>
              <w:spacing w:after="34" w:line="240" w:lineRule="auto"/>
              <w:ind w:hanging="360"/>
              <w:jc w:val="both"/>
            </w:pPr>
            <w:r>
              <w:t xml:space="preserve">Que cumpro as disposições da Lei Complementar nº 1.027, de 28 de novembro de 2023, do Decreto nº 46.143, de 19 de agosto de 2024, e das legislações vigentes correlatas; </w:t>
            </w:r>
          </w:p>
          <w:p w14:paraId="561F11F2" w14:textId="77777777" w:rsidR="00585680" w:rsidRDefault="004F5DF0">
            <w:pPr>
              <w:numPr>
                <w:ilvl w:val="0"/>
                <w:numId w:val="1"/>
              </w:numPr>
              <w:spacing w:after="34" w:line="241" w:lineRule="auto"/>
              <w:ind w:hanging="360"/>
              <w:jc w:val="both"/>
            </w:pPr>
            <w:r>
              <w:t>Que tenho ciência de que este requerimento não autoriza o desdobro ou remembramento de</w:t>
            </w:r>
            <w:r>
              <w:t xml:space="preserve"> lotes e suas respectivas reversões; </w:t>
            </w:r>
          </w:p>
          <w:p w14:paraId="01004FB4" w14:textId="77777777" w:rsidR="00585680" w:rsidRDefault="004F5DF0">
            <w:pPr>
              <w:numPr>
                <w:ilvl w:val="0"/>
                <w:numId w:val="1"/>
              </w:numPr>
              <w:spacing w:after="35" w:line="240" w:lineRule="auto"/>
              <w:ind w:hanging="360"/>
              <w:jc w:val="both"/>
            </w:pPr>
            <w:r>
              <w:t xml:space="preserve">Que estou ciente de que a análise do enquadramento legal indicado no presente requerimento é de minha responsabilidade; </w:t>
            </w:r>
          </w:p>
          <w:p w14:paraId="03FE5741" w14:textId="77777777" w:rsidR="00585680" w:rsidRDefault="004F5DF0">
            <w:pPr>
              <w:numPr>
                <w:ilvl w:val="0"/>
                <w:numId w:val="1"/>
              </w:numPr>
              <w:spacing w:after="33" w:line="241" w:lineRule="auto"/>
              <w:ind w:hanging="360"/>
              <w:jc w:val="both"/>
            </w:pPr>
            <w:r>
              <w:t>Que o pagamento de taxa não garante a aprovação do enquadramento, cuja análise legal foi realizad</w:t>
            </w:r>
            <w:r>
              <w:t xml:space="preserve">a conforme declarado anteriormente; </w:t>
            </w:r>
          </w:p>
          <w:p w14:paraId="4F660831" w14:textId="77777777" w:rsidR="00585680" w:rsidRDefault="004F5DF0">
            <w:pPr>
              <w:numPr>
                <w:ilvl w:val="0"/>
                <w:numId w:val="1"/>
              </w:numPr>
              <w:spacing w:after="13"/>
              <w:ind w:hanging="360"/>
              <w:jc w:val="both"/>
            </w:pPr>
            <w:r>
              <w:t xml:space="preserve">Que as informações prestadas são verídicas; e </w:t>
            </w:r>
          </w:p>
          <w:p w14:paraId="18553240" w14:textId="77777777" w:rsidR="00585680" w:rsidRDefault="004F5DF0">
            <w:pPr>
              <w:numPr>
                <w:ilvl w:val="0"/>
                <w:numId w:val="1"/>
              </w:numPr>
              <w:spacing w:after="1" w:line="240" w:lineRule="auto"/>
              <w:ind w:hanging="360"/>
              <w:jc w:val="both"/>
            </w:pPr>
            <w:r>
              <w:t xml:space="preserve">Que estou ciente de que a declaração falsa no presente requerimento constitui crime de falsidade ideológica (art. 299 do Código Penal). </w:t>
            </w:r>
          </w:p>
          <w:p w14:paraId="177591CD" w14:textId="77777777" w:rsidR="00585680" w:rsidRDefault="004F5DF0">
            <w:pPr>
              <w:spacing w:after="0"/>
            </w:pPr>
            <w:r>
              <w:t xml:space="preserve"> </w:t>
            </w:r>
          </w:p>
          <w:p w14:paraId="14672311" w14:textId="77777777" w:rsidR="00585680" w:rsidRDefault="004F5DF0">
            <w:pPr>
              <w:spacing w:after="0"/>
              <w:ind w:right="65"/>
              <w:jc w:val="center"/>
            </w:pPr>
            <w:r>
              <w:t xml:space="preserve"> </w:t>
            </w:r>
          </w:p>
          <w:p w14:paraId="53B9027D" w14:textId="77777777" w:rsidR="00585680" w:rsidRDefault="004F5DF0">
            <w:pPr>
              <w:spacing w:after="19"/>
            </w:pPr>
            <w:r>
              <w:t xml:space="preserve"> </w:t>
            </w:r>
            <w:r>
              <w:tab/>
              <w:t xml:space="preserve"> </w:t>
            </w:r>
          </w:p>
          <w:p w14:paraId="7BA161E7" w14:textId="77777777" w:rsidR="00585680" w:rsidRDefault="004F5DF0">
            <w:pPr>
              <w:spacing w:after="0"/>
            </w:pPr>
            <w:r>
              <w:t xml:space="preserve"> </w:t>
            </w:r>
            <w:r>
              <w:tab/>
              <w:t xml:space="preserve"> </w:t>
            </w:r>
          </w:p>
          <w:p w14:paraId="7935DBB7" w14:textId="77777777" w:rsidR="00585680" w:rsidRDefault="004F5DF0">
            <w:pPr>
              <w:spacing w:after="0"/>
              <w:ind w:left="5133" w:hanging="5133"/>
              <w:jc w:val="both"/>
            </w:pPr>
            <w:r>
              <w:t xml:space="preserve">Brasília, </w:t>
            </w:r>
            <w:r>
              <w:rPr>
                <w:color w:val="808080"/>
              </w:rPr>
              <w:t>Clique aqui para inserir uma data.</w:t>
            </w:r>
            <w:r>
              <w:t xml:space="preserve"> </w:t>
            </w:r>
            <w:r>
              <w:rPr>
                <w:sz w:val="20"/>
              </w:rPr>
              <w:t>___________________________ Assinatura do Requerente</w:t>
            </w:r>
            <w:r>
              <w:t xml:space="preserve"> </w:t>
            </w:r>
          </w:p>
        </w:tc>
      </w:tr>
    </w:tbl>
    <w:p w14:paraId="4D3AAA49" w14:textId="77777777" w:rsidR="00585680" w:rsidRDefault="004F5DF0">
      <w:pPr>
        <w:spacing w:after="0"/>
        <w:jc w:val="both"/>
      </w:pPr>
      <w:r>
        <w:t xml:space="preserve"> </w:t>
      </w:r>
    </w:p>
    <w:sectPr w:rsidR="00585680">
      <w:pgSz w:w="11906" w:h="16838"/>
      <w:pgMar w:top="1422" w:right="2771" w:bottom="105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thicI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6539A"/>
    <w:multiLevelType w:val="hybridMultilevel"/>
    <w:tmpl w:val="EE58372C"/>
    <w:lvl w:ilvl="0" w:tplc="F40E7E6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40D822">
      <w:start w:val="1"/>
      <w:numFmt w:val="lowerLetter"/>
      <w:lvlText w:val="%2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342F3C">
      <w:start w:val="1"/>
      <w:numFmt w:val="lowerRoman"/>
      <w:lvlText w:val="%3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44D0A">
      <w:start w:val="1"/>
      <w:numFmt w:val="decimal"/>
      <w:lvlText w:val="%4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F02E04">
      <w:start w:val="1"/>
      <w:numFmt w:val="lowerLetter"/>
      <w:lvlText w:val="%5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54E384">
      <w:start w:val="1"/>
      <w:numFmt w:val="lowerRoman"/>
      <w:lvlText w:val="%6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C0AA36">
      <w:start w:val="1"/>
      <w:numFmt w:val="decimal"/>
      <w:lvlText w:val="%7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44B37E">
      <w:start w:val="1"/>
      <w:numFmt w:val="lowerLetter"/>
      <w:lvlText w:val="%8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2875A6">
      <w:start w:val="1"/>
      <w:numFmt w:val="lowerRoman"/>
      <w:lvlText w:val="%9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019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80"/>
    <w:rsid w:val="004F5DF0"/>
    <w:rsid w:val="0058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6B9C8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5194</Characters>
  <Application>Microsoft Office Word</Application>
  <DocSecurity>4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Sales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