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B41DA" w:rsidRDefault="00DD188F">
      <w:pPr>
        <w:spacing w:after="241" w:line="259" w:lineRule="auto"/>
        <w:ind w:left="2944" w:right="0" w:firstLine="0"/>
        <w:jc w:val="left"/>
      </w:pPr>
      <w:r>
        <w:rPr>
          <w:noProof/>
          <w:sz w:val="22"/>
        </w:rPr>
        <mc:AlternateContent>
          <mc:Choice Requires="wpg">
            <w:drawing>
              <wp:inline distT="0" distB="0" distL="0" distR="0">
                <wp:extent cx="1646083" cy="498813"/>
                <wp:effectExtent l="0" t="0" r="0" b="0"/>
                <wp:docPr id="88691" name="Group 88691"/>
                <wp:cNvGraphicFramePr/>
                <a:graphic xmlns:a="http://schemas.openxmlformats.org/drawingml/2006/main">
                  <a:graphicData uri="http://schemas.microsoft.com/office/word/2010/wordprocessingGroup">
                    <wpg:wgp>
                      <wpg:cNvGrpSpPr/>
                      <wpg:grpSpPr>
                        <a:xfrm>
                          <a:off x="0" y="0"/>
                          <a:ext cx="1646083" cy="498813"/>
                          <a:chOff x="0" y="0"/>
                          <a:chExt cx="1646083" cy="498813"/>
                        </a:xfrm>
                      </wpg:grpSpPr>
                      <pic:pic xmlns:pic="http://schemas.openxmlformats.org/drawingml/2006/picture">
                        <pic:nvPicPr>
                          <pic:cNvPr id="8" name="Picture 8"/>
                          <pic:cNvPicPr/>
                        </pic:nvPicPr>
                        <pic:blipFill>
                          <a:blip r:embed="rId7"/>
                          <a:stretch>
                            <a:fillRect/>
                          </a:stretch>
                        </pic:blipFill>
                        <pic:spPr>
                          <a:xfrm>
                            <a:off x="0" y="135393"/>
                            <a:ext cx="1104514" cy="299288"/>
                          </a:xfrm>
                          <a:prstGeom prst="rect">
                            <a:avLst/>
                          </a:prstGeom>
                        </pic:spPr>
                      </pic:pic>
                      <wps:wsp>
                        <wps:cNvPr id="9" name="Rectangle 9"/>
                        <wps:cNvSpPr/>
                        <wps:spPr>
                          <a:xfrm>
                            <a:off x="1102398" y="182934"/>
                            <a:ext cx="38567" cy="173759"/>
                          </a:xfrm>
                          <a:prstGeom prst="rect">
                            <a:avLst/>
                          </a:prstGeom>
                          <a:ln>
                            <a:noFill/>
                          </a:ln>
                        </wps:spPr>
                        <wps:txbx>
                          <w:txbxContent>
                            <w:p w:rsidR="00EB41DA" w:rsidRDefault="00DD188F">
                              <w:pPr>
                                <w:spacing w:after="160" w:line="259" w:lineRule="auto"/>
                                <w:ind w:right="0" w:firstLine="0"/>
                                <w:jc w:val="left"/>
                              </w:pPr>
                              <w:r>
                                <w:t xml:space="preserve"> </w:t>
                              </w:r>
                            </w:p>
                          </w:txbxContent>
                        </wps:txbx>
                        <wps:bodyPr horzOverflow="overflow" vert="horz" lIns="0" tIns="0" rIns="0" bIns="0" rtlCol="0">
                          <a:noAutofit/>
                        </wps:bodyPr>
                      </wps:wsp>
                      <pic:pic xmlns:pic="http://schemas.openxmlformats.org/drawingml/2006/picture">
                        <pic:nvPicPr>
                          <pic:cNvPr id="11" name="Picture 11"/>
                          <pic:cNvPicPr/>
                        </pic:nvPicPr>
                        <pic:blipFill>
                          <a:blip r:embed="rId8"/>
                          <a:stretch>
                            <a:fillRect/>
                          </a:stretch>
                        </pic:blipFill>
                        <pic:spPr>
                          <a:xfrm>
                            <a:off x="1261284" y="0"/>
                            <a:ext cx="384799" cy="498813"/>
                          </a:xfrm>
                          <a:prstGeom prst="rect">
                            <a:avLst/>
                          </a:prstGeom>
                        </pic:spPr>
                      </pic:pic>
                    </wpg:wgp>
                  </a:graphicData>
                </a:graphic>
              </wp:inline>
            </w:drawing>
          </mc:Choice>
          <mc:Fallback xmlns:a="http://schemas.openxmlformats.org/drawingml/2006/main">
            <w:pict>
              <v:group id="Group 88691" style="width:129.613pt;height:39.2766pt;mso-position-horizontal-relative:char;mso-position-vertical-relative:line" coordsize="16460,4988">
                <v:shape id="Picture 8" style="position:absolute;width:11045;height:2992;left:0;top:1353;" filled="f">
                  <v:imagedata r:id="rId9"/>
                </v:shape>
                <v:rect id="Rectangle 9" style="position:absolute;width:385;height:1737;left:11023;top:1829;" filled="f" stroked="f">
                  <v:textbox inset="0,0,0,0">
                    <w:txbxContent>
                      <w:p>
                        <w:pPr>
                          <w:spacing w:before="0" w:after="160" w:line="259" w:lineRule="auto"/>
                          <w:ind w:right="0" w:firstLine="0"/>
                          <w:jc w:val="left"/>
                        </w:pPr>
                        <w:r>
                          <w:rPr/>
                          <w:t xml:space="preserve"> </w:t>
                        </w:r>
                      </w:p>
                    </w:txbxContent>
                  </v:textbox>
                </v:rect>
                <v:shape id="Picture 11" style="position:absolute;width:3847;height:4988;left:12612;top:0;" filled="f">
                  <v:imagedata r:id="rId10"/>
                </v:shape>
              </v:group>
            </w:pict>
          </mc:Fallback>
        </mc:AlternateContent>
      </w:r>
    </w:p>
    <w:p w:rsidR="00EB41DA" w:rsidRDefault="00DD188F">
      <w:pPr>
        <w:spacing w:after="52" w:line="268" w:lineRule="auto"/>
        <w:ind w:left="10" w:hanging="10"/>
        <w:jc w:val="center"/>
      </w:pPr>
      <w:r>
        <w:t>www.LeisMunicipais.com.br</w:t>
      </w:r>
    </w:p>
    <w:p w:rsidR="00EB41DA" w:rsidRDefault="00DD188F">
      <w:pPr>
        <w:spacing w:after="0" w:line="259" w:lineRule="auto"/>
        <w:ind w:firstLine="0"/>
        <w:jc w:val="center"/>
      </w:pPr>
      <w:r>
        <w:rPr>
          <w:rFonts w:ascii="Lucida Console" w:eastAsia="Lucida Console" w:hAnsi="Lucida Console" w:cs="Lucida Console"/>
          <w:color w:val="333333"/>
          <w:sz w:val="15"/>
        </w:rPr>
        <w:t>Versão consolidada, com alterações até o dia 16/08/2024</w:t>
      </w:r>
    </w:p>
    <w:p w:rsidR="00EB41DA" w:rsidRDefault="00DD188F">
      <w:pPr>
        <w:spacing w:after="572" w:line="259" w:lineRule="auto"/>
        <w:ind w:left="2170" w:right="0" w:firstLine="0"/>
        <w:jc w:val="left"/>
      </w:pPr>
      <w:r>
        <w:rPr>
          <w:noProof/>
          <w:sz w:val="22"/>
        </w:rPr>
        <mc:AlternateContent>
          <mc:Choice Requires="wpg">
            <w:drawing>
              <wp:inline distT="0" distB="0" distL="0" distR="0">
                <wp:extent cx="2757723" cy="7126"/>
                <wp:effectExtent l="0" t="0" r="0" b="0"/>
                <wp:docPr id="88690" name="Group 88690"/>
                <wp:cNvGraphicFramePr/>
                <a:graphic xmlns:a="http://schemas.openxmlformats.org/drawingml/2006/main">
                  <a:graphicData uri="http://schemas.microsoft.com/office/word/2010/wordprocessingGroup">
                    <wpg:wgp>
                      <wpg:cNvGrpSpPr/>
                      <wpg:grpSpPr>
                        <a:xfrm>
                          <a:off x="0" y="0"/>
                          <a:ext cx="2757723" cy="7126"/>
                          <a:chOff x="0" y="0"/>
                          <a:chExt cx="2757723" cy="7126"/>
                        </a:xfrm>
                      </wpg:grpSpPr>
                      <wps:wsp>
                        <wps:cNvPr id="111369" name="Shape 111369"/>
                        <wps:cNvSpPr/>
                        <wps:spPr>
                          <a:xfrm>
                            <a:off x="0" y="0"/>
                            <a:ext cx="2757723" cy="9144"/>
                          </a:xfrm>
                          <a:custGeom>
                            <a:avLst/>
                            <a:gdLst/>
                            <a:ahLst/>
                            <a:cxnLst/>
                            <a:rect l="0" t="0" r="0" b="0"/>
                            <a:pathLst>
                              <a:path w="2757723" h="9144">
                                <a:moveTo>
                                  <a:pt x="0" y="0"/>
                                </a:moveTo>
                                <a:lnTo>
                                  <a:pt x="2757723" y="0"/>
                                </a:lnTo>
                                <a:lnTo>
                                  <a:pt x="2757723" y="9144"/>
                                </a:lnTo>
                                <a:lnTo>
                                  <a:pt x="0" y="9144"/>
                                </a:lnTo>
                                <a:lnTo>
                                  <a:pt x="0" y="0"/>
                                </a:lnTo>
                              </a:path>
                            </a:pathLst>
                          </a:custGeom>
                          <a:ln w="0" cap="flat">
                            <a:miter lim="127000"/>
                          </a:ln>
                        </wps:spPr>
                        <wps:style>
                          <a:lnRef idx="0">
                            <a:srgbClr val="000000">
                              <a:alpha val="0"/>
                            </a:srgbClr>
                          </a:lnRef>
                          <a:fillRef idx="1">
                            <a:srgbClr val="CCCCCC"/>
                          </a:fillRef>
                          <a:effectRef idx="0">
                            <a:scrgbClr r="0" g="0" b="0"/>
                          </a:effectRef>
                          <a:fontRef idx="none"/>
                        </wps:style>
                        <wps:bodyPr/>
                      </wps:wsp>
                    </wpg:wgp>
                  </a:graphicData>
                </a:graphic>
              </wp:inline>
            </w:drawing>
          </mc:Choice>
          <mc:Fallback xmlns:a="http://schemas.openxmlformats.org/drawingml/2006/main">
            <w:pict>
              <v:group id="Group 88690" style="width:217.144pt;height:0.561089pt;mso-position-horizontal-relative:char;mso-position-vertical-relative:line" coordsize="27577,71">
                <v:shape id="Shape 111370" style="position:absolute;width:27577;height:91;left:0;top:0;" coordsize="2757723,9144" path="m0,0l2757723,0l2757723,9144l0,9144l0,0">
                  <v:stroke weight="0pt" endcap="flat" joinstyle="miter" miterlimit="10" on="false" color="#000000" opacity="0"/>
                  <v:fill on="true" color="#cccccc"/>
                </v:shape>
              </v:group>
            </w:pict>
          </mc:Fallback>
        </mc:AlternateContent>
      </w:r>
    </w:p>
    <w:p w:rsidR="00EB41DA" w:rsidRDefault="00DD188F">
      <w:pPr>
        <w:spacing w:after="610" w:line="259" w:lineRule="auto"/>
        <w:ind w:firstLine="0"/>
        <w:jc w:val="center"/>
      </w:pPr>
      <w:r>
        <w:rPr>
          <w:rFonts w:ascii="Arial" w:eastAsia="Arial" w:hAnsi="Arial" w:cs="Arial"/>
          <w:sz w:val="25"/>
        </w:rPr>
        <w:t xml:space="preserve"> LEI COMPLEMENTAR Nº 449, DE 11 DE MARÇO DE 2024</w:t>
      </w:r>
    </w:p>
    <w:p w:rsidR="00EB41DA" w:rsidRDefault="00DD188F">
      <w:pPr>
        <w:pStyle w:val="Ttulo1"/>
        <w:tabs>
          <w:tab w:val="center" w:pos="2256"/>
          <w:tab w:val="center" w:pos="3261"/>
          <w:tab w:val="center" w:pos="4178"/>
          <w:tab w:val="center" w:pos="5531"/>
          <w:tab w:val="center" w:pos="6621"/>
          <w:tab w:val="center" w:pos="7663"/>
          <w:tab w:val="right" w:pos="8755"/>
        </w:tabs>
        <w:ind w:right="0"/>
        <w:jc w:val="left"/>
      </w:pPr>
      <w:r>
        <w:rPr>
          <w:rFonts w:ascii="Calibri" w:eastAsia="Calibri" w:hAnsi="Calibri" w:cs="Calibri"/>
          <w:b w:val="0"/>
          <w:sz w:val="22"/>
        </w:rPr>
        <w:tab/>
      </w:r>
      <w:r>
        <w:t xml:space="preserve">INSTITUI </w:t>
      </w:r>
      <w:r>
        <w:tab/>
        <w:t xml:space="preserve">O </w:t>
      </w:r>
      <w:r>
        <w:tab/>
        <w:t xml:space="preserve">PLANO </w:t>
      </w:r>
      <w:r>
        <w:tab/>
        <w:t xml:space="preserve">DIRETOR </w:t>
      </w:r>
      <w:r>
        <w:tab/>
        <w:t xml:space="preserve">DE </w:t>
      </w:r>
      <w:r>
        <w:tab/>
        <w:t xml:space="preserve">GESTÃO </w:t>
      </w:r>
      <w:r>
        <w:tab/>
        <w:t>E</w:t>
      </w:r>
    </w:p>
    <w:p w:rsidR="00EB41DA" w:rsidRDefault="00DD188F">
      <w:pPr>
        <w:spacing w:after="557" w:line="259" w:lineRule="auto"/>
        <w:ind w:left="49" w:right="0" w:firstLine="0"/>
        <w:jc w:val="center"/>
      </w:pPr>
      <w:r>
        <w:rPr>
          <w:rFonts w:ascii="Myriad Pro" w:eastAsia="Myriad Pro" w:hAnsi="Myriad Pro" w:cs="Myriad Pro"/>
          <w:b/>
          <w:sz w:val="28"/>
        </w:rPr>
        <w:t>DESENVOLVIMENTO TERRITORIAL DE ITAJAÍ.</w:t>
      </w:r>
    </w:p>
    <w:p w:rsidR="00EB41DA" w:rsidRDefault="00DD188F">
      <w:pPr>
        <w:spacing w:after="407"/>
        <w:ind w:left="-15" w:right="58" w:firstLine="0"/>
      </w:pPr>
      <w:r>
        <w:t>PREFEITO MUNICIPAL DE ITAJAÍ. Faço saber que a Câmara de Vereadores votou e aprovou e eu sanciono a seguinte Lei Complementar:</w:t>
      </w:r>
    </w:p>
    <w:p w:rsidR="00EB41DA" w:rsidRDefault="00DD188F">
      <w:pPr>
        <w:spacing w:after="7" w:line="268" w:lineRule="auto"/>
        <w:ind w:left="10" w:hanging="10"/>
        <w:jc w:val="center"/>
      </w:pPr>
      <w:r>
        <w:t>TÍTULO I</w:t>
      </w:r>
    </w:p>
    <w:p w:rsidR="00EB41DA" w:rsidRDefault="00DD188F">
      <w:pPr>
        <w:spacing w:after="294" w:line="268" w:lineRule="auto"/>
        <w:ind w:left="10" w:hanging="10"/>
        <w:jc w:val="center"/>
      </w:pPr>
      <w:r>
        <w:t>DISPOSIÇÕES PRELIMINARES</w:t>
      </w:r>
    </w:p>
    <w:p w:rsidR="00EB41DA" w:rsidRDefault="00DD188F">
      <w:pPr>
        <w:spacing w:after="5"/>
        <w:ind w:left="-15" w:right="58" w:firstLine="102"/>
      </w:pPr>
      <w:r>
        <w:rPr>
          <w:noProof/>
          <w:sz w:val="22"/>
        </w:rPr>
        <mc:AlternateContent>
          <mc:Choice Requires="wpg">
            <w:drawing>
              <wp:anchor distT="0" distB="0" distL="114300" distR="114300" simplePos="0" relativeHeight="251658240" behindDoc="1" locked="0" layoutInCell="1" allowOverlap="1">
                <wp:simplePos x="0" y="0"/>
                <wp:positionH relativeFrom="column">
                  <wp:posOffset>6012</wp:posOffset>
                </wp:positionH>
                <wp:positionV relativeFrom="paragraph">
                  <wp:posOffset>-15691</wp:posOffset>
                </wp:positionV>
                <wp:extent cx="384799" cy="156770"/>
                <wp:effectExtent l="0" t="0" r="0" b="0"/>
                <wp:wrapNone/>
                <wp:docPr id="88692" name="Group 88692"/>
                <wp:cNvGraphicFramePr/>
                <a:graphic xmlns:a="http://schemas.openxmlformats.org/drawingml/2006/main">
                  <a:graphicData uri="http://schemas.microsoft.com/office/word/2010/wordprocessingGroup">
                    <wpg:wgp>
                      <wpg:cNvGrpSpPr/>
                      <wpg:grpSpPr>
                        <a:xfrm>
                          <a:off x="0" y="0"/>
                          <a:ext cx="384799" cy="156770"/>
                          <a:chOff x="0" y="0"/>
                          <a:chExt cx="384799" cy="156770"/>
                        </a:xfrm>
                      </wpg:grpSpPr>
                      <wps:wsp>
                        <wps:cNvPr id="28" name="Shape 28"/>
                        <wps:cNvSpPr/>
                        <wps:spPr>
                          <a:xfrm>
                            <a:off x="0" y="0"/>
                            <a:ext cx="384799" cy="156770"/>
                          </a:xfrm>
                          <a:custGeom>
                            <a:avLst/>
                            <a:gdLst/>
                            <a:ahLst/>
                            <a:cxnLst/>
                            <a:rect l="0" t="0" r="0" b="0"/>
                            <a:pathLst>
                              <a:path w="384799" h="156770">
                                <a:moveTo>
                                  <a:pt x="0" y="136283"/>
                                </a:moveTo>
                                <a:lnTo>
                                  <a:pt x="0" y="20487"/>
                                </a:lnTo>
                                <a:cubicBezTo>
                                  <a:pt x="0" y="17770"/>
                                  <a:pt x="520" y="15156"/>
                                  <a:pt x="1559" y="12647"/>
                                </a:cubicBezTo>
                                <a:cubicBezTo>
                                  <a:pt x="2599" y="10136"/>
                                  <a:pt x="4079" y="7921"/>
                                  <a:pt x="6001" y="6000"/>
                                </a:cubicBezTo>
                                <a:cubicBezTo>
                                  <a:pt x="7922" y="4079"/>
                                  <a:pt x="10137" y="2599"/>
                                  <a:pt x="12647" y="1559"/>
                                </a:cubicBezTo>
                                <a:cubicBezTo>
                                  <a:pt x="15157" y="520"/>
                                  <a:pt x="17770" y="0"/>
                                  <a:pt x="20487" y="0"/>
                                </a:cubicBezTo>
                                <a:lnTo>
                                  <a:pt x="364311" y="0"/>
                                </a:lnTo>
                                <a:cubicBezTo>
                                  <a:pt x="367028" y="0"/>
                                  <a:pt x="369642" y="520"/>
                                  <a:pt x="372152" y="1559"/>
                                </a:cubicBezTo>
                                <a:cubicBezTo>
                                  <a:pt x="374661" y="2599"/>
                                  <a:pt x="376877" y="4079"/>
                                  <a:pt x="378798" y="6000"/>
                                </a:cubicBezTo>
                                <a:cubicBezTo>
                                  <a:pt x="380719" y="7921"/>
                                  <a:pt x="382199" y="10136"/>
                                  <a:pt x="383239" y="12647"/>
                                </a:cubicBezTo>
                                <a:cubicBezTo>
                                  <a:pt x="384279" y="15156"/>
                                  <a:pt x="384798" y="17770"/>
                                  <a:pt x="384799" y="20487"/>
                                </a:cubicBezTo>
                                <a:lnTo>
                                  <a:pt x="384799" y="136283"/>
                                </a:lnTo>
                                <a:cubicBezTo>
                                  <a:pt x="384798" y="138999"/>
                                  <a:pt x="384279" y="141612"/>
                                  <a:pt x="383239" y="144122"/>
                                </a:cubicBezTo>
                                <a:cubicBezTo>
                                  <a:pt x="382199" y="146632"/>
                                  <a:pt x="380719" y="148848"/>
                                  <a:pt x="378798" y="150769"/>
                                </a:cubicBezTo>
                                <a:cubicBezTo>
                                  <a:pt x="376877" y="152690"/>
                                  <a:pt x="374661" y="154170"/>
                                  <a:pt x="372152" y="155210"/>
                                </a:cubicBezTo>
                                <a:cubicBezTo>
                                  <a:pt x="369642" y="156249"/>
                                  <a:pt x="367028" y="156769"/>
                                  <a:pt x="364311" y="156770"/>
                                </a:cubicBezTo>
                                <a:lnTo>
                                  <a:pt x="20487" y="156770"/>
                                </a:lnTo>
                                <a:cubicBezTo>
                                  <a:pt x="17770" y="156769"/>
                                  <a:pt x="15157" y="156249"/>
                                  <a:pt x="12647" y="155210"/>
                                </a:cubicBezTo>
                                <a:cubicBezTo>
                                  <a:pt x="10137" y="154170"/>
                                  <a:pt x="7922" y="152690"/>
                                  <a:pt x="6001" y="150769"/>
                                </a:cubicBezTo>
                                <a:cubicBezTo>
                                  <a:pt x="4079" y="148848"/>
                                  <a:pt x="2599" y="146632"/>
                                  <a:pt x="1559" y="144122"/>
                                </a:cubicBezTo>
                                <a:cubicBezTo>
                                  <a:pt x="520" y="141612"/>
                                  <a:pt x="0" y="138999"/>
                                  <a:pt x="0" y="136283"/>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8692" style="width:30.2991pt;height:12.3441pt;position:absolute;z-index:-2147483628;mso-position-horizontal-relative:text;mso-position-horizontal:absolute;margin-left:0.473419pt;mso-position-vertical-relative:text;margin-top:-1.2356pt;" coordsize="3847,1567">
                <v:shape id="Shape 28" style="position:absolute;width:3847;height:1567;left:0;top:0;" coordsize="384799,156770" path="m0,136283l0,20487c0,17770,520,15156,1559,12647c2599,10136,4079,7921,6001,6000c7922,4079,10137,2599,12647,1559c15157,520,17770,0,20487,0l364311,0c367028,0,369642,520,372152,1559c374661,2599,376877,4079,378798,6000c380719,7921,382199,10136,383239,12647c384279,15156,384798,17770,384799,20487l384799,136283c384798,138999,384279,141612,383239,144122c382199,146632,380719,148848,378798,150769c376877,152690,374661,154170,372152,155210c369642,156249,367028,156769,364311,156770l20487,156770c17770,156769,15157,156249,12647,155210c10137,154170,7922,152690,6001,150769c4079,148848,2599,146632,1559,144122c520,141612,0,138999,0,136283x">
                  <v:stroke weight="0.561094pt" endcap="flat" joinstyle="miter" miterlimit="4" on="true" color="#000000"/>
                  <v:fill on="false" color="#000000" opacity="0"/>
                </v:shape>
              </v:group>
            </w:pict>
          </mc:Fallback>
        </mc:AlternateContent>
      </w:r>
      <w:r>
        <w:rPr>
          <w:b/>
          <w:sz w:val="15"/>
        </w:rPr>
        <w:t>Art. 1º</w:t>
      </w:r>
      <w:r>
        <w:t xml:space="preserve"> A polí ca de gestão e desenvolvimento territorial de Itajaí, observado o disposto no a</w:t>
      </w:r>
      <w:r>
        <w:t xml:space="preserve">r go 182, § 1º, Capítulo II da Polí ca Urbana da Cons tuição Federal; no Estatuto da Cidade, Lei Federal nº </w:t>
      </w:r>
      <w:hyperlink r:id="rId11" w:anchor=":~:text=Regulamenta%20os%20arts.,urbana%20e%20d%C3%A1%20outras%20provid%C3%AAncias.">
        <w:r>
          <w:rPr>
            <w:u w:val="single" w:color="000000"/>
          </w:rPr>
          <w:t>10.257</w:t>
        </w:r>
      </w:hyperlink>
      <w:r>
        <w:t xml:space="preserve"> de 10 de julho de 2001, e na </w:t>
      </w:r>
      <w:hyperlink r:id="rId12">
        <w:r>
          <w:rPr>
            <w:u w:val="single" w:color="000000"/>
          </w:rPr>
          <w:t>Lei Or</w:t>
        </w:r>
      </w:hyperlink>
      <w:hyperlink r:id="rId13">
        <w:r>
          <w:t>g</w:t>
        </w:r>
      </w:hyperlink>
      <w:hyperlink r:id="rId14">
        <w:r>
          <w:rPr>
            <w:u w:val="single" w:color="000000"/>
          </w:rPr>
          <w:t>ânica</w:t>
        </w:r>
      </w:hyperlink>
      <w:hyperlink r:id="rId15">
        <w:r>
          <w:t xml:space="preserve"> </w:t>
        </w:r>
      </w:hyperlink>
      <w:r>
        <w:t>do Município de Itajaí, será implementada de acordo com o conteúdo desta Lei Complementar, denominada Plano Diretor de Gestão e Desenvolvimento Territorial de</w:t>
      </w:r>
    </w:p>
    <w:p w:rsidR="00EB41DA" w:rsidRDefault="00DD188F">
      <w:pPr>
        <w:ind w:left="-15" w:right="58" w:firstLine="0"/>
      </w:pPr>
      <w:r>
        <w:t>Itajaí.</w:t>
      </w:r>
    </w:p>
    <w:p w:rsidR="00EB41DA" w:rsidRDefault="00DD188F">
      <w:pPr>
        <w:ind w:left="-15" w:right="58" w:firstLine="102"/>
      </w:pPr>
      <w:r>
        <w:rPr>
          <w:noProof/>
          <w:sz w:val="22"/>
        </w:rPr>
        <mc:AlternateContent>
          <mc:Choice Requires="wpg">
            <w:drawing>
              <wp:anchor distT="0" distB="0" distL="114300" distR="114300" simplePos="0" relativeHeight="251659264" behindDoc="1" locked="0" layoutInCell="1" allowOverlap="1">
                <wp:simplePos x="0" y="0"/>
                <wp:positionH relativeFrom="column">
                  <wp:posOffset>6012</wp:posOffset>
                </wp:positionH>
                <wp:positionV relativeFrom="paragraph">
                  <wp:posOffset>-15822</wp:posOffset>
                </wp:positionV>
                <wp:extent cx="420428" cy="156770"/>
                <wp:effectExtent l="0" t="0" r="0" b="0"/>
                <wp:wrapNone/>
                <wp:docPr id="88693" name="Group 88693"/>
                <wp:cNvGraphicFramePr/>
                <a:graphic xmlns:a="http://schemas.openxmlformats.org/drawingml/2006/main">
                  <a:graphicData uri="http://schemas.microsoft.com/office/word/2010/wordprocessingGroup">
                    <wpg:wgp>
                      <wpg:cNvGrpSpPr/>
                      <wpg:grpSpPr>
                        <a:xfrm>
                          <a:off x="0" y="0"/>
                          <a:ext cx="420428" cy="156770"/>
                          <a:chOff x="0" y="0"/>
                          <a:chExt cx="420428" cy="156770"/>
                        </a:xfrm>
                      </wpg:grpSpPr>
                      <wps:wsp>
                        <wps:cNvPr id="44" name="Shape 44"/>
                        <wps:cNvSpPr/>
                        <wps:spPr>
                          <a:xfrm>
                            <a:off x="0" y="0"/>
                            <a:ext cx="420428" cy="156770"/>
                          </a:xfrm>
                          <a:custGeom>
                            <a:avLst/>
                            <a:gdLst/>
                            <a:ahLst/>
                            <a:cxnLst/>
                            <a:rect l="0" t="0" r="0" b="0"/>
                            <a:pathLst>
                              <a:path w="420428" h="156770">
                                <a:moveTo>
                                  <a:pt x="0" y="136283"/>
                                </a:moveTo>
                                <a:lnTo>
                                  <a:pt x="0" y="20487"/>
                                </a:lnTo>
                                <a:cubicBezTo>
                                  <a:pt x="0" y="17770"/>
                                  <a:pt x="520" y="15156"/>
                                  <a:pt x="1559" y="12647"/>
                                </a:cubicBezTo>
                                <a:cubicBezTo>
                                  <a:pt x="2599" y="10136"/>
                                  <a:pt x="4079" y="7920"/>
                                  <a:pt x="6001" y="6000"/>
                                </a:cubicBezTo>
                                <a:cubicBezTo>
                                  <a:pt x="7922" y="4079"/>
                                  <a:pt x="10137" y="2599"/>
                                  <a:pt x="12647" y="1559"/>
                                </a:cubicBezTo>
                                <a:cubicBezTo>
                                  <a:pt x="15157" y="520"/>
                                  <a:pt x="17770" y="0"/>
                                  <a:pt x="20487" y="0"/>
                                </a:cubicBezTo>
                                <a:lnTo>
                                  <a:pt x="399941" y="0"/>
                                </a:lnTo>
                                <a:cubicBezTo>
                                  <a:pt x="402658" y="0"/>
                                  <a:pt x="405271" y="520"/>
                                  <a:pt x="407781" y="1559"/>
                                </a:cubicBezTo>
                                <a:cubicBezTo>
                                  <a:pt x="410291" y="2599"/>
                                  <a:pt x="412506" y="4079"/>
                                  <a:pt x="414427" y="6000"/>
                                </a:cubicBezTo>
                                <a:cubicBezTo>
                                  <a:pt x="416349" y="7920"/>
                                  <a:pt x="417829" y="10136"/>
                                  <a:pt x="418868" y="12646"/>
                                </a:cubicBezTo>
                                <a:cubicBezTo>
                                  <a:pt x="419908" y="15156"/>
                                  <a:pt x="420428" y="17770"/>
                                  <a:pt x="420428" y="20487"/>
                                </a:cubicBezTo>
                                <a:lnTo>
                                  <a:pt x="420428" y="136283"/>
                                </a:lnTo>
                                <a:cubicBezTo>
                                  <a:pt x="420428" y="138999"/>
                                  <a:pt x="419908" y="141612"/>
                                  <a:pt x="418868" y="144122"/>
                                </a:cubicBezTo>
                                <a:cubicBezTo>
                                  <a:pt x="417829" y="146632"/>
                                  <a:pt x="416349" y="148848"/>
                                  <a:pt x="414427" y="150769"/>
                                </a:cubicBezTo>
                                <a:cubicBezTo>
                                  <a:pt x="412506" y="152690"/>
                                  <a:pt x="410291" y="154170"/>
                                  <a:pt x="407781" y="155210"/>
                                </a:cubicBezTo>
                                <a:cubicBezTo>
                                  <a:pt x="405271" y="156250"/>
                                  <a:pt x="402658" y="156770"/>
                                  <a:pt x="399941" y="156770"/>
                                </a:cubicBezTo>
                                <a:lnTo>
                                  <a:pt x="20487" y="156770"/>
                                </a:lnTo>
                                <a:cubicBezTo>
                                  <a:pt x="17770" y="156770"/>
                                  <a:pt x="15157" y="156250"/>
                                  <a:pt x="12647" y="155210"/>
                                </a:cubicBezTo>
                                <a:cubicBezTo>
                                  <a:pt x="10137" y="154170"/>
                                  <a:pt x="7922" y="152690"/>
                                  <a:pt x="6001" y="150769"/>
                                </a:cubicBezTo>
                                <a:cubicBezTo>
                                  <a:pt x="4079" y="148848"/>
                                  <a:pt x="2599" y="146632"/>
                                  <a:pt x="1559" y="144122"/>
                                </a:cubicBezTo>
                                <a:cubicBezTo>
                                  <a:pt x="520" y="141612"/>
                                  <a:pt x="0" y="138999"/>
                                  <a:pt x="0" y="136283"/>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8693" style="width:33.1046pt;height:12.3441pt;position:absolute;z-index:-2147483614;mso-position-horizontal-relative:text;mso-position-horizontal:absolute;margin-left:0.473419pt;mso-position-vertical-relative:text;margin-top:-1.24588pt;" coordsize="4204,1567">
                <v:shape id="Shape 44" style="position:absolute;width:4204;height:1567;left:0;top:0;" coordsize="420428,156770" path="m0,136283l0,20487c0,17770,520,15156,1559,12647c2599,10136,4079,7920,6001,6000c7922,4079,10137,2599,12647,1559c15157,520,17770,0,20487,0l399941,0c402658,0,405271,520,407781,1559c410291,2599,412506,4079,414427,6000c416349,7920,417829,10136,418868,12646c419908,15156,420428,17770,420428,20487l420428,136283c420428,138999,419908,141612,418868,144122c417829,146632,416349,148848,414427,150769c412506,152690,410291,154170,407781,155210c405271,156250,402658,156770,399941,156770l20487,156770c17770,156770,15157,156250,12647,155210c10137,154170,7922,152690,6001,150769c4079,148848,2599,146632,1559,144122c520,141612,0,138999,0,136283x">
                  <v:stroke weight="0.561094pt" endcap="flat" joinstyle="miter" miterlimit="4" on="true" color="#000000"/>
                  <v:fill on="false" color="#000000" opacity="0"/>
                </v:shape>
              </v:group>
            </w:pict>
          </mc:Fallback>
        </mc:AlternateContent>
      </w:r>
      <w:r>
        <w:rPr>
          <w:b/>
          <w:sz w:val="15"/>
        </w:rPr>
        <w:t>Art. 2º</w:t>
      </w:r>
      <w:r>
        <w:t xml:space="preserve"> </w:t>
      </w:r>
      <w:r>
        <w:t xml:space="preserve">O Plano Diretor de Gestão e Desenvolvimento Territorial de Itajaí é instrumento global e estratégico da polí ca de desenvolvimento territorial, determinante para todos os agentes públicos e privados que atuam no Município, observando os interesses em prol </w:t>
      </w:r>
      <w:r>
        <w:t>da cole vidade e as normas de ordem pública, definidas em Lei.</w:t>
      </w:r>
    </w:p>
    <w:p w:rsidR="00EB41DA" w:rsidRDefault="00DD188F">
      <w:pPr>
        <w:ind w:left="-15" w:right="58" w:firstLine="102"/>
      </w:pPr>
      <w:r>
        <w:rPr>
          <w:noProof/>
          <w:sz w:val="22"/>
        </w:rPr>
        <mc:AlternateContent>
          <mc:Choice Requires="wpg">
            <w:drawing>
              <wp:anchor distT="0" distB="0" distL="114300" distR="114300" simplePos="0" relativeHeight="251660288" behindDoc="1" locked="0" layoutInCell="1" allowOverlap="1">
                <wp:simplePos x="0" y="0"/>
                <wp:positionH relativeFrom="column">
                  <wp:posOffset>6012</wp:posOffset>
                </wp:positionH>
                <wp:positionV relativeFrom="paragraph">
                  <wp:posOffset>-15703</wp:posOffset>
                </wp:positionV>
                <wp:extent cx="391924" cy="156770"/>
                <wp:effectExtent l="0" t="0" r="0" b="0"/>
                <wp:wrapNone/>
                <wp:docPr id="88694" name="Group 88694"/>
                <wp:cNvGraphicFramePr/>
                <a:graphic xmlns:a="http://schemas.openxmlformats.org/drawingml/2006/main">
                  <a:graphicData uri="http://schemas.microsoft.com/office/word/2010/wordprocessingGroup">
                    <wpg:wgp>
                      <wpg:cNvGrpSpPr/>
                      <wpg:grpSpPr>
                        <a:xfrm>
                          <a:off x="0" y="0"/>
                          <a:ext cx="391924" cy="156770"/>
                          <a:chOff x="0" y="0"/>
                          <a:chExt cx="391924" cy="156770"/>
                        </a:xfrm>
                      </wpg:grpSpPr>
                      <wps:wsp>
                        <wps:cNvPr id="65" name="Shape 65"/>
                        <wps:cNvSpPr/>
                        <wps:spPr>
                          <a:xfrm>
                            <a:off x="0" y="0"/>
                            <a:ext cx="391924" cy="156770"/>
                          </a:xfrm>
                          <a:custGeom>
                            <a:avLst/>
                            <a:gdLst/>
                            <a:ahLst/>
                            <a:cxnLst/>
                            <a:rect l="0" t="0" r="0" b="0"/>
                            <a:pathLst>
                              <a:path w="391924" h="156770">
                                <a:moveTo>
                                  <a:pt x="0" y="136283"/>
                                </a:moveTo>
                                <a:lnTo>
                                  <a:pt x="0" y="20487"/>
                                </a:lnTo>
                                <a:cubicBezTo>
                                  <a:pt x="0" y="17770"/>
                                  <a:pt x="520" y="15156"/>
                                  <a:pt x="1559" y="12646"/>
                                </a:cubicBezTo>
                                <a:cubicBezTo>
                                  <a:pt x="2599" y="10136"/>
                                  <a:pt x="4079" y="7921"/>
                                  <a:pt x="6001" y="6000"/>
                                </a:cubicBezTo>
                                <a:cubicBezTo>
                                  <a:pt x="7922" y="4079"/>
                                  <a:pt x="10137" y="2599"/>
                                  <a:pt x="12647" y="1559"/>
                                </a:cubicBezTo>
                                <a:cubicBezTo>
                                  <a:pt x="15157" y="520"/>
                                  <a:pt x="17770" y="0"/>
                                  <a:pt x="20487" y="0"/>
                                </a:cubicBezTo>
                                <a:lnTo>
                                  <a:pt x="371437" y="0"/>
                                </a:lnTo>
                                <a:cubicBezTo>
                                  <a:pt x="374154" y="0"/>
                                  <a:pt x="376768" y="520"/>
                                  <a:pt x="379277" y="1559"/>
                                </a:cubicBezTo>
                                <a:cubicBezTo>
                                  <a:pt x="381787" y="2599"/>
                                  <a:pt x="384003" y="4079"/>
                                  <a:pt x="385924" y="6000"/>
                                </a:cubicBezTo>
                                <a:cubicBezTo>
                                  <a:pt x="387845" y="7921"/>
                                  <a:pt x="389325" y="10136"/>
                                  <a:pt x="390365" y="12646"/>
                                </a:cubicBezTo>
                                <a:cubicBezTo>
                                  <a:pt x="391405" y="15156"/>
                                  <a:pt x="391924" y="17770"/>
                                  <a:pt x="391924" y="20487"/>
                                </a:cubicBezTo>
                                <a:lnTo>
                                  <a:pt x="391924" y="136283"/>
                                </a:lnTo>
                                <a:cubicBezTo>
                                  <a:pt x="391924" y="138999"/>
                                  <a:pt x="391405" y="141612"/>
                                  <a:pt x="390365" y="144122"/>
                                </a:cubicBezTo>
                                <a:cubicBezTo>
                                  <a:pt x="389325" y="146632"/>
                                  <a:pt x="387845" y="148847"/>
                                  <a:pt x="385924" y="150769"/>
                                </a:cubicBezTo>
                                <a:cubicBezTo>
                                  <a:pt x="384003" y="152690"/>
                                  <a:pt x="381787" y="154169"/>
                                  <a:pt x="379277" y="155210"/>
                                </a:cubicBezTo>
                                <a:cubicBezTo>
                                  <a:pt x="376768" y="156249"/>
                                  <a:pt x="374154" y="156769"/>
                                  <a:pt x="371437" y="156770"/>
                                </a:cubicBezTo>
                                <a:lnTo>
                                  <a:pt x="20487" y="156770"/>
                                </a:lnTo>
                                <a:cubicBezTo>
                                  <a:pt x="17770" y="156769"/>
                                  <a:pt x="15157" y="156249"/>
                                  <a:pt x="12647" y="155210"/>
                                </a:cubicBezTo>
                                <a:cubicBezTo>
                                  <a:pt x="10137" y="154169"/>
                                  <a:pt x="7922" y="152690"/>
                                  <a:pt x="6001" y="150769"/>
                                </a:cubicBezTo>
                                <a:cubicBezTo>
                                  <a:pt x="4079" y="148847"/>
                                  <a:pt x="2599" y="146632"/>
                                  <a:pt x="1559" y="144122"/>
                                </a:cubicBezTo>
                                <a:cubicBezTo>
                                  <a:pt x="520" y="141612"/>
                                  <a:pt x="0" y="138999"/>
                                  <a:pt x="0" y="136283"/>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8694" style="width:30.8602pt;height:12.3441pt;position:absolute;z-index:-2147483593;mso-position-horizontal-relative:text;mso-position-horizontal:absolute;margin-left:0.473419pt;mso-position-vertical-relative:text;margin-top:-1.23657pt;" coordsize="3919,1567">
                <v:shape id="Shape 65" style="position:absolute;width:3919;height:1567;left:0;top:0;" coordsize="391924,156770" path="m0,136283l0,20487c0,17770,520,15156,1559,12646c2599,10136,4079,7921,6001,6000c7922,4079,10137,2599,12647,1559c15157,520,17770,0,20487,0l371437,0c374154,0,376768,520,379277,1559c381787,2599,384003,4079,385924,6000c387845,7921,389325,10136,390365,12646c391405,15156,391924,17770,391924,20487l391924,136283c391924,138999,391405,141612,390365,144122c389325,146632,387845,148847,385924,150769c384003,152690,381787,154169,379277,155210c376768,156249,374154,156769,371437,156770l20487,156770c17770,156769,15157,156249,12647,155210c10137,154169,7922,152690,6001,150769c4079,148847,2599,146632,1559,144122c520,141612,0,138999,0,136283x">
                  <v:stroke weight="0.561094pt" endcap="flat" joinstyle="miter" miterlimit="4" on="true" color="#000000"/>
                  <v:fill on="false" color="#000000" opacity="0"/>
                </v:shape>
              </v:group>
            </w:pict>
          </mc:Fallback>
        </mc:AlternateContent>
      </w:r>
      <w:r>
        <w:rPr>
          <w:b/>
          <w:sz w:val="15"/>
        </w:rPr>
        <w:t>Art. 3º</w:t>
      </w:r>
      <w:r>
        <w:t xml:space="preserve"> O Plano Diretor de Gestão e Desenvolvimento Territorial de Itajaí é parte integrante do processo de planejamento municipal, devendo o Plano Plurianual, as Diretrizes Orçamentárias, o O</w:t>
      </w:r>
      <w:r>
        <w:t>rçamento Anual, o Código de Obras, o Código de Posturas, os Planos Setoriais e as operações urbanas incorporar as diretrizes e as prioridades nele con das.</w:t>
      </w:r>
    </w:p>
    <w:p w:rsidR="00EB41DA" w:rsidRDefault="00DD188F">
      <w:pPr>
        <w:ind w:left="-15" w:right="58"/>
      </w:pPr>
      <w:r>
        <w:t>§ 1º Considera-se processo de planejamento a definição de obje vos determinados em função da realida</w:t>
      </w:r>
      <w:r>
        <w:t>de local, a preparação dos meios para a ngi-los, o controle de sua aplicação e avaliação dos resultados ob dos.</w:t>
      </w:r>
    </w:p>
    <w:p w:rsidR="00EB41DA" w:rsidRDefault="00DD188F">
      <w:pPr>
        <w:ind w:left="-15" w:right="58"/>
      </w:pPr>
      <w:r>
        <w:t>§ 2º O processo de planejamento, conduzido pelo setor público, deverá garan r a necessária transparência e a par cipação plural dos cidadãos e d</w:t>
      </w:r>
      <w:r>
        <w:t>e en dades representa vas nas diversas esferas de discussão e deliberação.</w:t>
      </w:r>
    </w:p>
    <w:p w:rsidR="00EB41DA" w:rsidRDefault="00DD188F">
      <w:pPr>
        <w:spacing w:after="407"/>
        <w:ind w:left="-15" w:right="58" w:firstLine="102"/>
      </w:pPr>
      <w:r>
        <w:rPr>
          <w:noProof/>
          <w:sz w:val="22"/>
        </w:rPr>
        <mc:AlternateContent>
          <mc:Choice Requires="wpg">
            <w:drawing>
              <wp:anchor distT="0" distB="0" distL="114300" distR="114300" simplePos="0" relativeHeight="251661312" behindDoc="1" locked="0" layoutInCell="1" allowOverlap="1">
                <wp:simplePos x="0" y="0"/>
                <wp:positionH relativeFrom="column">
                  <wp:posOffset>6012</wp:posOffset>
                </wp:positionH>
                <wp:positionV relativeFrom="paragraph">
                  <wp:posOffset>-22539</wp:posOffset>
                </wp:positionV>
                <wp:extent cx="413302" cy="163896"/>
                <wp:effectExtent l="0" t="0" r="0" b="0"/>
                <wp:wrapNone/>
                <wp:docPr id="88695" name="Group 88695"/>
                <wp:cNvGraphicFramePr/>
                <a:graphic xmlns:a="http://schemas.openxmlformats.org/drawingml/2006/main">
                  <a:graphicData uri="http://schemas.microsoft.com/office/word/2010/wordprocessingGroup">
                    <wpg:wgp>
                      <wpg:cNvGrpSpPr/>
                      <wpg:grpSpPr>
                        <a:xfrm>
                          <a:off x="0" y="0"/>
                          <a:ext cx="413302" cy="163896"/>
                          <a:chOff x="0" y="0"/>
                          <a:chExt cx="413302" cy="163896"/>
                        </a:xfrm>
                      </wpg:grpSpPr>
                      <wps:wsp>
                        <wps:cNvPr id="121" name="Shape 121"/>
                        <wps:cNvSpPr/>
                        <wps:spPr>
                          <a:xfrm>
                            <a:off x="0" y="0"/>
                            <a:ext cx="413302" cy="163896"/>
                          </a:xfrm>
                          <a:custGeom>
                            <a:avLst/>
                            <a:gdLst/>
                            <a:ahLst/>
                            <a:cxnLst/>
                            <a:rect l="0" t="0" r="0" b="0"/>
                            <a:pathLst>
                              <a:path w="413302" h="163896">
                                <a:moveTo>
                                  <a:pt x="0" y="143409"/>
                                </a:moveTo>
                                <a:lnTo>
                                  <a:pt x="0" y="20487"/>
                                </a:lnTo>
                                <a:cubicBezTo>
                                  <a:pt x="0" y="17770"/>
                                  <a:pt x="520" y="15156"/>
                                  <a:pt x="1559" y="12647"/>
                                </a:cubicBezTo>
                                <a:cubicBezTo>
                                  <a:pt x="2599" y="10137"/>
                                  <a:pt x="4079" y="7921"/>
                                  <a:pt x="6001" y="6000"/>
                                </a:cubicBezTo>
                                <a:cubicBezTo>
                                  <a:pt x="7922" y="4079"/>
                                  <a:pt x="10137" y="2598"/>
                                  <a:pt x="12647" y="1559"/>
                                </a:cubicBezTo>
                                <a:cubicBezTo>
                                  <a:pt x="15157" y="519"/>
                                  <a:pt x="17770" y="0"/>
                                  <a:pt x="20487" y="0"/>
                                </a:cubicBezTo>
                                <a:lnTo>
                                  <a:pt x="392815" y="0"/>
                                </a:lnTo>
                                <a:cubicBezTo>
                                  <a:pt x="395532" y="0"/>
                                  <a:pt x="398145" y="519"/>
                                  <a:pt x="400655" y="1559"/>
                                </a:cubicBezTo>
                                <a:cubicBezTo>
                                  <a:pt x="403165" y="2598"/>
                                  <a:pt x="405381" y="4079"/>
                                  <a:pt x="407302" y="6000"/>
                                </a:cubicBezTo>
                                <a:cubicBezTo>
                                  <a:pt x="409223" y="7921"/>
                                  <a:pt x="410703" y="10137"/>
                                  <a:pt x="411743" y="12647"/>
                                </a:cubicBezTo>
                                <a:cubicBezTo>
                                  <a:pt x="412782" y="15156"/>
                                  <a:pt x="413302" y="17770"/>
                                  <a:pt x="413302" y="20487"/>
                                </a:cubicBezTo>
                                <a:lnTo>
                                  <a:pt x="413302" y="143409"/>
                                </a:lnTo>
                                <a:cubicBezTo>
                                  <a:pt x="413302" y="146126"/>
                                  <a:pt x="412782" y="148739"/>
                                  <a:pt x="411743" y="151248"/>
                                </a:cubicBezTo>
                                <a:cubicBezTo>
                                  <a:pt x="410703" y="153758"/>
                                  <a:pt x="409223" y="155974"/>
                                  <a:pt x="407302" y="157896"/>
                                </a:cubicBezTo>
                                <a:cubicBezTo>
                                  <a:pt x="405381" y="159817"/>
                                  <a:pt x="403165" y="161297"/>
                                  <a:pt x="400655" y="162337"/>
                                </a:cubicBezTo>
                                <a:cubicBezTo>
                                  <a:pt x="398145" y="163376"/>
                                  <a:pt x="395532" y="163895"/>
                                  <a:pt x="392815" y="163896"/>
                                </a:cubicBezTo>
                                <a:lnTo>
                                  <a:pt x="20487" y="163896"/>
                                </a:lnTo>
                                <a:cubicBezTo>
                                  <a:pt x="17770" y="163895"/>
                                  <a:pt x="15157" y="163376"/>
                                  <a:pt x="12647" y="162337"/>
                                </a:cubicBezTo>
                                <a:cubicBezTo>
                                  <a:pt x="10137" y="161297"/>
                                  <a:pt x="7922" y="159817"/>
                                  <a:pt x="6001" y="157896"/>
                                </a:cubicBezTo>
                                <a:cubicBezTo>
                                  <a:pt x="4079" y="155974"/>
                                  <a:pt x="2599" y="153758"/>
                                  <a:pt x="1559" y="151248"/>
                                </a:cubicBezTo>
                                <a:cubicBezTo>
                                  <a:pt x="520" y="148739"/>
                                  <a:pt x="0" y="146126"/>
                                  <a:pt x="0" y="143409"/>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8695" style="width:32.5435pt;height:12.9052pt;position:absolute;z-index:-2147483537;mso-position-horizontal-relative:text;mso-position-horizontal:absolute;margin-left:0.473419pt;mso-position-vertical-relative:text;margin-top:-1.77478pt;" coordsize="4133,1638">
                <v:shape id="Shape 121" style="position:absolute;width:4133;height:1638;left:0;top:0;" coordsize="413302,163896" path="m0,143409l0,20487c0,17770,520,15156,1559,12647c2599,10137,4079,7921,6001,6000c7922,4079,10137,2598,12647,1559c15157,519,17770,0,20487,0l392815,0c395532,0,398145,519,400655,1559c403165,2598,405381,4079,407302,6000c409223,7921,410703,10137,411743,12647c412782,15156,413302,17770,413302,20487l413302,143409c413302,146126,412782,148739,411743,151248c410703,153758,409223,155974,407302,157896c405381,159817,403165,161297,400655,162337c398145,163376,395532,163895,392815,163896l20487,163896c17770,163895,15157,163376,12647,162337c10137,161297,7922,159817,6001,157896c4079,155974,2599,153758,1559,151248c520,148739,0,146126,0,143409x">
                  <v:stroke weight="0.561094pt" endcap="flat" joinstyle="miter" miterlimit="4" on="true" color="#000000"/>
                  <v:fill on="false" color="#000000" opacity="0"/>
                </v:shape>
              </v:group>
            </w:pict>
          </mc:Fallback>
        </mc:AlternateContent>
      </w:r>
      <w:r>
        <w:rPr>
          <w:b/>
          <w:sz w:val="15"/>
        </w:rPr>
        <w:t>Art. 4º</w:t>
      </w:r>
      <w:r>
        <w:t xml:space="preserve"> O Plano Diretor de Gestão e Desenvolvimento Territorial de Itajaí foi concebido a par r da compreensão da totalidade do território do Município, incluindo suas áreas urbana</w:t>
      </w:r>
      <w:r>
        <w:t>s e rurais e as conexões com os municípios vizinhos, com ênfase nas áreas conurbadas ou em processo de conurbação.</w:t>
      </w:r>
    </w:p>
    <w:p w:rsidR="00EB41DA" w:rsidRDefault="00DD188F">
      <w:pPr>
        <w:spacing w:after="7" w:line="268" w:lineRule="auto"/>
        <w:ind w:left="10" w:hanging="10"/>
        <w:jc w:val="center"/>
      </w:pPr>
      <w:r>
        <w:t>TÍTULO II</w:t>
      </w:r>
    </w:p>
    <w:p w:rsidR="00EB41DA" w:rsidRDefault="00DD188F">
      <w:pPr>
        <w:spacing w:after="7" w:line="268" w:lineRule="auto"/>
        <w:ind w:left="10" w:hanging="10"/>
        <w:jc w:val="center"/>
      </w:pPr>
      <w:r>
        <w:t>DOS PRINCÍPIOS FUNDAMENTAIS, DAS DIRETRIZES E DOS OBJETIVOS GERAIS</w:t>
      </w:r>
    </w:p>
    <w:p w:rsidR="00EB41DA" w:rsidRDefault="00DD188F">
      <w:pPr>
        <w:spacing w:after="409"/>
        <w:ind w:left="-15" w:right="58" w:firstLine="0"/>
      </w:pPr>
      <w:r>
        <w:lastRenderedPageBreak/>
        <w:t>DA POLÍTICA DE GESTÃO TERRITORIAL</w:t>
      </w:r>
    </w:p>
    <w:p w:rsidR="00EB41DA" w:rsidRDefault="00DD188F">
      <w:pPr>
        <w:spacing w:after="7" w:line="268" w:lineRule="auto"/>
        <w:ind w:left="10" w:hanging="10"/>
        <w:jc w:val="center"/>
      </w:pPr>
      <w:r>
        <w:t>CAPÍTULO I</w:t>
      </w:r>
    </w:p>
    <w:p w:rsidR="00EB41DA" w:rsidRDefault="00DD188F">
      <w:pPr>
        <w:spacing w:after="294" w:line="268" w:lineRule="auto"/>
        <w:ind w:left="10" w:hanging="10"/>
        <w:jc w:val="center"/>
      </w:pPr>
      <w:r>
        <w:t>DOS PRINCÍPIOS FUNDAMENTAIS DA POLÍTICA DE GESTÃO TERRITORIAL</w:t>
      </w:r>
    </w:p>
    <w:p w:rsidR="00EB41DA" w:rsidRDefault="00DD188F">
      <w:pPr>
        <w:ind w:left="102" w:right="58" w:firstLine="0"/>
      </w:pPr>
      <w:r>
        <w:rPr>
          <w:noProof/>
          <w:sz w:val="22"/>
        </w:rPr>
        <mc:AlternateContent>
          <mc:Choice Requires="wpg">
            <w:drawing>
              <wp:anchor distT="0" distB="0" distL="114300" distR="114300" simplePos="0" relativeHeight="251662336" behindDoc="1" locked="0" layoutInCell="1" allowOverlap="1">
                <wp:simplePos x="0" y="0"/>
                <wp:positionH relativeFrom="column">
                  <wp:posOffset>6012</wp:posOffset>
                </wp:positionH>
                <wp:positionV relativeFrom="paragraph">
                  <wp:posOffset>-15838</wp:posOffset>
                </wp:positionV>
                <wp:extent cx="384799" cy="156770"/>
                <wp:effectExtent l="0" t="0" r="0" b="0"/>
                <wp:wrapNone/>
                <wp:docPr id="95663" name="Group 95663"/>
                <wp:cNvGraphicFramePr/>
                <a:graphic xmlns:a="http://schemas.openxmlformats.org/drawingml/2006/main">
                  <a:graphicData uri="http://schemas.microsoft.com/office/word/2010/wordprocessingGroup">
                    <wpg:wgp>
                      <wpg:cNvGrpSpPr/>
                      <wpg:grpSpPr>
                        <a:xfrm>
                          <a:off x="0" y="0"/>
                          <a:ext cx="384799" cy="156770"/>
                          <a:chOff x="0" y="0"/>
                          <a:chExt cx="384799" cy="156770"/>
                        </a:xfrm>
                      </wpg:grpSpPr>
                      <wps:wsp>
                        <wps:cNvPr id="190" name="Shape 190"/>
                        <wps:cNvSpPr/>
                        <wps:spPr>
                          <a:xfrm>
                            <a:off x="0" y="0"/>
                            <a:ext cx="384799" cy="156770"/>
                          </a:xfrm>
                          <a:custGeom>
                            <a:avLst/>
                            <a:gdLst/>
                            <a:ahLst/>
                            <a:cxnLst/>
                            <a:rect l="0" t="0" r="0" b="0"/>
                            <a:pathLst>
                              <a:path w="384799" h="156770">
                                <a:moveTo>
                                  <a:pt x="0" y="136283"/>
                                </a:moveTo>
                                <a:lnTo>
                                  <a:pt x="0" y="20487"/>
                                </a:lnTo>
                                <a:cubicBezTo>
                                  <a:pt x="0" y="17770"/>
                                  <a:pt x="520" y="15156"/>
                                  <a:pt x="1559" y="12647"/>
                                </a:cubicBezTo>
                                <a:cubicBezTo>
                                  <a:pt x="2599" y="10136"/>
                                  <a:pt x="4079" y="7920"/>
                                  <a:pt x="6001" y="6000"/>
                                </a:cubicBezTo>
                                <a:cubicBezTo>
                                  <a:pt x="7922" y="4079"/>
                                  <a:pt x="10137" y="2598"/>
                                  <a:pt x="12647" y="1559"/>
                                </a:cubicBezTo>
                                <a:cubicBezTo>
                                  <a:pt x="15157" y="519"/>
                                  <a:pt x="17770" y="0"/>
                                  <a:pt x="20487" y="0"/>
                                </a:cubicBezTo>
                                <a:lnTo>
                                  <a:pt x="364311" y="0"/>
                                </a:lnTo>
                                <a:cubicBezTo>
                                  <a:pt x="367028" y="0"/>
                                  <a:pt x="369642" y="519"/>
                                  <a:pt x="372152" y="1558"/>
                                </a:cubicBezTo>
                                <a:cubicBezTo>
                                  <a:pt x="374661" y="2598"/>
                                  <a:pt x="376877" y="4079"/>
                                  <a:pt x="378798" y="6000"/>
                                </a:cubicBezTo>
                                <a:cubicBezTo>
                                  <a:pt x="380719" y="7920"/>
                                  <a:pt x="382199" y="10136"/>
                                  <a:pt x="383239" y="12647"/>
                                </a:cubicBezTo>
                                <a:cubicBezTo>
                                  <a:pt x="384279" y="15156"/>
                                  <a:pt x="384798" y="17770"/>
                                  <a:pt x="384799" y="20487"/>
                                </a:cubicBezTo>
                                <a:lnTo>
                                  <a:pt x="384799" y="136283"/>
                                </a:lnTo>
                                <a:cubicBezTo>
                                  <a:pt x="384798" y="138999"/>
                                  <a:pt x="384279" y="141612"/>
                                  <a:pt x="383239" y="144121"/>
                                </a:cubicBezTo>
                                <a:cubicBezTo>
                                  <a:pt x="382199" y="146631"/>
                                  <a:pt x="380719" y="148847"/>
                                  <a:pt x="378798" y="150768"/>
                                </a:cubicBezTo>
                                <a:cubicBezTo>
                                  <a:pt x="376877" y="152688"/>
                                  <a:pt x="374661" y="154168"/>
                                  <a:pt x="372152" y="155209"/>
                                </a:cubicBezTo>
                                <a:cubicBezTo>
                                  <a:pt x="369642" y="156249"/>
                                  <a:pt x="367028" y="156769"/>
                                  <a:pt x="364311" y="156770"/>
                                </a:cubicBezTo>
                                <a:lnTo>
                                  <a:pt x="20487" y="156770"/>
                                </a:lnTo>
                                <a:cubicBezTo>
                                  <a:pt x="17770" y="156769"/>
                                  <a:pt x="15157" y="156248"/>
                                  <a:pt x="12647" y="155208"/>
                                </a:cubicBezTo>
                                <a:cubicBezTo>
                                  <a:pt x="10137" y="154168"/>
                                  <a:pt x="7922" y="152688"/>
                                  <a:pt x="6001" y="150768"/>
                                </a:cubicBezTo>
                                <a:cubicBezTo>
                                  <a:pt x="4079" y="148847"/>
                                  <a:pt x="2599" y="146631"/>
                                  <a:pt x="1559" y="144121"/>
                                </a:cubicBezTo>
                                <a:cubicBezTo>
                                  <a:pt x="520" y="141612"/>
                                  <a:pt x="0" y="138999"/>
                                  <a:pt x="0" y="136283"/>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5663" style="width:30.2991pt;height:12.3441pt;position:absolute;z-index:-2147483645;mso-position-horizontal-relative:text;mso-position-horizontal:absolute;margin-left:0.473419pt;mso-position-vertical-relative:text;margin-top:-1.24715pt;" coordsize="3847,1567">
                <v:shape id="Shape 190" style="position:absolute;width:3847;height:1567;left:0;top:0;" coordsize="384799,156770" path="m0,136283l0,20487c0,17770,520,15156,1559,12647c2599,10136,4079,7920,6001,6000c7922,4079,10137,2598,12647,1559c15157,519,17770,0,20487,0l364311,0c367028,0,369642,519,372152,1558c374661,2598,376877,4079,378798,6000c380719,7920,382199,10136,383239,12647c384279,15156,384798,17770,384799,20487l384799,136283c384798,138999,384279,141612,383239,144121c382199,146631,380719,148847,378798,150768c376877,152688,374661,154168,372152,155209c369642,156249,367028,156769,364311,156770l20487,156770c17770,156769,15157,156248,12647,155208c10137,154168,7922,152688,6001,150768c4079,148847,2599,146631,1559,144121c520,141612,0,138999,0,136283x">
                  <v:stroke weight="0.561094pt" endcap="flat" joinstyle="miter" miterlimit="4" on="true" color="#000000"/>
                  <v:fill on="false" color="#000000" opacity="0"/>
                </v:shape>
              </v:group>
            </w:pict>
          </mc:Fallback>
        </mc:AlternateContent>
      </w:r>
      <w:r>
        <w:rPr>
          <w:b/>
          <w:sz w:val="15"/>
        </w:rPr>
        <w:t>Art. 5º</w:t>
      </w:r>
      <w:r>
        <w:t xml:space="preserve"> A polí ca de gestão territorial de Itajaí observará os seguintes princípios fundamentais:</w:t>
      </w:r>
    </w:p>
    <w:p w:rsidR="00EB41DA" w:rsidRDefault="00DD188F">
      <w:pPr>
        <w:numPr>
          <w:ilvl w:val="0"/>
          <w:numId w:val="1"/>
        </w:numPr>
        <w:ind w:right="58"/>
      </w:pPr>
      <w:r>
        <w:t>- respeito às funções sociais da cidade;</w:t>
      </w:r>
    </w:p>
    <w:p w:rsidR="00EB41DA" w:rsidRDefault="00DD188F">
      <w:pPr>
        <w:numPr>
          <w:ilvl w:val="0"/>
          <w:numId w:val="1"/>
        </w:numPr>
        <w:ind w:right="58"/>
      </w:pPr>
      <w:r>
        <w:t>- respeito à função social da propriedade;</w:t>
      </w:r>
    </w:p>
    <w:p w:rsidR="00EB41DA" w:rsidRDefault="00DD188F">
      <w:pPr>
        <w:numPr>
          <w:ilvl w:val="0"/>
          <w:numId w:val="1"/>
        </w:numPr>
        <w:ind w:right="58"/>
      </w:pPr>
      <w:r>
        <w:t>- sustentab</w:t>
      </w:r>
      <w:r>
        <w:t>ilidade social, econômica e ambiental;</w:t>
      </w:r>
    </w:p>
    <w:p w:rsidR="00EB41DA" w:rsidRDefault="00DD188F">
      <w:pPr>
        <w:numPr>
          <w:ilvl w:val="0"/>
          <w:numId w:val="1"/>
        </w:numPr>
        <w:ind w:right="58"/>
      </w:pPr>
      <w:r>
        <w:t>- correlação com os conceitos atuais de urbanismo, com novas possibilidades de prosperidade equalidade de vida nas cidades e nas suas áreas envoltórias;</w:t>
      </w:r>
    </w:p>
    <w:p w:rsidR="00EB41DA" w:rsidRDefault="00DD188F">
      <w:pPr>
        <w:numPr>
          <w:ilvl w:val="0"/>
          <w:numId w:val="1"/>
        </w:numPr>
        <w:ind w:right="58"/>
      </w:pPr>
      <w:r>
        <w:t>- gestão democrá ca por meio da par cipação da sociedade civil n</w:t>
      </w:r>
      <w:r>
        <w:t>os processos de decisão, planejamento e gestão;</w:t>
      </w:r>
    </w:p>
    <w:p w:rsidR="00EB41DA" w:rsidRDefault="00DD188F">
      <w:pPr>
        <w:numPr>
          <w:ilvl w:val="0"/>
          <w:numId w:val="1"/>
        </w:numPr>
        <w:ind w:right="58"/>
      </w:pPr>
      <w:r>
        <w:t>- fortalecimento do setor público, recuperação e valorização das funções de planejamento, ar culação e controle;</w:t>
      </w:r>
    </w:p>
    <w:p w:rsidR="00EB41DA" w:rsidRDefault="00DD188F">
      <w:pPr>
        <w:numPr>
          <w:ilvl w:val="0"/>
          <w:numId w:val="1"/>
        </w:numPr>
        <w:spacing w:after="6" w:line="546" w:lineRule="auto"/>
        <w:ind w:right="58"/>
      </w:pPr>
      <w:r>
        <w:t>- preservação do patrimônio cultural local, como forma de garan a da qualidade de vida;VIII - o</w:t>
      </w:r>
      <w:r>
        <w:t>bservância da ordem pública.</w:t>
      </w:r>
    </w:p>
    <w:p w:rsidR="00EB41DA" w:rsidRDefault="00DD188F">
      <w:pPr>
        <w:ind w:left="-15" w:right="58" w:firstLine="102"/>
      </w:pPr>
      <w:r>
        <w:rPr>
          <w:noProof/>
          <w:sz w:val="22"/>
        </w:rPr>
        <mc:AlternateContent>
          <mc:Choice Requires="wpg">
            <w:drawing>
              <wp:anchor distT="0" distB="0" distL="114300" distR="114300" simplePos="0" relativeHeight="251663360" behindDoc="1" locked="0" layoutInCell="1" allowOverlap="1">
                <wp:simplePos x="0" y="0"/>
                <wp:positionH relativeFrom="column">
                  <wp:posOffset>6012</wp:posOffset>
                </wp:positionH>
                <wp:positionV relativeFrom="paragraph">
                  <wp:posOffset>-15669</wp:posOffset>
                </wp:positionV>
                <wp:extent cx="384799" cy="156770"/>
                <wp:effectExtent l="0" t="0" r="0" b="0"/>
                <wp:wrapNone/>
                <wp:docPr id="95664" name="Group 95664"/>
                <wp:cNvGraphicFramePr/>
                <a:graphic xmlns:a="http://schemas.openxmlformats.org/drawingml/2006/main">
                  <a:graphicData uri="http://schemas.microsoft.com/office/word/2010/wordprocessingGroup">
                    <wpg:wgp>
                      <wpg:cNvGrpSpPr/>
                      <wpg:grpSpPr>
                        <a:xfrm>
                          <a:off x="0" y="0"/>
                          <a:ext cx="384799" cy="156770"/>
                          <a:chOff x="0" y="0"/>
                          <a:chExt cx="384799" cy="156770"/>
                        </a:xfrm>
                      </wpg:grpSpPr>
                      <wps:wsp>
                        <wps:cNvPr id="230" name="Shape 230"/>
                        <wps:cNvSpPr/>
                        <wps:spPr>
                          <a:xfrm>
                            <a:off x="0" y="0"/>
                            <a:ext cx="384799" cy="156770"/>
                          </a:xfrm>
                          <a:custGeom>
                            <a:avLst/>
                            <a:gdLst/>
                            <a:ahLst/>
                            <a:cxnLst/>
                            <a:rect l="0" t="0" r="0" b="0"/>
                            <a:pathLst>
                              <a:path w="384799" h="156770">
                                <a:moveTo>
                                  <a:pt x="0" y="136283"/>
                                </a:moveTo>
                                <a:lnTo>
                                  <a:pt x="0" y="20487"/>
                                </a:lnTo>
                                <a:cubicBezTo>
                                  <a:pt x="0" y="17769"/>
                                  <a:pt x="520" y="15156"/>
                                  <a:pt x="1559" y="12646"/>
                                </a:cubicBezTo>
                                <a:cubicBezTo>
                                  <a:pt x="2599" y="10136"/>
                                  <a:pt x="4079" y="7920"/>
                                  <a:pt x="6001" y="6000"/>
                                </a:cubicBezTo>
                                <a:cubicBezTo>
                                  <a:pt x="7922" y="4079"/>
                                  <a:pt x="10137" y="2597"/>
                                  <a:pt x="12647" y="1558"/>
                                </a:cubicBezTo>
                                <a:cubicBezTo>
                                  <a:pt x="15157" y="519"/>
                                  <a:pt x="17770" y="0"/>
                                  <a:pt x="20487" y="0"/>
                                </a:cubicBezTo>
                                <a:lnTo>
                                  <a:pt x="364311" y="0"/>
                                </a:lnTo>
                                <a:cubicBezTo>
                                  <a:pt x="367028" y="0"/>
                                  <a:pt x="369642" y="519"/>
                                  <a:pt x="372152" y="1558"/>
                                </a:cubicBezTo>
                                <a:cubicBezTo>
                                  <a:pt x="374661" y="2597"/>
                                  <a:pt x="376877" y="4079"/>
                                  <a:pt x="378798" y="6000"/>
                                </a:cubicBezTo>
                                <a:cubicBezTo>
                                  <a:pt x="380719" y="7920"/>
                                  <a:pt x="382199" y="10136"/>
                                  <a:pt x="383239" y="12646"/>
                                </a:cubicBezTo>
                                <a:cubicBezTo>
                                  <a:pt x="384279" y="15156"/>
                                  <a:pt x="384798" y="17769"/>
                                  <a:pt x="384799" y="20487"/>
                                </a:cubicBezTo>
                                <a:lnTo>
                                  <a:pt x="384799" y="136283"/>
                                </a:lnTo>
                                <a:cubicBezTo>
                                  <a:pt x="384798" y="138998"/>
                                  <a:pt x="384279" y="141610"/>
                                  <a:pt x="383239" y="144120"/>
                                </a:cubicBezTo>
                                <a:cubicBezTo>
                                  <a:pt x="382199" y="146630"/>
                                  <a:pt x="380719" y="148845"/>
                                  <a:pt x="378798" y="150768"/>
                                </a:cubicBezTo>
                                <a:cubicBezTo>
                                  <a:pt x="376877" y="152688"/>
                                  <a:pt x="374661" y="154169"/>
                                  <a:pt x="372152" y="155208"/>
                                </a:cubicBezTo>
                                <a:cubicBezTo>
                                  <a:pt x="369642" y="156248"/>
                                  <a:pt x="367028" y="156767"/>
                                  <a:pt x="364311" y="156770"/>
                                </a:cubicBezTo>
                                <a:lnTo>
                                  <a:pt x="20487" y="156770"/>
                                </a:lnTo>
                                <a:cubicBezTo>
                                  <a:pt x="17770" y="156767"/>
                                  <a:pt x="15157" y="156248"/>
                                  <a:pt x="12647" y="155208"/>
                                </a:cubicBezTo>
                                <a:cubicBezTo>
                                  <a:pt x="10137" y="154169"/>
                                  <a:pt x="7922" y="152688"/>
                                  <a:pt x="6001" y="150768"/>
                                </a:cubicBezTo>
                                <a:cubicBezTo>
                                  <a:pt x="4079" y="148845"/>
                                  <a:pt x="2599" y="146630"/>
                                  <a:pt x="1559" y="144120"/>
                                </a:cubicBezTo>
                                <a:cubicBezTo>
                                  <a:pt x="520" y="141610"/>
                                  <a:pt x="0" y="138998"/>
                                  <a:pt x="0" y="136283"/>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5664" style="width:30.2991pt;height:12.3441pt;position:absolute;z-index:-2147483605;mso-position-horizontal-relative:text;mso-position-horizontal:absolute;margin-left:0.473419pt;mso-position-vertical-relative:text;margin-top:-1.23383pt;" coordsize="3847,1567">
                <v:shape id="Shape 230" style="position:absolute;width:3847;height:1567;left:0;top:0;" coordsize="384799,156770" path="m0,136283l0,20487c0,17769,520,15156,1559,12646c2599,10136,4079,7920,6001,6000c7922,4079,10137,2597,12647,1558c15157,519,17770,0,20487,0l364311,0c367028,0,369642,519,372152,1558c374661,2597,376877,4079,378798,6000c380719,7920,382199,10136,383239,12646c384279,15156,384798,17769,384799,20487l384799,136283c384798,138998,384279,141610,383239,144120c382199,146630,380719,148845,378798,150768c376877,152688,374661,154169,372152,155208c369642,156248,367028,156767,364311,156770l20487,156770c17770,156767,15157,156248,12647,155208c10137,154169,7922,152688,6001,150768c4079,148845,2599,146630,1559,144120c520,141610,0,138998,0,136283x">
                  <v:stroke weight="0.561094pt" endcap="flat" joinstyle="miter" miterlimit="4" on="true" color="#000000"/>
                  <v:fill on="false" color="#000000" opacity="0"/>
                </v:shape>
              </v:group>
            </w:pict>
          </mc:Fallback>
        </mc:AlternateContent>
      </w:r>
      <w:r>
        <w:rPr>
          <w:b/>
          <w:sz w:val="15"/>
        </w:rPr>
        <w:t>Art. 6º</w:t>
      </w:r>
      <w:r>
        <w:t xml:space="preserve"> As funções sociais da cidade de Itajaí correspondem ao direito de todos à prosperidade, ao acesso à terra urbana, moradia, saneamento ambiental, conservação ambiental, transporte, saúde, educação, assistência social, e</w:t>
      </w:r>
      <w:r>
        <w:t>sporte, lazer, turismo, segurança, trabalho e renda, bem como a espaços públicos, equipamentos, infraestrutura e serviços urbanos, ao patrimônio ambiental e cultural da cidade, em consonância com as normas de ordem pública, estabelecidas em Lei.</w:t>
      </w:r>
    </w:p>
    <w:p w:rsidR="00EB41DA" w:rsidRDefault="00DD188F">
      <w:pPr>
        <w:ind w:left="-15" w:right="58" w:firstLine="102"/>
      </w:pPr>
      <w:r>
        <w:rPr>
          <w:noProof/>
          <w:sz w:val="22"/>
        </w:rPr>
        <mc:AlternateContent>
          <mc:Choice Requires="wpg">
            <w:drawing>
              <wp:anchor distT="0" distB="0" distL="114300" distR="114300" simplePos="0" relativeHeight="251664384" behindDoc="1" locked="0" layoutInCell="1" allowOverlap="1">
                <wp:simplePos x="0" y="0"/>
                <wp:positionH relativeFrom="column">
                  <wp:posOffset>6012</wp:posOffset>
                </wp:positionH>
                <wp:positionV relativeFrom="paragraph">
                  <wp:posOffset>-22574</wp:posOffset>
                </wp:positionV>
                <wp:extent cx="427554" cy="163895"/>
                <wp:effectExtent l="0" t="0" r="0" b="0"/>
                <wp:wrapNone/>
                <wp:docPr id="95666" name="Group 95666"/>
                <wp:cNvGraphicFramePr/>
                <a:graphic xmlns:a="http://schemas.openxmlformats.org/drawingml/2006/main">
                  <a:graphicData uri="http://schemas.microsoft.com/office/word/2010/wordprocessingGroup">
                    <wpg:wgp>
                      <wpg:cNvGrpSpPr/>
                      <wpg:grpSpPr>
                        <a:xfrm>
                          <a:off x="0" y="0"/>
                          <a:ext cx="427554" cy="163895"/>
                          <a:chOff x="0" y="0"/>
                          <a:chExt cx="427554" cy="163895"/>
                        </a:xfrm>
                      </wpg:grpSpPr>
                      <wps:wsp>
                        <wps:cNvPr id="249" name="Shape 249"/>
                        <wps:cNvSpPr/>
                        <wps:spPr>
                          <a:xfrm>
                            <a:off x="0" y="0"/>
                            <a:ext cx="427554" cy="163895"/>
                          </a:xfrm>
                          <a:custGeom>
                            <a:avLst/>
                            <a:gdLst/>
                            <a:ahLst/>
                            <a:cxnLst/>
                            <a:rect l="0" t="0" r="0" b="0"/>
                            <a:pathLst>
                              <a:path w="427554" h="163895">
                                <a:moveTo>
                                  <a:pt x="0" y="143408"/>
                                </a:moveTo>
                                <a:lnTo>
                                  <a:pt x="0" y="20487"/>
                                </a:lnTo>
                                <a:cubicBezTo>
                                  <a:pt x="0" y="17768"/>
                                  <a:pt x="520" y="15154"/>
                                  <a:pt x="1559" y="12644"/>
                                </a:cubicBezTo>
                                <a:cubicBezTo>
                                  <a:pt x="2599" y="10134"/>
                                  <a:pt x="4079" y="7919"/>
                                  <a:pt x="6001" y="5998"/>
                                </a:cubicBezTo>
                                <a:cubicBezTo>
                                  <a:pt x="7922" y="4077"/>
                                  <a:pt x="10137" y="2597"/>
                                  <a:pt x="12647" y="1558"/>
                                </a:cubicBezTo>
                                <a:cubicBezTo>
                                  <a:pt x="15157" y="521"/>
                                  <a:pt x="17770" y="0"/>
                                  <a:pt x="20487" y="0"/>
                                </a:cubicBezTo>
                                <a:lnTo>
                                  <a:pt x="407067" y="0"/>
                                </a:lnTo>
                                <a:cubicBezTo>
                                  <a:pt x="409784" y="0"/>
                                  <a:pt x="412397" y="521"/>
                                  <a:pt x="414907" y="1558"/>
                                </a:cubicBezTo>
                                <a:cubicBezTo>
                                  <a:pt x="417417" y="2597"/>
                                  <a:pt x="419632" y="4077"/>
                                  <a:pt x="421553" y="5998"/>
                                </a:cubicBezTo>
                                <a:cubicBezTo>
                                  <a:pt x="423474" y="7919"/>
                                  <a:pt x="424955" y="10134"/>
                                  <a:pt x="425994" y="12644"/>
                                </a:cubicBezTo>
                                <a:cubicBezTo>
                                  <a:pt x="427034" y="15154"/>
                                  <a:pt x="427554" y="17768"/>
                                  <a:pt x="427554" y="20487"/>
                                </a:cubicBezTo>
                                <a:lnTo>
                                  <a:pt x="427554" y="143408"/>
                                </a:lnTo>
                                <a:cubicBezTo>
                                  <a:pt x="427554" y="146124"/>
                                  <a:pt x="427034" y="148738"/>
                                  <a:pt x="425994" y="151248"/>
                                </a:cubicBezTo>
                                <a:cubicBezTo>
                                  <a:pt x="424955" y="153758"/>
                                  <a:pt x="423474" y="155973"/>
                                  <a:pt x="421553" y="157896"/>
                                </a:cubicBezTo>
                                <a:cubicBezTo>
                                  <a:pt x="419632" y="159817"/>
                                  <a:pt x="417417" y="161297"/>
                                  <a:pt x="414907" y="162336"/>
                                </a:cubicBezTo>
                                <a:cubicBezTo>
                                  <a:pt x="412397" y="163376"/>
                                  <a:pt x="409784" y="163895"/>
                                  <a:pt x="407067" y="163895"/>
                                </a:cubicBezTo>
                                <a:lnTo>
                                  <a:pt x="20487" y="163895"/>
                                </a:lnTo>
                                <a:cubicBezTo>
                                  <a:pt x="17770" y="163895"/>
                                  <a:pt x="15157" y="163376"/>
                                  <a:pt x="12647" y="162336"/>
                                </a:cubicBezTo>
                                <a:cubicBezTo>
                                  <a:pt x="10137" y="161297"/>
                                  <a:pt x="7922" y="159817"/>
                                  <a:pt x="6001" y="157896"/>
                                </a:cubicBezTo>
                                <a:cubicBezTo>
                                  <a:pt x="4079" y="155973"/>
                                  <a:pt x="2599" y="153758"/>
                                  <a:pt x="1559" y="151248"/>
                                </a:cubicBezTo>
                                <a:cubicBezTo>
                                  <a:pt x="520" y="148738"/>
                                  <a:pt x="0" y="146124"/>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5666" style="width:33.6657pt;height:12.9052pt;position:absolute;z-index:-2147483586;mso-position-horizontal-relative:text;mso-position-horizontal:absolute;margin-left:0.473419pt;mso-position-vertical-relative:text;margin-top:-1.77756pt;" coordsize="4275,1638">
                <v:shape id="Shape 249" style="position:absolute;width:4275;height:1638;left:0;top:0;" coordsize="427554,163895" path="m0,143408l0,20487c0,17768,520,15154,1559,12644c2599,10134,4079,7919,6001,5998c7922,4077,10137,2597,12647,1558c15157,521,17770,0,20487,0l407067,0c409784,0,412397,521,414907,1558c417417,2597,419632,4077,421553,5998c423474,7919,424955,10134,425994,12644c427034,15154,427554,17768,427554,20487l427554,143408c427554,146124,427034,148738,425994,151248c424955,153758,423474,155973,421553,157896c419632,159817,417417,161297,414907,162336c412397,163376,409784,163895,407067,163895l20487,163895c17770,163895,15157,163376,12647,162336c10137,161297,7922,159817,6001,157896c4079,155973,2599,153758,1559,151248c520,148738,0,146124,0,143408x">
                  <v:stroke weight="0.561094pt" endcap="flat" joinstyle="miter" miterlimit="4" on="true" color="#000000"/>
                  <v:fill on="false" color="#000000" opacity="0"/>
                </v:shape>
              </v:group>
            </w:pict>
          </mc:Fallback>
        </mc:AlternateContent>
      </w:r>
      <w:r>
        <w:rPr>
          <w:b/>
          <w:sz w:val="15"/>
        </w:rPr>
        <w:t>Art. 7º</w:t>
      </w:r>
      <w:r>
        <w:t xml:space="preserve"> A</w:t>
      </w:r>
      <w:r>
        <w:t xml:space="preserve"> propriedade cumpre sua função social quando atende às exigências fundamentais da ordenação da cidade expressas neste Plano Diretor, assegurando o atendimento das necessidades dos cidadãos quanto à qualidade de vida, ao desenvolvimento urbano, à jus ça soc</w:t>
      </w:r>
      <w:r>
        <w:t>ial, à observância da ordem pública e ao cumprimento das a vidades econômicas, respeitadas as diretrizes previstas na legislação urbanís ca e quando for u lizada para:</w:t>
      </w:r>
    </w:p>
    <w:p w:rsidR="00EB41DA" w:rsidRDefault="00DD188F">
      <w:pPr>
        <w:numPr>
          <w:ilvl w:val="0"/>
          <w:numId w:val="2"/>
        </w:numPr>
        <w:ind w:right="58"/>
      </w:pPr>
      <w:r>
        <w:t>- habitação, especialmente de interesse social;</w:t>
      </w:r>
    </w:p>
    <w:p w:rsidR="00EB41DA" w:rsidRDefault="00DD188F">
      <w:pPr>
        <w:numPr>
          <w:ilvl w:val="0"/>
          <w:numId w:val="2"/>
        </w:numPr>
        <w:ind w:right="58"/>
      </w:pPr>
      <w:r>
        <w:t>- a vidades econômicas geradoras de pros</w:t>
      </w:r>
      <w:r>
        <w:t>peridade, trabalho, emprego e renda;</w:t>
      </w:r>
    </w:p>
    <w:p w:rsidR="00EB41DA" w:rsidRDefault="00DD188F">
      <w:pPr>
        <w:numPr>
          <w:ilvl w:val="0"/>
          <w:numId w:val="2"/>
        </w:numPr>
        <w:ind w:right="58"/>
      </w:pPr>
      <w:r>
        <w:t>- proteção e preservação do meio ambiente;</w:t>
      </w:r>
    </w:p>
    <w:p w:rsidR="00EB41DA" w:rsidRDefault="00DD188F">
      <w:pPr>
        <w:numPr>
          <w:ilvl w:val="0"/>
          <w:numId w:val="2"/>
        </w:numPr>
        <w:ind w:right="58"/>
      </w:pPr>
      <w:r>
        <w:t xml:space="preserve">- proteção e preservação do patrimônio cultural, conceitualmente amplificado para as tradiçõeseconômicas e sociais, incluindo especialmente a vitalidade do centro histórico da </w:t>
      </w:r>
      <w:r>
        <w:t>cidade;</w:t>
      </w:r>
    </w:p>
    <w:p w:rsidR="00EB41DA" w:rsidRDefault="00DD188F">
      <w:pPr>
        <w:numPr>
          <w:ilvl w:val="0"/>
          <w:numId w:val="2"/>
        </w:numPr>
        <w:ind w:right="58"/>
      </w:pPr>
      <w:r>
        <w:t>- equipamentos e serviços públicos;</w:t>
      </w:r>
    </w:p>
    <w:p w:rsidR="00EB41DA" w:rsidRDefault="00DD188F">
      <w:pPr>
        <w:numPr>
          <w:ilvl w:val="0"/>
          <w:numId w:val="2"/>
        </w:numPr>
        <w:ind w:right="58"/>
      </w:pPr>
      <w:r>
        <w:t>- uso e ocupações do solo compa veis com a infraestrutura urbana disponível e coerentes com avocação local.</w:t>
      </w:r>
    </w:p>
    <w:p w:rsidR="00EB41DA" w:rsidRDefault="00DD188F">
      <w:pPr>
        <w:numPr>
          <w:ilvl w:val="0"/>
          <w:numId w:val="2"/>
        </w:numPr>
        <w:ind w:right="58"/>
      </w:pPr>
      <w:r>
        <w:lastRenderedPageBreak/>
        <w:t>- indústria, serviços e comércios relacionados com os diferenciais geográficos, históricos e culturaisdo município, responsáveis pela geração de trabalho e renda, como as portuárias, pesqueiras, de confecções e reparos de embarcações, de ar gos marí mos de</w:t>
      </w:r>
      <w:r>
        <w:t xml:space="preserve"> todos os pos, tecnologia, educação, saúde, entretenimento e cultura.</w:t>
      </w:r>
    </w:p>
    <w:p w:rsidR="00EB41DA" w:rsidRDefault="00DD188F">
      <w:pPr>
        <w:ind w:left="-15" w:right="58"/>
      </w:pPr>
      <w:r>
        <w:t>§ 1º A atuação do Poder Público deverá garan r o cumprimento, pelo proprietário, das condições de ordem pública estabelecidas ao exercício do direito de propriedade, em função do interes</w:t>
      </w:r>
      <w:r>
        <w:t>se social.</w:t>
      </w:r>
    </w:p>
    <w:p w:rsidR="00EB41DA" w:rsidRDefault="00DD188F">
      <w:pPr>
        <w:ind w:left="-15" w:right="58"/>
      </w:pPr>
      <w:r>
        <w:t>§ 2º Sem prejuízo da fiscalização que compete aos agentes municipais, poderá ser exigido dos proprietários de imóveis, a qualquer tempo, a apresentação de laudo técnico per nente ao cumprimento da finalidade social do imóvel em observância à ord</w:t>
      </w:r>
      <w:r>
        <w:t>em pública.</w:t>
      </w:r>
    </w:p>
    <w:p w:rsidR="00EB41DA" w:rsidRDefault="00DD188F">
      <w:pPr>
        <w:ind w:left="-15" w:right="58" w:firstLine="102"/>
      </w:pPr>
      <w:r>
        <w:rPr>
          <w:noProof/>
          <w:sz w:val="22"/>
        </w:rPr>
        <mc:AlternateContent>
          <mc:Choice Requires="wpg">
            <w:drawing>
              <wp:anchor distT="0" distB="0" distL="114300" distR="114300" simplePos="0" relativeHeight="251665408" behindDoc="1" locked="0" layoutInCell="1" allowOverlap="1">
                <wp:simplePos x="0" y="0"/>
                <wp:positionH relativeFrom="column">
                  <wp:posOffset>6012</wp:posOffset>
                </wp:positionH>
                <wp:positionV relativeFrom="paragraph">
                  <wp:posOffset>-15689</wp:posOffset>
                </wp:positionV>
                <wp:extent cx="384799" cy="156770"/>
                <wp:effectExtent l="0" t="0" r="0" b="0"/>
                <wp:wrapNone/>
                <wp:docPr id="95261" name="Group 95261"/>
                <wp:cNvGraphicFramePr/>
                <a:graphic xmlns:a="http://schemas.openxmlformats.org/drawingml/2006/main">
                  <a:graphicData uri="http://schemas.microsoft.com/office/word/2010/wordprocessingGroup">
                    <wpg:wgp>
                      <wpg:cNvGrpSpPr/>
                      <wpg:grpSpPr>
                        <a:xfrm>
                          <a:off x="0" y="0"/>
                          <a:ext cx="384799" cy="156770"/>
                          <a:chOff x="0" y="0"/>
                          <a:chExt cx="384799" cy="156770"/>
                        </a:xfrm>
                      </wpg:grpSpPr>
                      <wps:wsp>
                        <wps:cNvPr id="342" name="Shape 342"/>
                        <wps:cNvSpPr/>
                        <wps:spPr>
                          <a:xfrm>
                            <a:off x="0" y="0"/>
                            <a:ext cx="384799" cy="156770"/>
                          </a:xfrm>
                          <a:custGeom>
                            <a:avLst/>
                            <a:gdLst/>
                            <a:ahLst/>
                            <a:cxnLst/>
                            <a:rect l="0" t="0" r="0" b="0"/>
                            <a:pathLst>
                              <a:path w="384799" h="156770">
                                <a:moveTo>
                                  <a:pt x="0" y="136283"/>
                                </a:moveTo>
                                <a:lnTo>
                                  <a:pt x="0" y="20487"/>
                                </a:lnTo>
                                <a:cubicBezTo>
                                  <a:pt x="0" y="17768"/>
                                  <a:pt x="520" y="15154"/>
                                  <a:pt x="1559" y="12643"/>
                                </a:cubicBezTo>
                                <a:cubicBezTo>
                                  <a:pt x="2599" y="10133"/>
                                  <a:pt x="4079" y="7917"/>
                                  <a:pt x="6001" y="6000"/>
                                </a:cubicBezTo>
                                <a:cubicBezTo>
                                  <a:pt x="7922" y="4077"/>
                                  <a:pt x="10137" y="2597"/>
                                  <a:pt x="12647" y="1558"/>
                                </a:cubicBezTo>
                                <a:cubicBezTo>
                                  <a:pt x="15157" y="519"/>
                                  <a:pt x="17770" y="0"/>
                                  <a:pt x="20487" y="0"/>
                                </a:cubicBezTo>
                                <a:lnTo>
                                  <a:pt x="364311" y="0"/>
                                </a:lnTo>
                                <a:cubicBezTo>
                                  <a:pt x="367028" y="0"/>
                                  <a:pt x="369642" y="519"/>
                                  <a:pt x="372152" y="1558"/>
                                </a:cubicBezTo>
                                <a:cubicBezTo>
                                  <a:pt x="374661" y="2597"/>
                                  <a:pt x="376877" y="4077"/>
                                  <a:pt x="378798" y="6000"/>
                                </a:cubicBezTo>
                                <a:cubicBezTo>
                                  <a:pt x="380719" y="7917"/>
                                  <a:pt x="382199" y="10133"/>
                                  <a:pt x="383239" y="12643"/>
                                </a:cubicBezTo>
                                <a:cubicBezTo>
                                  <a:pt x="384279" y="15154"/>
                                  <a:pt x="384798" y="17768"/>
                                  <a:pt x="384799" y="20487"/>
                                </a:cubicBezTo>
                                <a:lnTo>
                                  <a:pt x="384799" y="136283"/>
                                </a:lnTo>
                                <a:cubicBezTo>
                                  <a:pt x="384798" y="138999"/>
                                  <a:pt x="384279" y="141612"/>
                                  <a:pt x="383239" y="144123"/>
                                </a:cubicBezTo>
                                <a:cubicBezTo>
                                  <a:pt x="382199" y="146630"/>
                                  <a:pt x="380719" y="148845"/>
                                  <a:pt x="378798" y="150768"/>
                                </a:cubicBezTo>
                                <a:cubicBezTo>
                                  <a:pt x="376877" y="152687"/>
                                  <a:pt x="374661" y="154167"/>
                                  <a:pt x="372152" y="155208"/>
                                </a:cubicBezTo>
                                <a:cubicBezTo>
                                  <a:pt x="369642" y="156246"/>
                                  <a:pt x="367028" y="156769"/>
                                  <a:pt x="364311" y="156770"/>
                                </a:cubicBezTo>
                                <a:lnTo>
                                  <a:pt x="20487" y="156770"/>
                                </a:lnTo>
                                <a:cubicBezTo>
                                  <a:pt x="17770" y="156769"/>
                                  <a:pt x="15157" y="156246"/>
                                  <a:pt x="12647" y="155208"/>
                                </a:cubicBezTo>
                                <a:cubicBezTo>
                                  <a:pt x="10137" y="154167"/>
                                  <a:pt x="7922" y="152687"/>
                                  <a:pt x="6001" y="150768"/>
                                </a:cubicBezTo>
                                <a:cubicBezTo>
                                  <a:pt x="4079" y="148845"/>
                                  <a:pt x="2599" y="146630"/>
                                  <a:pt x="1559" y="144121"/>
                                </a:cubicBezTo>
                                <a:cubicBezTo>
                                  <a:pt x="520" y="141610"/>
                                  <a:pt x="0" y="138999"/>
                                  <a:pt x="0" y="136283"/>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5261" style="width:30.2991pt;height:12.3441pt;position:absolute;z-index:-2147483612;mso-position-horizontal-relative:text;mso-position-horizontal:absolute;margin-left:0.473419pt;mso-position-vertical-relative:text;margin-top:-1.23546pt;" coordsize="3847,1567">
                <v:shape id="Shape 342" style="position:absolute;width:3847;height:1567;left:0;top:0;" coordsize="384799,156770" path="m0,136283l0,20487c0,17768,520,15154,1559,12643c2599,10133,4079,7917,6001,6000c7922,4077,10137,2597,12647,1558c15157,519,17770,0,20487,0l364311,0c367028,0,369642,519,372152,1558c374661,2597,376877,4077,378798,6000c380719,7917,382199,10133,383239,12643c384279,15154,384798,17768,384799,20487l384799,136283c384798,138999,384279,141612,383239,144123c382199,146630,380719,148845,378798,150768c376877,152687,374661,154167,372152,155208c369642,156246,367028,156769,364311,156770l20487,156770c17770,156769,15157,156246,12647,155208c10137,154167,7922,152687,6001,150768c4079,148845,2599,146630,1559,144121c520,141610,0,138999,0,136283x">
                  <v:stroke weight="0.561094pt" endcap="flat" joinstyle="miter" miterlimit="4" on="true" color="#000000"/>
                  <v:fill on="false" color="#000000" opacity="0"/>
                </v:shape>
              </v:group>
            </w:pict>
          </mc:Fallback>
        </mc:AlternateContent>
      </w:r>
      <w:r>
        <w:rPr>
          <w:b/>
          <w:sz w:val="15"/>
        </w:rPr>
        <w:t>Art. 8º</w:t>
      </w:r>
      <w:r>
        <w:t xml:space="preserve"> A sustentabilidade é entendida como o desenvolvimento local equilibrado nas dimensões sociais, econômica e ambiental, embasado nos valores culturais e no fortalecimento polí co-ins tucional, orientado para a prosperidade e a melhoria c</w:t>
      </w:r>
      <w:r>
        <w:t>on nua da qualidade de vida das gerações presentes e futuras, apoiando-se:</w:t>
      </w:r>
    </w:p>
    <w:p w:rsidR="00EB41DA" w:rsidRDefault="00DD188F">
      <w:pPr>
        <w:numPr>
          <w:ilvl w:val="0"/>
          <w:numId w:val="3"/>
        </w:numPr>
        <w:ind w:right="58"/>
      </w:pPr>
      <w:r>
        <w:t>- na promoção da cidadania, no empreendedorismo, no direito ao trabalho, da jus ça social, dainclusão social, compreendida como garan a de acesso a bens, serviços e polí cas sociais</w:t>
      </w:r>
      <w:r>
        <w:t xml:space="preserve"> a todos os munícipes, e na redução das desigualdades sociais e regionais;</w:t>
      </w:r>
    </w:p>
    <w:p w:rsidR="00EB41DA" w:rsidRDefault="00DD188F">
      <w:pPr>
        <w:numPr>
          <w:ilvl w:val="0"/>
          <w:numId w:val="3"/>
        </w:numPr>
        <w:ind w:right="58"/>
      </w:pPr>
      <w:r>
        <w:t>- no direito à cidade para todos, compreendendo o direito à terra urbana, à moradia digna, aosaneamento, à infraestrutura urbana, ao transporte, aos serviços públicos, ao trabalho e</w:t>
      </w:r>
      <w:r>
        <w:t xml:space="preserve"> ao lazer;</w:t>
      </w:r>
    </w:p>
    <w:p w:rsidR="00EB41DA" w:rsidRDefault="00DD188F">
      <w:pPr>
        <w:numPr>
          <w:ilvl w:val="0"/>
          <w:numId w:val="3"/>
        </w:numPr>
        <w:spacing w:after="11" w:line="546" w:lineRule="auto"/>
        <w:ind w:right="58"/>
      </w:pPr>
      <w:r>
        <w:t>- na transferência para a cole vidade de parte da valorização econômica inerente à urbanização;IV - na valorização e requalificação dos espaços públicos;</w:t>
      </w:r>
    </w:p>
    <w:p w:rsidR="00EB41DA" w:rsidRDefault="00DD188F">
      <w:pPr>
        <w:numPr>
          <w:ilvl w:val="0"/>
          <w:numId w:val="4"/>
        </w:numPr>
        <w:ind w:right="58"/>
      </w:pPr>
      <w:r>
        <w:t xml:space="preserve">- na universalização da mobilidade e acessibilidade, com prioridade ao transporte cole vo, </w:t>
      </w:r>
      <w:r>
        <w:t>aospedestres e aos ciclistas;</w:t>
      </w:r>
    </w:p>
    <w:p w:rsidR="00EB41DA" w:rsidRDefault="00DD188F">
      <w:pPr>
        <w:numPr>
          <w:ilvl w:val="0"/>
          <w:numId w:val="4"/>
        </w:numPr>
        <w:ind w:right="58"/>
      </w:pPr>
      <w:r>
        <w:t>- na ampliação das oportunidades por meio do empreendedorismo, do trabalho, da educação, dasaúde, da tecnologia, do lazer e da cultura;</w:t>
      </w:r>
    </w:p>
    <w:p w:rsidR="00EB41DA" w:rsidRDefault="00DD188F">
      <w:pPr>
        <w:numPr>
          <w:ilvl w:val="0"/>
          <w:numId w:val="4"/>
        </w:numPr>
        <w:ind w:right="58"/>
      </w:pPr>
      <w:r>
        <w:t>- na melhoria da qualidade de vida por meio da promoção da ordem pública, da saúde cole va, dosaneamento básico e ambiental e do patrimônio cultural;</w:t>
      </w:r>
    </w:p>
    <w:p w:rsidR="00EB41DA" w:rsidRDefault="00DD188F">
      <w:pPr>
        <w:numPr>
          <w:ilvl w:val="0"/>
          <w:numId w:val="4"/>
        </w:numPr>
        <w:ind w:right="58"/>
      </w:pPr>
      <w:r>
        <w:t>- na recuperação, proteção, conservação, preservação e valorização do ambiente natural e dopatrimônio cult</w:t>
      </w:r>
      <w:r>
        <w:t>ural;</w:t>
      </w:r>
    </w:p>
    <w:p w:rsidR="00EB41DA" w:rsidRDefault="00DD188F">
      <w:pPr>
        <w:numPr>
          <w:ilvl w:val="0"/>
          <w:numId w:val="4"/>
        </w:numPr>
        <w:ind w:right="58"/>
      </w:pPr>
      <w:r>
        <w:t>- na potencialização da cria vidade e do empreendedorismo para o desenvolvimento da economia,da cultura, do turismo, do lazer e dos esportes, inclusive por meio de parcerias público - privadas;</w:t>
      </w:r>
    </w:p>
    <w:p w:rsidR="00EB41DA" w:rsidRDefault="00DD188F">
      <w:pPr>
        <w:numPr>
          <w:ilvl w:val="0"/>
          <w:numId w:val="4"/>
        </w:numPr>
        <w:ind w:right="58"/>
      </w:pPr>
      <w:r>
        <w:t>- no incen vo ao desenvolvimento das a vidades econômica</w:t>
      </w:r>
      <w:r>
        <w:t>s geradoras de emprego, trabalho erenda;</w:t>
      </w:r>
    </w:p>
    <w:p w:rsidR="00EB41DA" w:rsidRDefault="00DD188F">
      <w:pPr>
        <w:numPr>
          <w:ilvl w:val="0"/>
          <w:numId w:val="4"/>
        </w:numPr>
        <w:ind w:right="58"/>
      </w:pPr>
      <w:r>
        <w:t>- no incen vo e fomento à a vidade econômica, de desenvolvimento tecnológico, educacional, desaúde e lazer, especialmente quando de forma ar culada com os demais municípios da Região Metropolitana.</w:t>
      </w:r>
    </w:p>
    <w:p w:rsidR="00EB41DA" w:rsidRDefault="00DD188F">
      <w:pPr>
        <w:ind w:left="-15" w:right="58" w:firstLine="102"/>
      </w:pPr>
      <w:r>
        <w:rPr>
          <w:noProof/>
          <w:sz w:val="22"/>
        </w:rPr>
        <mc:AlternateContent>
          <mc:Choice Requires="wpg">
            <w:drawing>
              <wp:anchor distT="0" distB="0" distL="114300" distR="114300" simplePos="0" relativeHeight="251666432" behindDoc="1" locked="0" layoutInCell="1" allowOverlap="1">
                <wp:simplePos x="0" y="0"/>
                <wp:positionH relativeFrom="column">
                  <wp:posOffset>6012</wp:posOffset>
                </wp:positionH>
                <wp:positionV relativeFrom="paragraph">
                  <wp:posOffset>-22466</wp:posOffset>
                </wp:positionV>
                <wp:extent cx="391924" cy="163897"/>
                <wp:effectExtent l="0" t="0" r="0" b="0"/>
                <wp:wrapNone/>
                <wp:docPr id="95262" name="Group 95262"/>
                <wp:cNvGraphicFramePr/>
                <a:graphic xmlns:a="http://schemas.openxmlformats.org/drawingml/2006/main">
                  <a:graphicData uri="http://schemas.microsoft.com/office/word/2010/wordprocessingGroup">
                    <wpg:wgp>
                      <wpg:cNvGrpSpPr/>
                      <wpg:grpSpPr>
                        <a:xfrm>
                          <a:off x="0" y="0"/>
                          <a:ext cx="391924" cy="163897"/>
                          <a:chOff x="0" y="0"/>
                          <a:chExt cx="391924" cy="163897"/>
                        </a:xfrm>
                      </wpg:grpSpPr>
                      <wps:wsp>
                        <wps:cNvPr id="393" name="Shape 393"/>
                        <wps:cNvSpPr/>
                        <wps:spPr>
                          <a:xfrm>
                            <a:off x="0" y="0"/>
                            <a:ext cx="391924" cy="163897"/>
                          </a:xfrm>
                          <a:custGeom>
                            <a:avLst/>
                            <a:gdLst/>
                            <a:ahLst/>
                            <a:cxnLst/>
                            <a:rect l="0" t="0" r="0" b="0"/>
                            <a:pathLst>
                              <a:path w="391924" h="163897">
                                <a:moveTo>
                                  <a:pt x="0" y="143408"/>
                                </a:moveTo>
                                <a:lnTo>
                                  <a:pt x="0" y="20486"/>
                                </a:lnTo>
                                <a:cubicBezTo>
                                  <a:pt x="0" y="17766"/>
                                  <a:pt x="520" y="15153"/>
                                  <a:pt x="1559" y="12641"/>
                                </a:cubicBezTo>
                                <a:cubicBezTo>
                                  <a:pt x="2599" y="10133"/>
                                  <a:pt x="4079" y="7916"/>
                                  <a:pt x="6001" y="6000"/>
                                </a:cubicBezTo>
                                <a:cubicBezTo>
                                  <a:pt x="7922" y="4077"/>
                                  <a:pt x="10137" y="2595"/>
                                  <a:pt x="12647" y="1556"/>
                                </a:cubicBezTo>
                                <a:cubicBezTo>
                                  <a:pt x="15157" y="518"/>
                                  <a:pt x="17770" y="0"/>
                                  <a:pt x="20487" y="0"/>
                                </a:cubicBezTo>
                                <a:lnTo>
                                  <a:pt x="371437" y="0"/>
                                </a:lnTo>
                                <a:cubicBezTo>
                                  <a:pt x="374154" y="0"/>
                                  <a:pt x="376768" y="518"/>
                                  <a:pt x="379277" y="1556"/>
                                </a:cubicBezTo>
                                <a:cubicBezTo>
                                  <a:pt x="381787" y="2595"/>
                                  <a:pt x="384003" y="4077"/>
                                  <a:pt x="385924" y="6000"/>
                                </a:cubicBezTo>
                                <a:cubicBezTo>
                                  <a:pt x="387845" y="7916"/>
                                  <a:pt x="389325" y="10133"/>
                                  <a:pt x="390365" y="12641"/>
                                </a:cubicBezTo>
                                <a:cubicBezTo>
                                  <a:pt x="391405" y="15153"/>
                                  <a:pt x="391924" y="17766"/>
                                  <a:pt x="391924" y="20486"/>
                                </a:cubicBezTo>
                                <a:lnTo>
                                  <a:pt x="391924" y="143408"/>
                                </a:lnTo>
                                <a:cubicBezTo>
                                  <a:pt x="391924" y="146121"/>
                                  <a:pt x="391405" y="148735"/>
                                  <a:pt x="390365" y="151247"/>
                                </a:cubicBezTo>
                                <a:cubicBezTo>
                                  <a:pt x="389325" y="153755"/>
                                  <a:pt x="387845" y="155972"/>
                                  <a:pt x="385924" y="157894"/>
                                </a:cubicBezTo>
                                <a:cubicBezTo>
                                  <a:pt x="384003" y="159814"/>
                                  <a:pt x="381787" y="161292"/>
                                  <a:pt x="379277" y="162331"/>
                                </a:cubicBezTo>
                                <a:cubicBezTo>
                                  <a:pt x="376768" y="163373"/>
                                  <a:pt x="374154" y="163894"/>
                                  <a:pt x="371437" y="163897"/>
                                </a:cubicBezTo>
                                <a:lnTo>
                                  <a:pt x="20487" y="163897"/>
                                </a:lnTo>
                                <a:cubicBezTo>
                                  <a:pt x="17770" y="163894"/>
                                  <a:pt x="15157" y="163373"/>
                                  <a:pt x="12647" y="162331"/>
                                </a:cubicBezTo>
                                <a:cubicBezTo>
                                  <a:pt x="10137" y="161292"/>
                                  <a:pt x="7922" y="159814"/>
                                  <a:pt x="6001" y="157894"/>
                                </a:cubicBezTo>
                                <a:cubicBezTo>
                                  <a:pt x="4079" y="155972"/>
                                  <a:pt x="2599" y="153755"/>
                                  <a:pt x="1559" y="151247"/>
                                </a:cubicBezTo>
                                <a:cubicBezTo>
                                  <a:pt x="520" y="148735"/>
                                  <a:pt x="0" y="146121"/>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5262" style="width:30.8602pt;height:12.9053pt;position:absolute;z-index:-2147483561;mso-position-horizontal-relative:text;mso-position-horizontal:absolute;margin-left:0.473419pt;mso-position-vertical-relative:text;margin-top:-1.76904pt;" coordsize="3919,1638">
                <v:shape id="Shape 393" style="position:absolute;width:3919;height:1638;left:0;top:0;" coordsize="391924,163897" path="m0,143408l0,20486c0,17766,520,15153,1559,12641c2599,10133,4079,7916,6001,6000c7922,4077,10137,2595,12647,1556c15157,518,17770,0,20487,0l371437,0c374154,0,376768,518,379277,1556c381787,2595,384003,4077,385924,6000c387845,7916,389325,10133,390365,12641c391405,15153,391924,17766,391924,20486l391924,143408c391924,146121,391405,148735,390365,151247c389325,153755,387845,155972,385924,157894c384003,159814,381787,161292,379277,162331c376768,163373,374154,163894,371437,163897l20487,163897c17770,163894,15157,163373,12647,162331c10137,161292,7922,159814,6001,157894c4079,155972,2599,153755,1559,151247c520,148735,0,146121,0,143408x">
                  <v:stroke weight="0.561094pt" endcap="flat" joinstyle="miter" miterlimit="4" on="true" color="#000000"/>
                  <v:fill on="false" color="#000000" opacity="0"/>
                </v:shape>
              </v:group>
            </w:pict>
          </mc:Fallback>
        </mc:AlternateContent>
      </w:r>
      <w:r>
        <w:rPr>
          <w:b/>
          <w:sz w:val="15"/>
        </w:rPr>
        <w:t>Art. 9º</w:t>
      </w:r>
      <w:r>
        <w:t xml:space="preserve"> A gestão</w:t>
      </w:r>
      <w:r>
        <w:t xml:space="preserve"> democrá ca é entendida como o processo decisório no qual há a par cipação direta da população através de associações representa vas de vários segmentos da comunidade na formulação, execução e acompanhamento de planos, programas e projetos de desenvolvimen</w:t>
      </w:r>
      <w:r>
        <w:t>to urbano sustentável, garan ndo:</w:t>
      </w:r>
    </w:p>
    <w:p w:rsidR="00EB41DA" w:rsidRDefault="00DD188F">
      <w:pPr>
        <w:numPr>
          <w:ilvl w:val="0"/>
          <w:numId w:val="5"/>
        </w:numPr>
        <w:ind w:right="58"/>
      </w:pPr>
      <w:r>
        <w:t>- a transparência, o desenvolvimento econômico, a solidariedade, a jus ça social e o apoio napar cipação popular;</w:t>
      </w:r>
    </w:p>
    <w:p w:rsidR="00EB41DA" w:rsidRDefault="00DD188F">
      <w:pPr>
        <w:numPr>
          <w:ilvl w:val="0"/>
          <w:numId w:val="5"/>
        </w:numPr>
        <w:ind w:right="58"/>
      </w:pPr>
      <w:r>
        <w:t>- a consolidação da representa vidade dos citadinos e de suas organizações representa vas naformulação das p</w:t>
      </w:r>
      <w:r>
        <w:t>olí cas e no controle das ações por meio de conselhos, audiências, consultas públicas, conferências e fóruns;</w:t>
      </w:r>
    </w:p>
    <w:p w:rsidR="00EB41DA" w:rsidRDefault="00DD188F">
      <w:pPr>
        <w:numPr>
          <w:ilvl w:val="0"/>
          <w:numId w:val="5"/>
        </w:numPr>
        <w:ind w:right="58"/>
      </w:pPr>
      <w:r>
        <w:t>- a ins tuição de espaços para discussão, avaliação e monitoramento sobre as avaliações permanentes, fiscalização sobre a execução e as atualizaçõ</w:t>
      </w:r>
      <w:r>
        <w:t>es do Plano Diretor de Itajaí.</w:t>
      </w:r>
    </w:p>
    <w:p w:rsidR="00EB41DA" w:rsidRDefault="00DD188F">
      <w:pPr>
        <w:spacing w:after="395"/>
        <w:ind w:left="-15" w:right="58"/>
      </w:pPr>
      <w:r>
        <w:t>Parágrafo único. Os conselhos e fóruns serão integrados por representantes da sociedade civil e do poder público e terão caráter delibera vo ou consul vo, a depender do seu estatuto, priorizando suas funções de controlador da</w:t>
      </w:r>
      <w:r>
        <w:t>s polí cas públicas municipais, resguardadas as competências cons tucionais dos Poderes Execu vo e Legisla vo.</w:t>
      </w:r>
    </w:p>
    <w:p w:rsidR="00EB41DA" w:rsidRDefault="00DD188F">
      <w:pPr>
        <w:spacing w:after="7" w:line="268" w:lineRule="auto"/>
        <w:ind w:left="10" w:hanging="10"/>
        <w:jc w:val="center"/>
      </w:pPr>
      <w:r>
        <w:t>CAPÍTULO II</w:t>
      </w:r>
    </w:p>
    <w:p w:rsidR="00EB41DA" w:rsidRDefault="00DD188F">
      <w:pPr>
        <w:spacing w:after="289" w:line="268" w:lineRule="auto"/>
        <w:ind w:left="10" w:hanging="10"/>
        <w:jc w:val="center"/>
      </w:pPr>
      <w:r>
        <w:t>DAS DIRETRIZES GERAIS DA POLÍTICA DE GESTÃO TERRITORIAL</w:t>
      </w:r>
    </w:p>
    <w:p w:rsidR="00EB41DA" w:rsidRDefault="00DD188F">
      <w:pPr>
        <w:ind w:left="102" w:right="58" w:firstLine="0"/>
      </w:pPr>
      <w:r>
        <w:rPr>
          <w:noProof/>
          <w:sz w:val="22"/>
        </w:rPr>
        <mc:AlternateContent>
          <mc:Choice Requires="wpg">
            <w:drawing>
              <wp:anchor distT="0" distB="0" distL="114300" distR="114300" simplePos="0" relativeHeight="251667456" behindDoc="1" locked="0" layoutInCell="1" allowOverlap="1">
                <wp:simplePos x="0" y="0"/>
                <wp:positionH relativeFrom="column">
                  <wp:posOffset>6012</wp:posOffset>
                </wp:positionH>
                <wp:positionV relativeFrom="paragraph">
                  <wp:posOffset>-22969</wp:posOffset>
                </wp:positionV>
                <wp:extent cx="413302" cy="163897"/>
                <wp:effectExtent l="0" t="0" r="0" b="0"/>
                <wp:wrapNone/>
                <wp:docPr id="93419" name="Group 93419"/>
                <wp:cNvGraphicFramePr/>
                <a:graphic xmlns:a="http://schemas.openxmlformats.org/drawingml/2006/main">
                  <a:graphicData uri="http://schemas.microsoft.com/office/word/2010/wordprocessingGroup">
                    <wpg:wgp>
                      <wpg:cNvGrpSpPr/>
                      <wpg:grpSpPr>
                        <a:xfrm>
                          <a:off x="0" y="0"/>
                          <a:ext cx="413302" cy="163897"/>
                          <a:chOff x="0" y="0"/>
                          <a:chExt cx="413302" cy="163897"/>
                        </a:xfrm>
                      </wpg:grpSpPr>
                      <wps:wsp>
                        <wps:cNvPr id="438" name="Shape 438"/>
                        <wps:cNvSpPr/>
                        <wps:spPr>
                          <a:xfrm>
                            <a:off x="0" y="0"/>
                            <a:ext cx="413302" cy="163897"/>
                          </a:xfrm>
                          <a:custGeom>
                            <a:avLst/>
                            <a:gdLst/>
                            <a:ahLst/>
                            <a:cxnLst/>
                            <a:rect l="0" t="0" r="0" b="0"/>
                            <a:pathLst>
                              <a:path w="413302" h="163897">
                                <a:moveTo>
                                  <a:pt x="0" y="143408"/>
                                </a:moveTo>
                                <a:lnTo>
                                  <a:pt x="0" y="20486"/>
                                </a:lnTo>
                                <a:cubicBezTo>
                                  <a:pt x="0" y="17769"/>
                                  <a:pt x="520" y="15153"/>
                                  <a:pt x="1559" y="12644"/>
                                </a:cubicBezTo>
                                <a:cubicBezTo>
                                  <a:pt x="2599" y="10133"/>
                                  <a:pt x="4079" y="7916"/>
                                  <a:pt x="6001" y="6000"/>
                                </a:cubicBezTo>
                                <a:cubicBezTo>
                                  <a:pt x="7922" y="4077"/>
                                  <a:pt x="10137" y="2595"/>
                                  <a:pt x="12647" y="1556"/>
                                </a:cubicBezTo>
                                <a:cubicBezTo>
                                  <a:pt x="15157" y="518"/>
                                  <a:pt x="17770" y="0"/>
                                  <a:pt x="20487" y="0"/>
                                </a:cubicBezTo>
                                <a:lnTo>
                                  <a:pt x="392815" y="0"/>
                                </a:lnTo>
                                <a:cubicBezTo>
                                  <a:pt x="395532" y="0"/>
                                  <a:pt x="398145" y="518"/>
                                  <a:pt x="400655" y="1556"/>
                                </a:cubicBezTo>
                                <a:cubicBezTo>
                                  <a:pt x="403165" y="2595"/>
                                  <a:pt x="405381" y="4077"/>
                                  <a:pt x="407302" y="6000"/>
                                </a:cubicBezTo>
                                <a:cubicBezTo>
                                  <a:pt x="409223" y="7916"/>
                                  <a:pt x="410703" y="10133"/>
                                  <a:pt x="411743" y="12644"/>
                                </a:cubicBezTo>
                                <a:cubicBezTo>
                                  <a:pt x="412782" y="15153"/>
                                  <a:pt x="413302" y="17769"/>
                                  <a:pt x="413302" y="20486"/>
                                </a:cubicBezTo>
                                <a:lnTo>
                                  <a:pt x="413302" y="143408"/>
                                </a:lnTo>
                                <a:cubicBezTo>
                                  <a:pt x="413302" y="146121"/>
                                  <a:pt x="412782" y="148735"/>
                                  <a:pt x="411743" y="151243"/>
                                </a:cubicBezTo>
                                <a:cubicBezTo>
                                  <a:pt x="410703" y="153752"/>
                                  <a:pt x="409223" y="155969"/>
                                  <a:pt x="407302" y="157894"/>
                                </a:cubicBezTo>
                                <a:cubicBezTo>
                                  <a:pt x="405381" y="159814"/>
                                  <a:pt x="403165" y="161292"/>
                                  <a:pt x="400655" y="162334"/>
                                </a:cubicBezTo>
                                <a:cubicBezTo>
                                  <a:pt x="398145" y="163373"/>
                                  <a:pt x="395532" y="163891"/>
                                  <a:pt x="392815" y="163897"/>
                                </a:cubicBezTo>
                                <a:lnTo>
                                  <a:pt x="20487" y="163897"/>
                                </a:lnTo>
                                <a:cubicBezTo>
                                  <a:pt x="17770" y="163891"/>
                                  <a:pt x="15157" y="163373"/>
                                  <a:pt x="12647" y="162334"/>
                                </a:cubicBezTo>
                                <a:cubicBezTo>
                                  <a:pt x="10137" y="161292"/>
                                  <a:pt x="7922" y="159814"/>
                                  <a:pt x="6001" y="157894"/>
                                </a:cubicBezTo>
                                <a:cubicBezTo>
                                  <a:pt x="4079" y="155969"/>
                                  <a:pt x="2599" y="153752"/>
                                  <a:pt x="1559" y="151243"/>
                                </a:cubicBezTo>
                                <a:cubicBezTo>
                                  <a:pt x="520" y="148735"/>
                                  <a:pt x="0" y="146121"/>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419" style="width:32.5435pt;height:12.9053pt;position:absolute;z-index:-2147483621;mso-position-horizontal-relative:text;mso-position-horizontal:absolute;margin-left:0.473419pt;mso-position-vertical-relative:text;margin-top:-1.80862pt;" coordsize="4133,1638">
                <v:shape id="Shape 438" style="position:absolute;width:4133;height:1638;left:0;top:0;" coordsize="413302,163897" path="m0,143408l0,20486c0,17769,520,15153,1559,12644c2599,10133,4079,7916,6001,6000c7922,4077,10137,2595,12647,1556c15157,518,17770,0,20487,0l392815,0c395532,0,398145,518,400655,1556c403165,2595,405381,4077,407302,6000c409223,7916,410703,10133,411743,12644c412782,15153,413302,17769,413302,20486l413302,143408c413302,146121,412782,148735,411743,151243c410703,153752,409223,155969,407302,157894c405381,159814,403165,161292,400655,162334c398145,163373,395532,163891,392815,163897l20487,163897c17770,163891,15157,163373,12647,162334c10137,161292,7922,159814,6001,157894c4079,155969,2599,153752,1559,151243c520,148735,0,146121,0,143408x">
                  <v:stroke weight="0.561094pt" endcap="flat" joinstyle="miter" miterlimit="4" on="true" color="#000000"/>
                  <v:fill on="false" color="#000000" opacity="0"/>
                </v:shape>
              </v:group>
            </w:pict>
          </mc:Fallback>
        </mc:AlternateContent>
      </w:r>
      <w:r>
        <w:rPr>
          <w:b/>
          <w:sz w:val="15"/>
        </w:rPr>
        <w:t>Art. 10.</w:t>
      </w:r>
      <w:r>
        <w:t xml:space="preserve"> A polí ca de gestão territorial de Itajaí observará as seguintes diretrizes:</w:t>
      </w:r>
    </w:p>
    <w:p w:rsidR="00EB41DA" w:rsidRDefault="00DD188F">
      <w:pPr>
        <w:numPr>
          <w:ilvl w:val="0"/>
          <w:numId w:val="6"/>
        </w:numPr>
        <w:ind w:right="58"/>
      </w:pPr>
      <w:r>
        <w:t>- integração de Itajaí com a sua região metropolitana, ar culando infraestruturas sicas e recursosnaturais, bem como o desenvolvimento econômico e o compar lhamento de ações e se</w:t>
      </w:r>
      <w:r>
        <w:t>rviços de interesses comuns com os municípios vizinhos;</w:t>
      </w:r>
    </w:p>
    <w:p w:rsidR="00EB41DA" w:rsidRDefault="00DD188F">
      <w:pPr>
        <w:numPr>
          <w:ilvl w:val="0"/>
          <w:numId w:val="6"/>
        </w:numPr>
        <w:ind w:right="58"/>
      </w:pPr>
      <w:r>
        <w:t>- promoção de condições de habitabilidade por meio do acesso de toda a população à terra urbanizada, e ao saneamento ambiental, bem como da garan a de acessibilidade aos equipamentos e serviços públic</w:t>
      </w:r>
      <w:r>
        <w:t>os com equidade e de forma integrada;</w:t>
      </w:r>
    </w:p>
    <w:p w:rsidR="00EB41DA" w:rsidRDefault="00DD188F">
      <w:pPr>
        <w:numPr>
          <w:ilvl w:val="0"/>
          <w:numId w:val="6"/>
        </w:numPr>
        <w:ind w:right="58"/>
      </w:pPr>
      <w:r>
        <w:t>- implementação de estratégias de ordenamento da estrutura espacial da cidade, valorizando oselementos naturais em toda sua diversidade, assegurando a toda população o acesso à infraestrutura, equipamentos e polí cas s</w:t>
      </w:r>
      <w:r>
        <w:t>ociais, promovendo o equilíbrio social, ambiental e cultural;</w:t>
      </w:r>
    </w:p>
    <w:p w:rsidR="00EB41DA" w:rsidRDefault="00DD188F">
      <w:pPr>
        <w:numPr>
          <w:ilvl w:val="0"/>
          <w:numId w:val="6"/>
        </w:numPr>
        <w:ind w:right="58"/>
      </w:pPr>
      <w:r>
        <w:t>- melhoria da qualidade do ambiente urbano por meio da recuperação, proteção, conservação epreservação do ambiente natural e do patrimônio cultural;</w:t>
      </w:r>
    </w:p>
    <w:p w:rsidR="00EB41DA" w:rsidRDefault="00DD188F">
      <w:pPr>
        <w:numPr>
          <w:ilvl w:val="0"/>
          <w:numId w:val="6"/>
        </w:numPr>
        <w:ind w:right="58"/>
      </w:pPr>
      <w:r>
        <w:t>- ordenação e controle do uso e ocupação do s</w:t>
      </w:r>
      <w:r>
        <w:t>olo com vistas a respeitar as condições ambientais ede infraestrutura, e valorizar a diversidade espacial e cultural da cidade com as suas diferentes tradições e paisagens formadas pelo patrimônio natural e cultural, elementos da iden dade de Itajaí, conso</w:t>
      </w:r>
      <w:r>
        <w:t>ante as normas de ordem pública;</w:t>
      </w:r>
    </w:p>
    <w:p w:rsidR="00EB41DA" w:rsidRDefault="00DD188F">
      <w:pPr>
        <w:numPr>
          <w:ilvl w:val="0"/>
          <w:numId w:val="6"/>
        </w:numPr>
        <w:ind w:right="58"/>
      </w:pPr>
      <w:r>
        <w:t>- proibição da u lização inadequada e da retenção especula va de imóveis urbanos, públicos ouprivados, bem como o parcelamento do solo, o adensamento populacional e o uso das edificações de forma incompa vel com a infraestr</w:t>
      </w:r>
      <w:r>
        <w:t>utura urbana disponível e com o crescimento planejado da cidade ou gerando riscos à quebra da ordem pública;</w:t>
      </w:r>
    </w:p>
    <w:p w:rsidR="00EB41DA" w:rsidRDefault="00DD188F">
      <w:pPr>
        <w:numPr>
          <w:ilvl w:val="0"/>
          <w:numId w:val="6"/>
        </w:numPr>
        <w:ind w:right="58"/>
      </w:pPr>
      <w:r>
        <w:t>- garan a da efe va par cipação da sociedade civil no processo de formulação, implementação,controle e revisão do Plano Diretor de Itajaí, assim co</w:t>
      </w:r>
      <w:r>
        <w:t>mo dos planos setoriais e leis específicas necessárias à sua aplicação;</w:t>
      </w:r>
    </w:p>
    <w:p w:rsidR="00EB41DA" w:rsidRDefault="00DD188F">
      <w:pPr>
        <w:numPr>
          <w:ilvl w:val="0"/>
          <w:numId w:val="6"/>
        </w:numPr>
        <w:spacing w:after="307"/>
        <w:ind w:right="58"/>
      </w:pPr>
      <w:r>
        <w:t>- promoção e fortalecimento da dinâmica econômica de forma compa vel com o padrão desustentabilidade ambiental e cultural mediante regulação da distribuição espacialmente equilibrada e</w:t>
      </w:r>
      <w:r>
        <w:t xml:space="preserve"> o es mulo à implantação de a vidades que promovam e ampliem o acesso ao trabalho, emprego e renda;</w:t>
      </w:r>
    </w:p>
    <w:p w:rsidR="00EB41DA" w:rsidRDefault="00DD188F">
      <w:pPr>
        <w:numPr>
          <w:ilvl w:val="0"/>
          <w:numId w:val="6"/>
        </w:numPr>
        <w:ind w:right="58"/>
      </w:pPr>
      <w:r>
        <w:t>- redução dos custos tarifários dos serviços públicos para os usuários de baixa renda e demaiscategorias previstas em lei, garan a do serviço universalizado</w:t>
      </w:r>
      <w:r>
        <w:t xml:space="preserve"> e com qualidade para a efe vação da polí ca urbana;</w:t>
      </w:r>
    </w:p>
    <w:p w:rsidR="00EB41DA" w:rsidRDefault="00DD188F">
      <w:pPr>
        <w:numPr>
          <w:ilvl w:val="0"/>
          <w:numId w:val="6"/>
        </w:numPr>
        <w:ind w:right="58"/>
      </w:pPr>
      <w:r>
        <w:t>- ordenação e controle do uso e ocupação do solo com vistas a respeitar e valorizar a permeabilidade do solo e o uso adequado dos espaços públicos;</w:t>
      </w:r>
    </w:p>
    <w:p w:rsidR="00EB41DA" w:rsidRDefault="00DD188F">
      <w:pPr>
        <w:numPr>
          <w:ilvl w:val="0"/>
          <w:numId w:val="6"/>
        </w:numPr>
        <w:ind w:right="58"/>
      </w:pPr>
      <w:r>
        <w:t>- execução e implementação de projetos e obras de infra</w:t>
      </w:r>
      <w:r>
        <w:t xml:space="preserve">estrutura necessários e imprescindíveis aodesenvolvimento estratégico de Itajaí como cidade metropolitana, na proporção da sua expecta va de crescimento como polo econômico, tecnológico, cien fico, turís co, educacional, cultural, de saúde e ambiental, de </w:t>
      </w:r>
      <w:r>
        <w:t>abrangência regional, obedecendo-se os estudos de impacto ambiental, de vizinhança e outros que se fizerem necessários;</w:t>
      </w:r>
    </w:p>
    <w:p w:rsidR="00EB41DA" w:rsidRDefault="00DD188F">
      <w:pPr>
        <w:numPr>
          <w:ilvl w:val="0"/>
          <w:numId w:val="6"/>
        </w:numPr>
        <w:ind w:right="58"/>
      </w:pPr>
      <w:r>
        <w:t>- implementação da legislação para os usos incompa veis e inconvenientes, tais como os queafetam as condições de moradia, repouso, traba</w:t>
      </w:r>
      <w:r>
        <w:t>lho, segurança e circulação, salvo os instalados em áreas apropriadas, previstas em lei, regularmente aprovados, bem como operacionalização da respec va fiscalização con nuada e dos meios eficazes para punir e sanar as irregularidades geradas pelos infrato</w:t>
      </w:r>
      <w:r>
        <w:t>res;</w:t>
      </w:r>
    </w:p>
    <w:p w:rsidR="00EB41DA" w:rsidRDefault="00DD188F">
      <w:pPr>
        <w:numPr>
          <w:ilvl w:val="0"/>
          <w:numId w:val="6"/>
        </w:numPr>
        <w:spacing w:after="394"/>
        <w:ind w:right="58"/>
      </w:pPr>
      <w:r>
        <w:t>- elaborar ferramentas que estabeleçam parcerias com entes estaduais para a inspeção e fiscalização do cumprimento das normas de ordem pública sobre a função social do imóvel urbano, do uso e ocupação do solo.</w:t>
      </w:r>
    </w:p>
    <w:p w:rsidR="00EB41DA" w:rsidRDefault="00DD188F">
      <w:pPr>
        <w:spacing w:after="7" w:line="268" w:lineRule="auto"/>
        <w:ind w:left="10" w:hanging="10"/>
        <w:jc w:val="center"/>
      </w:pPr>
      <w:r>
        <w:t>TÍTULO III</w:t>
      </w:r>
    </w:p>
    <w:p w:rsidR="00EB41DA" w:rsidRDefault="00DD188F">
      <w:pPr>
        <w:spacing w:after="300" w:line="268" w:lineRule="auto"/>
        <w:ind w:left="10" w:hanging="10"/>
        <w:jc w:val="center"/>
      </w:pPr>
      <w:r>
        <w:t>DAS POLÍTICAS PÚBLICAS DE GEST</w:t>
      </w:r>
      <w:r>
        <w:t>ÃO E DESENVOLVIMENTO TERRITORIAL</w:t>
      </w:r>
    </w:p>
    <w:p w:rsidR="00EB41DA" w:rsidRDefault="00DD188F">
      <w:pPr>
        <w:ind w:left="102" w:right="58" w:firstLine="0"/>
      </w:pPr>
      <w:r>
        <w:rPr>
          <w:noProof/>
          <w:sz w:val="22"/>
        </w:rPr>
        <mc:AlternateContent>
          <mc:Choice Requires="wpg">
            <w:drawing>
              <wp:anchor distT="0" distB="0" distL="114300" distR="114300" simplePos="0" relativeHeight="251668480" behindDoc="1" locked="0" layoutInCell="1" allowOverlap="1">
                <wp:simplePos x="0" y="0"/>
                <wp:positionH relativeFrom="column">
                  <wp:posOffset>6012</wp:posOffset>
                </wp:positionH>
                <wp:positionV relativeFrom="paragraph">
                  <wp:posOffset>-23194</wp:posOffset>
                </wp:positionV>
                <wp:extent cx="413302" cy="163894"/>
                <wp:effectExtent l="0" t="0" r="0" b="0"/>
                <wp:wrapNone/>
                <wp:docPr id="93538" name="Group 93538"/>
                <wp:cNvGraphicFramePr/>
                <a:graphic xmlns:a="http://schemas.openxmlformats.org/drawingml/2006/main">
                  <a:graphicData uri="http://schemas.microsoft.com/office/word/2010/wordprocessingGroup">
                    <wpg:wgp>
                      <wpg:cNvGrpSpPr/>
                      <wpg:grpSpPr>
                        <a:xfrm>
                          <a:off x="0" y="0"/>
                          <a:ext cx="413302" cy="163894"/>
                          <a:chOff x="0" y="0"/>
                          <a:chExt cx="413302" cy="163894"/>
                        </a:xfrm>
                      </wpg:grpSpPr>
                      <wps:wsp>
                        <wps:cNvPr id="597" name="Shape 597"/>
                        <wps:cNvSpPr/>
                        <wps:spPr>
                          <a:xfrm>
                            <a:off x="0" y="0"/>
                            <a:ext cx="413302" cy="163894"/>
                          </a:xfrm>
                          <a:custGeom>
                            <a:avLst/>
                            <a:gdLst/>
                            <a:ahLst/>
                            <a:cxnLst/>
                            <a:rect l="0" t="0" r="0" b="0"/>
                            <a:pathLst>
                              <a:path w="413302" h="163894">
                                <a:moveTo>
                                  <a:pt x="0" y="143408"/>
                                </a:moveTo>
                                <a:lnTo>
                                  <a:pt x="0" y="20486"/>
                                </a:lnTo>
                                <a:cubicBezTo>
                                  <a:pt x="0" y="17769"/>
                                  <a:pt x="520" y="15153"/>
                                  <a:pt x="1559" y="12641"/>
                                </a:cubicBezTo>
                                <a:cubicBezTo>
                                  <a:pt x="2599" y="10130"/>
                                  <a:pt x="4079" y="7916"/>
                                  <a:pt x="6001" y="5997"/>
                                </a:cubicBezTo>
                                <a:cubicBezTo>
                                  <a:pt x="7922" y="4074"/>
                                  <a:pt x="10137" y="2595"/>
                                  <a:pt x="12647" y="1553"/>
                                </a:cubicBezTo>
                                <a:cubicBezTo>
                                  <a:pt x="15157" y="518"/>
                                  <a:pt x="17770" y="0"/>
                                  <a:pt x="20487" y="0"/>
                                </a:cubicBezTo>
                                <a:lnTo>
                                  <a:pt x="392815" y="0"/>
                                </a:lnTo>
                                <a:cubicBezTo>
                                  <a:pt x="395532" y="0"/>
                                  <a:pt x="398145" y="518"/>
                                  <a:pt x="400655" y="1553"/>
                                </a:cubicBezTo>
                                <a:cubicBezTo>
                                  <a:pt x="403165" y="2595"/>
                                  <a:pt x="405381" y="4074"/>
                                  <a:pt x="407302" y="5997"/>
                                </a:cubicBezTo>
                                <a:cubicBezTo>
                                  <a:pt x="409223" y="7916"/>
                                  <a:pt x="410703" y="10130"/>
                                  <a:pt x="411743" y="12641"/>
                                </a:cubicBezTo>
                                <a:cubicBezTo>
                                  <a:pt x="412782" y="15153"/>
                                  <a:pt x="413302" y="17769"/>
                                  <a:pt x="413302" y="20486"/>
                                </a:cubicBezTo>
                                <a:lnTo>
                                  <a:pt x="413302" y="143408"/>
                                </a:lnTo>
                                <a:cubicBezTo>
                                  <a:pt x="413302" y="146118"/>
                                  <a:pt x="412782" y="148729"/>
                                  <a:pt x="411743" y="151237"/>
                                </a:cubicBezTo>
                                <a:cubicBezTo>
                                  <a:pt x="410703" y="153749"/>
                                  <a:pt x="409223" y="155966"/>
                                  <a:pt x="407302" y="157888"/>
                                </a:cubicBezTo>
                                <a:cubicBezTo>
                                  <a:pt x="405381" y="159810"/>
                                  <a:pt x="403165" y="161289"/>
                                  <a:pt x="400655" y="162328"/>
                                </a:cubicBezTo>
                                <a:cubicBezTo>
                                  <a:pt x="398145" y="163370"/>
                                  <a:pt x="395532" y="163891"/>
                                  <a:pt x="392815" y="163894"/>
                                </a:cubicBezTo>
                                <a:lnTo>
                                  <a:pt x="20487" y="163894"/>
                                </a:lnTo>
                                <a:cubicBezTo>
                                  <a:pt x="17770" y="163891"/>
                                  <a:pt x="15157" y="163370"/>
                                  <a:pt x="12647" y="162328"/>
                                </a:cubicBezTo>
                                <a:cubicBezTo>
                                  <a:pt x="10137" y="161289"/>
                                  <a:pt x="7922" y="159810"/>
                                  <a:pt x="6001" y="157888"/>
                                </a:cubicBezTo>
                                <a:cubicBezTo>
                                  <a:pt x="4079" y="155966"/>
                                  <a:pt x="2599" y="153749"/>
                                  <a:pt x="1559" y="151237"/>
                                </a:cubicBezTo>
                                <a:cubicBezTo>
                                  <a:pt x="520" y="148729"/>
                                  <a:pt x="0" y="146118"/>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538" style="width:32.5435pt;height:12.905pt;position:absolute;z-index:-2147483560;mso-position-horizontal-relative:text;mso-position-horizontal:absolute;margin-left:0.473419pt;mso-position-vertical-relative:text;margin-top:-1.82639pt;" coordsize="4133,1638">
                <v:shape id="Shape 597" style="position:absolute;width:4133;height:1638;left:0;top:0;" coordsize="413302,163894" path="m0,143408l0,20486c0,17769,520,15153,1559,12641c2599,10130,4079,7916,6001,5997c7922,4074,10137,2595,12647,1553c15157,518,17770,0,20487,0l392815,0c395532,0,398145,518,400655,1553c403165,2595,405381,4074,407302,5997c409223,7916,410703,10130,411743,12641c412782,15153,413302,17769,413302,20486l413302,143408c413302,146118,412782,148729,411743,151237c410703,153749,409223,155966,407302,157888c405381,159810,403165,161289,400655,162328c398145,163370,395532,163891,392815,163894l20487,163894c17770,163891,15157,163370,12647,162328c10137,161289,7922,159810,6001,157888c4079,155966,2599,153749,1559,151237c520,148729,0,146118,0,143408x">
                  <v:stroke weight="0.561094pt" endcap="flat" joinstyle="miter" miterlimit="4" on="true" color="#000000"/>
                  <v:fill on="false" color="#000000" opacity="0"/>
                </v:shape>
              </v:group>
            </w:pict>
          </mc:Fallback>
        </mc:AlternateContent>
      </w:r>
      <w:r>
        <w:rPr>
          <w:b/>
          <w:sz w:val="15"/>
        </w:rPr>
        <w:t>Art. 11.</w:t>
      </w:r>
      <w:r>
        <w:t xml:space="preserve"> São Polí cas Públicas de Gestão e Desenvolvimento Territorial:</w:t>
      </w:r>
    </w:p>
    <w:p w:rsidR="00EB41DA" w:rsidRDefault="00DD188F">
      <w:pPr>
        <w:numPr>
          <w:ilvl w:val="0"/>
          <w:numId w:val="7"/>
        </w:numPr>
        <w:ind w:right="58" w:firstLine="0"/>
      </w:pPr>
      <w:r>
        <w:t>- a Polí ca de Desenvolvimento Econômico;</w:t>
      </w:r>
    </w:p>
    <w:p w:rsidR="00EB41DA" w:rsidRDefault="00DD188F">
      <w:pPr>
        <w:numPr>
          <w:ilvl w:val="0"/>
          <w:numId w:val="7"/>
        </w:numPr>
        <w:ind w:right="58" w:firstLine="0"/>
      </w:pPr>
      <w:r>
        <w:t>- a Polí ca de Desenvolvimento Social;</w:t>
      </w:r>
    </w:p>
    <w:p w:rsidR="00EB41DA" w:rsidRDefault="00DD188F">
      <w:pPr>
        <w:numPr>
          <w:ilvl w:val="0"/>
          <w:numId w:val="7"/>
        </w:numPr>
        <w:ind w:right="58" w:firstLine="0"/>
      </w:pPr>
      <w:r>
        <w:t>- a Polí ca Ambiental, de Proteção do Patrimônio Cultural e de Saneamento;</w:t>
      </w:r>
    </w:p>
    <w:p w:rsidR="00EB41DA" w:rsidRDefault="00DD188F">
      <w:pPr>
        <w:numPr>
          <w:ilvl w:val="0"/>
          <w:numId w:val="7"/>
        </w:numPr>
        <w:spacing w:after="101" w:line="557" w:lineRule="auto"/>
        <w:ind w:right="58" w:firstLine="0"/>
      </w:pPr>
      <w:r>
        <w:t>- a Polí ca de Desenvolvimento Urbano e Rural;V - a Polí ca de Ordem Pública e Defesa Civil.</w:t>
      </w:r>
    </w:p>
    <w:p w:rsidR="00EB41DA" w:rsidRDefault="00DD188F">
      <w:pPr>
        <w:spacing w:after="7" w:line="268" w:lineRule="auto"/>
        <w:ind w:left="10" w:hanging="10"/>
        <w:jc w:val="center"/>
      </w:pPr>
      <w:r>
        <w:t>CAPÍTULO I</w:t>
      </w:r>
    </w:p>
    <w:p w:rsidR="00EB41DA" w:rsidRDefault="00DD188F">
      <w:pPr>
        <w:spacing w:after="299" w:line="268" w:lineRule="auto"/>
        <w:ind w:left="10" w:hanging="10"/>
        <w:jc w:val="center"/>
      </w:pPr>
      <w:r>
        <w:t>DAS DIRETRIZES INTERSETORIAIS</w:t>
      </w:r>
    </w:p>
    <w:p w:rsidR="00EB41DA" w:rsidRDefault="00DD188F">
      <w:pPr>
        <w:ind w:left="-15" w:right="58" w:firstLine="102"/>
      </w:pPr>
      <w:r>
        <w:rPr>
          <w:noProof/>
          <w:sz w:val="22"/>
        </w:rPr>
        <mc:AlternateContent>
          <mc:Choice Requires="wpg">
            <w:drawing>
              <wp:anchor distT="0" distB="0" distL="114300" distR="114300" simplePos="0" relativeHeight="251669504" behindDoc="1" locked="0" layoutInCell="1" allowOverlap="1">
                <wp:simplePos x="0" y="0"/>
                <wp:positionH relativeFrom="column">
                  <wp:posOffset>6012</wp:posOffset>
                </wp:positionH>
                <wp:positionV relativeFrom="paragraph">
                  <wp:posOffset>-22605</wp:posOffset>
                </wp:positionV>
                <wp:extent cx="420428" cy="163894"/>
                <wp:effectExtent l="0" t="0" r="0" b="0"/>
                <wp:wrapNone/>
                <wp:docPr id="93539" name="Group 93539"/>
                <wp:cNvGraphicFramePr/>
                <a:graphic xmlns:a="http://schemas.openxmlformats.org/drawingml/2006/main">
                  <a:graphicData uri="http://schemas.microsoft.com/office/word/2010/wordprocessingGroup">
                    <wpg:wgp>
                      <wpg:cNvGrpSpPr/>
                      <wpg:grpSpPr>
                        <a:xfrm>
                          <a:off x="0" y="0"/>
                          <a:ext cx="420428" cy="163894"/>
                          <a:chOff x="0" y="0"/>
                          <a:chExt cx="420428" cy="163894"/>
                        </a:xfrm>
                      </wpg:grpSpPr>
                      <wps:wsp>
                        <wps:cNvPr id="607" name="Shape 607"/>
                        <wps:cNvSpPr/>
                        <wps:spPr>
                          <a:xfrm>
                            <a:off x="0" y="0"/>
                            <a:ext cx="420428" cy="163894"/>
                          </a:xfrm>
                          <a:custGeom>
                            <a:avLst/>
                            <a:gdLst/>
                            <a:ahLst/>
                            <a:cxnLst/>
                            <a:rect l="0" t="0" r="0" b="0"/>
                            <a:pathLst>
                              <a:path w="420428" h="163894">
                                <a:moveTo>
                                  <a:pt x="0" y="143408"/>
                                </a:moveTo>
                                <a:lnTo>
                                  <a:pt x="0" y="20486"/>
                                </a:lnTo>
                                <a:cubicBezTo>
                                  <a:pt x="0" y="17763"/>
                                  <a:pt x="520" y="15149"/>
                                  <a:pt x="1559" y="12638"/>
                                </a:cubicBezTo>
                                <a:cubicBezTo>
                                  <a:pt x="2599" y="10130"/>
                                  <a:pt x="4079" y="7916"/>
                                  <a:pt x="6001" y="5997"/>
                                </a:cubicBezTo>
                                <a:cubicBezTo>
                                  <a:pt x="7922" y="4077"/>
                                  <a:pt x="10137" y="2595"/>
                                  <a:pt x="12647" y="1553"/>
                                </a:cubicBezTo>
                                <a:cubicBezTo>
                                  <a:pt x="15157" y="518"/>
                                  <a:pt x="17770" y="0"/>
                                  <a:pt x="20487" y="0"/>
                                </a:cubicBezTo>
                                <a:lnTo>
                                  <a:pt x="399941" y="0"/>
                                </a:lnTo>
                                <a:cubicBezTo>
                                  <a:pt x="402658" y="0"/>
                                  <a:pt x="405271" y="518"/>
                                  <a:pt x="407781" y="1556"/>
                                </a:cubicBezTo>
                                <a:cubicBezTo>
                                  <a:pt x="410291" y="2598"/>
                                  <a:pt x="412506" y="4077"/>
                                  <a:pt x="414427" y="5997"/>
                                </a:cubicBezTo>
                                <a:cubicBezTo>
                                  <a:pt x="416349" y="7916"/>
                                  <a:pt x="417829" y="10130"/>
                                  <a:pt x="418868" y="12638"/>
                                </a:cubicBezTo>
                                <a:cubicBezTo>
                                  <a:pt x="419908" y="15149"/>
                                  <a:pt x="420428" y="17763"/>
                                  <a:pt x="420428" y="20486"/>
                                </a:cubicBezTo>
                                <a:lnTo>
                                  <a:pt x="420428" y="143408"/>
                                </a:lnTo>
                                <a:cubicBezTo>
                                  <a:pt x="420428" y="146118"/>
                                  <a:pt x="419908" y="148729"/>
                                  <a:pt x="418868" y="151237"/>
                                </a:cubicBezTo>
                                <a:cubicBezTo>
                                  <a:pt x="417829" y="153749"/>
                                  <a:pt x="416349" y="155966"/>
                                  <a:pt x="414427" y="157888"/>
                                </a:cubicBezTo>
                                <a:cubicBezTo>
                                  <a:pt x="412506" y="159807"/>
                                  <a:pt x="410291" y="161286"/>
                                  <a:pt x="407781" y="162325"/>
                                </a:cubicBezTo>
                                <a:cubicBezTo>
                                  <a:pt x="405271" y="163367"/>
                                  <a:pt x="402658" y="163891"/>
                                  <a:pt x="399941" y="163894"/>
                                </a:cubicBezTo>
                                <a:lnTo>
                                  <a:pt x="20487" y="163894"/>
                                </a:lnTo>
                                <a:cubicBezTo>
                                  <a:pt x="17770" y="163891"/>
                                  <a:pt x="15157" y="163367"/>
                                  <a:pt x="12647" y="162325"/>
                                </a:cubicBezTo>
                                <a:cubicBezTo>
                                  <a:pt x="10137" y="161286"/>
                                  <a:pt x="7922" y="159807"/>
                                  <a:pt x="6001" y="157888"/>
                                </a:cubicBezTo>
                                <a:cubicBezTo>
                                  <a:pt x="4079" y="155966"/>
                                  <a:pt x="2599" y="153749"/>
                                  <a:pt x="1559" y="151240"/>
                                </a:cubicBezTo>
                                <a:cubicBezTo>
                                  <a:pt x="520" y="148732"/>
                                  <a:pt x="0" y="146118"/>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539" style="width:33.1046pt;height:12.905pt;position:absolute;z-index:-2147483550;mso-position-horizontal-relative:text;mso-position-horizontal:absolute;margin-left:0.473419pt;mso-position-vertical-relative:text;margin-top:-1.78003pt;" coordsize="4204,1638">
                <v:shape id="Shape 607" style="position:absolute;width:4204;height:1638;left:0;top:0;" coordsize="420428,163894" path="m0,143408l0,20486c0,17763,520,15149,1559,12638c2599,10130,4079,7916,6001,5997c7922,4077,10137,2595,12647,1553c15157,518,17770,0,20487,0l399941,0c402658,0,405271,518,407781,1556c410291,2598,412506,4077,414427,5997c416349,7916,417829,10130,418868,12638c419908,15149,420428,17763,420428,20486l420428,143408c420428,146118,419908,148729,418868,151237c417829,153749,416349,155966,414427,157888c412506,159807,410291,161286,407781,162325c405271,163367,402658,163891,399941,163894l20487,163894c17770,163891,15157,163367,12647,162325c10137,161286,7922,159807,6001,157888c4079,155966,2599,153749,1559,151240c520,148732,0,146118,0,143408x">
                  <v:stroke weight="0.561094pt" endcap="flat" joinstyle="miter" miterlimit="4" on="true" color="#000000"/>
                  <v:fill on="false" color="#000000" opacity="0"/>
                </v:shape>
              </v:group>
            </w:pict>
          </mc:Fallback>
        </mc:AlternateContent>
      </w:r>
      <w:r>
        <w:rPr>
          <w:b/>
          <w:sz w:val="15"/>
        </w:rPr>
        <w:t>Art. 12.</w:t>
      </w:r>
      <w:r>
        <w:t xml:space="preserve"> As Polí cas Públicas Municipais de Ge</w:t>
      </w:r>
      <w:r>
        <w:t>stão e Desenvolvimento Territorial deverão ser executadas por todos os órgãos da Administração Municipal, observada a heterogeneidade e a desigualdade sócio territorial, de forma descentralizada, na perspec va da intersetorialidade, com o fim de promover a</w:t>
      </w:r>
      <w:r>
        <w:t xml:space="preserve"> prosperidade geral e a inclusão polí ca, sócio econômica, cultural, espacial e melhorar a qualidade de vida de todos os cidadãos.</w:t>
      </w:r>
    </w:p>
    <w:p w:rsidR="00EB41DA" w:rsidRDefault="00DD188F">
      <w:pPr>
        <w:ind w:left="102" w:right="58" w:firstLine="0"/>
      </w:pPr>
      <w:r>
        <w:rPr>
          <w:noProof/>
          <w:sz w:val="22"/>
        </w:rPr>
        <mc:AlternateContent>
          <mc:Choice Requires="wpg">
            <w:drawing>
              <wp:anchor distT="0" distB="0" distL="114300" distR="114300" simplePos="0" relativeHeight="251670528" behindDoc="1" locked="0" layoutInCell="1" allowOverlap="1">
                <wp:simplePos x="0" y="0"/>
                <wp:positionH relativeFrom="column">
                  <wp:posOffset>6012</wp:posOffset>
                </wp:positionH>
                <wp:positionV relativeFrom="paragraph">
                  <wp:posOffset>-22743</wp:posOffset>
                </wp:positionV>
                <wp:extent cx="413302" cy="163897"/>
                <wp:effectExtent l="0" t="0" r="0" b="0"/>
                <wp:wrapNone/>
                <wp:docPr id="93540" name="Group 93540"/>
                <wp:cNvGraphicFramePr/>
                <a:graphic xmlns:a="http://schemas.openxmlformats.org/drawingml/2006/main">
                  <a:graphicData uri="http://schemas.microsoft.com/office/word/2010/wordprocessingGroup">
                    <wpg:wgp>
                      <wpg:cNvGrpSpPr/>
                      <wpg:grpSpPr>
                        <a:xfrm>
                          <a:off x="0" y="0"/>
                          <a:ext cx="413302" cy="163897"/>
                          <a:chOff x="0" y="0"/>
                          <a:chExt cx="413302" cy="163897"/>
                        </a:xfrm>
                      </wpg:grpSpPr>
                      <wps:wsp>
                        <wps:cNvPr id="627" name="Shape 627"/>
                        <wps:cNvSpPr/>
                        <wps:spPr>
                          <a:xfrm>
                            <a:off x="0" y="0"/>
                            <a:ext cx="413302" cy="163897"/>
                          </a:xfrm>
                          <a:custGeom>
                            <a:avLst/>
                            <a:gdLst/>
                            <a:ahLst/>
                            <a:cxnLst/>
                            <a:rect l="0" t="0" r="0" b="0"/>
                            <a:pathLst>
                              <a:path w="413302" h="163897">
                                <a:moveTo>
                                  <a:pt x="0" y="143408"/>
                                </a:moveTo>
                                <a:lnTo>
                                  <a:pt x="0" y="20489"/>
                                </a:lnTo>
                                <a:cubicBezTo>
                                  <a:pt x="0" y="17766"/>
                                  <a:pt x="520" y="15149"/>
                                  <a:pt x="1559" y="12641"/>
                                </a:cubicBezTo>
                                <a:cubicBezTo>
                                  <a:pt x="2599" y="10133"/>
                                  <a:pt x="4079" y="7916"/>
                                  <a:pt x="6001" y="5997"/>
                                </a:cubicBezTo>
                                <a:cubicBezTo>
                                  <a:pt x="7922" y="4074"/>
                                  <a:pt x="10137" y="2595"/>
                                  <a:pt x="12647" y="1556"/>
                                </a:cubicBezTo>
                                <a:cubicBezTo>
                                  <a:pt x="15157" y="518"/>
                                  <a:pt x="17770" y="0"/>
                                  <a:pt x="20487" y="0"/>
                                </a:cubicBezTo>
                                <a:lnTo>
                                  <a:pt x="392815" y="0"/>
                                </a:lnTo>
                                <a:cubicBezTo>
                                  <a:pt x="395532" y="0"/>
                                  <a:pt x="398145" y="518"/>
                                  <a:pt x="400655" y="1560"/>
                                </a:cubicBezTo>
                                <a:cubicBezTo>
                                  <a:pt x="403165" y="2595"/>
                                  <a:pt x="405381" y="4074"/>
                                  <a:pt x="407302" y="5997"/>
                                </a:cubicBezTo>
                                <a:cubicBezTo>
                                  <a:pt x="409223" y="7916"/>
                                  <a:pt x="410703" y="10133"/>
                                  <a:pt x="411743" y="12641"/>
                                </a:cubicBezTo>
                                <a:cubicBezTo>
                                  <a:pt x="412782" y="15149"/>
                                  <a:pt x="413302" y="17766"/>
                                  <a:pt x="413302" y="20489"/>
                                </a:cubicBezTo>
                                <a:lnTo>
                                  <a:pt x="413302" y="143408"/>
                                </a:lnTo>
                                <a:cubicBezTo>
                                  <a:pt x="413302" y="146124"/>
                                  <a:pt x="412782" y="148735"/>
                                  <a:pt x="411743" y="151243"/>
                                </a:cubicBezTo>
                                <a:cubicBezTo>
                                  <a:pt x="410703" y="153755"/>
                                  <a:pt x="409223" y="155966"/>
                                  <a:pt x="407302" y="157891"/>
                                </a:cubicBezTo>
                                <a:cubicBezTo>
                                  <a:pt x="405381" y="159807"/>
                                  <a:pt x="403165" y="161286"/>
                                  <a:pt x="400655" y="162328"/>
                                </a:cubicBezTo>
                                <a:cubicBezTo>
                                  <a:pt x="398145" y="163367"/>
                                  <a:pt x="395532" y="163894"/>
                                  <a:pt x="392815" y="163897"/>
                                </a:cubicBezTo>
                                <a:lnTo>
                                  <a:pt x="20487" y="163897"/>
                                </a:lnTo>
                                <a:cubicBezTo>
                                  <a:pt x="17770" y="163894"/>
                                  <a:pt x="15157" y="163367"/>
                                  <a:pt x="12647" y="162328"/>
                                </a:cubicBezTo>
                                <a:cubicBezTo>
                                  <a:pt x="10137" y="161286"/>
                                  <a:pt x="7922" y="159807"/>
                                  <a:pt x="6001" y="157891"/>
                                </a:cubicBezTo>
                                <a:cubicBezTo>
                                  <a:pt x="4079" y="155966"/>
                                  <a:pt x="2599" y="153755"/>
                                  <a:pt x="1559" y="151243"/>
                                </a:cubicBezTo>
                                <a:cubicBezTo>
                                  <a:pt x="520" y="148735"/>
                                  <a:pt x="0" y="146124"/>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540" style="width:32.5435pt;height:12.9053pt;position:absolute;z-index:-2147483530;mso-position-horizontal-relative:text;mso-position-horizontal:absolute;margin-left:0.473419pt;mso-position-vertical-relative:text;margin-top:-1.79089pt;" coordsize="4133,1638">
                <v:shape id="Shape 627" style="position:absolute;width:4133;height:1638;left:0;top:0;" coordsize="413302,163897" path="m0,143408l0,20489c0,17766,520,15149,1559,12641c2599,10133,4079,7916,6001,5997c7922,4074,10137,2595,12647,1556c15157,518,17770,0,20487,0l392815,0c395532,0,398145,518,400655,1560c403165,2595,405381,4074,407302,5997c409223,7916,410703,10133,411743,12641c412782,15149,413302,17766,413302,20489l413302,143408c413302,146124,412782,148735,411743,151243c410703,153755,409223,155966,407302,157891c405381,159807,403165,161286,400655,162328c398145,163367,395532,163894,392815,163897l20487,163897c17770,163894,15157,163367,12647,162328c10137,161286,7922,159807,6001,157891c4079,155966,2599,153755,1559,151243c520,148735,0,146124,0,143408x">
                  <v:stroke weight="0.561094pt" endcap="flat" joinstyle="miter" miterlimit="4" on="true" color="#000000"/>
                  <v:fill on="false" color="#000000" opacity="0"/>
                </v:shape>
              </v:group>
            </w:pict>
          </mc:Fallback>
        </mc:AlternateContent>
      </w:r>
      <w:r>
        <w:rPr>
          <w:b/>
          <w:sz w:val="15"/>
        </w:rPr>
        <w:t>Art. 13.</w:t>
      </w:r>
      <w:r>
        <w:t xml:space="preserve"> A gestão intersetorial das diversas polí cas públicas observará as seguintes diretrizes:</w:t>
      </w:r>
    </w:p>
    <w:p w:rsidR="00EB41DA" w:rsidRDefault="00DD188F">
      <w:pPr>
        <w:numPr>
          <w:ilvl w:val="0"/>
          <w:numId w:val="8"/>
        </w:numPr>
        <w:ind w:right="58"/>
      </w:pPr>
      <w:r>
        <w:t>- ar culação entre os vári</w:t>
      </w:r>
      <w:r>
        <w:t>os conselhos e polí cas, com vistas à efe vação de processos de planejamento par cipa vo, controle social, monitoramento e avaliação de ações intersetoriais;</w:t>
      </w:r>
    </w:p>
    <w:p w:rsidR="00EB41DA" w:rsidRDefault="00DD188F">
      <w:pPr>
        <w:numPr>
          <w:ilvl w:val="0"/>
          <w:numId w:val="8"/>
        </w:numPr>
        <w:ind w:right="58"/>
      </w:pPr>
      <w:r>
        <w:t>- elaboração, a par r de recortes territoriais, de diagnós cos e planos locais, sempre prevendocon</w:t>
      </w:r>
      <w:r>
        <w:t>sultas e a par cipação da população;</w:t>
      </w:r>
    </w:p>
    <w:p w:rsidR="00EB41DA" w:rsidRDefault="00DD188F">
      <w:pPr>
        <w:numPr>
          <w:ilvl w:val="0"/>
          <w:numId w:val="8"/>
        </w:numPr>
        <w:spacing w:after="407"/>
        <w:ind w:right="58"/>
      </w:pPr>
      <w:r>
        <w:t xml:space="preserve">- </w:t>
      </w:r>
      <w:r>
        <w:t>realização das conferências setoriais e territoriais, respeitando as deliberações e consubstanciando a Conferência da Cidade.</w:t>
      </w:r>
    </w:p>
    <w:p w:rsidR="00EB41DA" w:rsidRDefault="00DD188F">
      <w:pPr>
        <w:spacing w:after="7" w:line="268" w:lineRule="auto"/>
        <w:ind w:left="10" w:hanging="10"/>
        <w:jc w:val="center"/>
      </w:pPr>
      <w:r>
        <w:t>CAPÍTULO II</w:t>
      </w:r>
    </w:p>
    <w:p w:rsidR="00EB41DA" w:rsidRDefault="00DD188F">
      <w:pPr>
        <w:spacing w:after="400" w:line="268" w:lineRule="auto"/>
        <w:ind w:left="10" w:hanging="10"/>
        <w:jc w:val="center"/>
      </w:pPr>
      <w:r>
        <w:t>DAS ATIVIDADES DE DESENVOLVIMENTO ECONÔMICO</w:t>
      </w:r>
    </w:p>
    <w:p w:rsidR="00EB41DA" w:rsidRDefault="00DD188F">
      <w:pPr>
        <w:spacing w:after="7" w:line="268" w:lineRule="auto"/>
        <w:ind w:left="10" w:hanging="10"/>
        <w:jc w:val="center"/>
      </w:pPr>
      <w:r>
        <w:t>Seção I</w:t>
      </w:r>
    </w:p>
    <w:p w:rsidR="00EB41DA" w:rsidRDefault="00DD188F">
      <w:pPr>
        <w:spacing w:after="581" w:line="268" w:lineRule="auto"/>
        <w:ind w:left="10" w:hanging="10"/>
        <w:jc w:val="center"/>
      </w:pPr>
      <w:r>
        <w:t>Das A vidades Portuárias, Das A vidades de Logís ca e da Construção Naval</w:t>
      </w:r>
    </w:p>
    <w:p w:rsidR="00EB41DA" w:rsidRDefault="00DD188F">
      <w:pPr>
        <w:ind w:left="-15" w:right="58" w:firstLine="102"/>
      </w:pPr>
      <w:r>
        <w:rPr>
          <w:noProof/>
          <w:sz w:val="22"/>
        </w:rPr>
        <mc:AlternateContent>
          <mc:Choice Requires="wpg">
            <w:drawing>
              <wp:anchor distT="0" distB="0" distL="114300" distR="114300" simplePos="0" relativeHeight="251671552" behindDoc="1" locked="0" layoutInCell="1" allowOverlap="1">
                <wp:simplePos x="0" y="0"/>
                <wp:positionH relativeFrom="column">
                  <wp:posOffset>6012</wp:posOffset>
                </wp:positionH>
                <wp:positionV relativeFrom="paragraph">
                  <wp:posOffset>-22703</wp:posOffset>
                </wp:positionV>
                <wp:extent cx="448932" cy="163897"/>
                <wp:effectExtent l="0" t="0" r="0" b="0"/>
                <wp:wrapNone/>
                <wp:docPr id="94326" name="Group 94326"/>
                <wp:cNvGraphicFramePr/>
                <a:graphic xmlns:a="http://schemas.openxmlformats.org/drawingml/2006/main">
                  <a:graphicData uri="http://schemas.microsoft.com/office/word/2010/wordprocessingGroup">
                    <wpg:wgp>
                      <wpg:cNvGrpSpPr/>
                      <wpg:grpSpPr>
                        <a:xfrm>
                          <a:off x="0" y="0"/>
                          <a:ext cx="448932" cy="163897"/>
                          <a:chOff x="0" y="0"/>
                          <a:chExt cx="448932" cy="163897"/>
                        </a:xfrm>
                      </wpg:grpSpPr>
                      <wps:wsp>
                        <wps:cNvPr id="683" name="Shape 683"/>
                        <wps:cNvSpPr/>
                        <wps:spPr>
                          <a:xfrm>
                            <a:off x="0" y="0"/>
                            <a:ext cx="448932" cy="163897"/>
                          </a:xfrm>
                          <a:custGeom>
                            <a:avLst/>
                            <a:gdLst/>
                            <a:ahLst/>
                            <a:cxnLst/>
                            <a:rect l="0" t="0" r="0" b="0"/>
                            <a:pathLst>
                              <a:path w="448932" h="163897">
                                <a:moveTo>
                                  <a:pt x="0" y="143408"/>
                                </a:moveTo>
                                <a:lnTo>
                                  <a:pt x="0" y="20489"/>
                                </a:lnTo>
                                <a:cubicBezTo>
                                  <a:pt x="0" y="17766"/>
                                  <a:pt x="520" y="15149"/>
                                  <a:pt x="1559" y="12641"/>
                                </a:cubicBezTo>
                                <a:cubicBezTo>
                                  <a:pt x="2599" y="10133"/>
                                  <a:pt x="4079" y="7916"/>
                                  <a:pt x="6001" y="5997"/>
                                </a:cubicBezTo>
                                <a:cubicBezTo>
                                  <a:pt x="7922" y="4074"/>
                                  <a:pt x="10137" y="2595"/>
                                  <a:pt x="12647" y="1556"/>
                                </a:cubicBezTo>
                                <a:cubicBezTo>
                                  <a:pt x="15157" y="521"/>
                                  <a:pt x="17770" y="0"/>
                                  <a:pt x="20487" y="0"/>
                                </a:cubicBezTo>
                                <a:lnTo>
                                  <a:pt x="428445" y="0"/>
                                </a:lnTo>
                                <a:cubicBezTo>
                                  <a:pt x="431161" y="0"/>
                                  <a:pt x="433775" y="521"/>
                                  <a:pt x="436285" y="1560"/>
                                </a:cubicBezTo>
                                <a:cubicBezTo>
                                  <a:pt x="438795" y="2595"/>
                                  <a:pt x="441010" y="4074"/>
                                  <a:pt x="442931" y="5997"/>
                                </a:cubicBezTo>
                                <a:cubicBezTo>
                                  <a:pt x="444852" y="7916"/>
                                  <a:pt x="446332" y="10133"/>
                                  <a:pt x="447372" y="12641"/>
                                </a:cubicBezTo>
                                <a:cubicBezTo>
                                  <a:pt x="448412" y="15149"/>
                                  <a:pt x="448932" y="17766"/>
                                  <a:pt x="448932" y="20489"/>
                                </a:cubicBezTo>
                                <a:lnTo>
                                  <a:pt x="448932" y="143408"/>
                                </a:lnTo>
                                <a:cubicBezTo>
                                  <a:pt x="448932" y="146124"/>
                                  <a:pt x="448412" y="148738"/>
                                  <a:pt x="447372" y="151247"/>
                                </a:cubicBezTo>
                                <a:cubicBezTo>
                                  <a:pt x="446332" y="153755"/>
                                  <a:pt x="444852" y="155966"/>
                                  <a:pt x="442931" y="157891"/>
                                </a:cubicBezTo>
                                <a:cubicBezTo>
                                  <a:pt x="441010" y="159807"/>
                                  <a:pt x="438795" y="161286"/>
                                  <a:pt x="436285" y="162328"/>
                                </a:cubicBezTo>
                                <a:cubicBezTo>
                                  <a:pt x="433775" y="163367"/>
                                  <a:pt x="431161" y="163894"/>
                                  <a:pt x="428445" y="163897"/>
                                </a:cubicBezTo>
                                <a:lnTo>
                                  <a:pt x="20487" y="163897"/>
                                </a:lnTo>
                                <a:cubicBezTo>
                                  <a:pt x="17770" y="163894"/>
                                  <a:pt x="15157" y="163367"/>
                                  <a:pt x="12647" y="162328"/>
                                </a:cubicBezTo>
                                <a:cubicBezTo>
                                  <a:pt x="10137" y="161286"/>
                                  <a:pt x="7922" y="159807"/>
                                  <a:pt x="6001" y="157891"/>
                                </a:cubicBezTo>
                                <a:cubicBezTo>
                                  <a:pt x="4079" y="155966"/>
                                  <a:pt x="2599" y="153755"/>
                                  <a:pt x="1559" y="151247"/>
                                </a:cubicBezTo>
                                <a:cubicBezTo>
                                  <a:pt x="520" y="148738"/>
                                  <a:pt x="0" y="146124"/>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326" style="width:35.3489pt;height:12.9053pt;position:absolute;z-index:-2147483628;mso-position-horizontal-relative:text;mso-position-horizontal:absolute;margin-left:0.473419pt;mso-position-vertical-relative:text;margin-top:-1.78775pt;" coordsize="4489,1638">
                <v:shape id="Shape 683" style="position:absolute;width:4489;height:1638;left:0;top:0;" coordsize="448932,163897" path="m0,143408l0,20489c0,17766,520,15149,1559,12641c2599,10133,4079,7916,6001,5997c7922,4074,10137,2595,12647,1556c15157,521,17770,0,20487,0l428445,0c431161,0,433775,521,436285,1560c438795,2595,441010,4074,442931,5997c444852,7916,446332,10133,447372,12641c448412,15149,448932,17766,448932,20489l448932,143408c448932,146124,448412,148738,447372,151247c446332,153755,444852,155966,442931,157891c441010,159807,438795,161286,436285,162328c433775,163367,431161,163894,428445,163897l20487,163897c17770,163894,15157,163367,12647,162328c10137,161286,7922,159807,6001,157891c4079,155966,2599,153755,1559,151247c520,148738,0,146124,0,143408x">
                  <v:stroke weight="0.561094pt" endcap="flat" joinstyle="miter" miterlimit="4" on="true" color="#000000"/>
                  <v:fill on="false" color="#000000" opacity="0"/>
                </v:shape>
              </v:group>
            </w:pict>
          </mc:Fallback>
        </mc:AlternateContent>
      </w:r>
      <w:r>
        <w:rPr>
          <w:b/>
          <w:sz w:val="15"/>
        </w:rPr>
        <w:t>Art. 14.</w:t>
      </w:r>
      <w:r>
        <w:t xml:space="preserve"> O planejamento do Município de Itajaí deverá levar em consideração a importância e as especificidades das a vidades portuárias, das a vidades de logís ca, da construção nav</w:t>
      </w:r>
      <w:r>
        <w:t>al, da indústria e dos serviços correlatos, inclusive da pesca e da navegação de lazer, como geradoras de renda e desenvolvimento socioeconômico.</w:t>
      </w:r>
    </w:p>
    <w:p w:rsidR="00EB41DA" w:rsidRDefault="00DD188F">
      <w:pPr>
        <w:ind w:left="-15" w:right="58"/>
      </w:pPr>
      <w:r>
        <w:t>§ 1º As obras novas e as construções existentes que abrigam oficinas de motores, usinagens, metalúrgicas, liga</w:t>
      </w:r>
      <w:r>
        <w:t>das à construção naval e ao suporte da a vidade náu ca de um modo geral, inclusive a pesca, com suas instalações e produções correlatas de produtos e subprodutos, são consideradas de importância estratégica para o Município de Itajaí.</w:t>
      </w:r>
    </w:p>
    <w:p w:rsidR="00EB41DA" w:rsidRDefault="00DD188F">
      <w:pPr>
        <w:ind w:left="-15" w:right="58"/>
      </w:pPr>
      <w:r>
        <w:t>§ 2º Os alvarás const</w:t>
      </w:r>
      <w:r>
        <w:t>ru vos e os alvarás de funcionamento referente as obras, construções existentes e a vidades mencionadas no §1º serão passíveis de aprovação mediante parecer dos órgãos responsáveis, cabendo, em caso de eventuais nega vas, recurso ao Conselho da Cidade.</w:t>
      </w:r>
    </w:p>
    <w:p w:rsidR="00EB41DA" w:rsidRDefault="00DD188F">
      <w:pPr>
        <w:ind w:left="-15" w:right="58" w:firstLine="102"/>
      </w:pPr>
      <w:r>
        <w:rPr>
          <w:noProof/>
          <w:sz w:val="22"/>
        </w:rPr>
        <mc:AlternateContent>
          <mc:Choice Requires="wpg">
            <w:drawing>
              <wp:anchor distT="0" distB="0" distL="114300" distR="114300" simplePos="0" relativeHeight="251672576" behindDoc="1" locked="0" layoutInCell="1" allowOverlap="1">
                <wp:simplePos x="0" y="0"/>
                <wp:positionH relativeFrom="column">
                  <wp:posOffset>6012</wp:posOffset>
                </wp:positionH>
                <wp:positionV relativeFrom="paragraph">
                  <wp:posOffset>-22696</wp:posOffset>
                </wp:positionV>
                <wp:extent cx="448932" cy="163897"/>
                <wp:effectExtent l="0" t="0" r="0" b="0"/>
                <wp:wrapNone/>
                <wp:docPr id="94327" name="Group 94327"/>
                <wp:cNvGraphicFramePr/>
                <a:graphic xmlns:a="http://schemas.openxmlformats.org/drawingml/2006/main">
                  <a:graphicData uri="http://schemas.microsoft.com/office/word/2010/wordprocessingGroup">
                    <wpg:wgp>
                      <wpg:cNvGrpSpPr/>
                      <wpg:grpSpPr>
                        <a:xfrm>
                          <a:off x="0" y="0"/>
                          <a:ext cx="448932" cy="163897"/>
                          <a:chOff x="0" y="0"/>
                          <a:chExt cx="448932" cy="163897"/>
                        </a:xfrm>
                      </wpg:grpSpPr>
                      <wps:wsp>
                        <wps:cNvPr id="752" name="Shape 752"/>
                        <wps:cNvSpPr/>
                        <wps:spPr>
                          <a:xfrm>
                            <a:off x="0" y="0"/>
                            <a:ext cx="448932" cy="163897"/>
                          </a:xfrm>
                          <a:custGeom>
                            <a:avLst/>
                            <a:gdLst/>
                            <a:ahLst/>
                            <a:cxnLst/>
                            <a:rect l="0" t="0" r="0" b="0"/>
                            <a:pathLst>
                              <a:path w="448932" h="163897">
                                <a:moveTo>
                                  <a:pt x="0" y="143408"/>
                                </a:moveTo>
                                <a:lnTo>
                                  <a:pt x="0" y="20489"/>
                                </a:lnTo>
                                <a:cubicBezTo>
                                  <a:pt x="0" y="17766"/>
                                  <a:pt x="520" y="15149"/>
                                  <a:pt x="1559" y="12638"/>
                                </a:cubicBezTo>
                                <a:cubicBezTo>
                                  <a:pt x="2599" y="10133"/>
                                  <a:pt x="4079" y="7919"/>
                                  <a:pt x="6001" y="6003"/>
                                </a:cubicBezTo>
                                <a:cubicBezTo>
                                  <a:pt x="7922" y="4074"/>
                                  <a:pt x="10137" y="2598"/>
                                  <a:pt x="12647" y="1556"/>
                                </a:cubicBezTo>
                                <a:cubicBezTo>
                                  <a:pt x="15157" y="521"/>
                                  <a:pt x="17770" y="0"/>
                                  <a:pt x="20487" y="0"/>
                                </a:cubicBezTo>
                                <a:lnTo>
                                  <a:pt x="428445" y="0"/>
                                </a:lnTo>
                                <a:cubicBezTo>
                                  <a:pt x="431161" y="0"/>
                                  <a:pt x="433775" y="521"/>
                                  <a:pt x="436285" y="1556"/>
                                </a:cubicBezTo>
                                <a:cubicBezTo>
                                  <a:pt x="438795" y="2598"/>
                                  <a:pt x="441010" y="4074"/>
                                  <a:pt x="442931" y="6003"/>
                                </a:cubicBezTo>
                                <a:cubicBezTo>
                                  <a:pt x="444852" y="7919"/>
                                  <a:pt x="446332" y="10133"/>
                                  <a:pt x="447372" y="12644"/>
                                </a:cubicBezTo>
                                <a:cubicBezTo>
                                  <a:pt x="448412" y="15149"/>
                                  <a:pt x="448932" y="17766"/>
                                  <a:pt x="448932" y="20489"/>
                                </a:cubicBezTo>
                                <a:lnTo>
                                  <a:pt x="448932" y="143408"/>
                                </a:lnTo>
                                <a:cubicBezTo>
                                  <a:pt x="448932" y="146124"/>
                                  <a:pt x="448412" y="148735"/>
                                  <a:pt x="447372" y="151247"/>
                                </a:cubicBezTo>
                                <a:cubicBezTo>
                                  <a:pt x="446332" y="153758"/>
                                  <a:pt x="444852" y="155972"/>
                                  <a:pt x="442931" y="157894"/>
                                </a:cubicBezTo>
                                <a:cubicBezTo>
                                  <a:pt x="441010" y="159810"/>
                                  <a:pt x="438795" y="161292"/>
                                  <a:pt x="436285" y="162334"/>
                                </a:cubicBezTo>
                                <a:cubicBezTo>
                                  <a:pt x="433775" y="163370"/>
                                  <a:pt x="431161" y="163897"/>
                                  <a:pt x="428445" y="163897"/>
                                </a:cubicBezTo>
                                <a:lnTo>
                                  <a:pt x="20487" y="163897"/>
                                </a:lnTo>
                                <a:cubicBezTo>
                                  <a:pt x="17770" y="163897"/>
                                  <a:pt x="15157" y="163370"/>
                                  <a:pt x="12647" y="162334"/>
                                </a:cubicBezTo>
                                <a:cubicBezTo>
                                  <a:pt x="10137" y="161292"/>
                                  <a:pt x="7922" y="159810"/>
                                  <a:pt x="6001" y="157894"/>
                                </a:cubicBezTo>
                                <a:cubicBezTo>
                                  <a:pt x="4079" y="155972"/>
                                  <a:pt x="2599" y="153758"/>
                                  <a:pt x="1559" y="151240"/>
                                </a:cubicBezTo>
                                <a:cubicBezTo>
                                  <a:pt x="520" y="148735"/>
                                  <a:pt x="0" y="146124"/>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327" style="width:35.3489pt;height:12.9053pt;position:absolute;z-index:-2147483559;mso-position-horizontal-relative:text;mso-position-horizontal:absolute;margin-left:0.473419pt;mso-position-vertical-relative:text;margin-top:-1.78714pt;" coordsize="4489,1638">
                <v:shape id="Shape 752" style="position:absolute;width:4489;height:1638;left:0;top:0;" coordsize="448932,163897" path="m0,143408l0,20489c0,17766,520,15149,1559,12638c2599,10133,4079,7919,6001,6003c7922,4074,10137,2598,12647,1556c15157,521,17770,0,20487,0l428445,0c431161,0,433775,521,436285,1556c438795,2598,441010,4074,442931,6003c444852,7919,446332,10133,447372,12644c448412,15149,448932,17766,448932,20489l448932,143408c448932,146124,448412,148735,447372,151247c446332,153758,444852,155972,442931,157894c441010,159810,438795,161292,436285,162334c433775,163370,431161,163897,428445,163897l20487,163897c17770,163897,15157,163370,12647,162334c10137,161292,7922,159810,6001,157894c4079,155972,2599,153758,1559,151240c520,148735,0,146124,0,143408x">
                  <v:stroke weight="0.561094pt" endcap="flat" joinstyle="miter" miterlimit="4" on="true" color="#000000"/>
                  <v:fill on="false" color="#000000" opacity="0"/>
                </v:shape>
              </v:group>
            </w:pict>
          </mc:Fallback>
        </mc:AlternateContent>
      </w:r>
      <w:r>
        <w:rPr>
          <w:b/>
          <w:sz w:val="15"/>
        </w:rPr>
        <w:t>Ar</w:t>
      </w:r>
      <w:r>
        <w:rPr>
          <w:b/>
          <w:sz w:val="15"/>
        </w:rPr>
        <w:t>t. 15.</w:t>
      </w:r>
      <w:r>
        <w:t xml:space="preserve"> O ordenamento territorial das a vidades portuárias e afins deve visar a minimização dos conflitos com as demais a vidades urbanas, com as moradias, a paisagem urbana, com a circulação urbana e o Patrimônio Natural e Cultural, conforme as seguintes d</w:t>
      </w:r>
      <w:r>
        <w:t>iretrizes:</w:t>
      </w:r>
    </w:p>
    <w:p w:rsidR="00EB41DA" w:rsidRDefault="00DD188F">
      <w:pPr>
        <w:numPr>
          <w:ilvl w:val="0"/>
          <w:numId w:val="9"/>
        </w:numPr>
        <w:ind w:right="58"/>
      </w:pPr>
      <w:r>
        <w:t>- plano que assegure a maximização dos ganhos para a a vidade portuária e para a cidade assimcomo venham a ser minimizadas as desvantagens, à medida que a a vidade crescer fisicamente e economicamente;</w:t>
      </w:r>
    </w:p>
    <w:p w:rsidR="00EB41DA" w:rsidRDefault="00DD188F">
      <w:pPr>
        <w:numPr>
          <w:ilvl w:val="0"/>
          <w:numId w:val="9"/>
        </w:numPr>
        <w:ind w:right="58"/>
      </w:pPr>
      <w:r>
        <w:t>- polí ca de preservação da memória e incen</w:t>
      </w:r>
      <w:r>
        <w:t xml:space="preserve"> vo a u lização do potencial turís co das a vidadesportuárias e náu cas, de um modo geral;</w:t>
      </w:r>
    </w:p>
    <w:p w:rsidR="00EB41DA" w:rsidRDefault="00DD188F">
      <w:pPr>
        <w:numPr>
          <w:ilvl w:val="0"/>
          <w:numId w:val="9"/>
        </w:numPr>
        <w:ind w:right="58"/>
      </w:pPr>
      <w:r>
        <w:t>- polí ca de crescimento dos serviços futuros a ser acomodada pelos diversos agentes envolvidosna a vidade logís ca portuária;</w:t>
      </w:r>
    </w:p>
    <w:p w:rsidR="00EB41DA" w:rsidRDefault="00DD188F">
      <w:pPr>
        <w:numPr>
          <w:ilvl w:val="0"/>
          <w:numId w:val="9"/>
        </w:numPr>
        <w:ind w:right="58"/>
      </w:pPr>
      <w:r>
        <w:t>- polí ca de desenvolvimento das a vid</w:t>
      </w:r>
      <w:r>
        <w:t>ades de construção naval, inclusive assegurando a manutenção das caracterís cas de produção tradicional.</w:t>
      </w:r>
    </w:p>
    <w:p w:rsidR="00EB41DA" w:rsidRDefault="00DD188F">
      <w:pPr>
        <w:ind w:left="-15" w:right="58" w:firstLine="102"/>
      </w:pPr>
      <w:r>
        <w:rPr>
          <w:noProof/>
          <w:sz w:val="22"/>
        </w:rPr>
        <mc:AlternateContent>
          <mc:Choice Requires="wpg">
            <w:drawing>
              <wp:anchor distT="0" distB="0" distL="114300" distR="114300" simplePos="0" relativeHeight="251673600" behindDoc="1" locked="0" layoutInCell="1" allowOverlap="1">
                <wp:simplePos x="0" y="0"/>
                <wp:positionH relativeFrom="column">
                  <wp:posOffset>6012</wp:posOffset>
                </wp:positionH>
                <wp:positionV relativeFrom="paragraph">
                  <wp:posOffset>-15921</wp:posOffset>
                </wp:positionV>
                <wp:extent cx="427554" cy="156772"/>
                <wp:effectExtent l="0" t="0" r="0" b="0"/>
                <wp:wrapNone/>
                <wp:docPr id="94328" name="Group 94328"/>
                <wp:cNvGraphicFramePr/>
                <a:graphic xmlns:a="http://schemas.openxmlformats.org/drawingml/2006/main">
                  <a:graphicData uri="http://schemas.microsoft.com/office/word/2010/wordprocessingGroup">
                    <wpg:wgp>
                      <wpg:cNvGrpSpPr/>
                      <wpg:grpSpPr>
                        <a:xfrm>
                          <a:off x="0" y="0"/>
                          <a:ext cx="427554" cy="156772"/>
                          <a:chOff x="0" y="0"/>
                          <a:chExt cx="427554" cy="156772"/>
                        </a:xfrm>
                      </wpg:grpSpPr>
                      <wps:wsp>
                        <wps:cNvPr id="806" name="Shape 806"/>
                        <wps:cNvSpPr/>
                        <wps:spPr>
                          <a:xfrm>
                            <a:off x="0" y="0"/>
                            <a:ext cx="427554" cy="156772"/>
                          </a:xfrm>
                          <a:custGeom>
                            <a:avLst/>
                            <a:gdLst/>
                            <a:ahLst/>
                            <a:cxnLst/>
                            <a:rect l="0" t="0" r="0" b="0"/>
                            <a:pathLst>
                              <a:path w="427554" h="156772">
                                <a:moveTo>
                                  <a:pt x="0" y="136283"/>
                                </a:moveTo>
                                <a:lnTo>
                                  <a:pt x="0" y="20489"/>
                                </a:lnTo>
                                <a:cubicBezTo>
                                  <a:pt x="0" y="17773"/>
                                  <a:pt x="520" y="15156"/>
                                  <a:pt x="1559" y="12644"/>
                                </a:cubicBezTo>
                                <a:cubicBezTo>
                                  <a:pt x="2599" y="10133"/>
                                  <a:pt x="4079" y="7913"/>
                                  <a:pt x="6001" y="5997"/>
                                </a:cubicBezTo>
                                <a:cubicBezTo>
                                  <a:pt x="7922" y="4074"/>
                                  <a:pt x="10137" y="2592"/>
                                  <a:pt x="12647" y="1556"/>
                                </a:cubicBezTo>
                                <a:cubicBezTo>
                                  <a:pt x="15157" y="521"/>
                                  <a:pt x="17770" y="0"/>
                                  <a:pt x="20487" y="0"/>
                                </a:cubicBezTo>
                                <a:lnTo>
                                  <a:pt x="407067" y="0"/>
                                </a:lnTo>
                                <a:cubicBezTo>
                                  <a:pt x="409784" y="0"/>
                                  <a:pt x="412397" y="521"/>
                                  <a:pt x="414907" y="1556"/>
                                </a:cubicBezTo>
                                <a:cubicBezTo>
                                  <a:pt x="417417" y="2592"/>
                                  <a:pt x="419632" y="4074"/>
                                  <a:pt x="421553" y="5997"/>
                                </a:cubicBezTo>
                                <a:cubicBezTo>
                                  <a:pt x="423474" y="7913"/>
                                  <a:pt x="424955" y="10133"/>
                                  <a:pt x="425994" y="12644"/>
                                </a:cubicBezTo>
                                <a:cubicBezTo>
                                  <a:pt x="427034" y="15156"/>
                                  <a:pt x="427554" y="17773"/>
                                  <a:pt x="427554" y="20489"/>
                                </a:cubicBezTo>
                                <a:lnTo>
                                  <a:pt x="427554" y="136283"/>
                                </a:lnTo>
                                <a:cubicBezTo>
                                  <a:pt x="427554" y="138999"/>
                                  <a:pt x="427034" y="141610"/>
                                  <a:pt x="425994" y="144115"/>
                                </a:cubicBezTo>
                                <a:cubicBezTo>
                                  <a:pt x="424955" y="146627"/>
                                  <a:pt x="423474" y="148841"/>
                                  <a:pt x="421553" y="150769"/>
                                </a:cubicBezTo>
                                <a:cubicBezTo>
                                  <a:pt x="419632" y="152685"/>
                                  <a:pt x="417417" y="154167"/>
                                  <a:pt x="414907" y="155209"/>
                                </a:cubicBezTo>
                                <a:cubicBezTo>
                                  <a:pt x="412397" y="156245"/>
                                  <a:pt x="409784" y="156766"/>
                                  <a:pt x="407067" y="156772"/>
                                </a:cubicBezTo>
                                <a:lnTo>
                                  <a:pt x="20487" y="156772"/>
                                </a:lnTo>
                                <a:cubicBezTo>
                                  <a:pt x="17770" y="156766"/>
                                  <a:pt x="15157" y="156245"/>
                                  <a:pt x="12647" y="155209"/>
                                </a:cubicBezTo>
                                <a:cubicBezTo>
                                  <a:pt x="10137" y="154167"/>
                                  <a:pt x="7922" y="152685"/>
                                  <a:pt x="6001" y="150769"/>
                                </a:cubicBezTo>
                                <a:cubicBezTo>
                                  <a:pt x="4079" y="148841"/>
                                  <a:pt x="2599" y="146627"/>
                                  <a:pt x="1559" y="144115"/>
                                </a:cubicBezTo>
                                <a:cubicBezTo>
                                  <a:pt x="520" y="141610"/>
                                  <a:pt x="0" y="138999"/>
                                  <a:pt x="0" y="136283"/>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328" style="width:33.6657pt;height:12.3442pt;position:absolute;z-index:-2147483505;mso-position-horizontal-relative:text;mso-position-horizontal:absolute;margin-left:0.473419pt;mso-position-vertical-relative:text;margin-top:-1.25366pt;" coordsize="4275,1567">
                <v:shape id="Shape 806" style="position:absolute;width:4275;height:1567;left:0;top:0;" coordsize="427554,156772" path="m0,136283l0,20489c0,17773,520,15156,1559,12644c2599,10133,4079,7913,6001,5997c7922,4074,10137,2592,12647,1556c15157,521,17770,0,20487,0l407067,0c409784,0,412397,521,414907,1556c417417,2592,419632,4074,421553,5997c423474,7913,424955,10133,425994,12644c427034,15156,427554,17773,427554,20489l427554,136283c427554,138999,427034,141610,425994,144115c424955,146627,423474,148841,421553,150769c419632,152685,417417,154167,414907,155209c412397,156245,409784,156766,407067,156772l20487,156772c17770,156766,15157,156245,12647,155209c10137,154167,7922,152685,6001,150769c4079,148841,2599,146627,1559,144115c520,141610,0,138999,0,136283x">
                  <v:stroke weight="0.561094pt" endcap="flat" joinstyle="miter" miterlimit="4" on="true" color="#000000"/>
                  <v:fill on="false" color="#000000" opacity="0"/>
                </v:shape>
              </v:group>
            </w:pict>
          </mc:Fallback>
        </mc:AlternateContent>
      </w:r>
      <w:r>
        <w:rPr>
          <w:b/>
          <w:sz w:val="15"/>
        </w:rPr>
        <w:t>Art. 16.</w:t>
      </w:r>
      <w:r>
        <w:t xml:space="preserve"> O Município de Itajaí deverá es mular a integração e racionalização das a vidades portuárias, fluviais e marí mas de um modo geral, inclusive</w:t>
      </w:r>
      <w:r>
        <w:t xml:space="preserve"> quanto aos estaleiros, oficinas e indústrias, acessos, áreas de estocagem, depósitos de containers, e pesca entre os Municípios de Itajaí, Ilhota e Navegantes usando o desenvolvimento econômico da Região da Foz do Rio Itajaí de forma conjunta e uso adequa</w:t>
      </w:r>
      <w:r>
        <w:t>do da capacidade naval do rio.</w:t>
      </w:r>
    </w:p>
    <w:p w:rsidR="00EB41DA" w:rsidRDefault="00DD188F">
      <w:pPr>
        <w:spacing w:after="7" w:line="268" w:lineRule="auto"/>
        <w:ind w:left="10" w:hanging="10"/>
        <w:jc w:val="center"/>
      </w:pPr>
      <w:r>
        <w:t>Seção II</w:t>
      </w:r>
    </w:p>
    <w:p w:rsidR="00EB41DA" w:rsidRDefault="00DD188F">
      <w:pPr>
        <w:spacing w:after="581" w:line="268" w:lineRule="auto"/>
        <w:ind w:left="10" w:hanging="10"/>
        <w:jc w:val="center"/>
      </w:pPr>
      <w:r>
        <w:t>Das A vidades Pesqueiras e Aquícolas</w:t>
      </w:r>
    </w:p>
    <w:p w:rsidR="00EB41DA" w:rsidRDefault="00DD188F">
      <w:pPr>
        <w:ind w:left="-15" w:right="58" w:firstLine="102"/>
      </w:pPr>
      <w:r>
        <w:rPr>
          <w:noProof/>
          <w:sz w:val="22"/>
        </w:rPr>
        <mc:AlternateContent>
          <mc:Choice Requires="wpg">
            <w:drawing>
              <wp:anchor distT="0" distB="0" distL="114300" distR="114300" simplePos="0" relativeHeight="251674624" behindDoc="1" locked="0" layoutInCell="1" allowOverlap="1">
                <wp:simplePos x="0" y="0"/>
                <wp:positionH relativeFrom="column">
                  <wp:posOffset>6012</wp:posOffset>
                </wp:positionH>
                <wp:positionV relativeFrom="paragraph">
                  <wp:posOffset>-22712</wp:posOffset>
                </wp:positionV>
                <wp:extent cx="448932" cy="163897"/>
                <wp:effectExtent l="0" t="0" r="0" b="0"/>
                <wp:wrapNone/>
                <wp:docPr id="91238" name="Group 91238"/>
                <wp:cNvGraphicFramePr/>
                <a:graphic xmlns:a="http://schemas.openxmlformats.org/drawingml/2006/main">
                  <a:graphicData uri="http://schemas.microsoft.com/office/word/2010/wordprocessingGroup">
                    <wpg:wgp>
                      <wpg:cNvGrpSpPr/>
                      <wpg:grpSpPr>
                        <a:xfrm>
                          <a:off x="0" y="0"/>
                          <a:ext cx="448932" cy="163897"/>
                          <a:chOff x="0" y="0"/>
                          <a:chExt cx="448932" cy="163897"/>
                        </a:xfrm>
                      </wpg:grpSpPr>
                      <wps:wsp>
                        <wps:cNvPr id="832" name="Shape 832"/>
                        <wps:cNvSpPr/>
                        <wps:spPr>
                          <a:xfrm>
                            <a:off x="0" y="0"/>
                            <a:ext cx="448932" cy="163897"/>
                          </a:xfrm>
                          <a:custGeom>
                            <a:avLst/>
                            <a:gdLst/>
                            <a:ahLst/>
                            <a:cxnLst/>
                            <a:rect l="0" t="0" r="0" b="0"/>
                            <a:pathLst>
                              <a:path w="448932" h="163897">
                                <a:moveTo>
                                  <a:pt x="0" y="143408"/>
                                </a:moveTo>
                                <a:lnTo>
                                  <a:pt x="0" y="20489"/>
                                </a:lnTo>
                                <a:cubicBezTo>
                                  <a:pt x="0" y="17766"/>
                                  <a:pt x="520" y="15156"/>
                                  <a:pt x="1559" y="12644"/>
                                </a:cubicBezTo>
                                <a:cubicBezTo>
                                  <a:pt x="2599" y="10133"/>
                                  <a:pt x="4079" y="7913"/>
                                  <a:pt x="6001" y="5997"/>
                                </a:cubicBezTo>
                                <a:cubicBezTo>
                                  <a:pt x="7922" y="4074"/>
                                  <a:pt x="10137" y="2592"/>
                                  <a:pt x="12647" y="1550"/>
                                </a:cubicBezTo>
                                <a:cubicBezTo>
                                  <a:pt x="15157" y="515"/>
                                  <a:pt x="17770" y="0"/>
                                  <a:pt x="20487" y="0"/>
                                </a:cubicBezTo>
                                <a:lnTo>
                                  <a:pt x="428445" y="0"/>
                                </a:lnTo>
                                <a:cubicBezTo>
                                  <a:pt x="431161" y="0"/>
                                  <a:pt x="433775" y="515"/>
                                  <a:pt x="436285" y="1550"/>
                                </a:cubicBezTo>
                                <a:cubicBezTo>
                                  <a:pt x="438795" y="2592"/>
                                  <a:pt x="441010" y="4074"/>
                                  <a:pt x="442931" y="5997"/>
                                </a:cubicBezTo>
                                <a:cubicBezTo>
                                  <a:pt x="444852" y="7913"/>
                                  <a:pt x="446332" y="10133"/>
                                  <a:pt x="447372" y="12644"/>
                                </a:cubicBezTo>
                                <a:cubicBezTo>
                                  <a:pt x="448412" y="15156"/>
                                  <a:pt x="448932" y="17766"/>
                                  <a:pt x="448932" y="20489"/>
                                </a:cubicBezTo>
                                <a:lnTo>
                                  <a:pt x="448932" y="143408"/>
                                </a:lnTo>
                                <a:cubicBezTo>
                                  <a:pt x="448932" y="146124"/>
                                  <a:pt x="448412" y="148735"/>
                                  <a:pt x="447372" y="151247"/>
                                </a:cubicBezTo>
                                <a:cubicBezTo>
                                  <a:pt x="446332" y="153752"/>
                                  <a:pt x="444852" y="155966"/>
                                  <a:pt x="442931" y="157888"/>
                                </a:cubicBezTo>
                                <a:cubicBezTo>
                                  <a:pt x="441010" y="159810"/>
                                  <a:pt x="438795" y="161292"/>
                                  <a:pt x="436285" y="162328"/>
                                </a:cubicBezTo>
                                <a:cubicBezTo>
                                  <a:pt x="433775" y="163376"/>
                                  <a:pt x="431161" y="163897"/>
                                  <a:pt x="428445" y="163897"/>
                                </a:cubicBezTo>
                                <a:lnTo>
                                  <a:pt x="20487" y="163897"/>
                                </a:lnTo>
                                <a:cubicBezTo>
                                  <a:pt x="17770" y="163897"/>
                                  <a:pt x="15157" y="163376"/>
                                  <a:pt x="12647" y="162328"/>
                                </a:cubicBezTo>
                                <a:cubicBezTo>
                                  <a:pt x="10137" y="161292"/>
                                  <a:pt x="7922" y="159810"/>
                                  <a:pt x="6001" y="157888"/>
                                </a:cubicBezTo>
                                <a:cubicBezTo>
                                  <a:pt x="4079" y="155966"/>
                                  <a:pt x="2599" y="153752"/>
                                  <a:pt x="1559" y="151247"/>
                                </a:cubicBezTo>
                                <a:cubicBezTo>
                                  <a:pt x="520" y="148735"/>
                                  <a:pt x="0" y="146124"/>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238" style="width:35.3489pt;height:12.9053pt;position:absolute;z-index:-2147483646;mso-position-horizontal-relative:text;mso-position-horizontal:absolute;margin-left:0.473419pt;mso-position-vertical-relative:text;margin-top:-1.78844pt;" coordsize="4489,1638">
                <v:shape id="Shape 832" style="position:absolute;width:4489;height:1638;left:0;top:0;" coordsize="448932,163897" path="m0,143408l0,20489c0,17766,520,15156,1559,12644c2599,10133,4079,7913,6001,5997c7922,4074,10137,2592,12647,1550c15157,515,17770,0,20487,0l428445,0c431161,0,433775,515,436285,1550c438795,2592,441010,4074,442931,5997c444852,7913,446332,10133,447372,12644c448412,15156,448932,17766,448932,20489l448932,143408c448932,146124,448412,148735,447372,151247c446332,153752,444852,155966,442931,157888c441010,159810,438795,161292,436285,162328c433775,163376,431161,163897,428445,163897l20487,163897c17770,163897,15157,163376,12647,162328c10137,161292,7922,159810,6001,157888c4079,155966,2599,153752,1559,151247c520,148735,0,146124,0,143408x">
                  <v:stroke weight="0.561094pt" endcap="flat" joinstyle="miter" miterlimit="4" on="true" color="#000000"/>
                  <v:fill on="false" color="#000000" opacity="0"/>
                </v:shape>
              </v:group>
            </w:pict>
          </mc:Fallback>
        </mc:AlternateContent>
      </w:r>
      <w:r>
        <w:rPr>
          <w:b/>
          <w:sz w:val="15"/>
        </w:rPr>
        <w:t>Art. 17.</w:t>
      </w:r>
      <w:r>
        <w:t xml:space="preserve"> O planejamento do Município de Itajaí deverá levar em consideração a importância e as especificidades das a vidades pesqueiras e aquícolas como geradoras de renda, de of</w:t>
      </w:r>
      <w:r>
        <w:t>ertas de trabalho, de desenvolvimento cultural, socioeconômico e tecnológico.</w:t>
      </w:r>
    </w:p>
    <w:p w:rsidR="00EB41DA" w:rsidRDefault="00DD188F">
      <w:pPr>
        <w:ind w:left="-15" w:right="58" w:firstLine="102"/>
      </w:pPr>
      <w:r>
        <w:rPr>
          <w:noProof/>
          <w:sz w:val="22"/>
        </w:rPr>
        <mc:AlternateContent>
          <mc:Choice Requires="wpg">
            <w:drawing>
              <wp:anchor distT="0" distB="0" distL="114300" distR="114300" simplePos="0" relativeHeight="251675648" behindDoc="1" locked="0" layoutInCell="1" allowOverlap="1">
                <wp:simplePos x="0" y="0"/>
                <wp:positionH relativeFrom="column">
                  <wp:posOffset>6012</wp:posOffset>
                </wp:positionH>
                <wp:positionV relativeFrom="paragraph">
                  <wp:posOffset>-22612</wp:posOffset>
                </wp:positionV>
                <wp:extent cx="420428" cy="163897"/>
                <wp:effectExtent l="0" t="0" r="0" b="0"/>
                <wp:wrapNone/>
                <wp:docPr id="91239" name="Group 91239"/>
                <wp:cNvGraphicFramePr/>
                <a:graphic xmlns:a="http://schemas.openxmlformats.org/drawingml/2006/main">
                  <a:graphicData uri="http://schemas.microsoft.com/office/word/2010/wordprocessingGroup">
                    <wpg:wgp>
                      <wpg:cNvGrpSpPr/>
                      <wpg:grpSpPr>
                        <a:xfrm>
                          <a:off x="0" y="0"/>
                          <a:ext cx="420428" cy="163897"/>
                          <a:chOff x="0" y="0"/>
                          <a:chExt cx="420428" cy="163897"/>
                        </a:xfrm>
                      </wpg:grpSpPr>
                      <wps:wsp>
                        <wps:cNvPr id="852" name="Shape 852"/>
                        <wps:cNvSpPr/>
                        <wps:spPr>
                          <a:xfrm>
                            <a:off x="0" y="0"/>
                            <a:ext cx="420428" cy="163897"/>
                          </a:xfrm>
                          <a:custGeom>
                            <a:avLst/>
                            <a:gdLst/>
                            <a:ahLst/>
                            <a:cxnLst/>
                            <a:rect l="0" t="0" r="0" b="0"/>
                            <a:pathLst>
                              <a:path w="420428" h="163897">
                                <a:moveTo>
                                  <a:pt x="0" y="143408"/>
                                </a:moveTo>
                                <a:lnTo>
                                  <a:pt x="0" y="20489"/>
                                </a:lnTo>
                                <a:cubicBezTo>
                                  <a:pt x="0" y="17766"/>
                                  <a:pt x="520" y="15149"/>
                                  <a:pt x="1559" y="12638"/>
                                </a:cubicBezTo>
                                <a:cubicBezTo>
                                  <a:pt x="2599" y="10127"/>
                                  <a:pt x="4079" y="7913"/>
                                  <a:pt x="6001" y="6003"/>
                                </a:cubicBezTo>
                                <a:cubicBezTo>
                                  <a:pt x="7922" y="4080"/>
                                  <a:pt x="10137" y="2598"/>
                                  <a:pt x="12647" y="1556"/>
                                </a:cubicBezTo>
                                <a:cubicBezTo>
                                  <a:pt x="15157" y="515"/>
                                  <a:pt x="17770" y="0"/>
                                  <a:pt x="20487" y="0"/>
                                </a:cubicBezTo>
                                <a:lnTo>
                                  <a:pt x="399941" y="0"/>
                                </a:lnTo>
                                <a:cubicBezTo>
                                  <a:pt x="402658" y="0"/>
                                  <a:pt x="405271" y="521"/>
                                  <a:pt x="407781" y="1563"/>
                                </a:cubicBezTo>
                                <a:cubicBezTo>
                                  <a:pt x="410291" y="2598"/>
                                  <a:pt x="412506" y="4080"/>
                                  <a:pt x="414427" y="6003"/>
                                </a:cubicBezTo>
                                <a:cubicBezTo>
                                  <a:pt x="416349" y="7913"/>
                                  <a:pt x="417829" y="10127"/>
                                  <a:pt x="418868" y="12638"/>
                                </a:cubicBezTo>
                                <a:cubicBezTo>
                                  <a:pt x="419908" y="15149"/>
                                  <a:pt x="420428" y="17766"/>
                                  <a:pt x="420428" y="20489"/>
                                </a:cubicBezTo>
                                <a:lnTo>
                                  <a:pt x="420428" y="143408"/>
                                </a:lnTo>
                                <a:cubicBezTo>
                                  <a:pt x="420428" y="146124"/>
                                  <a:pt x="419908" y="148735"/>
                                  <a:pt x="418868" y="151247"/>
                                </a:cubicBezTo>
                                <a:cubicBezTo>
                                  <a:pt x="417829" y="153758"/>
                                  <a:pt x="416349" y="155972"/>
                                  <a:pt x="414427" y="157900"/>
                                </a:cubicBezTo>
                                <a:cubicBezTo>
                                  <a:pt x="412506" y="159810"/>
                                  <a:pt x="410291" y="161292"/>
                                  <a:pt x="407781" y="162340"/>
                                </a:cubicBezTo>
                                <a:cubicBezTo>
                                  <a:pt x="405271" y="163376"/>
                                  <a:pt x="402658" y="163891"/>
                                  <a:pt x="399941" y="163897"/>
                                </a:cubicBezTo>
                                <a:lnTo>
                                  <a:pt x="20487" y="163897"/>
                                </a:lnTo>
                                <a:cubicBezTo>
                                  <a:pt x="17770" y="163891"/>
                                  <a:pt x="15157" y="163370"/>
                                  <a:pt x="12647" y="162334"/>
                                </a:cubicBezTo>
                                <a:cubicBezTo>
                                  <a:pt x="10137" y="161292"/>
                                  <a:pt x="7922" y="159810"/>
                                  <a:pt x="6001" y="157900"/>
                                </a:cubicBezTo>
                                <a:cubicBezTo>
                                  <a:pt x="4079" y="155972"/>
                                  <a:pt x="2599" y="153758"/>
                                  <a:pt x="1559" y="151247"/>
                                </a:cubicBezTo>
                                <a:cubicBezTo>
                                  <a:pt x="520" y="148735"/>
                                  <a:pt x="0" y="146124"/>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239" style="width:33.1046pt;height:12.9053pt;position:absolute;z-index:-2147483626;mso-position-horizontal-relative:text;mso-position-horizontal:absolute;margin-left:0.473419pt;mso-position-vertical-relative:text;margin-top:-1.78053pt;" coordsize="4204,1638">
                <v:shape id="Shape 852" style="position:absolute;width:4204;height:1638;left:0;top:0;" coordsize="420428,163897" path="m0,143408l0,20489c0,17766,520,15149,1559,12638c2599,10127,4079,7913,6001,6003c7922,4080,10137,2598,12647,1556c15157,515,17770,0,20487,0l399941,0c402658,0,405271,521,407781,1563c410291,2598,412506,4080,414427,6003c416349,7913,417829,10127,418868,12638c419908,15149,420428,17766,420428,20489l420428,143408c420428,146124,419908,148735,418868,151247c417829,153758,416349,155972,414427,157900c412506,159810,410291,161292,407781,162340c405271,163376,402658,163891,399941,163897l20487,163897c17770,163891,15157,163370,12647,162334c10137,161292,7922,159810,6001,157900c4079,155972,2599,153758,1559,151247c520,148735,0,146124,0,143408x">
                  <v:stroke weight="0.561094pt" endcap="flat" joinstyle="miter" miterlimit="4" on="true" color="#000000"/>
                  <v:fill on="false" color="#000000" opacity="0"/>
                </v:shape>
              </v:group>
            </w:pict>
          </mc:Fallback>
        </mc:AlternateContent>
      </w:r>
      <w:r>
        <w:rPr>
          <w:b/>
          <w:sz w:val="15"/>
        </w:rPr>
        <w:t>Art. 18.</w:t>
      </w:r>
      <w:r>
        <w:t xml:space="preserve"> O ordenamento territorial das a vidades que se refere o ar go 17 deve visar a minimização dos conflitos com as demais a vidades urbanas ou rurais, com as moradias, com </w:t>
      </w:r>
      <w:r>
        <w:t>a paisagem urbana e/ou rural, com a circulação urbana e/ou rural e do Patrimônio Natural e Cultural, por meio de uma polí ca municipal que vise:</w:t>
      </w:r>
    </w:p>
    <w:p w:rsidR="00EB41DA" w:rsidRDefault="00DD188F">
      <w:pPr>
        <w:numPr>
          <w:ilvl w:val="0"/>
          <w:numId w:val="10"/>
        </w:numPr>
        <w:spacing w:after="294" w:line="266" w:lineRule="auto"/>
        <w:ind w:right="58"/>
      </w:pPr>
      <w:r>
        <w:t>- incen var a a vidade pesqueira e aquícola, inclusive assegurando a a vidade pesqueira tradicional;</w:t>
      </w:r>
    </w:p>
    <w:p w:rsidR="00EB41DA" w:rsidRDefault="00DD188F">
      <w:pPr>
        <w:numPr>
          <w:ilvl w:val="0"/>
          <w:numId w:val="10"/>
        </w:numPr>
        <w:ind w:right="58"/>
      </w:pPr>
      <w:r>
        <w:t>- es mular</w:t>
      </w:r>
      <w:r>
        <w:t xml:space="preserve"> a profissionalização e capacitação dos trabalhadores das a vidades pesqueiras e aquícolas;</w:t>
      </w:r>
    </w:p>
    <w:p w:rsidR="00EB41DA" w:rsidRDefault="00DD188F">
      <w:pPr>
        <w:numPr>
          <w:ilvl w:val="0"/>
          <w:numId w:val="10"/>
        </w:numPr>
        <w:spacing w:after="407"/>
        <w:ind w:right="58"/>
      </w:pPr>
      <w:r>
        <w:t>- es mular a cadeia produ va e a agregação de valor aos produtos e subprodutos derivados dapesca e dos seus meios de produção, inclusive barcos, redes, motores, guinchos, e demais equipamentos ou componentes, em especial nos ramos tecnológicos, na culinári</w:t>
      </w:r>
      <w:r>
        <w:t>a e no lazer náu co.</w:t>
      </w:r>
    </w:p>
    <w:p w:rsidR="00EB41DA" w:rsidRDefault="00DD188F">
      <w:pPr>
        <w:spacing w:after="7" w:line="268" w:lineRule="auto"/>
        <w:ind w:left="10" w:hanging="10"/>
        <w:jc w:val="center"/>
      </w:pPr>
      <w:r>
        <w:t>Seção III</w:t>
      </w:r>
    </w:p>
    <w:p w:rsidR="00EB41DA" w:rsidRDefault="00DD188F">
      <w:pPr>
        <w:spacing w:after="572" w:line="268" w:lineRule="auto"/>
        <w:ind w:left="10" w:hanging="10"/>
        <w:jc w:val="center"/>
      </w:pPr>
      <w:r>
        <w:t>Da Distribuição e Fornecimento de Combus veis</w:t>
      </w:r>
    </w:p>
    <w:p w:rsidR="00EB41DA" w:rsidRDefault="00DD188F">
      <w:pPr>
        <w:ind w:left="-15" w:right="58" w:firstLine="102"/>
      </w:pPr>
      <w:r>
        <w:rPr>
          <w:noProof/>
          <w:sz w:val="22"/>
        </w:rPr>
        <mc:AlternateContent>
          <mc:Choice Requires="wpg">
            <w:drawing>
              <wp:anchor distT="0" distB="0" distL="114300" distR="114300" simplePos="0" relativeHeight="251676672" behindDoc="1" locked="0" layoutInCell="1" allowOverlap="1">
                <wp:simplePos x="0" y="0"/>
                <wp:positionH relativeFrom="column">
                  <wp:posOffset>6012</wp:posOffset>
                </wp:positionH>
                <wp:positionV relativeFrom="paragraph">
                  <wp:posOffset>-16021</wp:posOffset>
                </wp:positionV>
                <wp:extent cx="448932" cy="156772"/>
                <wp:effectExtent l="0" t="0" r="0" b="0"/>
                <wp:wrapNone/>
                <wp:docPr id="91240" name="Group 91240"/>
                <wp:cNvGraphicFramePr/>
                <a:graphic xmlns:a="http://schemas.openxmlformats.org/drawingml/2006/main">
                  <a:graphicData uri="http://schemas.microsoft.com/office/word/2010/wordprocessingGroup">
                    <wpg:wgp>
                      <wpg:cNvGrpSpPr/>
                      <wpg:grpSpPr>
                        <a:xfrm>
                          <a:off x="0" y="0"/>
                          <a:ext cx="448932" cy="156772"/>
                          <a:chOff x="0" y="0"/>
                          <a:chExt cx="448932" cy="156772"/>
                        </a:xfrm>
                      </wpg:grpSpPr>
                      <wps:wsp>
                        <wps:cNvPr id="878" name="Shape 878"/>
                        <wps:cNvSpPr/>
                        <wps:spPr>
                          <a:xfrm>
                            <a:off x="0" y="0"/>
                            <a:ext cx="448932" cy="156772"/>
                          </a:xfrm>
                          <a:custGeom>
                            <a:avLst/>
                            <a:gdLst/>
                            <a:ahLst/>
                            <a:cxnLst/>
                            <a:rect l="0" t="0" r="0" b="0"/>
                            <a:pathLst>
                              <a:path w="448932" h="156772">
                                <a:moveTo>
                                  <a:pt x="0" y="136283"/>
                                </a:moveTo>
                                <a:lnTo>
                                  <a:pt x="0" y="20489"/>
                                </a:lnTo>
                                <a:cubicBezTo>
                                  <a:pt x="0" y="17766"/>
                                  <a:pt x="520" y="15149"/>
                                  <a:pt x="1559" y="12650"/>
                                </a:cubicBezTo>
                                <a:cubicBezTo>
                                  <a:pt x="2599" y="10133"/>
                                  <a:pt x="4079" y="7913"/>
                                  <a:pt x="6001" y="6003"/>
                                </a:cubicBezTo>
                                <a:cubicBezTo>
                                  <a:pt x="7922" y="4080"/>
                                  <a:pt x="10137" y="2598"/>
                                  <a:pt x="12647" y="1563"/>
                                </a:cubicBezTo>
                                <a:cubicBezTo>
                                  <a:pt x="15157" y="527"/>
                                  <a:pt x="17770" y="0"/>
                                  <a:pt x="20487" y="0"/>
                                </a:cubicBezTo>
                                <a:lnTo>
                                  <a:pt x="428445" y="0"/>
                                </a:lnTo>
                                <a:cubicBezTo>
                                  <a:pt x="431161" y="0"/>
                                  <a:pt x="433775" y="527"/>
                                  <a:pt x="436285" y="1563"/>
                                </a:cubicBezTo>
                                <a:cubicBezTo>
                                  <a:pt x="438795" y="2598"/>
                                  <a:pt x="441010" y="4080"/>
                                  <a:pt x="442931" y="6003"/>
                                </a:cubicBezTo>
                                <a:cubicBezTo>
                                  <a:pt x="444852" y="7913"/>
                                  <a:pt x="446332" y="10133"/>
                                  <a:pt x="447372" y="12650"/>
                                </a:cubicBezTo>
                                <a:cubicBezTo>
                                  <a:pt x="448412" y="15149"/>
                                  <a:pt x="448932" y="17766"/>
                                  <a:pt x="448932" y="20489"/>
                                </a:cubicBezTo>
                                <a:lnTo>
                                  <a:pt x="448932" y="136283"/>
                                </a:lnTo>
                                <a:cubicBezTo>
                                  <a:pt x="448932" y="138999"/>
                                  <a:pt x="448412" y="141610"/>
                                  <a:pt x="447372" y="144121"/>
                                </a:cubicBezTo>
                                <a:cubicBezTo>
                                  <a:pt x="446332" y="146627"/>
                                  <a:pt x="444852" y="148841"/>
                                  <a:pt x="442931" y="150769"/>
                                </a:cubicBezTo>
                                <a:cubicBezTo>
                                  <a:pt x="441010" y="152679"/>
                                  <a:pt x="438795" y="154161"/>
                                  <a:pt x="436285" y="155203"/>
                                </a:cubicBezTo>
                                <a:cubicBezTo>
                                  <a:pt x="433775" y="156245"/>
                                  <a:pt x="431161" y="156766"/>
                                  <a:pt x="428445" y="156772"/>
                                </a:cubicBezTo>
                                <a:lnTo>
                                  <a:pt x="20487" y="156772"/>
                                </a:lnTo>
                                <a:cubicBezTo>
                                  <a:pt x="17770" y="156766"/>
                                  <a:pt x="15157" y="156245"/>
                                  <a:pt x="12647" y="155203"/>
                                </a:cubicBezTo>
                                <a:cubicBezTo>
                                  <a:pt x="10137" y="154161"/>
                                  <a:pt x="7922" y="152679"/>
                                  <a:pt x="6001" y="150769"/>
                                </a:cubicBezTo>
                                <a:cubicBezTo>
                                  <a:pt x="4079" y="148841"/>
                                  <a:pt x="2599" y="146627"/>
                                  <a:pt x="1559" y="144121"/>
                                </a:cubicBezTo>
                                <a:cubicBezTo>
                                  <a:pt x="520" y="141610"/>
                                  <a:pt x="0" y="138999"/>
                                  <a:pt x="0" y="136283"/>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240" style="width:35.3489pt;height:12.3442pt;position:absolute;z-index:-2147483600;mso-position-horizontal-relative:text;mso-position-horizontal:absolute;margin-left:0.473419pt;mso-position-vertical-relative:text;margin-top:-1.26157pt;" coordsize="4489,1567">
                <v:shape id="Shape 878" style="position:absolute;width:4489;height:1567;left:0;top:0;" coordsize="448932,156772" path="m0,136283l0,20489c0,17766,520,15149,1559,12650c2599,10133,4079,7913,6001,6003c7922,4080,10137,2598,12647,1563c15157,527,17770,0,20487,0l428445,0c431161,0,433775,527,436285,1563c438795,2598,441010,4080,442931,6003c444852,7913,446332,10133,447372,12650c448412,15149,448932,17766,448932,20489l448932,136283c448932,138999,448412,141610,447372,144121c446332,146627,444852,148841,442931,150769c441010,152679,438795,154161,436285,155203c433775,156245,431161,156766,428445,156772l20487,156772c17770,156766,15157,156245,12647,155203c10137,154161,7922,152679,6001,150769c4079,148841,2599,146627,1559,144121c520,141610,0,138999,0,136283x">
                  <v:stroke weight="0.561094pt" endcap="flat" joinstyle="miter" miterlimit="4" on="true" color="#000000"/>
                  <v:fill on="false" color="#000000" opacity="0"/>
                </v:shape>
              </v:group>
            </w:pict>
          </mc:Fallback>
        </mc:AlternateContent>
      </w:r>
      <w:r>
        <w:rPr>
          <w:b/>
          <w:sz w:val="15"/>
        </w:rPr>
        <w:t>Art. 19.</w:t>
      </w:r>
      <w:r>
        <w:t xml:space="preserve"> O planejamento do Município de Itajaí deverá levar em consideração a importância e as especificidades das a vidades de distribuição e fornecimento de combus veis como ge</w:t>
      </w:r>
      <w:r>
        <w:t>radoras de renda e desenvolvimento socioeconômico.</w:t>
      </w:r>
    </w:p>
    <w:p w:rsidR="00EB41DA" w:rsidRDefault="00DD188F">
      <w:pPr>
        <w:spacing w:after="395"/>
        <w:ind w:left="-15" w:right="58" w:firstLine="102"/>
      </w:pPr>
      <w:r>
        <w:rPr>
          <w:noProof/>
          <w:sz w:val="22"/>
        </w:rPr>
        <mc:AlternateContent>
          <mc:Choice Requires="wpg">
            <w:drawing>
              <wp:anchor distT="0" distB="0" distL="114300" distR="114300" simplePos="0" relativeHeight="251677696" behindDoc="1" locked="0" layoutInCell="1" allowOverlap="1">
                <wp:simplePos x="0" y="0"/>
                <wp:positionH relativeFrom="column">
                  <wp:posOffset>6012</wp:posOffset>
                </wp:positionH>
                <wp:positionV relativeFrom="paragraph">
                  <wp:posOffset>-15913</wp:posOffset>
                </wp:positionV>
                <wp:extent cx="427554" cy="156766"/>
                <wp:effectExtent l="0" t="0" r="0" b="0"/>
                <wp:wrapNone/>
                <wp:docPr id="91241" name="Group 91241"/>
                <wp:cNvGraphicFramePr/>
                <a:graphic xmlns:a="http://schemas.openxmlformats.org/drawingml/2006/main">
                  <a:graphicData uri="http://schemas.microsoft.com/office/word/2010/wordprocessingGroup">
                    <wpg:wgp>
                      <wpg:cNvGrpSpPr/>
                      <wpg:grpSpPr>
                        <a:xfrm>
                          <a:off x="0" y="0"/>
                          <a:ext cx="427554" cy="156766"/>
                          <a:chOff x="0" y="0"/>
                          <a:chExt cx="427554" cy="156766"/>
                        </a:xfrm>
                      </wpg:grpSpPr>
                      <wps:wsp>
                        <wps:cNvPr id="898" name="Shape 898"/>
                        <wps:cNvSpPr/>
                        <wps:spPr>
                          <a:xfrm>
                            <a:off x="0" y="0"/>
                            <a:ext cx="427554" cy="156766"/>
                          </a:xfrm>
                          <a:custGeom>
                            <a:avLst/>
                            <a:gdLst/>
                            <a:ahLst/>
                            <a:cxnLst/>
                            <a:rect l="0" t="0" r="0" b="0"/>
                            <a:pathLst>
                              <a:path w="427554" h="156766">
                                <a:moveTo>
                                  <a:pt x="0" y="136283"/>
                                </a:moveTo>
                                <a:lnTo>
                                  <a:pt x="0" y="20482"/>
                                </a:lnTo>
                                <a:cubicBezTo>
                                  <a:pt x="0" y="17766"/>
                                  <a:pt x="520" y="15156"/>
                                  <a:pt x="1559" y="12644"/>
                                </a:cubicBezTo>
                                <a:cubicBezTo>
                                  <a:pt x="2599" y="10133"/>
                                  <a:pt x="4079" y="7913"/>
                                  <a:pt x="6001" y="5997"/>
                                </a:cubicBezTo>
                                <a:cubicBezTo>
                                  <a:pt x="7922" y="4068"/>
                                  <a:pt x="10137" y="2586"/>
                                  <a:pt x="12647" y="1550"/>
                                </a:cubicBezTo>
                                <a:cubicBezTo>
                                  <a:pt x="15157" y="515"/>
                                  <a:pt x="17770" y="0"/>
                                  <a:pt x="20487" y="0"/>
                                </a:cubicBezTo>
                                <a:lnTo>
                                  <a:pt x="407067" y="0"/>
                                </a:lnTo>
                                <a:cubicBezTo>
                                  <a:pt x="409784" y="0"/>
                                  <a:pt x="412397" y="515"/>
                                  <a:pt x="414907" y="1550"/>
                                </a:cubicBezTo>
                                <a:cubicBezTo>
                                  <a:pt x="417417" y="2586"/>
                                  <a:pt x="419632" y="4068"/>
                                  <a:pt x="421553" y="5997"/>
                                </a:cubicBezTo>
                                <a:cubicBezTo>
                                  <a:pt x="423474" y="7913"/>
                                  <a:pt x="424955" y="10133"/>
                                  <a:pt x="425994" y="12644"/>
                                </a:cubicBezTo>
                                <a:cubicBezTo>
                                  <a:pt x="427034" y="15156"/>
                                  <a:pt x="427554" y="17766"/>
                                  <a:pt x="427554" y="20482"/>
                                </a:cubicBezTo>
                                <a:lnTo>
                                  <a:pt x="427554" y="136283"/>
                                </a:lnTo>
                                <a:cubicBezTo>
                                  <a:pt x="427554" y="138993"/>
                                  <a:pt x="427034" y="141604"/>
                                  <a:pt x="425994" y="144115"/>
                                </a:cubicBezTo>
                                <a:cubicBezTo>
                                  <a:pt x="424955" y="146627"/>
                                  <a:pt x="423474" y="148841"/>
                                  <a:pt x="421553" y="150763"/>
                                </a:cubicBezTo>
                                <a:cubicBezTo>
                                  <a:pt x="419632" y="152679"/>
                                  <a:pt x="417417" y="154161"/>
                                  <a:pt x="414907" y="155203"/>
                                </a:cubicBezTo>
                                <a:cubicBezTo>
                                  <a:pt x="412397" y="156239"/>
                                  <a:pt x="409784" y="156759"/>
                                  <a:pt x="407067" y="156766"/>
                                </a:cubicBezTo>
                                <a:lnTo>
                                  <a:pt x="20487" y="156766"/>
                                </a:lnTo>
                                <a:cubicBezTo>
                                  <a:pt x="17770" y="156759"/>
                                  <a:pt x="15157" y="156239"/>
                                  <a:pt x="12647" y="155203"/>
                                </a:cubicBezTo>
                                <a:cubicBezTo>
                                  <a:pt x="10137" y="154161"/>
                                  <a:pt x="7922" y="152679"/>
                                  <a:pt x="6001" y="150763"/>
                                </a:cubicBezTo>
                                <a:cubicBezTo>
                                  <a:pt x="4079" y="148841"/>
                                  <a:pt x="2599" y="146627"/>
                                  <a:pt x="1559" y="144115"/>
                                </a:cubicBezTo>
                                <a:cubicBezTo>
                                  <a:pt x="520" y="141604"/>
                                  <a:pt x="0" y="138993"/>
                                  <a:pt x="0" y="136283"/>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241" style="width:33.6657pt;height:12.3438pt;position:absolute;z-index:-2147483580;mso-position-horizontal-relative:text;mso-position-horizontal:absolute;margin-left:0.473419pt;mso-position-vertical-relative:text;margin-top:-1.25308pt;" coordsize="4275,1567">
                <v:shape id="Shape 898" style="position:absolute;width:4275;height:1567;left:0;top:0;" coordsize="427554,156766" path="m0,136283l0,20482c0,17766,520,15156,1559,12644c2599,10133,4079,7913,6001,5997c7922,4068,10137,2586,12647,1550c15157,515,17770,0,20487,0l407067,0c409784,0,412397,515,414907,1550c417417,2586,419632,4068,421553,5997c423474,7913,424955,10133,425994,12644c427034,15156,427554,17766,427554,20482l427554,136283c427554,138993,427034,141604,425994,144115c424955,146627,423474,148841,421553,150763c419632,152679,417417,154161,414907,155203c412397,156239,409784,156759,407067,156766l20487,156766c17770,156759,15157,156239,12647,155203c10137,154161,7922,152679,6001,150763c4079,148841,2599,146627,1559,144115c520,141604,0,138993,0,136283x">
                  <v:stroke weight="0.561094pt" endcap="flat" joinstyle="miter" miterlimit="4" on="true" color="#000000"/>
                  <v:fill on="false" color="#000000" opacity="0"/>
                </v:shape>
              </v:group>
            </w:pict>
          </mc:Fallback>
        </mc:AlternateContent>
      </w:r>
      <w:r>
        <w:rPr>
          <w:b/>
          <w:sz w:val="15"/>
        </w:rPr>
        <w:t>Art. 20.</w:t>
      </w:r>
      <w:r>
        <w:t xml:space="preserve"> O ordenamento territorial das a vidades que se refere o art. 19 deve visar a minimização dos conflitos com as demais a vidades urbanas, com as moradias, a paisagem urbana, com a circulação urbana</w:t>
      </w:r>
      <w:r>
        <w:t xml:space="preserve"> e do Patrimônio Natural e Cultural, conforme lei especifica.</w:t>
      </w:r>
    </w:p>
    <w:p w:rsidR="00EB41DA" w:rsidRDefault="00DD188F">
      <w:pPr>
        <w:spacing w:after="7" w:line="268" w:lineRule="auto"/>
        <w:ind w:left="10" w:hanging="10"/>
        <w:jc w:val="center"/>
      </w:pPr>
      <w:r>
        <w:t>Seção IV</w:t>
      </w:r>
    </w:p>
    <w:p w:rsidR="00EB41DA" w:rsidRDefault="00DD188F">
      <w:pPr>
        <w:spacing w:after="580" w:line="268" w:lineRule="auto"/>
        <w:ind w:left="10" w:hanging="10"/>
        <w:jc w:val="center"/>
      </w:pPr>
      <w:r>
        <w:t>Do Turismo</w:t>
      </w:r>
    </w:p>
    <w:p w:rsidR="00EB41DA" w:rsidRDefault="00DD188F">
      <w:pPr>
        <w:ind w:left="-15" w:right="58" w:firstLine="102"/>
      </w:pPr>
      <w:r>
        <w:rPr>
          <w:noProof/>
          <w:sz w:val="22"/>
        </w:rPr>
        <mc:AlternateContent>
          <mc:Choice Requires="wpg">
            <w:drawing>
              <wp:anchor distT="0" distB="0" distL="114300" distR="114300" simplePos="0" relativeHeight="251678720" behindDoc="1" locked="0" layoutInCell="1" allowOverlap="1">
                <wp:simplePos x="0" y="0"/>
                <wp:positionH relativeFrom="column">
                  <wp:posOffset>6012</wp:posOffset>
                </wp:positionH>
                <wp:positionV relativeFrom="paragraph">
                  <wp:posOffset>-22633</wp:posOffset>
                </wp:positionV>
                <wp:extent cx="427554" cy="163897"/>
                <wp:effectExtent l="0" t="0" r="0" b="0"/>
                <wp:wrapNone/>
                <wp:docPr id="91242" name="Group 91242"/>
                <wp:cNvGraphicFramePr/>
                <a:graphic xmlns:a="http://schemas.openxmlformats.org/drawingml/2006/main">
                  <a:graphicData uri="http://schemas.microsoft.com/office/word/2010/wordprocessingGroup">
                    <wpg:wgp>
                      <wpg:cNvGrpSpPr/>
                      <wpg:grpSpPr>
                        <a:xfrm>
                          <a:off x="0" y="0"/>
                          <a:ext cx="427554" cy="163897"/>
                          <a:chOff x="0" y="0"/>
                          <a:chExt cx="427554" cy="163897"/>
                        </a:xfrm>
                      </wpg:grpSpPr>
                      <wps:wsp>
                        <wps:cNvPr id="905" name="Shape 905"/>
                        <wps:cNvSpPr/>
                        <wps:spPr>
                          <a:xfrm>
                            <a:off x="0" y="0"/>
                            <a:ext cx="427554" cy="163897"/>
                          </a:xfrm>
                          <a:custGeom>
                            <a:avLst/>
                            <a:gdLst/>
                            <a:ahLst/>
                            <a:cxnLst/>
                            <a:rect l="0" t="0" r="0" b="0"/>
                            <a:pathLst>
                              <a:path w="427554" h="163897">
                                <a:moveTo>
                                  <a:pt x="0" y="143408"/>
                                </a:moveTo>
                                <a:lnTo>
                                  <a:pt x="0" y="20489"/>
                                </a:lnTo>
                                <a:cubicBezTo>
                                  <a:pt x="0" y="17766"/>
                                  <a:pt x="520" y="15149"/>
                                  <a:pt x="1559" y="12638"/>
                                </a:cubicBezTo>
                                <a:cubicBezTo>
                                  <a:pt x="2599" y="10133"/>
                                  <a:pt x="4079" y="7919"/>
                                  <a:pt x="6001" y="6003"/>
                                </a:cubicBezTo>
                                <a:cubicBezTo>
                                  <a:pt x="7922" y="4074"/>
                                  <a:pt x="10137" y="2598"/>
                                  <a:pt x="12647" y="1563"/>
                                </a:cubicBezTo>
                                <a:cubicBezTo>
                                  <a:pt x="15157" y="521"/>
                                  <a:pt x="17770" y="0"/>
                                  <a:pt x="20487" y="0"/>
                                </a:cubicBezTo>
                                <a:lnTo>
                                  <a:pt x="407067" y="0"/>
                                </a:lnTo>
                                <a:cubicBezTo>
                                  <a:pt x="409784" y="0"/>
                                  <a:pt x="412397" y="521"/>
                                  <a:pt x="414907" y="1563"/>
                                </a:cubicBezTo>
                                <a:cubicBezTo>
                                  <a:pt x="417417" y="2598"/>
                                  <a:pt x="419632" y="4074"/>
                                  <a:pt x="421553" y="6003"/>
                                </a:cubicBezTo>
                                <a:cubicBezTo>
                                  <a:pt x="423474" y="7919"/>
                                  <a:pt x="424955" y="10133"/>
                                  <a:pt x="425994" y="12638"/>
                                </a:cubicBezTo>
                                <a:cubicBezTo>
                                  <a:pt x="427034" y="15149"/>
                                  <a:pt x="427554" y="17766"/>
                                  <a:pt x="427554" y="20489"/>
                                </a:cubicBezTo>
                                <a:lnTo>
                                  <a:pt x="427554" y="143408"/>
                                </a:lnTo>
                                <a:cubicBezTo>
                                  <a:pt x="427554" y="146124"/>
                                  <a:pt x="427034" y="148735"/>
                                  <a:pt x="425994" y="151240"/>
                                </a:cubicBezTo>
                                <a:cubicBezTo>
                                  <a:pt x="424955" y="153752"/>
                                  <a:pt x="423474" y="155972"/>
                                  <a:pt x="421553" y="157894"/>
                                </a:cubicBezTo>
                                <a:cubicBezTo>
                                  <a:pt x="419632" y="159810"/>
                                  <a:pt x="417417" y="161292"/>
                                  <a:pt x="414907" y="162334"/>
                                </a:cubicBezTo>
                                <a:cubicBezTo>
                                  <a:pt x="412397" y="163376"/>
                                  <a:pt x="409784" y="163897"/>
                                  <a:pt x="407067" y="163897"/>
                                </a:cubicBezTo>
                                <a:lnTo>
                                  <a:pt x="20487" y="163897"/>
                                </a:lnTo>
                                <a:cubicBezTo>
                                  <a:pt x="17770" y="163897"/>
                                  <a:pt x="15157" y="163376"/>
                                  <a:pt x="12647" y="162334"/>
                                </a:cubicBezTo>
                                <a:cubicBezTo>
                                  <a:pt x="10137" y="161292"/>
                                  <a:pt x="7922" y="159810"/>
                                  <a:pt x="6001" y="157894"/>
                                </a:cubicBezTo>
                                <a:cubicBezTo>
                                  <a:pt x="4079" y="155972"/>
                                  <a:pt x="2599" y="153752"/>
                                  <a:pt x="1559" y="151240"/>
                                </a:cubicBezTo>
                                <a:cubicBezTo>
                                  <a:pt x="520" y="148735"/>
                                  <a:pt x="0" y="146124"/>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242" style="width:33.6657pt;height:12.9053pt;position:absolute;z-index:-2147483573;mso-position-horizontal-relative:text;mso-position-horizontal:absolute;margin-left:0.473419pt;mso-position-vertical-relative:text;margin-top:-1.78217pt;" coordsize="4275,1638">
                <v:shape id="Shape 905" style="position:absolute;width:4275;height:1638;left:0;top:0;" coordsize="427554,163897" path="m0,143408l0,20489c0,17766,520,15149,1559,12638c2599,10133,4079,7919,6001,6003c7922,4074,10137,2598,12647,1563c15157,521,17770,0,20487,0l407067,0c409784,0,412397,521,414907,1563c417417,2598,419632,4074,421553,6003c423474,7919,424955,10133,425994,12638c427034,15149,427554,17766,427554,20489l427554,143408c427554,146124,427034,148735,425994,151240c424955,153752,423474,155972,421553,157894c419632,159810,417417,161292,414907,162334c412397,163376,409784,163897,407067,163897l20487,163897c17770,163897,15157,163376,12647,162334c10137,161292,7922,159810,6001,157894c4079,155972,2599,153752,1559,151240c520,148735,0,146124,0,143408x">
                  <v:stroke weight="0.561094pt" endcap="flat" joinstyle="miter" miterlimit="4" on="true" color="#000000"/>
                  <v:fill on="false" color="#000000" opacity="0"/>
                </v:shape>
              </v:group>
            </w:pict>
          </mc:Fallback>
        </mc:AlternateContent>
      </w:r>
      <w:r>
        <w:rPr>
          <w:b/>
          <w:sz w:val="15"/>
        </w:rPr>
        <w:t>Art. 21.</w:t>
      </w:r>
      <w:r>
        <w:t xml:space="preserve"> Cabe ao Poder Execu vo Municipal promover e incen var o turismo como fator estratégico de desenvolvimento econômico sustentável com jus ça e inclusão social, fazend</w:t>
      </w:r>
      <w:r>
        <w:t>o uso, quando apropriado, de parcerias com a inicia va privada e de inicia vas de movimentos sociais e da sociedade civil.</w:t>
      </w:r>
    </w:p>
    <w:p w:rsidR="00EB41DA" w:rsidRDefault="00DD188F">
      <w:pPr>
        <w:ind w:left="-15" w:right="58"/>
      </w:pPr>
      <w:r>
        <w:t>Parágrafo único. Os projetos de obras des nadas aos equipamentos turís cos e à hospedagem, em especial os hotéis, pousadas e albergue</w:t>
      </w:r>
      <w:r>
        <w:t>s, assim como as adaptações necessárias à recepção nas modalidades de aplica vos, poderão ser considerados como Projetos Especiais.</w:t>
      </w:r>
    </w:p>
    <w:p w:rsidR="00EB41DA" w:rsidRDefault="00DD188F">
      <w:pPr>
        <w:ind w:left="102" w:right="58" w:firstLine="0"/>
      </w:pPr>
      <w:r>
        <w:rPr>
          <w:noProof/>
          <w:sz w:val="22"/>
        </w:rPr>
        <mc:AlternateContent>
          <mc:Choice Requires="wpg">
            <w:drawing>
              <wp:anchor distT="0" distB="0" distL="114300" distR="114300" simplePos="0" relativeHeight="251679744" behindDoc="1" locked="0" layoutInCell="1" allowOverlap="1">
                <wp:simplePos x="0" y="0"/>
                <wp:positionH relativeFrom="column">
                  <wp:posOffset>6012</wp:posOffset>
                </wp:positionH>
                <wp:positionV relativeFrom="paragraph">
                  <wp:posOffset>-23495</wp:posOffset>
                </wp:positionV>
                <wp:extent cx="413302" cy="163897"/>
                <wp:effectExtent l="0" t="0" r="0" b="0"/>
                <wp:wrapNone/>
                <wp:docPr id="91243" name="Group 91243"/>
                <wp:cNvGraphicFramePr/>
                <a:graphic xmlns:a="http://schemas.openxmlformats.org/drawingml/2006/main">
                  <a:graphicData uri="http://schemas.microsoft.com/office/word/2010/wordprocessingGroup">
                    <wpg:wgp>
                      <wpg:cNvGrpSpPr/>
                      <wpg:grpSpPr>
                        <a:xfrm>
                          <a:off x="0" y="0"/>
                          <a:ext cx="413302" cy="163897"/>
                          <a:chOff x="0" y="0"/>
                          <a:chExt cx="413302" cy="163897"/>
                        </a:xfrm>
                      </wpg:grpSpPr>
                      <wps:wsp>
                        <wps:cNvPr id="926" name="Shape 926"/>
                        <wps:cNvSpPr/>
                        <wps:spPr>
                          <a:xfrm>
                            <a:off x="0" y="0"/>
                            <a:ext cx="413302" cy="163897"/>
                          </a:xfrm>
                          <a:custGeom>
                            <a:avLst/>
                            <a:gdLst/>
                            <a:ahLst/>
                            <a:cxnLst/>
                            <a:rect l="0" t="0" r="0" b="0"/>
                            <a:pathLst>
                              <a:path w="413302" h="163897">
                                <a:moveTo>
                                  <a:pt x="0" y="143408"/>
                                </a:moveTo>
                                <a:lnTo>
                                  <a:pt x="0" y="20482"/>
                                </a:lnTo>
                                <a:cubicBezTo>
                                  <a:pt x="0" y="17766"/>
                                  <a:pt x="520" y="15156"/>
                                  <a:pt x="1559" y="12644"/>
                                </a:cubicBezTo>
                                <a:cubicBezTo>
                                  <a:pt x="2599" y="10133"/>
                                  <a:pt x="4079" y="7913"/>
                                  <a:pt x="6001" y="5997"/>
                                </a:cubicBezTo>
                                <a:cubicBezTo>
                                  <a:pt x="7922" y="4068"/>
                                  <a:pt x="10137" y="2586"/>
                                  <a:pt x="12647" y="1550"/>
                                </a:cubicBezTo>
                                <a:cubicBezTo>
                                  <a:pt x="15157" y="515"/>
                                  <a:pt x="17770" y="0"/>
                                  <a:pt x="20487" y="0"/>
                                </a:cubicBezTo>
                                <a:lnTo>
                                  <a:pt x="392815" y="0"/>
                                </a:lnTo>
                                <a:cubicBezTo>
                                  <a:pt x="395532" y="0"/>
                                  <a:pt x="398145" y="515"/>
                                  <a:pt x="400655" y="1550"/>
                                </a:cubicBezTo>
                                <a:cubicBezTo>
                                  <a:pt x="403165" y="2586"/>
                                  <a:pt x="405381" y="4068"/>
                                  <a:pt x="407302" y="5997"/>
                                </a:cubicBezTo>
                                <a:cubicBezTo>
                                  <a:pt x="409223" y="7913"/>
                                  <a:pt x="410703" y="10133"/>
                                  <a:pt x="411743" y="12644"/>
                                </a:cubicBezTo>
                                <a:cubicBezTo>
                                  <a:pt x="412782" y="15156"/>
                                  <a:pt x="413302" y="17766"/>
                                  <a:pt x="413302" y="20482"/>
                                </a:cubicBezTo>
                                <a:lnTo>
                                  <a:pt x="413302" y="143408"/>
                                </a:lnTo>
                                <a:cubicBezTo>
                                  <a:pt x="413302" y="146118"/>
                                  <a:pt x="412782" y="148729"/>
                                  <a:pt x="411743" y="151234"/>
                                </a:cubicBezTo>
                                <a:cubicBezTo>
                                  <a:pt x="410703" y="153746"/>
                                  <a:pt x="409223" y="155959"/>
                                  <a:pt x="407302" y="157888"/>
                                </a:cubicBezTo>
                                <a:cubicBezTo>
                                  <a:pt x="405381" y="159804"/>
                                  <a:pt x="403165" y="161286"/>
                                  <a:pt x="400655" y="162328"/>
                                </a:cubicBezTo>
                                <a:cubicBezTo>
                                  <a:pt x="398145" y="163364"/>
                                  <a:pt x="395532" y="163885"/>
                                  <a:pt x="392815" y="163897"/>
                                </a:cubicBezTo>
                                <a:lnTo>
                                  <a:pt x="20487" y="163897"/>
                                </a:lnTo>
                                <a:cubicBezTo>
                                  <a:pt x="17770" y="163885"/>
                                  <a:pt x="15157" y="163364"/>
                                  <a:pt x="12647" y="162328"/>
                                </a:cubicBezTo>
                                <a:cubicBezTo>
                                  <a:pt x="10137" y="161286"/>
                                  <a:pt x="7922" y="159804"/>
                                  <a:pt x="6001" y="157888"/>
                                </a:cubicBezTo>
                                <a:cubicBezTo>
                                  <a:pt x="4079" y="155959"/>
                                  <a:pt x="2599" y="153746"/>
                                  <a:pt x="1559" y="151234"/>
                                </a:cubicBezTo>
                                <a:cubicBezTo>
                                  <a:pt x="520" y="148729"/>
                                  <a:pt x="0" y="146118"/>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243" style="width:32.5435pt;height:12.9053pt;position:absolute;z-index:-2147483552;mso-position-horizontal-relative:text;mso-position-horizontal:absolute;margin-left:0.473419pt;mso-position-vertical-relative:text;margin-top:-1.8501pt;" coordsize="4133,1638">
                <v:shape id="Shape 926" style="position:absolute;width:4133;height:1638;left:0;top:0;" coordsize="413302,163897" path="m0,143408l0,20482c0,17766,520,15156,1559,12644c2599,10133,4079,7913,6001,5997c7922,4068,10137,2586,12647,1550c15157,515,17770,0,20487,0l392815,0c395532,0,398145,515,400655,1550c403165,2586,405381,4068,407302,5997c409223,7913,410703,10133,411743,12644c412782,15156,413302,17766,413302,20482l413302,143408c413302,146118,412782,148729,411743,151234c410703,153746,409223,155959,407302,157888c405381,159804,403165,161286,400655,162328c398145,163364,395532,163885,392815,163897l20487,163897c17770,163885,15157,163364,12647,162328c10137,161286,7922,159804,6001,157888c4079,155959,2599,153746,1559,151234c520,148729,0,146118,0,143408x">
                  <v:stroke weight="0.561094pt" endcap="flat" joinstyle="miter" miterlimit="4" on="true" color="#000000"/>
                  <v:fill on="false" color="#000000" opacity="0"/>
                </v:shape>
              </v:group>
            </w:pict>
          </mc:Fallback>
        </mc:AlternateContent>
      </w:r>
      <w:r>
        <w:rPr>
          <w:b/>
          <w:sz w:val="15"/>
        </w:rPr>
        <w:t>Art. 22.</w:t>
      </w:r>
      <w:r>
        <w:t xml:space="preserve"> A Polí ca Municipal de Turismo tem como obje vos:</w:t>
      </w:r>
    </w:p>
    <w:p w:rsidR="00EB41DA" w:rsidRDefault="00DD188F">
      <w:pPr>
        <w:numPr>
          <w:ilvl w:val="0"/>
          <w:numId w:val="11"/>
        </w:numPr>
        <w:ind w:left="321" w:right="65" w:hanging="153"/>
      </w:pPr>
      <w:r>
        <w:t>- a preservação ambiental e cultural, material e imaterial;</w:t>
      </w:r>
    </w:p>
    <w:p w:rsidR="00EB41DA" w:rsidRDefault="00DD188F">
      <w:pPr>
        <w:numPr>
          <w:ilvl w:val="0"/>
          <w:numId w:val="11"/>
        </w:numPr>
        <w:spacing w:after="294" w:line="266" w:lineRule="auto"/>
        <w:ind w:left="321" w:right="65" w:hanging="153"/>
      </w:pPr>
      <w:r>
        <w:t>- incorporar o patrimônio cultural das populações da Região Metropolitana de Itajaí, especialmente</w:t>
      </w:r>
    </w:p>
    <w:p w:rsidR="00EB41DA" w:rsidRDefault="00DD188F">
      <w:pPr>
        <w:ind w:left="-15" w:right="58" w:firstLine="0"/>
      </w:pPr>
      <w:r>
        <w:t>o centro histórico da cidade como fator de divulgação e potencialização do produto turís co e inclusão social;</w:t>
      </w:r>
    </w:p>
    <w:p w:rsidR="00EB41DA" w:rsidRDefault="00DD188F">
      <w:pPr>
        <w:numPr>
          <w:ilvl w:val="0"/>
          <w:numId w:val="12"/>
        </w:numPr>
        <w:ind w:right="58"/>
      </w:pPr>
      <w:r>
        <w:t>- es mular o crescimento e desenvolvimento ord</w:t>
      </w:r>
      <w:r>
        <w:t>enado do turismo, dentro dos princípios norteadores da sustentabilidade;</w:t>
      </w:r>
    </w:p>
    <w:p w:rsidR="00EB41DA" w:rsidRDefault="00DD188F">
      <w:pPr>
        <w:numPr>
          <w:ilvl w:val="0"/>
          <w:numId w:val="12"/>
        </w:numPr>
        <w:ind w:right="58"/>
      </w:pPr>
      <w:r>
        <w:t>- ar cular programas e ações turís co-culturais com os demais municípios da Região Metropolitanade Itajaí, para a criação de roteiros regionalizados;</w:t>
      </w:r>
    </w:p>
    <w:p w:rsidR="00EB41DA" w:rsidRDefault="00DD188F">
      <w:pPr>
        <w:numPr>
          <w:ilvl w:val="0"/>
          <w:numId w:val="12"/>
        </w:numPr>
        <w:ind w:right="58"/>
      </w:pPr>
      <w:r>
        <w:t xml:space="preserve">- promover programas, projetos e </w:t>
      </w:r>
      <w:r>
        <w:t>ações turís cas integradas com a dinâmica das a vidades sociais,econômicas, culturais e de lazer realizadas pelo município e na Região Metropolitana de Itajaí;</w:t>
      </w:r>
    </w:p>
    <w:p w:rsidR="00EB41DA" w:rsidRDefault="00DD188F">
      <w:pPr>
        <w:numPr>
          <w:ilvl w:val="0"/>
          <w:numId w:val="12"/>
        </w:numPr>
        <w:ind w:right="58"/>
      </w:pPr>
      <w:r>
        <w:t>- promover a vidades de turismo rural, ecoturismo e turismo náu co com vistas à conservação,preservação e recuperação do patrimônio ambiental e cultural de Itajaí;</w:t>
      </w:r>
    </w:p>
    <w:p w:rsidR="00EB41DA" w:rsidRDefault="00DD188F">
      <w:pPr>
        <w:numPr>
          <w:ilvl w:val="0"/>
          <w:numId w:val="12"/>
        </w:numPr>
        <w:ind w:right="58"/>
      </w:pPr>
      <w:r>
        <w:t>- fomentar e potencializar ações comunitárias para o desenvolvimento do turismo na perspec v</w:t>
      </w:r>
      <w:r>
        <w:t>ade jus ça e igualdade social;</w:t>
      </w:r>
    </w:p>
    <w:p w:rsidR="00EB41DA" w:rsidRDefault="00DD188F">
      <w:pPr>
        <w:numPr>
          <w:ilvl w:val="0"/>
          <w:numId w:val="12"/>
        </w:numPr>
        <w:ind w:right="58"/>
      </w:pPr>
      <w:r>
        <w:t>- promover os interesses comerciais do município, es mulando a organização de fes vais, feiras,festas e demonstrações de artesanato e produtos em geral, para que os visitantes possam ter mais informações sobre as produções lo</w:t>
      </w:r>
      <w:r>
        <w:t>cais;</w:t>
      </w:r>
    </w:p>
    <w:p w:rsidR="00EB41DA" w:rsidRDefault="00DD188F">
      <w:pPr>
        <w:numPr>
          <w:ilvl w:val="0"/>
          <w:numId w:val="12"/>
        </w:numPr>
        <w:ind w:right="58"/>
      </w:pPr>
      <w:r>
        <w:t>- promover a vidades de turismo de eventos e negócios para geração de emprego e renda;</w:t>
      </w:r>
    </w:p>
    <w:p w:rsidR="00EB41DA" w:rsidRDefault="00DD188F">
      <w:pPr>
        <w:numPr>
          <w:ilvl w:val="0"/>
          <w:numId w:val="12"/>
        </w:numPr>
        <w:ind w:right="58"/>
      </w:pPr>
      <w:r>
        <w:t>- facilitar o turismo no município através do es mulo ao desenvolvimento de uma infraestruturaessencial, inclusive por meio de incen vos fiscais e de inves mentos,</w:t>
      </w:r>
      <w:r>
        <w:t xml:space="preserve"> dentro das possibilidades reais e de parâmetros de desenvolvimento sustentável;</w:t>
      </w:r>
    </w:p>
    <w:p w:rsidR="00EB41DA" w:rsidRDefault="00DD188F">
      <w:pPr>
        <w:numPr>
          <w:ilvl w:val="0"/>
          <w:numId w:val="12"/>
        </w:numPr>
        <w:ind w:right="58"/>
      </w:pPr>
      <w:r>
        <w:t>- fomentar e divulgar o agro turismo, o resgate histórico, a valorização dos costumes e culturas domeio rural;</w:t>
      </w:r>
    </w:p>
    <w:p w:rsidR="00EB41DA" w:rsidRDefault="00DD188F">
      <w:pPr>
        <w:numPr>
          <w:ilvl w:val="0"/>
          <w:numId w:val="12"/>
        </w:numPr>
        <w:ind w:right="58"/>
      </w:pPr>
      <w:r>
        <w:t>- assegurar que o interesse do município no desenvolvimento turí</w:t>
      </w:r>
      <w:r>
        <w:t>s co seja considerado pelo tradelocal em suas deliberações e harmonizar as a vidades do município em apoio ao turismo com as necessidades e interesses da população local, dos empresários, do poder público e do setor turís co local;</w:t>
      </w:r>
    </w:p>
    <w:p w:rsidR="00EB41DA" w:rsidRDefault="00DD188F">
      <w:pPr>
        <w:numPr>
          <w:ilvl w:val="0"/>
          <w:numId w:val="12"/>
        </w:numPr>
        <w:ind w:right="58"/>
      </w:pPr>
      <w:r>
        <w:t>- reconhecer as praias d</w:t>
      </w:r>
      <w:r>
        <w:t>o município como fonte primária de desenvolvimento turís co municipal,compa bilizando os aspectos econômicos com o ambiental, mobilidade urbana e saneamento básico.</w:t>
      </w:r>
    </w:p>
    <w:p w:rsidR="00EB41DA" w:rsidRDefault="00DD188F">
      <w:pPr>
        <w:numPr>
          <w:ilvl w:val="0"/>
          <w:numId w:val="12"/>
        </w:numPr>
        <w:spacing w:after="398"/>
        <w:ind w:right="58"/>
      </w:pPr>
      <w:r>
        <w:t>- reconhecer o vetor da ordem pública como um dos propulsores da indústria do turismo.</w:t>
      </w:r>
    </w:p>
    <w:p w:rsidR="00EB41DA" w:rsidRDefault="00DD188F">
      <w:pPr>
        <w:spacing w:after="7" w:line="268" w:lineRule="auto"/>
        <w:ind w:left="10" w:hanging="10"/>
        <w:jc w:val="center"/>
      </w:pPr>
      <w:r>
        <w:t>CAPÍ</w:t>
      </w:r>
      <w:r>
        <w:t>TULO III</w:t>
      </w:r>
    </w:p>
    <w:p w:rsidR="00EB41DA" w:rsidRDefault="00DD188F">
      <w:pPr>
        <w:spacing w:after="411" w:line="268" w:lineRule="auto"/>
        <w:ind w:left="10" w:hanging="10"/>
        <w:jc w:val="center"/>
      </w:pPr>
      <w:r>
        <w:t>DA POLÍTICA DE DESENVOLVIMENTO SOCIAL</w:t>
      </w:r>
    </w:p>
    <w:p w:rsidR="00EB41DA" w:rsidRDefault="00DD188F">
      <w:pPr>
        <w:spacing w:after="7" w:line="268" w:lineRule="auto"/>
        <w:ind w:left="10" w:hanging="10"/>
        <w:jc w:val="center"/>
      </w:pPr>
      <w:r>
        <w:t>Seção I</w:t>
      </w:r>
    </w:p>
    <w:p w:rsidR="00EB41DA" w:rsidRDefault="00DD188F">
      <w:pPr>
        <w:spacing w:after="579" w:line="268" w:lineRule="auto"/>
        <w:ind w:left="10" w:hanging="10"/>
        <w:jc w:val="center"/>
      </w:pPr>
      <w:r>
        <w:t>Da Educação</w:t>
      </w:r>
    </w:p>
    <w:p w:rsidR="00EB41DA" w:rsidRDefault="00DD188F">
      <w:pPr>
        <w:ind w:left="-15" w:right="58" w:firstLine="102"/>
      </w:pPr>
      <w:r>
        <w:rPr>
          <w:noProof/>
          <w:sz w:val="22"/>
        </w:rPr>
        <mc:AlternateContent>
          <mc:Choice Requires="wpg">
            <w:drawing>
              <wp:anchor distT="0" distB="0" distL="114300" distR="114300" simplePos="0" relativeHeight="251680768" behindDoc="1" locked="0" layoutInCell="1" allowOverlap="1">
                <wp:simplePos x="0" y="0"/>
                <wp:positionH relativeFrom="column">
                  <wp:posOffset>6012</wp:posOffset>
                </wp:positionH>
                <wp:positionV relativeFrom="paragraph">
                  <wp:posOffset>-22594</wp:posOffset>
                </wp:positionV>
                <wp:extent cx="441806" cy="163897"/>
                <wp:effectExtent l="0" t="0" r="0" b="0"/>
                <wp:wrapNone/>
                <wp:docPr id="92347" name="Group 92347"/>
                <wp:cNvGraphicFramePr/>
                <a:graphic xmlns:a="http://schemas.openxmlformats.org/drawingml/2006/main">
                  <a:graphicData uri="http://schemas.microsoft.com/office/word/2010/wordprocessingGroup">
                    <wpg:wgp>
                      <wpg:cNvGrpSpPr/>
                      <wpg:grpSpPr>
                        <a:xfrm>
                          <a:off x="0" y="0"/>
                          <a:ext cx="441806" cy="163897"/>
                          <a:chOff x="0" y="0"/>
                          <a:chExt cx="441806" cy="163897"/>
                        </a:xfrm>
                      </wpg:grpSpPr>
                      <wps:wsp>
                        <wps:cNvPr id="1017" name="Shape 1017"/>
                        <wps:cNvSpPr/>
                        <wps:spPr>
                          <a:xfrm>
                            <a:off x="0" y="0"/>
                            <a:ext cx="441806" cy="163897"/>
                          </a:xfrm>
                          <a:custGeom>
                            <a:avLst/>
                            <a:gdLst/>
                            <a:ahLst/>
                            <a:cxnLst/>
                            <a:rect l="0" t="0" r="0" b="0"/>
                            <a:pathLst>
                              <a:path w="441806" h="163897">
                                <a:moveTo>
                                  <a:pt x="0" y="143408"/>
                                </a:moveTo>
                                <a:lnTo>
                                  <a:pt x="0" y="20489"/>
                                </a:lnTo>
                                <a:cubicBezTo>
                                  <a:pt x="0" y="17766"/>
                                  <a:pt x="520" y="15149"/>
                                  <a:pt x="1559" y="12638"/>
                                </a:cubicBezTo>
                                <a:cubicBezTo>
                                  <a:pt x="2599" y="10133"/>
                                  <a:pt x="4079" y="7919"/>
                                  <a:pt x="6001" y="5997"/>
                                </a:cubicBezTo>
                                <a:cubicBezTo>
                                  <a:pt x="7922" y="4074"/>
                                  <a:pt x="10137" y="2598"/>
                                  <a:pt x="12647" y="1556"/>
                                </a:cubicBezTo>
                                <a:cubicBezTo>
                                  <a:pt x="15157" y="521"/>
                                  <a:pt x="17770" y="0"/>
                                  <a:pt x="20487" y="0"/>
                                </a:cubicBezTo>
                                <a:lnTo>
                                  <a:pt x="421319" y="0"/>
                                </a:lnTo>
                                <a:cubicBezTo>
                                  <a:pt x="424035" y="0"/>
                                  <a:pt x="426649" y="521"/>
                                  <a:pt x="429159" y="1556"/>
                                </a:cubicBezTo>
                                <a:cubicBezTo>
                                  <a:pt x="431669" y="2598"/>
                                  <a:pt x="433884" y="4074"/>
                                  <a:pt x="435805" y="5997"/>
                                </a:cubicBezTo>
                                <a:cubicBezTo>
                                  <a:pt x="437726" y="7919"/>
                                  <a:pt x="439206" y="10133"/>
                                  <a:pt x="440246" y="12638"/>
                                </a:cubicBezTo>
                                <a:cubicBezTo>
                                  <a:pt x="441286" y="15149"/>
                                  <a:pt x="441806" y="17766"/>
                                  <a:pt x="441806" y="20489"/>
                                </a:cubicBezTo>
                                <a:lnTo>
                                  <a:pt x="441806" y="143408"/>
                                </a:lnTo>
                                <a:cubicBezTo>
                                  <a:pt x="441806" y="146118"/>
                                  <a:pt x="441286" y="148729"/>
                                  <a:pt x="440246" y="151240"/>
                                </a:cubicBezTo>
                                <a:cubicBezTo>
                                  <a:pt x="439206" y="153752"/>
                                  <a:pt x="437726" y="155966"/>
                                  <a:pt x="435805" y="157888"/>
                                </a:cubicBezTo>
                                <a:cubicBezTo>
                                  <a:pt x="433884" y="159810"/>
                                  <a:pt x="431669" y="161292"/>
                                  <a:pt x="429159" y="162328"/>
                                </a:cubicBezTo>
                                <a:cubicBezTo>
                                  <a:pt x="426649" y="163376"/>
                                  <a:pt x="424035" y="163897"/>
                                  <a:pt x="421319" y="163897"/>
                                </a:cubicBezTo>
                                <a:lnTo>
                                  <a:pt x="20487" y="163897"/>
                                </a:lnTo>
                                <a:cubicBezTo>
                                  <a:pt x="17770" y="163897"/>
                                  <a:pt x="15157" y="163376"/>
                                  <a:pt x="12647" y="162328"/>
                                </a:cubicBezTo>
                                <a:cubicBezTo>
                                  <a:pt x="10137" y="161292"/>
                                  <a:pt x="7922" y="159810"/>
                                  <a:pt x="6001" y="157888"/>
                                </a:cubicBezTo>
                                <a:cubicBezTo>
                                  <a:pt x="4079" y="155966"/>
                                  <a:pt x="2599" y="153752"/>
                                  <a:pt x="1559" y="151240"/>
                                </a:cubicBezTo>
                                <a:cubicBezTo>
                                  <a:pt x="520" y="148729"/>
                                  <a:pt x="0" y="146118"/>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347" style="width:34.7879pt;height:12.9053pt;position:absolute;z-index:-2147483575;mso-position-horizontal-relative:text;mso-position-horizontal:absolute;margin-left:0.473419pt;mso-position-vertical-relative:text;margin-top:-1.77911pt;" coordsize="4418,1638">
                <v:shape id="Shape 1017" style="position:absolute;width:4418;height:1638;left:0;top:0;" coordsize="441806,163897" path="m0,143408l0,20489c0,17766,520,15149,1559,12638c2599,10133,4079,7919,6001,5997c7922,4074,10137,2598,12647,1556c15157,521,17770,0,20487,0l421319,0c424035,0,426649,521,429159,1556c431669,2598,433884,4074,435805,5997c437726,7919,439206,10133,440246,12638c441286,15149,441806,17766,441806,20489l441806,143408c441806,146118,441286,148729,440246,151240c439206,153752,437726,155966,435805,157888c433884,159810,431669,161292,429159,162328c426649,163376,424035,163897,421319,163897l20487,163897c17770,163897,15157,163376,12647,162328c10137,161292,7922,159810,6001,157888c4079,155966,2599,153752,1559,151240c520,148729,0,146118,0,143408x">
                  <v:stroke weight="0.561094pt" endcap="flat" joinstyle="miter" miterlimit="4" on="true" color="#000000"/>
                  <v:fill on="false" color="#000000" opacity="0"/>
                </v:shape>
              </v:group>
            </w:pict>
          </mc:Fallback>
        </mc:AlternateContent>
      </w:r>
      <w:r>
        <w:rPr>
          <w:b/>
          <w:sz w:val="15"/>
        </w:rPr>
        <w:t>Art. 23.</w:t>
      </w:r>
      <w:r>
        <w:t xml:space="preserve"> Os serviços públicos e privados relacionados com a educação, são agentes fundamentais do desenvolvimento urbano e sociocultural de Itajaí, podendo os projetos ligados ao setor, sejam obras novas ou adaptações de edi cios existentes, serem enquadrados na c</w:t>
      </w:r>
      <w:r>
        <w:t>ategoria de Projetos Especiais.</w:t>
      </w:r>
    </w:p>
    <w:p w:rsidR="00EB41DA" w:rsidRDefault="00DD188F">
      <w:pPr>
        <w:spacing w:after="407"/>
        <w:ind w:left="-15" w:right="58"/>
      </w:pPr>
      <w:r>
        <w:t xml:space="preserve">Parágrafo único. Serão garan dos todos os direitos previstos na Lei nº </w:t>
      </w:r>
      <w:hyperlink r:id="rId16" w:anchor=":~:text=Art.,sua%20inclus%C3%A3o%20social%20e%20cidadania.">
        <w:r>
          <w:rPr>
            <w:u w:val="single" w:color="000000"/>
          </w:rPr>
          <w:t>1</w:t>
        </w:r>
        <w:r>
          <w:rPr>
            <w:u w:val="single" w:color="000000"/>
          </w:rPr>
          <w:t>3.146</w:t>
        </w:r>
      </w:hyperlink>
      <w:r>
        <w:t>, de 6 de julho de 2015, que ins tui a Lei Brasileira de Inclusão da Pessoa com Deficiência (Estatuto da Pessoa com Deficiência).</w:t>
      </w:r>
    </w:p>
    <w:p w:rsidR="00EB41DA" w:rsidRDefault="00DD188F">
      <w:pPr>
        <w:spacing w:after="7" w:line="268" w:lineRule="auto"/>
        <w:ind w:left="10" w:hanging="10"/>
        <w:jc w:val="center"/>
      </w:pPr>
      <w:r>
        <w:t>Seção II</w:t>
      </w:r>
    </w:p>
    <w:p w:rsidR="00EB41DA" w:rsidRDefault="00DD188F">
      <w:pPr>
        <w:spacing w:after="575" w:line="268" w:lineRule="auto"/>
        <w:ind w:left="10" w:hanging="10"/>
        <w:jc w:val="center"/>
      </w:pPr>
      <w:r>
        <w:t>Sa Saúde</w:t>
      </w:r>
    </w:p>
    <w:p w:rsidR="00EB41DA" w:rsidRDefault="00DD188F">
      <w:pPr>
        <w:ind w:left="-15" w:right="58" w:firstLine="102"/>
      </w:pPr>
      <w:r>
        <w:rPr>
          <w:noProof/>
          <w:sz w:val="22"/>
        </w:rPr>
        <mc:AlternateContent>
          <mc:Choice Requires="wpg">
            <w:drawing>
              <wp:anchor distT="0" distB="0" distL="114300" distR="114300" simplePos="0" relativeHeight="251681792" behindDoc="1" locked="0" layoutInCell="1" allowOverlap="1">
                <wp:simplePos x="0" y="0"/>
                <wp:positionH relativeFrom="column">
                  <wp:posOffset>6012</wp:posOffset>
                </wp:positionH>
                <wp:positionV relativeFrom="paragraph">
                  <wp:posOffset>-15939</wp:posOffset>
                </wp:positionV>
                <wp:extent cx="434680" cy="156772"/>
                <wp:effectExtent l="0" t="0" r="0" b="0"/>
                <wp:wrapNone/>
                <wp:docPr id="89445" name="Group 89445"/>
                <wp:cNvGraphicFramePr/>
                <a:graphic xmlns:a="http://schemas.openxmlformats.org/drawingml/2006/main">
                  <a:graphicData uri="http://schemas.microsoft.com/office/word/2010/wordprocessingGroup">
                    <wpg:wgp>
                      <wpg:cNvGrpSpPr/>
                      <wpg:grpSpPr>
                        <a:xfrm>
                          <a:off x="0" y="0"/>
                          <a:ext cx="434680" cy="156772"/>
                          <a:chOff x="0" y="0"/>
                          <a:chExt cx="434680" cy="156772"/>
                        </a:xfrm>
                      </wpg:grpSpPr>
                      <wps:wsp>
                        <wps:cNvPr id="1043" name="Shape 1043"/>
                        <wps:cNvSpPr/>
                        <wps:spPr>
                          <a:xfrm>
                            <a:off x="0" y="0"/>
                            <a:ext cx="434680" cy="156772"/>
                          </a:xfrm>
                          <a:custGeom>
                            <a:avLst/>
                            <a:gdLst/>
                            <a:ahLst/>
                            <a:cxnLst/>
                            <a:rect l="0" t="0" r="0" b="0"/>
                            <a:pathLst>
                              <a:path w="434680" h="156772">
                                <a:moveTo>
                                  <a:pt x="0" y="136283"/>
                                </a:moveTo>
                                <a:lnTo>
                                  <a:pt x="0" y="20489"/>
                                </a:lnTo>
                                <a:cubicBezTo>
                                  <a:pt x="0" y="17766"/>
                                  <a:pt x="520" y="15149"/>
                                  <a:pt x="1559" y="12644"/>
                                </a:cubicBezTo>
                                <a:cubicBezTo>
                                  <a:pt x="2599" y="10133"/>
                                  <a:pt x="4079" y="7913"/>
                                  <a:pt x="6001" y="5997"/>
                                </a:cubicBezTo>
                                <a:cubicBezTo>
                                  <a:pt x="7922" y="4074"/>
                                  <a:pt x="10137" y="2592"/>
                                  <a:pt x="12647" y="1550"/>
                                </a:cubicBezTo>
                                <a:cubicBezTo>
                                  <a:pt x="15157" y="515"/>
                                  <a:pt x="17770" y="0"/>
                                  <a:pt x="20487" y="0"/>
                                </a:cubicBezTo>
                                <a:lnTo>
                                  <a:pt x="414193" y="0"/>
                                </a:lnTo>
                                <a:cubicBezTo>
                                  <a:pt x="416910" y="0"/>
                                  <a:pt x="419523" y="515"/>
                                  <a:pt x="422033" y="1550"/>
                                </a:cubicBezTo>
                                <a:cubicBezTo>
                                  <a:pt x="424543" y="2592"/>
                                  <a:pt x="426758" y="4074"/>
                                  <a:pt x="428679" y="5997"/>
                                </a:cubicBezTo>
                                <a:cubicBezTo>
                                  <a:pt x="430600" y="7913"/>
                                  <a:pt x="432081" y="10133"/>
                                  <a:pt x="433120" y="12644"/>
                                </a:cubicBezTo>
                                <a:cubicBezTo>
                                  <a:pt x="434160" y="15149"/>
                                  <a:pt x="434680" y="17766"/>
                                  <a:pt x="434680" y="20489"/>
                                </a:cubicBezTo>
                                <a:lnTo>
                                  <a:pt x="434680" y="136283"/>
                                </a:lnTo>
                                <a:cubicBezTo>
                                  <a:pt x="434680" y="138993"/>
                                  <a:pt x="434160" y="141598"/>
                                  <a:pt x="433120" y="144115"/>
                                </a:cubicBezTo>
                                <a:cubicBezTo>
                                  <a:pt x="432081" y="146621"/>
                                  <a:pt x="430600" y="148828"/>
                                  <a:pt x="428679" y="150757"/>
                                </a:cubicBezTo>
                                <a:cubicBezTo>
                                  <a:pt x="426758" y="152679"/>
                                  <a:pt x="424543" y="154161"/>
                                  <a:pt x="422033" y="155197"/>
                                </a:cubicBezTo>
                                <a:cubicBezTo>
                                  <a:pt x="419523" y="156245"/>
                                  <a:pt x="416910" y="156766"/>
                                  <a:pt x="414193" y="156772"/>
                                </a:cubicBezTo>
                                <a:lnTo>
                                  <a:pt x="20487" y="156772"/>
                                </a:lnTo>
                                <a:cubicBezTo>
                                  <a:pt x="17770" y="156766"/>
                                  <a:pt x="15157" y="156245"/>
                                  <a:pt x="12647" y="155197"/>
                                </a:cubicBezTo>
                                <a:cubicBezTo>
                                  <a:pt x="10137" y="154161"/>
                                  <a:pt x="7922" y="152679"/>
                                  <a:pt x="6001" y="150757"/>
                                </a:cubicBezTo>
                                <a:cubicBezTo>
                                  <a:pt x="4079" y="148828"/>
                                  <a:pt x="2599" y="146621"/>
                                  <a:pt x="1559" y="144115"/>
                                </a:cubicBezTo>
                                <a:cubicBezTo>
                                  <a:pt x="520" y="141598"/>
                                  <a:pt x="0" y="138993"/>
                                  <a:pt x="0" y="136283"/>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445" style="width:34.2268pt;height:12.3442pt;position:absolute;z-index:-2147483641;mso-position-horizontal-relative:text;mso-position-horizontal:absolute;margin-left:0.473419pt;mso-position-vertical-relative:text;margin-top:-1.25508pt;" coordsize="4346,1567">
                <v:shape id="Shape 1043" style="position:absolute;width:4346;height:1567;left:0;top:0;" coordsize="434680,156772" path="m0,136283l0,20489c0,17766,520,15149,1559,12644c2599,10133,4079,7913,6001,5997c7922,4074,10137,2592,12647,1550c15157,515,17770,0,20487,0l414193,0c416910,0,419523,515,422033,1550c424543,2592,426758,4074,428679,5997c430600,7913,432081,10133,433120,12644c434160,15149,434680,17766,434680,20489l434680,136283c434680,138993,434160,141598,433120,144115c432081,146621,430600,148828,428679,150757c426758,152679,424543,154161,422033,155197c419523,156245,416910,156766,414193,156772l20487,156772c17770,156766,15157,156245,12647,155197c10137,154161,7922,152679,6001,150757c4079,148828,2599,146621,1559,144115c520,141598,0,138993,0,136283x">
                  <v:stroke weight="0.561094pt" endcap="flat" joinstyle="miter" miterlimit="4" on="true" color="#000000"/>
                  <v:fill on="false" color="#000000" opacity="0"/>
                </v:shape>
              </v:group>
            </w:pict>
          </mc:Fallback>
        </mc:AlternateContent>
      </w:r>
      <w:r>
        <w:rPr>
          <w:b/>
          <w:sz w:val="15"/>
        </w:rPr>
        <w:t>Art. 24.</w:t>
      </w:r>
      <w:r>
        <w:t xml:space="preserve"> Os projetos voltados ao setor de saúde, em especial os ho</w:t>
      </w:r>
      <w:r>
        <w:t>spitais, centros médicos, postos de atendimento e clinicas médicas, públicas ou privadas, serão sempre passíveis de serem analisados como Projetos Especiais e incluídos nos aspectos considerados de ordem pública em razão da salubridade pública.</w:t>
      </w:r>
    </w:p>
    <w:p w:rsidR="00EB41DA" w:rsidRDefault="00DD188F">
      <w:pPr>
        <w:spacing w:after="393"/>
        <w:ind w:left="-15" w:right="58"/>
      </w:pPr>
      <w:r>
        <w:t>Parágrafo ú</w:t>
      </w:r>
      <w:r>
        <w:t xml:space="preserve">nico. Será garan do todos os direitos previstos na Lei nº </w:t>
      </w:r>
      <w:hyperlink r:id="rId17" w:anchor=":~:text=Art.,sua%20inclus%C3%A3o%20social%20e%20cidadania.">
        <w:r>
          <w:rPr>
            <w:u w:val="single" w:color="000000"/>
          </w:rPr>
          <w:t>13.146</w:t>
        </w:r>
      </w:hyperlink>
      <w:r>
        <w:t xml:space="preserve">, de </w:t>
      </w:r>
      <w:r>
        <w:t>6 de julho de 2015, que ins tui a Lei Brasileira de Inclusão da Pessoa com Deficiência (Estatuto da Pessoa com Deficiência).</w:t>
      </w:r>
    </w:p>
    <w:p w:rsidR="00EB41DA" w:rsidRDefault="00DD188F">
      <w:pPr>
        <w:spacing w:after="7" w:line="268" w:lineRule="auto"/>
        <w:ind w:left="10" w:hanging="10"/>
        <w:jc w:val="center"/>
      </w:pPr>
      <w:r>
        <w:t>Seção III</w:t>
      </w:r>
    </w:p>
    <w:p w:rsidR="00EB41DA" w:rsidRDefault="00DD188F">
      <w:pPr>
        <w:spacing w:after="580" w:line="268" w:lineRule="auto"/>
        <w:ind w:left="10" w:hanging="10"/>
        <w:jc w:val="center"/>
      </w:pPr>
      <w:r>
        <w:t>Da Assistência Social</w:t>
      </w:r>
    </w:p>
    <w:p w:rsidR="00EB41DA" w:rsidRDefault="00DD188F">
      <w:pPr>
        <w:ind w:left="-15" w:right="58" w:firstLine="102"/>
      </w:pPr>
      <w:r>
        <w:rPr>
          <w:noProof/>
          <w:sz w:val="22"/>
        </w:rPr>
        <mc:AlternateContent>
          <mc:Choice Requires="wpg">
            <w:drawing>
              <wp:anchor distT="0" distB="0" distL="114300" distR="114300" simplePos="0" relativeHeight="251682816" behindDoc="1" locked="0" layoutInCell="1" allowOverlap="1">
                <wp:simplePos x="0" y="0"/>
                <wp:positionH relativeFrom="column">
                  <wp:posOffset>6012</wp:posOffset>
                </wp:positionH>
                <wp:positionV relativeFrom="paragraph">
                  <wp:posOffset>-22643</wp:posOffset>
                </wp:positionV>
                <wp:extent cx="434680" cy="163897"/>
                <wp:effectExtent l="0" t="0" r="0" b="0"/>
                <wp:wrapNone/>
                <wp:docPr id="89446" name="Group 89446"/>
                <wp:cNvGraphicFramePr/>
                <a:graphic xmlns:a="http://schemas.openxmlformats.org/drawingml/2006/main">
                  <a:graphicData uri="http://schemas.microsoft.com/office/word/2010/wordprocessingGroup">
                    <wpg:wgp>
                      <wpg:cNvGrpSpPr/>
                      <wpg:grpSpPr>
                        <a:xfrm>
                          <a:off x="0" y="0"/>
                          <a:ext cx="434680" cy="163897"/>
                          <a:chOff x="0" y="0"/>
                          <a:chExt cx="434680" cy="163897"/>
                        </a:xfrm>
                      </wpg:grpSpPr>
                      <wps:wsp>
                        <wps:cNvPr id="1069" name="Shape 1069"/>
                        <wps:cNvSpPr/>
                        <wps:spPr>
                          <a:xfrm>
                            <a:off x="0" y="0"/>
                            <a:ext cx="434680" cy="163897"/>
                          </a:xfrm>
                          <a:custGeom>
                            <a:avLst/>
                            <a:gdLst/>
                            <a:ahLst/>
                            <a:cxnLst/>
                            <a:rect l="0" t="0" r="0" b="0"/>
                            <a:pathLst>
                              <a:path w="434680" h="163897">
                                <a:moveTo>
                                  <a:pt x="0" y="143408"/>
                                </a:moveTo>
                                <a:lnTo>
                                  <a:pt x="0" y="20489"/>
                                </a:lnTo>
                                <a:cubicBezTo>
                                  <a:pt x="0" y="17766"/>
                                  <a:pt x="520" y="15149"/>
                                  <a:pt x="1559" y="12638"/>
                                </a:cubicBezTo>
                                <a:cubicBezTo>
                                  <a:pt x="2599" y="10133"/>
                                  <a:pt x="4079" y="7919"/>
                                  <a:pt x="6001" y="5997"/>
                                </a:cubicBezTo>
                                <a:cubicBezTo>
                                  <a:pt x="7922" y="4068"/>
                                  <a:pt x="10137" y="2598"/>
                                  <a:pt x="12647" y="1556"/>
                                </a:cubicBezTo>
                                <a:cubicBezTo>
                                  <a:pt x="15157" y="521"/>
                                  <a:pt x="17770" y="0"/>
                                  <a:pt x="20487" y="0"/>
                                </a:cubicBezTo>
                                <a:lnTo>
                                  <a:pt x="414193" y="0"/>
                                </a:lnTo>
                                <a:cubicBezTo>
                                  <a:pt x="416910" y="0"/>
                                  <a:pt x="419523" y="521"/>
                                  <a:pt x="422033" y="1556"/>
                                </a:cubicBezTo>
                                <a:cubicBezTo>
                                  <a:pt x="424543" y="2598"/>
                                  <a:pt x="426758" y="4068"/>
                                  <a:pt x="428679" y="5997"/>
                                </a:cubicBezTo>
                                <a:cubicBezTo>
                                  <a:pt x="430600" y="7919"/>
                                  <a:pt x="432081" y="10133"/>
                                  <a:pt x="433120" y="12638"/>
                                </a:cubicBezTo>
                                <a:cubicBezTo>
                                  <a:pt x="434160" y="15149"/>
                                  <a:pt x="434680" y="17766"/>
                                  <a:pt x="434680" y="20489"/>
                                </a:cubicBezTo>
                                <a:lnTo>
                                  <a:pt x="434680" y="143408"/>
                                </a:lnTo>
                                <a:cubicBezTo>
                                  <a:pt x="434680" y="146118"/>
                                  <a:pt x="434160" y="148723"/>
                                  <a:pt x="433120" y="151228"/>
                                </a:cubicBezTo>
                                <a:cubicBezTo>
                                  <a:pt x="432081" y="153739"/>
                                  <a:pt x="430600" y="155953"/>
                                  <a:pt x="428679" y="157882"/>
                                </a:cubicBezTo>
                                <a:cubicBezTo>
                                  <a:pt x="426758" y="159804"/>
                                  <a:pt x="424543" y="161286"/>
                                  <a:pt x="422033" y="162322"/>
                                </a:cubicBezTo>
                                <a:cubicBezTo>
                                  <a:pt x="419523" y="163364"/>
                                  <a:pt x="416910" y="163891"/>
                                  <a:pt x="414193" y="163897"/>
                                </a:cubicBezTo>
                                <a:lnTo>
                                  <a:pt x="20487" y="163897"/>
                                </a:lnTo>
                                <a:cubicBezTo>
                                  <a:pt x="17770" y="163891"/>
                                  <a:pt x="15157" y="163364"/>
                                  <a:pt x="12647" y="162322"/>
                                </a:cubicBezTo>
                                <a:cubicBezTo>
                                  <a:pt x="10137" y="161286"/>
                                  <a:pt x="7922" y="159804"/>
                                  <a:pt x="6001" y="157882"/>
                                </a:cubicBezTo>
                                <a:cubicBezTo>
                                  <a:pt x="4079" y="155953"/>
                                  <a:pt x="2599" y="153739"/>
                                  <a:pt x="1559" y="151228"/>
                                </a:cubicBezTo>
                                <a:cubicBezTo>
                                  <a:pt x="520" y="148723"/>
                                  <a:pt x="0" y="146118"/>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446" style="width:34.2268pt;height:12.9053pt;position:absolute;z-index:-2147483615;mso-position-horizontal-relative:text;mso-position-horizontal:absolute;margin-left:0.473419pt;mso-position-vertical-relative:text;margin-top:-1.78296pt;" coordsize="4346,1638">
                <v:shape id="Shape 1069" style="position:absolute;width:4346;height:1638;left:0;top:0;" coordsize="434680,163897" path="m0,143408l0,20489c0,17766,520,15149,1559,12638c2599,10133,4079,7919,6001,5997c7922,4068,10137,2598,12647,1556c15157,521,17770,0,20487,0l414193,0c416910,0,419523,521,422033,1556c424543,2598,426758,4068,428679,5997c430600,7919,432081,10133,433120,12638c434160,15149,434680,17766,434680,20489l434680,143408c434680,146118,434160,148723,433120,151228c432081,153739,430600,155953,428679,157882c426758,159804,424543,161286,422033,162322c419523,163364,416910,163891,414193,163897l20487,163897c17770,163891,15157,163364,12647,162322c10137,161286,7922,159804,6001,157882c4079,155953,2599,153739,1559,151228c520,148723,0,146118,0,143408x">
                  <v:stroke weight="0.561094pt" endcap="flat" joinstyle="miter" miterlimit="4" on="true" color="#000000"/>
                  <v:fill on="false" color="#000000" opacity="0"/>
                </v:shape>
              </v:group>
            </w:pict>
          </mc:Fallback>
        </mc:AlternateContent>
      </w:r>
      <w:r>
        <w:rPr>
          <w:b/>
          <w:sz w:val="15"/>
        </w:rPr>
        <w:t>Art. 25.</w:t>
      </w:r>
      <w:r>
        <w:t xml:space="preserve"> A Assistência Social, tem por obje vo amparar os con ngentes que não podem prescindir do </w:t>
      </w:r>
      <w:r>
        <w:t>amparo público e as ações devem ser realizadas de forma integrada às polí cas setoriais, visando ao enfrentamento das desigualdades e propiciando a universalização dos direitos elementares dos cidadãos.</w:t>
      </w:r>
    </w:p>
    <w:p w:rsidR="00EB41DA" w:rsidRDefault="00DD188F">
      <w:pPr>
        <w:spacing w:after="395"/>
        <w:ind w:left="-15" w:right="58" w:firstLine="102"/>
      </w:pPr>
      <w:r>
        <w:rPr>
          <w:noProof/>
          <w:sz w:val="22"/>
        </w:rPr>
        <mc:AlternateContent>
          <mc:Choice Requires="wpg">
            <w:drawing>
              <wp:anchor distT="0" distB="0" distL="114300" distR="114300" simplePos="0" relativeHeight="251683840" behindDoc="1" locked="0" layoutInCell="1" allowOverlap="1">
                <wp:simplePos x="0" y="0"/>
                <wp:positionH relativeFrom="column">
                  <wp:posOffset>6012</wp:posOffset>
                </wp:positionH>
                <wp:positionV relativeFrom="paragraph">
                  <wp:posOffset>-22776</wp:posOffset>
                </wp:positionV>
                <wp:extent cx="470309" cy="163897"/>
                <wp:effectExtent l="0" t="0" r="0" b="0"/>
                <wp:wrapNone/>
                <wp:docPr id="89447" name="Group 89447"/>
                <wp:cNvGraphicFramePr/>
                <a:graphic xmlns:a="http://schemas.openxmlformats.org/drawingml/2006/main">
                  <a:graphicData uri="http://schemas.microsoft.com/office/word/2010/wordprocessingGroup">
                    <wpg:wgp>
                      <wpg:cNvGrpSpPr/>
                      <wpg:grpSpPr>
                        <a:xfrm>
                          <a:off x="0" y="0"/>
                          <a:ext cx="470309" cy="163897"/>
                          <a:chOff x="0" y="0"/>
                          <a:chExt cx="470309" cy="163897"/>
                        </a:xfrm>
                      </wpg:grpSpPr>
                      <wps:wsp>
                        <wps:cNvPr id="1074" name="Shape 1074"/>
                        <wps:cNvSpPr/>
                        <wps:spPr>
                          <a:xfrm>
                            <a:off x="0" y="0"/>
                            <a:ext cx="470309" cy="163897"/>
                          </a:xfrm>
                          <a:custGeom>
                            <a:avLst/>
                            <a:gdLst/>
                            <a:ahLst/>
                            <a:cxnLst/>
                            <a:rect l="0" t="0" r="0" b="0"/>
                            <a:pathLst>
                              <a:path w="470309" h="163897">
                                <a:moveTo>
                                  <a:pt x="0" y="143408"/>
                                </a:moveTo>
                                <a:lnTo>
                                  <a:pt x="0" y="20489"/>
                                </a:lnTo>
                                <a:cubicBezTo>
                                  <a:pt x="0" y="17766"/>
                                  <a:pt x="520" y="15149"/>
                                  <a:pt x="1559" y="12644"/>
                                </a:cubicBezTo>
                                <a:cubicBezTo>
                                  <a:pt x="2599" y="10133"/>
                                  <a:pt x="4079" y="7913"/>
                                  <a:pt x="6001" y="6003"/>
                                </a:cubicBezTo>
                                <a:cubicBezTo>
                                  <a:pt x="7922" y="4074"/>
                                  <a:pt x="10137" y="2592"/>
                                  <a:pt x="12647" y="1550"/>
                                </a:cubicBezTo>
                                <a:cubicBezTo>
                                  <a:pt x="15157" y="515"/>
                                  <a:pt x="17770" y="0"/>
                                  <a:pt x="20487" y="0"/>
                                </a:cubicBezTo>
                                <a:lnTo>
                                  <a:pt x="449822" y="0"/>
                                </a:lnTo>
                                <a:cubicBezTo>
                                  <a:pt x="452539" y="0"/>
                                  <a:pt x="455152" y="515"/>
                                  <a:pt x="457662" y="1550"/>
                                </a:cubicBezTo>
                                <a:cubicBezTo>
                                  <a:pt x="460172" y="2592"/>
                                  <a:pt x="462388" y="4074"/>
                                  <a:pt x="464309" y="6003"/>
                                </a:cubicBezTo>
                                <a:cubicBezTo>
                                  <a:pt x="466230" y="7913"/>
                                  <a:pt x="467710" y="10133"/>
                                  <a:pt x="468750" y="12644"/>
                                </a:cubicBezTo>
                                <a:cubicBezTo>
                                  <a:pt x="469789" y="15149"/>
                                  <a:pt x="470309" y="17766"/>
                                  <a:pt x="470309" y="20489"/>
                                </a:cubicBezTo>
                                <a:lnTo>
                                  <a:pt x="470309" y="143408"/>
                                </a:lnTo>
                                <a:cubicBezTo>
                                  <a:pt x="470309" y="146118"/>
                                  <a:pt x="469789" y="148729"/>
                                  <a:pt x="468750" y="151240"/>
                                </a:cubicBezTo>
                                <a:cubicBezTo>
                                  <a:pt x="467710" y="153746"/>
                                  <a:pt x="466230" y="155959"/>
                                  <a:pt x="464309" y="157882"/>
                                </a:cubicBezTo>
                                <a:cubicBezTo>
                                  <a:pt x="462388" y="159798"/>
                                  <a:pt x="460172" y="161280"/>
                                  <a:pt x="457662" y="162316"/>
                                </a:cubicBezTo>
                                <a:cubicBezTo>
                                  <a:pt x="455152" y="163364"/>
                                  <a:pt x="452539" y="163891"/>
                                  <a:pt x="449822" y="163897"/>
                                </a:cubicBezTo>
                                <a:lnTo>
                                  <a:pt x="20487" y="163897"/>
                                </a:lnTo>
                                <a:cubicBezTo>
                                  <a:pt x="17770" y="163891"/>
                                  <a:pt x="15157" y="163364"/>
                                  <a:pt x="12647" y="162316"/>
                                </a:cubicBezTo>
                                <a:cubicBezTo>
                                  <a:pt x="10137" y="161280"/>
                                  <a:pt x="7922" y="159798"/>
                                  <a:pt x="6001" y="157882"/>
                                </a:cubicBezTo>
                                <a:cubicBezTo>
                                  <a:pt x="4079" y="155959"/>
                                  <a:pt x="2599" y="153746"/>
                                  <a:pt x="1559" y="151240"/>
                                </a:cubicBezTo>
                                <a:cubicBezTo>
                                  <a:pt x="520" y="148729"/>
                                  <a:pt x="0" y="146118"/>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447" style="width:37.0322pt;height:12.9053pt;position:absolute;z-index:-2147483610;mso-position-horizontal-relative:text;mso-position-horizontal:absolute;margin-left:0.473419pt;mso-position-vertical-relative:text;margin-top:-1.79346pt;" coordsize="4703,1638">
                <v:shape id="Shape 1074" style="position:absolute;width:4703;height:1638;left:0;top:0;" coordsize="470309,163897" path="m0,143408l0,20489c0,17766,520,15149,1559,12644c2599,10133,4079,7913,6001,6003c7922,4074,10137,2592,12647,1550c15157,515,17770,0,20487,0l449822,0c452539,0,455152,515,457662,1550c460172,2592,462388,4074,464309,6003c466230,7913,467710,10133,468750,12644c469789,15149,470309,17766,470309,20489l470309,143408c470309,146118,469789,148729,468750,151240c467710,153746,466230,155959,464309,157882c462388,159798,460172,161280,457662,162316c455152,163364,452539,163891,449822,163897l20487,163897c17770,163891,15157,163364,12647,162316c10137,161280,7922,159798,6001,157882c4079,155959,2599,153746,1559,151240c520,148729,0,146118,0,143408x">
                  <v:stroke weight="0.561094pt" endcap="flat" joinstyle="miter" miterlimit="4" on="true" color="#000000"/>
                  <v:fill on="false" color="#000000" opacity="0"/>
                </v:shape>
              </v:group>
            </w:pict>
          </mc:Fallback>
        </mc:AlternateContent>
      </w:r>
      <w:r>
        <w:rPr>
          <w:b/>
          <w:sz w:val="15"/>
        </w:rPr>
        <w:t>Art. 26.</w:t>
      </w:r>
      <w:r>
        <w:t xml:space="preserve"> Os instrumentos urbanís cos de todas as nat</w:t>
      </w:r>
      <w:r>
        <w:t>urezas, inclusive o plano diretor e seus complementos, tais como zoneamentos, índices urbanís cos, outorgas e transferências de índices, devem se integrar aos obje vos gerais de mi gar as disparidades sociais e garan r o direito à moradia, uso dos serviços</w:t>
      </w:r>
      <w:r>
        <w:t xml:space="preserve"> públicos e fruição do patrimônio natural e cultural para todos, devendo os processos urbanís cos que tratem de contrapar das incluírem componentes de equilíbrio social, podendo inclusive serem incluídos nos aspectos considerados de ordem pública em razão </w:t>
      </w:r>
      <w:r>
        <w:t>da salubridade pública.</w:t>
      </w:r>
    </w:p>
    <w:p w:rsidR="00EB41DA" w:rsidRDefault="00DD188F">
      <w:pPr>
        <w:spacing w:after="7" w:line="268" w:lineRule="auto"/>
        <w:ind w:left="10" w:hanging="10"/>
        <w:jc w:val="center"/>
      </w:pPr>
      <w:r>
        <w:t>Seção IV</w:t>
      </w:r>
    </w:p>
    <w:p w:rsidR="00EB41DA" w:rsidRDefault="00DD188F">
      <w:pPr>
        <w:spacing w:after="580" w:line="268" w:lineRule="auto"/>
        <w:ind w:left="10" w:hanging="10"/>
        <w:jc w:val="center"/>
      </w:pPr>
      <w:r>
        <w:t>Da Cultura</w:t>
      </w:r>
    </w:p>
    <w:p w:rsidR="00EB41DA" w:rsidRDefault="00DD188F">
      <w:pPr>
        <w:ind w:left="-15" w:right="58" w:firstLine="102"/>
      </w:pPr>
      <w:r>
        <w:rPr>
          <w:noProof/>
          <w:sz w:val="22"/>
        </w:rPr>
        <mc:AlternateContent>
          <mc:Choice Requires="wpg">
            <w:drawing>
              <wp:anchor distT="0" distB="0" distL="114300" distR="114300" simplePos="0" relativeHeight="251684864" behindDoc="1" locked="0" layoutInCell="1" allowOverlap="1">
                <wp:simplePos x="0" y="0"/>
                <wp:positionH relativeFrom="column">
                  <wp:posOffset>6012</wp:posOffset>
                </wp:positionH>
                <wp:positionV relativeFrom="paragraph">
                  <wp:posOffset>-22648</wp:posOffset>
                </wp:positionV>
                <wp:extent cx="434680" cy="163897"/>
                <wp:effectExtent l="0" t="0" r="0" b="0"/>
                <wp:wrapNone/>
                <wp:docPr id="89448" name="Group 89448"/>
                <wp:cNvGraphicFramePr/>
                <a:graphic xmlns:a="http://schemas.openxmlformats.org/drawingml/2006/main">
                  <a:graphicData uri="http://schemas.microsoft.com/office/word/2010/wordprocessingGroup">
                    <wpg:wgp>
                      <wpg:cNvGrpSpPr/>
                      <wpg:grpSpPr>
                        <a:xfrm>
                          <a:off x="0" y="0"/>
                          <a:ext cx="434680" cy="163897"/>
                          <a:chOff x="0" y="0"/>
                          <a:chExt cx="434680" cy="163897"/>
                        </a:xfrm>
                      </wpg:grpSpPr>
                      <wps:wsp>
                        <wps:cNvPr id="1109" name="Shape 1109"/>
                        <wps:cNvSpPr/>
                        <wps:spPr>
                          <a:xfrm>
                            <a:off x="0" y="0"/>
                            <a:ext cx="434680" cy="163897"/>
                          </a:xfrm>
                          <a:custGeom>
                            <a:avLst/>
                            <a:gdLst/>
                            <a:ahLst/>
                            <a:cxnLst/>
                            <a:rect l="0" t="0" r="0" b="0"/>
                            <a:pathLst>
                              <a:path w="434680" h="163897">
                                <a:moveTo>
                                  <a:pt x="0" y="143408"/>
                                </a:moveTo>
                                <a:lnTo>
                                  <a:pt x="0" y="20489"/>
                                </a:lnTo>
                                <a:cubicBezTo>
                                  <a:pt x="0" y="17766"/>
                                  <a:pt x="520" y="15143"/>
                                  <a:pt x="1559" y="12632"/>
                                </a:cubicBezTo>
                                <a:cubicBezTo>
                                  <a:pt x="2599" y="10120"/>
                                  <a:pt x="4079" y="7906"/>
                                  <a:pt x="6001" y="5990"/>
                                </a:cubicBezTo>
                                <a:cubicBezTo>
                                  <a:pt x="7922" y="4062"/>
                                  <a:pt x="10137" y="2586"/>
                                  <a:pt x="12647" y="1550"/>
                                </a:cubicBezTo>
                                <a:cubicBezTo>
                                  <a:pt x="15157" y="515"/>
                                  <a:pt x="17770" y="0"/>
                                  <a:pt x="20487" y="0"/>
                                </a:cubicBezTo>
                                <a:lnTo>
                                  <a:pt x="414193" y="0"/>
                                </a:lnTo>
                                <a:cubicBezTo>
                                  <a:pt x="416910" y="0"/>
                                  <a:pt x="419523" y="515"/>
                                  <a:pt x="422033" y="1550"/>
                                </a:cubicBezTo>
                                <a:cubicBezTo>
                                  <a:pt x="424543" y="2586"/>
                                  <a:pt x="426758" y="4062"/>
                                  <a:pt x="428679" y="5990"/>
                                </a:cubicBezTo>
                                <a:cubicBezTo>
                                  <a:pt x="430600" y="7906"/>
                                  <a:pt x="432081" y="10120"/>
                                  <a:pt x="433120" y="12632"/>
                                </a:cubicBezTo>
                                <a:cubicBezTo>
                                  <a:pt x="434160" y="15143"/>
                                  <a:pt x="434680" y="17766"/>
                                  <a:pt x="434680" y="20489"/>
                                </a:cubicBezTo>
                                <a:lnTo>
                                  <a:pt x="434680" y="143408"/>
                                </a:lnTo>
                                <a:cubicBezTo>
                                  <a:pt x="434680" y="146124"/>
                                  <a:pt x="434160" y="148729"/>
                                  <a:pt x="433120" y="151234"/>
                                </a:cubicBezTo>
                                <a:cubicBezTo>
                                  <a:pt x="432081" y="153752"/>
                                  <a:pt x="430600" y="155972"/>
                                  <a:pt x="428679" y="157888"/>
                                </a:cubicBezTo>
                                <a:cubicBezTo>
                                  <a:pt x="426758" y="159804"/>
                                  <a:pt x="424543" y="161286"/>
                                  <a:pt x="422033" y="162328"/>
                                </a:cubicBezTo>
                                <a:cubicBezTo>
                                  <a:pt x="419523" y="163364"/>
                                  <a:pt x="416910" y="163891"/>
                                  <a:pt x="414193" y="163897"/>
                                </a:cubicBezTo>
                                <a:lnTo>
                                  <a:pt x="20487" y="163897"/>
                                </a:lnTo>
                                <a:cubicBezTo>
                                  <a:pt x="17770" y="163891"/>
                                  <a:pt x="15157" y="163364"/>
                                  <a:pt x="12647" y="162328"/>
                                </a:cubicBezTo>
                                <a:cubicBezTo>
                                  <a:pt x="10137" y="161286"/>
                                  <a:pt x="7922" y="159804"/>
                                  <a:pt x="6001" y="157888"/>
                                </a:cubicBezTo>
                                <a:cubicBezTo>
                                  <a:pt x="4079" y="155972"/>
                                  <a:pt x="2599" y="153752"/>
                                  <a:pt x="1559" y="151234"/>
                                </a:cubicBezTo>
                                <a:cubicBezTo>
                                  <a:pt x="520" y="148729"/>
                                  <a:pt x="0" y="146124"/>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448" style="width:34.2268pt;height:12.9053pt;position:absolute;z-index:-2147483575;mso-position-horizontal-relative:text;mso-position-horizontal:absolute;margin-left:0.473419pt;mso-position-vertical-relative:text;margin-top:-1.78339pt;" coordsize="4346,1638">
                <v:shape id="Shape 1109" style="position:absolute;width:4346;height:1638;left:0;top:0;" coordsize="434680,163897" path="m0,143408l0,20489c0,17766,520,15143,1559,12632c2599,10120,4079,7906,6001,5990c7922,4062,10137,2586,12647,1550c15157,515,17770,0,20487,0l414193,0c416910,0,419523,515,422033,1550c424543,2586,426758,4062,428679,5990c430600,7906,432081,10120,433120,12632c434160,15143,434680,17766,434680,20489l434680,143408c434680,146124,434160,148729,433120,151234c432081,153752,430600,155972,428679,157888c426758,159804,424543,161286,422033,162328c419523,163364,416910,163891,414193,163897l20487,163897c17770,163891,15157,163364,12647,162328c10137,161286,7922,159804,6001,157888c4079,155972,2599,153752,1559,151234c520,148729,0,146124,0,143408x">
                  <v:stroke weight="0.561094pt" endcap="flat" joinstyle="miter" miterlimit="4" on="true" color="#000000"/>
                  <v:fill on="false" color="#000000" opacity="0"/>
                </v:shape>
              </v:group>
            </w:pict>
          </mc:Fallback>
        </mc:AlternateContent>
      </w:r>
      <w:r>
        <w:rPr>
          <w:b/>
          <w:sz w:val="15"/>
        </w:rPr>
        <w:t>Art. 27.</w:t>
      </w:r>
      <w:r>
        <w:t xml:space="preserve"> A cultura, direito social básico, deverá proporcionar a produção e a fruição da arte erudita e popular, o desenvolvimento econômico, a inclusão social e a preservação do patrimônio cultural local, tendo</w:t>
      </w:r>
      <w:r>
        <w:t xml:space="preserve"> como obje vo:</w:t>
      </w:r>
    </w:p>
    <w:p w:rsidR="00EB41DA" w:rsidRDefault="00DD188F">
      <w:pPr>
        <w:numPr>
          <w:ilvl w:val="0"/>
          <w:numId w:val="13"/>
        </w:numPr>
        <w:ind w:right="58"/>
      </w:pPr>
      <w:r>
        <w:t>- promover ações como arte na rua, feiras, oficinas e apresentações culturais, inclusive escolas dearte, encenações e a vidades de teatro e dança, as quais são passíveis de integrar os acordos e termos de ajustamentos ligados à aprovação de projetos;</w:t>
      </w:r>
    </w:p>
    <w:p w:rsidR="00EB41DA" w:rsidRDefault="00DD188F">
      <w:pPr>
        <w:numPr>
          <w:ilvl w:val="0"/>
          <w:numId w:val="13"/>
        </w:numPr>
        <w:ind w:right="58"/>
      </w:pPr>
      <w:r>
        <w:t>- equ</w:t>
      </w:r>
      <w:r>
        <w:t>iparar as construções des nadas às prá cas culturais de todos os pos como equipamentosestratégicos do desenvolvimento sociocultural e econômico da cidade, diretamente relacionados aos parâmetros de qualidade de vida da população;</w:t>
      </w:r>
    </w:p>
    <w:p w:rsidR="00EB41DA" w:rsidRDefault="00DD188F">
      <w:pPr>
        <w:numPr>
          <w:ilvl w:val="0"/>
          <w:numId w:val="13"/>
        </w:numPr>
        <w:ind w:right="58"/>
      </w:pPr>
      <w:r>
        <w:t>- Apoiar a realização de a</w:t>
      </w:r>
      <w:r>
        <w:t xml:space="preserve"> vidades temporárias reconhecidas como de expressão cultural como ascircenses e os parques de diversões i nerantes.</w:t>
      </w:r>
    </w:p>
    <w:p w:rsidR="00EB41DA" w:rsidRDefault="00DD188F">
      <w:pPr>
        <w:ind w:left="-15" w:right="58"/>
      </w:pPr>
      <w:r>
        <w:t>Parágrafo único. Os projetos de obras novas, reformas ou adaptação, relacionados a cultura, serão sempre passíveis de análises na condição de Projetos Especiais.</w:t>
      </w:r>
    </w:p>
    <w:p w:rsidR="00EB41DA" w:rsidRDefault="00DD188F">
      <w:pPr>
        <w:spacing w:after="7" w:line="268" w:lineRule="auto"/>
        <w:ind w:left="10" w:hanging="10"/>
        <w:jc w:val="center"/>
      </w:pPr>
      <w:r>
        <w:t>Seção V</w:t>
      </w:r>
    </w:p>
    <w:p w:rsidR="00EB41DA" w:rsidRDefault="00DD188F">
      <w:pPr>
        <w:spacing w:after="580" w:line="268" w:lineRule="auto"/>
        <w:ind w:left="10" w:hanging="10"/>
        <w:jc w:val="center"/>
      </w:pPr>
      <w:r>
        <w:t>Da Segurança Alimentar e Nutricional</w:t>
      </w:r>
    </w:p>
    <w:p w:rsidR="00EB41DA" w:rsidRDefault="00DD188F">
      <w:pPr>
        <w:ind w:left="102" w:right="58" w:firstLine="0"/>
      </w:pPr>
      <w:r>
        <w:rPr>
          <w:noProof/>
          <w:sz w:val="22"/>
        </w:rPr>
        <mc:AlternateContent>
          <mc:Choice Requires="wpg">
            <w:drawing>
              <wp:anchor distT="0" distB="0" distL="114300" distR="114300" simplePos="0" relativeHeight="251685888" behindDoc="1" locked="0" layoutInCell="1" allowOverlap="1">
                <wp:simplePos x="0" y="0"/>
                <wp:positionH relativeFrom="column">
                  <wp:posOffset>6012</wp:posOffset>
                </wp:positionH>
                <wp:positionV relativeFrom="paragraph">
                  <wp:posOffset>-22868</wp:posOffset>
                </wp:positionV>
                <wp:extent cx="413302" cy="163897"/>
                <wp:effectExtent l="0" t="0" r="0" b="0"/>
                <wp:wrapNone/>
                <wp:docPr id="88562" name="Group 88562"/>
                <wp:cNvGraphicFramePr/>
                <a:graphic xmlns:a="http://schemas.openxmlformats.org/drawingml/2006/main">
                  <a:graphicData uri="http://schemas.microsoft.com/office/word/2010/wordprocessingGroup">
                    <wpg:wgp>
                      <wpg:cNvGrpSpPr/>
                      <wpg:grpSpPr>
                        <a:xfrm>
                          <a:off x="0" y="0"/>
                          <a:ext cx="413302" cy="163897"/>
                          <a:chOff x="0" y="0"/>
                          <a:chExt cx="413302" cy="163897"/>
                        </a:xfrm>
                      </wpg:grpSpPr>
                      <wps:wsp>
                        <wps:cNvPr id="1153" name="Shape 1153"/>
                        <wps:cNvSpPr/>
                        <wps:spPr>
                          <a:xfrm>
                            <a:off x="0" y="0"/>
                            <a:ext cx="413302" cy="163897"/>
                          </a:xfrm>
                          <a:custGeom>
                            <a:avLst/>
                            <a:gdLst/>
                            <a:ahLst/>
                            <a:cxnLst/>
                            <a:rect l="0" t="0" r="0" b="0"/>
                            <a:pathLst>
                              <a:path w="413302" h="163897">
                                <a:moveTo>
                                  <a:pt x="0" y="143408"/>
                                </a:moveTo>
                                <a:lnTo>
                                  <a:pt x="0" y="20489"/>
                                </a:lnTo>
                                <a:cubicBezTo>
                                  <a:pt x="0" y="17766"/>
                                  <a:pt x="520" y="15149"/>
                                  <a:pt x="1559" y="12644"/>
                                </a:cubicBezTo>
                                <a:cubicBezTo>
                                  <a:pt x="2599" y="10133"/>
                                  <a:pt x="4079" y="7913"/>
                                  <a:pt x="6001" y="5997"/>
                                </a:cubicBezTo>
                                <a:cubicBezTo>
                                  <a:pt x="7922" y="4074"/>
                                  <a:pt x="10137" y="2592"/>
                                  <a:pt x="12647" y="1550"/>
                                </a:cubicBezTo>
                                <a:cubicBezTo>
                                  <a:pt x="15157" y="515"/>
                                  <a:pt x="17770" y="0"/>
                                  <a:pt x="20487" y="0"/>
                                </a:cubicBezTo>
                                <a:lnTo>
                                  <a:pt x="392815" y="0"/>
                                </a:lnTo>
                                <a:cubicBezTo>
                                  <a:pt x="395532" y="0"/>
                                  <a:pt x="398145" y="521"/>
                                  <a:pt x="400655" y="1563"/>
                                </a:cubicBezTo>
                                <a:cubicBezTo>
                                  <a:pt x="403165" y="2598"/>
                                  <a:pt x="405381" y="4074"/>
                                  <a:pt x="407302" y="5997"/>
                                </a:cubicBezTo>
                                <a:cubicBezTo>
                                  <a:pt x="409223" y="7913"/>
                                  <a:pt x="410703" y="10133"/>
                                  <a:pt x="411743" y="12644"/>
                                </a:cubicBezTo>
                                <a:cubicBezTo>
                                  <a:pt x="412782" y="15149"/>
                                  <a:pt x="413302" y="17766"/>
                                  <a:pt x="413302" y="20489"/>
                                </a:cubicBezTo>
                                <a:lnTo>
                                  <a:pt x="413302" y="143408"/>
                                </a:lnTo>
                                <a:cubicBezTo>
                                  <a:pt x="413302" y="146118"/>
                                  <a:pt x="412782" y="148729"/>
                                  <a:pt x="411743" y="151240"/>
                                </a:cubicBezTo>
                                <a:cubicBezTo>
                                  <a:pt x="410703" y="153746"/>
                                  <a:pt x="409223" y="155966"/>
                                  <a:pt x="407302" y="157888"/>
                                </a:cubicBezTo>
                                <a:cubicBezTo>
                                  <a:pt x="405381" y="159810"/>
                                  <a:pt x="403165" y="161286"/>
                                  <a:pt x="400655" y="162322"/>
                                </a:cubicBezTo>
                                <a:cubicBezTo>
                                  <a:pt x="398145" y="163370"/>
                                  <a:pt x="395532" y="163891"/>
                                  <a:pt x="392815" y="163897"/>
                                </a:cubicBezTo>
                                <a:lnTo>
                                  <a:pt x="20487" y="163897"/>
                                </a:lnTo>
                                <a:cubicBezTo>
                                  <a:pt x="17770" y="163891"/>
                                  <a:pt x="15157" y="163370"/>
                                  <a:pt x="12647" y="162322"/>
                                </a:cubicBezTo>
                                <a:cubicBezTo>
                                  <a:pt x="10137" y="161286"/>
                                  <a:pt x="7922" y="159810"/>
                                  <a:pt x="6001" y="157888"/>
                                </a:cubicBezTo>
                                <a:cubicBezTo>
                                  <a:pt x="4079" y="155966"/>
                                  <a:pt x="2599" y="153746"/>
                                  <a:pt x="1559" y="151240"/>
                                </a:cubicBezTo>
                                <a:cubicBezTo>
                                  <a:pt x="520" y="148729"/>
                                  <a:pt x="0" y="146118"/>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8562" style="width:32.5435pt;height:12.9053pt;position:absolute;z-index:-2147483646;mso-position-horizontal-relative:text;mso-position-horizontal:absolute;margin-left:0.473419pt;mso-position-vertical-relative:text;margin-top:-1.80068pt;" coordsize="4133,1638">
                <v:shape id="Shape 1153" style="position:absolute;width:4133;height:1638;left:0;top:0;" coordsize="413302,163897" path="m0,143408l0,20489c0,17766,520,15149,1559,12644c2599,10133,4079,7913,6001,5997c7922,4074,10137,2592,12647,1550c15157,515,17770,0,20487,0l392815,0c395532,0,398145,521,400655,1563c403165,2598,405381,4074,407302,5997c409223,7913,410703,10133,411743,12644c412782,15149,413302,17766,413302,20489l413302,143408c413302,146118,412782,148729,411743,151240c410703,153746,409223,155966,407302,157888c405381,159810,403165,161286,400655,162322c398145,163370,395532,163891,392815,163897l20487,163897c17770,163891,15157,163370,12647,162322c10137,161286,7922,159810,6001,157888c4079,155966,2599,153746,1559,151240c520,148729,0,146118,0,143408x">
                  <v:stroke weight="0.561094pt" endcap="flat" joinstyle="miter" miterlimit="4" on="true" color="#000000"/>
                  <v:fill on="false" color="#000000" opacity="0"/>
                </v:shape>
              </v:group>
            </w:pict>
          </mc:Fallback>
        </mc:AlternateContent>
      </w:r>
      <w:r>
        <w:rPr>
          <w:b/>
          <w:sz w:val="15"/>
        </w:rPr>
        <w:t>Art. 28.</w:t>
      </w:r>
      <w:r>
        <w:t xml:space="preserve"> A Polí ca Municipal de Segurança Alimen</w:t>
      </w:r>
      <w:r>
        <w:t>tar observará as seguintes diretrizes:</w:t>
      </w:r>
    </w:p>
    <w:p w:rsidR="00EB41DA" w:rsidRDefault="00DD188F">
      <w:pPr>
        <w:numPr>
          <w:ilvl w:val="0"/>
          <w:numId w:val="14"/>
        </w:numPr>
        <w:ind w:right="58"/>
      </w:pPr>
      <w:r>
        <w:t>- qualificação e ampliação das feiras livres com especial incen vo à comercialização de produtoslocais e orgânicos;</w:t>
      </w:r>
    </w:p>
    <w:p w:rsidR="00EB41DA" w:rsidRDefault="00DD188F">
      <w:pPr>
        <w:numPr>
          <w:ilvl w:val="0"/>
          <w:numId w:val="14"/>
        </w:numPr>
        <w:ind w:right="58"/>
      </w:pPr>
      <w:r>
        <w:t>- apoio aos estabelecimentos comerciais de pequeno porte com vistas a aumentar as relações devizinhan</w:t>
      </w:r>
      <w:r>
        <w:t>ças, os usos mul funcionais e incrementar as centralidades em todos os bairros da cidade;</w:t>
      </w:r>
    </w:p>
    <w:p w:rsidR="00EB41DA" w:rsidRDefault="00DD188F">
      <w:pPr>
        <w:numPr>
          <w:ilvl w:val="0"/>
          <w:numId w:val="14"/>
        </w:numPr>
        <w:spacing w:after="395"/>
        <w:ind w:right="58"/>
      </w:pPr>
      <w:r>
        <w:t>- es mulo à comercialização de alimentos produzidos no Vale do Itajaí e região inclusive na modalidade de feiras livres de produtos agrícolas.</w:t>
      </w:r>
    </w:p>
    <w:p w:rsidR="00EB41DA" w:rsidRDefault="00DD188F">
      <w:pPr>
        <w:spacing w:after="7" w:line="268" w:lineRule="auto"/>
        <w:ind w:left="10" w:hanging="10"/>
        <w:jc w:val="center"/>
      </w:pPr>
      <w:r>
        <w:t>Seção VI</w:t>
      </w:r>
    </w:p>
    <w:p w:rsidR="00EB41DA" w:rsidRDefault="00DD188F">
      <w:pPr>
        <w:spacing w:after="580" w:line="268" w:lineRule="auto"/>
        <w:ind w:left="10" w:hanging="10"/>
        <w:jc w:val="center"/>
      </w:pPr>
      <w:r>
        <w:t xml:space="preserve">Dos Esportes, </w:t>
      </w:r>
      <w:r>
        <w:t>Lazer e Recreação</w:t>
      </w:r>
    </w:p>
    <w:p w:rsidR="00EB41DA" w:rsidRDefault="00DD188F">
      <w:pPr>
        <w:ind w:left="102" w:right="58" w:firstLine="0"/>
      </w:pPr>
      <w:r>
        <w:rPr>
          <w:noProof/>
          <w:sz w:val="22"/>
        </w:rPr>
        <mc:AlternateContent>
          <mc:Choice Requires="wpg">
            <w:drawing>
              <wp:anchor distT="0" distB="0" distL="114300" distR="114300" simplePos="0" relativeHeight="251686912" behindDoc="1" locked="0" layoutInCell="1" allowOverlap="1">
                <wp:simplePos x="0" y="0"/>
                <wp:positionH relativeFrom="column">
                  <wp:posOffset>6012</wp:posOffset>
                </wp:positionH>
                <wp:positionV relativeFrom="paragraph">
                  <wp:posOffset>-22755</wp:posOffset>
                </wp:positionV>
                <wp:extent cx="413302" cy="163897"/>
                <wp:effectExtent l="0" t="0" r="0" b="0"/>
                <wp:wrapNone/>
                <wp:docPr id="88563" name="Group 88563"/>
                <wp:cNvGraphicFramePr/>
                <a:graphic xmlns:a="http://schemas.openxmlformats.org/drawingml/2006/main">
                  <a:graphicData uri="http://schemas.microsoft.com/office/word/2010/wordprocessingGroup">
                    <wpg:wgp>
                      <wpg:cNvGrpSpPr/>
                      <wpg:grpSpPr>
                        <a:xfrm>
                          <a:off x="0" y="0"/>
                          <a:ext cx="413302" cy="163897"/>
                          <a:chOff x="0" y="0"/>
                          <a:chExt cx="413302" cy="163897"/>
                        </a:xfrm>
                      </wpg:grpSpPr>
                      <wps:wsp>
                        <wps:cNvPr id="1179" name="Shape 1179"/>
                        <wps:cNvSpPr/>
                        <wps:spPr>
                          <a:xfrm>
                            <a:off x="0" y="0"/>
                            <a:ext cx="413302" cy="163897"/>
                          </a:xfrm>
                          <a:custGeom>
                            <a:avLst/>
                            <a:gdLst/>
                            <a:ahLst/>
                            <a:cxnLst/>
                            <a:rect l="0" t="0" r="0" b="0"/>
                            <a:pathLst>
                              <a:path w="413302" h="163897">
                                <a:moveTo>
                                  <a:pt x="0" y="143408"/>
                                </a:moveTo>
                                <a:lnTo>
                                  <a:pt x="0" y="20489"/>
                                </a:lnTo>
                                <a:cubicBezTo>
                                  <a:pt x="0" y="17766"/>
                                  <a:pt x="520" y="15143"/>
                                  <a:pt x="1559" y="12632"/>
                                </a:cubicBezTo>
                                <a:cubicBezTo>
                                  <a:pt x="2599" y="10120"/>
                                  <a:pt x="4079" y="7906"/>
                                  <a:pt x="6001" y="5990"/>
                                </a:cubicBezTo>
                                <a:cubicBezTo>
                                  <a:pt x="7922" y="4062"/>
                                  <a:pt x="10137" y="2592"/>
                                  <a:pt x="12647" y="1550"/>
                                </a:cubicBezTo>
                                <a:cubicBezTo>
                                  <a:pt x="15157" y="515"/>
                                  <a:pt x="17770" y="0"/>
                                  <a:pt x="20487" y="0"/>
                                </a:cubicBezTo>
                                <a:lnTo>
                                  <a:pt x="392815" y="0"/>
                                </a:lnTo>
                                <a:cubicBezTo>
                                  <a:pt x="395532" y="0"/>
                                  <a:pt x="398145" y="515"/>
                                  <a:pt x="400655" y="1550"/>
                                </a:cubicBezTo>
                                <a:cubicBezTo>
                                  <a:pt x="403165" y="2592"/>
                                  <a:pt x="405381" y="4062"/>
                                  <a:pt x="407302" y="5990"/>
                                </a:cubicBezTo>
                                <a:cubicBezTo>
                                  <a:pt x="409223" y="7906"/>
                                  <a:pt x="410703" y="10120"/>
                                  <a:pt x="411743" y="12632"/>
                                </a:cubicBezTo>
                                <a:cubicBezTo>
                                  <a:pt x="412782" y="15143"/>
                                  <a:pt x="413302" y="17766"/>
                                  <a:pt x="413302" y="20489"/>
                                </a:cubicBezTo>
                                <a:lnTo>
                                  <a:pt x="413302" y="143408"/>
                                </a:lnTo>
                                <a:cubicBezTo>
                                  <a:pt x="413302" y="146118"/>
                                  <a:pt x="412782" y="148729"/>
                                  <a:pt x="411743" y="151234"/>
                                </a:cubicBezTo>
                                <a:cubicBezTo>
                                  <a:pt x="410703" y="153752"/>
                                  <a:pt x="409223" y="155972"/>
                                  <a:pt x="407302" y="157900"/>
                                </a:cubicBezTo>
                                <a:cubicBezTo>
                                  <a:pt x="405381" y="159810"/>
                                  <a:pt x="403165" y="161292"/>
                                  <a:pt x="400655" y="162328"/>
                                </a:cubicBezTo>
                                <a:cubicBezTo>
                                  <a:pt x="398145" y="163376"/>
                                  <a:pt x="395532" y="163897"/>
                                  <a:pt x="392815" y="163897"/>
                                </a:cubicBezTo>
                                <a:lnTo>
                                  <a:pt x="20487" y="163897"/>
                                </a:lnTo>
                                <a:cubicBezTo>
                                  <a:pt x="17770" y="163897"/>
                                  <a:pt x="15157" y="163376"/>
                                  <a:pt x="12647" y="162328"/>
                                </a:cubicBezTo>
                                <a:cubicBezTo>
                                  <a:pt x="10137" y="161292"/>
                                  <a:pt x="7922" y="159810"/>
                                  <a:pt x="6001" y="157900"/>
                                </a:cubicBezTo>
                                <a:cubicBezTo>
                                  <a:pt x="4079" y="155972"/>
                                  <a:pt x="2599" y="153752"/>
                                  <a:pt x="1559" y="151240"/>
                                </a:cubicBezTo>
                                <a:cubicBezTo>
                                  <a:pt x="520" y="148729"/>
                                  <a:pt x="0" y="146118"/>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8563" style="width:32.5435pt;height:12.9053pt;position:absolute;z-index:-2147483620;mso-position-horizontal-relative:text;mso-position-horizontal:absolute;margin-left:0.473419pt;mso-position-vertical-relative:text;margin-top:-1.79181pt;" coordsize="4133,1638">
                <v:shape id="Shape 1179" style="position:absolute;width:4133;height:1638;left:0;top:0;" coordsize="413302,163897" path="m0,143408l0,20489c0,17766,520,15143,1559,12632c2599,10120,4079,7906,6001,5990c7922,4062,10137,2592,12647,1550c15157,515,17770,0,20487,0l392815,0c395532,0,398145,515,400655,1550c403165,2592,405381,4062,407302,5990c409223,7906,410703,10120,411743,12632c412782,15143,413302,17766,413302,20489l413302,143408c413302,146118,412782,148729,411743,151234c410703,153752,409223,155972,407302,157900c405381,159810,403165,161292,400655,162328c398145,163376,395532,163897,392815,163897l20487,163897c17770,163897,15157,163376,12647,162328c10137,161292,7922,159810,6001,157900c4079,155972,2599,153752,1559,151240c520,148729,0,146118,0,143408x">
                  <v:stroke weight="0.561094pt" endcap="flat" joinstyle="miter" miterlimit="4" on="true" color="#000000"/>
                  <v:fill on="false" color="#000000" opacity="0"/>
                </v:shape>
              </v:group>
            </w:pict>
          </mc:Fallback>
        </mc:AlternateContent>
      </w:r>
      <w:r>
        <w:rPr>
          <w:b/>
          <w:sz w:val="15"/>
        </w:rPr>
        <w:t>Art. 29.</w:t>
      </w:r>
      <w:r>
        <w:t xml:space="preserve"> A Polí ca Municipal de Esportes, Lazer e Recreação observará as seguintes diretrizes:</w:t>
      </w:r>
    </w:p>
    <w:p w:rsidR="00EB41DA" w:rsidRDefault="00DD188F">
      <w:pPr>
        <w:numPr>
          <w:ilvl w:val="0"/>
          <w:numId w:val="15"/>
        </w:numPr>
        <w:ind w:right="58"/>
      </w:pPr>
      <w:r>
        <w:t>- consolidação do esporte, do lazer e da recreação como direito dos cidadãos e dever do Município;</w:t>
      </w:r>
    </w:p>
    <w:p w:rsidR="00EB41DA" w:rsidRDefault="00DD188F">
      <w:pPr>
        <w:numPr>
          <w:ilvl w:val="0"/>
          <w:numId w:val="15"/>
        </w:numPr>
        <w:ind w:right="58"/>
      </w:pPr>
      <w:r>
        <w:t>- garan a do acesso universal e integral às</w:t>
      </w:r>
      <w:r>
        <w:t xml:space="preserve"> prá cas e equipamentos espor vos, promovendo o bem-estar e a melhoria da qualidade de vida dos cidadãos;</w:t>
      </w:r>
    </w:p>
    <w:p w:rsidR="00EB41DA" w:rsidRDefault="00DD188F">
      <w:pPr>
        <w:numPr>
          <w:ilvl w:val="0"/>
          <w:numId w:val="15"/>
        </w:numPr>
        <w:ind w:right="58"/>
      </w:pPr>
      <w:r>
        <w:t>- prioridade na implantação e manutenção de unidades espor vas em áreas com população debaixa renda;</w:t>
      </w:r>
    </w:p>
    <w:p w:rsidR="00EB41DA" w:rsidRDefault="00DD188F">
      <w:pPr>
        <w:numPr>
          <w:ilvl w:val="0"/>
          <w:numId w:val="15"/>
        </w:numPr>
        <w:ind w:right="58"/>
      </w:pPr>
      <w:r>
        <w:t>- implementação de programas de lazer e jogos com</w:t>
      </w:r>
      <w:r>
        <w:t>unitários em praças e ruas da cidade, emespecial nos finais de semana;</w:t>
      </w:r>
    </w:p>
    <w:p w:rsidR="00EB41DA" w:rsidRDefault="00DD188F">
      <w:pPr>
        <w:numPr>
          <w:ilvl w:val="0"/>
          <w:numId w:val="15"/>
        </w:numPr>
        <w:ind w:right="58"/>
      </w:pPr>
      <w:r>
        <w:t>- delimitação, criação e conservação de áreas des nadas à recreação e ao lazer, podendo estaremintegradas aos programas de uso dos recursos das outorgas onerosas, dos acordos e dos term</w:t>
      </w:r>
      <w:r>
        <w:t>os de ajustamento de condutas, devendo estas, obrigatoriamente, figurarem nas áreas de urbanização consorciada.</w:t>
      </w:r>
    </w:p>
    <w:p w:rsidR="00EB41DA" w:rsidRDefault="00DD188F">
      <w:pPr>
        <w:spacing w:after="395"/>
        <w:ind w:left="-15" w:right="58"/>
      </w:pPr>
      <w:r>
        <w:t>Parágrafo único. Os projetos de obras novas, reformas ou adaptação, relacionados a esporte, lazer e recreação, serão sempre passíveis de análise na condição de Projetos Especiais.</w:t>
      </w:r>
    </w:p>
    <w:p w:rsidR="00EB41DA" w:rsidRDefault="00DD188F">
      <w:pPr>
        <w:spacing w:after="7" w:line="268" w:lineRule="auto"/>
        <w:ind w:left="10" w:hanging="10"/>
        <w:jc w:val="center"/>
      </w:pPr>
      <w:r>
        <w:t>Seção VII</w:t>
      </w:r>
    </w:p>
    <w:p w:rsidR="00EB41DA" w:rsidRDefault="00DD188F">
      <w:pPr>
        <w:spacing w:after="570" w:line="268" w:lineRule="auto"/>
        <w:ind w:left="10" w:hanging="10"/>
        <w:jc w:val="center"/>
      </w:pPr>
      <w:r>
        <w:t>Do Sistema de Defesa Civil de Itajaí</w:t>
      </w:r>
    </w:p>
    <w:p w:rsidR="00EB41DA" w:rsidRDefault="00DD188F">
      <w:pPr>
        <w:ind w:left="-15" w:right="58" w:firstLine="102"/>
      </w:pPr>
      <w:r>
        <w:rPr>
          <w:noProof/>
          <w:sz w:val="22"/>
        </w:rPr>
        <mc:AlternateContent>
          <mc:Choice Requires="wpg">
            <w:drawing>
              <wp:anchor distT="0" distB="0" distL="114300" distR="114300" simplePos="0" relativeHeight="251687936" behindDoc="1" locked="0" layoutInCell="1" allowOverlap="1">
                <wp:simplePos x="0" y="0"/>
                <wp:positionH relativeFrom="column">
                  <wp:posOffset>6012</wp:posOffset>
                </wp:positionH>
                <wp:positionV relativeFrom="paragraph">
                  <wp:posOffset>-22689</wp:posOffset>
                </wp:positionV>
                <wp:extent cx="441806" cy="163891"/>
                <wp:effectExtent l="0" t="0" r="0" b="0"/>
                <wp:wrapNone/>
                <wp:docPr id="88564" name="Group 88564"/>
                <wp:cNvGraphicFramePr/>
                <a:graphic xmlns:a="http://schemas.openxmlformats.org/drawingml/2006/main">
                  <a:graphicData uri="http://schemas.microsoft.com/office/word/2010/wordprocessingGroup">
                    <wpg:wgp>
                      <wpg:cNvGrpSpPr/>
                      <wpg:grpSpPr>
                        <a:xfrm>
                          <a:off x="0" y="0"/>
                          <a:ext cx="441806" cy="163891"/>
                          <a:chOff x="0" y="0"/>
                          <a:chExt cx="441806" cy="163891"/>
                        </a:xfrm>
                      </wpg:grpSpPr>
                      <wps:wsp>
                        <wps:cNvPr id="1207" name="Shape 1207"/>
                        <wps:cNvSpPr/>
                        <wps:spPr>
                          <a:xfrm>
                            <a:off x="0" y="0"/>
                            <a:ext cx="441806" cy="163891"/>
                          </a:xfrm>
                          <a:custGeom>
                            <a:avLst/>
                            <a:gdLst/>
                            <a:ahLst/>
                            <a:cxnLst/>
                            <a:rect l="0" t="0" r="0" b="0"/>
                            <a:pathLst>
                              <a:path w="441806" h="163891">
                                <a:moveTo>
                                  <a:pt x="0" y="143408"/>
                                </a:moveTo>
                                <a:lnTo>
                                  <a:pt x="0" y="20482"/>
                                </a:lnTo>
                                <a:cubicBezTo>
                                  <a:pt x="0" y="17754"/>
                                  <a:pt x="520" y="15131"/>
                                  <a:pt x="1559" y="12619"/>
                                </a:cubicBezTo>
                                <a:cubicBezTo>
                                  <a:pt x="2599" y="10114"/>
                                  <a:pt x="4079" y="7900"/>
                                  <a:pt x="6001" y="5990"/>
                                </a:cubicBezTo>
                                <a:cubicBezTo>
                                  <a:pt x="7922" y="4062"/>
                                  <a:pt x="10137" y="2586"/>
                                  <a:pt x="12647" y="1550"/>
                                </a:cubicBezTo>
                                <a:cubicBezTo>
                                  <a:pt x="15157" y="515"/>
                                  <a:pt x="17770" y="0"/>
                                  <a:pt x="20487" y="0"/>
                                </a:cubicBezTo>
                                <a:lnTo>
                                  <a:pt x="421319" y="0"/>
                                </a:lnTo>
                                <a:cubicBezTo>
                                  <a:pt x="424035" y="0"/>
                                  <a:pt x="426649" y="515"/>
                                  <a:pt x="429159" y="1544"/>
                                </a:cubicBezTo>
                                <a:cubicBezTo>
                                  <a:pt x="431669" y="2580"/>
                                  <a:pt x="433884" y="4062"/>
                                  <a:pt x="435805" y="5990"/>
                                </a:cubicBezTo>
                                <a:cubicBezTo>
                                  <a:pt x="437726" y="7900"/>
                                  <a:pt x="439206" y="10114"/>
                                  <a:pt x="440246" y="12626"/>
                                </a:cubicBezTo>
                                <a:cubicBezTo>
                                  <a:pt x="441286" y="15143"/>
                                  <a:pt x="441806" y="17754"/>
                                  <a:pt x="441806" y="20482"/>
                                </a:cubicBezTo>
                                <a:lnTo>
                                  <a:pt x="441806" y="143408"/>
                                </a:lnTo>
                                <a:cubicBezTo>
                                  <a:pt x="441806" y="146118"/>
                                  <a:pt x="441286" y="148729"/>
                                  <a:pt x="440246" y="151240"/>
                                </a:cubicBezTo>
                                <a:cubicBezTo>
                                  <a:pt x="439206" y="153746"/>
                                  <a:pt x="437726" y="155959"/>
                                  <a:pt x="435805" y="157888"/>
                                </a:cubicBezTo>
                                <a:cubicBezTo>
                                  <a:pt x="433884" y="159804"/>
                                  <a:pt x="431669" y="161286"/>
                                  <a:pt x="429159" y="162322"/>
                                </a:cubicBezTo>
                                <a:cubicBezTo>
                                  <a:pt x="426649" y="163364"/>
                                  <a:pt x="424035" y="163885"/>
                                  <a:pt x="421319" y="163891"/>
                                </a:cubicBezTo>
                                <a:lnTo>
                                  <a:pt x="20487" y="163891"/>
                                </a:lnTo>
                                <a:cubicBezTo>
                                  <a:pt x="17770" y="163885"/>
                                  <a:pt x="15157" y="163364"/>
                                  <a:pt x="12647" y="162322"/>
                                </a:cubicBezTo>
                                <a:cubicBezTo>
                                  <a:pt x="10137" y="161286"/>
                                  <a:pt x="7922" y="159804"/>
                                  <a:pt x="6001" y="157888"/>
                                </a:cubicBezTo>
                                <a:cubicBezTo>
                                  <a:pt x="4079" y="155959"/>
                                  <a:pt x="2599" y="153746"/>
                                  <a:pt x="1559" y="151240"/>
                                </a:cubicBezTo>
                                <a:cubicBezTo>
                                  <a:pt x="520" y="148729"/>
                                  <a:pt x="0" y="146118"/>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8564" style="width:34.7879pt;height:12.9048pt;position:absolute;z-index:-2147483592;mso-position-horizontal-relative:text;mso-position-horizontal:absolute;margin-left:0.473419pt;mso-position-vertical-relative:text;margin-top:-1.78662pt;" coordsize="4418,1638">
                <v:shape id="Shape 1207" style="position:absolute;width:4418;height:1638;left:0;top:0;" coordsize="441806,163891" path="m0,143408l0,20482c0,17754,520,15131,1559,12619c2599,10114,4079,7900,6001,5990c7922,4062,10137,2586,12647,1550c15157,515,17770,0,20487,0l421319,0c424035,0,426649,515,429159,1544c431669,2580,433884,4062,435805,5990c437726,7900,439206,10114,440246,12626c441286,15143,441806,17754,441806,20482l441806,143408c441806,146118,441286,148729,440246,151240c439206,153746,437726,155959,435805,157888c433884,159804,431669,161286,429159,162322c426649,163364,424035,163885,421319,163891l20487,163891c17770,163885,15157,163364,12647,162322c10137,161286,7922,159804,6001,157888c4079,155959,2599,153746,1559,151240c520,148729,0,146118,0,143408x">
                  <v:stroke weight="0.561094pt" endcap="flat" joinstyle="miter" miterlimit="4" on="true" color="#000000"/>
                  <v:fill on="false" color="#000000" opacity="0"/>
                </v:shape>
              </v:group>
            </w:pict>
          </mc:Fallback>
        </mc:AlternateContent>
      </w:r>
      <w:r>
        <w:rPr>
          <w:b/>
          <w:sz w:val="15"/>
        </w:rPr>
        <w:t>Art. 30.</w:t>
      </w:r>
      <w:r>
        <w:t xml:space="preserve"> O Sistema de Defesa</w:t>
      </w:r>
      <w:r>
        <w:t xml:space="preserve"> Civil de Itajaí tem por finalidade implementar um conjunto de ações preven vas, de socorro, assistência e reconstru vas des nadas a evitar ou minimizar desastres, preservar o moral da população e restabelecer a normalidade social, garan ndo o direito natu</w:t>
      </w:r>
      <w:r>
        <w:t>ral à vida e à incolumidade.</w:t>
      </w:r>
    </w:p>
    <w:p w:rsidR="00EB41DA" w:rsidRDefault="00DD188F">
      <w:pPr>
        <w:spacing w:after="404" w:line="273" w:lineRule="auto"/>
        <w:ind w:left="112" w:right="0" w:hanging="10"/>
        <w:jc w:val="left"/>
      </w:pPr>
      <w:r>
        <w:rPr>
          <w:noProof/>
          <w:sz w:val="22"/>
        </w:rPr>
        <mc:AlternateContent>
          <mc:Choice Requires="wpg">
            <w:drawing>
              <wp:anchor distT="0" distB="0" distL="114300" distR="114300" simplePos="0" relativeHeight="251688960" behindDoc="1" locked="0" layoutInCell="1" allowOverlap="1">
                <wp:simplePos x="0" y="0"/>
                <wp:positionH relativeFrom="column">
                  <wp:posOffset>6012</wp:posOffset>
                </wp:positionH>
                <wp:positionV relativeFrom="paragraph">
                  <wp:posOffset>-22582</wp:posOffset>
                </wp:positionV>
                <wp:extent cx="420428" cy="163897"/>
                <wp:effectExtent l="0" t="0" r="0" b="0"/>
                <wp:wrapNone/>
                <wp:docPr id="88565" name="Group 88565"/>
                <wp:cNvGraphicFramePr/>
                <a:graphic xmlns:a="http://schemas.openxmlformats.org/drawingml/2006/main">
                  <a:graphicData uri="http://schemas.microsoft.com/office/word/2010/wordprocessingGroup">
                    <wpg:wgp>
                      <wpg:cNvGrpSpPr/>
                      <wpg:grpSpPr>
                        <a:xfrm>
                          <a:off x="0" y="0"/>
                          <a:ext cx="420428" cy="163897"/>
                          <a:chOff x="0" y="0"/>
                          <a:chExt cx="420428" cy="163897"/>
                        </a:xfrm>
                      </wpg:grpSpPr>
                      <wps:wsp>
                        <wps:cNvPr id="1245" name="Shape 1245"/>
                        <wps:cNvSpPr/>
                        <wps:spPr>
                          <a:xfrm>
                            <a:off x="0" y="0"/>
                            <a:ext cx="420428" cy="163897"/>
                          </a:xfrm>
                          <a:custGeom>
                            <a:avLst/>
                            <a:gdLst/>
                            <a:ahLst/>
                            <a:cxnLst/>
                            <a:rect l="0" t="0" r="0" b="0"/>
                            <a:pathLst>
                              <a:path w="420428" h="163897">
                                <a:moveTo>
                                  <a:pt x="0" y="143408"/>
                                </a:moveTo>
                                <a:lnTo>
                                  <a:pt x="0" y="20489"/>
                                </a:lnTo>
                                <a:cubicBezTo>
                                  <a:pt x="0" y="17766"/>
                                  <a:pt x="520" y="15143"/>
                                  <a:pt x="1559" y="12632"/>
                                </a:cubicBezTo>
                                <a:cubicBezTo>
                                  <a:pt x="2599" y="10127"/>
                                  <a:pt x="4079" y="7913"/>
                                  <a:pt x="6001" y="5990"/>
                                </a:cubicBezTo>
                                <a:cubicBezTo>
                                  <a:pt x="7922" y="4062"/>
                                  <a:pt x="10137" y="2586"/>
                                  <a:pt x="12647" y="1550"/>
                                </a:cubicBezTo>
                                <a:cubicBezTo>
                                  <a:pt x="15157" y="515"/>
                                  <a:pt x="17770" y="0"/>
                                  <a:pt x="20487" y="0"/>
                                </a:cubicBezTo>
                                <a:lnTo>
                                  <a:pt x="399941" y="0"/>
                                </a:lnTo>
                                <a:cubicBezTo>
                                  <a:pt x="402658" y="0"/>
                                  <a:pt x="405271" y="515"/>
                                  <a:pt x="407781" y="1550"/>
                                </a:cubicBezTo>
                                <a:cubicBezTo>
                                  <a:pt x="410291" y="2586"/>
                                  <a:pt x="412506" y="4062"/>
                                  <a:pt x="414427" y="5990"/>
                                </a:cubicBezTo>
                                <a:cubicBezTo>
                                  <a:pt x="416349" y="7913"/>
                                  <a:pt x="417829" y="10127"/>
                                  <a:pt x="418868" y="12638"/>
                                </a:cubicBezTo>
                                <a:cubicBezTo>
                                  <a:pt x="419908" y="15149"/>
                                  <a:pt x="420428" y="17766"/>
                                  <a:pt x="420428" y="20489"/>
                                </a:cubicBezTo>
                                <a:lnTo>
                                  <a:pt x="420428" y="143408"/>
                                </a:lnTo>
                                <a:cubicBezTo>
                                  <a:pt x="420428" y="146124"/>
                                  <a:pt x="419908" y="148729"/>
                                  <a:pt x="418868" y="151234"/>
                                </a:cubicBezTo>
                                <a:cubicBezTo>
                                  <a:pt x="417829" y="153752"/>
                                  <a:pt x="416349" y="155966"/>
                                  <a:pt x="414427" y="157888"/>
                                </a:cubicBezTo>
                                <a:cubicBezTo>
                                  <a:pt x="412506" y="159804"/>
                                  <a:pt x="410291" y="161286"/>
                                  <a:pt x="407781" y="162322"/>
                                </a:cubicBezTo>
                                <a:cubicBezTo>
                                  <a:pt x="405271" y="163357"/>
                                  <a:pt x="402658" y="163891"/>
                                  <a:pt x="399941" y="163897"/>
                                </a:cubicBezTo>
                                <a:lnTo>
                                  <a:pt x="20487" y="163897"/>
                                </a:lnTo>
                                <a:cubicBezTo>
                                  <a:pt x="17770" y="163891"/>
                                  <a:pt x="15157" y="163357"/>
                                  <a:pt x="12647" y="162322"/>
                                </a:cubicBezTo>
                                <a:cubicBezTo>
                                  <a:pt x="10137" y="161286"/>
                                  <a:pt x="7922" y="159804"/>
                                  <a:pt x="6001" y="157888"/>
                                </a:cubicBezTo>
                                <a:cubicBezTo>
                                  <a:pt x="4079" y="155966"/>
                                  <a:pt x="2599" y="153752"/>
                                  <a:pt x="1559" y="151234"/>
                                </a:cubicBezTo>
                                <a:cubicBezTo>
                                  <a:pt x="520" y="148729"/>
                                  <a:pt x="0" y="146124"/>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8565" style="width:33.1046pt;height:12.9053pt;position:absolute;z-index:-2147483554;mso-position-horizontal-relative:text;mso-position-horizontal:absolute;margin-left:0.473419pt;mso-position-vertical-relative:text;margin-top:-1.7782pt;" coordsize="4204,1638">
                <v:shape id="Shape 1245" style="position:absolute;width:4204;height:1638;left:0;top:0;" coordsize="420428,163897" path="m0,143408l0,20489c0,17766,520,15143,1559,12632c2599,10127,4079,7913,6001,5990c7922,4062,10137,2586,12647,1550c15157,515,17770,0,20487,0l399941,0c402658,0,405271,515,407781,1550c410291,2586,412506,4062,414427,5990c416349,7913,417829,10127,418868,12638c419908,15149,420428,17766,420428,20489l420428,143408c420428,146124,419908,148729,418868,151234c417829,153752,416349,155966,414427,157888c412506,159804,410291,161286,407781,162322c405271,163357,402658,163891,399941,163897l20487,163897c17770,163891,15157,163357,12647,162322c10137,161286,7922,159804,6001,157888c4079,155966,2599,153752,1559,151234c520,148729,0,146124,0,143408x">
                  <v:stroke weight="0.561094pt" endcap="flat" joinstyle="miter" miterlimit="4" on="true" color="#000000"/>
                  <v:fill on="false" color="#000000" opacity="0"/>
                </v:shape>
              </v:group>
            </w:pict>
          </mc:Fallback>
        </mc:AlternateContent>
      </w:r>
      <w:r>
        <w:rPr>
          <w:b/>
          <w:sz w:val="15"/>
        </w:rPr>
        <w:t>Art. 31.</w:t>
      </w:r>
      <w:r>
        <w:t xml:space="preserve"> O Sistema de Defesa Civil de Itajaí será regido pelo Plano de Con ngência de Desastres da Defesa Civil de Itajaí, disponibilizado por meio digital em sí o eletrônico da Coordenadoria de Proteção e Defesa Civil do Muni</w:t>
      </w:r>
      <w:r>
        <w:t>cípio.</w:t>
      </w:r>
    </w:p>
    <w:p w:rsidR="00EB41DA" w:rsidRDefault="00DD188F">
      <w:pPr>
        <w:spacing w:after="7" w:line="268" w:lineRule="auto"/>
        <w:ind w:left="10" w:hanging="10"/>
        <w:jc w:val="center"/>
      </w:pPr>
      <w:r>
        <w:t>Seção VIII</w:t>
      </w:r>
    </w:p>
    <w:p w:rsidR="00EB41DA" w:rsidRDefault="00DD188F">
      <w:pPr>
        <w:spacing w:after="575" w:line="268" w:lineRule="auto"/>
        <w:ind w:left="10" w:hanging="10"/>
        <w:jc w:val="center"/>
      </w:pPr>
      <w:r>
        <w:t>Da Ordem Pública</w:t>
      </w:r>
    </w:p>
    <w:p w:rsidR="00EB41DA" w:rsidRDefault="00DD188F">
      <w:pPr>
        <w:ind w:left="-15" w:right="58" w:firstLine="102"/>
      </w:pPr>
      <w:r>
        <w:rPr>
          <w:noProof/>
          <w:sz w:val="22"/>
        </w:rPr>
        <mc:AlternateContent>
          <mc:Choice Requires="wpg">
            <w:drawing>
              <wp:anchor distT="0" distB="0" distL="114300" distR="114300" simplePos="0" relativeHeight="251689984" behindDoc="1" locked="0" layoutInCell="1" allowOverlap="1">
                <wp:simplePos x="0" y="0"/>
                <wp:positionH relativeFrom="column">
                  <wp:posOffset>6012</wp:posOffset>
                </wp:positionH>
                <wp:positionV relativeFrom="paragraph">
                  <wp:posOffset>-15896</wp:posOffset>
                </wp:positionV>
                <wp:extent cx="427554" cy="156772"/>
                <wp:effectExtent l="0" t="0" r="0" b="0"/>
                <wp:wrapNone/>
                <wp:docPr id="89919" name="Group 89919"/>
                <wp:cNvGraphicFramePr/>
                <a:graphic xmlns:a="http://schemas.openxmlformats.org/drawingml/2006/main">
                  <a:graphicData uri="http://schemas.microsoft.com/office/word/2010/wordprocessingGroup">
                    <wpg:wgp>
                      <wpg:cNvGrpSpPr/>
                      <wpg:grpSpPr>
                        <a:xfrm>
                          <a:off x="0" y="0"/>
                          <a:ext cx="427554" cy="156772"/>
                          <a:chOff x="0" y="0"/>
                          <a:chExt cx="427554" cy="156772"/>
                        </a:xfrm>
                      </wpg:grpSpPr>
                      <wps:wsp>
                        <wps:cNvPr id="1265" name="Shape 1265"/>
                        <wps:cNvSpPr/>
                        <wps:spPr>
                          <a:xfrm>
                            <a:off x="0" y="0"/>
                            <a:ext cx="427554" cy="156772"/>
                          </a:xfrm>
                          <a:custGeom>
                            <a:avLst/>
                            <a:gdLst/>
                            <a:ahLst/>
                            <a:cxnLst/>
                            <a:rect l="0" t="0" r="0" b="0"/>
                            <a:pathLst>
                              <a:path w="427554" h="156772">
                                <a:moveTo>
                                  <a:pt x="0" y="136283"/>
                                </a:moveTo>
                                <a:lnTo>
                                  <a:pt x="0" y="20489"/>
                                </a:lnTo>
                                <a:cubicBezTo>
                                  <a:pt x="0" y="17766"/>
                                  <a:pt x="520" y="15143"/>
                                  <a:pt x="1559" y="12632"/>
                                </a:cubicBezTo>
                                <a:cubicBezTo>
                                  <a:pt x="2599" y="10127"/>
                                  <a:pt x="4079" y="7913"/>
                                  <a:pt x="6001" y="5990"/>
                                </a:cubicBezTo>
                                <a:cubicBezTo>
                                  <a:pt x="7922" y="4062"/>
                                  <a:pt x="10137" y="2586"/>
                                  <a:pt x="12647" y="1550"/>
                                </a:cubicBezTo>
                                <a:cubicBezTo>
                                  <a:pt x="15157" y="515"/>
                                  <a:pt x="17770" y="0"/>
                                  <a:pt x="20487" y="0"/>
                                </a:cubicBezTo>
                                <a:lnTo>
                                  <a:pt x="407067" y="0"/>
                                </a:lnTo>
                                <a:cubicBezTo>
                                  <a:pt x="409784" y="0"/>
                                  <a:pt x="412397" y="515"/>
                                  <a:pt x="414907" y="1544"/>
                                </a:cubicBezTo>
                                <a:cubicBezTo>
                                  <a:pt x="417417" y="2580"/>
                                  <a:pt x="419632" y="4062"/>
                                  <a:pt x="421553" y="5990"/>
                                </a:cubicBezTo>
                                <a:cubicBezTo>
                                  <a:pt x="423474" y="7913"/>
                                  <a:pt x="424955" y="10127"/>
                                  <a:pt x="425994" y="12632"/>
                                </a:cubicBezTo>
                                <a:cubicBezTo>
                                  <a:pt x="427034" y="15143"/>
                                  <a:pt x="427554" y="17766"/>
                                  <a:pt x="427554" y="20489"/>
                                </a:cubicBezTo>
                                <a:lnTo>
                                  <a:pt x="427554" y="136283"/>
                                </a:lnTo>
                                <a:cubicBezTo>
                                  <a:pt x="427554" y="138987"/>
                                  <a:pt x="427034" y="141598"/>
                                  <a:pt x="425994" y="144103"/>
                                </a:cubicBezTo>
                                <a:cubicBezTo>
                                  <a:pt x="424955" y="146614"/>
                                  <a:pt x="423474" y="148828"/>
                                  <a:pt x="421553" y="150757"/>
                                </a:cubicBezTo>
                                <a:cubicBezTo>
                                  <a:pt x="419632" y="152673"/>
                                  <a:pt x="417417" y="154155"/>
                                  <a:pt x="414907" y="155191"/>
                                </a:cubicBezTo>
                                <a:cubicBezTo>
                                  <a:pt x="412397" y="156232"/>
                                  <a:pt x="409784" y="156759"/>
                                  <a:pt x="407067" y="156772"/>
                                </a:cubicBezTo>
                                <a:lnTo>
                                  <a:pt x="20487" y="156772"/>
                                </a:lnTo>
                                <a:cubicBezTo>
                                  <a:pt x="17770" y="156759"/>
                                  <a:pt x="15157" y="156232"/>
                                  <a:pt x="12647" y="155191"/>
                                </a:cubicBezTo>
                                <a:cubicBezTo>
                                  <a:pt x="10137" y="154155"/>
                                  <a:pt x="7922" y="152673"/>
                                  <a:pt x="6001" y="150757"/>
                                </a:cubicBezTo>
                                <a:cubicBezTo>
                                  <a:pt x="4079" y="148828"/>
                                  <a:pt x="2599" y="146614"/>
                                  <a:pt x="1559" y="144103"/>
                                </a:cubicBezTo>
                                <a:cubicBezTo>
                                  <a:pt x="520" y="141598"/>
                                  <a:pt x="0" y="138987"/>
                                  <a:pt x="0" y="136283"/>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919" style="width:33.6657pt;height:12.3442pt;position:absolute;z-index:-2147483644;mso-position-horizontal-relative:text;mso-position-horizontal:absolute;margin-left:0.473419pt;mso-position-vertical-relative:text;margin-top:-1.25169pt;" coordsize="4275,1567">
                <v:shape id="Shape 1265" style="position:absolute;width:4275;height:1567;left:0;top:0;" coordsize="427554,156772" path="m0,136283l0,20489c0,17766,520,15143,1559,12632c2599,10127,4079,7913,6001,5990c7922,4062,10137,2586,12647,1550c15157,515,17770,0,20487,0l407067,0c409784,0,412397,515,414907,1544c417417,2580,419632,4062,421553,5990c423474,7913,424955,10127,425994,12632c427034,15143,427554,17766,427554,20489l427554,136283c427554,138987,427034,141598,425994,144103c424955,146614,423474,148828,421553,150757c419632,152673,417417,154155,414907,155191c412397,156232,409784,156759,407067,156772l20487,156772c17770,156759,15157,156232,12647,155191c10137,154155,7922,152673,6001,150757c4079,148828,2599,146614,1559,144103c520,141598,0,138987,0,136283x">
                  <v:stroke weight="0.561094pt" endcap="flat" joinstyle="miter" miterlimit="4" on="true" color="#000000"/>
                  <v:fill on="false" color="#000000" opacity="0"/>
                </v:shape>
              </v:group>
            </w:pict>
          </mc:Fallback>
        </mc:AlternateContent>
      </w:r>
      <w:r>
        <w:rPr>
          <w:b/>
          <w:sz w:val="15"/>
        </w:rPr>
        <w:t>Art. 32.</w:t>
      </w:r>
      <w:r>
        <w:t xml:space="preserve"> A localização dos equipamentos públicos relacionados com a segurança buscará garan r a ação do sistema de defesa pública em todas as comunidades, por meio de equipamentos sociais, evitando a ausência das opções </w:t>
      </w:r>
      <w:r>
        <w:t>de cultura, esporte e lazer, que propicia a propagação da criminalidade e da Polí ca Municipal de Promoção do Sistema de Ordem Pública.</w:t>
      </w:r>
    </w:p>
    <w:p w:rsidR="00EB41DA" w:rsidRDefault="00DD188F">
      <w:pPr>
        <w:spacing w:after="294" w:line="266" w:lineRule="auto"/>
        <w:ind w:left="10" w:right="72" w:hanging="10"/>
        <w:jc w:val="right"/>
      </w:pPr>
      <w:r>
        <w:t>§ 1º A Polí ca Municipal de promoção do Sistema de Ordem Pública observará as seguintes diretrizes:</w:t>
      </w:r>
    </w:p>
    <w:p w:rsidR="00EB41DA" w:rsidRDefault="00DD188F">
      <w:pPr>
        <w:numPr>
          <w:ilvl w:val="0"/>
          <w:numId w:val="16"/>
        </w:numPr>
        <w:ind w:right="58"/>
      </w:pPr>
      <w:r>
        <w:t>- estabelecimento da</w:t>
      </w:r>
      <w:r>
        <w:t xml:space="preserve"> relação direta entre o cumprimento da função social com a ordem públicacomo ferramenta de controle quanto ao uso e ocupação do solo;</w:t>
      </w:r>
    </w:p>
    <w:p w:rsidR="00EB41DA" w:rsidRDefault="00DD188F">
      <w:pPr>
        <w:numPr>
          <w:ilvl w:val="0"/>
          <w:numId w:val="16"/>
        </w:numPr>
        <w:ind w:right="58"/>
      </w:pPr>
      <w:r>
        <w:t>- promoção, em parceria com os órgãos competentes, da segurança do cidadão e da ordem pública,ampliando-se o poder de polí</w:t>
      </w:r>
      <w:r>
        <w:t>cia administra va;</w:t>
      </w:r>
    </w:p>
    <w:p w:rsidR="00EB41DA" w:rsidRDefault="00DD188F">
      <w:pPr>
        <w:numPr>
          <w:ilvl w:val="0"/>
          <w:numId w:val="16"/>
        </w:numPr>
        <w:ind w:right="58"/>
      </w:pPr>
      <w:r>
        <w:t xml:space="preserve">- u lização de laudos e estudos de impacto que versem sobre a ordem pública, emi dos pelaPolícia Militar, para auxiliar o Município no cumprimento de sua função social e da propriedade urbana, do progressivo adensamento populacional, do </w:t>
      </w:r>
      <w:r>
        <w:t>uso e ocupação do solo, bem como para fortalecer as normas de ordem pública emanadas pelo Poder Público Municipal;</w:t>
      </w:r>
    </w:p>
    <w:p w:rsidR="00EB41DA" w:rsidRDefault="00DD188F">
      <w:pPr>
        <w:numPr>
          <w:ilvl w:val="0"/>
          <w:numId w:val="16"/>
        </w:numPr>
        <w:ind w:right="58"/>
      </w:pPr>
      <w:r>
        <w:t>- apoiar e colaborar efe vamente nas inicia vas e ações que visem o aumento dos efe vos doCorpo de Bombeiro Militar e das Polícias Militar, C</w:t>
      </w:r>
      <w:r>
        <w:t>ivil e Cien fica diretamente lotados no Município;</w:t>
      </w:r>
    </w:p>
    <w:p w:rsidR="00EB41DA" w:rsidRDefault="00DD188F">
      <w:pPr>
        <w:numPr>
          <w:ilvl w:val="0"/>
          <w:numId w:val="16"/>
        </w:numPr>
        <w:ind w:right="58"/>
      </w:pPr>
      <w:r>
        <w:t>- combater a drogadição e o porte de drogas ilícitas em áreas públicas e parques lineares;</w:t>
      </w:r>
    </w:p>
    <w:p w:rsidR="00EB41DA" w:rsidRDefault="00DD188F">
      <w:pPr>
        <w:numPr>
          <w:ilvl w:val="0"/>
          <w:numId w:val="16"/>
        </w:numPr>
        <w:ind w:right="58"/>
      </w:pPr>
      <w:r>
        <w:t xml:space="preserve">- </w:t>
      </w:r>
      <w:r>
        <w:t xml:space="preserve">monitorar e controlar os acessos ao Município e vias internas, ampliando o sistema de videomonitoramento existente considerando como instrumento importante com uso ar culado em conjunto com outras ações voltadas à segurança pública e de forma compar lhada </w:t>
      </w:r>
      <w:r>
        <w:t>com os demais órgãos afetos à segurança pública;</w:t>
      </w:r>
    </w:p>
    <w:p w:rsidR="00EB41DA" w:rsidRDefault="00DD188F">
      <w:pPr>
        <w:numPr>
          <w:ilvl w:val="0"/>
          <w:numId w:val="16"/>
        </w:numPr>
        <w:ind w:right="58"/>
      </w:pPr>
      <w:r>
        <w:t>- promover a par cipação do setor de Segurança Privada como complemento as polí cas depromoção da segurança pública, em especial em espaços turís cos, patrimoniais, de atendimento de saúde e de ensino;</w:t>
      </w:r>
    </w:p>
    <w:p w:rsidR="00EB41DA" w:rsidRDefault="00DD188F">
      <w:pPr>
        <w:numPr>
          <w:ilvl w:val="0"/>
          <w:numId w:val="16"/>
        </w:numPr>
        <w:ind w:right="58"/>
      </w:pPr>
      <w:r>
        <w:t>- dim</w:t>
      </w:r>
      <w:r>
        <w:t>ensionar os impactos na ordem pública, mediante estudos que incidam sobre os prejuízos detodo fim à cidade e aos cidadãos, prevalecendo os interesses da cole vidade;</w:t>
      </w:r>
    </w:p>
    <w:p w:rsidR="00EB41DA" w:rsidRDefault="00DD188F">
      <w:pPr>
        <w:numPr>
          <w:ilvl w:val="0"/>
          <w:numId w:val="16"/>
        </w:numPr>
        <w:ind w:right="58"/>
      </w:pPr>
      <w:r>
        <w:t>- promover a celebração de Convênio com en dades associa vas e sem fins lucra vos para oes</w:t>
      </w:r>
      <w:r>
        <w:t>tabelecimento de redes de internet social, de serviço de comunicação mul mídia e outros pos de tecnologia da inovação, como monitoramento em concordância com o marco digital e expansão tecnológica, u lizando, para tanto, o mobiliário urbano, o espaço públi</w:t>
      </w:r>
      <w:r>
        <w:t>co, os postes de iluminação pública ou redes subterrâneas para projetos de interesse do cole vo social e da ordem pública;</w:t>
      </w:r>
    </w:p>
    <w:p w:rsidR="00EB41DA" w:rsidRDefault="00DD188F">
      <w:pPr>
        <w:numPr>
          <w:ilvl w:val="0"/>
          <w:numId w:val="16"/>
        </w:numPr>
        <w:ind w:right="58"/>
      </w:pPr>
      <w:r>
        <w:t>- direcionar que construções, reformas e conservações de estruturas des nadas ao uso dos órgãosmencionados no inciso IV deste ar go p</w:t>
      </w:r>
      <w:r>
        <w:t>ossam, por meio de convênios e/ou programas, fazer uso dos recursos das outorgas onerosas, dos acordos e dos termos de ajustamento de conduta, sendo os projetos passíveis de análise na condição de Projetos Especiais;</w:t>
      </w:r>
    </w:p>
    <w:p w:rsidR="00EB41DA" w:rsidRDefault="00DD188F">
      <w:pPr>
        <w:numPr>
          <w:ilvl w:val="0"/>
          <w:numId w:val="16"/>
        </w:numPr>
        <w:ind w:right="58"/>
      </w:pPr>
      <w:r>
        <w:t>- buscar a elaboração de Convênio com o</w:t>
      </w:r>
      <w:r>
        <w:t xml:space="preserve"> Estado, através da Polícia Militar do Estado de SantaCatarina, cujos obje vos visem contrapar das entre os par cipes para a perfeita execução da fiscalização e inspeção do cumprimento da função social dos imóveis urbanos em relação a observância das norma</w:t>
      </w:r>
      <w:r>
        <w:t>s e das polí cas de ordem pública.</w:t>
      </w:r>
    </w:p>
    <w:p w:rsidR="00EB41DA" w:rsidRDefault="00DD188F">
      <w:pPr>
        <w:spacing w:after="407"/>
        <w:ind w:left="-15" w:right="58"/>
      </w:pPr>
      <w:r>
        <w:t>§ 2º O Município poderá formar consórcios públicos, com demais municípios e o Estado de Santa Catarina, visando buscar recursos para a consecução, por parte das ins tuições competentes, de ações de manutenção e preservaçã</w:t>
      </w:r>
      <w:r>
        <w:t>o de ordem pública.</w:t>
      </w:r>
    </w:p>
    <w:p w:rsidR="00EB41DA" w:rsidRDefault="00DD188F">
      <w:pPr>
        <w:spacing w:after="7" w:line="268" w:lineRule="auto"/>
        <w:ind w:left="10" w:hanging="10"/>
        <w:jc w:val="center"/>
      </w:pPr>
      <w:r>
        <w:t>CAPÍTULO IV</w:t>
      </w:r>
    </w:p>
    <w:p w:rsidR="00EB41DA" w:rsidRDefault="00DD188F">
      <w:pPr>
        <w:spacing w:after="400" w:line="268" w:lineRule="auto"/>
        <w:ind w:left="10" w:hanging="10"/>
        <w:jc w:val="center"/>
      </w:pPr>
      <w:r>
        <w:t>DA POLÍTICA AMBIENTAL E DE SANEAMENTO</w:t>
      </w:r>
    </w:p>
    <w:p w:rsidR="00EB41DA" w:rsidRDefault="00DD188F">
      <w:pPr>
        <w:spacing w:after="7" w:line="268" w:lineRule="auto"/>
        <w:ind w:left="10" w:hanging="10"/>
        <w:jc w:val="center"/>
      </w:pPr>
      <w:r>
        <w:t>Seção I</w:t>
      </w:r>
    </w:p>
    <w:p w:rsidR="00EB41DA" w:rsidRDefault="00DD188F">
      <w:pPr>
        <w:spacing w:after="576" w:line="268" w:lineRule="auto"/>
        <w:ind w:left="10" w:hanging="10"/>
        <w:jc w:val="center"/>
      </w:pPr>
      <w:r>
        <w:t>Das Normas Gerais da Polí ca Ambiental</w:t>
      </w:r>
    </w:p>
    <w:p w:rsidR="00EB41DA" w:rsidRDefault="00DD188F">
      <w:pPr>
        <w:ind w:left="-15" w:right="58" w:firstLine="102"/>
      </w:pPr>
      <w:r>
        <w:rPr>
          <w:noProof/>
          <w:sz w:val="22"/>
        </w:rPr>
        <mc:AlternateContent>
          <mc:Choice Requires="wpg">
            <w:drawing>
              <wp:anchor distT="0" distB="0" distL="114300" distR="114300" simplePos="0" relativeHeight="251691008" behindDoc="1" locked="0" layoutInCell="1" allowOverlap="1">
                <wp:simplePos x="0" y="0"/>
                <wp:positionH relativeFrom="column">
                  <wp:posOffset>6012</wp:posOffset>
                </wp:positionH>
                <wp:positionV relativeFrom="paragraph">
                  <wp:posOffset>-15864</wp:posOffset>
                </wp:positionV>
                <wp:extent cx="441806" cy="156778"/>
                <wp:effectExtent l="0" t="0" r="0" b="0"/>
                <wp:wrapNone/>
                <wp:docPr id="95432" name="Group 95432"/>
                <wp:cNvGraphicFramePr/>
                <a:graphic xmlns:a="http://schemas.openxmlformats.org/drawingml/2006/main">
                  <a:graphicData uri="http://schemas.microsoft.com/office/word/2010/wordprocessingGroup">
                    <wpg:wgp>
                      <wpg:cNvGrpSpPr/>
                      <wpg:grpSpPr>
                        <a:xfrm>
                          <a:off x="0" y="0"/>
                          <a:ext cx="441806" cy="156778"/>
                          <a:chOff x="0" y="0"/>
                          <a:chExt cx="441806" cy="156778"/>
                        </a:xfrm>
                      </wpg:grpSpPr>
                      <wps:wsp>
                        <wps:cNvPr id="1361" name="Shape 1361"/>
                        <wps:cNvSpPr/>
                        <wps:spPr>
                          <a:xfrm>
                            <a:off x="0" y="0"/>
                            <a:ext cx="441806" cy="156778"/>
                          </a:xfrm>
                          <a:custGeom>
                            <a:avLst/>
                            <a:gdLst/>
                            <a:ahLst/>
                            <a:cxnLst/>
                            <a:rect l="0" t="0" r="0" b="0"/>
                            <a:pathLst>
                              <a:path w="441806" h="156778">
                                <a:moveTo>
                                  <a:pt x="0" y="136289"/>
                                </a:moveTo>
                                <a:lnTo>
                                  <a:pt x="0" y="20489"/>
                                </a:lnTo>
                                <a:cubicBezTo>
                                  <a:pt x="0" y="17760"/>
                                  <a:pt x="520" y="15143"/>
                                  <a:pt x="1559" y="12626"/>
                                </a:cubicBezTo>
                                <a:cubicBezTo>
                                  <a:pt x="2599" y="10120"/>
                                  <a:pt x="4079" y="7913"/>
                                  <a:pt x="6001" y="6003"/>
                                </a:cubicBezTo>
                                <a:cubicBezTo>
                                  <a:pt x="7922" y="4068"/>
                                  <a:pt x="10137" y="2592"/>
                                  <a:pt x="12647" y="1563"/>
                                </a:cubicBezTo>
                                <a:cubicBezTo>
                                  <a:pt x="15157" y="521"/>
                                  <a:pt x="17770" y="0"/>
                                  <a:pt x="20487" y="0"/>
                                </a:cubicBezTo>
                                <a:lnTo>
                                  <a:pt x="421319" y="0"/>
                                </a:lnTo>
                                <a:cubicBezTo>
                                  <a:pt x="424035" y="0"/>
                                  <a:pt x="426649" y="521"/>
                                  <a:pt x="429159" y="1550"/>
                                </a:cubicBezTo>
                                <a:cubicBezTo>
                                  <a:pt x="431669" y="2592"/>
                                  <a:pt x="433884" y="4068"/>
                                  <a:pt x="435805" y="6003"/>
                                </a:cubicBezTo>
                                <a:cubicBezTo>
                                  <a:pt x="437726" y="7913"/>
                                  <a:pt x="439206" y="10133"/>
                                  <a:pt x="440246" y="12638"/>
                                </a:cubicBezTo>
                                <a:cubicBezTo>
                                  <a:pt x="441286" y="15143"/>
                                  <a:pt x="441806" y="17760"/>
                                  <a:pt x="441806" y="20489"/>
                                </a:cubicBezTo>
                                <a:lnTo>
                                  <a:pt x="441806" y="136289"/>
                                </a:lnTo>
                                <a:cubicBezTo>
                                  <a:pt x="441806" y="138993"/>
                                  <a:pt x="441286" y="141610"/>
                                  <a:pt x="440246" y="144115"/>
                                </a:cubicBezTo>
                                <a:cubicBezTo>
                                  <a:pt x="439206" y="146621"/>
                                  <a:pt x="437726" y="148841"/>
                                  <a:pt x="435805" y="150775"/>
                                </a:cubicBezTo>
                                <a:cubicBezTo>
                                  <a:pt x="433884" y="152685"/>
                                  <a:pt x="431669" y="154161"/>
                                  <a:pt x="429159" y="155203"/>
                                </a:cubicBezTo>
                                <a:cubicBezTo>
                                  <a:pt x="426649" y="156245"/>
                                  <a:pt x="424035" y="156766"/>
                                  <a:pt x="421319" y="156778"/>
                                </a:cubicBezTo>
                                <a:lnTo>
                                  <a:pt x="20487" y="156778"/>
                                </a:lnTo>
                                <a:cubicBezTo>
                                  <a:pt x="17770" y="156766"/>
                                  <a:pt x="15157" y="156245"/>
                                  <a:pt x="12647" y="155191"/>
                                </a:cubicBezTo>
                                <a:cubicBezTo>
                                  <a:pt x="10137" y="154161"/>
                                  <a:pt x="7922" y="152685"/>
                                  <a:pt x="6001" y="150775"/>
                                </a:cubicBezTo>
                                <a:cubicBezTo>
                                  <a:pt x="4079" y="148841"/>
                                  <a:pt x="2599" y="146621"/>
                                  <a:pt x="1559" y="144115"/>
                                </a:cubicBezTo>
                                <a:cubicBezTo>
                                  <a:pt x="520" y="141610"/>
                                  <a:pt x="0" y="138993"/>
                                  <a:pt x="0" y="136289"/>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5432" style="width:34.7879pt;height:12.3447pt;position:absolute;z-index:-2147483637;mso-position-horizontal-relative:text;mso-position-horizontal:absolute;margin-left:0.473419pt;mso-position-vertical-relative:text;margin-top:-1.24918pt;" coordsize="4418,1567">
                <v:shape id="Shape 1361" style="position:absolute;width:4418;height:1567;left:0;top:0;" coordsize="441806,156778" path="m0,136289l0,20489c0,17760,520,15143,1559,12626c2599,10120,4079,7913,6001,6003c7922,4068,10137,2592,12647,1563c15157,521,17770,0,20487,0l421319,0c424035,0,426649,521,429159,1550c431669,2592,433884,4068,435805,6003c437726,7913,439206,10133,440246,12638c441286,15143,441806,17760,441806,20489l441806,136289c441806,138993,441286,141610,440246,144115c439206,146621,437726,148841,435805,150775c433884,152685,431669,154161,429159,155203c426649,156245,424035,156766,421319,156778l20487,156778c17770,156766,15157,156245,12647,155191c10137,154161,7922,152685,6001,150775c4079,148841,2599,146621,1559,144115c520,141610,0,138993,0,136289x">
                  <v:stroke weight="0.561094pt" endcap="flat" joinstyle="miter" miterlimit="4" on="true" color="#000000"/>
                  <v:fill on="false" color="#000000" opacity="0"/>
                </v:shape>
              </v:group>
            </w:pict>
          </mc:Fallback>
        </mc:AlternateContent>
      </w:r>
      <w:r>
        <w:rPr>
          <w:b/>
          <w:sz w:val="15"/>
        </w:rPr>
        <w:t>Art. 33.</w:t>
      </w:r>
      <w:r>
        <w:t xml:space="preserve"> A Polí ca Ambiental de Itajaí é entendida como um conjunto de diretrizes, instrumentos e mecanismos de polí ca pública que orienta a gestão ambiental municipal, com base na Polí ca Nacional e Estadual do Meio Ambiente e integrada ao Sistema Nacional do Me</w:t>
      </w:r>
      <w:r>
        <w:t>io Ambiente.</w:t>
      </w:r>
    </w:p>
    <w:p w:rsidR="00EB41DA" w:rsidRDefault="00DD188F">
      <w:pPr>
        <w:ind w:left="-15" w:right="58" w:firstLine="102"/>
      </w:pPr>
      <w:r>
        <w:rPr>
          <w:noProof/>
          <w:sz w:val="22"/>
        </w:rPr>
        <mc:AlternateContent>
          <mc:Choice Requires="wpg">
            <w:drawing>
              <wp:anchor distT="0" distB="0" distL="114300" distR="114300" simplePos="0" relativeHeight="251692032" behindDoc="1" locked="0" layoutInCell="1" allowOverlap="1">
                <wp:simplePos x="0" y="0"/>
                <wp:positionH relativeFrom="column">
                  <wp:posOffset>6012</wp:posOffset>
                </wp:positionH>
                <wp:positionV relativeFrom="paragraph">
                  <wp:posOffset>-22615</wp:posOffset>
                </wp:positionV>
                <wp:extent cx="427554" cy="163885"/>
                <wp:effectExtent l="0" t="0" r="0" b="0"/>
                <wp:wrapNone/>
                <wp:docPr id="95433" name="Group 95433"/>
                <wp:cNvGraphicFramePr/>
                <a:graphic xmlns:a="http://schemas.openxmlformats.org/drawingml/2006/main">
                  <a:graphicData uri="http://schemas.microsoft.com/office/word/2010/wordprocessingGroup">
                    <wpg:wgp>
                      <wpg:cNvGrpSpPr/>
                      <wpg:grpSpPr>
                        <a:xfrm>
                          <a:off x="0" y="0"/>
                          <a:ext cx="427554" cy="163885"/>
                          <a:chOff x="0" y="0"/>
                          <a:chExt cx="427554" cy="163885"/>
                        </a:xfrm>
                      </wpg:grpSpPr>
                      <wps:wsp>
                        <wps:cNvPr id="1367" name="Shape 1367"/>
                        <wps:cNvSpPr/>
                        <wps:spPr>
                          <a:xfrm>
                            <a:off x="0" y="0"/>
                            <a:ext cx="427554" cy="163885"/>
                          </a:xfrm>
                          <a:custGeom>
                            <a:avLst/>
                            <a:gdLst/>
                            <a:ahLst/>
                            <a:cxnLst/>
                            <a:rect l="0" t="0" r="0" b="0"/>
                            <a:pathLst>
                              <a:path w="427554" h="163885">
                                <a:moveTo>
                                  <a:pt x="0" y="143408"/>
                                </a:moveTo>
                                <a:lnTo>
                                  <a:pt x="0" y="20476"/>
                                </a:lnTo>
                                <a:cubicBezTo>
                                  <a:pt x="0" y="17748"/>
                                  <a:pt x="520" y="15131"/>
                                  <a:pt x="1559" y="12626"/>
                                </a:cubicBezTo>
                                <a:cubicBezTo>
                                  <a:pt x="2599" y="10108"/>
                                  <a:pt x="4079" y="7900"/>
                                  <a:pt x="6001" y="5990"/>
                                </a:cubicBezTo>
                                <a:cubicBezTo>
                                  <a:pt x="7922" y="4068"/>
                                  <a:pt x="10137" y="2580"/>
                                  <a:pt x="12647" y="1538"/>
                                </a:cubicBezTo>
                                <a:cubicBezTo>
                                  <a:pt x="15157" y="508"/>
                                  <a:pt x="17770" y="0"/>
                                  <a:pt x="20487" y="0"/>
                                </a:cubicBezTo>
                                <a:lnTo>
                                  <a:pt x="407067" y="0"/>
                                </a:lnTo>
                                <a:cubicBezTo>
                                  <a:pt x="409784" y="0"/>
                                  <a:pt x="412397" y="508"/>
                                  <a:pt x="414907" y="1538"/>
                                </a:cubicBezTo>
                                <a:cubicBezTo>
                                  <a:pt x="417417" y="2580"/>
                                  <a:pt x="419632" y="4068"/>
                                  <a:pt x="421553" y="5990"/>
                                </a:cubicBezTo>
                                <a:cubicBezTo>
                                  <a:pt x="423474" y="7900"/>
                                  <a:pt x="424955" y="10108"/>
                                  <a:pt x="425994" y="12626"/>
                                </a:cubicBezTo>
                                <a:cubicBezTo>
                                  <a:pt x="427034" y="15131"/>
                                  <a:pt x="427554" y="17748"/>
                                  <a:pt x="427554" y="20476"/>
                                </a:cubicBezTo>
                                <a:lnTo>
                                  <a:pt x="427554" y="143408"/>
                                </a:lnTo>
                                <a:cubicBezTo>
                                  <a:pt x="427554" y="146112"/>
                                  <a:pt x="427034" y="148717"/>
                                  <a:pt x="425994" y="151234"/>
                                </a:cubicBezTo>
                                <a:cubicBezTo>
                                  <a:pt x="424955" y="153739"/>
                                  <a:pt x="423474" y="155959"/>
                                  <a:pt x="421553" y="157882"/>
                                </a:cubicBezTo>
                                <a:cubicBezTo>
                                  <a:pt x="419632" y="159792"/>
                                  <a:pt x="417417" y="161280"/>
                                  <a:pt x="414907" y="162322"/>
                                </a:cubicBezTo>
                                <a:cubicBezTo>
                                  <a:pt x="412397" y="163364"/>
                                  <a:pt x="409784" y="163885"/>
                                  <a:pt x="407067" y="163885"/>
                                </a:cubicBezTo>
                                <a:lnTo>
                                  <a:pt x="20487" y="163885"/>
                                </a:lnTo>
                                <a:cubicBezTo>
                                  <a:pt x="17770" y="163885"/>
                                  <a:pt x="15157" y="163351"/>
                                  <a:pt x="12647" y="162322"/>
                                </a:cubicBezTo>
                                <a:cubicBezTo>
                                  <a:pt x="10137" y="161280"/>
                                  <a:pt x="7922" y="159792"/>
                                  <a:pt x="6001" y="157882"/>
                                </a:cubicBezTo>
                                <a:cubicBezTo>
                                  <a:pt x="4079" y="155959"/>
                                  <a:pt x="2599" y="153739"/>
                                  <a:pt x="1559" y="151234"/>
                                </a:cubicBezTo>
                                <a:cubicBezTo>
                                  <a:pt x="520" y="148717"/>
                                  <a:pt x="0" y="146112"/>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5433" style="width:33.6657pt;height:12.9043pt;position:absolute;z-index:-2147483631;mso-position-horizontal-relative:text;mso-position-horizontal:absolute;margin-left:0.473419pt;mso-position-vertical-relative:text;margin-top:-1.78082pt;" coordsize="4275,1638">
                <v:shape id="Shape 1367" style="position:absolute;width:4275;height:1638;left:0;top:0;" coordsize="427554,163885" path="m0,143408l0,20476c0,17748,520,15131,1559,12626c2599,10108,4079,7900,6001,5990c7922,4068,10137,2580,12647,1538c15157,508,17770,0,20487,0l407067,0c409784,0,412397,508,414907,1538c417417,2580,419632,4068,421553,5990c423474,7900,424955,10108,425994,12626c427034,15131,427554,17748,427554,20476l427554,143408c427554,146112,427034,148717,425994,151234c424955,153739,423474,155959,421553,157882c419632,159792,417417,161280,414907,162322c412397,163364,409784,163885,407067,163885l20487,163885c17770,163885,15157,163351,12647,162322c10137,161280,7922,159792,6001,157882c4079,155959,2599,153739,1559,151234c520,148717,0,146112,0,143408x">
                  <v:stroke weight="0.561094pt" endcap="flat" joinstyle="miter" miterlimit="4" on="true" color="#000000"/>
                  <v:fill on="false" color="#000000" opacity="0"/>
                </v:shape>
              </v:group>
            </w:pict>
          </mc:Fallback>
        </mc:AlternateContent>
      </w:r>
      <w:r>
        <w:rPr>
          <w:b/>
          <w:sz w:val="15"/>
        </w:rPr>
        <w:t>Art. 34.</w:t>
      </w:r>
      <w:r>
        <w:t xml:space="preserve"> A Polí ca Ambiental, ar culada com a Polí ca de Gestão e Desenvolvimento Territorial de Itajaí observará as seguintes diretrizes:</w:t>
      </w:r>
    </w:p>
    <w:p w:rsidR="00EB41DA" w:rsidRDefault="00DD188F">
      <w:pPr>
        <w:numPr>
          <w:ilvl w:val="0"/>
          <w:numId w:val="17"/>
        </w:numPr>
        <w:ind w:right="58"/>
      </w:pPr>
      <w:r>
        <w:t>- orientar as decisões de intervenção e inves mentos públicos e privados em Itajaí, a par r daPolí ca A</w:t>
      </w:r>
      <w:r>
        <w:t>mbiental Municipal e das legislações de caráter ambiental e de patrimônio cultural;</w:t>
      </w:r>
    </w:p>
    <w:p w:rsidR="00EB41DA" w:rsidRDefault="00DD188F">
      <w:pPr>
        <w:numPr>
          <w:ilvl w:val="0"/>
          <w:numId w:val="17"/>
        </w:numPr>
        <w:ind w:right="58"/>
      </w:pPr>
      <w:r>
        <w:t>- promover e assegurar a sustentabilidade ecológica e a elevação da qualidade do ambiente deItajaí, conservando os recursos naturais e os ecossistemas naturais e modificado</w:t>
      </w:r>
      <w:r>
        <w:t>s, em conjunto com os demais municípios da zona costeira e das bacias hidrográficas;</w:t>
      </w:r>
    </w:p>
    <w:p w:rsidR="00EB41DA" w:rsidRDefault="00DD188F">
      <w:pPr>
        <w:numPr>
          <w:ilvl w:val="0"/>
          <w:numId w:val="17"/>
        </w:numPr>
        <w:ind w:right="58"/>
      </w:pPr>
      <w:r>
        <w:t>- incorporar a dimensão ambiental ao desenvolvimento, coordenando as dimensões econômicas,sociais e ecológicas, de modo a reorientar o es lo de desenvolvimento;</w:t>
      </w:r>
    </w:p>
    <w:p w:rsidR="00EB41DA" w:rsidRDefault="00DD188F">
      <w:pPr>
        <w:numPr>
          <w:ilvl w:val="0"/>
          <w:numId w:val="17"/>
        </w:numPr>
        <w:ind w:right="58"/>
      </w:pPr>
      <w:r>
        <w:t>- orientar</w:t>
      </w:r>
      <w:r>
        <w:t xml:space="preserve"> os inves mentos e as decisões que promovam a recuperação do ambiente degradado,natural e construído, em especial, nos locais onde haja ameaça à segurança humana e ao patrimônio natural, histórico e cultural de Itajaí;</w:t>
      </w:r>
    </w:p>
    <w:p w:rsidR="00EB41DA" w:rsidRDefault="00DD188F">
      <w:pPr>
        <w:numPr>
          <w:ilvl w:val="0"/>
          <w:numId w:val="17"/>
        </w:numPr>
        <w:ind w:right="58"/>
      </w:pPr>
      <w:r>
        <w:t>- incen var a elaboração e implementa</w:t>
      </w:r>
      <w:r>
        <w:t>ção de programas, projetos e ações em educação ambientale de patrimônio cultural, em consonância com a Polí ca Nacional de Educação Ambiental, com as diretrizes municipais de educação ambiental e com a Agenda 21 local, para orientar os usos estabelecidos p</w:t>
      </w:r>
      <w:r>
        <w:t>elo Plano Diretor de Gestão Territorial de Itajaí;</w:t>
      </w:r>
    </w:p>
    <w:p w:rsidR="00EB41DA" w:rsidRDefault="00DD188F">
      <w:pPr>
        <w:numPr>
          <w:ilvl w:val="0"/>
          <w:numId w:val="17"/>
        </w:numPr>
        <w:ind w:right="58"/>
      </w:pPr>
      <w:r>
        <w:t>- es mular a democra zação e a descentralização da gestão territorial por meio da adoção deprá cas de par cipação, cooperação e corresponsabilidade;</w:t>
      </w:r>
    </w:p>
    <w:p w:rsidR="00EB41DA" w:rsidRDefault="00DD188F">
      <w:pPr>
        <w:numPr>
          <w:ilvl w:val="0"/>
          <w:numId w:val="17"/>
        </w:numPr>
        <w:ind w:right="58"/>
      </w:pPr>
      <w:r>
        <w:t>- estabelecer os instrumentos de gestão do território compa veis com as diretrizes para ocupaçãodo solo, de</w:t>
      </w:r>
      <w:r>
        <w:t xml:space="preserve"> acordo com o zoneamento ecológico-econômico;</w:t>
      </w:r>
    </w:p>
    <w:p w:rsidR="00EB41DA" w:rsidRDefault="00DD188F">
      <w:pPr>
        <w:numPr>
          <w:ilvl w:val="0"/>
          <w:numId w:val="17"/>
        </w:numPr>
        <w:ind w:right="58"/>
      </w:pPr>
      <w:r>
        <w:t>- estabelecer espaços naturais protegidos e controlar o uso e a ocupação das áreas de preservação permanente estabelecidas pelas leis vigentes;</w:t>
      </w:r>
    </w:p>
    <w:p w:rsidR="00EB41DA" w:rsidRDefault="00DD188F">
      <w:pPr>
        <w:numPr>
          <w:ilvl w:val="0"/>
          <w:numId w:val="17"/>
        </w:numPr>
        <w:spacing w:after="294" w:line="266" w:lineRule="auto"/>
        <w:ind w:right="58"/>
      </w:pPr>
      <w:r>
        <w:t>- promover a manutenção das áreas permeáveis no território do Muni</w:t>
      </w:r>
      <w:r>
        <w:t>cípio de acordo com ozoneamento a ser aprovado;</w:t>
      </w:r>
    </w:p>
    <w:p w:rsidR="00EB41DA" w:rsidRDefault="00DD188F">
      <w:pPr>
        <w:numPr>
          <w:ilvl w:val="0"/>
          <w:numId w:val="17"/>
        </w:numPr>
        <w:ind w:right="58"/>
      </w:pPr>
      <w:r>
        <w:t>- promover os padrões de permeabilidade e implantação de áreas verdes em áreas públicas eprivadas;</w:t>
      </w:r>
    </w:p>
    <w:p w:rsidR="00EB41DA" w:rsidRDefault="00DD188F">
      <w:pPr>
        <w:numPr>
          <w:ilvl w:val="0"/>
          <w:numId w:val="17"/>
        </w:numPr>
        <w:ind w:right="58"/>
      </w:pPr>
      <w:r>
        <w:t>- controlar a poluição sonora, da água, do ar e a contaminação do solo e subsolo, e definir metas deredução d</w:t>
      </w:r>
      <w:r>
        <w:t>a poluição;</w:t>
      </w:r>
    </w:p>
    <w:p w:rsidR="00EB41DA" w:rsidRDefault="00DD188F">
      <w:pPr>
        <w:numPr>
          <w:ilvl w:val="0"/>
          <w:numId w:val="17"/>
        </w:numPr>
        <w:ind w:right="58"/>
      </w:pPr>
      <w:r>
        <w:t>- promover a integração das áreas verdes e espaços naturais protegidos a fim de estabelecercorredores ecológicos associados ao zoneamento ecológico-econômico;</w:t>
      </w:r>
    </w:p>
    <w:p w:rsidR="00EB41DA" w:rsidRDefault="00DD188F">
      <w:pPr>
        <w:numPr>
          <w:ilvl w:val="0"/>
          <w:numId w:val="17"/>
        </w:numPr>
        <w:ind w:right="58"/>
      </w:pPr>
      <w:r>
        <w:t>- amplificar o uso social das áreas preservadas, mapeando e dotando de equipamentos o</w:t>
      </w:r>
      <w:r>
        <w:t>s espaçospropícios ao lazer ao ar-livre, bem como prevendo trilhas e caminhos de observação da fauna e flora e as formas de geri-las;</w:t>
      </w:r>
    </w:p>
    <w:p w:rsidR="00EB41DA" w:rsidRDefault="00DD188F">
      <w:pPr>
        <w:numPr>
          <w:ilvl w:val="0"/>
          <w:numId w:val="17"/>
        </w:numPr>
        <w:ind w:right="58"/>
      </w:pPr>
      <w:r>
        <w:t>- estabelecer normas, padrões, restrições e incen vos ao uso e ocupação dos imóveis, públicos eprivados, considerando os a</w:t>
      </w:r>
      <w:r>
        <w:t>spectos do meio ambiente natural, cultural e edificado, em consonância com as normas de ordem pública;</w:t>
      </w:r>
    </w:p>
    <w:p w:rsidR="00EB41DA" w:rsidRDefault="00DD188F">
      <w:pPr>
        <w:numPr>
          <w:ilvl w:val="0"/>
          <w:numId w:val="17"/>
        </w:numPr>
        <w:ind w:right="58"/>
      </w:pPr>
      <w:r>
        <w:t>- estabelecer incen vos constru vos e fiscais visando à preservação, conservação e recuperaçãodo patrimônio cultural e ambiental.</w:t>
      </w:r>
    </w:p>
    <w:p w:rsidR="00EB41DA" w:rsidRDefault="00DD188F">
      <w:pPr>
        <w:ind w:left="-15" w:right="58"/>
      </w:pPr>
      <w:r>
        <w:t xml:space="preserve">§ 1º A poluição sonora </w:t>
      </w:r>
      <w:r>
        <w:t>deve ser planejada, de forma a não impedir as a vidades de cultura, recreação esportes e lazer, especialmente nas áreas da centralidade municipal, nos centros dos bairros, nas imediações dos clubes tradicionais da cidade e nas casas noturnas, sendo que nes</w:t>
      </w:r>
      <w:r>
        <w:t>sas úl mas, as autorizações de funcionamento determinarão os níveis máximos dos ruídos admi dos, as condições e os horários em que podem ser pra cados, em consonância com as normas de ordem pública.</w:t>
      </w:r>
    </w:p>
    <w:p w:rsidR="00EB41DA" w:rsidRDefault="00DD188F">
      <w:pPr>
        <w:ind w:left="-15" w:right="58"/>
      </w:pPr>
      <w:r>
        <w:t>§ 2º Os instrumentos urbanís cos de todas as naturezas, t</w:t>
      </w:r>
      <w:r>
        <w:t>ais como zoneamentos, índices urbanís cos, outorgas e transferências de índices, devem se integrar aos obje vos gerais de mi gar os impactos ambientais, bem como garan r o direito ao meio ambiente ecologicamente equilibrado, uso dos espaços públicos e frui</w:t>
      </w:r>
      <w:r>
        <w:t>ção do patrimônio natural para todos.</w:t>
      </w:r>
    </w:p>
    <w:p w:rsidR="00EB41DA" w:rsidRDefault="00DD188F">
      <w:pPr>
        <w:spacing w:after="395"/>
        <w:ind w:left="-15" w:right="58"/>
      </w:pPr>
      <w:r>
        <w:t>§ 3º Os processos urbanís cos que tratem de contrapar das tais como as operações consorciadas e as outorgas onerosas, devem incluir componentes de equilíbrio ambiental.</w:t>
      </w:r>
    </w:p>
    <w:p w:rsidR="00EB41DA" w:rsidRDefault="00DD188F">
      <w:pPr>
        <w:spacing w:after="7" w:line="268" w:lineRule="auto"/>
        <w:ind w:left="10" w:hanging="10"/>
        <w:jc w:val="center"/>
      </w:pPr>
      <w:r>
        <w:t>Seção II</w:t>
      </w:r>
    </w:p>
    <w:p w:rsidR="00EB41DA" w:rsidRDefault="00DD188F">
      <w:pPr>
        <w:spacing w:after="570" w:line="268" w:lineRule="auto"/>
        <w:ind w:left="10" w:hanging="10"/>
        <w:jc w:val="center"/>
      </w:pPr>
      <w:r>
        <w:t>Das Normas Gerais da Polí ca de Saneamen</w:t>
      </w:r>
      <w:r>
        <w:t>to Ambiental Integrado</w:t>
      </w:r>
    </w:p>
    <w:p w:rsidR="00EB41DA" w:rsidRDefault="00DD188F">
      <w:pPr>
        <w:ind w:left="-15" w:right="58" w:firstLine="102"/>
      </w:pPr>
      <w:r>
        <w:rPr>
          <w:noProof/>
          <w:sz w:val="22"/>
        </w:rPr>
        <mc:AlternateContent>
          <mc:Choice Requires="wpg">
            <w:drawing>
              <wp:anchor distT="0" distB="0" distL="114300" distR="114300" simplePos="0" relativeHeight="251693056" behindDoc="1" locked="0" layoutInCell="1" allowOverlap="1">
                <wp:simplePos x="0" y="0"/>
                <wp:positionH relativeFrom="column">
                  <wp:posOffset>6012</wp:posOffset>
                </wp:positionH>
                <wp:positionV relativeFrom="paragraph">
                  <wp:posOffset>-22745</wp:posOffset>
                </wp:positionV>
                <wp:extent cx="463183" cy="163897"/>
                <wp:effectExtent l="0" t="0" r="0" b="0"/>
                <wp:wrapNone/>
                <wp:docPr id="89279" name="Group 89279"/>
                <wp:cNvGraphicFramePr/>
                <a:graphic xmlns:a="http://schemas.openxmlformats.org/drawingml/2006/main">
                  <a:graphicData uri="http://schemas.microsoft.com/office/word/2010/wordprocessingGroup">
                    <wpg:wgp>
                      <wpg:cNvGrpSpPr/>
                      <wpg:grpSpPr>
                        <a:xfrm>
                          <a:off x="0" y="0"/>
                          <a:ext cx="463183" cy="163897"/>
                          <a:chOff x="0" y="0"/>
                          <a:chExt cx="463183" cy="163897"/>
                        </a:xfrm>
                      </wpg:grpSpPr>
                      <wps:wsp>
                        <wps:cNvPr id="1501" name="Shape 1501"/>
                        <wps:cNvSpPr/>
                        <wps:spPr>
                          <a:xfrm>
                            <a:off x="0" y="0"/>
                            <a:ext cx="463183" cy="163897"/>
                          </a:xfrm>
                          <a:custGeom>
                            <a:avLst/>
                            <a:gdLst/>
                            <a:ahLst/>
                            <a:cxnLst/>
                            <a:rect l="0" t="0" r="0" b="0"/>
                            <a:pathLst>
                              <a:path w="463183" h="163897">
                                <a:moveTo>
                                  <a:pt x="0" y="143408"/>
                                </a:moveTo>
                                <a:lnTo>
                                  <a:pt x="0" y="20476"/>
                                </a:lnTo>
                                <a:cubicBezTo>
                                  <a:pt x="0" y="17760"/>
                                  <a:pt x="520" y="15143"/>
                                  <a:pt x="1559" y="12638"/>
                                </a:cubicBezTo>
                                <a:cubicBezTo>
                                  <a:pt x="2599" y="10108"/>
                                  <a:pt x="4079" y="7888"/>
                                  <a:pt x="6001" y="5978"/>
                                </a:cubicBezTo>
                                <a:cubicBezTo>
                                  <a:pt x="7922" y="4056"/>
                                  <a:pt x="10137" y="2580"/>
                                  <a:pt x="12647" y="1538"/>
                                </a:cubicBezTo>
                                <a:cubicBezTo>
                                  <a:pt x="15157" y="508"/>
                                  <a:pt x="17770" y="0"/>
                                  <a:pt x="20487" y="0"/>
                                </a:cubicBezTo>
                                <a:lnTo>
                                  <a:pt x="442696" y="0"/>
                                </a:lnTo>
                                <a:cubicBezTo>
                                  <a:pt x="445413" y="0"/>
                                  <a:pt x="448026" y="508"/>
                                  <a:pt x="450536" y="1538"/>
                                </a:cubicBezTo>
                                <a:cubicBezTo>
                                  <a:pt x="453046" y="2580"/>
                                  <a:pt x="455262" y="4056"/>
                                  <a:pt x="457183" y="5978"/>
                                </a:cubicBezTo>
                                <a:cubicBezTo>
                                  <a:pt x="459104" y="7888"/>
                                  <a:pt x="460584" y="10108"/>
                                  <a:pt x="461624" y="12638"/>
                                </a:cubicBezTo>
                                <a:cubicBezTo>
                                  <a:pt x="462663" y="15143"/>
                                  <a:pt x="463183" y="17760"/>
                                  <a:pt x="463183" y="20476"/>
                                </a:cubicBezTo>
                                <a:lnTo>
                                  <a:pt x="463183" y="143408"/>
                                </a:lnTo>
                                <a:cubicBezTo>
                                  <a:pt x="463183" y="146112"/>
                                  <a:pt x="462663" y="148717"/>
                                  <a:pt x="461624" y="151234"/>
                                </a:cubicBezTo>
                                <a:cubicBezTo>
                                  <a:pt x="460584" y="153739"/>
                                  <a:pt x="459104" y="155959"/>
                                  <a:pt x="457183" y="157882"/>
                                </a:cubicBezTo>
                                <a:cubicBezTo>
                                  <a:pt x="455262" y="159804"/>
                                  <a:pt x="453046" y="161280"/>
                                  <a:pt x="450536" y="162322"/>
                                </a:cubicBezTo>
                                <a:cubicBezTo>
                                  <a:pt x="448026" y="163364"/>
                                  <a:pt x="445413" y="163872"/>
                                  <a:pt x="442696" y="163897"/>
                                </a:cubicBezTo>
                                <a:lnTo>
                                  <a:pt x="20487" y="163897"/>
                                </a:lnTo>
                                <a:cubicBezTo>
                                  <a:pt x="17770" y="163872"/>
                                  <a:pt x="15157" y="163364"/>
                                  <a:pt x="12647" y="162322"/>
                                </a:cubicBezTo>
                                <a:cubicBezTo>
                                  <a:pt x="10137" y="161280"/>
                                  <a:pt x="7922" y="159804"/>
                                  <a:pt x="6001" y="157882"/>
                                </a:cubicBezTo>
                                <a:cubicBezTo>
                                  <a:pt x="4079" y="155959"/>
                                  <a:pt x="2599" y="153739"/>
                                  <a:pt x="1559" y="151234"/>
                                </a:cubicBezTo>
                                <a:cubicBezTo>
                                  <a:pt x="520" y="148717"/>
                                  <a:pt x="0" y="146112"/>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279" style="width:36.4711pt;height:12.9053pt;position:absolute;z-index:-2147483581;mso-position-horizontal-relative:text;mso-position-horizontal:absolute;margin-left:0.473419pt;mso-position-vertical-relative:text;margin-top:-1.79102pt;" coordsize="4631,1638">
                <v:shape id="Shape 1501" style="position:absolute;width:4631;height:1638;left:0;top:0;" coordsize="463183,163897" path="m0,143408l0,20476c0,17760,520,15143,1559,12638c2599,10108,4079,7888,6001,5978c7922,4056,10137,2580,12647,1538c15157,508,17770,0,20487,0l442696,0c445413,0,448026,508,450536,1538c453046,2580,455262,4056,457183,5978c459104,7888,460584,10108,461624,12638c462663,15143,463183,17760,463183,20476l463183,143408c463183,146112,462663,148717,461624,151234c460584,153739,459104,155959,457183,157882c455262,159804,453046,161280,450536,162322c448026,163364,445413,163872,442696,163897l20487,163897c17770,163872,15157,163364,12647,162322c10137,161280,7922,159804,6001,157882c4079,155959,2599,153739,1559,151234c520,148717,0,146112,0,143408x">
                  <v:stroke weight="0.561094pt" endcap="flat" joinstyle="miter" miterlimit="4" on="true" color="#000000"/>
                  <v:fill on="false" color="#000000" opacity="0"/>
                </v:shape>
              </v:group>
            </w:pict>
          </mc:Fallback>
        </mc:AlternateContent>
      </w:r>
      <w:r>
        <w:rPr>
          <w:b/>
          <w:sz w:val="15"/>
        </w:rPr>
        <w:t>Art. 35.</w:t>
      </w:r>
      <w:r>
        <w:t xml:space="preserve"> A polí ca de saneamento ambiental integrado tem como obje vos a ngir e manter a sustentabilidade social e ecológica, alcançando níveis crescentes de salubridade, e promover o adequado uso e ocupação do solo e a melhoria cre</w:t>
      </w:r>
      <w:r>
        <w:t>scente da qualidade de vida da população.</w:t>
      </w:r>
    </w:p>
    <w:p w:rsidR="00EB41DA" w:rsidRDefault="00DD188F">
      <w:pPr>
        <w:ind w:left="-15" w:right="58" w:firstLine="102"/>
      </w:pPr>
      <w:r>
        <w:rPr>
          <w:noProof/>
          <w:sz w:val="22"/>
        </w:rPr>
        <mc:AlternateContent>
          <mc:Choice Requires="wpg">
            <w:drawing>
              <wp:anchor distT="0" distB="0" distL="114300" distR="114300" simplePos="0" relativeHeight="251694080" behindDoc="1" locked="0" layoutInCell="1" allowOverlap="1">
                <wp:simplePos x="0" y="0"/>
                <wp:positionH relativeFrom="column">
                  <wp:posOffset>6012</wp:posOffset>
                </wp:positionH>
                <wp:positionV relativeFrom="paragraph">
                  <wp:posOffset>-22595</wp:posOffset>
                </wp:positionV>
                <wp:extent cx="420428" cy="163897"/>
                <wp:effectExtent l="0" t="0" r="0" b="0"/>
                <wp:wrapNone/>
                <wp:docPr id="89280" name="Group 89280"/>
                <wp:cNvGraphicFramePr/>
                <a:graphic xmlns:a="http://schemas.openxmlformats.org/drawingml/2006/main">
                  <a:graphicData uri="http://schemas.microsoft.com/office/word/2010/wordprocessingGroup">
                    <wpg:wgp>
                      <wpg:cNvGrpSpPr/>
                      <wpg:grpSpPr>
                        <a:xfrm>
                          <a:off x="0" y="0"/>
                          <a:ext cx="420428" cy="163897"/>
                          <a:chOff x="0" y="0"/>
                          <a:chExt cx="420428" cy="163897"/>
                        </a:xfrm>
                      </wpg:grpSpPr>
                      <wps:wsp>
                        <wps:cNvPr id="1520" name="Shape 1520"/>
                        <wps:cNvSpPr/>
                        <wps:spPr>
                          <a:xfrm>
                            <a:off x="0" y="0"/>
                            <a:ext cx="420428" cy="163897"/>
                          </a:xfrm>
                          <a:custGeom>
                            <a:avLst/>
                            <a:gdLst/>
                            <a:ahLst/>
                            <a:cxnLst/>
                            <a:rect l="0" t="0" r="0" b="0"/>
                            <a:pathLst>
                              <a:path w="420428" h="163897">
                                <a:moveTo>
                                  <a:pt x="0" y="143408"/>
                                </a:moveTo>
                                <a:lnTo>
                                  <a:pt x="0" y="20489"/>
                                </a:lnTo>
                                <a:cubicBezTo>
                                  <a:pt x="0" y="17760"/>
                                  <a:pt x="520" y="15143"/>
                                  <a:pt x="1559" y="12638"/>
                                </a:cubicBezTo>
                                <a:cubicBezTo>
                                  <a:pt x="2599" y="10120"/>
                                  <a:pt x="4079" y="7900"/>
                                  <a:pt x="6001" y="5990"/>
                                </a:cubicBezTo>
                                <a:cubicBezTo>
                                  <a:pt x="7922" y="4068"/>
                                  <a:pt x="10137" y="2592"/>
                                  <a:pt x="12647" y="1550"/>
                                </a:cubicBezTo>
                                <a:cubicBezTo>
                                  <a:pt x="15157" y="521"/>
                                  <a:pt x="17770" y="0"/>
                                  <a:pt x="20487" y="0"/>
                                </a:cubicBezTo>
                                <a:lnTo>
                                  <a:pt x="399941" y="0"/>
                                </a:lnTo>
                                <a:cubicBezTo>
                                  <a:pt x="402658" y="0"/>
                                  <a:pt x="405271" y="521"/>
                                  <a:pt x="407781" y="1550"/>
                                </a:cubicBezTo>
                                <a:cubicBezTo>
                                  <a:pt x="410291" y="2592"/>
                                  <a:pt x="412506" y="4068"/>
                                  <a:pt x="414427" y="5990"/>
                                </a:cubicBezTo>
                                <a:cubicBezTo>
                                  <a:pt x="416349" y="7900"/>
                                  <a:pt x="417829" y="10120"/>
                                  <a:pt x="418868" y="12638"/>
                                </a:cubicBezTo>
                                <a:cubicBezTo>
                                  <a:pt x="419908" y="15143"/>
                                  <a:pt x="420428" y="17760"/>
                                  <a:pt x="420428" y="20489"/>
                                </a:cubicBezTo>
                                <a:lnTo>
                                  <a:pt x="420428" y="143408"/>
                                </a:lnTo>
                                <a:cubicBezTo>
                                  <a:pt x="420428" y="146112"/>
                                  <a:pt x="419908" y="148717"/>
                                  <a:pt x="418868" y="151234"/>
                                </a:cubicBezTo>
                                <a:cubicBezTo>
                                  <a:pt x="417829" y="153739"/>
                                  <a:pt x="416349" y="155947"/>
                                  <a:pt x="414427" y="157882"/>
                                </a:cubicBezTo>
                                <a:cubicBezTo>
                                  <a:pt x="412506" y="159804"/>
                                  <a:pt x="410291" y="161280"/>
                                  <a:pt x="407781" y="162322"/>
                                </a:cubicBezTo>
                                <a:cubicBezTo>
                                  <a:pt x="405271" y="163364"/>
                                  <a:pt x="402658" y="163885"/>
                                  <a:pt x="399941" y="163897"/>
                                </a:cubicBezTo>
                                <a:lnTo>
                                  <a:pt x="20487" y="163897"/>
                                </a:lnTo>
                                <a:cubicBezTo>
                                  <a:pt x="17770" y="163885"/>
                                  <a:pt x="15157" y="163364"/>
                                  <a:pt x="12647" y="162322"/>
                                </a:cubicBezTo>
                                <a:cubicBezTo>
                                  <a:pt x="10137" y="161280"/>
                                  <a:pt x="7922" y="159804"/>
                                  <a:pt x="6001" y="157882"/>
                                </a:cubicBezTo>
                                <a:cubicBezTo>
                                  <a:pt x="4079" y="155947"/>
                                  <a:pt x="2599" y="153739"/>
                                  <a:pt x="1559" y="151234"/>
                                </a:cubicBezTo>
                                <a:cubicBezTo>
                                  <a:pt x="520" y="148717"/>
                                  <a:pt x="0" y="146112"/>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280" style="width:33.1046pt;height:12.9053pt;position:absolute;z-index:-2147483562;mso-position-horizontal-relative:text;mso-position-horizontal:absolute;margin-left:0.473419pt;mso-position-vertical-relative:text;margin-top:-1.77917pt;" coordsize="4204,1638">
                <v:shape id="Shape 1520" style="position:absolute;width:4204;height:1638;left:0;top:0;" coordsize="420428,163897" path="m0,143408l0,20489c0,17760,520,15143,1559,12638c2599,10120,4079,7900,6001,5990c7922,4068,10137,2592,12647,1550c15157,521,17770,0,20487,0l399941,0c402658,0,405271,521,407781,1550c410291,2592,412506,4068,414427,5990c416349,7900,417829,10120,418868,12638c419908,15143,420428,17760,420428,20489l420428,143408c420428,146112,419908,148717,418868,151234c417829,153739,416349,155947,414427,157882c412506,159804,410291,161280,407781,162322c405271,163364,402658,163885,399941,163897l20487,163897c17770,163885,15157,163364,12647,162322c10137,161280,7922,159804,6001,157882c4079,155947,2599,153739,1559,151234c520,148717,0,146112,0,143408x">
                  <v:stroke weight="0.561094pt" endcap="flat" joinstyle="miter" miterlimit="4" on="true" color="#000000"/>
                  <v:fill on="false" color="#000000" opacity="0"/>
                </v:shape>
              </v:group>
            </w:pict>
          </mc:Fallback>
        </mc:AlternateContent>
      </w:r>
      <w:r>
        <w:rPr>
          <w:b/>
          <w:sz w:val="15"/>
        </w:rPr>
        <w:t>Art. 36.</w:t>
      </w:r>
      <w:r>
        <w:t xml:space="preserve"> A gestão do saneamento ambiental integrado deverá associar as a vidades de abastecimento de água, captação e uso de águas pluviais, esgotamento sanitário, manejo das águas pluviais, pavimentação, limpeza </w:t>
      </w:r>
      <w:r>
        <w:t>urbana, instalações hidro sanitárias, controle de riscos, controle de vetores e reservatórios de doenças transmissíveis e educação sanitária e ambiental.</w:t>
      </w:r>
    </w:p>
    <w:p w:rsidR="00EB41DA" w:rsidRDefault="00DD188F">
      <w:pPr>
        <w:ind w:left="-15" w:right="58"/>
      </w:pPr>
      <w:r>
        <w:t>Parágrafo único. A gestão do saneamento ambiental integrado observará as diretrizes gerais fixadas pel</w:t>
      </w:r>
      <w:r>
        <w:t>o Sistema de Planejamento e Gestão Territorial.</w:t>
      </w:r>
    </w:p>
    <w:p w:rsidR="00EB41DA" w:rsidRDefault="00DD188F">
      <w:pPr>
        <w:ind w:left="102" w:right="58" w:firstLine="0"/>
      </w:pPr>
      <w:r>
        <w:rPr>
          <w:noProof/>
          <w:sz w:val="22"/>
        </w:rPr>
        <mc:AlternateContent>
          <mc:Choice Requires="wpg">
            <w:drawing>
              <wp:anchor distT="0" distB="0" distL="114300" distR="114300" simplePos="0" relativeHeight="251695104" behindDoc="1" locked="0" layoutInCell="1" allowOverlap="1">
                <wp:simplePos x="0" y="0"/>
                <wp:positionH relativeFrom="column">
                  <wp:posOffset>6012</wp:posOffset>
                </wp:positionH>
                <wp:positionV relativeFrom="paragraph">
                  <wp:posOffset>-22598</wp:posOffset>
                </wp:positionV>
                <wp:extent cx="420428" cy="163897"/>
                <wp:effectExtent l="0" t="0" r="0" b="0"/>
                <wp:wrapNone/>
                <wp:docPr id="89281" name="Group 89281"/>
                <wp:cNvGraphicFramePr/>
                <a:graphic xmlns:a="http://schemas.openxmlformats.org/drawingml/2006/main">
                  <a:graphicData uri="http://schemas.microsoft.com/office/word/2010/wordprocessingGroup">
                    <wpg:wgp>
                      <wpg:cNvGrpSpPr/>
                      <wpg:grpSpPr>
                        <a:xfrm>
                          <a:off x="0" y="0"/>
                          <a:ext cx="420428" cy="163897"/>
                          <a:chOff x="0" y="0"/>
                          <a:chExt cx="420428" cy="163897"/>
                        </a:xfrm>
                      </wpg:grpSpPr>
                      <wps:wsp>
                        <wps:cNvPr id="1528" name="Shape 1528"/>
                        <wps:cNvSpPr/>
                        <wps:spPr>
                          <a:xfrm>
                            <a:off x="0" y="0"/>
                            <a:ext cx="420428" cy="163897"/>
                          </a:xfrm>
                          <a:custGeom>
                            <a:avLst/>
                            <a:gdLst/>
                            <a:ahLst/>
                            <a:cxnLst/>
                            <a:rect l="0" t="0" r="0" b="0"/>
                            <a:pathLst>
                              <a:path w="420428" h="163897">
                                <a:moveTo>
                                  <a:pt x="0" y="143408"/>
                                </a:moveTo>
                                <a:lnTo>
                                  <a:pt x="0" y="20489"/>
                                </a:lnTo>
                                <a:cubicBezTo>
                                  <a:pt x="0" y="17760"/>
                                  <a:pt x="520" y="15143"/>
                                  <a:pt x="1559" y="12638"/>
                                </a:cubicBezTo>
                                <a:cubicBezTo>
                                  <a:pt x="2599" y="10133"/>
                                  <a:pt x="4079" y="7925"/>
                                  <a:pt x="6001" y="6003"/>
                                </a:cubicBezTo>
                                <a:cubicBezTo>
                                  <a:pt x="7922" y="4068"/>
                                  <a:pt x="10137" y="2592"/>
                                  <a:pt x="12647" y="1563"/>
                                </a:cubicBezTo>
                                <a:cubicBezTo>
                                  <a:pt x="15157" y="521"/>
                                  <a:pt x="17770" y="0"/>
                                  <a:pt x="20487" y="0"/>
                                </a:cubicBezTo>
                                <a:lnTo>
                                  <a:pt x="399941" y="0"/>
                                </a:lnTo>
                                <a:cubicBezTo>
                                  <a:pt x="402658" y="0"/>
                                  <a:pt x="405271" y="521"/>
                                  <a:pt x="407781" y="1563"/>
                                </a:cubicBezTo>
                                <a:cubicBezTo>
                                  <a:pt x="410291" y="2592"/>
                                  <a:pt x="412506" y="4068"/>
                                  <a:pt x="414427" y="6003"/>
                                </a:cubicBezTo>
                                <a:cubicBezTo>
                                  <a:pt x="416349" y="7925"/>
                                  <a:pt x="417829" y="10133"/>
                                  <a:pt x="418868" y="12638"/>
                                </a:cubicBezTo>
                                <a:cubicBezTo>
                                  <a:pt x="419908" y="15143"/>
                                  <a:pt x="420428" y="17760"/>
                                  <a:pt x="420428" y="20489"/>
                                </a:cubicBezTo>
                                <a:lnTo>
                                  <a:pt x="420428" y="143408"/>
                                </a:lnTo>
                                <a:cubicBezTo>
                                  <a:pt x="420428" y="146124"/>
                                  <a:pt x="419908" y="148729"/>
                                  <a:pt x="418868" y="151234"/>
                                </a:cubicBezTo>
                                <a:cubicBezTo>
                                  <a:pt x="417829" y="153739"/>
                                  <a:pt x="416349" y="155959"/>
                                  <a:pt x="414427" y="157894"/>
                                </a:cubicBezTo>
                                <a:cubicBezTo>
                                  <a:pt x="412506" y="159792"/>
                                  <a:pt x="410291" y="161268"/>
                                  <a:pt x="407781" y="162309"/>
                                </a:cubicBezTo>
                                <a:cubicBezTo>
                                  <a:pt x="405271" y="163364"/>
                                  <a:pt x="402658" y="163885"/>
                                  <a:pt x="399941" y="163897"/>
                                </a:cubicBezTo>
                                <a:lnTo>
                                  <a:pt x="20487" y="163897"/>
                                </a:lnTo>
                                <a:cubicBezTo>
                                  <a:pt x="17770" y="163885"/>
                                  <a:pt x="15157" y="163364"/>
                                  <a:pt x="12647" y="162309"/>
                                </a:cubicBezTo>
                                <a:cubicBezTo>
                                  <a:pt x="10137" y="161268"/>
                                  <a:pt x="7922" y="159792"/>
                                  <a:pt x="6001" y="157894"/>
                                </a:cubicBezTo>
                                <a:cubicBezTo>
                                  <a:pt x="4079" y="155959"/>
                                  <a:pt x="2599" y="153739"/>
                                  <a:pt x="1559" y="151234"/>
                                </a:cubicBezTo>
                                <a:cubicBezTo>
                                  <a:pt x="520" y="148729"/>
                                  <a:pt x="0" y="146124"/>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281" style="width:33.1046pt;height:12.9053pt;position:absolute;z-index:-2147483554;mso-position-horizontal-relative:text;mso-position-horizontal:absolute;margin-left:0.473419pt;mso-position-vertical-relative:text;margin-top:-1.77942pt;" coordsize="4204,1638">
                <v:shape id="Shape 1528" style="position:absolute;width:4204;height:1638;left:0;top:0;" coordsize="420428,163897" path="m0,143408l0,20489c0,17760,520,15143,1559,12638c2599,10133,4079,7925,6001,6003c7922,4068,10137,2592,12647,1563c15157,521,17770,0,20487,0l399941,0c402658,0,405271,521,407781,1563c410291,2592,412506,4068,414427,6003c416349,7925,417829,10133,418868,12638c419908,15143,420428,17760,420428,20489l420428,143408c420428,146124,419908,148729,418868,151234c417829,153739,416349,155959,414427,157894c412506,159792,410291,161268,407781,162309c405271,163364,402658,163885,399941,163897l20487,163897c17770,163885,15157,163364,12647,162309c10137,161268,7922,159792,6001,157894c4079,155959,2599,153739,1559,151234c520,148729,0,146124,0,143408x">
                  <v:stroke weight="0.561094pt" endcap="flat" joinstyle="miter" miterlimit="4" on="true" color="#000000"/>
                  <v:fill on="false" color="#000000" opacity="0"/>
                </v:shape>
              </v:group>
            </w:pict>
          </mc:Fallback>
        </mc:AlternateContent>
      </w:r>
      <w:r>
        <w:rPr>
          <w:b/>
          <w:sz w:val="15"/>
        </w:rPr>
        <w:t>Art. 37.</w:t>
      </w:r>
      <w:r>
        <w:t xml:space="preserve"> Para se alcançar os obje vos da Polí ca de Saneamento Ambiental Integrado fixados nesta seção, </w:t>
      </w:r>
      <w:r>
        <w:t>deverá ser elaborado Plano de Gestão de Saneamento Ambiental Integrado.</w:t>
      </w:r>
    </w:p>
    <w:p w:rsidR="00EB41DA" w:rsidRDefault="00DD188F">
      <w:pPr>
        <w:ind w:left="-15" w:right="58"/>
      </w:pPr>
      <w:r>
        <w:t>Parágrafo único. Todas as obras do sistema viário, do sistema de transporte cole vo e de construção de unidades habitacionais e prédios públicos executadas pelo Poder Público no Municí</w:t>
      </w:r>
      <w:r>
        <w:t>pio de Itajaí deverão, sempre que possível, contemplar sistema de saneamento integrado, devendo o Plano de Gestão de Saneamento Ambiental Integrado estabelecer mecanismos de controle.</w:t>
      </w:r>
    </w:p>
    <w:p w:rsidR="00EB41DA" w:rsidRDefault="00DD188F">
      <w:pPr>
        <w:spacing w:after="395"/>
        <w:ind w:left="-15" w:right="58" w:firstLine="102"/>
      </w:pPr>
      <w:r>
        <w:rPr>
          <w:noProof/>
          <w:sz w:val="22"/>
        </w:rPr>
        <mc:AlternateContent>
          <mc:Choice Requires="wpg">
            <w:drawing>
              <wp:anchor distT="0" distB="0" distL="114300" distR="114300" simplePos="0" relativeHeight="251696128" behindDoc="1" locked="0" layoutInCell="1" allowOverlap="1">
                <wp:simplePos x="0" y="0"/>
                <wp:positionH relativeFrom="column">
                  <wp:posOffset>6012</wp:posOffset>
                </wp:positionH>
                <wp:positionV relativeFrom="paragraph">
                  <wp:posOffset>-15898</wp:posOffset>
                </wp:positionV>
                <wp:extent cx="427554" cy="156778"/>
                <wp:effectExtent l="0" t="0" r="0" b="0"/>
                <wp:wrapNone/>
                <wp:docPr id="88959" name="Group 88959"/>
                <wp:cNvGraphicFramePr/>
                <a:graphic xmlns:a="http://schemas.openxmlformats.org/drawingml/2006/main">
                  <a:graphicData uri="http://schemas.microsoft.com/office/word/2010/wordprocessingGroup">
                    <wpg:wgp>
                      <wpg:cNvGrpSpPr/>
                      <wpg:grpSpPr>
                        <a:xfrm>
                          <a:off x="0" y="0"/>
                          <a:ext cx="427554" cy="156778"/>
                          <a:chOff x="0" y="0"/>
                          <a:chExt cx="427554" cy="156778"/>
                        </a:xfrm>
                      </wpg:grpSpPr>
                      <wps:wsp>
                        <wps:cNvPr id="1562" name="Shape 1562"/>
                        <wps:cNvSpPr/>
                        <wps:spPr>
                          <a:xfrm>
                            <a:off x="0" y="0"/>
                            <a:ext cx="427554" cy="156778"/>
                          </a:xfrm>
                          <a:custGeom>
                            <a:avLst/>
                            <a:gdLst/>
                            <a:ahLst/>
                            <a:cxnLst/>
                            <a:rect l="0" t="0" r="0" b="0"/>
                            <a:pathLst>
                              <a:path w="427554" h="156778">
                                <a:moveTo>
                                  <a:pt x="0" y="136289"/>
                                </a:moveTo>
                                <a:lnTo>
                                  <a:pt x="0" y="20489"/>
                                </a:lnTo>
                                <a:cubicBezTo>
                                  <a:pt x="0" y="17760"/>
                                  <a:pt x="520" y="15143"/>
                                  <a:pt x="1559" y="12638"/>
                                </a:cubicBezTo>
                                <a:cubicBezTo>
                                  <a:pt x="2599" y="10133"/>
                                  <a:pt x="4079" y="7925"/>
                                  <a:pt x="6001" y="6003"/>
                                </a:cubicBezTo>
                                <a:cubicBezTo>
                                  <a:pt x="7922" y="4068"/>
                                  <a:pt x="10137" y="2592"/>
                                  <a:pt x="12647" y="1563"/>
                                </a:cubicBezTo>
                                <a:cubicBezTo>
                                  <a:pt x="15157" y="521"/>
                                  <a:pt x="17770" y="0"/>
                                  <a:pt x="20487" y="0"/>
                                </a:cubicBezTo>
                                <a:lnTo>
                                  <a:pt x="407067" y="0"/>
                                </a:lnTo>
                                <a:cubicBezTo>
                                  <a:pt x="409784" y="0"/>
                                  <a:pt x="412397" y="521"/>
                                  <a:pt x="414907" y="1563"/>
                                </a:cubicBezTo>
                                <a:cubicBezTo>
                                  <a:pt x="417417" y="2592"/>
                                  <a:pt x="419632" y="4068"/>
                                  <a:pt x="421553" y="6003"/>
                                </a:cubicBezTo>
                                <a:cubicBezTo>
                                  <a:pt x="423474" y="7925"/>
                                  <a:pt x="424955" y="10133"/>
                                  <a:pt x="425994" y="12638"/>
                                </a:cubicBezTo>
                                <a:cubicBezTo>
                                  <a:pt x="427034" y="15143"/>
                                  <a:pt x="427554" y="17760"/>
                                  <a:pt x="427554" y="20489"/>
                                </a:cubicBezTo>
                                <a:lnTo>
                                  <a:pt x="427554" y="136289"/>
                                </a:lnTo>
                                <a:cubicBezTo>
                                  <a:pt x="427554" y="139005"/>
                                  <a:pt x="427034" y="141610"/>
                                  <a:pt x="425994" y="144115"/>
                                </a:cubicBezTo>
                                <a:cubicBezTo>
                                  <a:pt x="424955" y="146633"/>
                                  <a:pt x="423474" y="148841"/>
                                  <a:pt x="421553" y="150763"/>
                                </a:cubicBezTo>
                                <a:cubicBezTo>
                                  <a:pt x="419632" y="152673"/>
                                  <a:pt x="417417" y="154161"/>
                                  <a:pt x="414907" y="155203"/>
                                </a:cubicBezTo>
                                <a:cubicBezTo>
                                  <a:pt x="412397" y="156245"/>
                                  <a:pt x="409784" y="156766"/>
                                  <a:pt x="407067" y="156778"/>
                                </a:cubicBezTo>
                                <a:lnTo>
                                  <a:pt x="20487" y="156778"/>
                                </a:lnTo>
                                <a:cubicBezTo>
                                  <a:pt x="17770" y="156766"/>
                                  <a:pt x="15157" y="156245"/>
                                  <a:pt x="12647" y="155203"/>
                                </a:cubicBezTo>
                                <a:cubicBezTo>
                                  <a:pt x="10137" y="154161"/>
                                  <a:pt x="7922" y="152673"/>
                                  <a:pt x="6001" y="150763"/>
                                </a:cubicBezTo>
                                <a:cubicBezTo>
                                  <a:pt x="4079" y="148841"/>
                                  <a:pt x="2599" y="146633"/>
                                  <a:pt x="1559" y="144115"/>
                                </a:cubicBezTo>
                                <a:cubicBezTo>
                                  <a:pt x="520" y="141610"/>
                                  <a:pt x="0" y="139005"/>
                                  <a:pt x="0" y="136289"/>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8959" style="width:33.6657pt;height:12.3447pt;position:absolute;z-index:-2147483630;mso-position-horizontal-relative:text;mso-position-horizontal:absolute;margin-left:0.473419pt;mso-position-vertical-relative:text;margin-top:-1.25186pt;" coordsize="4275,1567">
                <v:shape id="Shape 1562" style="position:absolute;width:4275;height:1567;left:0;top:0;" coordsize="427554,156778" path="m0,136289l0,20489c0,17760,520,15143,1559,12638c2599,10133,4079,7925,6001,6003c7922,4068,10137,2592,12647,1563c15157,521,17770,0,20487,0l407067,0c409784,0,412397,521,414907,1563c417417,2592,419632,4068,421553,6003c423474,7925,424955,10133,425994,12638c427034,15143,427554,17760,427554,20489l427554,136289c427554,139005,427034,141610,425994,144115c424955,146633,423474,148841,421553,150763c419632,152673,417417,154161,414907,155203c412397,156245,409784,156766,407067,156778l20487,156778c17770,156766,15157,156245,12647,155203c10137,154161,7922,152673,6001,150763c4079,148841,2599,146633,1559,144115c520,141610,0,139005,0,136289x">
                  <v:stroke weight="0.561094pt" endcap="flat" joinstyle="miter" miterlimit="4" on="true" color="#000000"/>
                  <v:fill on="false" color="#000000" opacity="0"/>
                </v:shape>
              </v:group>
            </w:pict>
          </mc:Fallback>
        </mc:AlternateContent>
      </w:r>
      <w:r>
        <w:rPr>
          <w:b/>
          <w:sz w:val="15"/>
        </w:rPr>
        <w:t>Art. 38.</w:t>
      </w:r>
      <w:r>
        <w:t xml:space="preserve"> O Município de Itajaí deverá buscar o desenvolvimento de ações</w:t>
      </w:r>
      <w:r>
        <w:t xml:space="preserve"> integradas com os municípios vizinhos ou que compar lhem as bacias hidrográficas, a União e o Estado de Santa Catarina, visando a implementação da Polí ca de Gestão de Saneamento Ambiental Integrado.</w:t>
      </w:r>
    </w:p>
    <w:p w:rsidR="00EB41DA" w:rsidRDefault="00DD188F">
      <w:pPr>
        <w:spacing w:after="7" w:line="268" w:lineRule="auto"/>
        <w:ind w:left="10" w:hanging="10"/>
        <w:jc w:val="center"/>
      </w:pPr>
      <w:r>
        <w:t>Subseção I</w:t>
      </w:r>
    </w:p>
    <w:p w:rsidR="00EB41DA" w:rsidRDefault="00DD188F">
      <w:pPr>
        <w:spacing w:after="581" w:line="268" w:lineRule="auto"/>
        <w:ind w:left="10" w:hanging="10"/>
        <w:jc w:val="center"/>
      </w:pPr>
      <w:r>
        <w:t>Abastecimento de água</w:t>
      </w:r>
    </w:p>
    <w:p w:rsidR="00EB41DA" w:rsidRDefault="00DD188F">
      <w:pPr>
        <w:ind w:left="-15" w:right="58" w:firstLine="102"/>
      </w:pPr>
      <w:r>
        <w:rPr>
          <w:noProof/>
          <w:sz w:val="22"/>
        </w:rPr>
        <mc:AlternateContent>
          <mc:Choice Requires="wpg">
            <w:drawing>
              <wp:anchor distT="0" distB="0" distL="114300" distR="114300" simplePos="0" relativeHeight="251697152" behindDoc="1" locked="0" layoutInCell="1" allowOverlap="1">
                <wp:simplePos x="0" y="0"/>
                <wp:positionH relativeFrom="column">
                  <wp:posOffset>6012</wp:posOffset>
                </wp:positionH>
                <wp:positionV relativeFrom="paragraph">
                  <wp:posOffset>-22717</wp:posOffset>
                </wp:positionV>
                <wp:extent cx="456057" cy="163897"/>
                <wp:effectExtent l="0" t="0" r="0" b="0"/>
                <wp:wrapNone/>
                <wp:docPr id="88960" name="Group 88960"/>
                <wp:cNvGraphicFramePr/>
                <a:graphic xmlns:a="http://schemas.openxmlformats.org/drawingml/2006/main">
                  <a:graphicData uri="http://schemas.microsoft.com/office/word/2010/wordprocessingGroup">
                    <wpg:wgp>
                      <wpg:cNvGrpSpPr/>
                      <wpg:grpSpPr>
                        <a:xfrm>
                          <a:off x="0" y="0"/>
                          <a:ext cx="456057" cy="163897"/>
                          <a:chOff x="0" y="0"/>
                          <a:chExt cx="456057" cy="163897"/>
                        </a:xfrm>
                      </wpg:grpSpPr>
                      <wps:wsp>
                        <wps:cNvPr id="1569" name="Shape 1569"/>
                        <wps:cNvSpPr/>
                        <wps:spPr>
                          <a:xfrm>
                            <a:off x="0" y="0"/>
                            <a:ext cx="456057" cy="163897"/>
                          </a:xfrm>
                          <a:custGeom>
                            <a:avLst/>
                            <a:gdLst/>
                            <a:ahLst/>
                            <a:cxnLst/>
                            <a:rect l="0" t="0" r="0" b="0"/>
                            <a:pathLst>
                              <a:path w="456057" h="163897">
                                <a:moveTo>
                                  <a:pt x="0" y="143408"/>
                                </a:moveTo>
                                <a:lnTo>
                                  <a:pt x="0" y="20489"/>
                                </a:lnTo>
                                <a:cubicBezTo>
                                  <a:pt x="0" y="17773"/>
                                  <a:pt x="520" y="15156"/>
                                  <a:pt x="1559" y="12638"/>
                                </a:cubicBezTo>
                                <a:cubicBezTo>
                                  <a:pt x="2599" y="10108"/>
                                  <a:pt x="4079" y="7888"/>
                                  <a:pt x="6001" y="5978"/>
                                </a:cubicBezTo>
                                <a:cubicBezTo>
                                  <a:pt x="7922" y="4056"/>
                                  <a:pt x="10137" y="2580"/>
                                  <a:pt x="12647" y="1538"/>
                                </a:cubicBezTo>
                                <a:cubicBezTo>
                                  <a:pt x="15157" y="508"/>
                                  <a:pt x="17770" y="0"/>
                                  <a:pt x="20487" y="0"/>
                                </a:cubicBezTo>
                                <a:lnTo>
                                  <a:pt x="435571" y="0"/>
                                </a:lnTo>
                                <a:cubicBezTo>
                                  <a:pt x="438287" y="0"/>
                                  <a:pt x="440900" y="508"/>
                                  <a:pt x="443410" y="1538"/>
                                </a:cubicBezTo>
                                <a:cubicBezTo>
                                  <a:pt x="445920" y="2580"/>
                                  <a:pt x="448136" y="4056"/>
                                  <a:pt x="450057" y="5978"/>
                                </a:cubicBezTo>
                                <a:cubicBezTo>
                                  <a:pt x="451978" y="7888"/>
                                  <a:pt x="453458" y="10108"/>
                                  <a:pt x="454498" y="12638"/>
                                </a:cubicBezTo>
                                <a:cubicBezTo>
                                  <a:pt x="455538" y="15156"/>
                                  <a:pt x="456057" y="17773"/>
                                  <a:pt x="456057" y="20489"/>
                                </a:cubicBezTo>
                                <a:lnTo>
                                  <a:pt x="456057" y="143408"/>
                                </a:lnTo>
                                <a:cubicBezTo>
                                  <a:pt x="456057" y="146100"/>
                                  <a:pt x="455538" y="148704"/>
                                  <a:pt x="454498" y="151222"/>
                                </a:cubicBezTo>
                                <a:cubicBezTo>
                                  <a:pt x="453458" y="153727"/>
                                  <a:pt x="451978" y="155947"/>
                                  <a:pt x="450057" y="157882"/>
                                </a:cubicBezTo>
                                <a:cubicBezTo>
                                  <a:pt x="448136" y="159779"/>
                                  <a:pt x="445920" y="161255"/>
                                  <a:pt x="443410" y="162309"/>
                                </a:cubicBezTo>
                                <a:cubicBezTo>
                                  <a:pt x="440900" y="163351"/>
                                  <a:pt x="438287" y="163872"/>
                                  <a:pt x="435571" y="163897"/>
                                </a:cubicBezTo>
                                <a:lnTo>
                                  <a:pt x="20487" y="163897"/>
                                </a:lnTo>
                                <a:cubicBezTo>
                                  <a:pt x="17770" y="163872"/>
                                  <a:pt x="15157" y="163351"/>
                                  <a:pt x="12647" y="162309"/>
                                </a:cubicBezTo>
                                <a:cubicBezTo>
                                  <a:pt x="10137" y="161255"/>
                                  <a:pt x="7922" y="159779"/>
                                  <a:pt x="6001" y="157882"/>
                                </a:cubicBezTo>
                                <a:cubicBezTo>
                                  <a:pt x="4079" y="155947"/>
                                  <a:pt x="2599" y="153727"/>
                                  <a:pt x="1559" y="151222"/>
                                </a:cubicBezTo>
                                <a:cubicBezTo>
                                  <a:pt x="520" y="148704"/>
                                  <a:pt x="0" y="146100"/>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8960" style="width:35.91pt;height:12.9053pt;position:absolute;z-index:-2147483623;mso-position-horizontal-relative:text;mso-position-horizontal:absolute;margin-left:0.473419pt;mso-position-vertical-relative:text;margin-top:-1.78882pt;" coordsize="4560,1638">
                <v:shape id="Shape 1569" style="position:absolute;width:4560;height:1638;left:0;top:0;" coordsize="456057,163897" path="m0,143408l0,20489c0,17773,520,15156,1559,12638c2599,10108,4079,7888,6001,5978c7922,4056,10137,2580,12647,1538c15157,508,17770,0,20487,0l435571,0c438287,0,440900,508,443410,1538c445920,2580,448136,4056,450057,5978c451978,7888,453458,10108,454498,12638c455538,15156,456057,17773,456057,20489l456057,143408c456057,146100,455538,148704,454498,151222c453458,153727,451978,155947,450057,157882c448136,159779,445920,161255,443410,162309c440900,163351,438287,163872,435571,163897l20487,163897c17770,163872,15157,163351,12647,162309c10137,161255,7922,159779,6001,157882c4079,155947,2599,153727,1559,151222c520,148704,0,146100,0,143408x">
                  <v:stroke weight="0.561094pt" endcap="flat" joinstyle="miter" miterlimit="4" on="true" color="#000000"/>
                  <v:fill on="false" color="#000000" opacity="0"/>
                </v:shape>
              </v:group>
            </w:pict>
          </mc:Fallback>
        </mc:AlternateContent>
      </w:r>
      <w:r>
        <w:rPr>
          <w:b/>
          <w:sz w:val="15"/>
        </w:rPr>
        <w:t>Art. 39.</w:t>
      </w:r>
      <w:r>
        <w:t xml:space="preserve"> O serviço pú</w:t>
      </w:r>
      <w:r>
        <w:t>blico de abastecimento de água deverá assegurar a todo munícipe a oferta domiciliar de água para consumo residencial regular, com qualidade compa vel aos padrões estabelecidos em planos e programas federais e conforme as normas técnicas vigentes, sendo açõ</w:t>
      </w:r>
      <w:r>
        <w:t>es prioritárias:</w:t>
      </w:r>
    </w:p>
    <w:p w:rsidR="00EB41DA" w:rsidRDefault="00DD188F">
      <w:pPr>
        <w:numPr>
          <w:ilvl w:val="0"/>
          <w:numId w:val="18"/>
        </w:numPr>
        <w:ind w:right="58"/>
      </w:pPr>
      <w:r>
        <w:t>- a promoção de mecanismos de preservação dos mananciais de interesse comunitário e municipal,es mulando projetos alterna vos de captação;</w:t>
      </w:r>
    </w:p>
    <w:p w:rsidR="00EB41DA" w:rsidRDefault="00DD188F">
      <w:pPr>
        <w:numPr>
          <w:ilvl w:val="0"/>
          <w:numId w:val="18"/>
        </w:numPr>
        <w:spacing w:after="395"/>
        <w:ind w:right="58"/>
      </w:pPr>
      <w:r>
        <w:t>- a promoção e o incen vo do uso racional da água, fomentando formas alterna vas de uso e reusoa par</w:t>
      </w:r>
      <w:r>
        <w:t xml:space="preserve"> r de projetos específicos.</w:t>
      </w:r>
    </w:p>
    <w:p w:rsidR="00EB41DA" w:rsidRDefault="00DD188F">
      <w:pPr>
        <w:spacing w:after="7" w:line="268" w:lineRule="auto"/>
        <w:ind w:left="10" w:hanging="10"/>
        <w:jc w:val="center"/>
      </w:pPr>
      <w:r>
        <w:t>Subseção II</w:t>
      </w:r>
    </w:p>
    <w:p w:rsidR="00EB41DA" w:rsidRDefault="00DD188F">
      <w:pPr>
        <w:spacing w:after="580" w:line="268" w:lineRule="auto"/>
        <w:ind w:left="10" w:hanging="10"/>
        <w:jc w:val="center"/>
      </w:pPr>
      <w:r>
        <w:t>Esgotamento Sanitário</w:t>
      </w:r>
    </w:p>
    <w:p w:rsidR="00EB41DA" w:rsidRDefault="00DD188F">
      <w:pPr>
        <w:ind w:left="-15" w:right="58" w:firstLine="102"/>
      </w:pPr>
      <w:r>
        <w:rPr>
          <w:noProof/>
          <w:sz w:val="22"/>
        </w:rPr>
        <mc:AlternateContent>
          <mc:Choice Requires="wpg">
            <w:drawing>
              <wp:anchor distT="0" distB="0" distL="114300" distR="114300" simplePos="0" relativeHeight="251698176" behindDoc="1" locked="0" layoutInCell="1" allowOverlap="1">
                <wp:simplePos x="0" y="0"/>
                <wp:positionH relativeFrom="column">
                  <wp:posOffset>6012</wp:posOffset>
                </wp:positionH>
                <wp:positionV relativeFrom="paragraph">
                  <wp:posOffset>-22595</wp:posOffset>
                </wp:positionV>
                <wp:extent cx="420428" cy="163897"/>
                <wp:effectExtent l="0" t="0" r="0" b="0"/>
                <wp:wrapNone/>
                <wp:docPr id="88962" name="Group 88962"/>
                <wp:cNvGraphicFramePr/>
                <a:graphic xmlns:a="http://schemas.openxmlformats.org/drawingml/2006/main">
                  <a:graphicData uri="http://schemas.microsoft.com/office/word/2010/wordprocessingGroup">
                    <wpg:wgp>
                      <wpg:cNvGrpSpPr/>
                      <wpg:grpSpPr>
                        <a:xfrm>
                          <a:off x="0" y="0"/>
                          <a:ext cx="420428" cy="163897"/>
                          <a:chOff x="0" y="0"/>
                          <a:chExt cx="420428" cy="163897"/>
                        </a:xfrm>
                      </wpg:grpSpPr>
                      <wps:wsp>
                        <wps:cNvPr id="1607" name="Shape 1607"/>
                        <wps:cNvSpPr/>
                        <wps:spPr>
                          <a:xfrm>
                            <a:off x="0" y="0"/>
                            <a:ext cx="420428" cy="163897"/>
                          </a:xfrm>
                          <a:custGeom>
                            <a:avLst/>
                            <a:gdLst/>
                            <a:ahLst/>
                            <a:cxnLst/>
                            <a:rect l="0" t="0" r="0" b="0"/>
                            <a:pathLst>
                              <a:path w="420428" h="163897">
                                <a:moveTo>
                                  <a:pt x="0" y="143408"/>
                                </a:moveTo>
                                <a:lnTo>
                                  <a:pt x="0" y="20489"/>
                                </a:lnTo>
                                <a:cubicBezTo>
                                  <a:pt x="0" y="17760"/>
                                  <a:pt x="520" y="15143"/>
                                  <a:pt x="1559" y="12626"/>
                                </a:cubicBezTo>
                                <a:cubicBezTo>
                                  <a:pt x="2599" y="10120"/>
                                  <a:pt x="4079" y="7913"/>
                                  <a:pt x="6001" y="5990"/>
                                </a:cubicBezTo>
                                <a:cubicBezTo>
                                  <a:pt x="7922" y="4068"/>
                                  <a:pt x="10137" y="2592"/>
                                  <a:pt x="12647" y="1550"/>
                                </a:cubicBezTo>
                                <a:cubicBezTo>
                                  <a:pt x="15157" y="521"/>
                                  <a:pt x="17770" y="0"/>
                                  <a:pt x="20487" y="0"/>
                                </a:cubicBezTo>
                                <a:lnTo>
                                  <a:pt x="399941" y="0"/>
                                </a:lnTo>
                                <a:cubicBezTo>
                                  <a:pt x="402658" y="0"/>
                                  <a:pt x="405271" y="521"/>
                                  <a:pt x="407781" y="1550"/>
                                </a:cubicBezTo>
                                <a:cubicBezTo>
                                  <a:pt x="410291" y="2592"/>
                                  <a:pt x="412506" y="4068"/>
                                  <a:pt x="414427" y="5990"/>
                                </a:cubicBezTo>
                                <a:cubicBezTo>
                                  <a:pt x="416349" y="7913"/>
                                  <a:pt x="417829" y="10120"/>
                                  <a:pt x="418868" y="12626"/>
                                </a:cubicBezTo>
                                <a:cubicBezTo>
                                  <a:pt x="419908" y="15143"/>
                                  <a:pt x="420428" y="17760"/>
                                  <a:pt x="420428" y="20489"/>
                                </a:cubicBezTo>
                                <a:lnTo>
                                  <a:pt x="420428" y="143408"/>
                                </a:lnTo>
                                <a:cubicBezTo>
                                  <a:pt x="420428" y="146124"/>
                                  <a:pt x="419908" y="148729"/>
                                  <a:pt x="418868" y="151247"/>
                                </a:cubicBezTo>
                                <a:cubicBezTo>
                                  <a:pt x="417829" y="153752"/>
                                  <a:pt x="416349" y="155959"/>
                                  <a:pt x="414427" y="157882"/>
                                </a:cubicBezTo>
                                <a:cubicBezTo>
                                  <a:pt x="412506" y="159804"/>
                                  <a:pt x="410291" y="161280"/>
                                  <a:pt x="407781" y="162322"/>
                                </a:cubicBezTo>
                                <a:cubicBezTo>
                                  <a:pt x="405271" y="163364"/>
                                  <a:pt x="402658" y="163885"/>
                                  <a:pt x="399941" y="163897"/>
                                </a:cubicBezTo>
                                <a:lnTo>
                                  <a:pt x="20487" y="163897"/>
                                </a:lnTo>
                                <a:cubicBezTo>
                                  <a:pt x="17770" y="163885"/>
                                  <a:pt x="15157" y="163364"/>
                                  <a:pt x="12647" y="162322"/>
                                </a:cubicBezTo>
                                <a:cubicBezTo>
                                  <a:pt x="10137" y="161280"/>
                                  <a:pt x="7922" y="159804"/>
                                  <a:pt x="6001" y="157882"/>
                                </a:cubicBezTo>
                                <a:cubicBezTo>
                                  <a:pt x="4079" y="155959"/>
                                  <a:pt x="2599" y="153752"/>
                                  <a:pt x="1559" y="151247"/>
                                </a:cubicBezTo>
                                <a:cubicBezTo>
                                  <a:pt x="520" y="148729"/>
                                  <a:pt x="0" y="146124"/>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8962" style="width:33.1046pt;height:12.9053pt;position:absolute;z-index:-2147483585;mso-position-horizontal-relative:text;mso-position-horizontal:absolute;margin-left:0.473419pt;mso-position-vertical-relative:text;margin-top:-1.77917pt;" coordsize="4204,1638">
                <v:shape id="Shape 1607" style="position:absolute;width:4204;height:1638;left:0;top:0;" coordsize="420428,163897" path="m0,143408l0,20489c0,17760,520,15143,1559,12626c2599,10120,4079,7913,6001,5990c7922,4068,10137,2592,12647,1550c15157,521,17770,0,20487,0l399941,0c402658,0,405271,521,407781,1550c410291,2592,412506,4068,414427,5990c416349,7913,417829,10120,418868,12626c419908,15143,420428,17760,420428,20489l420428,143408c420428,146124,419908,148729,418868,151247c417829,153752,416349,155959,414427,157882c412506,159804,410291,161280,407781,162322c405271,163364,402658,163885,399941,163897l20487,163897c17770,163885,15157,163364,12647,162322c10137,161280,7922,159804,6001,157882c4079,155959,2599,153752,1559,151247c520,148729,0,146124,0,143408x">
                  <v:stroke weight="0.561094pt" endcap="flat" joinstyle="miter" miterlimit="4" on="true" color="#000000"/>
                  <v:fill on="false" color="#000000" opacity="0"/>
                </v:shape>
              </v:group>
            </w:pict>
          </mc:Fallback>
        </mc:AlternateContent>
      </w:r>
      <w:r>
        <w:rPr>
          <w:b/>
          <w:sz w:val="15"/>
        </w:rPr>
        <w:t>Art. 40.</w:t>
      </w:r>
      <w:r>
        <w:t xml:space="preserve"> O serviço público de esgotamento sanitário deverá assegurar à população o acesso a um sistema de coleta, transporte e tratamento adequado dos esgotos e águas servidas, obje vando minim</w:t>
      </w:r>
      <w:r>
        <w:t>izar os altos índices de doenças de veiculação hídrica ou relacionadas ao saneamento, de insalubridade e danos ao meio ambiente.</w:t>
      </w:r>
    </w:p>
    <w:p w:rsidR="00EB41DA" w:rsidRDefault="00DD188F">
      <w:pPr>
        <w:ind w:left="-15" w:right="58"/>
      </w:pPr>
      <w:r>
        <w:t xml:space="preserve">§ 1º O esgotamento sanitário abrangerá a coleta e tratamento das águas servidas e matéria fecal resultantes de esgoto domés co </w:t>
      </w:r>
      <w:r>
        <w:t>e os resíduos orgânicos.</w:t>
      </w:r>
    </w:p>
    <w:p w:rsidR="00EB41DA" w:rsidRDefault="00DD188F">
      <w:pPr>
        <w:ind w:left="-15" w:right="58"/>
      </w:pPr>
      <w:r>
        <w:t>§ 2º Os resíduos orgânicos e águas residuais provenientes da a vidade industrial dos mais variados pos, deverão obedecer às regras ou legislações específicas, podendo ou não, a depender de sua natureza, ser interligados ao sistema público.</w:t>
      </w:r>
    </w:p>
    <w:p w:rsidR="00EB41DA" w:rsidRDefault="00DD188F">
      <w:pPr>
        <w:spacing w:after="395"/>
        <w:ind w:left="-15" w:right="58"/>
      </w:pPr>
      <w:r>
        <w:t>§ 3º Os sistemas de esgotamento sanitário deverão observar critérios sanitários, socioambientais e de planejamento urbano.</w:t>
      </w:r>
    </w:p>
    <w:p w:rsidR="00EB41DA" w:rsidRDefault="00DD188F">
      <w:pPr>
        <w:spacing w:after="7" w:line="268" w:lineRule="auto"/>
        <w:ind w:left="10" w:hanging="10"/>
        <w:jc w:val="center"/>
      </w:pPr>
      <w:r>
        <w:t>Subseção III</w:t>
      </w:r>
    </w:p>
    <w:p w:rsidR="00EB41DA" w:rsidRDefault="00DD188F">
      <w:pPr>
        <w:spacing w:after="580" w:line="268" w:lineRule="auto"/>
        <w:ind w:left="10" w:hanging="10"/>
        <w:jc w:val="center"/>
      </w:pPr>
      <w:r>
        <w:t>Manejo Das águas Pluviais/drenagem Urbana</w:t>
      </w:r>
    </w:p>
    <w:p w:rsidR="00EB41DA" w:rsidRDefault="00DD188F">
      <w:pPr>
        <w:ind w:left="-15" w:right="58" w:firstLine="102"/>
      </w:pPr>
      <w:r>
        <w:rPr>
          <w:noProof/>
          <w:sz w:val="22"/>
        </w:rPr>
        <mc:AlternateContent>
          <mc:Choice Requires="wpg">
            <w:drawing>
              <wp:anchor distT="0" distB="0" distL="114300" distR="114300" simplePos="0" relativeHeight="251699200" behindDoc="1" locked="0" layoutInCell="1" allowOverlap="1">
                <wp:simplePos x="0" y="0"/>
                <wp:positionH relativeFrom="column">
                  <wp:posOffset>6012</wp:posOffset>
                </wp:positionH>
                <wp:positionV relativeFrom="paragraph">
                  <wp:posOffset>-22590</wp:posOffset>
                </wp:positionV>
                <wp:extent cx="420428" cy="163897"/>
                <wp:effectExtent l="0" t="0" r="0" b="0"/>
                <wp:wrapNone/>
                <wp:docPr id="88963" name="Group 88963"/>
                <wp:cNvGraphicFramePr/>
                <a:graphic xmlns:a="http://schemas.openxmlformats.org/drawingml/2006/main">
                  <a:graphicData uri="http://schemas.microsoft.com/office/word/2010/wordprocessingGroup">
                    <wpg:wgp>
                      <wpg:cNvGrpSpPr/>
                      <wpg:grpSpPr>
                        <a:xfrm>
                          <a:off x="0" y="0"/>
                          <a:ext cx="420428" cy="163897"/>
                          <a:chOff x="0" y="0"/>
                          <a:chExt cx="420428" cy="163897"/>
                        </a:xfrm>
                      </wpg:grpSpPr>
                      <wps:wsp>
                        <wps:cNvPr id="1636" name="Shape 1636"/>
                        <wps:cNvSpPr/>
                        <wps:spPr>
                          <a:xfrm>
                            <a:off x="0" y="0"/>
                            <a:ext cx="420428" cy="163897"/>
                          </a:xfrm>
                          <a:custGeom>
                            <a:avLst/>
                            <a:gdLst/>
                            <a:ahLst/>
                            <a:cxnLst/>
                            <a:rect l="0" t="0" r="0" b="0"/>
                            <a:pathLst>
                              <a:path w="420428" h="163897">
                                <a:moveTo>
                                  <a:pt x="0" y="143408"/>
                                </a:moveTo>
                                <a:lnTo>
                                  <a:pt x="0" y="20489"/>
                                </a:lnTo>
                                <a:cubicBezTo>
                                  <a:pt x="0" y="17773"/>
                                  <a:pt x="520" y="15156"/>
                                  <a:pt x="1559" y="12638"/>
                                </a:cubicBezTo>
                                <a:cubicBezTo>
                                  <a:pt x="2599" y="10120"/>
                                  <a:pt x="4079" y="7900"/>
                                  <a:pt x="6001" y="5990"/>
                                </a:cubicBezTo>
                                <a:cubicBezTo>
                                  <a:pt x="7922" y="4056"/>
                                  <a:pt x="10137" y="2580"/>
                                  <a:pt x="12647" y="1550"/>
                                </a:cubicBezTo>
                                <a:cubicBezTo>
                                  <a:pt x="15157" y="521"/>
                                  <a:pt x="17770" y="0"/>
                                  <a:pt x="20487" y="0"/>
                                </a:cubicBezTo>
                                <a:lnTo>
                                  <a:pt x="399941" y="0"/>
                                </a:lnTo>
                                <a:cubicBezTo>
                                  <a:pt x="402658" y="0"/>
                                  <a:pt x="405271" y="521"/>
                                  <a:pt x="407781" y="1550"/>
                                </a:cubicBezTo>
                                <a:cubicBezTo>
                                  <a:pt x="410291" y="2580"/>
                                  <a:pt x="412506" y="4056"/>
                                  <a:pt x="414427" y="5990"/>
                                </a:cubicBezTo>
                                <a:cubicBezTo>
                                  <a:pt x="416349" y="7900"/>
                                  <a:pt x="417829" y="10120"/>
                                  <a:pt x="418868" y="12638"/>
                                </a:cubicBezTo>
                                <a:cubicBezTo>
                                  <a:pt x="419908" y="15156"/>
                                  <a:pt x="420428" y="17773"/>
                                  <a:pt x="420428" y="20489"/>
                                </a:cubicBezTo>
                                <a:lnTo>
                                  <a:pt x="420428" y="143408"/>
                                </a:lnTo>
                                <a:cubicBezTo>
                                  <a:pt x="420428" y="146112"/>
                                  <a:pt x="419908" y="148717"/>
                                  <a:pt x="418868" y="151234"/>
                                </a:cubicBezTo>
                                <a:cubicBezTo>
                                  <a:pt x="417829" y="153739"/>
                                  <a:pt x="416349" y="155947"/>
                                  <a:pt x="414427" y="157882"/>
                                </a:cubicBezTo>
                                <a:cubicBezTo>
                                  <a:pt x="412506" y="159792"/>
                                  <a:pt x="410291" y="161268"/>
                                  <a:pt x="407781" y="162309"/>
                                </a:cubicBezTo>
                                <a:cubicBezTo>
                                  <a:pt x="405271" y="163351"/>
                                  <a:pt x="402658" y="163885"/>
                                  <a:pt x="399941" y="163897"/>
                                </a:cubicBezTo>
                                <a:lnTo>
                                  <a:pt x="20487" y="163897"/>
                                </a:lnTo>
                                <a:cubicBezTo>
                                  <a:pt x="17770" y="163885"/>
                                  <a:pt x="15157" y="163351"/>
                                  <a:pt x="12647" y="162309"/>
                                </a:cubicBezTo>
                                <a:cubicBezTo>
                                  <a:pt x="10137" y="161268"/>
                                  <a:pt x="7922" y="159792"/>
                                  <a:pt x="6001" y="157882"/>
                                </a:cubicBezTo>
                                <a:cubicBezTo>
                                  <a:pt x="4079" y="155947"/>
                                  <a:pt x="2599" y="153739"/>
                                  <a:pt x="1559" y="151234"/>
                                </a:cubicBezTo>
                                <a:cubicBezTo>
                                  <a:pt x="520" y="148717"/>
                                  <a:pt x="0" y="146112"/>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8963" style="width:33.1046pt;height:12.9053pt;position:absolute;z-index:-2147483556;mso-position-horizontal-relative:text;mso-position-horizontal:absolute;margin-left:0.473419pt;mso-position-vertical-relative:text;margin-top:-1.77881pt;" coordsize="4204,1638">
                <v:shape id="Shape 1636" style="position:absolute;width:4204;height:1638;left:0;top:0;" coordsize="420428,163897" path="m0,143408l0,20489c0,17773,520,15156,1559,12638c2599,10120,4079,7900,6001,5990c7922,4056,10137,2580,12647,1550c15157,521,17770,0,20487,0l399941,0c402658,0,405271,521,407781,1550c410291,2580,412506,4056,414427,5990c416349,7900,417829,10120,418868,12638c419908,15156,420428,17773,420428,20489l420428,143408c420428,146112,419908,148717,418868,151234c417829,153739,416349,155947,414427,157882c412506,159792,410291,161268,407781,162309c405271,163351,402658,163885,399941,163897l20487,163897c17770,163885,15157,163351,12647,162309c10137,161268,7922,159792,6001,157882c4079,155947,2599,153739,1559,151234c520,148717,0,146112,0,143408x">
                  <v:stroke weight="0.561094pt" endcap="flat" joinstyle="miter" miterlimit="4" on="true" color="#000000"/>
                  <v:fill on="false" color="#000000" opacity="0"/>
                </v:shape>
              </v:group>
            </w:pict>
          </mc:Fallback>
        </mc:AlternateContent>
      </w:r>
      <w:r>
        <w:rPr>
          <w:b/>
          <w:sz w:val="15"/>
        </w:rPr>
        <w:t>Art. 41.</w:t>
      </w:r>
      <w:r>
        <w:t xml:space="preserve"> O serviço público de drenagem urbana das águas pluviais do município</w:t>
      </w:r>
      <w:r>
        <w:t xml:space="preserve"> obje va o gerenciamento da rede hídrica no território municipal, obje vando o equilíbrio sistêmico de absorção, retenção e escoamento das águas pluviais.</w:t>
      </w:r>
    </w:p>
    <w:p w:rsidR="00EB41DA" w:rsidRDefault="00DD188F">
      <w:pPr>
        <w:ind w:left="-15" w:right="58"/>
      </w:pPr>
      <w:r>
        <w:t>§ 1º O Município de Itajaí poderá formar consórcios públicos ou privados visando à realização conjunt</w:t>
      </w:r>
      <w:r>
        <w:t>a de ações de controle e monitoramento da macrodrenagem das águas pluviais.</w:t>
      </w:r>
    </w:p>
    <w:p w:rsidR="00EB41DA" w:rsidRDefault="00DD188F">
      <w:pPr>
        <w:ind w:left="-15" w:right="58"/>
      </w:pPr>
      <w:r>
        <w:t>§ 2º O Plano Setorial de Macrodrenagem é um instrumento de planejamento e deverá indicar intervenções estruturais, medidas de controle e monitoramento, definindo critérios para o u</w:t>
      </w:r>
      <w:r>
        <w:t>so do solo compa vel aos serviços de drenagem, considerando as bacias hidrográficas de Itajaí e de seus municípios limítrofes ou que compar lhem bacias hidrográficas.</w:t>
      </w:r>
    </w:p>
    <w:p w:rsidR="00EB41DA" w:rsidRDefault="00DD188F">
      <w:pPr>
        <w:ind w:left="102" w:right="58" w:firstLine="0"/>
      </w:pPr>
      <w:r>
        <w:rPr>
          <w:noProof/>
          <w:sz w:val="22"/>
        </w:rPr>
        <mc:AlternateContent>
          <mc:Choice Requires="wpg">
            <w:drawing>
              <wp:anchor distT="0" distB="0" distL="114300" distR="114300" simplePos="0" relativeHeight="251700224" behindDoc="1" locked="0" layoutInCell="1" allowOverlap="1">
                <wp:simplePos x="0" y="0"/>
                <wp:positionH relativeFrom="column">
                  <wp:posOffset>6012</wp:posOffset>
                </wp:positionH>
                <wp:positionV relativeFrom="paragraph">
                  <wp:posOffset>-23014</wp:posOffset>
                </wp:positionV>
                <wp:extent cx="413302" cy="163885"/>
                <wp:effectExtent l="0" t="0" r="0" b="0"/>
                <wp:wrapNone/>
                <wp:docPr id="90850" name="Group 90850"/>
                <wp:cNvGraphicFramePr/>
                <a:graphic xmlns:a="http://schemas.openxmlformats.org/drawingml/2006/main">
                  <a:graphicData uri="http://schemas.microsoft.com/office/word/2010/wordprocessingGroup">
                    <wpg:wgp>
                      <wpg:cNvGrpSpPr/>
                      <wpg:grpSpPr>
                        <a:xfrm>
                          <a:off x="0" y="0"/>
                          <a:ext cx="413302" cy="163885"/>
                          <a:chOff x="0" y="0"/>
                          <a:chExt cx="413302" cy="163885"/>
                        </a:xfrm>
                      </wpg:grpSpPr>
                      <wps:wsp>
                        <wps:cNvPr id="1699" name="Shape 1699"/>
                        <wps:cNvSpPr/>
                        <wps:spPr>
                          <a:xfrm>
                            <a:off x="0" y="0"/>
                            <a:ext cx="413302" cy="163885"/>
                          </a:xfrm>
                          <a:custGeom>
                            <a:avLst/>
                            <a:gdLst/>
                            <a:ahLst/>
                            <a:cxnLst/>
                            <a:rect l="0" t="0" r="0" b="0"/>
                            <a:pathLst>
                              <a:path w="413302" h="163885">
                                <a:moveTo>
                                  <a:pt x="0" y="143408"/>
                                </a:moveTo>
                                <a:lnTo>
                                  <a:pt x="0" y="20476"/>
                                </a:lnTo>
                                <a:cubicBezTo>
                                  <a:pt x="0" y="17748"/>
                                  <a:pt x="520" y="15143"/>
                                  <a:pt x="1559" y="12613"/>
                                </a:cubicBezTo>
                                <a:cubicBezTo>
                                  <a:pt x="2599" y="10108"/>
                                  <a:pt x="4079" y="7900"/>
                                  <a:pt x="6001" y="5978"/>
                                </a:cubicBezTo>
                                <a:cubicBezTo>
                                  <a:pt x="7922" y="4056"/>
                                  <a:pt x="10137" y="2580"/>
                                  <a:pt x="12647" y="1538"/>
                                </a:cubicBezTo>
                                <a:cubicBezTo>
                                  <a:pt x="15157" y="508"/>
                                  <a:pt x="17770" y="0"/>
                                  <a:pt x="20487" y="0"/>
                                </a:cubicBezTo>
                                <a:lnTo>
                                  <a:pt x="392815" y="0"/>
                                </a:lnTo>
                                <a:cubicBezTo>
                                  <a:pt x="395532" y="0"/>
                                  <a:pt x="398145" y="508"/>
                                  <a:pt x="400655" y="1538"/>
                                </a:cubicBezTo>
                                <a:cubicBezTo>
                                  <a:pt x="403165" y="2580"/>
                                  <a:pt x="405381" y="4056"/>
                                  <a:pt x="407302" y="5978"/>
                                </a:cubicBezTo>
                                <a:cubicBezTo>
                                  <a:pt x="409223" y="7900"/>
                                  <a:pt x="410703" y="10108"/>
                                  <a:pt x="411743" y="12613"/>
                                </a:cubicBezTo>
                                <a:cubicBezTo>
                                  <a:pt x="412782" y="15143"/>
                                  <a:pt x="413302" y="17748"/>
                                  <a:pt x="413302" y="20476"/>
                                </a:cubicBezTo>
                                <a:lnTo>
                                  <a:pt x="413302" y="143408"/>
                                </a:lnTo>
                                <a:cubicBezTo>
                                  <a:pt x="413302" y="146112"/>
                                  <a:pt x="412782" y="148717"/>
                                  <a:pt x="411743" y="151222"/>
                                </a:cubicBezTo>
                                <a:cubicBezTo>
                                  <a:pt x="410703" y="153727"/>
                                  <a:pt x="409223" y="155947"/>
                                  <a:pt x="407302" y="157882"/>
                                </a:cubicBezTo>
                                <a:cubicBezTo>
                                  <a:pt x="405381" y="159779"/>
                                  <a:pt x="403165" y="161255"/>
                                  <a:pt x="400655" y="162309"/>
                                </a:cubicBezTo>
                                <a:cubicBezTo>
                                  <a:pt x="398145" y="163351"/>
                                  <a:pt x="395532" y="163872"/>
                                  <a:pt x="392815" y="163885"/>
                                </a:cubicBezTo>
                                <a:lnTo>
                                  <a:pt x="20487" y="163885"/>
                                </a:lnTo>
                                <a:cubicBezTo>
                                  <a:pt x="17770" y="163872"/>
                                  <a:pt x="15157" y="163351"/>
                                  <a:pt x="12647" y="162309"/>
                                </a:cubicBezTo>
                                <a:cubicBezTo>
                                  <a:pt x="10137" y="161255"/>
                                  <a:pt x="7922" y="159779"/>
                                  <a:pt x="6001" y="157882"/>
                                </a:cubicBezTo>
                                <a:cubicBezTo>
                                  <a:pt x="4079" y="155947"/>
                                  <a:pt x="2599" y="153727"/>
                                  <a:pt x="1559" y="151222"/>
                                </a:cubicBezTo>
                                <a:cubicBezTo>
                                  <a:pt x="520" y="148717"/>
                                  <a:pt x="0" y="146112"/>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0850" style="width:32.5435pt;height:12.9043pt;position:absolute;z-index:-2147483614;mso-position-horizontal-relative:text;mso-position-horizontal:absolute;margin-left:0.473419pt;mso-position-vertical-relative:text;margin-top:-1.81223pt;" coordsize="4133,1638">
                <v:shape id="Shape 1699" style="position:absolute;width:4133;height:1638;left:0;top:0;" coordsize="413302,163885" path="m0,143408l0,20476c0,17748,520,15143,1559,12613c2599,10108,4079,7900,6001,5978c7922,4056,10137,2580,12647,1538c15157,508,17770,0,20487,0l392815,0c395532,0,398145,508,400655,1538c403165,2580,405381,4056,407302,5978c409223,7900,410703,10108,411743,12613c412782,15143,413302,17748,413302,20476l413302,143408c413302,146112,412782,148717,411743,151222c410703,153727,409223,155947,407302,157882c405381,159779,403165,161255,400655,162309c398145,163351,395532,163872,392815,163885l20487,163885c17770,163872,15157,163351,12647,162309c10137,161255,7922,159779,6001,157882c4079,155947,2599,153727,1559,151222c520,148717,0,146112,0,143408x">
                  <v:stroke weight="0.561094pt" endcap="flat" joinstyle="miter" miterlimit="4" on="true" color="#000000"/>
                  <v:fill on="false" color="#000000" opacity="0"/>
                </v:shape>
              </v:group>
            </w:pict>
          </mc:Fallback>
        </mc:AlternateContent>
      </w:r>
      <w:r>
        <w:rPr>
          <w:b/>
          <w:sz w:val="15"/>
        </w:rPr>
        <w:t>Art. 42.</w:t>
      </w:r>
      <w:r>
        <w:t xml:space="preserve"> Ficam definidas como ações prioritárias no manejo das águas pluviais:</w:t>
      </w:r>
    </w:p>
    <w:p w:rsidR="00EB41DA" w:rsidRDefault="00DD188F">
      <w:pPr>
        <w:numPr>
          <w:ilvl w:val="0"/>
          <w:numId w:val="19"/>
        </w:numPr>
        <w:ind w:right="58"/>
      </w:pPr>
      <w:r>
        <w:t>- definir</w:t>
      </w:r>
      <w:r>
        <w:t xml:space="preserve"> mecanismos de fomento para usos do solo compa veis com áreas de interesse para drenagem, como pisos naturais, pavimentos drenantes, canteiros nos lotes, em calçadas e vias públicas, parques lineares, área de recreação e lazer, hortas comunitárias e manute</w:t>
      </w:r>
      <w:r>
        <w:t>nção da vegetação na va;</w:t>
      </w:r>
    </w:p>
    <w:p w:rsidR="00EB41DA" w:rsidRDefault="00DD188F">
      <w:pPr>
        <w:numPr>
          <w:ilvl w:val="0"/>
          <w:numId w:val="19"/>
        </w:numPr>
        <w:ind w:right="58"/>
      </w:pPr>
      <w:r>
        <w:t>- implantar medidas de prevenção de inundações, incluindo controle de erosão, especialmente emmovimentos de terra, controle de transporte e deposição de entulho e lixo, combate ao desmatamento, assentamentos clandes nos e outros po</w:t>
      </w:r>
      <w:r>
        <w:t>s de ocupações nas áreas com interesse para drenagem;</w:t>
      </w:r>
    </w:p>
    <w:p w:rsidR="00EB41DA" w:rsidRDefault="00DD188F">
      <w:pPr>
        <w:numPr>
          <w:ilvl w:val="0"/>
          <w:numId w:val="19"/>
        </w:numPr>
        <w:ind w:right="58"/>
      </w:pPr>
      <w:r>
        <w:t>- inves r na renaturalização e melhorias das calhas fluviais e na recuperação dos sistemas de macroe micro drenagem;</w:t>
      </w:r>
    </w:p>
    <w:p w:rsidR="00EB41DA" w:rsidRDefault="00DD188F">
      <w:pPr>
        <w:numPr>
          <w:ilvl w:val="0"/>
          <w:numId w:val="19"/>
        </w:numPr>
        <w:spacing w:after="409"/>
        <w:ind w:right="58"/>
      </w:pPr>
      <w:r>
        <w:t>- definir padrões constru vos capazes de mi gar o efeito das enchentes e inundações.</w:t>
      </w:r>
    </w:p>
    <w:p w:rsidR="00EB41DA" w:rsidRDefault="00DD188F">
      <w:pPr>
        <w:spacing w:after="7" w:line="268" w:lineRule="auto"/>
        <w:ind w:left="10" w:hanging="10"/>
        <w:jc w:val="center"/>
      </w:pPr>
      <w:r>
        <w:t>Subseção IV</w:t>
      </w:r>
    </w:p>
    <w:p w:rsidR="00EB41DA" w:rsidRDefault="00DD188F">
      <w:pPr>
        <w:spacing w:after="581" w:line="268" w:lineRule="auto"/>
        <w:ind w:left="10" w:hanging="10"/>
        <w:jc w:val="center"/>
      </w:pPr>
      <w:r>
        <w:t>Resíduos Sólidos</w:t>
      </w:r>
    </w:p>
    <w:p w:rsidR="00EB41DA" w:rsidRDefault="00DD188F">
      <w:pPr>
        <w:ind w:left="102" w:right="58" w:firstLine="0"/>
      </w:pPr>
      <w:r>
        <w:rPr>
          <w:noProof/>
          <w:sz w:val="22"/>
        </w:rPr>
        <mc:AlternateContent>
          <mc:Choice Requires="wpg">
            <w:drawing>
              <wp:anchor distT="0" distB="0" distL="114300" distR="114300" simplePos="0" relativeHeight="251701248" behindDoc="1" locked="0" layoutInCell="1" allowOverlap="1">
                <wp:simplePos x="0" y="0"/>
                <wp:positionH relativeFrom="column">
                  <wp:posOffset>6012</wp:posOffset>
                </wp:positionH>
                <wp:positionV relativeFrom="paragraph">
                  <wp:posOffset>-23224</wp:posOffset>
                </wp:positionV>
                <wp:extent cx="413302" cy="163897"/>
                <wp:effectExtent l="0" t="0" r="0" b="0"/>
                <wp:wrapNone/>
                <wp:docPr id="90851" name="Group 90851"/>
                <wp:cNvGraphicFramePr/>
                <a:graphic xmlns:a="http://schemas.openxmlformats.org/drawingml/2006/main">
                  <a:graphicData uri="http://schemas.microsoft.com/office/word/2010/wordprocessingGroup">
                    <wpg:wgp>
                      <wpg:cNvGrpSpPr/>
                      <wpg:grpSpPr>
                        <a:xfrm>
                          <a:off x="0" y="0"/>
                          <a:ext cx="413302" cy="163897"/>
                          <a:chOff x="0" y="0"/>
                          <a:chExt cx="413302" cy="163897"/>
                        </a:xfrm>
                      </wpg:grpSpPr>
                      <wps:wsp>
                        <wps:cNvPr id="1728" name="Shape 1728"/>
                        <wps:cNvSpPr/>
                        <wps:spPr>
                          <a:xfrm>
                            <a:off x="0" y="0"/>
                            <a:ext cx="413302" cy="163897"/>
                          </a:xfrm>
                          <a:custGeom>
                            <a:avLst/>
                            <a:gdLst/>
                            <a:ahLst/>
                            <a:cxnLst/>
                            <a:rect l="0" t="0" r="0" b="0"/>
                            <a:pathLst>
                              <a:path w="413302" h="163897">
                                <a:moveTo>
                                  <a:pt x="0" y="143408"/>
                                </a:moveTo>
                                <a:lnTo>
                                  <a:pt x="0" y="20489"/>
                                </a:lnTo>
                                <a:cubicBezTo>
                                  <a:pt x="0" y="17760"/>
                                  <a:pt x="520" y="15143"/>
                                  <a:pt x="1559" y="12626"/>
                                </a:cubicBezTo>
                                <a:cubicBezTo>
                                  <a:pt x="2599" y="10096"/>
                                  <a:pt x="4079" y="7888"/>
                                  <a:pt x="6001" y="5978"/>
                                </a:cubicBezTo>
                                <a:cubicBezTo>
                                  <a:pt x="7922" y="4056"/>
                                  <a:pt x="10137" y="2580"/>
                                  <a:pt x="12647" y="1550"/>
                                </a:cubicBezTo>
                                <a:cubicBezTo>
                                  <a:pt x="15157" y="508"/>
                                  <a:pt x="17770" y="0"/>
                                  <a:pt x="20487" y="0"/>
                                </a:cubicBezTo>
                                <a:lnTo>
                                  <a:pt x="392815" y="0"/>
                                </a:lnTo>
                                <a:cubicBezTo>
                                  <a:pt x="395532" y="0"/>
                                  <a:pt x="398145" y="508"/>
                                  <a:pt x="400655" y="1550"/>
                                </a:cubicBezTo>
                                <a:cubicBezTo>
                                  <a:pt x="403165" y="2580"/>
                                  <a:pt x="405381" y="4056"/>
                                  <a:pt x="407302" y="5978"/>
                                </a:cubicBezTo>
                                <a:cubicBezTo>
                                  <a:pt x="409223" y="7888"/>
                                  <a:pt x="410703" y="10096"/>
                                  <a:pt x="411743" y="12626"/>
                                </a:cubicBezTo>
                                <a:cubicBezTo>
                                  <a:pt x="412782" y="15143"/>
                                  <a:pt x="413302" y="17760"/>
                                  <a:pt x="413302" y="20489"/>
                                </a:cubicBezTo>
                                <a:lnTo>
                                  <a:pt x="413302" y="143408"/>
                                </a:lnTo>
                                <a:cubicBezTo>
                                  <a:pt x="413302" y="146124"/>
                                  <a:pt x="412782" y="148717"/>
                                  <a:pt x="411743" y="151222"/>
                                </a:cubicBezTo>
                                <a:cubicBezTo>
                                  <a:pt x="410703" y="153727"/>
                                  <a:pt x="409223" y="155947"/>
                                  <a:pt x="407302" y="157882"/>
                                </a:cubicBezTo>
                                <a:cubicBezTo>
                                  <a:pt x="405381" y="159792"/>
                                  <a:pt x="403165" y="161255"/>
                                  <a:pt x="400655" y="162309"/>
                                </a:cubicBezTo>
                                <a:cubicBezTo>
                                  <a:pt x="398145" y="163351"/>
                                  <a:pt x="395532" y="163872"/>
                                  <a:pt x="392815" y="163897"/>
                                </a:cubicBezTo>
                                <a:lnTo>
                                  <a:pt x="20487" y="163897"/>
                                </a:lnTo>
                                <a:cubicBezTo>
                                  <a:pt x="17770" y="163872"/>
                                  <a:pt x="15157" y="163351"/>
                                  <a:pt x="12647" y="162309"/>
                                </a:cubicBezTo>
                                <a:cubicBezTo>
                                  <a:pt x="10137" y="161255"/>
                                  <a:pt x="7922" y="159792"/>
                                  <a:pt x="6001" y="157882"/>
                                </a:cubicBezTo>
                                <a:cubicBezTo>
                                  <a:pt x="4079" y="155947"/>
                                  <a:pt x="2599" y="153727"/>
                                  <a:pt x="1559" y="151222"/>
                                </a:cubicBezTo>
                                <a:cubicBezTo>
                                  <a:pt x="520" y="148717"/>
                                  <a:pt x="0" y="146124"/>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0851" style="width:32.5435pt;height:12.9053pt;position:absolute;z-index:-2147483585;mso-position-horizontal-relative:text;mso-position-horizontal:absolute;margin-left:0.473419pt;mso-position-vertical-relative:text;margin-top:-1.8287pt;" coordsize="4133,1638">
                <v:shape id="Shape 1728" style="position:absolute;width:4133;height:1638;left:0;top:0;" coordsize="413302,163897" path="m0,143408l0,20489c0,17760,520,15143,1559,12626c2599,10096,4079,7888,6001,5978c7922,4056,10137,2580,12647,1550c15157,508,17770,0,20487,0l392815,0c395532,0,398145,508,400655,1550c403165,2580,405381,4056,407302,5978c409223,7888,410703,10096,411743,12626c412782,15143,413302,17760,413302,20489l413302,143408c413302,146124,412782,148717,411743,151222c410703,153727,409223,155947,407302,157882c405381,159792,403165,161255,400655,162309c398145,163351,395532,163872,392815,163897l20487,163897c17770,163872,15157,163351,12647,162309c10137,161255,7922,159792,6001,157882c4079,155947,2599,153727,1559,151222c520,148717,0,146124,0,143408x">
                  <v:stroke weight="0.561094pt" endcap="flat" joinstyle="miter" miterlimit="4" on="true" color="#000000"/>
                  <v:fill on="false" color="#000000" opacity="0"/>
                </v:shape>
              </v:group>
            </w:pict>
          </mc:Fallback>
        </mc:AlternateContent>
      </w:r>
      <w:r>
        <w:rPr>
          <w:b/>
          <w:sz w:val="15"/>
        </w:rPr>
        <w:t>Art. 43.</w:t>
      </w:r>
      <w:r>
        <w:t xml:space="preserve"> A polí ca de Gestão de Resíduos Sólidos tem como obje vos:</w:t>
      </w:r>
    </w:p>
    <w:p w:rsidR="00EB41DA" w:rsidRDefault="00DD188F">
      <w:pPr>
        <w:numPr>
          <w:ilvl w:val="0"/>
          <w:numId w:val="20"/>
        </w:numPr>
        <w:ind w:right="58"/>
      </w:pPr>
      <w:r>
        <w:t>- promover a saúde pública e a saúde ambiental urbana e rural, bem como minimizar o consumo dosrecursos naturais;</w:t>
      </w:r>
    </w:p>
    <w:p w:rsidR="00EB41DA" w:rsidRDefault="00DD188F">
      <w:pPr>
        <w:numPr>
          <w:ilvl w:val="0"/>
          <w:numId w:val="20"/>
        </w:numPr>
        <w:ind w:right="58"/>
      </w:pPr>
      <w:r>
        <w:t>- proteger e melhorar a qualidade do meio ambiente urbano;</w:t>
      </w:r>
    </w:p>
    <w:p w:rsidR="00EB41DA" w:rsidRDefault="00DD188F">
      <w:pPr>
        <w:numPr>
          <w:ilvl w:val="0"/>
          <w:numId w:val="20"/>
        </w:numPr>
        <w:ind w:right="58"/>
      </w:pPr>
      <w:r>
        <w:t>- preservar os recursos naturais;</w:t>
      </w:r>
    </w:p>
    <w:p w:rsidR="00EB41DA" w:rsidRDefault="00DD188F">
      <w:pPr>
        <w:numPr>
          <w:ilvl w:val="0"/>
          <w:numId w:val="20"/>
        </w:numPr>
        <w:ind w:right="58"/>
      </w:pPr>
      <w:r>
        <w:t>- criar oportunidades de reaproveitamento de resí</w:t>
      </w:r>
      <w:r>
        <w:t>duos, gerando renda e oportunidades de trabalho, o mizando o uso dos produtos descartáveis, bem como diminuir a pressão sobre os locais de des nos dos resíduos;</w:t>
      </w:r>
    </w:p>
    <w:p w:rsidR="00EB41DA" w:rsidRDefault="00DD188F">
      <w:pPr>
        <w:numPr>
          <w:ilvl w:val="0"/>
          <w:numId w:val="20"/>
        </w:numPr>
        <w:ind w:right="58"/>
      </w:pPr>
      <w:r>
        <w:t>- adoção, desenvolvimento e aprimoramento de tecnologias limpas como forma de minimizar impacto</w:t>
      </w:r>
      <w:r>
        <w:t>s ambientais;</w:t>
      </w:r>
    </w:p>
    <w:p w:rsidR="00EB41DA" w:rsidRDefault="00DD188F">
      <w:pPr>
        <w:numPr>
          <w:ilvl w:val="0"/>
          <w:numId w:val="20"/>
        </w:numPr>
        <w:ind w:right="58"/>
      </w:pPr>
      <w:r>
        <w:t>- es mular o uso, reuso e reciclagem de resíduos, em especial, ao reaproveitamento de resíduosinertes da construção civil;</w:t>
      </w:r>
    </w:p>
    <w:p w:rsidR="00EB41DA" w:rsidRDefault="00DD188F">
      <w:pPr>
        <w:numPr>
          <w:ilvl w:val="0"/>
          <w:numId w:val="20"/>
        </w:numPr>
        <w:ind w:right="58"/>
      </w:pPr>
      <w:r>
        <w:t xml:space="preserve">- integrar, ar cular e cooperar com os municípios da bacia hidrográfica e zona costeira de Itajaípara o tratamento e a </w:t>
      </w:r>
      <w:r>
        <w:t>des nação dos resíduos sólidos;</w:t>
      </w:r>
    </w:p>
    <w:p w:rsidR="00EB41DA" w:rsidRDefault="00DD188F">
      <w:pPr>
        <w:numPr>
          <w:ilvl w:val="0"/>
          <w:numId w:val="20"/>
        </w:numPr>
        <w:ind w:right="58"/>
      </w:pPr>
      <w:r>
        <w:t>- garan r à população o acesso às informações rela vas à manipulação, acondicionamento, armazenamento, coleta, transporte, reu lização, reciclagem, tratamento e a disposição final dos resíduos sólidos;</w:t>
      </w:r>
    </w:p>
    <w:p w:rsidR="00EB41DA" w:rsidRDefault="00DD188F">
      <w:pPr>
        <w:numPr>
          <w:ilvl w:val="0"/>
          <w:numId w:val="20"/>
        </w:numPr>
        <w:ind w:right="58"/>
      </w:pPr>
      <w:r>
        <w:t>- es mular a gestão co</w:t>
      </w:r>
      <w:r>
        <w:t>mpar lhada e a par cipação social do sistema de limpeza pública;</w:t>
      </w:r>
    </w:p>
    <w:p w:rsidR="00EB41DA" w:rsidRDefault="00DD188F">
      <w:pPr>
        <w:numPr>
          <w:ilvl w:val="0"/>
          <w:numId w:val="20"/>
        </w:numPr>
        <w:ind w:right="58"/>
      </w:pPr>
      <w:r>
        <w:t>- es mular a pesquisa, o desenvolvimento e a implementação de novas técnicas de gestão, minimização, coleta, tratamento e disposição final de resíduos sólidos;</w:t>
      </w:r>
    </w:p>
    <w:p w:rsidR="00EB41DA" w:rsidRDefault="00DD188F">
      <w:pPr>
        <w:numPr>
          <w:ilvl w:val="0"/>
          <w:numId w:val="20"/>
        </w:numPr>
        <w:ind w:right="58"/>
      </w:pPr>
      <w:r>
        <w:t>- es mular a remediação de área</w:t>
      </w:r>
      <w:r>
        <w:t>s degradadas decorrente da disposição inadequada dos resíduossólidos;</w:t>
      </w:r>
    </w:p>
    <w:p w:rsidR="00EB41DA" w:rsidRDefault="00DD188F">
      <w:pPr>
        <w:numPr>
          <w:ilvl w:val="0"/>
          <w:numId w:val="20"/>
        </w:numPr>
        <w:ind w:right="58"/>
      </w:pPr>
      <w:r>
        <w:t>- O Município deverá fomentar e/ou realizar nas associações de bairro, nas escolas, em auditóriosda administração pública ou em quaisquer outros lugares de alcance público, seminários, c</w:t>
      </w:r>
      <w:r>
        <w:t>ursos e palestras sobre reciclagem e a importância do descarte correto dos resíduos sólidos para o meio ambiente e para a qualidade de vida dos cidadãos nas associações de bairro, escolar e auditórios da administração pública.</w:t>
      </w:r>
    </w:p>
    <w:p w:rsidR="00EB41DA" w:rsidRDefault="00DD188F">
      <w:pPr>
        <w:spacing w:after="407"/>
        <w:ind w:left="-15" w:right="58"/>
      </w:pPr>
      <w:r>
        <w:t>Parágrafo único. O plano seto</w:t>
      </w:r>
      <w:r>
        <w:t>rial de resíduos sólidos deverá ser elaborado de forma integrada com o Plano de Gestão de Saneamento Ambiental Integrado.</w:t>
      </w:r>
    </w:p>
    <w:p w:rsidR="00EB41DA" w:rsidRDefault="00DD188F">
      <w:pPr>
        <w:spacing w:after="7" w:line="268" w:lineRule="auto"/>
        <w:ind w:left="10" w:hanging="10"/>
        <w:jc w:val="center"/>
      </w:pPr>
      <w:r>
        <w:t>CAPÍTULO V</w:t>
      </w:r>
    </w:p>
    <w:p w:rsidR="00EB41DA" w:rsidRDefault="00DD188F">
      <w:pPr>
        <w:spacing w:after="400" w:line="268" w:lineRule="auto"/>
        <w:ind w:left="10" w:hanging="10"/>
        <w:jc w:val="center"/>
      </w:pPr>
      <w:r>
        <w:t>DA POLÍTICA DE DESENVOLVIMENTO URBANO E RURAL</w:t>
      </w:r>
    </w:p>
    <w:p w:rsidR="00EB41DA" w:rsidRDefault="00DD188F">
      <w:pPr>
        <w:spacing w:after="7" w:line="268" w:lineRule="auto"/>
        <w:ind w:left="10" w:hanging="10"/>
        <w:jc w:val="center"/>
      </w:pPr>
      <w:r>
        <w:t>Seção I</w:t>
      </w:r>
    </w:p>
    <w:p w:rsidR="00EB41DA" w:rsidRDefault="00DD188F">
      <w:pPr>
        <w:spacing w:after="581" w:line="268" w:lineRule="auto"/>
        <w:ind w:left="10" w:hanging="10"/>
        <w:jc w:val="center"/>
      </w:pPr>
      <w:r>
        <w:t>Da Habitação</w:t>
      </w:r>
    </w:p>
    <w:p w:rsidR="00EB41DA" w:rsidRDefault="00DD188F">
      <w:pPr>
        <w:ind w:left="-15" w:right="58" w:firstLine="102"/>
      </w:pPr>
      <w:r>
        <w:rPr>
          <w:noProof/>
          <w:sz w:val="22"/>
        </w:rPr>
        <mc:AlternateContent>
          <mc:Choice Requires="wpg">
            <w:drawing>
              <wp:anchor distT="0" distB="0" distL="114300" distR="114300" simplePos="0" relativeHeight="251702272" behindDoc="1" locked="0" layoutInCell="1" allowOverlap="1">
                <wp:simplePos x="0" y="0"/>
                <wp:positionH relativeFrom="column">
                  <wp:posOffset>6012</wp:posOffset>
                </wp:positionH>
                <wp:positionV relativeFrom="paragraph">
                  <wp:posOffset>-22683</wp:posOffset>
                </wp:positionV>
                <wp:extent cx="441806" cy="163897"/>
                <wp:effectExtent l="0" t="0" r="0" b="0"/>
                <wp:wrapNone/>
                <wp:docPr id="88969" name="Group 88969"/>
                <wp:cNvGraphicFramePr/>
                <a:graphic xmlns:a="http://schemas.openxmlformats.org/drawingml/2006/main">
                  <a:graphicData uri="http://schemas.microsoft.com/office/word/2010/wordprocessingGroup">
                    <wpg:wgp>
                      <wpg:cNvGrpSpPr/>
                      <wpg:grpSpPr>
                        <a:xfrm>
                          <a:off x="0" y="0"/>
                          <a:ext cx="441806" cy="163897"/>
                          <a:chOff x="0" y="0"/>
                          <a:chExt cx="441806" cy="163897"/>
                        </a:xfrm>
                      </wpg:grpSpPr>
                      <wps:wsp>
                        <wps:cNvPr id="1863" name="Shape 1863"/>
                        <wps:cNvSpPr/>
                        <wps:spPr>
                          <a:xfrm>
                            <a:off x="0" y="0"/>
                            <a:ext cx="441806" cy="163897"/>
                          </a:xfrm>
                          <a:custGeom>
                            <a:avLst/>
                            <a:gdLst/>
                            <a:ahLst/>
                            <a:cxnLst/>
                            <a:rect l="0" t="0" r="0" b="0"/>
                            <a:pathLst>
                              <a:path w="441806" h="163897">
                                <a:moveTo>
                                  <a:pt x="0" y="143408"/>
                                </a:moveTo>
                                <a:lnTo>
                                  <a:pt x="0" y="20489"/>
                                </a:lnTo>
                                <a:cubicBezTo>
                                  <a:pt x="0" y="17760"/>
                                  <a:pt x="520" y="15143"/>
                                  <a:pt x="1559" y="12638"/>
                                </a:cubicBezTo>
                                <a:cubicBezTo>
                                  <a:pt x="2599" y="10120"/>
                                  <a:pt x="4079" y="7888"/>
                                  <a:pt x="6001" y="5978"/>
                                </a:cubicBezTo>
                                <a:cubicBezTo>
                                  <a:pt x="7922" y="4068"/>
                                  <a:pt x="10137" y="2592"/>
                                  <a:pt x="12647" y="1538"/>
                                </a:cubicBezTo>
                                <a:cubicBezTo>
                                  <a:pt x="15157" y="508"/>
                                  <a:pt x="17770" y="0"/>
                                  <a:pt x="20487" y="0"/>
                                </a:cubicBezTo>
                                <a:lnTo>
                                  <a:pt x="421319" y="0"/>
                                </a:lnTo>
                                <a:cubicBezTo>
                                  <a:pt x="424035" y="0"/>
                                  <a:pt x="426649" y="508"/>
                                  <a:pt x="429159" y="1538"/>
                                </a:cubicBezTo>
                                <a:cubicBezTo>
                                  <a:pt x="431669" y="2592"/>
                                  <a:pt x="433884" y="4068"/>
                                  <a:pt x="435805" y="5978"/>
                                </a:cubicBezTo>
                                <a:cubicBezTo>
                                  <a:pt x="437726" y="7888"/>
                                  <a:pt x="439206" y="10120"/>
                                  <a:pt x="440246" y="12638"/>
                                </a:cubicBezTo>
                                <a:cubicBezTo>
                                  <a:pt x="441286" y="15143"/>
                                  <a:pt x="441806" y="17760"/>
                                  <a:pt x="441806" y="20489"/>
                                </a:cubicBezTo>
                                <a:lnTo>
                                  <a:pt x="441806" y="143408"/>
                                </a:lnTo>
                                <a:cubicBezTo>
                                  <a:pt x="441806" y="146124"/>
                                  <a:pt x="441286" y="148729"/>
                                  <a:pt x="440246" y="151247"/>
                                </a:cubicBezTo>
                                <a:cubicBezTo>
                                  <a:pt x="439206" y="153752"/>
                                  <a:pt x="437726" y="155959"/>
                                  <a:pt x="435805" y="157882"/>
                                </a:cubicBezTo>
                                <a:cubicBezTo>
                                  <a:pt x="433884" y="159804"/>
                                  <a:pt x="431669" y="161280"/>
                                  <a:pt x="429159" y="162322"/>
                                </a:cubicBezTo>
                                <a:cubicBezTo>
                                  <a:pt x="426649" y="163364"/>
                                  <a:pt x="424035" y="163885"/>
                                  <a:pt x="421319" y="163897"/>
                                </a:cubicBezTo>
                                <a:lnTo>
                                  <a:pt x="20487" y="163897"/>
                                </a:lnTo>
                                <a:cubicBezTo>
                                  <a:pt x="17770" y="163885"/>
                                  <a:pt x="15157" y="163364"/>
                                  <a:pt x="12647" y="162322"/>
                                </a:cubicBezTo>
                                <a:cubicBezTo>
                                  <a:pt x="10137" y="161280"/>
                                  <a:pt x="7922" y="159804"/>
                                  <a:pt x="6001" y="157882"/>
                                </a:cubicBezTo>
                                <a:cubicBezTo>
                                  <a:pt x="4079" y="155959"/>
                                  <a:pt x="2599" y="153752"/>
                                  <a:pt x="1559" y="151247"/>
                                </a:cubicBezTo>
                                <a:cubicBezTo>
                                  <a:pt x="520" y="148729"/>
                                  <a:pt x="0" y="146124"/>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8969" style="width:34.7879pt;height:12.9053pt;position:absolute;z-index:-2147483591;mso-position-horizontal-relative:text;mso-position-horizontal:absolute;margin-left:0.473419pt;mso-position-vertical-relative:text;margin-top:-1.7861pt;" coordsize="4418,1638">
                <v:shape id="Shape 1863" style="position:absolute;width:4418;height:1638;left:0;top:0;" coordsize="441806,163897" path="m0,143408l0,20489c0,17760,520,15143,1559,12638c2599,10120,4079,7888,6001,5978c7922,4068,10137,2592,12647,1538c15157,508,17770,0,20487,0l421319,0c424035,0,426649,508,429159,1538c431669,2592,433884,4068,435805,5978c437726,7888,439206,10120,440246,12638c441286,15143,441806,17760,441806,20489l441806,143408c441806,146124,441286,148729,440246,151247c439206,153752,437726,155959,435805,157882c433884,159804,431669,161280,429159,162322c426649,163364,424035,163885,421319,163897l20487,163897c17770,163885,15157,163364,12647,162322c10137,161280,7922,159804,6001,157882c4079,155959,2599,153752,1559,151247c520,148729,0,146124,0,143408x">
                  <v:stroke weight="0.561094pt" endcap="flat" joinstyle="miter" miterlimit="4" on="true" color="#000000"/>
                  <v:fill on="false" color="#000000" opacity="0"/>
                </v:shape>
              </v:group>
            </w:pict>
          </mc:Fallback>
        </mc:AlternateContent>
      </w:r>
      <w:r>
        <w:rPr>
          <w:b/>
          <w:sz w:val="15"/>
        </w:rPr>
        <w:t>Art. 44.</w:t>
      </w:r>
      <w:r>
        <w:t xml:space="preserve"> A Polí ca Municipal de Habitação observará os </w:t>
      </w:r>
      <w:r>
        <w:t>seguintes princípios da Polí ca Nacional de Habitação:</w:t>
      </w:r>
    </w:p>
    <w:p w:rsidR="00EB41DA" w:rsidRDefault="00DD188F">
      <w:pPr>
        <w:numPr>
          <w:ilvl w:val="0"/>
          <w:numId w:val="21"/>
        </w:numPr>
        <w:ind w:right="58"/>
      </w:pPr>
      <w:r>
        <w:t xml:space="preserve">- </w:t>
      </w:r>
      <w:r>
        <w:t>direito à moradia enquanto um direito humano, individual e cole vo, previsto na Declaração Universal dos Direitos Humanos e na Cons tuição Brasileira de 1988;</w:t>
      </w:r>
    </w:p>
    <w:p w:rsidR="00EB41DA" w:rsidRDefault="00DD188F">
      <w:pPr>
        <w:numPr>
          <w:ilvl w:val="0"/>
          <w:numId w:val="21"/>
        </w:numPr>
        <w:ind w:right="58"/>
      </w:pPr>
      <w:r>
        <w:t>- gestão habitacional como polí ca de Estado, indispensável na regulação urbana e do mercadoimobi</w:t>
      </w:r>
      <w:r>
        <w:t>liário, na provisão da moradia e na regularização de assentamentos precários, devendo ser uma polí ca pactuada com a sociedade;</w:t>
      </w:r>
    </w:p>
    <w:p w:rsidR="00EB41DA" w:rsidRDefault="00DD188F">
      <w:pPr>
        <w:numPr>
          <w:ilvl w:val="0"/>
          <w:numId w:val="21"/>
        </w:numPr>
        <w:ind w:right="58"/>
      </w:pPr>
      <w:r>
        <w:t>- gestão democrá ca com a par cipação dos diferentes segmentos da sociedade, possibilitandopar cipação, o controle social e tran</w:t>
      </w:r>
      <w:r>
        <w:t>sparência nas decisões e procedimentos;</w:t>
      </w:r>
    </w:p>
    <w:p w:rsidR="00EB41DA" w:rsidRDefault="00DD188F">
      <w:pPr>
        <w:numPr>
          <w:ilvl w:val="0"/>
          <w:numId w:val="21"/>
        </w:numPr>
        <w:ind w:right="58"/>
      </w:pPr>
      <w:r>
        <w:t>- ar culação das ações de habitação à polí ca urbana de modo integrado com as demais polí cassociais e ambientais;</w:t>
      </w:r>
    </w:p>
    <w:p w:rsidR="00EB41DA" w:rsidRDefault="00DD188F">
      <w:pPr>
        <w:numPr>
          <w:ilvl w:val="0"/>
          <w:numId w:val="21"/>
        </w:numPr>
        <w:ind w:right="58"/>
      </w:pPr>
      <w:r>
        <w:t>- fomento a auto construção de habitações cole vas, geradora de trabalho e renda, mediante aracionali</w:t>
      </w:r>
      <w:r>
        <w:t>zação do uso e ocupação do solo, em consonância com as normas de ordem pública.</w:t>
      </w:r>
    </w:p>
    <w:p w:rsidR="00EB41DA" w:rsidRDefault="00DD188F">
      <w:pPr>
        <w:ind w:left="-15" w:right="58"/>
      </w:pPr>
      <w:r>
        <w:t>Parágrafo único. Habitação de Interesse Social é toda moradia, com condições adequadas de habitabilidade, des nada à população de baixa renda.</w:t>
      </w:r>
    </w:p>
    <w:p w:rsidR="00EB41DA" w:rsidRDefault="00DD188F">
      <w:pPr>
        <w:ind w:left="102" w:right="58" w:firstLine="0"/>
      </w:pPr>
      <w:r>
        <w:rPr>
          <w:noProof/>
          <w:sz w:val="22"/>
        </w:rPr>
        <mc:AlternateContent>
          <mc:Choice Requires="wpg">
            <w:drawing>
              <wp:anchor distT="0" distB="0" distL="114300" distR="114300" simplePos="0" relativeHeight="251703296" behindDoc="1" locked="0" layoutInCell="1" allowOverlap="1">
                <wp:simplePos x="0" y="0"/>
                <wp:positionH relativeFrom="column">
                  <wp:posOffset>6012</wp:posOffset>
                </wp:positionH>
                <wp:positionV relativeFrom="paragraph">
                  <wp:posOffset>-23088</wp:posOffset>
                </wp:positionV>
                <wp:extent cx="413302" cy="163897"/>
                <wp:effectExtent l="0" t="0" r="0" b="0"/>
                <wp:wrapNone/>
                <wp:docPr id="88971" name="Group 88971"/>
                <wp:cNvGraphicFramePr/>
                <a:graphic xmlns:a="http://schemas.openxmlformats.org/drawingml/2006/main">
                  <a:graphicData uri="http://schemas.microsoft.com/office/word/2010/wordprocessingGroup">
                    <wpg:wgp>
                      <wpg:cNvGrpSpPr/>
                      <wpg:grpSpPr>
                        <a:xfrm>
                          <a:off x="0" y="0"/>
                          <a:ext cx="413302" cy="163897"/>
                          <a:chOff x="0" y="0"/>
                          <a:chExt cx="413302" cy="163897"/>
                        </a:xfrm>
                      </wpg:grpSpPr>
                      <wps:wsp>
                        <wps:cNvPr id="1920" name="Shape 1920"/>
                        <wps:cNvSpPr/>
                        <wps:spPr>
                          <a:xfrm>
                            <a:off x="0" y="0"/>
                            <a:ext cx="413302" cy="163897"/>
                          </a:xfrm>
                          <a:custGeom>
                            <a:avLst/>
                            <a:gdLst/>
                            <a:ahLst/>
                            <a:cxnLst/>
                            <a:rect l="0" t="0" r="0" b="0"/>
                            <a:pathLst>
                              <a:path w="413302" h="163897">
                                <a:moveTo>
                                  <a:pt x="0" y="143408"/>
                                </a:moveTo>
                                <a:lnTo>
                                  <a:pt x="0" y="20489"/>
                                </a:lnTo>
                                <a:cubicBezTo>
                                  <a:pt x="0" y="17773"/>
                                  <a:pt x="520" y="15156"/>
                                  <a:pt x="1559" y="12638"/>
                                </a:cubicBezTo>
                                <a:cubicBezTo>
                                  <a:pt x="2599" y="10120"/>
                                  <a:pt x="4079" y="7888"/>
                                  <a:pt x="6001" y="5990"/>
                                </a:cubicBezTo>
                                <a:cubicBezTo>
                                  <a:pt x="7922" y="4068"/>
                                  <a:pt x="10137" y="2580"/>
                                  <a:pt x="12647" y="1525"/>
                                </a:cubicBezTo>
                                <a:cubicBezTo>
                                  <a:pt x="15157" y="508"/>
                                  <a:pt x="17770" y="0"/>
                                  <a:pt x="20487" y="0"/>
                                </a:cubicBezTo>
                                <a:lnTo>
                                  <a:pt x="392815" y="0"/>
                                </a:lnTo>
                                <a:cubicBezTo>
                                  <a:pt x="395532" y="0"/>
                                  <a:pt x="398145" y="508"/>
                                  <a:pt x="400655" y="1525"/>
                                </a:cubicBezTo>
                                <a:cubicBezTo>
                                  <a:pt x="403165" y="2580"/>
                                  <a:pt x="405381" y="4068"/>
                                  <a:pt x="407302" y="5990"/>
                                </a:cubicBezTo>
                                <a:cubicBezTo>
                                  <a:pt x="409223" y="7888"/>
                                  <a:pt x="410703" y="10120"/>
                                  <a:pt x="411743" y="12638"/>
                                </a:cubicBezTo>
                                <a:cubicBezTo>
                                  <a:pt x="412782" y="15156"/>
                                  <a:pt x="413302" y="17773"/>
                                  <a:pt x="413302" y="20489"/>
                                </a:cubicBezTo>
                                <a:lnTo>
                                  <a:pt x="413302" y="143408"/>
                                </a:lnTo>
                                <a:cubicBezTo>
                                  <a:pt x="413302" y="146112"/>
                                  <a:pt x="412782" y="148729"/>
                                  <a:pt x="411743" y="151247"/>
                                </a:cubicBezTo>
                                <a:cubicBezTo>
                                  <a:pt x="410703" y="153752"/>
                                  <a:pt x="409223" y="155959"/>
                                  <a:pt x="407302" y="157894"/>
                                </a:cubicBezTo>
                                <a:cubicBezTo>
                                  <a:pt x="405381" y="159817"/>
                                  <a:pt x="403165" y="161292"/>
                                  <a:pt x="400655" y="162322"/>
                                </a:cubicBezTo>
                                <a:cubicBezTo>
                                  <a:pt x="398145" y="163364"/>
                                  <a:pt x="395532" y="163885"/>
                                  <a:pt x="392815" y="163897"/>
                                </a:cubicBezTo>
                                <a:lnTo>
                                  <a:pt x="20487" y="163897"/>
                                </a:lnTo>
                                <a:cubicBezTo>
                                  <a:pt x="17770" y="163885"/>
                                  <a:pt x="15157" y="163364"/>
                                  <a:pt x="12647" y="162322"/>
                                </a:cubicBezTo>
                                <a:cubicBezTo>
                                  <a:pt x="10137" y="161292"/>
                                  <a:pt x="7922" y="159817"/>
                                  <a:pt x="6001" y="157894"/>
                                </a:cubicBezTo>
                                <a:cubicBezTo>
                                  <a:pt x="4079" y="155959"/>
                                  <a:pt x="2599" y="153752"/>
                                  <a:pt x="1559" y="151247"/>
                                </a:cubicBezTo>
                                <a:cubicBezTo>
                                  <a:pt x="520" y="148729"/>
                                  <a:pt x="0" y="146112"/>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8971" style="width:32.5435pt;height:12.9053pt;position:absolute;z-index:-2147483534;mso-position-horizontal-relative:text;mso-position-horizontal:absolute;margin-left:0.473419pt;mso-position-vertical-relative:text;margin-top:-1.81805pt;" coordsize="4133,1638">
                <v:shape id="Shape 1920" style="position:absolute;width:4133;height:1638;left:0;top:0;" coordsize="413302,163897" path="m0,143408l0,20489c0,17773,520,15156,1559,12638c2599,10120,4079,7888,6001,5990c7922,4068,10137,2580,12647,1525c15157,508,17770,0,20487,0l392815,0c395532,0,398145,508,400655,1525c403165,2580,405381,4068,407302,5990c409223,7888,410703,10120,411743,12638c412782,15156,413302,17773,413302,20489l413302,143408c413302,146112,412782,148729,411743,151247c410703,153752,409223,155959,407302,157894c405381,159817,403165,161292,400655,162322c398145,163364,395532,163885,392815,163897l20487,163897c17770,163885,15157,163364,12647,162322c10137,161292,7922,159817,6001,157894c4079,155959,2599,153752,1559,151247c520,148729,0,146112,0,143408x">
                  <v:stroke weight="0.561094pt" endcap="flat" joinstyle="miter" miterlimit="4" on="true" color="#000000"/>
                  <v:fill on="false" color="#000000" opacity="0"/>
                </v:shape>
              </v:group>
            </w:pict>
          </mc:Fallback>
        </mc:AlternateContent>
      </w:r>
      <w:r>
        <w:rPr>
          <w:b/>
          <w:sz w:val="15"/>
        </w:rPr>
        <w:t>Art. 45.</w:t>
      </w:r>
      <w:r>
        <w:t xml:space="preserve"> A Polí ca Municipal de </w:t>
      </w:r>
      <w:r>
        <w:t>Habitação observará as seguintes diretrizes:</w:t>
      </w:r>
    </w:p>
    <w:p w:rsidR="00EB41DA" w:rsidRDefault="00DD188F">
      <w:pPr>
        <w:numPr>
          <w:ilvl w:val="0"/>
          <w:numId w:val="22"/>
        </w:numPr>
        <w:ind w:right="58"/>
      </w:pPr>
      <w:r>
        <w:t>- construção de unidades habitacionais de interesse social, nas diversas áreas do Município em lotese glebas vocacionadas para tal, conforme o Estatuto da Cidade;</w:t>
      </w:r>
    </w:p>
    <w:p w:rsidR="00EB41DA" w:rsidRDefault="00DD188F">
      <w:pPr>
        <w:numPr>
          <w:ilvl w:val="0"/>
          <w:numId w:val="22"/>
        </w:numPr>
        <w:ind w:right="58"/>
      </w:pPr>
      <w:r>
        <w:t>- es mulo à autogestão e auto construções na produção de habitações de interesse social;</w:t>
      </w:r>
    </w:p>
    <w:p w:rsidR="00EB41DA" w:rsidRDefault="00DD188F">
      <w:pPr>
        <w:numPr>
          <w:ilvl w:val="0"/>
          <w:numId w:val="22"/>
        </w:numPr>
        <w:ind w:right="58"/>
      </w:pPr>
      <w:r>
        <w:t>- in</w:t>
      </w:r>
      <w:r>
        <w:t>ves mento em obras de urbanização e de infraestrutura, para requalificação de áreas propíciasà habitação de interesse social, com qualidade urbana e ambiental, obedecendo parâmetros a serem estabelecidos de forma a garan r padrões mínimos de sustentabilida</w:t>
      </w:r>
      <w:r>
        <w:t>de;</w:t>
      </w:r>
    </w:p>
    <w:p w:rsidR="00EB41DA" w:rsidRDefault="00DD188F">
      <w:pPr>
        <w:numPr>
          <w:ilvl w:val="0"/>
          <w:numId w:val="22"/>
        </w:numPr>
        <w:ind w:right="58"/>
      </w:pPr>
      <w:r>
        <w:t>- ar culação entre programas preven vos, de construção e disponibilização de unidades habitacionais, e programas cura vos, de regularização, urbanização e inserção urbana definidos nos Programas de Regularização Fundiária Sustentável;</w:t>
      </w:r>
    </w:p>
    <w:p w:rsidR="00EB41DA" w:rsidRDefault="00DD188F">
      <w:pPr>
        <w:numPr>
          <w:ilvl w:val="0"/>
          <w:numId w:val="22"/>
        </w:numPr>
        <w:ind w:right="58"/>
      </w:pPr>
      <w:r>
        <w:t>- consolidação de</w:t>
      </w:r>
      <w:r>
        <w:t xml:space="preserve"> assentamentos ocupados pela população de baixa renda, inclusive mediante suains tuição como Zona Especial de Interesse Social - ZEIS, considerando os requisitos e critérios estabelecidos no Programa de Regularização Fundiária Sustentável da Polí ca Munici</w:t>
      </w:r>
      <w:r>
        <w:t>pal de Habitação de Interesse Social, desde que obtenha parecer favorável da Coordenadoria de Proteção e Defesa Civil do Município;</w:t>
      </w:r>
    </w:p>
    <w:p w:rsidR="00EB41DA" w:rsidRDefault="00DD188F">
      <w:pPr>
        <w:numPr>
          <w:ilvl w:val="0"/>
          <w:numId w:val="22"/>
        </w:numPr>
        <w:ind w:right="58"/>
      </w:pPr>
      <w:r>
        <w:t>- fixação de parâmetros urbanís cos para habitação de interesse social, adequando as normasurbanís cas às condições socioeco</w:t>
      </w:r>
      <w:r>
        <w:t>nômicas das chamadas áreas populares e da população de baixa renda, simplificando os processos de aprovação de projetos e o licenciamento de Habitação de Interesse Social, considerando os requisitos e critérios estabelecidos no Programa de Regularização Fu</w:t>
      </w:r>
      <w:r>
        <w:t>ndiária Sustentável da Polí ca Municipal de Habitação de Interesse Social e no REURB, dentre outros disposi vos legais, sem prejuízo ao meio ambiente;</w:t>
      </w:r>
    </w:p>
    <w:p w:rsidR="00EB41DA" w:rsidRDefault="00DD188F">
      <w:pPr>
        <w:numPr>
          <w:ilvl w:val="0"/>
          <w:numId w:val="22"/>
        </w:numPr>
        <w:ind w:right="58"/>
      </w:pPr>
      <w:r>
        <w:t>- permi r a regularização de imóveis já construídos, conforme critérios aprovados em lei municipal, e apl</w:t>
      </w:r>
      <w:r>
        <w:t>icação das penalidades aos proprietários que não fizerem as regularizações nos prazos legais, bem como tomar as medidas necessárias, sejam administra vas ou judiciais, para que não haja imóveis construídos irregularmente no município;</w:t>
      </w:r>
    </w:p>
    <w:p w:rsidR="00EB41DA" w:rsidRDefault="00DD188F">
      <w:pPr>
        <w:numPr>
          <w:ilvl w:val="0"/>
          <w:numId w:val="22"/>
        </w:numPr>
        <w:ind w:right="58"/>
      </w:pPr>
      <w:r>
        <w:t>- controle das ocupaç</w:t>
      </w:r>
      <w:r>
        <w:t>ões em áreas de risco e non aedificandi, a par r de um processo par cipa vo e da ação integrada dos setores municipais responsáveis pelo planejamento urbano, fiscalização, defesa civil, obras e manutenção, as redes de agentes comunitários, e en dades da so</w:t>
      </w:r>
      <w:r>
        <w:t>ciedade civil organizada;</w:t>
      </w:r>
    </w:p>
    <w:p w:rsidR="00EB41DA" w:rsidRDefault="00DD188F">
      <w:pPr>
        <w:numPr>
          <w:ilvl w:val="0"/>
          <w:numId w:val="22"/>
        </w:numPr>
        <w:ind w:right="58"/>
      </w:pPr>
      <w:r>
        <w:t>- promoção de atendimento habitacional de famílias a serem removidas, preferencialmente namesma região, em caso de necessidade de remoção em área de risco, para execução de obras, equipamentos públicos, ou implantação de infraestr</w:t>
      </w:r>
      <w:r>
        <w:t>utura;</w:t>
      </w:r>
    </w:p>
    <w:p w:rsidR="00EB41DA" w:rsidRDefault="00DD188F">
      <w:pPr>
        <w:numPr>
          <w:ilvl w:val="0"/>
          <w:numId w:val="22"/>
        </w:numPr>
        <w:ind w:right="58"/>
      </w:pPr>
      <w:r>
        <w:t>- elaboração do Plano Municipal de Habitação conforme as diretrizes fixadas na Conferência daCidade de Itajaí e no processo par cipa vo de elaboração da Polí ca Municipal de Habitação;</w:t>
      </w:r>
    </w:p>
    <w:p w:rsidR="00EB41DA" w:rsidRDefault="00DD188F">
      <w:pPr>
        <w:numPr>
          <w:ilvl w:val="0"/>
          <w:numId w:val="22"/>
        </w:numPr>
        <w:ind w:right="58"/>
      </w:pPr>
      <w:r>
        <w:t>- inserção de construções de interesse social na aplicação dos r</w:t>
      </w:r>
      <w:r>
        <w:t>ecursos ob dos através das outorgas onerosas.</w:t>
      </w:r>
    </w:p>
    <w:p w:rsidR="00EB41DA" w:rsidRDefault="00DD188F">
      <w:pPr>
        <w:spacing w:after="407"/>
        <w:ind w:left="-15" w:right="58"/>
      </w:pPr>
      <w:r>
        <w:t>Parágrafo único. Os projetos que se enquadrarem na categoria de conjuntos de interesse social, em qualquer área do perímetro urbano, são passíveis de serem analisados como Projetos Especiais, sendo que em todos</w:t>
      </w:r>
      <w:r>
        <w:t xml:space="preserve"> os casos, levar-se-á em conta a observância das normas de ordem pública, estabelecidas em Lei.</w:t>
      </w:r>
    </w:p>
    <w:p w:rsidR="00EB41DA" w:rsidRDefault="00DD188F">
      <w:pPr>
        <w:spacing w:after="7" w:line="268" w:lineRule="auto"/>
        <w:ind w:left="10" w:hanging="10"/>
        <w:jc w:val="center"/>
      </w:pPr>
      <w:r>
        <w:t>Seção II</w:t>
      </w:r>
    </w:p>
    <w:p w:rsidR="00EB41DA" w:rsidRDefault="00DD188F">
      <w:pPr>
        <w:spacing w:after="580" w:line="268" w:lineRule="auto"/>
        <w:ind w:left="10" w:hanging="10"/>
        <w:jc w:val="center"/>
      </w:pPr>
      <w:r>
        <w:t>Da Mobilidade Territorial</w:t>
      </w:r>
    </w:p>
    <w:p w:rsidR="00EB41DA" w:rsidRDefault="00DD188F">
      <w:pPr>
        <w:ind w:left="102" w:right="58" w:firstLine="0"/>
      </w:pPr>
      <w:r>
        <w:rPr>
          <w:noProof/>
          <w:sz w:val="22"/>
        </w:rPr>
        <mc:AlternateContent>
          <mc:Choice Requires="wpg">
            <w:drawing>
              <wp:anchor distT="0" distB="0" distL="114300" distR="114300" simplePos="0" relativeHeight="251704320" behindDoc="1" locked="0" layoutInCell="1" allowOverlap="1">
                <wp:simplePos x="0" y="0"/>
                <wp:positionH relativeFrom="column">
                  <wp:posOffset>6012</wp:posOffset>
                </wp:positionH>
                <wp:positionV relativeFrom="paragraph">
                  <wp:posOffset>-22621</wp:posOffset>
                </wp:positionV>
                <wp:extent cx="427554" cy="163897"/>
                <wp:effectExtent l="0" t="0" r="0" b="0"/>
                <wp:wrapNone/>
                <wp:docPr id="89508" name="Group 89508"/>
                <wp:cNvGraphicFramePr/>
                <a:graphic xmlns:a="http://schemas.openxmlformats.org/drawingml/2006/main">
                  <a:graphicData uri="http://schemas.microsoft.com/office/word/2010/wordprocessingGroup">
                    <wpg:wgp>
                      <wpg:cNvGrpSpPr/>
                      <wpg:grpSpPr>
                        <a:xfrm>
                          <a:off x="0" y="0"/>
                          <a:ext cx="427554" cy="163897"/>
                          <a:chOff x="0" y="0"/>
                          <a:chExt cx="427554" cy="163897"/>
                        </a:xfrm>
                      </wpg:grpSpPr>
                      <wps:wsp>
                        <wps:cNvPr id="2083" name="Shape 2083"/>
                        <wps:cNvSpPr/>
                        <wps:spPr>
                          <a:xfrm>
                            <a:off x="0" y="0"/>
                            <a:ext cx="427554" cy="163897"/>
                          </a:xfrm>
                          <a:custGeom>
                            <a:avLst/>
                            <a:gdLst/>
                            <a:ahLst/>
                            <a:cxnLst/>
                            <a:rect l="0" t="0" r="0" b="0"/>
                            <a:pathLst>
                              <a:path w="427554" h="163897">
                                <a:moveTo>
                                  <a:pt x="0" y="143408"/>
                                </a:moveTo>
                                <a:lnTo>
                                  <a:pt x="0" y="20489"/>
                                </a:lnTo>
                                <a:cubicBezTo>
                                  <a:pt x="0" y="17748"/>
                                  <a:pt x="520" y="15131"/>
                                  <a:pt x="1559" y="12626"/>
                                </a:cubicBezTo>
                                <a:cubicBezTo>
                                  <a:pt x="2599" y="10120"/>
                                  <a:pt x="4079" y="7913"/>
                                  <a:pt x="6001" y="5990"/>
                                </a:cubicBezTo>
                                <a:cubicBezTo>
                                  <a:pt x="7922" y="4068"/>
                                  <a:pt x="10137" y="2592"/>
                                  <a:pt x="12647" y="1550"/>
                                </a:cubicBezTo>
                                <a:cubicBezTo>
                                  <a:pt x="15157" y="521"/>
                                  <a:pt x="17770" y="0"/>
                                  <a:pt x="20487" y="0"/>
                                </a:cubicBezTo>
                                <a:lnTo>
                                  <a:pt x="407067" y="0"/>
                                </a:lnTo>
                                <a:cubicBezTo>
                                  <a:pt x="409784" y="0"/>
                                  <a:pt x="412397" y="521"/>
                                  <a:pt x="414907" y="1550"/>
                                </a:cubicBezTo>
                                <a:cubicBezTo>
                                  <a:pt x="417417" y="2592"/>
                                  <a:pt x="419632" y="4068"/>
                                  <a:pt x="421553" y="5990"/>
                                </a:cubicBezTo>
                                <a:cubicBezTo>
                                  <a:pt x="423474" y="7913"/>
                                  <a:pt x="424955" y="10120"/>
                                  <a:pt x="425994" y="12626"/>
                                </a:cubicBezTo>
                                <a:cubicBezTo>
                                  <a:pt x="427034" y="15131"/>
                                  <a:pt x="427554" y="17748"/>
                                  <a:pt x="427554" y="20489"/>
                                </a:cubicBezTo>
                                <a:lnTo>
                                  <a:pt x="427554" y="143408"/>
                                </a:lnTo>
                                <a:cubicBezTo>
                                  <a:pt x="427554" y="146124"/>
                                  <a:pt x="427034" y="148729"/>
                                  <a:pt x="425994" y="151234"/>
                                </a:cubicBezTo>
                                <a:cubicBezTo>
                                  <a:pt x="424955" y="153739"/>
                                  <a:pt x="423474" y="155947"/>
                                  <a:pt x="421553" y="157882"/>
                                </a:cubicBezTo>
                                <a:cubicBezTo>
                                  <a:pt x="419632" y="159792"/>
                                  <a:pt x="417417" y="161268"/>
                                  <a:pt x="414907" y="162309"/>
                                </a:cubicBezTo>
                                <a:cubicBezTo>
                                  <a:pt x="412397" y="163351"/>
                                  <a:pt x="409784" y="163885"/>
                                  <a:pt x="407067" y="163897"/>
                                </a:cubicBezTo>
                                <a:lnTo>
                                  <a:pt x="20487" y="163897"/>
                                </a:lnTo>
                                <a:cubicBezTo>
                                  <a:pt x="17770" y="163885"/>
                                  <a:pt x="15157" y="163351"/>
                                  <a:pt x="12647" y="162309"/>
                                </a:cubicBezTo>
                                <a:cubicBezTo>
                                  <a:pt x="10137" y="161268"/>
                                  <a:pt x="7922" y="159792"/>
                                  <a:pt x="6001" y="157882"/>
                                </a:cubicBezTo>
                                <a:cubicBezTo>
                                  <a:pt x="4079" y="155947"/>
                                  <a:pt x="2599" y="153739"/>
                                  <a:pt x="1559" y="151234"/>
                                </a:cubicBezTo>
                                <a:cubicBezTo>
                                  <a:pt x="520" y="148729"/>
                                  <a:pt x="0" y="146124"/>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508" style="width:33.6657pt;height:12.9053pt;position:absolute;z-index:-2147483505;mso-position-horizontal-relative:text;mso-position-horizontal:absolute;margin-left:0.473419pt;mso-position-vertical-relative:text;margin-top:-1.78125pt;" coordsize="4275,1638">
                <v:shape id="Shape 2083" style="position:absolute;width:4275;height:1638;left:0;top:0;" coordsize="427554,163897" path="m0,143408l0,20489c0,17748,520,15131,1559,12626c2599,10120,4079,7913,6001,5990c7922,4068,10137,2592,12647,1550c15157,521,17770,0,20487,0l407067,0c409784,0,412397,521,414907,1550c417417,2592,419632,4068,421553,5990c423474,7913,424955,10120,425994,12626c427034,15131,427554,17748,427554,20489l427554,143408c427554,146124,427034,148729,425994,151234c424955,153739,423474,155947,421553,157882c419632,159792,417417,161268,414907,162309c412397,163351,409784,163885,407067,163897l20487,163897c17770,163885,15157,163351,12647,162309c10137,161268,7922,159792,6001,157882c4079,155947,2599,153739,1559,151234c520,148729,0,146124,0,143408x">
                  <v:stroke weight="0.561094pt" endcap="flat" joinstyle="miter" miterlimit="4" on="true" color="#000000"/>
                  <v:fill on="false" color="#000000" opacity="0"/>
                </v:shape>
              </v:group>
            </w:pict>
          </mc:Fallback>
        </mc:AlternateContent>
      </w:r>
      <w:r>
        <w:rPr>
          <w:b/>
          <w:sz w:val="15"/>
        </w:rPr>
        <w:t>Art. 46.</w:t>
      </w:r>
      <w:r>
        <w:t xml:space="preserve"> A polí ca de mobilidade territorial, amparada no conceito de acessibilidade, fundamenta-se na priorização do acesso amplo, democrá co e seguro ao espaço urbano, tendo como princípios:</w:t>
      </w:r>
    </w:p>
    <w:p w:rsidR="00EB41DA" w:rsidRDefault="00DD188F">
      <w:pPr>
        <w:numPr>
          <w:ilvl w:val="0"/>
          <w:numId w:val="23"/>
        </w:numPr>
        <w:ind w:right="58"/>
      </w:pPr>
      <w:r>
        <w:t>- universalizar o acesso, em condições de eficiência, aos diferentes gr</w:t>
      </w:r>
      <w:r>
        <w:t>upos sociais, aos portadores dedificuldades e aos diferentes pontos da cidade;</w:t>
      </w:r>
    </w:p>
    <w:p w:rsidR="00EB41DA" w:rsidRDefault="00DD188F">
      <w:pPr>
        <w:numPr>
          <w:ilvl w:val="0"/>
          <w:numId w:val="23"/>
        </w:numPr>
        <w:ind w:right="58"/>
      </w:pPr>
      <w:r>
        <w:t>- direcionar a expansão urbana;</w:t>
      </w:r>
    </w:p>
    <w:p w:rsidR="00EB41DA" w:rsidRDefault="00DD188F">
      <w:pPr>
        <w:numPr>
          <w:ilvl w:val="0"/>
          <w:numId w:val="23"/>
        </w:numPr>
        <w:ind w:right="58"/>
      </w:pPr>
      <w:r>
        <w:t>- melhorar a qualidade ambiental, incen vando os meios não motorizados de transporte;</w:t>
      </w:r>
    </w:p>
    <w:p w:rsidR="00EB41DA" w:rsidRDefault="00DD188F">
      <w:pPr>
        <w:numPr>
          <w:ilvl w:val="0"/>
          <w:numId w:val="23"/>
        </w:numPr>
        <w:ind w:right="58"/>
      </w:pPr>
      <w:r>
        <w:t>- qualificar o transporte cole vo urbano e regional, inclus</w:t>
      </w:r>
      <w:r>
        <w:t>ive integrando os avanços da tecnologia,os conceitos atuais de compar lhamento e sustentabilidade e as opções mais recentes, como os transportes por aplica vos;</w:t>
      </w:r>
    </w:p>
    <w:p w:rsidR="00EB41DA" w:rsidRDefault="00DD188F">
      <w:pPr>
        <w:numPr>
          <w:ilvl w:val="0"/>
          <w:numId w:val="23"/>
        </w:numPr>
        <w:ind w:right="58"/>
      </w:pPr>
      <w:r>
        <w:t>- fazer prevalecer o interesse público.</w:t>
      </w:r>
    </w:p>
    <w:p w:rsidR="00EB41DA" w:rsidRDefault="00DD188F">
      <w:pPr>
        <w:ind w:left="-15" w:right="58" w:firstLine="102"/>
      </w:pPr>
      <w:r>
        <w:rPr>
          <w:noProof/>
          <w:sz w:val="22"/>
        </w:rPr>
        <mc:AlternateContent>
          <mc:Choice Requires="wpg">
            <w:drawing>
              <wp:anchor distT="0" distB="0" distL="114300" distR="114300" simplePos="0" relativeHeight="251705344" behindDoc="1" locked="0" layoutInCell="1" allowOverlap="1">
                <wp:simplePos x="0" y="0"/>
                <wp:positionH relativeFrom="column">
                  <wp:posOffset>6012</wp:posOffset>
                </wp:positionH>
                <wp:positionV relativeFrom="paragraph">
                  <wp:posOffset>-22719</wp:posOffset>
                </wp:positionV>
                <wp:extent cx="456057" cy="163897"/>
                <wp:effectExtent l="0" t="0" r="0" b="0"/>
                <wp:wrapNone/>
                <wp:docPr id="88913" name="Group 88913"/>
                <wp:cNvGraphicFramePr/>
                <a:graphic xmlns:a="http://schemas.openxmlformats.org/drawingml/2006/main">
                  <a:graphicData uri="http://schemas.microsoft.com/office/word/2010/wordprocessingGroup">
                    <wpg:wgp>
                      <wpg:cNvGrpSpPr/>
                      <wpg:grpSpPr>
                        <a:xfrm>
                          <a:off x="0" y="0"/>
                          <a:ext cx="456057" cy="163897"/>
                          <a:chOff x="0" y="0"/>
                          <a:chExt cx="456057" cy="163897"/>
                        </a:xfrm>
                      </wpg:grpSpPr>
                      <wps:wsp>
                        <wps:cNvPr id="2129" name="Shape 2129"/>
                        <wps:cNvSpPr/>
                        <wps:spPr>
                          <a:xfrm>
                            <a:off x="0" y="0"/>
                            <a:ext cx="456057" cy="163897"/>
                          </a:xfrm>
                          <a:custGeom>
                            <a:avLst/>
                            <a:gdLst/>
                            <a:ahLst/>
                            <a:cxnLst/>
                            <a:rect l="0" t="0" r="0" b="0"/>
                            <a:pathLst>
                              <a:path w="456057" h="163897">
                                <a:moveTo>
                                  <a:pt x="0" y="143408"/>
                                </a:moveTo>
                                <a:lnTo>
                                  <a:pt x="0" y="20489"/>
                                </a:lnTo>
                                <a:cubicBezTo>
                                  <a:pt x="0" y="17760"/>
                                  <a:pt x="520" y="15131"/>
                                  <a:pt x="1559" y="12601"/>
                                </a:cubicBezTo>
                                <a:cubicBezTo>
                                  <a:pt x="2599" y="10096"/>
                                  <a:pt x="4079" y="7888"/>
                                  <a:pt x="6001" y="5978"/>
                                </a:cubicBezTo>
                                <a:cubicBezTo>
                                  <a:pt x="7922" y="4043"/>
                                  <a:pt x="10137" y="2567"/>
                                  <a:pt x="12647" y="1525"/>
                                </a:cubicBezTo>
                                <a:cubicBezTo>
                                  <a:pt x="15157" y="508"/>
                                  <a:pt x="17770" y="0"/>
                                  <a:pt x="20487" y="0"/>
                                </a:cubicBezTo>
                                <a:lnTo>
                                  <a:pt x="435571" y="0"/>
                                </a:lnTo>
                                <a:cubicBezTo>
                                  <a:pt x="438287" y="0"/>
                                  <a:pt x="440900" y="508"/>
                                  <a:pt x="443410" y="1525"/>
                                </a:cubicBezTo>
                                <a:cubicBezTo>
                                  <a:pt x="445920" y="2567"/>
                                  <a:pt x="448136" y="4043"/>
                                  <a:pt x="450057" y="5978"/>
                                </a:cubicBezTo>
                                <a:cubicBezTo>
                                  <a:pt x="451978" y="7888"/>
                                  <a:pt x="453458" y="10096"/>
                                  <a:pt x="454498" y="12601"/>
                                </a:cubicBezTo>
                                <a:cubicBezTo>
                                  <a:pt x="455538" y="15131"/>
                                  <a:pt x="456057" y="17760"/>
                                  <a:pt x="456057" y="20489"/>
                                </a:cubicBezTo>
                                <a:lnTo>
                                  <a:pt x="456057" y="143408"/>
                                </a:lnTo>
                                <a:cubicBezTo>
                                  <a:pt x="456057" y="146100"/>
                                  <a:pt x="455538" y="148704"/>
                                  <a:pt x="454498" y="151222"/>
                                </a:cubicBezTo>
                                <a:cubicBezTo>
                                  <a:pt x="453458" y="153727"/>
                                  <a:pt x="451978" y="155947"/>
                                  <a:pt x="450057" y="157869"/>
                                </a:cubicBezTo>
                                <a:cubicBezTo>
                                  <a:pt x="448136" y="159792"/>
                                  <a:pt x="445920" y="161268"/>
                                  <a:pt x="443410" y="162309"/>
                                </a:cubicBezTo>
                                <a:cubicBezTo>
                                  <a:pt x="440900" y="163351"/>
                                  <a:pt x="438287" y="163885"/>
                                  <a:pt x="435571" y="163897"/>
                                </a:cubicBezTo>
                                <a:lnTo>
                                  <a:pt x="20487" y="163897"/>
                                </a:lnTo>
                                <a:cubicBezTo>
                                  <a:pt x="17770" y="163885"/>
                                  <a:pt x="15157" y="163351"/>
                                  <a:pt x="12647" y="162309"/>
                                </a:cubicBezTo>
                                <a:cubicBezTo>
                                  <a:pt x="10137" y="161268"/>
                                  <a:pt x="7922" y="159792"/>
                                  <a:pt x="6001" y="157869"/>
                                </a:cubicBezTo>
                                <a:cubicBezTo>
                                  <a:pt x="4079" y="155947"/>
                                  <a:pt x="2599" y="153727"/>
                                  <a:pt x="1559" y="151222"/>
                                </a:cubicBezTo>
                                <a:cubicBezTo>
                                  <a:pt x="520" y="148704"/>
                                  <a:pt x="0" y="146100"/>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8913" style="width:35.91pt;height:12.9053pt;position:absolute;z-index:-2147483626;mso-position-horizontal-relative:text;mso-position-horizontal:absolute;margin-left:0.473419pt;mso-position-vertical-relative:text;margin-top:-1.789pt;" coordsize="4560,1638">
                <v:shape id="Shape 2129" style="position:absolute;width:4560;height:1638;left:0;top:0;" coordsize="456057,163897" path="m0,143408l0,20489c0,17760,520,15131,1559,12601c2599,10096,4079,7888,6001,5978c7922,4043,10137,2567,12647,1525c15157,508,17770,0,20487,0l435571,0c438287,0,440900,508,443410,1525c445920,2567,448136,4043,450057,5978c451978,7888,453458,10096,454498,12601c455538,15131,456057,17760,456057,20489l456057,143408c456057,146100,455538,148704,454498,151222c453458,153727,451978,155947,450057,157869c448136,159792,445920,161268,443410,162309c440900,163351,438287,163885,435571,163897l20487,163897c17770,163885,15157,163351,12647,162309c10137,161268,7922,159792,6001,157869c4079,155947,2599,153727,1559,151222c520,148704,0,146100,0,143408x">
                  <v:stroke weight="0.561094pt" endcap="flat" joinstyle="miter" miterlimit="4" on="true" color="#000000"/>
                  <v:fill on="false" color="#000000" opacity="0"/>
                </v:shape>
              </v:group>
            </w:pict>
          </mc:Fallback>
        </mc:AlternateContent>
      </w:r>
      <w:r>
        <w:rPr>
          <w:b/>
          <w:sz w:val="15"/>
        </w:rPr>
        <w:t>Art. 47.</w:t>
      </w:r>
      <w:r>
        <w:t xml:space="preserve"> A Polí ca Municipal de Mobilidade Territorial</w:t>
      </w:r>
      <w:r>
        <w:t xml:space="preserve"> será materializada na forma do Plano de Mobilidade Urbana, ins tuído pela Lei Municipal nº </w:t>
      </w:r>
      <w:hyperlink r:id="rId18">
        <w:r>
          <w:rPr>
            <w:u w:val="single" w:color="000000"/>
          </w:rPr>
          <w:t>6.808</w:t>
        </w:r>
      </w:hyperlink>
      <w:r>
        <w:t>, de 06 de novembro de 2017, em consonância com a Legislação Federal, Estadual e Municipal per nentes, contemplando os seguintes planos:</w:t>
      </w:r>
    </w:p>
    <w:p w:rsidR="00EB41DA" w:rsidRDefault="00DD188F">
      <w:pPr>
        <w:numPr>
          <w:ilvl w:val="0"/>
          <w:numId w:val="24"/>
        </w:numPr>
        <w:ind w:right="58" w:firstLine="0"/>
      </w:pPr>
      <w:r>
        <w:t>- Plano Viário;</w:t>
      </w:r>
    </w:p>
    <w:p w:rsidR="00EB41DA" w:rsidRDefault="00DD188F">
      <w:pPr>
        <w:numPr>
          <w:ilvl w:val="0"/>
          <w:numId w:val="24"/>
        </w:numPr>
        <w:ind w:right="58" w:firstLine="0"/>
      </w:pPr>
      <w:r>
        <w:t>- Plano de Ciclovias e Passeios;</w:t>
      </w:r>
    </w:p>
    <w:p w:rsidR="00EB41DA" w:rsidRDefault="00DD188F">
      <w:pPr>
        <w:numPr>
          <w:ilvl w:val="0"/>
          <w:numId w:val="24"/>
        </w:numPr>
        <w:ind w:right="58" w:firstLine="0"/>
      </w:pPr>
      <w:r>
        <w:t>- Plano de Transp</w:t>
      </w:r>
      <w:r>
        <w:t>orte Cole vo;</w:t>
      </w:r>
    </w:p>
    <w:p w:rsidR="00EB41DA" w:rsidRDefault="00DD188F">
      <w:pPr>
        <w:numPr>
          <w:ilvl w:val="0"/>
          <w:numId w:val="24"/>
        </w:numPr>
        <w:spacing w:after="123" w:line="546" w:lineRule="auto"/>
        <w:ind w:right="58" w:firstLine="0"/>
      </w:pPr>
      <w:r>
        <w:t>- Plano de Transporte de Cargas;V - Plano de Circulação de Tráfego.</w:t>
      </w:r>
    </w:p>
    <w:p w:rsidR="00EB41DA" w:rsidRDefault="00DD188F">
      <w:pPr>
        <w:spacing w:after="7" w:line="268" w:lineRule="auto"/>
        <w:ind w:left="10" w:hanging="10"/>
        <w:jc w:val="center"/>
      </w:pPr>
      <w:r>
        <w:t>Seção III</w:t>
      </w:r>
    </w:p>
    <w:p w:rsidR="00EB41DA" w:rsidRDefault="00DD188F">
      <w:pPr>
        <w:spacing w:after="580" w:line="268" w:lineRule="auto"/>
        <w:ind w:left="10" w:hanging="10"/>
        <w:jc w:val="center"/>
      </w:pPr>
      <w:r>
        <w:t>Do Patrimônio Cultural</w:t>
      </w:r>
    </w:p>
    <w:p w:rsidR="00EB41DA" w:rsidRDefault="00DD188F">
      <w:pPr>
        <w:ind w:left="-15" w:right="58" w:firstLine="102"/>
      </w:pPr>
      <w:r>
        <w:rPr>
          <w:noProof/>
          <w:sz w:val="22"/>
        </w:rPr>
        <mc:AlternateContent>
          <mc:Choice Requires="wpg">
            <w:drawing>
              <wp:anchor distT="0" distB="0" distL="114300" distR="114300" simplePos="0" relativeHeight="251706368" behindDoc="1" locked="0" layoutInCell="1" allowOverlap="1">
                <wp:simplePos x="0" y="0"/>
                <wp:positionH relativeFrom="column">
                  <wp:posOffset>6012</wp:posOffset>
                </wp:positionH>
                <wp:positionV relativeFrom="paragraph">
                  <wp:posOffset>-22588</wp:posOffset>
                </wp:positionV>
                <wp:extent cx="420428" cy="163897"/>
                <wp:effectExtent l="0" t="0" r="0" b="0"/>
                <wp:wrapNone/>
                <wp:docPr id="88914" name="Group 88914"/>
                <wp:cNvGraphicFramePr/>
                <a:graphic xmlns:a="http://schemas.openxmlformats.org/drawingml/2006/main">
                  <a:graphicData uri="http://schemas.microsoft.com/office/word/2010/wordprocessingGroup">
                    <wpg:wgp>
                      <wpg:cNvGrpSpPr/>
                      <wpg:grpSpPr>
                        <a:xfrm>
                          <a:off x="0" y="0"/>
                          <a:ext cx="420428" cy="163897"/>
                          <a:chOff x="0" y="0"/>
                          <a:chExt cx="420428" cy="163897"/>
                        </a:xfrm>
                      </wpg:grpSpPr>
                      <wps:wsp>
                        <wps:cNvPr id="2158" name="Shape 2158"/>
                        <wps:cNvSpPr/>
                        <wps:spPr>
                          <a:xfrm>
                            <a:off x="0" y="0"/>
                            <a:ext cx="420428" cy="163897"/>
                          </a:xfrm>
                          <a:custGeom>
                            <a:avLst/>
                            <a:gdLst/>
                            <a:ahLst/>
                            <a:cxnLst/>
                            <a:rect l="0" t="0" r="0" b="0"/>
                            <a:pathLst>
                              <a:path w="420428" h="163897">
                                <a:moveTo>
                                  <a:pt x="0" y="143408"/>
                                </a:moveTo>
                                <a:lnTo>
                                  <a:pt x="0" y="20489"/>
                                </a:lnTo>
                                <a:cubicBezTo>
                                  <a:pt x="0" y="17760"/>
                                  <a:pt x="520" y="15131"/>
                                  <a:pt x="1559" y="12613"/>
                                </a:cubicBezTo>
                                <a:cubicBezTo>
                                  <a:pt x="2599" y="10108"/>
                                  <a:pt x="4079" y="7888"/>
                                  <a:pt x="6001" y="5978"/>
                                </a:cubicBezTo>
                                <a:cubicBezTo>
                                  <a:pt x="7922" y="4043"/>
                                  <a:pt x="10137" y="2567"/>
                                  <a:pt x="12647" y="1538"/>
                                </a:cubicBezTo>
                                <a:cubicBezTo>
                                  <a:pt x="15157" y="508"/>
                                  <a:pt x="17770" y="0"/>
                                  <a:pt x="20487" y="0"/>
                                </a:cubicBezTo>
                                <a:lnTo>
                                  <a:pt x="399941" y="0"/>
                                </a:lnTo>
                                <a:cubicBezTo>
                                  <a:pt x="402658" y="0"/>
                                  <a:pt x="405271" y="508"/>
                                  <a:pt x="407781" y="1563"/>
                                </a:cubicBezTo>
                                <a:cubicBezTo>
                                  <a:pt x="410291" y="2567"/>
                                  <a:pt x="412506" y="4043"/>
                                  <a:pt x="414427" y="5978"/>
                                </a:cubicBezTo>
                                <a:cubicBezTo>
                                  <a:pt x="416349" y="7888"/>
                                  <a:pt x="417829" y="10108"/>
                                  <a:pt x="418868" y="12613"/>
                                </a:cubicBezTo>
                                <a:cubicBezTo>
                                  <a:pt x="419908" y="15131"/>
                                  <a:pt x="420428" y="17760"/>
                                  <a:pt x="420428" y="20489"/>
                                </a:cubicBezTo>
                                <a:lnTo>
                                  <a:pt x="420428" y="143408"/>
                                </a:lnTo>
                                <a:cubicBezTo>
                                  <a:pt x="420428" y="146112"/>
                                  <a:pt x="419908" y="148704"/>
                                  <a:pt x="418868" y="151209"/>
                                </a:cubicBezTo>
                                <a:cubicBezTo>
                                  <a:pt x="417829" y="153739"/>
                                  <a:pt x="416349" y="155947"/>
                                  <a:pt x="414427" y="157882"/>
                                </a:cubicBezTo>
                                <a:cubicBezTo>
                                  <a:pt x="412506" y="159792"/>
                                  <a:pt x="410291" y="161280"/>
                                  <a:pt x="407781" y="162322"/>
                                </a:cubicBezTo>
                                <a:cubicBezTo>
                                  <a:pt x="405271" y="163364"/>
                                  <a:pt x="402658" y="163885"/>
                                  <a:pt x="399941" y="163897"/>
                                </a:cubicBezTo>
                                <a:lnTo>
                                  <a:pt x="20487" y="163897"/>
                                </a:lnTo>
                                <a:cubicBezTo>
                                  <a:pt x="17770" y="163885"/>
                                  <a:pt x="15157" y="163364"/>
                                  <a:pt x="12647" y="162322"/>
                                </a:cubicBezTo>
                                <a:cubicBezTo>
                                  <a:pt x="10137" y="161280"/>
                                  <a:pt x="7922" y="159792"/>
                                  <a:pt x="6001" y="157882"/>
                                </a:cubicBezTo>
                                <a:cubicBezTo>
                                  <a:pt x="4079" y="155947"/>
                                  <a:pt x="2599" y="153739"/>
                                  <a:pt x="1559" y="151209"/>
                                </a:cubicBezTo>
                                <a:cubicBezTo>
                                  <a:pt x="520" y="148704"/>
                                  <a:pt x="0" y="146112"/>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8914" style="width:33.1046pt;height:12.9053pt;position:absolute;z-index:-2147483597;mso-position-horizontal-relative:text;mso-position-horizontal:absolute;margin-left:0.473419pt;mso-position-vertical-relative:text;margin-top:-1.77869pt;" coordsize="4204,1638">
                <v:shape id="Shape 2158" style="position:absolute;width:4204;height:1638;left:0;top:0;" coordsize="420428,163897" path="m0,143408l0,20489c0,17760,520,15131,1559,12613c2599,10108,4079,7888,6001,5978c7922,4043,10137,2567,12647,1538c15157,508,17770,0,20487,0l399941,0c402658,0,405271,508,407781,1563c410291,2567,412506,4043,414427,5978c416349,7888,417829,10108,418868,12613c419908,15131,420428,17760,420428,20489l420428,143408c420428,146112,419908,148704,418868,151209c417829,153739,416349,155947,414427,157882c412506,159792,410291,161280,407781,162322c405271,163364,402658,163885,399941,163897l20487,163897c17770,163885,15157,163364,12647,162322c10137,161280,7922,159792,6001,157882c4079,155947,2599,153739,1559,151209c520,148704,0,146112,0,143408x">
                  <v:stroke weight="0.561094pt" endcap="flat" joinstyle="miter" miterlimit="4" on="true" color="#000000"/>
                  <v:fill on="false" color="#000000" opacity="0"/>
                </v:shape>
              </v:group>
            </w:pict>
          </mc:Fallback>
        </mc:AlternateContent>
      </w:r>
      <w:r>
        <w:rPr>
          <w:b/>
          <w:sz w:val="15"/>
        </w:rPr>
        <w:t>Art. 48.</w:t>
      </w:r>
      <w:r>
        <w:t xml:space="preserve"> A Polí ca Municipal de Patrimônio Cultural visa reconhecer, preservar, divulgar, valorizar e gerir o patrimônio cultural de Itajaí.</w:t>
      </w:r>
    </w:p>
    <w:p w:rsidR="00EB41DA" w:rsidRDefault="00DD188F">
      <w:pPr>
        <w:ind w:left="-15" w:right="58"/>
      </w:pPr>
      <w:r>
        <w:t>§ 1º Entende-se como patrimônio cultural o texto con do no ar go 216 da Cons tuição Federal de 1988, dado pelo patrimônio material, natural, pelas paisagens e pelo patrimônio imaterial (intangível).</w:t>
      </w:r>
    </w:p>
    <w:p w:rsidR="00EB41DA" w:rsidRDefault="00DD188F">
      <w:pPr>
        <w:ind w:left="-15" w:right="58"/>
      </w:pPr>
      <w:r>
        <w:t>§ 2º O uso de bem imóvel tombado ou de reconhecido valor cultural é fator essencial para a sua conservação e para o cumprimento da função social da preservação cultural, devendo a adaptação e reciclagem dos imóveis tombados visar especialmente à con nuidad</w:t>
      </w:r>
      <w:r>
        <w:t>e de seus usos tradicionais, como questão vital da conservação, podendo todos os projetos de atualização se valer da condição de Projetos Especiais.</w:t>
      </w:r>
    </w:p>
    <w:p w:rsidR="00EB41DA" w:rsidRDefault="00DD188F">
      <w:pPr>
        <w:spacing w:after="395"/>
        <w:ind w:left="-15" w:right="58"/>
      </w:pPr>
      <w:r>
        <w:t>§ 3º Os recursos oriundos de outorgas onerosas do direito de construir, termos de ajustamentos de condutas,</w:t>
      </w:r>
      <w:r>
        <w:t xml:space="preserve"> dentre outros, deverão ser u lizados para manutenção, conservação e preservação do patrimônio cultural, conforme percentual descrito no art. 158, §4º, da presente lei, ou por solicitação especial ao Conselho da Cidade.</w:t>
      </w:r>
    </w:p>
    <w:p w:rsidR="00EB41DA" w:rsidRDefault="00DD188F">
      <w:pPr>
        <w:spacing w:after="7" w:line="268" w:lineRule="auto"/>
        <w:ind w:left="10" w:hanging="10"/>
        <w:jc w:val="center"/>
      </w:pPr>
      <w:r>
        <w:t>Seção IV</w:t>
      </w:r>
    </w:p>
    <w:p w:rsidR="00EB41DA" w:rsidRDefault="00DD188F">
      <w:pPr>
        <w:spacing w:after="7" w:line="268" w:lineRule="auto"/>
        <w:ind w:left="10" w:hanging="10"/>
        <w:jc w:val="center"/>
      </w:pPr>
      <w:r>
        <w:t>Do Espaço Público e da Pais</w:t>
      </w:r>
      <w:r>
        <w:t>agem</w:t>
      </w:r>
    </w:p>
    <w:p w:rsidR="00EB41DA" w:rsidRDefault="00DD188F">
      <w:pPr>
        <w:ind w:left="-15" w:right="58" w:firstLine="102"/>
      </w:pPr>
      <w:r>
        <w:rPr>
          <w:noProof/>
          <w:sz w:val="22"/>
        </w:rPr>
        <mc:AlternateContent>
          <mc:Choice Requires="wpg">
            <w:drawing>
              <wp:anchor distT="0" distB="0" distL="114300" distR="114300" simplePos="0" relativeHeight="251707392" behindDoc="1" locked="0" layoutInCell="1" allowOverlap="1">
                <wp:simplePos x="0" y="0"/>
                <wp:positionH relativeFrom="column">
                  <wp:posOffset>6012</wp:posOffset>
                </wp:positionH>
                <wp:positionV relativeFrom="paragraph">
                  <wp:posOffset>-16027</wp:posOffset>
                </wp:positionV>
                <wp:extent cx="448932" cy="156766"/>
                <wp:effectExtent l="0" t="0" r="0" b="0"/>
                <wp:wrapNone/>
                <wp:docPr id="91622" name="Group 91622"/>
                <wp:cNvGraphicFramePr/>
                <a:graphic xmlns:a="http://schemas.openxmlformats.org/drawingml/2006/main">
                  <a:graphicData uri="http://schemas.microsoft.com/office/word/2010/wordprocessingGroup">
                    <wpg:wgp>
                      <wpg:cNvGrpSpPr/>
                      <wpg:grpSpPr>
                        <a:xfrm>
                          <a:off x="0" y="0"/>
                          <a:ext cx="448932" cy="156766"/>
                          <a:chOff x="0" y="0"/>
                          <a:chExt cx="448932" cy="156766"/>
                        </a:xfrm>
                      </wpg:grpSpPr>
                      <wps:wsp>
                        <wps:cNvPr id="2203" name="Shape 2203"/>
                        <wps:cNvSpPr/>
                        <wps:spPr>
                          <a:xfrm>
                            <a:off x="0" y="0"/>
                            <a:ext cx="448932" cy="156766"/>
                          </a:xfrm>
                          <a:custGeom>
                            <a:avLst/>
                            <a:gdLst/>
                            <a:ahLst/>
                            <a:cxnLst/>
                            <a:rect l="0" t="0" r="0" b="0"/>
                            <a:pathLst>
                              <a:path w="448932" h="156766">
                                <a:moveTo>
                                  <a:pt x="0" y="136277"/>
                                </a:moveTo>
                                <a:lnTo>
                                  <a:pt x="0" y="20476"/>
                                </a:lnTo>
                                <a:cubicBezTo>
                                  <a:pt x="0" y="17760"/>
                                  <a:pt x="520" y="15143"/>
                                  <a:pt x="1559" y="12638"/>
                                </a:cubicBezTo>
                                <a:cubicBezTo>
                                  <a:pt x="2599" y="10108"/>
                                  <a:pt x="4079" y="7888"/>
                                  <a:pt x="6001" y="5978"/>
                                </a:cubicBezTo>
                                <a:cubicBezTo>
                                  <a:pt x="7922" y="4043"/>
                                  <a:pt x="10137" y="2567"/>
                                  <a:pt x="12647" y="1538"/>
                                </a:cubicBezTo>
                                <a:cubicBezTo>
                                  <a:pt x="15157" y="508"/>
                                  <a:pt x="17770" y="0"/>
                                  <a:pt x="20487" y="0"/>
                                </a:cubicBezTo>
                                <a:lnTo>
                                  <a:pt x="428445" y="0"/>
                                </a:lnTo>
                                <a:cubicBezTo>
                                  <a:pt x="431161" y="0"/>
                                  <a:pt x="433775" y="508"/>
                                  <a:pt x="436285" y="1550"/>
                                </a:cubicBezTo>
                                <a:cubicBezTo>
                                  <a:pt x="438795" y="2567"/>
                                  <a:pt x="441010" y="4043"/>
                                  <a:pt x="442931" y="5978"/>
                                </a:cubicBezTo>
                                <a:cubicBezTo>
                                  <a:pt x="444852" y="7888"/>
                                  <a:pt x="446332" y="10096"/>
                                  <a:pt x="447372" y="12613"/>
                                </a:cubicBezTo>
                                <a:cubicBezTo>
                                  <a:pt x="448412" y="15143"/>
                                  <a:pt x="448932" y="17760"/>
                                  <a:pt x="448932" y="20476"/>
                                </a:cubicBezTo>
                                <a:lnTo>
                                  <a:pt x="448932" y="136277"/>
                                </a:lnTo>
                                <a:cubicBezTo>
                                  <a:pt x="448932" y="138993"/>
                                  <a:pt x="448412" y="141598"/>
                                  <a:pt x="447372" y="144115"/>
                                </a:cubicBezTo>
                                <a:cubicBezTo>
                                  <a:pt x="446332" y="146633"/>
                                  <a:pt x="444852" y="148841"/>
                                  <a:pt x="442931" y="150763"/>
                                </a:cubicBezTo>
                                <a:cubicBezTo>
                                  <a:pt x="441010" y="152685"/>
                                  <a:pt x="438795" y="154161"/>
                                  <a:pt x="436285" y="155191"/>
                                </a:cubicBezTo>
                                <a:cubicBezTo>
                                  <a:pt x="433775" y="156232"/>
                                  <a:pt x="431161" y="156753"/>
                                  <a:pt x="428445" y="156766"/>
                                </a:cubicBezTo>
                                <a:lnTo>
                                  <a:pt x="20487" y="156766"/>
                                </a:lnTo>
                                <a:cubicBezTo>
                                  <a:pt x="17770" y="156753"/>
                                  <a:pt x="15157" y="156232"/>
                                  <a:pt x="12647" y="155191"/>
                                </a:cubicBezTo>
                                <a:cubicBezTo>
                                  <a:pt x="10137" y="154161"/>
                                  <a:pt x="7922" y="152685"/>
                                  <a:pt x="6001" y="150763"/>
                                </a:cubicBezTo>
                                <a:cubicBezTo>
                                  <a:pt x="4079" y="148841"/>
                                  <a:pt x="2599" y="146633"/>
                                  <a:pt x="1559" y="144115"/>
                                </a:cubicBezTo>
                                <a:cubicBezTo>
                                  <a:pt x="520" y="141598"/>
                                  <a:pt x="0" y="138993"/>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622" style="width:35.3489pt;height:12.3438pt;position:absolute;z-index:-2147483648;mso-position-horizontal-relative:text;mso-position-horizontal:absolute;margin-left:0.473419pt;mso-position-vertical-relative:text;margin-top:-1.26204pt;" coordsize="4489,1567">
                <v:shape id="Shape 2203" style="position:absolute;width:4489;height:1567;left:0;top:0;" coordsize="448932,156766" path="m0,136277l0,20476c0,17760,520,15143,1559,12638c2599,10108,4079,7888,6001,5978c7922,4043,10137,2567,12647,1538c15157,508,17770,0,20487,0l428445,0c431161,0,433775,508,436285,1550c438795,2567,441010,4043,442931,5978c444852,7888,446332,10096,447372,12613c448412,15143,448932,17760,448932,20476l448932,136277c448932,138993,448412,141598,447372,144115c446332,146633,444852,148841,442931,150763c441010,152685,438795,154161,436285,155191c433775,156232,431161,156753,428445,156766l20487,156766c17770,156753,15157,156232,12647,155191c10137,154161,7922,152685,6001,150763c4079,148841,2599,146633,1559,144115c520,141598,0,138993,0,136277x">
                  <v:stroke weight="0.561094pt" endcap="flat" joinstyle="miter" miterlimit="4" on="true" color="#000000"/>
                  <v:fill on="false" color="#000000" opacity="0"/>
                </v:shape>
              </v:group>
            </w:pict>
          </mc:Fallback>
        </mc:AlternateContent>
      </w:r>
      <w:r>
        <w:rPr>
          <w:b/>
          <w:sz w:val="15"/>
        </w:rPr>
        <w:t>Art. 49.</w:t>
      </w:r>
      <w:r>
        <w:t xml:space="preserve"> O espaço público e a paisagem, entendida como a configuração visual da cidade e seus componentes, resultantes da interação entre os elementos naturais e culturais, devem conviver com o desenvolvimento econômico, pautado em polí cas públicas </w:t>
      </w:r>
      <w:r>
        <w:t>que garantam a prosperidade da cidade, a qualidade de vida e iden dade territorial.</w:t>
      </w:r>
    </w:p>
    <w:p w:rsidR="00EB41DA" w:rsidRDefault="00DD188F">
      <w:pPr>
        <w:spacing w:after="406"/>
        <w:ind w:left="-15" w:right="58" w:firstLine="102"/>
      </w:pPr>
      <w:r>
        <w:rPr>
          <w:noProof/>
          <w:sz w:val="22"/>
        </w:rPr>
        <mc:AlternateContent>
          <mc:Choice Requires="wpg">
            <w:drawing>
              <wp:anchor distT="0" distB="0" distL="114300" distR="114300" simplePos="0" relativeHeight="251708416" behindDoc="1" locked="0" layoutInCell="1" allowOverlap="1">
                <wp:simplePos x="0" y="0"/>
                <wp:positionH relativeFrom="column">
                  <wp:posOffset>6012</wp:posOffset>
                </wp:positionH>
                <wp:positionV relativeFrom="paragraph">
                  <wp:posOffset>-15958</wp:posOffset>
                </wp:positionV>
                <wp:extent cx="434680" cy="156778"/>
                <wp:effectExtent l="0" t="0" r="0" b="0"/>
                <wp:wrapNone/>
                <wp:docPr id="91623" name="Group 91623"/>
                <wp:cNvGraphicFramePr/>
                <a:graphic xmlns:a="http://schemas.openxmlformats.org/drawingml/2006/main">
                  <a:graphicData uri="http://schemas.microsoft.com/office/word/2010/wordprocessingGroup">
                    <wpg:wgp>
                      <wpg:cNvGrpSpPr/>
                      <wpg:grpSpPr>
                        <a:xfrm>
                          <a:off x="0" y="0"/>
                          <a:ext cx="434680" cy="156778"/>
                          <a:chOff x="0" y="0"/>
                          <a:chExt cx="434680" cy="156778"/>
                        </a:xfrm>
                      </wpg:grpSpPr>
                      <wps:wsp>
                        <wps:cNvPr id="2225" name="Shape 2225"/>
                        <wps:cNvSpPr/>
                        <wps:spPr>
                          <a:xfrm>
                            <a:off x="0" y="0"/>
                            <a:ext cx="434680" cy="156778"/>
                          </a:xfrm>
                          <a:custGeom>
                            <a:avLst/>
                            <a:gdLst/>
                            <a:ahLst/>
                            <a:cxnLst/>
                            <a:rect l="0" t="0" r="0" b="0"/>
                            <a:pathLst>
                              <a:path w="434680" h="156778">
                                <a:moveTo>
                                  <a:pt x="0" y="136289"/>
                                </a:moveTo>
                                <a:lnTo>
                                  <a:pt x="0" y="20489"/>
                                </a:lnTo>
                                <a:cubicBezTo>
                                  <a:pt x="0" y="17760"/>
                                  <a:pt x="520" y="15143"/>
                                  <a:pt x="1559" y="12626"/>
                                </a:cubicBezTo>
                                <a:cubicBezTo>
                                  <a:pt x="2599" y="10120"/>
                                  <a:pt x="4079" y="7913"/>
                                  <a:pt x="6001" y="6003"/>
                                </a:cubicBezTo>
                                <a:cubicBezTo>
                                  <a:pt x="7922" y="4068"/>
                                  <a:pt x="10137" y="2592"/>
                                  <a:pt x="12647" y="1550"/>
                                </a:cubicBezTo>
                                <a:cubicBezTo>
                                  <a:pt x="15157" y="521"/>
                                  <a:pt x="17770" y="0"/>
                                  <a:pt x="20487" y="0"/>
                                </a:cubicBezTo>
                                <a:lnTo>
                                  <a:pt x="414193" y="0"/>
                                </a:lnTo>
                                <a:cubicBezTo>
                                  <a:pt x="416910" y="0"/>
                                  <a:pt x="419523" y="521"/>
                                  <a:pt x="422033" y="1550"/>
                                </a:cubicBezTo>
                                <a:cubicBezTo>
                                  <a:pt x="424543" y="2592"/>
                                  <a:pt x="426758" y="4068"/>
                                  <a:pt x="428679" y="6003"/>
                                </a:cubicBezTo>
                                <a:cubicBezTo>
                                  <a:pt x="430600" y="7913"/>
                                  <a:pt x="432081" y="10120"/>
                                  <a:pt x="433120" y="12626"/>
                                </a:cubicBezTo>
                                <a:cubicBezTo>
                                  <a:pt x="434160" y="15143"/>
                                  <a:pt x="434680" y="17760"/>
                                  <a:pt x="434680" y="20489"/>
                                </a:cubicBezTo>
                                <a:lnTo>
                                  <a:pt x="434680" y="136289"/>
                                </a:lnTo>
                                <a:cubicBezTo>
                                  <a:pt x="434680" y="139005"/>
                                  <a:pt x="434160" y="141598"/>
                                  <a:pt x="433120" y="144103"/>
                                </a:cubicBezTo>
                                <a:cubicBezTo>
                                  <a:pt x="432081" y="146608"/>
                                  <a:pt x="430600" y="148828"/>
                                  <a:pt x="428679" y="150763"/>
                                </a:cubicBezTo>
                                <a:cubicBezTo>
                                  <a:pt x="426758" y="152673"/>
                                  <a:pt x="424543" y="154136"/>
                                  <a:pt x="422033" y="155191"/>
                                </a:cubicBezTo>
                                <a:cubicBezTo>
                                  <a:pt x="419523" y="156232"/>
                                  <a:pt x="416910" y="156753"/>
                                  <a:pt x="414193" y="156778"/>
                                </a:cubicBezTo>
                                <a:lnTo>
                                  <a:pt x="20487" y="156778"/>
                                </a:lnTo>
                                <a:cubicBezTo>
                                  <a:pt x="17770" y="156753"/>
                                  <a:pt x="15157" y="156232"/>
                                  <a:pt x="12647" y="155191"/>
                                </a:cubicBezTo>
                                <a:cubicBezTo>
                                  <a:pt x="10137" y="154136"/>
                                  <a:pt x="7922" y="152673"/>
                                  <a:pt x="6001" y="150763"/>
                                </a:cubicBezTo>
                                <a:cubicBezTo>
                                  <a:pt x="4079" y="148828"/>
                                  <a:pt x="2599" y="146608"/>
                                  <a:pt x="1559" y="144103"/>
                                </a:cubicBezTo>
                                <a:cubicBezTo>
                                  <a:pt x="520" y="141598"/>
                                  <a:pt x="0" y="139005"/>
                                  <a:pt x="0" y="136289"/>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623" style="width:34.2268pt;height:12.3447pt;position:absolute;z-index:-2147483626;mso-position-horizontal-relative:text;mso-position-horizontal:absolute;margin-left:0.473419pt;mso-position-vertical-relative:text;margin-top:-1.25661pt;" coordsize="4346,1567">
                <v:shape id="Shape 2225" style="position:absolute;width:4346;height:1567;left:0;top:0;" coordsize="434680,156778" path="m0,136289l0,20489c0,17760,520,15143,1559,12626c2599,10120,4079,7913,6001,6003c7922,4068,10137,2592,12647,1550c15157,521,17770,0,20487,0l414193,0c416910,0,419523,521,422033,1550c424543,2592,426758,4068,428679,6003c430600,7913,432081,10120,433120,12626c434160,15143,434680,17760,434680,20489l434680,136289c434680,139005,434160,141598,433120,144103c432081,146608,430600,148828,428679,150763c426758,152673,424543,154136,422033,155191c419523,156232,416910,156753,414193,156778l20487,156778c17770,156753,15157,156232,12647,155191c10137,154136,7922,152673,6001,150763c4079,148828,2599,146608,1559,144103c520,141598,0,139005,0,136289x">
                  <v:stroke weight="0.561094pt" endcap="flat" joinstyle="miter" miterlimit="4" on="true" color="#000000"/>
                  <v:fill on="false" color="#000000" opacity="0"/>
                </v:shape>
              </v:group>
            </w:pict>
          </mc:Fallback>
        </mc:AlternateContent>
      </w:r>
      <w:r>
        <w:rPr>
          <w:b/>
          <w:sz w:val="15"/>
        </w:rPr>
        <w:t>Art. 50.</w:t>
      </w:r>
      <w:r>
        <w:t xml:space="preserve"> O Município deve ordenar e disciplinar a paisagem, entendida como a configuração visual da cidade e seus componentes, resultantes da interação entre os elementos naturais e edificados, fruto do desenvolvimento histórico-cultural de Itajaí, dado também pel</w:t>
      </w:r>
      <w:r>
        <w:t>os eventos tradicionais e pelo uso do espaço público de super cie, aéreo e do subsolo, buscando a preservação da qualidade de vida e iden dade territorial.</w:t>
      </w:r>
    </w:p>
    <w:p w:rsidR="00EB41DA" w:rsidRDefault="00DD188F">
      <w:pPr>
        <w:spacing w:after="7" w:line="268" w:lineRule="auto"/>
        <w:ind w:left="10" w:hanging="10"/>
        <w:jc w:val="center"/>
      </w:pPr>
      <w:r>
        <w:t>Seção V</w:t>
      </w:r>
    </w:p>
    <w:p w:rsidR="00EB41DA" w:rsidRDefault="00DD188F">
      <w:pPr>
        <w:spacing w:after="576" w:line="268" w:lineRule="auto"/>
        <w:ind w:left="10" w:hanging="10"/>
        <w:jc w:val="center"/>
      </w:pPr>
      <w:r>
        <w:t>Do Sistema de áreas Verdes</w:t>
      </w:r>
    </w:p>
    <w:p w:rsidR="00EB41DA" w:rsidRDefault="00DD188F">
      <w:pPr>
        <w:ind w:left="-15" w:right="58" w:firstLine="102"/>
      </w:pPr>
      <w:r>
        <w:rPr>
          <w:noProof/>
          <w:sz w:val="22"/>
        </w:rPr>
        <mc:AlternateContent>
          <mc:Choice Requires="wpg">
            <w:drawing>
              <wp:anchor distT="0" distB="0" distL="114300" distR="114300" simplePos="0" relativeHeight="251709440" behindDoc="1" locked="0" layoutInCell="1" allowOverlap="1">
                <wp:simplePos x="0" y="0"/>
                <wp:positionH relativeFrom="column">
                  <wp:posOffset>6012</wp:posOffset>
                </wp:positionH>
                <wp:positionV relativeFrom="paragraph">
                  <wp:posOffset>-15864</wp:posOffset>
                </wp:positionV>
                <wp:extent cx="441806" cy="156766"/>
                <wp:effectExtent l="0" t="0" r="0" b="0"/>
                <wp:wrapNone/>
                <wp:docPr id="91624" name="Group 91624"/>
                <wp:cNvGraphicFramePr/>
                <a:graphic xmlns:a="http://schemas.openxmlformats.org/drawingml/2006/main">
                  <a:graphicData uri="http://schemas.microsoft.com/office/word/2010/wordprocessingGroup">
                    <wpg:wgp>
                      <wpg:cNvGrpSpPr/>
                      <wpg:grpSpPr>
                        <a:xfrm>
                          <a:off x="0" y="0"/>
                          <a:ext cx="441806" cy="156766"/>
                          <a:chOff x="0" y="0"/>
                          <a:chExt cx="441806" cy="156766"/>
                        </a:xfrm>
                      </wpg:grpSpPr>
                      <wps:wsp>
                        <wps:cNvPr id="2261" name="Shape 2261"/>
                        <wps:cNvSpPr/>
                        <wps:spPr>
                          <a:xfrm>
                            <a:off x="0" y="0"/>
                            <a:ext cx="441806" cy="156766"/>
                          </a:xfrm>
                          <a:custGeom>
                            <a:avLst/>
                            <a:gdLst/>
                            <a:ahLst/>
                            <a:cxnLst/>
                            <a:rect l="0" t="0" r="0" b="0"/>
                            <a:pathLst>
                              <a:path w="441806" h="156766">
                                <a:moveTo>
                                  <a:pt x="0" y="136289"/>
                                </a:moveTo>
                                <a:lnTo>
                                  <a:pt x="0" y="20489"/>
                                </a:lnTo>
                                <a:cubicBezTo>
                                  <a:pt x="0" y="17748"/>
                                  <a:pt x="520" y="15131"/>
                                  <a:pt x="1559" y="12626"/>
                                </a:cubicBezTo>
                                <a:cubicBezTo>
                                  <a:pt x="2599" y="10120"/>
                                  <a:pt x="4079" y="7913"/>
                                  <a:pt x="6001" y="5990"/>
                                </a:cubicBezTo>
                                <a:cubicBezTo>
                                  <a:pt x="7922" y="4068"/>
                                  <a:pt x="10137" y="2592"/>
                                  <a:pt x="12647" y="1550"/>
                                </a:cubicBezTo>
                                <a:cubicBezTo>
                                  <a:pt x="15157" y="521"/>
                                  <a:pt x="17770" y="0"/>
                                  <a:pt x="20487" y="0"/>
                                </a:cubicBezTo>
                                <a:lnTo>
                                  <a:pt x="421319" y="0"/>
                                </a:lnTo>
                                <a:cubicBezTo>
                                  <a:pt x="424035" y="0"/>
                                  <a:pt x="426649" y="521"/>
                                  <a:pt x="429159" y="1550"/>
                                </a:cubicBezTo>
                                <a:cubicBezTo>
                                  <a:pt x="431669" y="2592"/>
                                  <a:pt x="433884" y="4068"/>
                                  <a:pt x="435805" y="5990"/>
                                </a:cubicBezTo>
                                <a:cubicBezTo>
                                  <a:pt x="437726" y="7913"/>
                                  <a:pt x="439206" y="10120"/>
                                  <a:pt x="440246" y="12626"/>
                                </a:cubicBezTo>
                                <a:cubicBezTo>
                                  <a:pt x="441286" y="15131"/>
                                  <a:pt x="441806" y="17748"/>
                                  <a:pt x="441806" y="20489"/>
                                </a:cubicBezTo>
                                <a:lnTo>
                                  <a:pt x="441806" y="136289"/>
                                </a:lnTo>
                                <a:cubicBezTo>
                                  <a:pt x="441806" y="138993"/>
                                  <a:pt x="441286" y="141598"/>
                                  <a:pt x="440246" y="144103"/>
                                </a:cubicBezTo>
                                <a:cubicBezTo>
                                  <a:pt x="439206" y="146621"/>
                                  <a:pt x="437726" y="148841"/>
                                  <a:pt x="435805" y="150763"/>
                                </a:cubicBezTo>
                                <a:cubicBezTo>
                                  <a:pt x="433884" y="152660"/>
                                  <a:pt x="431669" y="154149"/>
                                  <a:pt x="429159" y="155203"/>
                                </a:cubicBezTo>
                                <a:cubicBezTo>
                                  <a:pt x="426649" y="156245"/>
                                  <a:pt x="424035" y="156753"/>
                                  <a:pt x="421319" y="156766"/>
                                </a:cubicBezTo>
                                <a:lnTo>
                                  <a:pt x="20487" y="156766"/>
                                </a:lnTo>
                                <a:cubicBezTo>
                                  <a:pt x="17770" y="156753"/>
                                  <a:pt x="15157" y="156245"/>
                                  <a:pt x="12647" y="155203"/>
                                </a:cubicBezTo>
                                <a:cubicBezTo>
                                  <a:pt x="10137" y="154149"/>
                                  <a:pt x="7922" y="152660"/>
                                  <a:pt x="6001" y="150763"/>
                                </a:cubicBezTo>
                                <a:cubicBezTo>
                                  <a:pt x="4079" y="148841"/>
                                  <a:pt x="2599" y="146621"/>
                                  <a:pt x="1559" y="144103"/>
                                </a:cubicBezTo>
                                <a:cubicBezTo>
                                  <a:pt x="520" y="141598"/>
                                  <a:pt x="0" y="138993"/>
                                  <a:pt x="0" y="136289"/>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624" style="width:34.7879pt;height:12.3438pt;position:absolute;z-index:-2147483590;mso-position-horizontal-relative:text;mso-position-horizontal:absolute;margin-left:0.473419pt;mso-position-vertical-relative:text;margin-top:-1.24918pt;" coordsize="4418,1567">
                <v:shape id="Shape 2261" style="position:absolute;width:4418;height:1567;left:0;top:0;" coordsize="441806,156766" path="m0,136289l0,20489c0,17748,520,15131,1559,12626c2599,10120,4079,7913,6001,5990c7922,4068,10137,2592,12647,1550c15157,521,17770,0,20487,0l421319,0c424035,0,426649,521,429159,1550c431669,2592,433884,4068,435805,5990c437726,7913,439206,10120,440246,12626c441286,15131,441806,17748,441806,20489l441806,136289c441806,138993,441286,141598,440246,144103c439206,146621,437726,148841,435805,150763c433884,152660,431669,154149,429159,155203c426649,156245,424035,156753,421319,156766l20487,156766c17770,156753,15157,156245,12647,155203c10137,154149,7922,152660,6001,150763c4079,148841,2599,146621,1559,144103c520,141598,0,138993,0,136289x">
                  <v:stroke weight="0.561094pt" endcap="flat" joinstyle="miter" miterlimit="4" on="true" color="#000000"/>
                  <v:fill on="false" color="#000000" opacity="0"/>
                </v:shape>
              </v:group>
            </w:pict>
          </mc:Fallback>
        </mc:AlternateContent>
      </w:r>
      <w:r>
        <w:rPr>
          <w:b/>
          <w:sz w:val="15"/>
        </w:rPr>
        <w:t>Art. 51.</w:t>
      </w:r>
      <w:r>
        <w:t xml:space="preserve"> As áreas verdes públicas e privadas do Município cons t</w:t>
      </w:r>
      <w:r>
        <w:t>uem o Sistema Municipal de Áreas Verdes, exercendo sua função vital na melhoria da qualidade ambiental, cultural, social e recreacional do Município.</w:t>
      </w:r>
    </w:p>
    <w:p w:rsidR="00EB41DA" w:rsidRDefault="00DD188F">
      <w:pPr>
        <w:ind w:left="102" w:right="58" w:firstLine="0"/>
      </w:pPr>
      <w:r>
        <w:rPr>
          <w:noProof/>
          <w:sz w:val="22"/>
        </w:rPr>
        <mc:AlternateContent>
          <mc:Choice Requires="wpg">
            <w:drawing>
              <wp:anchor distT="0" distB="0" distL="114300" distR="114300" simplePos="0" relativeHeight="251710464" behindDoc="1" locked="0" layoutInCell="1" allowOverlap="1">
                <wp:simplePos x="0" y="0"/>
                <wp:positionH relativeFrom="column">
                  <wp:posOffset>6012</wp:posOffset>
                </wp:positionH>
                <wp:positionV relativeFrom="paragraph">
                  <wp:posOffset>-15946</wp:posOffset>
                </wp:positionV>
                <wp:extent cx="413302" cy="156766"/>
                <wp:effectExtent l="0" t="0" r="0" b="0"/>
                <wp:wrapNone/>
                <wp:docPr id="91625" name="Group 91625"/>
                <wp:cNvGraphicFramePr/>
                <a:graphic xmlns:a="http://schemas.openxmlformats.org/drawingml/2006/main">
                  <a:graphicData uri="http://schemas.microsoft.com/office/word/2010/wordprocessingGroup">
                    <wpg:wgp>
                      <wpg:cNvGrpSpPr/>
                      <wpg:grpSpPr>
                        <a:xfrm>
                          <a:off x="0" y="0"/>
                          <a:ext cx="413302" cy="156766"/>
                          <a:chOff x="0" y="0"/>
                          <a:chExt cx="413302" cy="156766"/>
                        </a:xfrm>
                      </wpg:grpSpPr>
                      <wps:wsp>
                        <wps:cNvPr id="2267" name="Shape 2267"/>
                        <wps:cNvSpPr/>
                        <wps:spPr>
                          <a:xfrm>
                            <a:off x="0" y="0"/>
                            <a:ext cx="413302" cy="156766"/>
                          </a:xfrm>
                          <a:custGeom>
                            <a:avLst/>
                            <a:gdLst/>
                            <a:ahLst/>
                            <a:cxnLst/>
                            <a:rect l="0" t="0" r="0" b="0"/>
                            <a:pathLst>
                              <a:path w="413302" h="156766">
                                <a:moveTo>
                                  <a:pt x="0" y="136277"/>
                                </a:moveTo>
                                <a:lnTo>
                                  <a:pt x="0" y="20489"/>
                                </a:lnTo>
                                <a:cubicBezTo>
                                  <a:pt x="0" y="17760"/>
                                  <a:pt x="520" y="15143"/>
                                  <a:pt x="1559" y="12638"/>
                                </a:cubicBezTo>
                                <a:cubicBezTo>
                                  <a:pt x="2599" y="10120"/>
                                  <a:pt x="4079" y="7900"/>
                                  <a:pt x="6001" y="5990"/>
                                </a:cubicBezTo>
                                <a:cubicBezTo>
                                  <a:pt x="7922" y="4056"/>
                                  <a:pt x="10137" y="2580"/>
                                  <a:pt x="12647" y="1538"/>
                                </a:cubicBezTo>
                                <a:cubicBezTo>
                                  <a:pt x="15157" y="508"/>
                                  <a:pt x="17770" y="0"/>
                                  <a:pt x="20487" y="0"/>
                                </a:cubicBezTo>
                                <a:lnTo>
                                  <a:pt x="392815" y="0"/>
                                </a:lnTo>
                                <a:cubicBezTo>
                                  <a:pt x="395532" y="0"/>
                                  <a:pt x="398145" y="508"/>
                                  <a:pt x="400655" y="1538"/>
                                </a:cubicBezTo>
                                <a:cubicBezTo>
                                  <a:pt x="403165" y="2580"/>
                                  <a:pt x="405381" y="4056"/>
                                  <a:pt x="407302" y="5990"/>
                                </a:cubicBezTo>
                                <a:cubicBezTo>
                                  <a:pt x="409223" y="7900"/>
                                  <a:pt x="410703" y="10120"/>
                                  <a:pt x="411743" y="12638"/>
                                </a:cubicBezTo>
                                <a:cubicBezTo>
                                  <a:pt x="412782" y="15143"/>
                                  <a:pt x="413302" y="17760"/>
                                  <a:pt x="413302" y="20489"/>
                                </a:cubicBezTo>
                                <a:lnTo>
                                  <a:pt x="413302" y="136277"/>
                                </a:lnTo>
                                <a:cubicBezTo>
                                  <a:pt x="413302" y="138993"/>
                                  <a:pt x="412782" y="141598"/>
                                  <a:pt x="411743" y="144115"/>
                                </a:cubicBezTo>
                                <a:cubicBezTo>
                                  <a:pt x="410703" y="146621"/>
                                  <a:pt x="409223" y="148828"/>
                                  <a:pt x="407302" y="150750"/>
                                </a:cubicBezTo>
                                <a:cubicBezTo>
                                  <a:pt x="405381" y="152673"/>
                                  <a:pt x="403165" y="154149"/>
                                  <a:pt x="400655" y="155191"/>
                                </a:cubicBezTo>
                                <a:cubicBezTo>
                                  <a:pt x="398145" y="156232"/>
                                  <a:pt x="395532" y="156753"/>
                                  <a:pt x="392815" y="156766"/>
                                </a:cubicBezTo>
                                <a:lnTo>
                                  <a:pt x="20487" y="156766"/>
                                </a:lnTo>
                                <a:cubicBezTo>
                                  <a:pt x="17770" y="156753"/>
                                  <a:pt x="15157" y="156232"/>
                                  <a:pt x="12647" y="155191"/>
                                </a:cubicBezTo>
                                <a:cubicBezTo>
                                  <a:pt x="10137" y="154149"/>
                                  <a:pt x="7922" y="152673"/>
                                  <a:pt x="6001" y="150750"/>
                                </a:cubicBezTo>
                                <a:cubicBezTo>
                                  <a:pt x="4079" y="148828"/>
                                  <a:pt x="2599" y="146621"/>
                                  <a:pt x="1559" y="144115"/>
                                </a:cubicBezTo>
                                <a:cubicBezTo>
                                  <a:pt x="520" y="141598"/>
                                  <a:pt x="0" y="138993"/>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625" style="width:32.5435pt;height:12.3438pt;position:absolute;z-index:-2147483584;mso-position-horizontal-relative:text;mso-position-horizontal:absolute;margin-left:0.473419pt;mso-position-vertical-relative:text;margin-top:-1.25568pt;" coordsize="4133,1567">
                <v:shape id="Shape 2267" style="position:absolute;width:4133;height:1567;left:0;top:0;" coordsize="413302,156766" path="m0,136277l0,20489c0,17760,520,15143,1559,12638c2599,10120,4079,7900,6001,5990c7922,4056,10137,2580,12647,1538c15157,508,17770,0,20487,0l392815,0c395532,0,398145,508,400655,1538c403165,2580,405381,4056,407302,5990c409223,7900,410703,10120,411743,12638c412782,15143,413302,17760,413302,20489l413302,136277c413302,138993,412782,141598,411743,144115c410703,146621,409223,148828,407302,150750c405381,152673,403165,154149,400655,155191c398145,156232,395532,156753,392815,156766l20487,156766c17770,156753,15157,156232,12647,155191c10137,154149,7922,152673,6001,150750c4079,148828,2599,146621,1559,144115c520,141598,0,138993,0,136277x">
                  <v:stroke weight="0.561094pt" endcap="flat" joinstyle="miter" miterlimit="4" on="true" color="#000000"/>
                  <v:fill on="false" color="#000000" opacity="0"/>
                </v:shape>
              </v:group>
            </w:pict>
          </mc:Fallback>
        </mc:AlternateContent>
      </w:r>
      <w:r>
        <w:rPr>
          <w:b/>
          <w:sz w:val="15"/>
        </w:rPr>
        <w:t>Art. 52.</w:t>
      </w:r>
      <w:r>
        <w:t xml:space="preserve"> São obje vos, diretrizes e estratégias do Município em relação ao Sistema de Áreas Verdes:</w:t>
      </w:r>
    </w:p>
    <w:p w:rsidR="00EB41DA" w:rsidRDefault="00DD188F">
      <w:pPr>
        <w:numPr>
          <w:ilvl w:val="0"/>
          <w:numId w:val="25"/>
        </w:numPr>
        <w:ind w:right="58"/>
      </w:pPr>
      <w:r>
        <w:t>- amp</w:t>
      </w:r>
      <w:r>
        <w:t>liar as áreas verdes, melhorando a relação área verde por habitante no Município;</w:t>
      </w:r>
    </w:p>
    <w:p w:rsidR="00EB41DA" w:rsidRDefault="00DD188F">
      <w:pPr>
        <w:numPr>
          <w:ilvl w:val="0"/>
          <w:numId w:val="25"/>
        </w:numPr>
        <w:ind w:right="58"/>
      </w:pPr>
      <w:r>
        <w:t>- incen var o uso social das áreas verdes, com opções de fruição, entretenimento e educaçãoambiental em todas as regiões do município;</w:t>
      </w:r>
    </w:p>
    <w:p w:rsidR="00EB41DA" w:rsidRDefault="00DD188F">
      <w:pPr>
        <w:numPr>
          <w:ilvl w:val="0"/>
          <w:numId w:val="25"/>
        </w:numPr>
        <w:ind w:right="58"/>
      </w:pPr>
      <w:r>
        <w:t>- fazer com que as áreas verdes e mesmo</w:t>
      </w:r>
      <w:r>
        <w:t xml:space="preserve"> as espécies mais significa vas par culares, sejam incorporadas ao Sistema de Áreas Verdes do Município, vinculando-as às ações da municipalidade des nadas a assegurar sua preservação e seu uso;</w:t>
      </w:r>
    </w:p>
    <w:p w:rsidR="00EB41DA" w:rsidRDefault="00DD188F">
      <w:pPr>
        <w:numPr>
          <w:ilvl w:val="0"/>
          <w:numId w:val="25"/>
        </w:numPr>
        <w:ind w:right="58"/>
      </w:pPr>
      <w:r>
        <w:t>- ins tuir o Índice de Permeabilidade, a vigorar em áreas púb</w:t>
      </w:r>
      <w:r>
        <w:t>licas e par culares, de maneira aevitar a impermeabilização excessiva do solo, sendo possível adotar a impermeabilização induzida de acordo com Norma Regulamentadora expedida pelo órgão competente;</w:t>
      </w:r>
    </w:p>
    <w:p w:rsidR="00EB41DA" w:rsidRDefault="00DD188F">
      <w:pPr>
        <w:numPr>
          <w:ilvl w:val="0"/>
          <w:numId w:val="25"/>
        </w:numPr>
        <w:ind w:right="58"/>
      </w:pPr>
      <w:r>
        <w:t>- criar interligações entre as áreas verdes para estabelec</w:t>
      </w:r>
      <w:r>
        <w:t>er conexões de importância ambientalregional;</w:t>
      </w:r>
    </w:p>
    <w:p w:rsidR="00EB41DA" w:rsidRDefault="00DD188F">
      <w:pPr>
        <w:numPr>
          <w:ilvl w:val="0"/>
          <w:numId w:val="25"/>
        </w:numPr>
        <w:ind w:right="58"/>
      </w:pPr>
      <w:r>
        <w:t>- fazer com que toda edificação com mais de dois pavimentos, inclua árvores nas calçadas frontais,espaçadas, quando possível, a cada 8 (oito) metros, sendo que nos casos de impossibilidade jus ficada, a SEDUH i</w:t>
      </w:r>
      <w:r>
        <w:t>ndicará a solução e ser executada;</w:t>
      </w:r>
    </w:p>
    <w:p w:rsidR="00EB41DA" w:rsidRDefault="00DD188F">
      <w:pPr>
        <w:numPr>
          <w:ilvl w:val="0"/>
          <w:numId w:val="25"/>
        </w:numPr>
        <w:ind w:right="58"/>
      </w:pPr>
      <w:r>
        <w:t>- assegurar usos compa veis com a preservação e proteção ambiental e do patrimônio cultural,bem como a presença de elementos representa vos destes nas áreas integrantes do Sistema de Áreas Verdes do Município;</w:t>
      </w:r>
    </w:p>
    <w:p w:rsidR="00EB41DA" w:rsidRDefault="00DD188F">
      <w:pPr>
        <w:numPr>
          <w:ilvl w:val="0"/>
          <w:numId w:val="25"/>
        </w:numPr>
        <w:ind w:right="58"/>
      </w:pPr>
      <w:r>
        <w:t>- dar o adequado tratamento da vegetação enqua</w:t>
      </w:r>
      <w:r>
        <w:t>nto elemento integrador na composição dapaisagem;</w:t>
      </w:r>
    </w:p>
    <w:p w:rsidR="00EB41DA" w:rsidRDefault="00DD188F">
      <w:pPr>
        <w:numPr>
          <w:ilvl w:val="0"/>
          <w:numId w:val="25"/>
        </w:numPr>
        <w:ind w:right="58"/>
      </w:pPr>
      <w:r>
        <w:t>- criar instrumentos legais des nados a es mular parcerias entre os setores público e privado paraimplantação e manutenção de áreas verdes e espaços ajardinados ou arborizados;</w:t>
      </w:r>
    </w:p>
    <w:p w:rsidR="00EB41DA" w:rsidRDefault="00DD188F">
      <w:pPr>
        <w:numPr>
          <w:ilvl w:val="0"/>
          <w:numId w:val="25"/>
        </w:numPr>
        <w:ind w:right="58"/>
      </w:pPr>
      <w:r>
        <w:t>- promover a recuperação de á</w:t>
      </w:r>
      <w:r>
        <w:t>reas verdes degradadas de importância paisagís co-ambiental;</w:t>
      </w:r>
    </w:p>
    <w:p w:rsidR="00EB41DA" w:rsidRDefault="00DD188F">
      <w:pPr>
        <w:numPr>
          <w:ilvl w:val="0"/>
          <w:numId w:val="25"/>
        </w:numPr>
        <w:ind w:right="58"/>
      </w:pPr>
      <w:r>
        <w:t>- o disciplinamento do uso, nas praças e nos parques municipais, das a vidades culturais e espor vas, bem como dos usos de interesse turís co, compa bilizando-os ao caráter essencial desses espaç</w:t>
      </w:r>
      <w:r>
        <w:t>os;</w:t>
      </w:r>
    </w:p>
    <w:p w:rsidR="00EB41DA" w:rsidRDefault="00DD188F">
      <w:pPr>
        <w:numPr>
          <w:ilvl w:val="0"/>
          <w:numId w:val="25"/>
        </w:numPr>
        <w:ind w:right="58"/>
      </w:pPr>
      <w:r>
        <w:t>- a criação de programas para a efe va implantação e manutenção das áreas verdes previstas emconjuntos habitacionais e loteamentos;</w:t>
      </w:r>
    </w:p>
    <w:p w:rsidR="00EB41DA" w:rsidRDefault="00DD188F">
      <w:pPr>
        <w:numPr>
          <w:ilvl w:val="0"/>
          <w:numId w:val="25"/>
        </w:numPr>
        <w:spacing w:after="288" w:line="268" w:lineRule="auto"/>
        <w:ind w:right="58"/>
      </w:pPr>
      <w:r>
        <w:t>- implantar áreas verdes em cabeceiras de drenagem e estabelecer programas de recuperação;</w:t>
      </w:r>
    </w:p>
    <w:p w:rsidR="00EB41DA" w:rsidRDefault="00DD188F">
      <w:pPr>
        <w:numPr>
          <w:ilvl w:val="0"/>
          <w:numId w:val="25"/>
        </w:numPr>
        <w:ind w:right="58"/>
      </w:pPr>
      <w:r>
        <w:t>- semear praças dotadas de ve</w:t>
      </w:r>
      <w:r>
        <w:t>getação de porte e paisagismo, além de criar programas para aefe va implantação e manutenção das áreas verdes previstas em conjuntos habitacionais e loteamentos;</w:t>
      </w:r>
    </w:p>
    <w:p w:rsidR="00EB41DA" w:rsidRDefault="00DD188F">
      <w:pPr>
        <w:numPr>
          <w:ilvl w:val="0"/>
          <w:numId w:val="25"/>
        </w:numPr>
        <w:ind w:right="58"/>
      </w:pPr>
      <w:r>
        <w:t>- implantar programa de educação ambiental nas escolas públicas municipais;</w:t>
      </w:r>
    </w:p>
    <w:p w:rsidR="00EB41DA" w:rsidRDefault="00DD188F">
      <w:pPr>
        <w:numPr>
          <w:ilvl w:val="0"/>
          <w:numId w:val="25"/>
        </w:numPr>
        <w:ind w:right="58"/>
      </w:pPr>
      <w:r>
        <w:t>- u lizar áreas re</w:t>
      </w:r>
      <w:r>
        <w:t>manescentes de desapropriações para a implantação de parques e praças;</w:t>
      </w:r>
    </w:p>
    <w:p w:rsidR="00EB41DA" w:rsidRDefault="00DD188F">
      <w:pPr>
        <w:numPr>
          <w:ilvl w:val="0"/>
          <w:numId w:val="25"/>
        </w:numPr>
        <w:ind w:right="58"/>
      </w:pPr>
      <w:r>
        <w:t>- estabelecer parceria entre os setores público e privado, por meio de incen vos fiscais e tributários, para implantação e manutenção de áreas verdes e espaços ajardinados ou arborizado</w:t>
      </w:r>
      <w:r>
        <w:t>s, atendendo a critérios técnicos de uso e preservação das áreas estabelecidas pelo Execu vo Municipal;</w:t>
      </w:r>
    </w:p>
    <w:p w:rsidR="00EB41DA" w:rsidRDefault="00DD188F">
      <w:pPr>
        <w:numPr>
          <w:ilvl w:val="0"/>
          <w:numId w:val="25"/>
        </w:numPr>
        <w:ind w:right="58"/>
      </w:pPr>
      <w:r>
        <w:t>- elaborar mapeamento de áreas verdes do Município iden ficando em cada bairro as respec vas áreas;</w:t>
      </w:r>
    </w:p>
    <w:p w:rsidR="00EB41DA" w:rsidRDefault="00DD188F">
      <w:pPr>
        <w:numPr>
          <w:ilvl w:val="0"/>
          <w:numId w:val="25"/>
        </w:numPr>
        <w:ind w:right="58"/>
      </w:pPr>
      <w:r>
        <w:t>- editar o Atlas de Itajaí, baseado nas condicionant</w:t>
      </w:r>
      <w:r>
        <w:t>es naturais, inclusive geológicas, climatológicas,e de fauna e flora, com ênfase para a arborização e a fauna urbana, reunindo também elementos da história, do desenvolvimento econômico e social, e do patrimônio cultural do município;</w:t>
      </w:r>
    </w:p>
    <w:p w:rsidR="00EB41DA" w:rsidRDefault="00DD188F">
      <w:pPr>
        <w:numPr>
          <w:ilvl w:val="0"/>
          <w:numId w:val="25"/>
        </w:numPr>
        <w:spacing w:after="407"/>
        <w:ind w:right="58"/>
      </w:pPr>
      <w:r>
        <w:t xml:space="preserve">- implantar polí cas </w:t>
      </w:r>
      <w:r>
        <w:t>públicas municipais que visem a criação de áreas naturais protegidas, emáreas de vegetação que ainda não foram degradadas ou que mantenham um bom grau de conservação, de acordo com a legislação ambiental vigente.</w:t>
      </w:r>
    </w:p>
    <w:p w:rsidR="00EB41DA" w:rsidRDefault="00DD188F">
      <w:pPr>
        <w:spacing w:after="7" w:line="268" w:lineRule="auto"/>
        <w:ind w:left="10" w:hanging="10"/>
        <w:jc w:val="center"/>
      </w:pPr>
      <w:r>
        <w:t>Seção VI</w:t>
      </w:r>
    </w:p>
    <w:p w:rsidR="00EB41DA" w:rsidRDefault="00DD188F">
      <w:pPr>
        <w:spacing w:after="580" w:line="268" w:lineRule="auto"/>
        <w:ind w:left="10" w:hanging="10"/>
        <w:jc w:val="center"/>
      </w:pPr>
      <w:r>
        <w:t>Da Vitalidade do Comércio e Serviç</w:t>
      </w:r>
      <w:r>
        <w:t>os da área Central da Cidade</w:t>
      </w:r>
    </w:p>
    <w:p w:rsidR="00EB41DA" w:rsidRDefault="00DD188F">
      <w:pPr>
        <w:ind w:left="-15" w:right="58" w:firstLine="102"/>
      </w:pPr>
      <w:r>
        <w:rPr>
          <w:noProof/>
          <w:sz w:val="22"/>
        </w:rPr>
        <mc:AlternateContent>
          <mc:Choice Requires="wpg">
            <w:drawing>
              <wp:anchor distT="0" distB="0" distL="114300" distR="114300" simplePos="0" relativeHeight="251711488" behindDoc="1" locked="0" layoutInCell="1" allowOverlap="1">
                <wp:simplePos x="0" y="0"/>
                <wp:positionH relativeFrom="column">
                  <wp:posOffset>6012</wp:posOffset>
                </wp:positionH>
                <wp:positionV relativeFrom="paragraph">
                  <wp:posOffset>-22598</wp:posOffset>
                </wp:positionV>
                <wp:extent cx="420428" cy="163897"/>
                <wp:effectExtent l="0" t="0" r="0" b="0"/>
                <wp:wrapNone/>
                <wp:docPr id="91877" name="Group 91877"/>
                <wp:cNvGraphicFramePr/>
                <a:graphic xmlns:a="http://schemas.openxmlformats.org/drawingml/2006/main">
                  <a:graphicData uri="http://schemas.microsoft.com/office/word/2010/wordprocessingGroup">
                    <wpg:wgp>
                      <wpg:cNvGrpSpPr/>
                      <wpg:grpSpPr>
                        <a:xfrm>
                          <a:off x="0" y="0"/>
                          <a:ext cx="420428" cy="163897"/>
                          <a:chOff x="0" y="0"/>
                          <a:chExt cx="420428" cy="163897"/>
                        </a:xfrm>
                      </wpg:grpSpPr>
                      <wps:wsp>
                        <wps:cNvPr id="2410" name="Shape 2410"/>
                        <wps:cNvSpPr/>
                        <wps:spPr>
                          <a:xfrm>
                            <a:off x="0" y="0"/>
                            <a:ext cx="420428" cy="163897"/>
                          </a:xfrm>
                          <a:custGeom>
                            <a:avLst/>
                            <a:gdLst/>
                            <a:ahLst/>
                            <a:cxnLst/>
                            <a:rect l="0" t="0" r="0" b="0"/>
                            <a:pathLst>
                              <a:path w="420428" h="163897">
                                <a:moveTo>
                                  <a:pt x="0" y="143408"/>
                                </a:moveTo>
                                <a:lnTo>
                                  <a:pt x="0" y="20489"/>
                                </a:lnTo>
                                <a:cubicBezTo>
                                  <a:pt x="0" y="17760"/>
                                  <a:pt x="520" y="15143"/>
                                  <a:pt x="1559" y="12638"/>
                                </a:cubicBezTo>
                                <a:cubicBezTo>
                                  <a:pt x="2599" y="10133"/>
                                  <a:pt x="4079" y="7913"/>
                                  <a:pt x="6001" y="5990"/>
                                </a:cubicBezTo>
                                <a:cubicBezTo>
                                  <a:pt x="7922" y="4056"/>
                                  <a:pt x="10137" y="2592"/>
                                  <a:pt x="12647" y="1538"/>
                                </a:cubicBezTo>
                                <a:cubicBezTo>
                                  <a:pt x="15157" y="508"/>
                                  <a:pt x="17770" y="0"/>
                                  <a:pt x="20487" y="0"/>
                                </a:cubicBezTo>
                                <a:lnTo>
                                  <a:pt x="399941" y="0"/>
                                </a:lnTo>
                                <a:cubicBezTo>
                                  <a:pt x="402658" y="0"/>
                                  <a:pt x="405271" y="508"/>
                                  <a:pt x="407781" y="1550"/>
                                </a:cubicBezTo>
                                <a:cubicBezTo>
                                  <a:pt x="410291" y="2592"/>
                                  <a:pt x="412506" y="4056"/>
                                  <a:pt x="414427" y="5990"/>
                                </a:cubicBezTo>
                                <a:cubicBezTo>
                                  <a:pt x="416349" y="7913"/>
                                  <a:pt x="417829" y="10133"/>
                                  <a:pt x="418868" y="12638"/>
                                </a:cubicBezTo>
                                <a:cubicBezTo>
                                  <a:pt x="419908" y="15143"/>
                                  <a:pt x="420428" y="17760"/>
                                  <a:pt x="420428" y="20489"/>
                                </a:cubicBezTo>
                                <a:lnTo>
                                  <a:pt x="420428" y="143408"/>
                                </a:lnTo>
                                <a:cubicBezTo>
                                  <a:pt x="420428" y="146112"/>
                                  <a:pt x="419908" y="148704"/>
                                  <a:pt x="418868" y="151209"/>
                                </a:cubicBezTo>
                                <a:cubicBezTo>
                                  <a:pt x="417829" y="153715"/>
                                  <a:pt x="416349" y="155935"/>
                                  <a:pt x="414427" y="157869"/>
                                </a:cubicBezTo>
                                <a:cubicBezTo>
                                  <a:pt x="412506" y="159779"/>
                                  <a:pt x="410291" y="161243"/>
                                  <a:pt x="407781" y="162297"/>
                                </a:cubicBezTo>
                                <a:cubicBezTo>
                                  <a:pt x="405271" y="163339"/>
                                  <a:pt x="402658" y="163860"/>
                                  <a:pt x="399941" y="163897"/>
                                </a:cubicBezTo>
                                <a:lnTo>
                                  <a:pt x="20487" y="163897"/>
                                </a:lnTo>
                                <a:cubicBezTo>
                                  <a:pt x="17770" y="163860"/>
                                  <a:pt x="15157" y="163339"/>
                                  <a:pt x="12647" y="162297"/>
                                </a:cubicBezTo>
                                <a:cubicBezTo>
                                  <a:pt x="10137" y="161243"/>
                                  <a:pt x="7922" y="159779"/>
                                  <a:pt x="6001" y="157869"/>
                                </a:cubicBezTo>
                                <a:cubicBezTo>
                                  <a:pt x="4079" y="155935"/>
                                  <a:pt x="2599" y="153715"/>
                                  <a:pt x="1559" y="151209"/>
                                </a:cubicBezTo>
                                <a:cubicBezTo>
                                  <a:pt x="520" y="148704"/>
                                  <a:pt x="0" y="146112"/>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877" style="width:33.1046pt;height:12.9053pt;position:absolute;z-index:-2147483569;mso-position-horizontal-relative:text;mso-position-horizontal:absolute;margin-left:0.473419pt;mso-position-vertical-relative:text;margin-top:-1.77948pt;" coordsize="4204,1638">
                <v:shape id="Shape 2410" style="position:absolute;width:4204;height:1638;left:0;top:0;" coordsize="420428,163897" path="m0,143408l0,20489c0,17760,520,15143,1559,12638c2599,10133,4079,7913,6001,5990c7922,4056,10137,2592,12647,1538c15157,508,17770,0,20487,0l399941,0c402658,0,405271,508,407781,1550c410291,2592,412506,4056,414427,5990c416349,7913,417829,10133,418868,12638c419908,15143,420428,17760,420428,20489l420428,143408c420428,146112,419908,148704,418868,151209c417829,153715,416349,155935,414427,157869c412506,159779,410291,161243,407781,162297c405271,163339,402658,163860,399941,163897l20487,163897c17770,163860,15157,163339,12647,162297c10137,161243,7922,159779,6001,157869c4079,155935,2599,153715,1559,151209c520,148704,0,146112,0,143408x">
                  <v:stroke weight="0.561094pt" endcap="flat" joinstyle="miter" miterlimit="4" on="true" color="#000000"/>
                  <v:fill on="false" color="#000000" opacity="0"/>
                </v:shape>
              </v:group>
            </w:pict>
          </mc:Fallback>
        </mc:AlternateContent>
      </w:r>
      <w:r>
        <w:rPr>
          <w:b/>
          <w:sz w:val="15"/>
        </w:rPr>
        <w:t>Art. 53.</w:t>
      </w:r>
      <w:r>
        <w:t xml:space="preserve"> Cabe ao Poder Público promover ações que visem dar vitalidade permanente do polo regional de comércio e serviços do centro de Itajaí, quesito estratégico do desenvolvimento urbano municipal.</w:t>
      </w:r>
    </w:p>
    <w:p w:rsidR="00EB41DA" w:rsidRDefault="00DD188F">
      <w:pPr>
        <w:ind w:left="-15" w:right="58"/>
      </w:pPr>
      <w:r>
        <w:t>§ 1º Como forma de promove</w:t>
      </w:r>
      <w:r>
        <w:t>r a vitalização da área central da cidade, a presente Lei es mula as propostas e concessões rela vas ao urbanismo de eventos, que contribuam para ampliar o número e a diversidade dos usuários das áreas centrais da cidade, através dos seguintes incen vos:</w:t>
      </w:r>
    </w:p>
    <w:p w:rsidR="00EB41DA" w:rsidRDefault="00DD188F">
      <w:pPr>
        <w:numPr>
          <w:ilvl w:val="0"/>
          <w:numId w:val="26"/>
        </w:numPr>
        <w:ind w:right="58"/>
      </w:pPr>
      <w:r>
        <w:t>- os estabelecimentos comerciais e os serviços de todos os pos, diretamente ligados às vias públicasda área central estão dispensados da necessidade de vagas de estacionamentos;</w:t>
      </w:r>
    </w:p>
    <w:p w:rsidR="00EB41DA" w:rsidRDefault="00DD188F">
      <w:pPr>
        <w:numPr>
          <w:ilvl w:val="0"/>
          <w:numId w:val="26"/>
        </w:numPr>
        <w:ind w:right="58"/>
      </w:pPr>
      <w:r>
        <w:t>- os horários de funcionamento do comércio, a autorização de eventos e os níve</w:t>
      </w:r>
      <w:r>
        <w:t>is admissíveis daprodução de ruídos, devem ter regulamento próprio para a área central da cidade, especialmente na vizinhança de lugares, clubes e en dades tradicionais do município;</w:t>
      </w:r>
    </w:p>
    <w:p w:rsidR="00EB41DA" w:rsidRDefault="00DD188F">
      <w:pPr>
        <w:numPr>
          <w:ilvl w:val="0"/>
          <w:numId w:val="26"/>
        </w:numPr>
        <w:ind w:right="58"/>
      </w:pPr>
      <w:r>
        <w:t>- o Município poderá conceder que estabelecimentos do po restaurantes, ca</w:t>
      </w:r>
      <w:r>
        <w:t>fés e congêneres, estabelecidos regularmente na Avenida Beira-Rio, instalem pequenos serviços de permanência no calçadão oposto, sempre em pontos determinados, sem interferência predominante na paisagem nem nas linhas dos percursos de pedestres;</w:t>
      </w:r>
    </w:p>
    <w:p w:rsidR="00EB41DA" w:rsidRDefault="00DD188F">
      <w:pPr>
        <w:numPr>
          <w:ilvl w:val="0"/>
          <w:numId w:val="26"/>
        </w:numPr>
        <w:ind w:right="58"/>
      </w:pPr>
      <w:r>
        <w:t>- instalaç</w:t>
      </w:r>
      <w:r>
        <w:t>ões análogas aquelas autorizadas no inciso III podem ser instaladas em combinação comos trapiches de pesca existentes ao longo de toda a Rua Paulo Bauer;</w:t>
      </w:r>
    </w:p>
    <w:p w:rsidR="00EB41DA" w:rsidRDefault="00DD188F">
      <w:pPr>
        <w:numPr>
          <w:ilvl w:val="0"/>
          <w:numId w:val="26"/>
        </w:numPr>
        <w:ind w:right="58"/>
      </w:pPr>
      <w:r>
        <w:t>- O Município poderá conceder que estabelecimentos dos pos restaurantes, cafés e similares, estabeleci</w:t>
      </w:r>
      <w:r>
        <w:t>dos regularmente na cidade de Itajaí, instalem na Rua Hercílio Luz, ao longo do calçadão, pequenos serviços de permanência ou quiosques, sempre em pontos determinados e sem interferência ao trânsito de pedestres, em quan dade a ser determinado pelo municíp</w:t>
      </w:r>
      <w:r>
        <w:t>io.</w:t>
      </w:r>
    </w:p>
    <w:p w:rsidR="00EB41DA" w:rsidRDefault="00DD188F">
      <w:pPr>
        <w:spacing w:after="394"/>
        <w:ind w:left="-15" w:right="58"/>
      </w:pPr>
      <w:r>
        <w:t>§ 2º Entende-se como urbanismo de eventos a promoção de ruas de lazer temporárias, jogos e festas comunitárias, espetáculos culturais, shows ar s cos, feiras, esportes de ruas, não excluindo outras a vidades não descritas nesta lei.</w:t>
      </w:r>
    </w:p>
    <w:p w:rsidR="00EB41DA" w:rsidRDefault="00DD188F">
      <w:pPr>
        <w:spacing w:after="7" w:line="268" w:lineRule="auto"/>
        <w:ind w:left="10" w:hanging="10"/>
        <w:jc w:val="center"/>
      </w:pPr>
      <w:r>
        <w:t>TÍTULO IV</w:t>
      </w:r>
    </w:p>
    <w:p w:rsidR="00EB41DA" w:rsidRDefault="00DD188F">
      <w:pPr>
        <w:spacing w:after="301" w:line="268" w:lineRule="auto"/>
        <w:ind w:left="10" w:hanging="10"/>
        <w:jc w:val="center"/>
      </w:pPr>
      <w:r>
        <w:t>DO ORDENA</w:t>
      </w:r>
      <w:r>
        <w:t>MENTO TERRITORIAL</w:t>
      </w:r>
    </w:p>
    <w:p w:rsidR="00EB41DA" w:rsidRDefault="00DD188F">
      <w:pPr>
        <w:spacing w:after="407"/>
        <w:ind w:left="-15" w:right="58" w:firstLine="102"/>
      </w:pPr>
      <w:r>
        <w:rPr>
          <w:noProof/>
          <w:sz w:val="22"/>
        </w:rPr>
        <mc:AlternateContent>
          <mc:Choice Requires="wpg">
            <w:drawing>
              <wp:anchor distT="0" distB="0" distL="114300" distR="114300" simplePos="0" relativeHeight="251712512" behindDoc="1" locked="0" layoutInCell="1" allowOverlap="1">
                <wp:simplePos x="0" y="0"/>
                <wp:positionH relativeFrom="column">
                  <wp:posOffset>6012</wp:posOffset>
                </wp:positionH>
                <wp:positionV relativeFrom="paragraph">
                  <wp:posOffset>-22722</wp:posOffset>
                </wp:positionV>
                <wp:extent cx="456057" cy="163897"/>
                <wp:effectExtent l="0" t="0" r="0" b="0"/>
                <wp:wrapNone/>
                <wp:docPr id="91878" name="Group 91878"/>
                <wp:cNvGraphicFramePr/>
                <a:graphic xmlns:a="http://schemas.openxmlformats.org/drawingml/2006/main">
                  <a:graphicData uri="http://schemas.microsoft.com/office/word/2010/wordprocessingGroup">
                    <wpg:wgp>
                      <wpg:cNvGrpSpPr/>
                      <wpg:grpSpPr>
                        <a:xfrm>
                          <a:off x="0" y="0"/>
                          <a:ext cx="456057" cy="163897"/>
                          <a:chOff x="0" y="0"/>
                          <a:chExt cx="456057" cy="163897"/>
                        </a:xfrm>
                      </wpg:grpSpPr>
                      <wps:wsp>
                        <wps:cNvPr id="2489" name="Shape 2489"/>
                        <wps:cNvSpPr/>
                        <wps:spPr>
                          <a:xfrm>
                            <a:off x="0" y="0"/>
                            <a:ext cx="456057" cy="163897"/>
                          </a:xfrm>
                          <a:custGeom>
                            <a:avLst/>
                            <a:gdLst/>
                            <a:ahLst/>
                            <a:cxnLst/>
                            <a:rect l="0" t="0" r="0" b="0"/>
                            <a:pathLst>
                              <a:path w="456057" h="163897">
                                <a:moveTo>
                                  <a:pt x="0" y="143421"/>
                                </a:moveTo>
                                <a:lnTo>
                                  <a:pt x="0" y="20489"/>
                                </a:lnTo>
                                <a:cubicBezTo>
                                  <a:pt x="0" y="17760"/>
                                  <a:pt x="520" y="15143"/>
                                  <a:pt x="1559" y="12626"/>
                                </a:cubicBezTo>
                                <a:cubicBezTo>
                                  <a:pt x="2599" y="10108"/>
                                  <a:pt x="4079" y="7900"/>
                                  <a:pt x="6001" y="5990"/>
                                </a:cubicBezTo>
                                <a:cubicBezTo>
                                  <a:pt x="7922" y="4056"/>
                                  <a:pt x="10137" y="2580"/>
                                  <a:pt x="12647" y="1550"/>
                                </a:cubicBezTo>
                                <a:cubicBezTo>
                                  <a:pt x="15157" y="521"/>
                                  <a:pt x="17770" y="0"/>
                                  <a:pt x="20487" y="0"/>
                                </a:cubicBezTo>
                                <a:lnTo>
                                  <a:pt x="435571" y="0"/>
                                </a:lnTo>
                                <a:cubicBezTo>
                                  <a:pt x="438287" y="0"/>
                                  <a:pt x="440900" y="521"/>
                                  <a:pt x="443410" y="1550"/>
                                </a:cubicBezTo>
                                <a:cubicBezTo>
                                  <a:pt x="445920" y="2580"/>
                                  <a:pt x="448136" y="4056"/>
                                  <a:pt x="450057" y="5990"/>
                                </a:cubicBezTo>
                                <a:cubicBezTo>
                                  <a:pt x="451978" y="7900"/>
                                  <a:pt x="453458" y="10108"/>
                                  <a:pt x="454498" y="12626"/>
                                </a:cubicBezTo>
                                <a:cubicBezTo>
                                  <a:pt x="455538" y="15143"/>
                                  <a:pt x="456057" y="17760"/>
                                  <a:pt x="456057" y="20489"/>
                                </a:cubicBezTo>
                                <a:lnTo>
                                  <a:pt x="456057" y="143421"/>
                                </a:lnTo>
                                <a:cubicBezTo>
                                  <a:pt x="456057" y="146124"/>
                                  <a:pt x="455538" y="148729"/>
                                  <a:pt x="454498" y="151234"/>
                                </a:cubicBezTo>
                                <a:cubicBezTo>
                                  <a:pt x="453458" y="153752"/>
                                  <a:pt x="451978" y="155972"/>
                                  <a:pt x="450057" y="157894"/>
                                </a:cubicBezTo>
                                <a:cubicBezTo>
                                  <a:pt x="448136" y="159804"/>
                                  <a:pt x="445920" y="161280"/>
                                  <a:pt x="443410" y="162334"/>
                                </a:cubicBezTo>
                                <a:cubicBezTo>
                                  <a:pt x="440900" y="163376"/>
                                  <a:pt x="438287" y="163885"/>
                                  <a:pt x="435571" y="163897"/>
                                </a:cubicBezTo>
                                <a:lnTo>
                                  <a:pt x="20487" y="163897"/>
                                </a:lnTo>
                                <a:cubicBezTo>
                                  <a:pt x="17770" y="163885"/>
                                  <a:pt x="15157" y="163376"/>
                                  <a:pt x="12647" y="162334"/>
                                </a:cubicBezTo>
                                <a:cubicBezTo>
                                  <a:pt x="10137" y="161280"/>
                                  <a:pt x="7922" y="159804"/>
                                  <a:pt x="6001" y="157894"/>
                                </a:cubicBezTo>
                                <a:cubicBezTo>
                                  <a:pt x="4079" y="155972"/>
                                  <a:pt x="2599" y="153752"/>
                                  <a:pt x="1559" y="151234"/>
                                </a:cubicBezTo>
                                <a:cubicBezTo>
                                  <a:pt x="520" y="148729"/>
                                  <a:pt x="0" y="146124"/>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878" style="width:35.91pt;height:12.9053pt;position:absolute;z-index:-2147483610;mso-position-horizontal-relative:text;mso-position-horizontal:absolute;margin-left:0.473419pt;mso-position-vertical-relative:text;margin-top:-1.78922pt;" coordsize="4560,1638">
                <v:shape id="Shape 2489" style="position:absolute;width:4560;height:1638;left:0;top:0;" coordsize="456057,163897" path="m0,143421l0,20489c0,17760,520,15143,1559,12626c2599,10108,4079,7900,6001,5990c7922,4056,10137,2580,12647,1550c15157,521,17770,0,20487,0l435571,0c438287,0,440900,521,443410,1550c445920,2580,448136,4056,450057,5990c451978,7900,453458,10108,454498,12626c455538,15143,456057,17760,456057,20489l456057,143421c456057,146124,455538,148729,454498,151234c453458,153752,451978,155972,450057,157894c448136,159804,445920,161280,443410,162334c440900,163376,438287,163885,435571,163897l20487,163897c17770,163885,15157,163376,12647,162334c10137,161280,7922,159804,6001,157894c4079,155972,2599,153752,1559,151234c520,148729,0,146124,0,143421x">
                  <v:stroke weight="0.561094pt" endcap="flat" joinstyle="miter" miterlimit="4" on="true" color="#000000"/>
                  <v:fill on="false" color="#000000" opacity="0"/>
                </v:shape>
              </v:group>
            </w:pict>
          </mc:Fallback>
        </mc:AlternateContent>
      </w:r>
      <w:r>
        <w:rPr>
          <w:b/>
          <w:sz w:val="15"/>
        </w:rPr>
        <w:t>Art. 54.</w:t>
      </w:r>
      <w:r>
        <w:t xml:space="preserve"> O ordenamento territorial tem como obje vo orientar a gestão do território, visando o desenvolvimento econômico e a qualidade de vida da sua população, através da construção de uma cidade justa, sustentável e próspera, levando e</w:t>
      </w:r>
      <w:r>
        <w:t>m consideração as especificidades de cada espaço urbano e as normas de ordem pública estabelecidas em Lei.</w:t>
      </w:r>
    </w:p>
    <w:p w:rsidR="00EB41DA" w:rsidRDefault="00DD188F">
      <w:pPr>
        <w:spacing w:after="7" w:line="268" w:lineRule="auto"/>
        <w:ind w:left="10" w:hanging="10"/>
        <w:jc w:val="center"/>
      </w:pPr>
      <w:r>
        <w:t>CAPÍTULO I</w:t>
      </w:r>
    </w:p>
    <w:p w:rsidR="00EB41DA" w:rsidRDefault="00DD188F">
      <w:pPr>
        <w:spacing w:after="294" w:line="268" w:lineRule="auto"/>
        <w:ind w:left="10" w:hanging="10"/>
        <w:jc w:val="center"/>
      </w:pPr>
      <w:r>
        <w:t>DO MODELO ESPACIAL</w:t>
      </w:r>
    </w:p>
    <w:p w:rsidR="00EB41DA" w:rsidRDefault="00DD188F">
      <w:pPr>
        <w:ind w:left="-15" w:right="58" w:firstLine="102"/>
      </w:pPr>
      <w:r>
        <w:rPr>
          <w:noProof/>
          <w:sz w:val="22"/>
        </w:rPr>
        <mc:AlternateContent>
          <mc:Choice Requires="wpg">
            <w:drawing>
              <wp:anchor distT="0" distB="0" distL="114300" distR="114300" simplePos="0" relativeHeight="251713536" behindDoc="1" locked="0" layoutInCell="1" allowOverlap="1">
                <wp:simplePos x="0" y="0"/>
                <wp:positionH relativeFrom="column">
                  <wp:posOffset>6012</wp:posOffset>
                </wp:positionH>
                <wp:positionV relativeFrom="paragraph">
                  <wp:posOffset>-15940</wp:posOffset>
                </wp:positionV>
                <wp:extent cx="434680" cy="156778"/>
                <wp:effectExtent l="0" t="0" r="0" b="0"/>
                <wp:wrapNone/>
                <wp:docPr id="91879" name="Group 91879"/>
                <wp:cNvGraphicFramePr/>
                <a:graphic xmlns:a="http://schemas.openxmlformats.org/drawingml/2006/main">
                  <a:graphicData uri="http://schemas.microsoft.com/office/word/2010/wordprocessingGroup">
                    <wpg:wgp>
                      <wpg:cNvGrpSpPr/>
                      <wpg:grpSpPr>
                        <a:xfrm>
                          <a:off x="0" y="0"/>
                          <a:ext cx="434680" cy="156778"/>
                          <a:chOff x="0" y="0"/>
                          <a:chExt cx="434680" cy="156778"/>
                        </a:xfrm>
                      </wpg:grpSpPr>
                      <wps:wsp>
                        <wps:cNvPr id="2511" name="Shape 2511"/>
                        <wps:cNvSpPr/>
                        <wps:spPr>
                          <a:xfrm>
                            <a:off x="0" y="0"/>
                            <a:ext cx="434680" cy="156778"/>
                          </a:xfrm>
                          <a:custGeom>
                            <a:avLst/>
                            <a:gdLst/>
                            <a:ahLst/>
                            <a:cxnLst/>
                            <a:rect l="0" t="0" r="0" b="0"/>
                            <a:pathLst>
                              <a:path w="434680" h="156778">
                                <a:moveTo>
                                  <a:pt x="0" y="136289"/>
                                </a:moveTo>
                                <a:lnTo>
                                  <a:pt x="0" y="20489"/>
                                </a:lnTo>
                                <a:cubicBezTo>
                                  <a:pt x="0" y="17748"/>
                                  <a:pt x="520" y="15131"/>
                                  <a:pt x="1559" y="12626"/>
                                </a:cubicBezTo>
                                <a:cubicBezTo>
                                  <a:pt x="2599" y="10108"/>
                                  <a:pt x="4079" y="7900"/>
                                  <a:pt x="6001" y="5990"/>
                                </a:cubicBezTo>
                                <a:cubicBezTo>
                                  <a:pt x="7922" y="4068"/>
                                  <a:pt x="10137" y="2580"/>
                                  <a:pt x="12647" y="1538"/>
                                </a:cubicBezTo>
                                <a:cubicBezTo>
                                  <a:pt x="15157" y="521"/>
                                  <a:pt x="17770" y="0"/>
                                  <a:pt x="20487" y="0"/>
                                </a:cubicBezTo>
                                <a:lnTo>
                                  <a:pt x="414193" y="0"/>
                                </a:lnTo>
                                <a:cubicBezTo>
                                  <a:pt x="416910" y="0"/>
                                  <a:pt x="419523" y="521"/>
                                  <a:pt x="422033" y="1538"/>
                                </a:cubicBezTo>
                                <a:cubicBezTo>
                                  <a:pt x="424543" y="2580"/>
                                  <a:pt x="426758" y="4068"/>
                                  <a:pt x="428679" y="5990"/>
                                </a:cubicBezTo>
                                <a:cubicBezTo>
                                  <a:pt x="430600" y="7900"/>
                                  <a:pt x="432081" y="10108"/>
                                  <a:pt x="433120" y="12626"/>
                                </a:cubicBezTo>
                                <a:cubicBezTo>
                                  <a:pt x="434160" y="15131"/>
                                  <a:pt x="434680" y="17748"/>
                                  <a:pt x="434680" y="20489"/>
                                </a:cubicBezTo>
                                <a:lnTo>
                                  <a:pt x="434680" y="136289"/>
                                </a:lnTo>
                                <a:cubicBezTo>
                                  <a:pt x="434680" y="138993"/>
                                  <a:pt x="434160" y="141585"/>
                                  <a:pt x="433120" y="144090"/>
                                </a:cubicBezTo>
                                <a:cubicBezTo>
                                  <a:pt x="432081" y="146583"/>
                                  <a:pt x="430600" y="148816"/>
                                  <a:pt x="428679" y="150750"/>
                                </a:cubicBezTo>
                                <a:cubicBezTo>
                                  <a:pt x="426758" y="152648"/>
                                  <a:pt x="424543" y="154124"/>
                                  <a:pt x="422033" y="155178"/>
                                </a:cubicBezTo>
                                <a:cubicBezTo>
                                  <a:pt x="419523" y="156232"/>
                                  <a:pt x="416910" y="156766"/>
                                  <a:pt x="414193" y="156778"/>
                                </a:cubicBezTo>
                                <a:lnTo>
                                  <a:pt x="20487" y="156778"/>
                                </a:lnTo>
                                <a:cubicBezTo>
                                  <a:pt x="17770" y="156766"/>
                                  <a:pt x="15157" y="156232"/>
                                  <a:pt x="12647" y="155191"/>
                                </a:cubicBezTo>
                                <a:cubicBezTo>
                                  <a:pt x="10137" y="154149"/>
                                  <a:pt x="7922" y="152648"/>
                                  <a:pt x="6001" y="150750"/>
                                </a:cubicBezTo>
                                <a:cubicBezTo>
                                  <a:pt x="4079" y="148816"/>
                                  <a:pt x="2599" y="146583"/>
                                  <a:pt x="1559" y="144090"/>
                                </a:cubicBezTo>
                                <a:cubicBezTo>
                                  <a:pt x="520" y="141585"/>
                                  <a:pt x="0" y="138993"/>
                                  <a:pt x="0" y="136289"/>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879" style="width:34.2268pt;height:12.3447pt;position:absolute;z-index:-2147483588;mso-position-horizontal-relative:text;mso-position-horizontal:absolute;margin-left:0.473419pt;mso-position-vertical-relative:text;margin-top:-1.25519pt;" coordsize="4346,1567">
                <v:shape id="Shape 2511" style="position:absolute;width:4346;height:1567;left:0;top:0;" coordsize="434680,156778" path="m0,136289l0,20489c0,17748,520,15131,1559,12626c2599,10108,4079,7900,6001,5990c7922,4068,10137,2580,12647,1538c15157,521,17770,0,20487,0l414193,0c416910,0,419523,521,422033,1538c424543,2580,426758,4068,428679,5990c430600,7900,432081,10108,433120,12626c434160,15131,434680,17748,434680,20489l434680,136289c434680,138993,434160,141585,433120,144090c432081,146583,430600,148816,428679,150750c426758,152648,424543,154124,422033,155178c419523,156232,416910,156766,414193,156778l20487,156778c17770,156766,15157,156232,12647,155191c10137,154149,7922,152648,6001,150750c4079,148816,2599,146583,1559,144090c520,141585,0,138993,0,136289x">
                  <v:stroke weight="0.561094pt" endcap="flat" joinstyle="miter" miterlimit="4" on="true" color="#000000"/>
                  <v:fill on="false" color="#000000" opacity="0"/>
                </v:shape>
              </v:group>
            </w:pict>
          </mc:Fallback>
        </mc:AlternateContent>
      </w:r>
      <w:r>
        <w:rPr>
          <w:b/>
          <w:sz w:val="15"/>
        </w:rPr>
        <w:t>Art. 55.</w:t>
      </w:r>
      <w:r>
        <w:t xml:space="preserve"> O Modelo Espacial de Itajaí é o conjunto de diretrizes de desenvolvimento territorial para as áreas urbana e rural, es mulando a ocupação do solo de acordo com as projeções populacionais, conforme a diversidade de suas partes, com vistas à consideração da</w:t>
      </w:r>
      <w:r>
        <w:t>s relações de complementariedade entre a cidade consolidada de forma mais intensiva e a cidade de ocupação rarefeita.</w:t>
      </w:r>
    </w:p>
    <w:p w:rsidR="00EB41DA" w:rsidRDefault="00DD188F">
      <w:pPr>
        <w:ind w:left="102" w:right="58" w:firstLine="0"/>
      </w:pPr>
      <w:r>
        <w:rPr>
          <w:noProof/>
          <w:sz w:val="22"/>
        </w:rPr>
        <mc:AlternateContent>
          <mc:Choice Requires="wpg">
            <w:drawing>
              <wp:anchor distT="0" distB="0" distL="114300" distR="114300" simplePos="0" relativeHeight="251714560" behindDoc="1" locked="0" layoutInCell="1" allowOverlap="1">
                <wp:simplePos x="0" y="0"/>
                <wp:positionH relativeFrom="column">
                  <wp:posOffset>6012</wp:posOffset>
                </wp:positionH>
                <wp:positionV relativeFrom="paragraph">
                  <wp:posOffset>-17076</wp:posOffset>
                </wp:positionV>
                <wp:extent cx="413302" cy="156766"/>
                <wp:effectExtent l="0" t="0" r="0" b="0"/>
                <wp:wrapNone/>
                <wp:docPr id="91880" name="Group 91880"/>
                <wp:cNvGraphicFramePr/>
                <a:graphic xmlns:a="http://schemas.openxmlformats.org/drawingml/2006/main">
                  <a:graphicData uri="http://schemas.microsoft.com/office/word/2010/wordprocessingGroup">
                    <wpg:wgp>
                      <wpg:cNvGrpSpPr/>
                      <wpg:grpSpPr>
                        <a:xfrm>
                          <a:off x="0" y="0"/>
                          <a:ext cx="413302" cy="156766"/>
                          <a:chOff x="0" y="0"/>
                          <a:chExt cx="413302" cy="156766"/>
                        </a:xfrm>
                      </wpg:grpSpPr>
                      <wps:wsp>
                        <wps:cNvPr id="2531" name="Shape 2531"/>
                        <wps:cNvSpPr/>
                        <wps:spPr>
                          <a:xfrm>
                            <a:off x="0" y="0"/>
                            <a:ext cx="413302" cy="156766"/>
                          </a:xfrm>
                          <a:custGeom>
                            <a:avLst/>
                            <a:gdLst/>
                            <a:ahLst/>
                            <a:cxnLst/>
                            <a:rect l="0" t="0" r="0" b="0"/>
                            <a:pathLst>
                              <a:path w="413302" h="156766">
                                <a:moveTo>
                                  <a:pt x="0" y="136277"/>
                                </a:moveTo>
                                <a:lnTo>
                                  <a:pt x="0" y="20489"/>
                                </a:lnTo>
                                <a:cubicBezTo>
                                  <a:pt x="0" y="17760"/>
                                  <a:pt x="520" y="15143"/>
                                  <a:pt x="1559" y="12626"/>
                                </a:cubicBezTo>
                                <a:cubicBezTo>
                                  <a:pt x="2599" y="10108"/>
                                  <a:pt x="4079" y="7888"/>
                                  <a:pt x="6001" y="5966"/>
                                </a:cubicBezTo>
                                <a:cubicBezTo>
                                  <a:pt x="7922" y="4056"/>
                                  <a:pt x="10137" y="2580"/>
                                  <a:pt x="12647" y="1550"/>
                                </a:cubicBezTo>
                                <a:cubicBezTo>
                                  <a:pt x="15157" y="508"/>
                                  <a:pt x="17770" y="0"/>
                                  <a:pt x="20487" y="0"/>
                                </a:cubicBezTo>
                                <a:lnTo>
                                  <a:pt x="392815" y="0"/>
                                </a:lnTo>
                                <a:cubicBezTo>
                                  <a:pt x="395532" y="0"/>
                                  <a:pt x="398145" y="508"/>
                                  <a:pt x="400655" y="1550"/>
                                </a:cubicBezTo>
                                <a:cubicBezTo>
                                  <a:pt x="403165" y="2580"/>
                                  <a:pt x="405381" y="4056"/>
                                  <a:pt x="407302" y="5966"/>
                                </a:cubicBezTo>
                                <a:cubicBezTo>
                                  <a:pt x="409223" y="7888"/>
                                  <a:pt x="410703" y="10108"/>
                                  <a:pt x="411743" y="12626"/>
                                </a:cubicBezTo>
                                <a:cubicBezTo>
                                  <a:pt x="412782" y="15143"/>
                                  <a:pt x="413302" y="17760"/>
                                  <a:pt x="413302" y="20489"/>
                                </a:cubicBezTo>
                                <a:lnTo>
                                  <a:pt x="413302" y="136277"/>
                                </a:lnTo>
                                <a:cubicBezTo>
                                  <a:pt x="413302" y="138981"/>
                                  <a:pt x="412782" y="141585"/>
                                  <a:pt x="411743" y="144090"/>
                                </a:cubicBezTo>
                                <a:cubicBezTo>
                                  <a:pt x="410703" y="146608"/>
                                  <a:pt x="409223" y="148828"/>
                                  <a:pt x="407302" y="150763"/>
                                </a:cubicBezTo>
                                <a:cubicBezTo>
                                  <a:pt x="405381" y="152660"/>
                                  <a:pt x="403165" y="154136"/>
                                  <a:pt x="400655" y="155178"/>
                                </a:cubicBezTo>
                                <a:cubicBezTo>
                                  <a:pt x="398145" y="156232"/>
                                  <a:pt x="395532" y="156753"/>
                                  <a:pt x="392815" y="156766"/>
                                </a:cubicBezTo>
                                <a:lnTo>
                                  <a:pt x="20487" y="156766"/>
                                </a:lnTo>
                                <a:cubicBezTo>
                                  <a:pt x="17770" y="156753"/>
                                  <a:pt x="15157" y="156232"/>
                                  <a:pt x="12647" y="155178"/>
                                </a:cubicBezTo>
                                <a:cubicBezTo>
                                  <a:pt x="10137" y="154136"/>
                                  <a:pt x="7922" y="152660"/>
                                  <a:pt x="6001" y="150763"/>
                                </a:cubicBezTo>
                                <a:cubicBezTo>
                                  <a:pt x="4079" y="148828"/>
                                  <a:pt x="2599" y="146608"/>
                                  <a:pt x="1559" y="144090"/>
                                </a:cubicBezTo>
                                <a:cubicBezTo>
                                  <a:pt x="520" y="141585"/>
                                  <a:pt x="0" y="138981"/>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880" style="width:32.5435pt;height:12.3438pt;position:absolute;z-index:-2147483568;mso-position-horizontal-relative:text;mso-position-horizontal:absolute;margin-left:0.473419pt;mso-position-vertical-relative:text;margin-top:-1.34464pt;" coordsize="4133,1567">
                <v:shape id="Shape 2531" style="position:absolute;width:4133;height:1567;left:0;top:0;" coordsize="413302,156766" path="m0,136277l0,20489c0,17760,520,15143,1559,12626c2599,10108,4079,7888,6001,5966c7922,4056,10137,2580,12647,1550c15157,508,17770,0,20487,0l392815,0c395532,0,398145,508,400655,1550c403165,2580,405381,4056,407302,5966c409223,7888,410703,10108,411743,12626c412782,15143,413302,17760,413302,20489l413302,136277c413302,138981,412782,141585,411743,144090c410703,146608,409223,148828,407302,150763c405381,152660,403165,154136,400655,155178c398145,156232,395532,156753,392815,156766l20487,156766c17770,156753,15157,156232,12647,155178c10137,154136,7922,152660,6001,150763c4079,148828,2599,146608,1559,144090c520,141585,0,138981,0,136277x">
                  <v:stroke weight="0.561094pt" endcap="flat" joinstyle="miter" miterlimit="4" on="true" color="#000000"/>
                  <v:fill on="false" color="#000000" opacity="0"/>
                </v:shape>
              </v:group>
            </w:pict>
          </mc:Fallback>
        </mc:AlternateContent>
      </w:r>
      <w:r>
        <w:rPr>
          <w:b/>
          <w:sz w:val="15"/>
        </w:rPr>
        <w:t>Art. 56.</w:t>
      </w:r>
      <w:r>
        <w:t xml:space="preserve"> São princípios básicos do Modelo Espacial proposto:</w:t>
      </w:r>
    </w:p>
    <w:p w:rsidR="00EB41DA" w:rsidRDefault="00DD188F">
      <w:pPr>
        <w:numPr>
          <w:ilvl w:val="0"/>
          <w:numId w:val="27"/>
        </w:numPr>
        <w:ind w:right="58"/>
      </w:pPr>
      <w:r>
        <w:t>- valorização do patrimônio natural e cultural em toda a sua diversidade;</w:t>
      </w:r>
    </w:p>
    <w:p w:rsidR="00EB41DA" w:rsidRDefault="00DD188F">
      <w:pPr>
        <w:numPr>
          <w:ilvl w:val="0"/>
          <w:numId w:val="27"/>
        </w:numPr>
        <w:ind w:right="58"/>
      </w:pPr>
      <w:r>
        <w:t>- poli centralidade que considere a habitabilidade conjugada com a a vidade econômica, a provisãode serviços e aspectos socioculturais de cada bairro;</w:t>
      </w:r>
    </w:p>
    <w:p w:rsidR="00EB41DA" w:rsidRDefault="00DD188F">
      <w:pPr>
        <w:numPr>
          <w:ilvl w:val="0"/>
          <w:numId w:val="27"/>
        </w:numPr>
        <w:ind w:right="58"/>
      </w:pPr>
      <w:r>
        <w:t>- reconhecimento da cidade plural e mul funcional, com vistas à diminuição de deslocamentos depessoas e v</w:t>
      </w:r>
      <w:r>
        <w:t>eículos e à o mização do sistema urbano;</w:t>
      </w:r>
    </w:p>
    <w:p w:rsidR="00EB41DA" w:rsidRDefault="00DD188F">
      <w:pPr>
        <w:numPr>
          <w:ilvl w:val="0"/>
          <w:numId w:val="27"/>
        </w:numPr>
        <w:ind w:right="58"/>
      </w:pPr>
      <w:r>
        <w:t>- es mulo da densificação nos locais vocacionados, o mizando e racionalizando os custos de manutenção da cidade e aumentando a qualidade de vida dos moradores e usuários;</w:t>
      </w:r>
    </w:p>
    <w:p w:rsidR="00EB41DA" w:rsidRDefault="00DD188F">
      <w:pPr>
        <w:numPr>
          <w:ilvl w:val="0"/>
          <w:numId w:val="27"/>
        </w:numPr>
        <w:ind w:right="58"/>
      </w:pPr>
      <w:r>
        <w:t>- a qualificação da cidade informal, por mei</w:t>
      </w:r>
      <w:r>
        <w:t>o de uma polí ca que envolva o interesse social;</w:t>
      </w:r>
    </w:p>
    <w:p w:rsidR="00EB41DA" w:rsidRDefault="00DD188F">
      <w:pPr>
        <w:numPr>
          <w:ilvl w:val="0"/>
          <w:numId w:val="27"/>
        </w:numPr>
        <w:ind w:right="58"/>
      </w:pPr>
      <w:r>
        <w:t>- o reconhecimento e/ou valorização da a vidade produ va, conforme o zoneamento;</w:t>
      </w:r>
    </w:p>
    <w:p w:rsidR="00EB41DA" w:rsidRDefault="00DD188F">
      <w:pPr>
        <w:numPr>
          <w:ilvl w:val="0"/>
          <w:numId w:val="27"/>
        </w:numPr>
        <w:ind w:right="58"/>
      </w:pPr>
      <w:r>
        <w:t>- o reconhecimento do direito ao uso do solo, dado pela habitação, saúde, educação, mas tambéma par r da fruição do meio ambie</w:t>
      </w:r>
      <w:r>
        <w:t>nte, da arte e da cultura em que a prosperidade, dada pela a vidade econômica, é a base a par r da qual as polí cas públicas se tornam realidades.</w:t>
      </w:r>
    </w:p>
    <w:p w:rsidR="00EB41DA" w:rsidRDefault="00DD188F">
      <w:pPr>
        <w:spacing w:after="7" w:line="268" w:lineRule="auto"/>
        <w:ind w:left="10" w:hanging="10"/>
        <w:jc w:val="center"/>
      </w:pPr>
      <w:r>
        <w:t>CAPÍTULO II</w:t>
      </w:r>
    </w:p>
    <w:p w:rsidR="00EB41DA" w:rsidRDefault="00DD188F">
      <w:pPr>
        <w:spacing w:after="299" w:line="268" w:lineRule="auto"/>
        <w:ind w:left="10" w:hanging="10"/>
        <w:jc w:val="center"/>
      </w:pPr>
      <w:r>
        <w:t>DA DIVISÃO TERRITORIAL</w:t>
      </w:r>
    </w:p>
    <w:p w:rsidR="00EB41DA" w:rsidRDefault="00DD188F">
      <w:pPr>
        <w:ind w:left="-15" w:right="58" w:firstLine="102"/>
      </w:pPr>
      <w:r>
        <w:rPr>
          <w:noProof/>
          <w:sz w:val="22"/>
        </w:rPr>
        <mc:AlternateContent>
          <mc:Choice Requires="wpg">
            <w:drawing>
              <wp:anchor distT="0" distB="0" distL="114300" distR="114300" simplePos="0" relativeHeight="251715584" behindDoc="1" locked="0" layoutInCell="1" allowOverlap="1">
                <wp:simplePos x="0" y="0"/>
                <wp:positionH relativeFrom="column">
                  <wp:posOffset>6012</wp:posOffset>
                </wp:positionH>
                <wp:positionV relativeFrom="paragraph">
                  <wp:posOffset>-22610</wp:posOffset>
                </wp:positionV>
                <wp:extent cx="420428" cy="163897"/>
                <wp:effectExtent l="0" t="0" r="0" b="0"/>
                <wp:wrapNone/>
                <wp:docPr id="94238" name="Group 94238"/>
                <wp:cNvGraphicFramePr/>
                <a:graphic xmlns:a="http://schemas.openxmlformats.org/drawingml/2006/main">
                  <a:graphicData uri="http://schemas.microsoft.com/office/word/2010/wordprocessingGroup">
                    <wpg:wgp>
                      <wpg:cNvGrpSpPr/>
                      <wpg:grpSpPr>
                        <a:xfrm>
                          <a:off x="0" y="0"/>
                          <a:ext cx="420428" cy="163897"/>
                          <a:chOff x="0" y="0"/>
                          <a:chExt cx="420428" cy="163897"/>
                        </a:xfrm>
                      </wpg:grpSpPr>
                      <wps:wsp>
                        <wps:cNvPr id="2574" name="Shape 2574"/>
                        <wps:cNvSpPr/>
                        <wps:spPr>
                          <a:xfrm>
                            <a:off x="0" y="0"/>
                            <a:ext cx="420428" cy="163897"/>
                          </a:xfrm>
                          <a:custGeom>
                            <a:avLst/>
                            <a:gdLst/>
                            <a:ahLst/>
                            <a:cxnLst/>
                            <a:rect l="0" t="0" r="0" b="0"/>
                            <a:pathLst>
                              <a:path w="420428" h="163897">
                                <a:moveTo>
                                  <a:pt x="0" y="143408"/>
                                </a:moveTo>
                                <a:lnTo>
                                  <a:pt x="0" y="20489"/>
                                </a:lnTo>
                                <a:cubicBezTo>
                                  <a:pt x="0" y="17760"/>
                                  <a:pt x="520" y="15143"/>
                                  <a:pt x="1559" y="12626"/>
                                </a:cubicBezTo>
                                <a:cubicBezTo>
                                  <a:pt x="2599" y="10108"/>
                                  <a:pt x="4079" y="7888"/>
                                  <a:pt x="6001" y="5990"/>
                                </a:cubicBezTo>
                                <a:cubicBezTo>
                                  <a:pt x="7922" y="4056"/>
                                  <a:pt x="10137" y="2580"/>
                                  <a:pt x="12647" y="1550"/>
                                </a:cubicBezTo>
                                <a:cubicBezTo>
                                  <a:pt x="15157" y="521"/>
                                  <a:pt x="17770" y="0"/>
                                  <a:pt x="20487" y="0"/>
                                </a:cubicBezTo>
                                <a:lnTo>
                                  <a:pt x="399941" y="0"/>
                                </a:lnTo>
                                <a:cubicBezTo>
                                  <a:pt x="402658" y="0"/>
                                  <a:pt x="405271" y="521"/>
                                  <a:pt x="407781" y="1550"/>
                                </a:cubicBezTo>
                                <a:cubicBezTo>
                                  <a:pt x="410291" y="2580"/>
                                  <a:pt x="412506" y="4056"/>
                                  <a:pt x="414427" y="5990"/>
                                </a:cubicBezTo>
                                <a:cubicBezTo>
                                  <a:pt x="416349" y="7888"/>
                                  <a:pt x="417829" y="10108"/>
                                  <a:pt x="418868" y="12626"/>
                                </a:cubicBezTo>
                                <a:cubicBezTo>
                                  <a:pt x="419908" y="15143"/>
                                  <a:pt x="420428" y="17760"/>
                                  <a:pt x="420428" y="20489"/>
                                </a:cubicBezTo>
                                <a:lnTo>
                                  <a:pt x="420428" y="143408"/>
                                </a:lnTo>
                                <a:cubicBezTo>
                                  <a:pt x="420428" y="146112"/>
                                  <a:pt x="419908" y="148717"/>
                                  <a:pt x="418868" y="151222"/>
                                </a:cubicBezTo>
                                <a:cubicBezTo>
                                  <a:pt x="417829" y="153727"/>
                                  <a:pt x="416349" y="155935"/>
                                  <a:pt x="414427" y="157869"/>
                                </a:cubicBezTo>
                                <a:cubicBezTo>
                                  <a:pt x="412506" y="159779"/>
                                  <a:pt x="410291" y="161255"/>
                                  <a:pt x="407781" y="162309"/>
                                </a:cubicBezTo>
                                <a:cubicBezTo>
                                  <a:pt x="405271" y="163351"/>
                                  <a:pt x="402658" y="163885"/>
                                  <a:pt x="399941" y="163897"/>
                                </a:cubicBezTo>
                                <a:lnTo>
                                  <a:pt x="20487" y="163897"/>
                                </a:lnTo>
                                <a:cubicBezTo>
                                  <a:pt x="17770" y="163885"/>
                                  <a:pt x="15157" y="163351"/>
                                  <a:pt x="12647" y="162309"/>
                                </a:cubicBezTo>
                                <a:cubicBezTo>
                                  <a:pt x="10137" y="161255"/>
                                  <a:pt x="7922" y="159779"/>
                                  <a:pt x="6001" y="157869"/>
                                </a:cubicBezTo>
                                <a:cubicBezTo>
                                  <a:pt x="4079" y="155935"/>
                                  <a:pt x="2599" y="153727"/>
                                  <a:pt x="1559" y="151222"/>
                                </a:cubicBezTo>
                                <a:cubicBezTo>
                                  <a:pt x="520" y="148717"/>
                                  <a:pt x="0" y="146112"/>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238" style="width:33.1046pt;height:12.9053pt;position:absolute;z-index:-2147483646;mso-position-horizontal-relative:text;mso-position-horizontal:absolute;margin-left:0.473419pt;mso-position-vertical-relative:text;margin-top:-1.78037pt;" coordsize="4204,1638">
                <v:shape id="Shape 2574" style="position:absolute;width:4204;height:1638;left:0;top:0;" coordsize="420428,163897" path="m0,143408l0,20489c0,17760,520,15143,1559,12626c2599,10108,4079,7888,6001,5990c7922,4056,10137,2580,12647,1550c15157,521,17770,0,20487,0l399941,0c402658,0,405271,521,407781,1550c410291,2580,412506,4056,414427,5990c416349,7888,417829,10108,418868,12626c419908,15143,420428,17760,420428,20489l420428,143408c420428,146112,419908,148717,418868,151222c417829,153727,416349,155935,414427,157869c412506,159779,410291,161255,407781,162309c405271,163351,402658,163885,399941,163897l20487,163897c17770,163885,15157,163351,12647,162309c10137,161255,7922,159779,6001,157869c4079,155935,2599,153727,1559,151222c520,148717,0,146112,0,143408x">
                  <v:stroke weight="0.561094pt" endcap="flat" joinstyle="miter" miterlimit="4" on="true" color="#000000"/>
                  <v:fill on="false" color="#000000" opacity="0"/>
                </v:shape>
              </v:group>
            </w:pict>
          </mc:Fallback>
        </mc:AlternateContent>
      </w:r>
      <w:r>
        <w:rPr>
          <w:b/>
          <w:sz w:val="15"/>
        </w:rPr>
        <w:t>Art. 57.</w:t>
      </w:r>
      <w:r>
        <w:t xml:space="preserve"> O zoneamento é a divisão do território do Município visando dar </w:t>
      </w:r>
      <w:r>
        <w:t>a cada região melhor u lização em função da iden dade histórica, da geografia, do sistema viário, da topografia e da infraestrutura existente, através da criação de zonas e setores de uso e ocupação do solo, em consonância com a ordem pública.</w:t>
      </w:r>
    </w:p>
    <w:p w:rsidR="00EB41DA" w:rsidRDefault="00DD188F">
      <w:pPr>
        <w:ind w:left="-15" w:right="58"/>
      </w:pPr>
      <w:r>
        <w:t>Parágrafo ún</w:t>
      </w:r>
      <w:r>
        <w:t>ico. As zonas e setores serão delimitados por vias, logradouros públicos, acidentes geográficos topográficos, divisas de lote, linhas regulamentadoras e perimetrais.</w:t>
      </w:r>
    </w:p>
    <w:p w:rsidR="00EB41DA" w:rsidRDefault="00DD188F">
      <w:pPr>
        <w:ind w:left="102" w:right="58" w:firstLine="0"/>
      </w:pPr>
      <w:r>
        <w:rPr>
          <w:noProof/>
          <w:sz w:val="22"/>
        </w:rPr>
        <mc:AlternateContent>
          <mc:Choice Requires="wpg">
            <w:drawing>
              <wp:anchor distT="0" distB="0" distL="114300" distR="114300" simplePos="0" relativeHeight="251716608" behindDoc="1" locked="0" layoutInCell="1" allowOverlap="1">
                <wp:simplePos x="0" y="0"/>
                <wp:positionH relativeFrom="column">
                  <wp:posOffset>6012</wp:posOffset>
                </wp:positionH>
                <wp:positionV relativeFrom="paragraph">
                  <wp:posOffset>-16342</wp:posOffset>
                </wp:positionV>
                <wp:extent cx="413302" cy="156778"/>
                <wp:effectExtent l="0" t="0" r="0" b="0"/>
                <wp:wrapNone/>
                <wp:docPr id="94239" name="Group 94239"/>
                <wp:cNvGraphicFramePr/>
                <a:graphic xmlns:a="http://schemas.openxmlformats.org/drawingml/2006/main">
                  <a:graphicData uri="http://schemas.microsoft.com/office/word/2010/wordprocessingGroup">
                    <wpg:wgp>
                      <wpg:cNvGrpSpPr/>
                      <wpg:grpSpPr>
                        <a:xfrm>
                          <a:off x="0" y="0"/>
                          <a:ext cx="413302" cy="156778"/>
                          <a:chOff x="0" y="0"/>
                          <a:chExt cx="413302" cy="156778"/>
                        </a:xfrm>
                      </wpg:grpSpPr>
                      <wps:wsp>
                        <wps:cNvPr id="2594" name="Shape 2594"/>
                        <wps:cNvSpPr/>
                        <wps:spPr>
                          <a:xfrm>
                            <a:off x="0" y="0"/>
                            <a:ext cx="413302" cy="156778"/>
                          </a:xfrm>
                          <a:custGeom>
                            <a:avLst/>
                            <a:gdLst/>
                            <a:ahLst/>
                            <a:cxnLst/>
                            <a:rect l="0" t="0" r="0" b="0"/>
                            <a:pathLst>
                              <a:path w="413302" h="156778">
                                <a:moveTo>
                                  <a:pt x="0" y="136289"/>
                                </a:moveTo>
                                <a:lnTo>
                                  <a:pt x="0" y="20489"/>
                                </a:lnTo>
                                <a:cubicBezTo>
                                  <a:pt x="0" y="17760"/>
                                  <a:pt x="520" y="15143"/>
                                  <a:pt x="1559" y="12638"/>
                                </a:cubicBezTo>
                                <a:cubicBezTo>
                                  <a:pt x="2599" y="10108"/>
                                  <a:pt x="4079" y="7900"/>
                                  <a:pt x="6001" y="5990"/>
                                </a:cubicBezTo>
                                <a:cubicBezTo>
                                  <a:pt x="7922" y="4068"/>
                                  <a:pt x="10137" y="2592"/>
                                  <a:pt x="12647" y="1550"/>
                                </a:cubicBezTo>
                                <a:cubicBezTo>
                                  <a:pt x="15157" y="521"/>
                                  <a:pt x="17770" y="0"/>
                                  <a:pt x="20487" y="0"/>
                                </a:cubicBezTo>
                                <a:lnTo>
                                  <a:pt x="392815" y="0"/>
                                </a:lnTo>
                                <a:cubicBezTo>
                                  <a:pt x="395532" y="0"/>
                                  <a:pt x="398145" y="521"/>
                                  <a:pt x="400655" y="1550"/>
                                </a:cubicBezTo>
                                <a:cubicBezTo>
                                  <a:pt x="403165" y="2592"/>
                                  <a:pt x="405381" y="4068"/>
                                  <a:pt x="407302" y="5990"/>
                                </a:cubicBezTo>
                                <a:cubicBezTo>
                                  <a:pt x="409223" y="7900"/>
                                  <a:pt x="410703" y="10108"/>
                                  <a:pt x="411743" y="12626"/>
                                </a:cubicBezTo>
                                <a:cubicBezTo>
                                  <a:pt x="412782" y="15143"/>
                                  <a:pt x="413302" y="17760"/>
                                  <a:pt x="413302" y="20489"/>
                                </a:cubicBezTo>
                                <a:lnTo>
                                  <a:pt x="413302" y="136289"/>
                                </a:lnTo>
                                <a:cubicBezTo>
                                  <a:pt x="413302" y="138993"/>
                                  <a:pt x="412782" y="141585"/>
                                  <a:pt x="411743" y="144090"/>
                                </a:cubicBezTo>
                                <a:cubicBezTo>
                                  <a:pt x="410703" y="146621"/>
                                  <a:pt x="409223" y="148828"/>
                                  <a:pt x="407302" y="150763"/>
                                </a:cubicBezTo>
                                <a:cubicBezTo>
                                  <a:pt x="405381" y="152673"/>
                                  <a:pt x="403165" y="154161"/>
                                  <a:pt x="400655" y="155203"/>
                                </a:cubicBezTo>
                                <a:cubicBezTo>
                                  <a:pt x="398145" y="156245"/>
                                  <a:pt x="395532" y="156766"/>
                                  <a:pt x="392815" y="156778"/>
                                </a:cubicBezTo>
                                <a:lnTo>
                                  <a:pt x="20487" y="156778"/>
                                </a:lnTo>
                                <a:cubicBezTo>
                                  <a:pt x="17770" y="156766"/>
                                  <a:pt x="15157" y="156245"/>
                                  <a:pt x="12647" y="155203"/>
                                </a:cubicBezTo>
                                <a:cubicBezTo>
                                  <a:pt x="10137" y="154161"/>
                                  <a:pt x="7922" y="152673"/>
                                  <a:pt x="6001" y="150763"/>
                                </a:cubicBezTo>
                                <a:cubicBezTo>
                                  <a:pt x="4079" y="148828"/>
                                  <a:pt x="2599" y="146621"/>
                                  <a:pt x="1559" y="144090"/>
                                </a:cubicBezTo>
                                <a:cubicBezTo>
                                  <a:pt x="520" y="141585"/>
                                  <a:pt x="0" y="138993"/>
                                  <a:pt x="0" y="136289"/>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239" style="width:32.5435pt;height:12.3447pt;position:absolute;z-index:-2147483626;mso-position-horizontal-relative:text;mso-position-horizontal:absolute;margin-left:0.473419pt;mso-position-vertical-relative:text;margin-top:-1.28685pt;" coordsize="4133,1567">
                <v:shape id="Shape 2594" style="position:absolute;width:4133;height:1567;left:0;top:0;" coordsize="413302,156778" path="m0,136289l0,20489c0,17760,520,15143,1559,12638c2599,10108,4079,7900,6001,5990c7922,4068,10137,2592,12647,1550c15157,521,17770,0,20487,0l392815,0c395532,0,398145,521,400655,1550c403165,2592,405381,4068,407302,5990c409223,7900,410703,10108,411743,12626c412782,15143,413302,17760,413302,20489l413302,136289c413302,138993,412782,141585,411743,144090c410703,146621,409223,148828,407302,150763c405381,152673,403165,154161,400655,155203c398145,156245,395532,156766,392815,156778l20487,156778c17770,156766,15157,156245,12647,155203c10137,154161,7922,152673,6001,150763c4079,148828,2599,146621,1559,144090c520,141585,0,138993,0,136289x">
                  <v:stroke weight="0.561094pt" endcap="flat" joinstyle="miter" miterlimit="4" on="true" color="#000000"/>
                  <v:fill on="false" color="#000000" opacity="0"/>
                </v:shape>
              </v:group>
            </w:pict>
          </mc:Fallback>
        </mc:AlternateContent>
      </w:r>
      <w:r>
        <w:rPr>
          <w:b/>
          <w:sz w:val="15"/>
        </w:rPr>
        <w:t>Art. 58.</w:t>
      </w:r>
      <w:r>
        <w:t xml:space="preserve"> As disposições do zoneamento deverão ser observadas obrigatoriamente:</w:t>
      </w:r>
    </w:p>
    <w:p w:rsidR="00EB41DA" w:rsidRDefault="00DD188F">
      <w:pPr>
        <w:numPr>
          <w:ilvl w:val="0"/>
          <w:numId w:val="28"/>
        </w:numPr>
        <w:ind w:right="58" w:firstLine="163"/>
      </w:pPr>
      <w:r>
        <w:t>- na conce</w:t>
      </w:r>
      <w:r>
        <w:t>ssão de alvarás de construção;</w:t>
      </w:r>
    </w:p>
    <w:p w:rsidR="00EB41DA" w:rsidRDefault="00DD188F">
      <w:pPr>
        <w:numPr>
          <w:ilvl w:val="0"/>
          <w:numId w:val="28"/>
        </w:numPr>
        <w:ind w:right="58" w:firstLine="163"/>
      </w:pPr>
      <w:r>
        <w:t>- na concessão de alvarás de localização de usos e a vidades urbanas;</w:t>
      </w:r>
    </w:p>
    <w:p w:rsidR="00EB41DA" w:rsidRDefault="00DD188F">
      <w:pPr>
        <w:numPr>
          <w:ilvl w:val="0"/>
          <w:numId w:val="28"/>
        </w:numPr>
        <w:ind w:right="58" w:firstLine="163"/>
      </w:pPr>
      <w:r>
        <w:t>- na execução de planos, programas, projetos, obras e serviços referentes a edificações de qualquernatureza;</w:t>
      </w:r>
    </w:p>
    <w:p w:rsidR="00EB41DA" w:rsidRDefault="00DD188F">
      <w:pPr>
        <w:numPr>
          <w:ilvl w:val="0"/>
          <w:numId w:val="28"/>
        </w:numPr>
        <w:spacing w:after="0" w:line="557" w:lineRule="auto"/>
        <w:ind w:right="58" w:firstLine="163"/>
      </w:pPr>
      <w:r>
        <w:t xml:space="preserve">- na urbanização de áreas;V - no parcelamento </w:t>
      </w:r>
      <w:r>
        <w:t>do solo.</w:t>
      </w:r>
    </w:p>
    <w:p w:rsidR="00EB41DA" w:rsidRDefault="00DD188F">
      <w:pPr>
        <w:ind w:left="-15" w:right="58" w:firstLine="102"/>
      </w:pPr>
      <w:r>
        <w:rPr>
          <w:noProof/>
          <w:sz w:val="22"/>
        </w:rPr>
        <mc:AlternateContent>
          <mc:Choice Requires="wpg">
            <w:drawing>
              <wp:anchor distT="0" distB="0" distL="114300" distR="114300" simplePos="0" relativeHeight="251717632" behindDoc="1" locked="0" layoutInCell="1" allowOverlap="1">
                <wp:simplePos x="0" y="0"/>
                <wp:positionH relativeFrom="column">
                  <wp:posOffset>6012</wp:posOffset>
                </wp:positionH>
                <wp:positionV relativeFrom="paragraph">
                  <wp:posOffset>-22711</wp:posOffset>
                </wp:positionV>
                <wp:extent cx="448932" cy="163897"/>
                <wp:effectExtent l="0" t="0" r="0" b="0"/>
                <wp:wrapNone/>
                <wp:docPr id="94240" name="Group 94240"/>
                <wp:cNvGraphicFramePr/>
                <a:graphic xmlns:a="http://schemas.openxmlformats.org/drawingml/2006/main">
                  <a:graphicData uri="http://schemas.microsoft.com/office/word/2010/wordprocessingGroup">
                    <wpg:wgp>
                      <wpg:cNvGrpSpPr/>
                      <wpg:grpSpPr>
                        <a:xfrm>
                          <a:off x="0" y="0"/>
                          <a:ext cx="448932" cy="163897"/>
                          <a:chOff x="0" y="0"/>
                          <a:chExt cx="448932" cy="163897"/>
                        </a:xfrm>
                      </wpg:grpSpPr>
                      <wps:wsp>
                        <wps:cNvPr id="2603" name="Shape 2603"/>
                        <wps:cNvSpPr/>
                        <wps:spPr>
                          <a:xfrm>
                            <a:off x="0" y="0"/>
                            <a:ext cx="448932" cy="163897"/>
                          </a:xfrm>
                          <a:custGeom>
                            <a:avLst/>
                            <a:gdLst/>
                            <a:ahLst/>
                            <a:cxnLst/>
                            <a:rect l="0" t="0" r="0" b="0"/>
                            <a:pathLst>
                              <a:path w="448932" h="163897">
                                <a:moveTo>
                                  <a:pt x="0" y="143408"/>
                                </a:moveTo>
                                <a:lnTo>
                                  <a:pt x="0" y="20489"/>
                                </a:lnTo>
                                <a:cubicBezTo>
                                  <a:pt x="0" y="17760"/>
                                  <a:pt x="520" y="15143"/>
                                  <a:pt x="1559" y="12638"/>
                                </a:cubicBezTo>
                                <a:cubicBezTo>
                                  <a:pt x="2599" y="10120"/>
                                  <a:pt x="4079" y="7888"/>
                                  <a:pt x="6001" y="5978"/>
                                </a:cubicBezTo>
                                <a:cubicBezTo>
                                  <a:pt x="7922" y="4043"/>
                                  <a:pt x="10137" y="2567"/>
                                  <a:pt x="12647" y="1538"/>
                                </a:cubicBezTo>
                                <a:cubicBezTo>
                                  <a:pt x="15157" y="508"/>
                                  <a:pt x="17770" y="0"/>
                                  <a:pt x="20487" y="0"/>
                                </a:cubicBezTo>
                                <a:lnTo>
                                  <a:pt x="428445" y="0"/>
                                </a:lnTo>
                                <a:cubicBezTo>
                                  <a:pt x="431161" y="0"/>
                                  <a:pt x="433775" y="508"/>
                                  <a:pt x="436285" y="1550"/>
                                </a:cubicBezTo>
                                <a:cubicBezTo>
                                  <a:pt x="438795" y="2567"/>
                                  <a:pt x="441010" y="4043"/>
                                  <a:pt x="442931" y="5978"/>
                                </a:cubicBezTo>
                                <a:cubicBezTo>
                                  <a:pt x="444852" y="7888"/>
                                  <a:pt x="446332" y="10096"/>
                                  <a:pt x="447372" y="12626"/>
                                </a:cubicBezTo>
                                <a:cubicBezTo>
                                  <a:pt x="448412" y="15143"/>
                                  <a:pt x="448932" y="17760"/>
                                  <a:pt x="448932" y="20489"/>
                                </a:cubicBezTo>
                                <a:lnTo>
                                  <a:pt x="448932" y="143408"/>
                                </a:lnTo>
                                <a:cubicBezTo>
                                  <a:pt x="448932" y="146124"/>
                                  <a:pt x="448412" y="148717"/>
                                  <a:pt x="447372" y="151222"/>
                                </a:cubicBezTo>
                                <a:cubicBezTo>
                                  <a:pt x="446332" y="153727"/>
                                  <a:pt x="444852" y="155947"/>
                                  <a:pt x="442931" y="157882"/>
                                </a:cubicBezTo>
                                <a:cubicBezTo>
                                  <a:pt x="441010" y="159792"/>
                                  <a:pt x="438795" y="161268"/>
                                  <a:pt x="436285" y="162309"/>
                                </a:cubicBezTo>
                                <a:cubicBezTo>
                                  <a:pt x="433775" y="163351"/>
                                  <a:pt x="431161" y="163872"/>
                                  <a:pt x="428445" y="163897"/>
                                </a:cubicBezTo>
                                <a:lnTo>
                                  <a:pt x="20487" y="163897"/>
                                </a:lnTo>
                                <a:cubicBezTo>
                                  <a:pt x="17770" y="163872"/>
                                  <a:pt x="15157" y="163351"/>
                                  <a:pt x="12647" y="162309"/>
                                </a:cubicBezTo>
                                <a:cubicBezTo>
                                  <a:pt x="10137" y="161268"/>
                                  <a:pt x="7922" y="159792"/>
                                  <a:pt x="6001" y="157882"/>
                                </a:cubicBezTo>
                                <a:cubicBezTo>
                                  <a:pt x="4079" y="155947"/>
                                  <a:pt x="2599" y="153727"/>
                                  <a:pt x="1559" y="151222"/>
                                </a:cubicBezTo>
                                <a:cubicBezTo>
                                  <a:pt x="520" y="148717"/>
                                  <a:pt x="0" y="146124"/>
                                  <a:pt x="0" y="143408"/>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240" style="width:35.3489pt;height:12.9053pt;position:absolute;z-index:-2147483617;mso-position-horizontal-relative:text;mso-position-horizontal:absolute;margin-left:0.473419pt;mso-position-vertical-relative:text;margin-top:-1.78833pt;" coordsize="4489,1638">
                <v:shape id="Shape 2603" style="position:absolute;width:4489;height:1638;left:0;top:0;" coordsize="448932,163897" path="m0,143408l0,20489c0,17760,520,15143,1559,12638c2599,10120,4079,7888,6001,5978c7922,4043,10137,2567,12647,1538c15157,508,17770,0,20487,0l428445,0c431161,0,433775,508,436285,1550c438795,2567,441010,4043,442931,5978c444852,7888,446332,10096,447372,12626c448412,15143,448932,17760,448932,20489l448932,143408c448932,146124,448412,148717,447372,151222c446332,153727,444852,155947,442931,157882c441010,159792,438795,161268,436285,162309c433775,163351,431161,163872,428445,163897l20487,163897c17770,163872,15157,163351,12647,162309c10137,161268,7922,159792,6001,157882c4079,155947,2599,153727,1559,151222c520,148717,0,146124,0,143408x">
                  <v:stroke weight="0.561094pt" endcap="flat" joinstyle="miter" miterlimit="4" on="true" color="#000000"/>
                  <v:fill on="false" color="#000000" opacity="0"/>
                </v:shape>
              </v:group>
            </w:pict>
          </mc:Fallback>
        </mc:AlternateContent>
      </w:r>
      <w:r>
        <w:rPr>
          <w:b/>
          <w:sz w:val="15"/>
        </w:rPr>
        <w:t>Art. 59.</w:t>
      </w:r>
      <w:r>
        <w:t xml:space="preserve"> Aplicam-se, também, à matéria, as legislações federais e estaduais rela vas às áreas não edificáveis (non aedificandi), de proteção paisagís ca, áreas verdes e de preservação permanente e do acervo cultural e histórico.</w:t>
      </w:r>
    </w:p>
    <w:p w:rsidR="00EB41DA" w:rsidRDefault="00DD188F">
      <w:pPr>
        <w:ind w:left="-15" w:right="58"/>
      </w:pPr>
      <w:r>
        <w:t>Parágrafo único. O Município deverá elaborar, com auxílio do Conselho Municipal do Meio Ambiente de Itajaí no prazo de 360 (trezentos e sessenta) dias, a contar da promulgação da presente Lei, estudo socioambiental e legislação especialmente para definição</w:t>
      </w:r>
      <w:r>
        <w:t xml:space="preserve"> dos recuos das faixas marginais dos cursos da água em áreas urbanas consolidadas.</w:t>
      </w:r>
    </w:p>
    <w:p w:rsidR="00EB41DA" w:rsidRDefault="00DD188F">
      <w:pPr>
        <w:ind w:left="-15" w:right="58" w:firstLine="102"/>
      </w:pPr>
      <w:r>
        <w:rPr>
          <w:noProof/>
          <w:sz w:val="22"/>
        </w:rPr>
        <mc:AlternateContent>
          <mc:Choice Requires="wpg">
            <w:drawing>
              <wp:anchor distT="0" distB="0" distL="114300" distR="114300" simplePos="0" relativeHeight="251718656" behindDoc="1" locked="0" layoutInCell="1" allowOverlap="1">
                <wp:simplePos x="0" y="0"/>
                <wp:positionH relativeFrom="column">
                  <wp:posOffset>6012</wp:posOffset>
                </wp:positionH>
                <wp:positionV relativeFrom="paragraph">
                  <wp:posOffset>-22722</wp:posOffset>
                </wp:positionV>
                <wp:extent cx="456057" cy="163885"/>
                <wp:effectExtent l="0" t="0" r="0" b="0"/>
                <wp:wrapNone/>
                <wp:docPr id="94241" name="Group 94241"/>
                <wp:cNvGraphicFramePr/>
                <a:graphic xmlns:a="http://schemas.openxmlformats.org/drawingml/2006/main">
                  <a:graphicData uri="http://schemas.microsoft.com/office/word/2010/wordprocessingGroup">
                    <wpg:wgp>
                      <wpg:cNvGrpSpPr/>
                      <wpg:grpSpPr>
                        <a:xfrm>
                          <a:off x="0" y="0"/>
                          <a:ext cx="456057" cy="163885"/>
                          <a:chOff x="0" y="0"/>
                          <a:chExt cx="456057" cy="163885"/>
                        </a:xfrm>
                      </wpg:grpSpPr>
                      <wps:wsp>
                        <wps:cNvPr id="2626" name="Shape 2626"/>
                        <wps:cNvSpPr/>
                        <wps:spPr>
                          <a:xfrm>
                            <a:off x="0" y="0"/>
                            <a:ext cx="456057" cy="163885"/>
                          </a:xfrm>
                          <a:custGeom>
                            <a:avLst/>
                            <a:gdLst/>
                            <a:ahLst/>
                            <a:cxnLst/>
                            <a:rect l="0" t="0" r="0" b="0"/>
                            <a:pathLst>
                              <a:path w="456057" h="163885">
                                <a:moveTo>
                                  <a:pt x="0" y="143396"/>
                                </a:moveTo>
                                <a:lnTo>
                                  <a:pt x="0" y="20489"/>
                                </a:lnTo>
                                <a:cubicBezTo>
                                  <a:pt x="0" y="17760"/>
                                  <a:pt x="520" y="15143"/>
                                  <a:pt x="1559" y="12626"/>
                                </a:cubicBezTo>
                                <a:cubicBezTo>
                                  <a:pt x="2599" y="10120"/>
                                  <a:pt x="4079" y="7900"/>
                                  <a:pt x="6001" y="5990"/>
                                </a:cubicBezTo>
                                <a:cubicBezTo>
                                  <a:pt x="7922" y="4056"/>
                                  <a:pt x="10137" y="2580"/>
                                  <a:pt x="12647" y="1550"/>
                                </a:cubicBezTo>
                                <a:cubicBezTo>
                                  <a:pt x="15157" y="508"/>
                                  <a:pt x="17770" y="0"/>
                                  <a:pt x="20487" y="0"/>
                                </a:cubicBezTo>
                                <a:lnTo>
                                  <a:pt x="435571" y="0"/>
                                </a:lnTo>
                                <a:cubicBezTo>
                                  <a:pt x="438287" y="0"/>
                                  <a:pt x="440900" y="508"/>
                                  <a:pt x="443410" y="1550"/>
                                </a:cubicBezTo>
                                <a:cubicBezTo>
                                  <a:pt x="445920" y="2580"/>
                                  <a:pt x="448136" y="4056"/>
                                  <a:pt x="450057" y="5990"/>
                                </a:cubicBezTo>
                                <a:cubicBezTo>
                                  <a:pt x="451978" y="7900"/>
                                  <a:pt x="453458" y="10120"/>
                                  <a:pt x="454498" y="12626"/>
                                </a:cubicBezTo>
                                <a:cubicBezTo>
                                  <a:pt x="455538" y="15143"/>
                                  <a:pt x="456057" y="17760"/>
                                  <a:pt x="456057" y="20489"/>
                                </a:cubicBezTo>
                                <a:lnTo>
                                  <a:pt x="456057" y="143396"/>
                                </a:lnTo>
                                <a:cubicBezTo>
                                  <a:pt x="456057" y="146100"/>
                                  <a:pt x="455538" y="148704"/>
                                  <a:pt x="454498" y="151209"/>
                                </a:cubicBezTo>
                                <a:cubicBezTo>
                                  <a:pt x="453458" y="153739"/>
                                  <a:pt x="451978" y="155947"/>
                                  <a:pt x="450057" y="157882"/>
                                </a:cubicBezTo>
                                <a:cubicBezTo>
                                  <a:pt x="448136" y="159792"/>
                                  <a:pt x="445920" y="161280"/>
                                  <a:pt x="443410" y="162322"/>
                                </a:cubicBezTo>
                                <a:cubicBezTo>
                                  <a:pt x="440900" y="163364"/>
                                  <a:pt x="438287" y="163885"/>
                                  <a:pt x="435571" y="163885"/>
                                </a:cubicBezTo>
                                <a:lnTo>
                                  <a:pt x="20487" y="163885"/>
                                </a:lnTo>
                                <a:cubicBezTo>
                                  <a:pt x="17770" y="163885"/>
                                  <a:pt x="15157" y="163364"/>
                                  <a:pt x="12647" y="162322"/>
                                </a:cubicBezTo>
                                <a:cubicBezTo>
                                  <a:pt x="10137" y="161280"/>
                                  <a:pt x="7922" y="159792"/>
                                  <a:pt x="6001" y="157882"/>
                                </a:cubicBezTo>
                                <a:cubicBezTo>
                                  <a:pt x="4079" y="155947"/>
                                  <a:pt x="2599" y="153739"/>
                                  <a:pt x="1559" y="151209"/>
                                </a:cubicBezTo>
                                <a:cubicBezTo>
                                  <a:pt x="520" y="148704"/>
                                  <a:pt x="0" y="146100"/>
                                  <a:pt x="0" y="143396"/>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241" style="width:35.91pt;height:12.9043pt;position:absolute;z-index:-2147483594;mso-position-horizontal-relative:text;mso-position-horizontal:absolute;margin-left:0.473419pt;mso-position-vertical-relative:text;margin-top:-1.78922pt;" coordsize="4560,1638">
                <v:shape id="Shape 2626" style="position:absolute;width:4560;height:1638;left:0;top:0;" coordsize="456057,163885" path="m0,143396l0,20489c0,17760,520,15143,1559,12626c2599,10120,4079,7900,6001,5990c7922,4056,10137,2580,12647,1550c15157,508,17770,0,20487,0l435571,0c438287,0,440900,508,443410,1550c445920,2580,448136,4056,450057,5990c451978,7900,453458,10120,454498,12626c455538,15143,456057,17760,456057,20489l456057,143396c456057,146100,455538,148704,454498,151209c453458,153739,451978,155947,450057,157882c448136,159792,445920,161280,443410,162322c440900,163364,438287,163885,435571,163885l20487,163885c17770,163885,15157,163364,12647,162322c10137,161280,7922,159792,6001,157882c4079,155947,2599,153739,1559,151209c520,148704,0,146100,0,143396x">
                  <v:stroke weight="0.561094pt" endcap="flat" joinstyle="miter" miterlimit="4" on="true" color="#000000"/>
                  <v:fill on="false" color="#000000" opacity="0"/>
                </v:shape>
              </v:group>
            </w:pict>
          </mc:Fallback>
        </mc:AlternateContent>
      </w:r>
      <w:r>
        <w:rPr>
          <w:b/>
          <w:sz w:val="15"/>
        </w:rPr>
        <w:t>Art. 60.</w:t>
      </w:r>
      <w:r>
        <w:t xml:space="preserve"> A permissão para localização de qualquer a vidade não contemplada pela presente Lei, dependerá do enquadramento da mesma quanto a Tipologia de Uso pela Secretaria </w:t>
      </w:r>
      <w:r>
        <w:t>Municipal de Desenvolvimento Urbano e Habitação, consultado o Conselho da Cidade.</w:t>
      </w:r>
    </w:p>
    <w:p w:rsidR="00EB41DA" w:rsidRDefault="00DD188F">
      <w:pPr>
        <w:ind w:left="102" w:right="58" w:firstLine="0"/>
      </w:pPr>
      <w:r>
        <w:rPr>
          <w:noProof/>
          <w:sz w:val="22"/>
        </w:rPr>
        <mc:AlternateContent>
          <mc:Choice Requires="wpg">
            <w:drawing>
              <wp:anchor distT="0" distB="0" distL="114300" distR="114300" simplePos="0" relativeHeight="251719680" behindDoc="1" locked="0" layoutInCell="1" allowOverlap="1">
                <wp:simplePos x="0" y="0"/>
                <wp:positionH relativeFrom="column">
                  <wp:posOffset>6012</wp:posOffset>
                </wp:positionH>
                <wp:positionV relativeFrom="paragraph">
                  <wp:posOffset>-23884</wp:posOffset>
                </wp:positionV>
                <wp:extent cx="413302" cy="163909"/>
                <wp:effectExtent l="0" t="0" r="0" b="0"/>
                <wp:wrapNone/>
                <wp:docPr id="94242" name="Group 94242"/>
                <wp:cNvGraphicFramePr/>
                <a:graphic xmlns:a="http://schemas.openxmlformats.org/drawingml/2006/main">
                  <a:graphicData uri="http://schemas.microsoft.com/office/word/2010/wordprocessingGroup">
                    <wpg:wgp>
                      <wpg:cNvGrpSpPr/>
                      <wpg:grpSpPr>
                        <a:xfrm>
                          <a:off x="0" y="0"/>
                          <a:ext cx="413302" cy="163909"/>
                          <a:chOff x="0" y="0"/>
                          <a:chExt cx="413302" cy="163909"/>
                        </a:xfrm>
                      </wpg:grpSpPr>
                      <wps:wsp>
                        <wps:cNvPr id="2657" name="Shape 2657"/>
                        <wps:cNvSpPr/>
                        <wps:spPr>
                          <a:xfrm>
                            <a:off x="0" y="0"/>
                            <a:ext cx="413302" cy="163909"/>
                          </a:xfrm>
                          <a:custGeom>
                            <a:avLst/>
                            <a:gdLst/>
                            <a:ahLst/>
                            <a:cxnLst/>
                            <a:rect l="0" t="0" r="0" b="0"/>
                            <a:pathLst>
                              <a:path w="413302" h="163909">
                                <a:moveTo>
                                  <a:pt x="0" y="143421"/>
                                </a:moveTo>
                                <a:lnTo>
                                  <a:pt x="0" y="20489"/>
                                </a:lnTo>
                                <a:cubicBezTo>
                                  <a:pt x="0" y="17760"/>
                                  <a:pt x="520" y="15131"/>
                                  <a:pt x="1559" y="12626"/>
                                </a:cubicBezTo>
                                <a:cubicBezTo>
                                  <a:pt x="2599" y="10096"/>
                                  <a:pt x="4079" y="7888"/>
                                  <a:pt x="6001" y="5978"/>
                                </a:cubicBezTo>
                                <a:cubicBezTo>
                                  <a:pt x="7922" y="4043"/>
                                  <a:pt x="10137" y="2580"/>
                                  <a:pt x="12647" y="1538"/>
                                </a:cubicBezTo>
                                <a:cubicBezTo>
                                  <a:pt x="15157" y="521"/>
                                  <a:pt x="17770" y="0"/>
                                  <a:pt x="20487" y="0"/>
                                </a:cubicBezTo>
                                <a:lnTo>
                                  <a:pt x="392815" y="0"/>
                                </a:lnTo>
                                <a:cubicBezTo>
                                  <a:pt x="395532" y="0"/>
                                  <a:pt x="398145" y="521"/>
                                  <a:pt x="400655" y="1538"/>
                                </a:cubicBezTo>
                                <a:cubicBezTo>
                                  <a:pt x="403165" y="2580"/>
                                  <a:pt x="405381" y="4043"/>
                                  <a:pt x="407302" y="5978"/>
                                </a:cubicBezTo>
                                <a:cubicBezTo>
                                  <a:pt x="409223" y="7888"/>
                                  <a:pt x="410703" y="10096"/>
                                  <a:pt x="411743" y="12626"/>
                                </a:cubicBezTo>
                                <a:cubicBezTo>
                                  <a:pt x="412782" y="15131"/>
                                  <a:pt x="413302" y="17760"/>
                                  <a:pt x="413302" y="20489"/>
                                </a:cubicBezTo>
                                <a:lnTo>
                                  <a:pt x="413302" y="143421"/>
                                </a:lnTo>
                                <a:cubicBezTo>
                                  <a:pt x="413302" y="146124"/>
                                  <a:pt x="412782" y="148729"/>
                                  <a:pt x="411743" y="151234"/>
                                </a:cubicBezTo>
                                <a:cubicBezTo>
                                  <a:pt x="410703" y="153739"/>
                                  <a:pt x="409223" y="155947"/>
                                  <a:pt x="407302" y="157882"/>
                                </a:cubicBezTo>
                                <a:cubicBezTo>
                                  <a:pt x="405381" y="159817"/>
                                  <a:pt x="403165" y="161280"/>
                                  <a:pt x="400655" y="162322"/>
                                </a:cubicBezTo>
                                <a:cubicBezTo>
                                  <a:pt x="398145" y="163364"/>
                                  <a:pt x="395532" y="163885"/>
                                  <a:pt x="392815" y="163909"/>
                                </a:cubicBezTo>
                                <a:lnTo>
                                  <a:pt x="20487" y="163909"/>
                                </a:lnTo>
                                <a:cubicBezTo>
                                  <a:pt x="17770" y="163885"/>
                                  <a:pt x="15157" y="163364"/>
                                  <a:pt x="12647" y="162322"/>
                                </a:cubicBezTo>
                                <a:cubicBezTo>
                                  <a:pt x="10137" y="161280"/>
                                  <a:pt x="7922" y="159817"/>
                                  <a:pt x="6001" y="157882"/>
                                </a:cubicBezTo>
                                <a:cubicBezTo>
                                  <a:pt x="4079" y="155947"/>
                                  <a:pt x="2599" y="153739"/>
                                  <a:pt x="1559" y="151234"/>
                                </a:cubicBezTo>
                                <a:cubicBezTo>
                                  <a:pt x="520" y="148729"/>
                                  <a:pt x="0" y="146124"/>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242" style="width:32.5435pt;height:12.9062pt;position:absolute;z-index:-2147483563;mso-position-horizontal-relative:text;mso-position-horizontal:absolute;margin-left:0.473419pt;mso-position-vertical-relative:text;margin-top:-1.88068pt;" coordsize="4133,1639">
                <v:shape id="Shape 2657" style="position:absolute;width:4133;height:1639;left:0;top:0;" coordsize="413302,163909" path="m0,143421l0,20489c0,17760,520,15131,1559,12626c2599,10096,4079,7888,6001,5978c7922,4043,10137,2580,12647,1538c15157,521,17770,0,20487,0l392815,0c395532,0,398145,521,400655,1538c403165,2580,405381,4043,407302,5978c409223,7888,410703,10096,411743,12626c412782,15131,413302,17760,413302,20489l413302,143421c413302,146124,412782,148729,411743,151234c410703,153739,409223,155947,407302,157882c405381,159817,403165,161280,400655,162322c398145,163364,395532,163885,392815,163909l20487,163909c17770,163885,15157,163364,12647,162322c10137,161280,7922,159817,6001,157882c4079,155947,2599,153739,1559,151234c520,148729,0,146124,0,143421x">
                  <v:stroke weight="0.561094pt" endcap="flat" joinstyle="miter" miterlimit="4" on="true" color="#000000"/>
                  <v:fill on="false" color="#000000" opacity="0"/>
                </v:shape>
              </v:group>
            </w:pict>
          </mc:Fallback>
        </mc:AlternateContent>
      </w:r>
      <w:r>
        <w:rPr>
          <w:b/>
          <w:sz w:val="15"/>
        </w:rPr>
        <w:t>Art. 61.</w:t>
      </w:r>
      <w:r>
        <w:t xml:space="preserve"> Fazem parte integrante desta Lei os anexos:</w:t>
      </w:r>
    </w:p>
    <w:p w:rsidR="00EB41DA" w:rsidRDefault="00DD188F">
      <w:pPr>
        <w:numPr>
          <w:ilvl w:val="0"/>
          <w:numId w:val="29"/>
        </w:numPr>
        <w:ind w:right="58" w:hanging="262"/>
      </w:pPr>
      <w:r>
        <w:t>- Mapa de Zoneamento e Uso do Solo (Anexo 1);</w:t>
      </w:r>
    </w:p>
    <w:p w:rsidR="00EB41DA" w:rsidRDefault="00DD188F">
      <w:pPr>
        <w:numPr>
          <w:ilvl w:val="0"/>
          <w:numId w:val="29"/>
        </w:numPr>
        <w:ind w:right="58" w:hanging="262"/>
      </w:pPr>
      <w:r>
        <w:t>- Quadro de iden ficação das Áreas Verdes Integradas (Anexo I)</w:t>
      </w:r>
    </w:p>
    <w:p w:rsidR="00EB41DA" w:rsidRDefault="00DD188F">
      <w:pPr>
        <w:numPr>
          <w:ilvl w:val="0"/>
          <w:numId w:val="29"/>
        </w:numPr>
        <w:ind w:right="58" w:hanging="262"/>
      </w:pPr>
      <w:r>
        <w:t>- Mapa de S</w:t>
      </w:r>
      <w:r>
        <w:t>obrezoneamentos (Anexo 1);</w:t>
      </w:r>
    </w:p>
    <w:p w:rsidR="00EB41DA" w:rsidRDefault="00DD188F">
      <w:pPr>
        <w:numPr>
          <w:ilvl w:val="0"/>
          <w:numId w:val="29"/>
        </w:numPr>
        <w:ind w:right="58" w:hanging="262"/>
      </w:pPr>
      <w:r>
        <w:t>- Tabela de Parâmetros de Zoneamento e Uso do Solo (Anexo 2);</w:t>
      </w:r>
    </w:p>
    <w:p w:rsidR="00EB41DA" w:rsidRDefault="00DD188F">
      <w:pPr>
        <w:numPr>
          <w:ilvl w:val="0"/>
          <w:numId w:val="29"/>
        </w:numPr>
        <w:ind w:right="58" w:hanging="262"/>
      </w:pPr>
      <w:r>
        <w:t>- Corte esquemá co com altura dos embasamentos (Anexo 3);</w:t>
      </w:r>
    </w:p>
    <w:p w:rsidR="00EB41DA" w:rsidRDefault="00DD188F">
      <w:pPr>
        <w:numPr>
          <w:ilvl w:val="0"/>
          <w:numId w:val="29"/>
        </w:numPr>
        <w:ind w:right="58" w:hanging="262"/>
      </w:pPr>
      <w:r>
        <w:t>- Corte esquemá co da Praia Brava Sul e Praia Brava Norte (Anexo 4);</w:t>
      </w:r>
    </w:p>
    <w:p w:rsidR="00EB41DA" w:rsidRDefault="00DD188F">
      <w:pPr>
        <w:numPr>
          <w:ilvl w:val="0"/>
          <w:numId w:val="29"/>
        </w:numPr>
        <w:ind w:right="58" w:hanging="262"/>
      </w:pPr>
      <w:r>
        <w:t>- Quadro de definições (Anexo 5);</w:t>
      </w:r>
    </w:p>
    <w:p w:rsidR="00EB41DA" w:rsidRDefault="00DD188F">
      <w:pPr>
        <w:ind w:left="-15" w:right="58" w:firstLine="102"/>
      </w:pPr>
      <w:r>
        <w:rPr>
          <w:noProof/>
          <w:sz w:val="22"/>
        </w:rPr>
        <mc:AlternateContent>
          <mc:Choice Requires="wpg">
            <w:drawing>
              <wp:anchor distT="0" distB="0" distL="114300" distR="114300" simplePos="0" relativeHeight="251720704" behindDoc="1" locked="0" layoutInCell="1" allowOverlap="1">
                <wp:simplePos x="0" y="0"/>
                <wp:positionH relativeFrom="column">
                  <wp:posOffset>6012</wp:posOffset>
                </wp:positionH>
                <wp:positionV relativeFrom="paragraph">
                  <wp:posOffset>-16030</wp:posOffset>
                </wp:positionV>
                <wp:extent cx="448932" cy="156766"/>
                <wp:effectExtent l="0" t="0" r="0" b="0"/>
                <wp:wrapNone/>
                <wp:docPr id="92433" name="Group 92433"/>
                <wp:cNvGraphicFramePr/>
                <a:graphic xmlns:a="http://schemas.openxmlformats.org/drawingml/2006/main">
                  <a:graphicData uri="http://schemas.microsoft.com/office/word/2010/wordprocessingGroup">
                    <wpg:wgp>
                      <wpg:cNvGrpSpPr/>
                      <wpg:grpSpPr>
                        <a:xfrm>
                          <a:off x="0" y="0"/>
                          <a:ext cx="448932" cy="156766"/>
                          <a:chOff x="0" y="0"/>
                          <a:chExt cx="448932" cy="156766"/>
                        </a:xfrm>
                      </wpg:grpSpPr>
                      <wps:wsp>
                        <wps:cNvPr id="2678" name="Shape 2678"/>
                        <wps:cNvSpPr/>
                        <wps:spPr>
                          <a:xfrm>
                            <a:off x="0" y="0"/>
                            <a:ext cx="448932" cy="156766"/>
                          </a:xfrm>
                          <a:custGeom>
                            <a:avLst/>
                            <a:gdLst/>
                            <a:ahLst/>
                            <a:cxnLst/>
                            <a:rect l="0" t="0" r="0" b="0"/>
                            <a:pathLst>
                              <a:path w="448932" h="156766">
                                <a:moveTo>
                                  <a:pt x="0" y="136277"/>
                                </a:moveTo>
                                <a:lnTo>
                                  <a:pt x="0" y="20489"/>
                                </a:lnTo>
                                <a:cubicBezTo>
                                  <a:pt x="0" y="17760"/>
                                  <a:pt x="520" y="15156"/>
                                  <a:pt x="1559" y="12650"/>
                                </a:cubicBezTo>
                                <a:cubicBezTo>
                                  <a:pt x="2599" y="10120"/>
                                  <a:pt x="4079" y="7888"/>
                                  <a:pt x="6001" y="5978"/>
                                </a:cubicBezTo>
                                <a:cubicBezTo>
                                  <a:pt x="7922" y="4068"/>
                                  <a:pt x="10137" y="2604"/>
                                  <a:pt x="12647" y="1538"/>
                                </a:cubicBezTo>
                                <a:cubicBezTo>
                                  <a:pt x="15157" y="521"/>
                                  <a:pt x="17770" y="0"/>
                                  <a:pt x="20487" y="0"/>
                                </a:cubicBezTo>
                                <a:lnTo>
                                  <a:pt x="428445" y="0"/>
                                </a:lnTo>
                                <a:cubicBezTo>
                                  <a:pt x="431161" y="0"/>
                                  <a:pt x="433775" y="521"/>
                                  <a:pt x="436285" y="1538"/>
                                </a:cubicBezTo>
                                <a:cubicBezTo>
                                  <a:pt x="438795" y="2604"/>
                                  <a:pt x="441010" y="4068"/>
                                  <a:pt x="442931" y="5978"/>
                                </a:cubicBezTo>
                                <a:cubicBezTo>
                                  <a:pt x="444852" y="7888"/>
                                  <a:pt x="446332" y="10120"/>
                                  <a:pt x="447372" y="12626"/>
                                </a:cubicBezTo>
                                <a:cubicBezTo>
                                  <a:pt x="448412" y="15156"/>
                                  <a:pt x="448932" y="17760"/>
                                  <a:pt x="448932" y="20489"/>
                                </a:cubicBezTo>
                                <a:lnTo>
                                  <a:pt x="448932" y="136277"/>
                                </a:lnTo>
                                <a:cubicBezTo>
                                  <a:pt x="448932" y="138981"/>
                                  <a:pt x="448412" y="141585"/>
                                  <a:pt x="447372" y="144090"/>
                                </a:cubicBezTo>
                                <a:cubicBezTo>
                                  <a:pt x="446332" y="146596"/>
                                  <a:pt x="444852" y="148828"/>
                                  <a:pt x="442931" y="150763"/>
                                </a:cubicBezTo>
                                <a:cubicBezTo>
                                  <a:pt x="441010" y="152673"/>
                                  <a:pt x="438795" y="154136"/>
                                  <a:pt x="436285" y="155178"/>
                                </a:cubicBezTo>
                                <a:cubicBezTo>
                                  <a:pt x="433775" y="156220"/>
                                  <a:pt x="431161" y="156766"/>
                                  <a:pt x="428445" y="156766"/>
                                </a:cubicBezTo>
                                <a:lnTo>
                                  <a:pt x="20487" y="156766"/>
                                </a:lnTo>
                                <a:cubicBezTo>
                                  <a:pt x="17770" y="156766"/>
                                  <a:pt x="15157" y="156220"/>
                                  <a:pt x="12647" y="155178"/>
                                </a:cubicBezTo>
                                <a:cubicBezTo>
                                  <a:pt x="10137" y="154136"/>
                                  <a:pt x="7922" y="152673"/>
                                  <a:pt x="6001" y="150763"/>
                                </a:cubicBezTo>
                                <a:cubicBezTo>
                                  <a:pt x="4079" y="148828"/>
                                  <a:pt x="2599" y="146596"/>
                                  <a:pt x="1559" y="144090"/>
                                </a:cubicBezTo>
                                <a:cubicBezTo>
                                  <a:pt x="520" y="141585"/>
                                  <a:pt x="0" y="138981"/>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433" style="width:35.3489pt;height:12.3438pt;position:absolute;z-index:-2147483648;mso-position-horizontal-relative:text;mso-position-horizontal:absolute;margin-left:0.473419pt;mso-position-vertical-relative:text;margin-top:-1.26232pt;" coordsize="4489,1567">
                <v:shape id="Shape 2678" style="position:absolute;width:4489;height:1567;left:0;top:0;" coordsize="448932,156766" path="m0,136277l0,20489c0,17760,520,15156,1559,12650c2599,10120,4079,7888,6001,5978c7922,4068,10137,2604,12647,1538c15157,521,17770,0,20487,0l428445,0c431161,0,433775,521,436285,1538c438795,2604,441010,4068,442931,5978c444852,7888,446332,10120,447372,12626c448412,15156,448932,17760,448932,20489l448932,136277c448932,138981,448412,141585,447372,144090c446332,146596,444852,148828,442931,150763c441010,152673,438795,154136,436285,155178c433775,156220,431161,156766,428445,156766l20487,156766c17770,156766,15157,156220,12647,155178c10137,154136,7922,152673,6001,150763c4079,148828,2599,146596,1559,144090c520,141585,0,138981,0,136277x">
                  <v:stroke weight="0.561094pt" endcap="flat" joinstyle="miter" miterlimit="4" on="true" color="#000000"/>
                  <v:fill on="false" color="#000000" opacity="0"/>
                </v:shape>
              </v:group>
            </w:pict>
          </mc:Fallback>
        </mc:AlternateContent>
      </w:r>
      <w:r>
        <w:rPr>
          <w:b/>
          <w:sz w:val="15"/>
        </w:rPr>
        <w:t xml:space="preserve">Art. </w:t>
      </w:r>
      <w:r>
        <w:rPr>
          <w:b/>
          <w:sz w:val="15"/>
        </w:rPr>
        <w:t>62.</w:t>
      </w:r>
      <w:r>
        <w:t xml:space="preserve"> O uso, a ocupação e o parcelamento do solo passam a ser disciplinados pelos seguintes referentes:</w:t>
      </w:r>
    </w:p>
    <w:p w:rsidR="00EB41DA" w:rsidRDefault="00DD188F">
      <w:pPr>
        <w:numPr>
          <w:ilvl w:val="0"/>
          <w:numId w:val="30"/>
        </w:numPr>
        <w:ind w:right="58" w:firstLine="0"/>
      </w:pPr>
      <w:r>
        <w:t>- à zona e a caixa da via em que o lote se situa;</w:t>
      </w:r>
    </w:p>
    <w:p w:rsidR="00EB41DA" w:rsidRDefault="00DD188F">
      <w:pPr>
        <w:numPr>
          <w:ilvl w:val="0"/>
          <w:numId w:val="30"/>
        </w:numPr>
        <w:ind w:right="58" w:firstLine="0"/>
      </w:pPr>
      <w:r>
        <w:t>- aos índices e parâmetros urbanís cos que definem a ocupação e o aproveitamento do lote;</w:t>
      </w:r>
    </w:p>
    <w:p w:rsidR="00EB41DA" w:rsidRDefault="00DD188F">
      <w:pPr>
        <w:numPr>
          <w:ilvl w:val="0"/>
          <w:numId w:val="30"/>
        </w:numPr>
        <w:spacing w:after="8" w:line="546" w:lineRule="auto"/>
        <w:ind w:right="58" w:firstLine="0"/>
      </w:pPr>
      <w:r>
        <w:t>- à hierarquia</w:t>
      </w:r>
      <w:r>
        <w:t xml:space="preserve"> da via que dá acesso ao lote;IV - à categoria de uso da edificação.</w:t>
      </w:r>
    </w:p>
    <w:p w:rsidR="00EB41DA" w:rsidRDefault="00DD188F">
      <w:pPr>
        <w:ind w:left="102" w:right="58" w:firstLine="0"/>
      </w:pPr>
      <w:r>
        <w:rPr>
          <w:noProof/>
          <w:sz w:val="22"/>
        </w:rPr>
        <mc:AlternateContent>
          <mc:Choice Requires="wpg">
            <w:drawing>
              <wp:anchor distT="0" distB="0" distL="114300" distR="114300" simplePos="0" relativeHeight="251721728" behindDoc="1" locked="0" layoutInCell="1" allowOverlap="1">
                <wp:simplePos x="0" y="0"/>
                <wp:positionH relativeFrom="column">
                  <wp:posOffset>6012</wp:posOffset>
                </wp:positionH>
                <wp:positionV relativeFrom="paragraph">
                  <wp:posOffset>-16830</wp:posOffset>
                </wp:positionV>
                <wp:extent cx="413302" cy="156766"/>
                <wp:effectExtent l="0" t="0" r="0" b="0"/>
                <wp:wrapNone/>
                <wp:docPr id="92434" name="Group 92434"/>
                <wp:cNvGraphicFramePr/>
                <a:graphic xmlns:a="http://schemas.openxmlformats.org/drawingml/2006/main">
                  <a:graphicData uri="http://schemas.microsoft.com/office/word/2010/wordprocessingGroup">
                    <wpg:wgp>
                      <wpg:cNvGrpSpPr/>
                      <wpg:grpSpPr>
                        <a:xfrm>
                          <a:off x="0" y="0"/>
                          <a:ext cx="413302" cy="156766"/>
                          <a:chOff x="0" y="0"/>
                          <a:chExt cx="413302" cy="156766"/>
                        </a:xfrm>
                      </wpg:grpSpPr>
                      <wps:wsp>
                        <wps:cNvPr id="2702" name="Shape 2702"/>
                        <wps:cNvSpPr/>
                        <wps:spPr>
                          <a:xfrm>
                            <a:off x="0" y="0"/>
                            <a:ext cx="413302" cy="156766"/>
                          </a:xfrm>
                          <a:custGeom>
                            <a:avLst/>
                            <a:gdLst/>
                            <a:ahLst/>
                            <a:cxnLst/>
                            <a:rect l="0" t="0" r="0" b="0"/>
                            <a:pathLst>
                              <a:path w="413302" h="156766">
                                <a:moveTo>
                                  <a:pt x="0" y="136277"/>
                                </a:moveTo>
                                <a:lnTo>
                                  <a:pt x="0" y="20489"/>
                                </a:lnTo>
                                <a:cubicBezTo>
                                  <a:pt x="0" y="17760"/>
                                  <a:pt x="520" y="15131"/>
                                  <a:pt x="1559" y="12626"/>
                                </a:cubicBezTo>
                                <a:cubicBezTo>
                                  <a:pt x="2599" y="10096"/>
                                  <a:pt x="4079" y="7888"/>
                                  <a:pt x="6001" y="5978"/>
                                </a:cubicBezTo>
                                <a:cubicBezTo>
                                  <a:pt x="7922" y="4043"/>
                                  <a:pt x="10137" y="2580"/>
                                  <a:pt x="12647" y="1538"/>
                                </a:cubicBezTo>
                                <a:cubicBezTo>
                                  <a:pt x="15157" y="521"/>
                                  <a:pt x="17770" y="0"/>
                                  <a:pt x="20487" y="0"/>
                                </a:cubicBezTo>
                                <a:lnTo>
                                  <a:pt x="392815" y="0"/>
                                </a:lnTo>
                                <a:cubicBezTo>
                                  <a:pt x="395532" y="0"/>
                                  <a:pt x="398145" y="521"/>
                                  <a:pt x="400655" y="1538"/>
                                </a:cubicBezTo>
                                <a:cubicBezTo>
                                  <a:pt x="403165" y="2580"/>
                                  <a:pt x="405381" y="4043"/>
                                  <a:pt x="407302" y="5978"/>
                                </a:cubicBezTo>
                                <a:cubicBezTo>
                                  <a:pt x="409223" y="7888"/>
                                  <a:pt x="410703" y="10096"/>
                                  <a:pt x="411743" y="12626"/>
                                </a:cubicBezTo>
                                <a:cubicBezTo>
                                  <a:pt x="412782" y="15131"/>
                                  <a:pt x="413302" y="17760"/>
                                  <a:pt x="413302" y="20489"/>
                                </a:cubicBezTo>
                                <a:lnTo>
                                  <a:pt x="413302" y="136277"/>
                                </a:lnTo>
                                <a:cubicBezTo>
                                  <a:pt x="413302" y="138981"/>
                                  <a:pt x="412782" y="141585"/>
                                  <a:pt x="411743" y="144090"/>
                                </a:cubicBezTo>
                                <a:cubicBezTo>
                                  <a:pt x="410703" y="146596"/>
                                  <a:pt x="409223" y="148803"/>
                                  <a:pt x="407302" y="150738"/>
                                </a:cubicBezTo>
                                <a:cubicBezTo>
                                  <a:pt x="405381" y="152648"/>
                                  <a:pt x="403165" y="154112"/>
                                  <a:pt x="400655" y="155153"/>
                                </a:cubicBezTo>
                                <a:cubicBezTo>
                                  <a:pt x="398145" y="156220"/>
                                  <a:pt x="395532" y="156741"/>
                                  <a:pt x="392815" y="156766"/>
                                </a:cubicBezTo>
                                <a:lnTo>
                                  <a:pt x="20487" y="156766"/>
                                </a:lnTo>
                                <a:cubicBezTo>
                                  <a:pt x="17770" y="156741"/>
                                  <a:pt x="15157" y="156220"/>
                                  <a:pt x="12647" y="155153"/>
                                </a:cubicBezTo>
                                <a:cubicBezTo>
                                  <a:pt x="10137" y="154112"/>
                                  <a:pt x="7922" y="152648"/>
                                  <a:pt x="6001" y="150738"/>
                                </a:cubicBezTo>
                                <a:cubicBezTo>
                                  <a:pt x="4079" y="148803"/>
                                  <a:pt x="2599" y="146596"/>
                                  <a:pt x="1559" y="144090"/>
                                </a:cubicBezTo>
                                <a:cubicBezTo>
                                  <a:pt x="520" y="141585"/>
                                  <a:pt x="0" y="138981"/>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434" style="width:32.5435pt;height:12.3438pt;position:absolute;z-index:-2147483624;mso-position-horizontal-relative:text;mso-position-horizontal:absolute;margin-left:0.473419pt;mso-position-vertical-relative:text;margin-top:-1.3253pt;" coordsize="4133,1567">
                <v:shape id="Shape 2702" style="position:absolute;width:4133;height:1567;left:0;top:0;" coordsize="413302,156766" path="m0,136277l0,20489c0,17760,520,15131,1559,12626c2599,10096,4079,7888,6001,5978c7922,4043,10137,2580,12647,1538c15157,521,17770,0,20487,0l392815,0c395532,0,398145,521,400655,1538c403165,2580,405381,4043,407302,5978c409223,7888,410703,10096,411743,12626c412782,15131,413302,17760,413302,20489l413302,136277c413302,138981,412782,141585,411743,144090c410703,146596,409223,148803,407302,150738c405381,152648,403165,154112,400655,155153c398145,156220,395532,156741,392815,156766l20487,156766c17770,156741,15157,156220,12647,155153c10137,154112,7922,152648,6001,150738c4079,148803,2599,146596,1559,144090c520,141585,0,138981,0,136277x">
                  <v:stroke weight="0.561094pt" endcap="flat" joinstyle="miter" miterlimit="4" on="true" color="#000000"/>
                  <v:fill on="false" color="#000000" opacity="0"/>
                </v:shape>
              </v:group>
            </w:pict>
          </mc:Fallback>
        </mc:AlternateContent>
      </w:r>
      <w:r>
        <w:rPr>
          <w:b/>
          <w:sz w:val="15"/>
        </w:rPr>
        <w:t>Art. 63.</w:t>
      </w:r>
      <w:r>
        <w:t xml:space="preserve"> São índices urbanís cos reguladores da ocupação do solo:</w:t>
      </w:r>
    </w:p>
    <w:p w:rsidR="00EB41DA" w:rsidRDefault="00DD188F">
      <w:pPr>
        <w:numPr>
          <w:ilvl w:val="0"/>
          <w:numId w:val="31"/>
        </w:numPr>
        <w:ind w:right="58" w:hanging="313"/>
      </w:pPr>
      <w:r>
        <w:t>- caixa da via;</w:t>
      </w:r>
    </w:p>
    <w:p w:rsidR="00EB41DA" w:rsidRDefault="00DD188F">
      <w:pPr>
        <w:numPr>
          <w:ilvl w:val="0"/>
          <w:numId w:val="31"/>
        </w:numPr>
        <w:ind w:right="58" w:hanging="313"/>
      </w:pPr>
      <w:r>
        <w:t>- coeficiente de aproveitamento;</w:t>
      </w:r>
    </w:p>
    <w:p w:rsidR="00EB41DA" w:rsidRDefault="00DD188F">
      <w:pPr>
        <w:numPr>
          <w:ilvl w:val="0"/>
          <w:numId w:val="31"/>
        </w:numPr>
        <w:ind w:right="58" w:hanging="313"/>
      </w:pPr>
      <w:r>
        <w:t>- taxa de ocupação do embasamento e da torre;</w:t>
      </w:r>
    </w:p>
    <w:p w:rsidR="00EB41DA" w:rsidRDefault="00DD188F">
      <w:pPr>
        <w:numPr>
          <w:ilvl w:val="0"/>
          <w:numId w:val="31"/>
        </w:numPr>
        <w:ind w:right="58" w:hanging="313"/>
      </w:pPr>
      <w:r>
        <w:t>- taxa de permeabilidade;</w:t>
      </w:r>
    </w:p>
    <w:p w:rsidR="00EB41DA" w:rsidRDefault="00DD188F">
      <w:pPr>
        <w:numPr>
          <w:ilvl w:val="0"/>
          <w:numId w:val="31"/>
        </w:numPr>
        <w:ind w:right="58" w:hanging="313"/>
      </w:pPr>
      <w:r>
        <w:t>- dimensões mínimas do lote;</w:t>
      </w:r>
    </w:p>
    <w:p w:rsidR="00EB41DA" w:rsidRDefault="00DD188F">
      <w:pPr>
        <w:numPr>
          <w:ilvl w:val="0"/>
          <w:numId w:val="31"/>
        </w:numPr>
        <w:ind w:right="58" w:hanging="313"/>
      </w:pPr>
      <w:r>
        <w:t>- recuo frontal, lateral e fundos;</w:t>
      </w:r>
    </w:p>
    <w:p w:rsidR="00EB41DA" w:rsidRDefault="00DD188F">
      <w:pPr>
        <w:numPr>
          <w:ilvl w:val="0"/>
          <w:numId w:val="31"/>
        </w:numPr>
        <w:ind w:right="58" w:hanging="313"/>
      </w:pPr>
      <w:r>
        <w:t>- altura máxima da construção;</w:t>
      </w:r>
    </w:p>
    <w:p w:rsidR="00EB41DA" w:rsidRDefault="00DD188F">
      <w:pPr>
        <w:numPr>
          <w:ilvl w:val="0"/>
          <w:numId w:val="31"/>
        </w:numPr>
        <w:spacing w:after="398"/>
        <w:ind w:right="58" w:hanging="313"/>
      </w:pPr>
      <w:r>
        <w:t>- altura máxima do embasamento.</w:t>
      </w:r>
    </w:p>
    <w:p w:rsidR="00EB41DA" w:rsidRDefault="00DD188F">
      <w:pPr>
        <w:spacing w:after="7" w:line="268" w:lineRule="auto"/>
        <w:ind w:left="10" w:hanging="10"/>
        <w:jc w:val="center"/>
      </w:pPr>
      <w:r>
        <w:t>CAPÍTULO III</w:t>
      </w:r>
    </w:p>
    <w:p w:rsidR="00EB41DA" w:rsidRDefault="00DD188F">
      <w:pPr>
        <w:spacing w:after="301" w:line="268" w:lineRule="auto"/>
        <w:ind w:left="10" w:hanging="10"/>
        <w:jc w:val="center"/>
      </w:pPr>
      <w:r>
        <w:t>DO ZONEAMENTO</w:t>
      </w:r>
    </w:p>
    <w:p w:rsidR="00EB41DA" w:rsidRDefault="00DD188F">
      <w:pPr>
        <w:ind w:left="-15" w:right="58" w:firstLine="102"/>
      </w:pPr>
      <w:r>
        <w:rPr>
          <w:noProof/>
          <w:sz w:val="22"/>
        </w:rPr>
        <mc:AlternateContent>
          <mc:Choice Requires="wpg">
            <w:drawing>
              <wp:anchor distT="0" distB="0" distL="114300" distR="114300" simplePos="0" relativeHeight="251722752" behindDoc="1" locked="0" layoutInCell="1" allowOverlap="1">
                <wp:simplePos x="0" y="0"/>
                <wp:positionH relativeFrom="column">
                  <wp:posOffset>6012</wp:posOffset>
                </wp:positionH>
                <wp:positionV relativeFrom="paragraph">
                  <wp:posOffset>-22708</wp:posOffset>
                </wp:positionV>
                <wp:extent cx="456057" cy="163885"/>
                <wp:effectExtent l="0" t="0" r="0" b="0"/>
                <wp:wrapNone/>
                <wp:docPr id="92435" name="Group 92435"/>
                <wp:cNvGraphicFramePr/>
                <a:graphic xmlns:a="http://schemas.openxmlformats.org/drawingml/2006/main">
                  <a:graphicData uri="http://schemas.microsoft.com/office/word/2010/wordprocessingGroup">
                    <wpg:wgp>
                      <wpg:cNvGrpSpPr/>
                      <wpg:grpSpPr>
                        <a:xfrm>
                          <a:off x="0" y="0"/>
                          <a:ext cx="456057" cy="163885"/>
                          <a:chOff x="0" y="0"/>
                          <a:chExt cx="456057" cy="163885"/>
                        </a:xfrm>
                      </wpg:grpSpPr>
                      <wps:wsp>
                        <wps:cNvPr id="2715" name="Shape 2715"/>
                        <wps:cNvSpPr/>
                        <wps:spPr>
                          <a:xfrm>
                            <a:off x="0" y="0"/>
                            <a:ext cx="456057" cy="163885"/>
                          </a:xfrm>
                          <a:custGeom>
                            <a:avLst/>
                            <a:gdLst/>
                            <a:ahLst/>
                            <a:cxnLst/>
                            <a:rect l="0" t="0" r="0" b="0"/>
                            <a:pathLst>
                              <a:path w="456057" h="163885">
                                <a:moveTo>
                                  <a:pt x="0" y="143396"/>
                                </a:moveTo>
                                <a:lnTo>
                                  <a:pt x="0" y="20489"/>
                                </a:lnTo>
                                <a:cubicBezTo>
                                  <a:pt x="0" y="17760"/>
                                  <a:pt x="520" y="15131"/>
                                  <a:pt x="1559" y="12626"/>
                                </a:cubicBezTo>
                                <a:cubicBezTo>
                                  <a:pt x="2599" y="10120"/>
                                  <a:pt x="4079" y="7913"/>
                                  <a:pt x="6001" y="6003"/>
                                </a:cubicBezTo>
                                <a:cubicBezTo>
                                  <a:pt x="7922" y="4068"/>
                                  <a:pt x="10137" y="2580"/>
                                  <a:pt x="12647" y="1538"/>
                                </a:cubicBezTo>
                                <a:cubicBezTo>
                                  <a:pt x="15157" y="521"/>
                                  <a:pt x="17770" y="0"/>
                                  <a:pt x="20487" y="0"/>
                                </a:cubicBezTo>
                                <a:lnTo>
                                  <a:pt x="435571" y="0"/>
                                </a:lnTo>
                                <a:cubicBezTo>
                                  <a:pt x="438287" y="0"/>
                                  <a:pt x="440900" y="521"/>
                                  <a:pt x="443410" y="1538"/>
                                </a:cubicBezTo>
                                <a:cubicBezTo>
                                  <a:pt x="445920" y="2580"/>
                                  <a:pt x="448136" y="4068"/>
                                  <a:pt x="450057" y="6003"/>
                                </a:cubicBezTo>
                                <a:cubicBezTo>
                                  <a:pt x="451978" y="7913"/>
                                  <a:pt x="453458" y="10120"/>
                                  <a:pt x="454498" y="12626"/>
                                </a:cubicBezTo>
                                <a:cubicBezTo>
                                  <a:pt x="455538" y="15131"/>
                                  <a:pt x="456057" y="17760"/>
                                  <a:pt x="456057" y="20489"/>
                                </a:cubicBezTo>
                                <a:lnTo>
                                  <a:pt x="456057" y="143396"/>
                                </a:lnTo>
                                <a:cubicBezTo>
                                  <a:pt x="456057" y="146124"/>
                                  <a:pt x="455538" y="148729"/>
                                  <a:pt x="454498" y="151234"/>
                                </a:cubicBezTo>
                                <a:cubicBezTo>
                                  <a:pt x="453458" y="153739"/>
                                  <a:pt x="451978" y="155947"/>
                                  <a:pt x="450057" y="157882"/>
                                </a:cubicBezTo>
                                <a:cubicBezTo>
                                  <a:pt x="448136" y="159792"/>
                                  <a:pt x="445920" y="161255"/>
                                  <a:pt x="443410" y="162297"/>
                                </a:cubicBezTo>
                                <a:cubicBezTo>
                                  <a:pt x="440900" y="163339"/>
                                  <a:pt x="438287" y="163885"/>
                                  <a:pt x="435571" y="163885"/>
                                </a:cubicBezTo>
                                <a:lnTo>
                                  <a:pt x="20487" y="163885"/>
                                </a:lnTo>
                                <a:cubicBezTo>
                                  <a:pt x="17770" y="163885"/>
                                  <a:pt x="15157" y="163339"/>
                                  <a:pt x="12647" y="162297"/>
                                </a:cubicBezTo>
                                <a:cubicBezTo>
                                  <a:pt x="10137" y="161255"/>
                                  <a:pt x="7922" y="159792"/>
                                  <a:pt x="6001" y="157882"/>
                                </a:cubicBezTo>
                                <a:cubicBezTo>
                                  <a:pt x="4079" y="155947"/>
                                  <a:pt x="2599" y="153739"/>
                                  <a:pt x="1559" y="151234"/>
                                </a:cubicBezTo>
                                <a:cubicBezTo>
                                  <a:pt x="520" y="148729"/>
                                  <a:pt x="0" y="146124"/>
                                  <a:pt x="0" y="143396"/>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435" style="width:35.91pt;height:12.9043pt;position:absolute;z-index:-2147483611;mso-position-horizontal-relative:text;mso-position-horizontal:absolute;margin-left:0.473419pt;mso-position-vertical-relative:text;margin-top:-1.78812pt;" coordsize="4560,1638">
                <v:shape id="Shape 2715" style="position:absolute;width:4560;height:1638;left:0;top:0;" coordsize="456057,163885" path="m0,143396l0,20489c0,17760,520,15131,1559,12626c2599,10120,4079,7913,6001,6003c7922,4068,10137,2580,12647,1538c15157,521,17770,0,20487,0l435571,0c438287,0,440900,521,443410,1538c445920,2580,448136,4068,450057,6003c451978,7913,453458,10120,454498,12626c455538,15131,456057,17760,456057,20489l456057,143396c456057,146124,455538,148729,454498,151234c453458,153739,451978,155947,450057,157882c448136,159792,445920,161255,443410,162297c440900,163339,438287,163885,435571,163885l20487,163885c17770,163885,15157,163339,12647,162297c10137,161255,7922,159792,6001,157882c4079,155947,2599,153739,1559,151234c520,148729,0,146124,0,143396x">
                  <v:stroke weight="0.561094pt" endcap="flat" joinstyle="miter" miterlimit="4" on="true" color="#000000"/>
                  <v:fill on="false" color="#000000" opacity="0"/>
                </v:shape>
              </v:group>
            </w:pict>
          </mc:Fallback>
        </mc:AlternateContent>
      </w:r>
      <w:r>
        <w:rPr>
          <w:b/>
          <w:sz w:val="15"/>
        </w:rPr>
        <w:t>Art. 64.</w:t>
      </w:r>
      <w:r>
        <w:t xml:space="preserve"> </w:t>
      </w:r>
      <w:r>
        <w:t xml:space="preserve">O zoneamento estabelece áreas diferenciadas de uso e ocupação do solo, segundo suas especificidades e vocações, visando dar a cada região e ao todo do território municipal a u lização presente e futura mais adequada, em consonância com a ordem pública, de </w:t>
      </w:r>
      <w:r>
        <w:t>forma equilibrada e condizente para com cada po de zoneamento, prevalecendo o interesse cole vo.</w:t>
      </w:r>
    </w:p>
    <w:p w:rsidR="00EB41DA" w:rsidRDefault="00DD188F">
      <w:pPr>
        <w:ind w:left="-15" w:right="58" w:firstLine="102"/>
      </w:pPr>
      <w:r>
        <w:rPr>
          <w:noProof/>
          <w:sz w:val="22"/>
        </w:rPr>
        <mc:AlternateContent>
          <mc:Choice Requires="wpg">
            <w:drawing>
              <wp:anchor distT="0" distB="0" distL="114300" distR="114300" simplePos="0" relativeHeight="251723776" behindDoc="1" locked="0" layoutInCell="1" allowOverlap="1">
                <wp:simplePos x="0" y="0"/>
                <wp:positionH relativeFrom="column">
                  <wp:posOffset>6012</wp:posOffset>
                </wp:positionH>
                <wp:positionV relativeFrom="paragraph">
                  <wp:posOffset>-22608</wp:posOffset>
                </wp:positionV>
                <wp:extent cx="434680" cy="698351"/>
                <wp:effectExtent l="0" t="0" r="0" b="0"/>
                <wp:wrapNone/>
                <wp:docPr id="92436" name="Group 92436"/>
                <wp:cNvGraphicFramePr/>
                <a:graphic xmlns:a="http://schemas.openxmlformats.org/drawingml/2006/main">
                  <a:graphicData uri="http://schemas.microsoft.com/office/word/2010/wordprocessingGroup">
                    <wpg:wgp>
                      <wpg:cNvGrpSpPr/>
                      <wpg:grpSpPr>
                        <a:xfrm>
                          <a:off x="0" y="0"/>
                          <a:ext cx="434680" cy="698351"/>
                          <a:chOff x="0" y="0"/>
                          <a:chExt cx="434680" cy="698351"/>
                        </a:xfrm>
                      </wpg:grpSpPr>
                      <wps:wsp>
                        <wps:cNvPr id="2764" name="Shape 2764"/>
                        <wps:cNvSpPr/>
                        <wps:spPr>
                          <a:xfrm>
                            <a:off x="0" y="0"/>
                            <a:ext cx="420428" cy="163909"/>
                          </a:xfrm>
                          <a:custGeom>
                            <a:avLst/>
                            <a:gdLst/>
                            <a:ahLst/>
                            <a:cxnLst/>
                            <a:rect l="0" t="0" r="0" b="0"/>
                            <a:pathLst>
                              <a:path w="420428" h="163909">
                                <a:moveTo>
                                  <a:pt x="0" y="143421"/>
                                </a:moveTo>
                                <a:lnTo>
                                  <a:pt x="0" y="20489"/>
                                </a:lnTo>
                                <a:cubicBezTo>
                                  <a:pt x="0" y="17760"/>
                                  <a:pt x="520" y="15131"/>
                                  <a:pt x="1559" y="12626"/>
                                </a:cubicBezTo>
                                <a:cubicBezTo>
                                  <a:pt x="2599" y="10120"/>
                                  <a:pt x="4079" y="7888"/>
                                  <a:pt x="6001" y="5978"/>
                                </a:cubicBezTo>
                                <a:cubicBezTo>
                                  <a:pt x="7922" y="4043"/>
                                  <a:pt x="10137" y="2580"/>
                                  <a:pt x="12647" y="1538"/>
                                </a:cubicBezTo>
                                <a:cubicBezTo>
                                  <a:pt x="15157" y="521"/>
                                  <a:pt x="17770" y="0"/>
                                  <a:pt x="20487" y="0"/>
                                </a:cubicBezTo>
                                <a:lnTo>
                                  <a:pt x="399941" y="0"/>
                                </a:lnTo>
                                <a:cubicBezTo>
                                  <a:pt x="402658" y="0"/>
                                  <a:pt x="405271" y="521"/>
                                  <a:pt x="407781" y="1563"/>
                                </a:cubicBezTo>
                                <a:cubicBezTo>
                                  <a:pt x="410291" y="2580"/>
                                  <a:pt x="412506" y="4043"/>
                                  <a:pt x="414427" y="5978"/>
                                </a:cubicBezTo>
                                <a:cubicBezTo>
                                  <a:pt x="416349" y="7888"/>
                                  <a:pt x="417829" y="10120"/>
                                  <a:pt x="418868" y="12626"/>
                                </a:cubicBezTo>
                                <a:cubicBezTo>
                                  <a:pt x="419908" y="15131"/>
                                  <a:pt x="420428" y="17760"/>
                                  <a:pt x="420428" y="20489"/>
                                </a:cubicBezTo>
                                <a:lnTo>
                                  <a:pt x="420428" y="143421"/>
                                </a:lnTo>
                                <a:cubicBezTo>
                                  <a:pt x="420428" y="146124"/>
                                  <a:pt x="419908" y="148704"/>
                                  <a:pt x="418868" y="151209"/>
                                </a:cubicBezTo>
                                <a:cubicBezTo>
                                  <a:pt x="417829" y="153715"/>
                                  <a:pt x="416349" y="155947"/>
                                  <a:pt x="414427" y="157882"/>
                                </a:cubicBezTo>
                                <a:cubicBezTo>
                                  <a:pt x="412506" y="159792"/>
                                  <a:pt x="410291" y="161280"/>
                                  <a:pt x="407781" y="162322"/>
                                </a:cubicBezTo>
                                <a:cubicBezTo>
                                  <a:pt x="405271" y="163364"/>
                                  <a:pt x="402658" y="163885"/>
                                  <a:pt x="399941" y="163909"/>
                                </a:cubicBezTo>
                                <a:lnTo>
                                  <a:pt x="20487" y="163909"/>
                                </a:lnTo>
                                <a:cubicBezTo>
                                  <a:pt x="17770" y="163885"/>
                                  <a:pt x="15157" y="163364"/>
                                  <a:pt x="12647" y="162322"/>
                                </a:cubicBezTo>
                                <a:cubicBezTo>
                                  <a:pt x="10137" y="161280"/>
                                  <a:pt x="7922" y="159792"/>
                                  <a:pt x="6001" y="157882"/>
                                </a:cubicBezTo>
                                <a:cubicBezTo>
                                  <a:pt x="4079" y="155947"/>
                                  <a:pt x="2599" y="153715"/>
                                  <a:pt x="1559" y="151209"/>
                                </a:cubicBezTo>
                                <a:cubicBezTo>
                                  <a:pt x="520" y="148704"/>
                                  <a:pt x="0" y="146124"/>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s:wsp>
                        <wps:cNvPr id="2768" name="Shape 2768"/>
                        <wps:cNvSpPr/>
                        <wps:spPr>
                          <a:xfrm>
                            <a:off x="0" y="541561"/>
                            <a:ext cx="434680" cy="156790"/>
                          </a:xfrm>
                          <a:custGeom>
                            <a:avLst/>
                            <a:gdLst/>
                            <a:ahLst/>
                            <a:cxnLst/>
                            <a:rect l="0" t="0" r="0" b="0"/>
                            <a:pathLst>
                              <a:path w="434680" h="156790">
                                <a:moveTo>
                                  <a:pt x="0" y="136302"/>
                                </a:moveTo>
                                <a:lnTo>
                                  <a:pt x="0" y="20489"/>
                                </a:lnTo>
                                <a:cubicBezTo>
                                  <a:pt x="0" y="17760"/>
                                  <a:pt x="520" y="15131"/>
                                  <a:pt x="1559" y="12626"/>
                                </a:cubicBezTo>
                                <a:cubicBezTo>
                                  <a:pt x="2599" y="10120"/>
                                  <a:pt x="4079" y="7913"/>
                                  <a:pt x="6001" y="6003"/>
                                </a:cubicBezTo>
                                <a:cubicBezTo>
                                  <a:pt x="7922" y="4068"/>
                                  <a:pt x="10137" y="2604"/>
                                  <a:pt x="12647" y="1563"/>
                                </a:cubicBezTo>
                                <a:cubicBezTo>
                                  <a:pt x="15157" y="521"/>
                                  <a:pt x="17770" y="0"/>
                                  <a:pt x="20487" y="0"/>
                                </a:cubicBezTo>
                                <a:lnTo>
                                  <a:pt x="414193" y="0"/>
                                </a:lnTo>
                                <a:cubicBezTo>
                                  <a:pt x="416910" y="0"/>
                                  <a:pt x="419523" y="521"/>
                                  <a:pt x="422033" y="1563"/>
                                </a:cubicBezTo>
                                <a:cubicBezTo>
                                  <a:pt x="424543" y="2604"/>
                                  <a:pt x="426758" y="4068"/>
                                  <a:pt x="428679" y="6003"/>
                                </a:cubicBezTo>
                                <a:cubicBezTo>
                                  <a:pt x="430600" y="7913"/>
                                  <a:pt x="432081" y="10120"/>
                                  <a:pt x="433120" y="12626"/>
                                </a:cubicBezTo>
                                <a:cubicBezTo>
                                  <a:pt x="434160" y="15131"/>
                                  <a:pt x="434680" y="17760"/>
                                  <a:pt x="434680" y="20489"/>
                                </a:cubicBezTo>
                                <a:lnTo>
                                  <a:pt x="434680" y="136302"/>
                                </a:lnTo>
                                <a:cubicBezTo>
                                  <a:pt x="434680" y="139005"/>
                                  <a:pt x="434160" y="141585"/>
                                  <a:pt x="433120" y="144115"/>
                                </a:cubicBezTo>
                                <a:cubicBezTo>
                                  <a:pt x="432081" y="146621"/>
                                  <a:pt x="430600" y="148828"/>
                                  <a:pt x="428679" y="150763"/>
                                </a:cubicBezTo>
                                <a:cubicBezTo>
                                  <a:pt x="426758" y="152673"/>
                                  <a:pt x="424543" y="154161"/>
                                  <a:pt x="422033" y="155203"/>
                                </a:cubicBezTo>
                                <a:cubicBezTo>
                                  <a:pt x="419523" y="156245"/>
                                  <a:pt x="416910" y="156766"/>
                                  <a:pt x="414193" y="156790"/>
                                </a:cubicBezTo>
                                <a:lnTo>
                                  <a:pt x="20487" y="156790"/>
                                </a:lnTo>
                                <a:cubicBezTo>
                                  <a:pt x="17770" y="156766"/>
                                  <a:pt x="15157" y="156245"/>
                                  <a:pt x="12647" y="155203"/>
                                </a:cubicBezTo>
                                <a:cubicBezTo>
                                  <a:pt x="10137" y="154161"/>
                                  <a:pt x="7922" y="152673"/>
                                  <a:pt x="6001" y="150763"/>
                                </a:cubicBezTo>
                                <a:cubicBezTo>
                                  <a:pt x="4079" y="148828"/>
                                  <a:pt x="2599" y="146621"/>
                                  <a:pt x="1559" y="144115"/>
                                </a:cubicBezTo>
                                <a:cubicBezTo>
                                  <a:pt x="520" y="141585"/>
                                  <a:pt x="0" y="139005"/>
                                  <a:pt x="0" y="136302"/>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436" style="width:34.2268pt;height:54.9883pt;position:absolute;z-index:-2147483560;mso-position-horizontal-relative:text;mso-position-horizontal:absolute;margin-left:0.473419pt;mso-position-vertical-relative:text;margin-top:-1.78021pt;" coordsize="4346,6983">
                <v:shape id="Shape 2764" style="position:absolute;width:4204;height:1639;left:0;top:0;" coordsize="420428,163909" path="m0,143421l0,20489c0,17760,520,15131,1559,12626c2599,10120,4079,7888,6001,5978c7922,4043,10137,2580,12647,1538c15157,521,17770,0,20487,0l399941,0c402658,0,405271,521,407781,1563c410291,2580,412506,4043,414427,5978c416349,7888,417829,10120,418868,12626c419908,15131,420428,17760,420428,20489l420428,143421c420428,146124,419908,148704,418868,151209c417829,153715,416349,155947,414427,157882c412506,159792,410291,161280,407781,162322c405271,163364,402658,163885,399941,163909l20487,163909c17770,163885,15157,163364,12647,162322c10137,161280,7922,159792,6001,157882c4079,155947,2599,153715,1559,151209c520,148704,0,146124,0,143421x">
                  <v:stroke weight="0.561094pt" endcap="flat" joinstyle="miter" miterlimit="4" on="true" color="#000000"/>
                  <v:fill on="false" color="#000000" opacity="0"/>
                </v:shape>
                <v:shape id="Shape 2768" style="position:absolute;width:4346;height:1567;left:0;top:5415;" coordsize="434680,156790" path="m0,136302l0,20489c0,17760,520,15131,1559,12626c2599,10120,4079,7913,6001,6003c7922,4068,10137,2604,12647,1563c15157,521,17770,0,20487,0l414193,0c416910,0,419523,521,422033,1563c424543,2604,426758,4068,428679,6003c430600,7913,432081,10120,433120,12626c434160,15131,434680,17760,434680,20489l434680,136302c434680,139005,434160,141585,433120,144115c432081,146621,430600,148828,428679,150763c426758,152673,424543,154161,422033,155203c419523,156245,416910,156766,414193,156790l20487,156790c17770,156766,15157,156245,12647,155203c10137,154161,7922,152673,6001,150763c4079,148828,2599,146621,1559,144115c520,141585,0,139005,0,136302x">
                  <v:stroke weight="0.561094pt" endcap="flat" joinstyle="miter" miterlimit="4" on="true" color="#000000"/>
                  <v:fill on="false" color="#000000" opacity="0"/>
                </v:shape>
              </v:group>
            </w:pict>
          </mc:Fallback>
        </mc:AlternateContent>
      </w:r>
      <w:r>
        <w:rPr>
          <w:b/>
          <w:sz w:val="15"/>
        </w:rPr>
        <w:t>Art. 65.</w:t>
      </w:r>
      <w:r>
        <w:t xml:space="preserve"> O zoneamento ins tui as regras gerais de uso, ocupação e parcelamento do solo para cada uma das Zonas em que se classifica e subdivide o território m</w:t>
      </w:r>
      <w:r>
        <w:t>unicipal.</w:t>
      </w:r>
    </w:p>
    <w:p w:rsidR="00EB41DA" w:rsidRDefault="00DD188F">
      <w:pPr>
        <w:ind w:left="-15" w:right="58" w:firstLine="102"/>
      </w:pPr>
      <w:r>
        <w:rPr>
          <w:b/>
          <w:sz w:val="15"/>
        </w:rPr>
        <w:t>Art. 66.</w:t>
      </w:r>
      <w:r>
        <w:t xml:space="preserve"> As áreas classificadas como urbanas, e de transição urbana, tem seus respec vos perímetros definidos no Mapa de Zoneamento e Uso do Solo (Anexo I) e se des nam, na essência, a propiciar maior densidade ocupacional a fim de abrigar a popu</w:t>
      </w:r>
      <w:r>
        <w:t xml:space="preserve">lação presente e futura do município, especialmente quanto à função habitacional, mas incorporando também as a vidades inerentes à vida social e econômica da cidade e de seus moradores, ressalvada a agricultura e a pecuária, e devem conviver em equilíbrio </w:t>
      </w:r>
      <w:r>
        <w:t>com as áreas des nadas à preservação ambiental, seja em decorrência da legislação vigente, ou em virtude de definição do Plano Diretor.</w:t>
      </w:r>
    </w:p>
    <w:p w:rsidR="00EB41DA" w:rsidRDefault="00DD188F">
      <w:pPr>
        <w:ind w:left="-15" w:right="58" w:firstLine="102"/>
      </w:pPr>
      <w:r>
        <w:rPr>
          <w:noProof/>
          <w:sz w:val="22"/>
        </w:rPr>
        <mc:AlternateContent>
          <mc:Choice Requires="wpg">
            <w:drawing>
              <wp:anchor distT="0" distB="0" distL="114300" distR="114300" simplePos="0" relativeHeight="251724800" behindDoc="1" locked="0" layoutInCell="1" allowOverlap="1">
                <wp:simplePos x="0" y="0"/>
                <wp:positionH relativeFrom="column">
                  <wp:posOffset>6012</wp:posOffset>
                </wp:positionH>
                <wp:positionV relativeFrom="paragraph">
                  <wp:posOffset>-22588</wp:posOffset>
                </wp:positionV>
                <wp:extent cx="420428" cy="163885"/>
                <wp:effectExtent l="0" t="0" r="0" b="0"/>
                <wp:wrapNone/>
                <wp:docPr id="92437" name="Group 92437"/>
                <wp:cNvGraphicFramePr/>
                <a:graphic xmlns:a="http://schemas.openxmlformats.org/drawingml/2006/main">
                  <a:graphicData uri="http://schemas.microsoft.com/office/word/2010/wordprocessingGroup">
                    <wpg:wgp>
                      <wpg:cNvGrpSpPr/>
                      <wpg:grpSpPr>
                        <a:xfrm>
                          <a:off x="0" y="0"/>
                          <a:ext cx="420428" cy="163885"/>
                          <a:chOff x="0" y="0"/>
                          <a:chExt cx="420428" cy="163885"/>
                        </a:xfrm>
                      </wpg:grpSpPr>
                      <wps:wsp>
                        <wps:cNvPr id="2803" name="Shape 2803"/>
                        <wps:cNvSpPr/>
                        <wps:spPr>
                          <a:xfrm>
                            <a:off x="0" y="0"/>
                            <a:ext cx="420428" cy="163885"/>
                          </a:xfrm>
                          <a:custGeom>
                            <a:avLst/>
                            <a:gdLst/>
                            <a:ahLst/>
                            <a:cxnLst/>
                            <a:rect l="0" t="0" r="0" b="0"/>
                            <a:pathLst>
                              <a:path w="420428" h="163885">
                                <a:moveTo>
                                  <a:pt x="0" y="143396"/>
                                </a:moveTo>
                                <a:lnTo>
                                  <a:pt x="0" y="20489"/>
                                </a:lnTo>
                                <a:cubicBezTo>
                                  <a:pt x="0" y="17735"/>
                                  <a:pt x="520" y="15131"/>
                                  <a:pt x="1559" y="12601"/>
                                </a:cubicBezTo>
                                <a:cubicBezTo>
                                  <a:pt x="2599" y="10096"/>
                                  <a:pt x="4079" y="7888"/>
                                  <a:pt x="6001" y="5978"/>
                                </a:cubicBezTo>
                                <a:cubicBezTo>
                                  <a:pt x="7922" y="4043"/>
                                  <a:pt x="10137" y="2580"/>
                                  <a:pt x="12647" y="1538"/>
                                </a:cubicBezTo>
                                <a:cubicBezTo>
                                  <a:pt x="15157" y="521"/>
                                  <a:pt x="17770" y="0"/>
                                  <a:pt x="20487" y="0"/>
                                </a:cubicBezTo>
                                <a:lnTo>
                                  <a:pt x="399941" y="0"/>
                                </a:lnTo>
                                <a:cubicBezTo>
                                  <a:pt x="402658" y="0"/>
                                  <a:pt x="405271" y="521"/>
                                  <a:pt x="407781" y="1563"/>
                                </a:cubicBezTo>
                                <a:cubicBezTo>
                                  <a:pt x="410291" y="2580"/>
                                  <a:pt x="412506" y="4043"/>
                                  <a:pt x="414427" y="5978"/>
                                </a:cubicBezTo>
                                <a:cubicBezTo>
                                  <a:pt x="416349" y="7888"/>
                                  <a:pt x="417829" y="10096"/>
                                  <a:pt x="418868" y="12601"/>
                                </a:cubicBezTo>
                                <a:cubicBezTo>
                                  <a:pt x="419908" y="15131"/>
                                  <a:pt x="420428" y="17735"/>
                                  <a:pt x="420428" y="20489"/>
                                </a:cubicBezTo>
                                <a:lnTo>
                                  <a:pt x="420428" y="143396"/>
                                </a:lnTo>
                                <a:cubicBezTo>
                                  <a:pt x="420428" y="146100"/>
                                  <a:pt x="419908" y="148704"/>
                                  <a:pt x="418868" y="151209"/>
                                </a:cubicBezTo>
                                <a:cubicBezTo>
                                  <a:pt x="417829" y="153715"/>
                                  <a:pt x="416349" y="155947"/>
                                  <a:pt x="414427" y="157882"/>
                                </a:cubicBezTo>
                                <a:cubicBezTo>
                                  <a:pt x="412506" y="159792"/>
                                  <a:pt x="410291" y="161255"/>
                                  <a:pt x="407781" y="162297"/>
                                </a:cubicBezTo>
                                <a:cubicBezTo>
                                  <a:pt x="405271" y="163339"/>
                                  <a:pt x="402658" y="163885"/>
                                  <a:pt x="399941" y="163885"/>
                                </a:cubicBezTo>
                                <a:lnTo>
                                  <a:pt x="20487" y="163885"/>
                                </a:lnTo>
                                <a:cubicBezTo>
                                  <a:pt x="17770" y="163885"/>
                                  <a:pt x="15157" y="163339"/>
                                  <a:pt x="12647" y="162297"/>
                                </a:cubicBezTo>
                                <a:cubicBezTo>
                                  <a:pt x="10137" y="161255"/>
                                  <a:pt x="7922" y="159792"/>
                                  <a:pt x="6001" y="157882"/>
                                </a:cubicBezTo>
                                <a:cubicBezTo>
                                  <a:pt x="4079" y="155947"/>
                                  <a:pt x="2599" y="153715"/>
                                  <a:pt x="1559" y="151209"/>
                                </a:cubicBezTo>
                                <a:cubicBezTo>
                                  <a:pt x="520" y="148704"/>
                                  <a:pt x="0" y="146100"/>
                                  <a:pt x="0" y="143396"/>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437" style="width:33.1046pt;height:12.9043pt;position:absolute;z-index:-2147483523;mso-position-horizontal-relative:text;mso-position-horizontal:absolute;margin-left:0.473419pt;mso-position-vertical-relative:text;margin-top:-1.77863pt;" coordsize="4204,1638">
                <v:shape id="Shape 2803" style="position:absolute;width:4204;height:1638;left:0;top:0;" coordsize="420428,163885" path="m0,143396l0,20489c0,17735,520,15131,1559,12601c2599,10096,4079,7888,6001,5978c7922,4043,10137,2580,12647,1538c15157,521,17770,0,20487,0l399941,0c402658,0,405271,521,407781,1563c410291,2580,412506,4043,414427,5978c416349,7888,417829,10096,418868,12601c419908,15131,420428,17735,420428,20489l420428,143396c420428,146100,419908,148704,418868,151209c417829,153715,416349,155947,414427,157882c412506,159792,410291,161255,407781,162297c405271,163339,402658,163885,399941,163885l20487,163885c17770,163885,15157,163339,12647,162297c10137,161255,7922,159792,6001,157882c4079,155947,2599,153715,1559,151209c520,148704,0,146100,0,143396x">
                  <v:stroke weight="0.561094pt" endcap="flat" joinstyle="miter" miterlimit="4" on="true" color="#000000"/>
                  <v:fill on="false" color="#000000" opacity="0"/>
                </v:shape>
              </v:group>
            </w:pict>
          </mc:Fallback>
        </mc:AlternateContent>
      </w:r>
      <w:r>
        <w:rPr>
          <w:b/>
          <w:sz w:val="15"/>
        </w:rPr>
        <w:t>Art. 67.</w:t>
      </w:r>
      <w:r>
        <w:t xml:space="preserve"> Considera-se área rural aquela compreendida nos perímetros definidos no Mapa de Zoneamento e Uso do Solo (Anex</w:t>
      </w:r>
      <w:r>
        <w:t>o 1) e que tem por obje vos básicos garan r os espaços territoriais necessários à produção agrícola, que também devem se dar em consonância com a legislação ambiental e com as áreas indicadas como de preservação ambiental nesse Plano Diretor.</w:t>
      </w:r>
    </w:p>
    <w:p w:rsidR="00EB41DA" w:rsidRDefault="00DD188F">
      <w:pPr>
        <w:ind w:left="-15" w:right="58"/>
      </w:pPr>
      <w:r>
        <w:t>Parágrafo úni</w:t>
      </w:r>
      <w:r>
        <w:t>co. As zonas rurais por natureza pouco densas, também deverão contribuir para es mular a ocupação efe va das áreas urbanas, induzir as compactações das regiões ocupadas e evitar o crescimento horizontal excessivo das áreas definidas como urbanas, garan ndo</w:t>
      </w:r>
      <w:r>
        <w:t xml:space="preserve"> reservas estratégicas de solo para possíveis ampliações futuras das zonas urbanas.</w:t>
      </w:r>
    </w:p>
    <w:p w:rsidR="00EB41DA" w:rsidRDefault="00DD188F">
      <w:pPr>
        <w:ind w:left="-15" w:right="58" w:firstLine="102"/>
      </w:pPr>
      <w:r>
        <w:rPr>
          <w:noProof/>
          <w:sz w:val="22"/>
        </w:rPr>
        <mc:AlternateContent>
          <mc:Choice Requires="wpg">
            <w:drawing>
              <wp:anchor distT="0" distB="0" distL="114300" distR="114300" simplePos="0" relativeHeight="251725824" behindDoc="1" locked="0" layoutInCell="1" allowOverlap="1">
                <wp:simplePos x="0" y="0"/>
                <wp:positionH relativeFrom="column">
                  <wp:posOffset>6012</wp:posOffset>
                </wp:positionH>
                <wp:positionV relativeFrom="paragraph">
                  <wp:posOffset>-15979</wp:posOffset>
                </wp:positionV>
                <wp:extent cx="448932" cy="156766"/>
                <wp:effectExtent l="0" t="0" r="0" b="0"/>
                <wp:wrapNone/>
                <wp:docPr id="92265" name="Group 92265"/>
                <wp:cNvGraphicFramePr/>
                <a:graphic xmlns:a="http://schemas.openxmlformats.org/drawingml/2006/main">
                  <a:graphicData uri="http://schemas.microsoft.com/office/word/2010/wordprocessingGroup">
                    <wpg:wgp>
                      <wpg:cNvGrpSpPr/>
                      <wpg:grpSpPr>
                        <a:xfrm>
                          <a:off x="0" y="0"/>
                          <a:ext cx="448932" cy="156766"/>
                          <a:chOff x="0" y="0"/>
                          <a:chExt cx="448932" cy="156766"/>
                        </a:xfrm>
                      </wpg:grpSpPr>
                      <wps:wsp>
                        <wps:cNvPr id="2836" name="Shape 2836"/>
                        <wps:cNvSpPr/>
                        <wps:spPr>
                          <a:xfrm>
                            <a:off x="0" y="0"/>
                            <a:ext cx="448932" cy="156766"/>
                          </a:xfrm>
                          <a:custGeom>
                            <a:avLst/>
                            <a:gdLst/>
                            <a:ahLst/>
                            <a:cxnLst/>
                            <a:rect l="0" t="0" r="0" b="0"/>
                            <a:pathLst>
                              <a:path w="448932" h="156766">
                                <a:moveTo>
                                  <a:pt x="0" y="136277"/>
                                </a:moveTo>
                                <a:lnTo>
                                  <a:pt x="0" y="20464"/>
                                </a:lnTo>
                                <a:cubicBezTo>
                                  <a:pt x="0" y="17760"/>
                                  <a:pt x="520" y="15131"/>
                                  <a:pt x="1559" y="12626"/>
                                </a:cubicBezTo>
                                <a:cubicBezTo>
                                  <a:pt x="2599" y="10096"/>
                                  <a:pt x="4079" y="7888"/>
                                  <a:pt x="6001" y="5978"/>
                                </a:cubicBezTo>
                                <a:cubicBezTo>
                                  <a:pt x="7922" y="4043"/>
                                  <a:pt x="10137" y="2580"/>
                                  <a:pt x="12647" y="1538"/>
                                </a:cubicBezTo>
                                <a:cubicBezTo>
                                  <a:pt x="15157" y="496"/>
                                  <a:pt x="17770" y="0"/>
                                  <a:pt x="20487" y="0"/>
                                </a:cubicBezTo>
                                <a:lnTo>
                                  <a:pt x="428445" y="0"/>
                                </a:lnTo>
                                <a:cubicBezTo>
                                  <a:pt x="431161" y="0"/>
                                  <a:pt x="433775" y="496"/>
                                  <a:pt x="436285" y="1538"/>
                                </a:cubicBezTo>
                                <a:cubicBezTo>
                                  <a:pt x="438795" y="2580"/>
                                  <a:pt x="441010" y="4043"/>
                                  <a:pt x="442931" y="5978"/>
                                </a:cubicBezTo>
                                <a:cubicBezTo>
                                  <a:pt x="444852" y="7888"/>
                                  <a:pt x="446332" y="10096"/>
                                  <a:pt x="447372" y="12626"/>
                                </a:cubicBezTo>
                                <a:cubicBezTo>
                                  <a:pt x="448412" y="15131"/>
                                  <a:pt x="448932" y="17760"/>
                                  <a:pt x="448932" y="20464"/>
                                </a:cubicBezTo>
                                <a:lnTo>
                                  <a:pt x="448932" y="136277"/>
                                </a:lnTo>
                                <a:cubicBezTo>
                                  <a:pt x="448932" y="138981"/>
                                  <a:pt x="448412" y="141585"/>
                                  <a:pt x="447372" y="144090"/>
                                </a:cubicBezTo>
                                <a:cubicBezTo>
                                  <a:pt x="446332" y="146596"/>
                                  <a:pt x="444852" y="148803"/>
                                  <a:pt x="442931" y="150738"/>
                                </a:cubicBezTo>
                                <a:cubicBezTo>
                                  <a:pt x="441010" y="152648"/>
                                  <a:pt x="438795" y="154136"/>
                                  <a:pt x="436285" y="155178"/>
                                </a:cubicBezTo>
                                <a:cubicBezTo>
                                  <a:pt x="433775" y="156220"/>
                                  <a:pt x="431161" y="156741"/>
                                  <a:pt x="428445" y="156766"/>
                                </a:cubicBezTo>
                                <a:lnTo>
                                  <a:pt x="20487" y="156766"/>
                                </a:lnTo>
                                <a:cubicBezTo>
                                  <a:pt x="17770" y="156741"/>
                                  <a:pt x="15157" y="156220"/>
                                  <a:pt x="12647" y="155178"/>
                                </a:cubicBezTo>
                                <a:cubicBezTo>
                                  <a:pt x="10137" y="154136"/>
                                  <a:pt x="7922" y="152648"/>
                                  <a:pt x="6001" y="150738"/>
                                </a:cubicBezTo>
                                <a:cubicBezTo>
                                  <a:pt x="4079" y="148803"/>
                                  <a:pt x="2599" y="146596"/>
                                  <a:pt x="1559" y="144090"/>
                                </a:cubicBezTo>
                                <a:cubicBezTo>
                                  <a:pt x="520" y="141585"/>
                                  <a:pt x="0" y="138981"/>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2265" style="width:35.3489pt;height:12.3438pt;position:absolute;z-index:-2147483632;mso-position-horizontal-relative:text;mso-position-horizontal:absolute;margin-left:0.473419pt;mso-position-vertical-relative:text;margin-top:-1.25825pt;" coordsize="4489,1567">
                <v:shape id="Shape 2836" style="position:absolute;width:4489;height:1567;left:0;top:0;" coordsize="448932,156766" path="m0,136277l0,20464c0,17760,520,15131,1559,12626c2599,10096,4079,7888,6001,5978c7922,4043,10137,2580,12647,1538c15157,496,17770,0,20487,0l428445,0c431161,0,433775,496,436285,1538c438795,2580,441010,4043,442931,5978c444852,7888,446332,10096,447372,12626c448412,15131,448932,17760,448932,20464l448932,136277c448932,138981,448412,141585,447372,144090c446332,146596,444852,148803,442931,150738c441010,152648,438795,154136,436285,155178c433775,156220,431161,156741,428445,156766l20487,156766c17770,156741,15157,156220,12647,155178c10137,154136,7922,152648,6001,150738c4079,148803,2599,146596,1559,144090c520,141585,0,138981,0,136277x">
                  <v:stroke weight="0.561094pt" endcap="flat" joinstyle="miter" miterlimit="4" on="true" color="#000000"/>
                  <v:fill on="false" color="#000000" opacity="0"/>
                </v:shape>
              </v:group>
            </w:pict>
          </mc:Fallback>
        </mc:AlternateContent>
      </w:r>
      <w:r>
        <w:rPr>
          <w:b/>
          <w:sz w:val="15"/>
        </w:rPr>
        <w:t>Art. 68.</w:t>
      </w:r>
      <w:r>
        <w:t xml:space="preserve"> Consideram-se núcleos urbanos os Distritos Rurais definidos e demarcados com tal pelos Zobrezoneamento dos Distritos Rurais no Plano Diretor, bem como os arruamen</w:t>
      </w:r>
      <w:r>
        <w:t>tos e loteamentos previamente aprovados e aceitos em zona rural.</w:t>
      </w:r>
    </w:p>
    <w:p w:rsidR="00EB41DA" w:rsidRDefault="00DD188F">
      <w:pPr>
        <w:ind w:left="337" w:right="58" w:firstLine="0"/>
      </w:pPr>
      <w:r>
        <w:t>§ 1º São Núcleos Urbanos do Município de Itajaí definidos como tal no Plano Diretor:</w:t>
      </w:r>
    </w:p>
    <w:p w:rsidR="00EB41DA" w:rsidRDefault="00DD188F">
      <w:pPr>
        <w:numPr>
          <w:ilvl w:val="0"/>
          <w:numId w:val="32"/>
        </w:numPr>
        <w:ind w:left="755" w:right="58" w:hanging="418"/>
      </w:pPr>
      <w:r>
        <w:t>- Brilhante Ambiental Cascata Daniela;</w:t>
      </w:r>
    </w:p>
    <w:p w:rsidR="00EB41DA" w:rsidRDefault="00DD188F">
      <w:pPr>
        <w:numPr>
          <w:ilvl w:val="0"/>
          <w:numId w:val="32"/>
        </w:numPr>
        <w:ind w:left="755" w:right="58" w:hanging="418"/>
      </w:pPr>
      <w:r>
        <w:t>- Brilhante Ambiental;</w:t>
      </w:r>
    </w:p>
    <w:p w:rsidR="00EB41DA" w:rsidRDefault="00DD188F">
      <w:pPr>
        <w:numPr>
          <w:ilvl w:val="0"/>
          <w:numId w:val="32"/>
        </w:numPr>
        <w:ind w:left="755" w:right="58" w:hanging="418"/>
      </w:pPr>
      <w:r>
        <w:t>- Brilhante Burigo;</w:t>
      </w:r>
    </w:p>
    <w:p w:rsidR="00EB41DA" w:rsidRDefault="00DD188F">
      <w:pPr>
        <w:numPr>
          <w:ilvl w:val="0"/>
          <w:numId w:val="32"/>
        </w:numPr>
        <w:ind w:left="755" w:right="58" w:hanging="418"/>
      </w:pPr>
      <w:r>
        <w:t>- Brilhante Central;</w:t>
      </w:r>
    </w:p>
    <w:p w:rsidR="00EB41DA" w:rsidRDefault="00DD188F">
      <w:pPr>
        <w:numPr>
          <w:ilvl w:val="0"/>
          <w:numId w:val="32"/>
        </w:numPr>
        <w:ind w:left="755" w:right="58" w:hanging="418"/>
      </w:pPr>
      <w:r>
        <w:t>- Brilhante Nicole</w:t>
      </w:r>
      <w:r>
        <w:tab/>
        <w:t>;</w:t>
      </w:r>
    </w:p>
    <w:p w:rsidR="00EB41DA" w:rsidRDefault="00DD188F">
      <w:pPr>
        <w:numPr>
          <w:ilvl w:val="0"/>
          <w:numId w:val="32"/>
        </w:numPr>
        <w:ind w:left="755" w:right="58" w:hanging="418"/>
      </w:pPr>
      <w:r>
        <w:t>- Brilhante Serafin Gamba;</w:t>
      </w:r>
    </w:p>
    <w:p w:rsidR="00EB41DA" w:rsidRDefault="00DD188F">
      <w:pPr>
        <w:numPr>
          <w:ilvl w:val="0"/>
          <w:numId w:val="32"/>
        </w:numPr>
        <w:ind w:left="755" w:right="58" w:hanging="418"/>
      </w:pPr>
      <w:r>
        <w:t>- Campeche Luiz Toledo;</w:t>
      </w:r>
    </w:p>
    <w:p w:rsidR="00EB41DA" w:rsidRDefault="00DD188F">
      <w:pPr>
        <w:numPr>
          <w:ilvl w:val="0"/>
          <w:numId w:val="32"/>
        </w:numPr>
        <w:ind w:left="755" w:right="58" w:hanging="418"/>
      </w:pPr>
      <w:r>
        <w:t>- Campeche Virgílio Cadore;</w:t>
      </w:r>
    </w:p>
    <w:p w:rsidR="00EB41DA" w:rsidRDefault="00DD188F">
      <w:pPr>
        <w:numPr>
          <w:ilvl w:val="0"/>
          <w:numId w:val="32"/>
        </w:numPr>
        <w:ind w:left="755" w:right="58" w:hanging="418"/>
      </w:pPr>
      <w:r>
        <w:t>- Campeche Germano Fritzem;</w:t>
      </w:r>
    </w:p>
    <w:p w:rsidR="00EB41DA" w:rsidRDefault="00DD188F">
      <w:pPr>
        <w:numPr>
          <w:ilvl w:val="0"/>
          <w:numId w:val="32"/>
        </w:numPr>
        <w:ind w:left="755" w:right="58" w:hanging="418"/>
      </w:pPr>
      <w:r>
        <w:t>- Paciência Camboja;</w:t>
      </w:r>
    </w:p>
    <w:p w:rsidR="00EB41DA" w:rsidRDefault="00DD188F">
      <w:pPr>
        <w:numPr>
          <w:ilvl w:val="0"/>
          <w:numId w:val="32"/>
        </w:numPr>
        <w:ind w:left="755" w:right="58" w:hanging="418"/>
      </w:pPr>
      <w:r>
        <w:t>- Paciência central;</w:t>
      </w:r>
    </w:p>
    <w:p w:rsidR="00EB41DA" w:rsidRDefault="00DD188F">
      <w:pPr>
        <w:numPr>
          <w:ilvl w:val="0"/>
          <w:numId w:val="32"/>
        </w:numPr>
        <w:ind w:left="755" w:right="58" w:hanging="418"/>
      </w:pPr>
      <w:r>
        <w:t>- Paciência Augusto Dallago;</w:t>
      </w:r>
    </w:p>
    <w:p w:rsidR="00EB41DA" w:rsidRDefault="00DD188F">
      <w:pPr>
        <w:numPr>
          <w:ilvl w:val="0"/>
          <w:numId w:val="32"/>
        </w:numPr>
        <w:ind w:left="755" w:right="58" w:hanging="418"/>
      </w:pPr>
      <w:r>
        <w:t>- Paciência Cunhaco;</w:t>
      </w:r>
    </w:p>
    <w:p w:rsidR="00EB41DA" w:rsidRDefault="00DD188F">
      <w:pPr>
        <w:numPr>
          <w:ilvl w:val="0"/>
          <w:numId w:val="32"/>
        </w:numPr>
        <w:ind w:left="755" w:right="58" w:hanging="418"/>
      </w:pPr>
      <w:r>
        <w:t>- Paciência Sar</w:t>
      </w:r>
      <w:r>
        <w:t>do;</w:t>
      </w:r>
    </w:p>
    <w:p w:rsidR="00EB41DA" w:rsidRDefault="00DD188F">
      <w:pPr>
        <w:numPr>
          <w:ilvl w:val="0"/>
          <w:numId w:val="32"/>
        </w:numPr>
        <w:ind w:left="755" w:right="58" w:hanging="418"/>
      </w:pPr>
      <w:r>
        <w:t>- Baía central;</w:t>
      </w:r>
    </w:p>
    <w:p w:rsidR="00EB41DA" w:rsidRDefault="00DD188F">
      <w:pPr>
        <w:numPr>
          <w:ilvl w:val="0"/>
          <w:numId w:val="32"/>
        </w:numPr>
        <w:ind w:left="755" w:right="58" w:hanging="418"/>
      </w:pPr>
      <w:r>
        <w:t>- Km/12 (Quilômetro doze);</w:t>
      </w:r>
    </w:p>
    <w:p w:rsidR="00EB41DA" w:rsidRDefault="00DD188F">
      <w:pPr>
        <w:numPr>
          <w:ilvl w:val="0"/>
          <w:numId w:val="32"/>
        </w:numPr>
        <w:ind w:left="755" w:right="58" w:hanging="418"/>
      </w:pPr>
      <w:r>
        <w:t>- Arraial dos Cunha;</w:t>
      </w:r>
    </w:p>
    <w:p w:rsidR="00EB41DA" w:rsidRDefault="00DD188F">
      <w:pPr>
        <w:numPr>
          <w:ilvl w:val="0"/>
          <w:numId w:val="32"/>
        </w:numPr>
        <w:ind w:left="755" w:right="58" w:hanging="418"/>
      </w:pPr>
      <w:r>
        <w:t>- Limoeiro;</w:t>
      </w:r>
    </w:p>
    <w:p w:rsidR="00EB41DA" w:rsidRDefault="00DD188F">
      <w:pPr>
        <w:numPr>
          <w:ilvl w:val="0"/>
          <w:numId w:val="32"/>
        </w:numPr>
        <w:ind w:left="755" w:right="58" w:hanging="418"/>
      </w:pPr>
      <w:r>
        <w:t>- Mineral;</w:t>
      </w:r>
    </w:p>
    <w:p w:rsidR="00EB41DA" w:rsidRDefault="00DD188F">
      <w:pPr>
        <w:numPr>
          <w:ilvl w:val="0"/>
          <w:numId w:val="32"/>
        </w:numPr>
        <w:ind w:left="755" w:right="58" w:hanging="418"/>
      </w:pPr>
      <w:r>
        <w:t>- São Roque;</w:t>
      </w:r>
    </w:p>
    <w:p w:rsidR="00EB41DA" w:rsidRDefault="00DD188F">
      <w:pPr>
        <w:numPr>
          <w:ilvl w:val="0"/>
          <w:numId w:val="32"/>
        </w:numPr>
        <w:ind w:left="755" w:right="58" w:hanging="418"/>
      </w:pPr>
      <w:r>
        <w:t>- Rua Clarindo Sebas ão da Cunha;</w:t>
      </w:r>
    </w:p>
    <w:p w:rsidR="00EB41DA" w:rsidRDefault="00DD188F">
      <w:pPr>
        <w:numPr>
          <w:ilvl w:val="0"/>
          <w:numId w:val="32"/>
        </w:numPr>
        <w:ind w:left="755" w:right="58" w:hanging="418"/>
      </w:pPr>
      <w:r>
        <w:t>- Rua Ana Moser.</w:t>
      </w:r>
    </w:p>
    <w:p w:rsidR="00EB41DA" w:rsidRDefault="00DD188F">
      <w:pPr>
        <w:ind w:left="-15" w:right="58"/>
      </w:pPr>
      <w:r>
        <w:t xml:space="preserve">§ 2º Os núcleos urbanos acima referidos, terão seus parâmetros regidos pelo Zoneamento ZTP - Zona de </w:t>
      </w:r>
      <w:r>
        <w:t>Transição Paisagís ca.</w:t>
      </w:r>
    </w:p>
    <w:p w:rsidR="00EB41DA" w:rsidRDefault="00DD188F">
      <w:pPr>
        <w:ind w:left="-15" w:right="58"/>
      </w:pPr>
      <w:r>
        <w:t>§ 3º No Núcleo Urbano Limoeiro (XVIII) os parâmetros obedecerão ao Zoneamento ZRP 2 - Zona Residencial Predominante 2.</w:t>
      </w:r>
    </w:p>
    <w:p w:rsidR="00EB41DA" w:rsidRDefault="00DD188F">
      <w:pPr>
        <w:ind w:left="-15" w:right="58"/>
      </w:pPr>
      <w:r>
        <w:t xml:space="preserve">§ 4º Os Núcleos Urbanos Brilhante Ambiental Cascata Daniela; Brilhante Ambiental e Brilhante Burigo respeitarão a </w:t>
      </w:r>
      <w:r>
        <w:t>zona na qual estão inseridos, ou seja, ZPA.</w:t>
      </w:r>
    </w:p>
    <w:p w:rsidR="00EB41DA" w:rsidRDefault="00DD188F">
      <w:pPr>
        <w:ind w:left="-15" w:right="58"/>
      </w:pPr>
      <w:r>
        <w:t>§ 5º Os Núcleos Urbanos KM/12 e Arraial dos Cunha respeitarão a zona na qual estão inseridos, ou seja, ZRP2 E ZI, respec vamente.</w:t>
      </w:r>
    </w:p>
    <w:p w:rsidR="00EB41DA" w:rsidRDefault="00DD188F">
      <w:pPr>
        <w:ind w:left="-15" w:right="58"/>
      </w:pPr>
      <w:r>
        <w:t>§ 6º Os demais núcleos urbanos, não especificados nos parágrafos acima, poderão ser reconhecidos através de norma específica após elaboração de estudo socioambiental pela municipalidade.</w:t>
      </w:r>
    </w:p>
    <w:p w:rsidR="00EB41DA" w:rsidRDefault="00DD188F">
      <w:pPr>
        <w:ind w:left="-15" w:right="58" w:firstLine="102"/>
      </w:pPr>
      <w:r>
        <w:rPr>
          <w:noProof/>
          <w:sz w:val="22"/>
        </w:rPr>
        <mc:AlternateContent>
          <mc:Choice Requires="wpg">
            <w:drawing>
              <wp:anchor distT="0" distB="0" distL="114300" distR="114300" simplePos="0" relativeHeight="251726848" behindDoc="1" locked="0" layoutInCell="1" allowOverlap="1">
                <wp:simplePos x="0" y="0"/>
                <wp:positionH relativeFrom="column">
                  <wp:posOffset>6012</wp:posOffset>
                </wp:positionH>
                <wp:positionV relativeFrom="paragraph">
                  <wp:posOffset>-22705</wp:posOffset>
                </wp:positionV>
                <wp:extent cx="448932" cy="163909"/>
                <wp:effectExtent l="0" t="0" r="0" b="0"/>
                <wp:wrapNone/>
                <wp:docPr id="91627" name="Group 91627"/>
                <wp:cNvGraphicFramePr/>
                <a:graphic xmlns:a="http://schemas.openxmlformats.org/drawingml/2006/main">
                  <a:graphicData uri="http://schemas.microsoft.com/office/word/2010/wordprocessingGroup">
                    <wpg:wgp>
                      <wpg:cNvGrpSpPr/>
                      <wpg:grpSpPr>
                        <a:xfrm>
                          <a:off x="0" y="0"/>
                          <a:ext cx="448932" cy="163909"/>
                          <a:chOff x="0" y="0"/>
                          <a:chExt cx="448932" cy="163909"/>
                        </a:xfrm>
                      </wpg:grpSpPr>
                      <wps:wsp>
                        <wps:cNvPr id="2910" name="Shape 2910"/>
                        <wps:cNvSpPr/>
                        <wps:spPr>
                          <a:xfrm>
                            <a:off x="0" y="0"/>
                            <a:ext cx="448932" cy="163909"/>
                          </a:xfrm>
                          <a:custGeom>
                            <a:avLst/>
                            <a:gdLst/>
                            <a:ahLst/>
                            <a:cxnLst/>
                            <a:rect l="0" t="0" r="0" b="0"/>
                            <a:pathLst>
                              <a:path w="448932" h="163909">
                                <a:moveTo>
                                  <a:pt x="0" y="143421"/>
                                </a:moveTo>
                                <a:lnTo>
                                  <a:pt x="0" y="20489"/>
                                </a:lnTo>
                                <a:cubicBezTo>
                                  <a:pt x="0" y="17760"/>
                                  <a:pt x="520" y="15156"/>
                                  <a:pt x="1559" y="12650"/>
                                </a:cubicBezTo>
                                <a:cubicBezTo>
                                  <a:pt x="2599" y="10120"/>
                                  <a:pt x="4079" y="7888"/>
                                  <a:pt x="6001" y="6003"/>
                                </a:cubicBezTo>
                                <a:cubicBezTo>
                                  <a:pt x="7922" y="4068"/>
                                  <a:pt x="10137" y="2604"/>
                                  <a:pt x="12647" y="1563"/>
                                </a:cubicBezTo>
                                <a:cubicBezTo>
                                  <a:pt x="15157" y="546"/>
                                  <a:pt x="17770" y="0"/>
                                  <a:pt x="20487" y="0"/>
                                </a:cubicBezTo>
                                <a:lnTo>
                                  <a:pt x="428445" y="0"/>
                                </a:lnTo>
                                <a:cubicBezTo>
                                  <a:pt x="431161" y="0"/>
                                  <a:pt x="433775" y="546"/>
                                  <a:pt x="436285" y="1563"/>
                                </a:cubicBezTo>
                                <a:cubicBezTo>
                                  <a:pt x="438795" y="2604"/>
                                  <a:pt x="441010" y="4068"/>
                                  <a:pt x="442931" y="6003"/>
                                </a:cubicBezTo>
                                <a:cubicBezTo>
                                  <a:pt x="444852" y="7888"/>
                                  <a:pt x="446332" y="10096"/>
                                  <a:pt x="447372" y="12626"/>
                                </a:cubicBezTo>
                                <a:cubicBezTo>
                                  <a:pt x="448412" y="15156"/>
                                  <a:pt x="448932" y="17760"/>
                                  <a:pt x="448932" y="20489"/>
                                </a:cubicBezTo>
                                <a:lnTo>
                                  <a:pt x="448932" y="143421"/>
                                </a:lnTo>
                                <a:cubicBezTo>
                                  <a:pt x="448932" y="146124"/>
                                  <a:pt x="448412" y="148729"/>
                                  <a:pt x="447372" y="151234"/>
                                </a:cubicBezTo>
                                <a:cubicBezTo>
                                  <a:pt x="446332" y="153739"/>
                                  <a:pt x="444852" y="155972"/>
                                  <a:pt x="442931" y="157882"/>
                                </a:cubicBezTo>
                                <a:cubicBezTo>
                                  <a:pt x="441010" y="159817"/>
                                  <a:pt x="438795" y="161280"/>
                                  <a:pt x="436285" y="162322"/>
                                </a:cubicBezTo>
                                <a:cubicBezTo>
                                  <a:pt x="433775" y="163339"/>
                                  <a:pt x="431161" y="163885"/>
                                  <a:pt x="428445" y="163909"/>
                                </a:cubicBezTo>
                                <a:lnTo>
                                  <a:pt x="20487" y="163909"/>
                                </a:lnTo>
                                <a:cubicBezTo>
                                  <a:pt x="17770" y="163885"/>
                                  <a:pt x="15157" y="163339"/>
                                  <a:pt x="12647" y="162322"/>
                                </a:cubicBezTo>
                                <a:cubicBezTo>
                                  <a:pt x="10137" y="161280"/>
                                  <a:pt x="7922" y="159817"/>
                                  <a:pt x="6001" y="157882"/>
                                </a:cubicBezTo>
                                <a:cubicBezTo>
                                  <a:pt x="4079" y="155972"/>
                                  <a:pt x="2599" y="153739"/>
                                  <a:pt x="1559" y="151234"/>
                                </a:cubicBezTo>
                                <a:cubicBezTo>
                                  <a:pt x="520" y="148729"/>
                                  <a:pt x="0" y="146124"/>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627" style="width:35.3489pt;height:12.9062pt;position:absolute;z-index:-2147483637;mso-position-horizontal-relative:text;mso-position-horizontal:absolute;margin-left:0.473419pt;mso-position-vertical-relative:text;margin-top:-1.7879pt;" coordsize="4489,1639">
                <v:shape id="Shape 2910" style="position:absolute;width:4489;height:1639;left:0;top:0;" coordsize="448932,163909" path="m0,143421l0,20489c0,17760,520,15156,1559,12650c2599,10120,4079,7888,6001,6003c7922,4068,10137,2604,12647,1563c15157,546,17770,0,20487,0l428445,0c431161,0,433775,546,436285,1563c438795,2604,441010,4068,442931,6003c444852,7888,446332,10096,447372,12626c448412,15156,448932,17760,448932,20489l448932,143421c448932,146124,448412,148729,447372,151234c446332,153739,444852,155972,442931,157882c441010,159817,438795,161280,436285,162322c433775,163339,431161,163885,428445,163909l20487,163909c17770,163885,15157,163339,12647,162322c10137,161280,7922,159817,6001,157882c4079,155972,2599,153739,1559,151234c520,148729,0,146124,0,143421x">
                  <v:stroke weight="0.561094pt" endcap="flat" joinstyle="miter" miterlimit="4" on="true" color="#000000"/>
                  <v:fill on="false" color="#000000" opacity="0"/>
                </v:shape>
              </v:group>
            </w:pict>
          </mc:Fallback>
        </mc:AlternateContent>
      </w:r>
      <w:r>
        <w:rPr>
          <w:b/>
          <w:sz w:val="15"/>
        </w:rPr>
        <w:t>Art. 69.</w:t>
      </w:r>
      <w:r>
        <w:t xml:space="preserve"> </w:t>
      </w:r>
      <w:r>
        <w:t>Considera-se área de preservação aquela em que a prioridade ocupacional recai sobre a conservação da natureza, restringindo-se por consequência, a ocupação humana e os usos do solo admissíveis.</w:t>
      </w:r>
    </w:p>
    <w:p w:rsidR="00EB41DA" w:rsidRDefault="00DD188F">
      <w:pPr>
        <w:ind w:left="-15" w:right="58" w:firstLine="102"/>
      </w:pPr>
      <w:r>
        <w:rPr>
          <w:noProof/>
          <w:sz w:val="22"/>
        </w:rPr>
        <mc:AlternateContent>
          <mc:Choice Requires="wpg">
            <w:drawing>
              <wp:anchor distT="0" distB="0" distL="114300" distR="114300" simplePos="0" relativeHeight="251727872" behindDoc="1" locked="0" layoutInCell="1" allowOverlap="1">
                <wp:simplePos x="0" y="0"/>
                <wp:positionH relativeFrom="column">
                  <wp:posOffset>6012</wp:posOffset>
                </wp:positionH>
                <wp:positionV relativeFrom="paragraph">
                  <wp:posOffset>-15902</wp:posOffset>
                </wp:positionV>
                <wp:extent cx="427554" cy="156766"/>
                <wp:effectExtent l="0" t="0" r="0" b="0"/>
                <wp:wrapNone/>
                <wp:docPr id="91628" name="Group 91628"/>
                <wp:cNvGraphicFramePr/>
                <a:graphic xmlns:a="http://schemas.openxmlformats.org/drawingml/2006/main">
                  <a:graphicData uri="http://schemas.microsoft.com/office/word/2010/wordprocessingGroup">
                    <wpg:wgp>
                      <wpg:cNvGrpSpPr/>
                      <wpg:grpSpPr>
                        <a:xfrm>
                          <a:off x="0" y="0"/>
                          <a:ext cx="427554" cy="156766"/>
                          <a:chOff x="0" y="0"/>
                          <a:chExt cx="427554" cy="156766"/>
                        </a:xfrm>
                      </wpg:grpSpPr>
                      <wps:wsp>
                        <wps:cNvPr id="2942" name="Shape 2942"/>
                        <wps:cNvSpPr/>
                        <wps:spPr>
                          <a:xfrm>
                            <a:off x="0" y="0"/>
                            <a:ext cx="427554" cy="156766"/>
                          </a:xfrm>
                          <a:custGeom>
                            <a:avLst/>
                            <a:gdLst/>
                            <a:ahLst/>
                            <a:cxnLst/>
                            <a:rect l="0" t="0" r="0" b="0"/>
                            <a:pathLst>
                              <a:path w="427554" h="156766">
                                <a:moveTo>
                                  <a:pt x="0" y="136277"/>
                                </a:moveTo>
                                <a:lnTo>
                                  <a:pt x="0" y="20489"/>
                                </a:lnTo>
                                <a:cubicBezTo>
                                  <a:pt x="0" y="17711"/>
                                  <a:pt x="520" y="15106"/>
                                  <a:pt x="1559" y="12601"/>
                                </a:cubicBezTo>
                                <a:cubicBezTo>
                                  <a:pt x="2599" y="10096"/>
                                  <a:pt x="4079" y="7888"/>
                                  <a:pt x="6001" y="5978"/>
                                </a:cubicBezTo>
                                <a:cubicBezTo>
                                  <a:pt x="7922" y="4043"/>
                                  <a:pt x="10137" y="2580"/>
                                  <a:pt x="12647" y="1538"/>
                                </a:cubicBezTo>
                                <a:cubicBezTo>
                                  <a:pt x="15157" y="521"/>
                                  <a:pt x="17770" y="0"/>
                                  <a:pt x="20487" y="0"/>
                                </a:cubicBezTo>
                                <a:lnTo>
                                  <a:pt x="407067" y="0"/>
                                </a:lnTo>
                                <a:cubicBezTo>
                                  <a:pt x="409784" y="0"/>
                                  <a:pt x="412397" y="521"/>
                                  <a:pt x="414907" y="1538"/>
                                </a:cubicBezTo>
                                <a:cubicBezTo>
                                  <a:pt x="417417" y="2580"/>
                                  <a:pt x="419632" y="4043"/>
                                  <a:pt x="421553" y="5978"/>
                                </a:cubicBezTo>
                                <a:cubicBezTo>
                                  <a:pt x="423474" y="7888"/>
                                  <a:pt x="424955" y="10096"/>
                                  <a:pt x="425994" y="12601"/>
                                </a:cubicBezTo>
                                <a:cubicBezTo>
                                  <a:pt x="427034" y="15106"/>
                                  <a:pt x="427554" y="17711"/>
                                  <a:pt x="427554" y="20489"/>
                                </a:cubicBezTo>
                                <a:lnTo>
                                  <a:pt x="427554" y="136277"/>
                                </a:lnTo>
                                <a:cubicBezTo>
                                  <a:pt x="427554" y="138981"/>
                                  <a:pt x="427034" y="141585"/>
                                  <a:pt x="425994" y="144090"/>
                                </a:cubicBezTo>
                                <a:cubicBezTo>
                                  <a:pt x="424955" y="146596"/>
                                  <a:pt x="423474" y="148828"/>
                                  <a:pt x="421553" y="150738"/>
                                </a:cubicBezTo>
                                <a:cubicBezTo>
                                  <a:pt x="419632" y="152673"/>
                                  <a:pt x="417417" y="154136"/>
                                  <a:pt x="414907" y="155178"/>
                                </a:cubicBezTo>
                                <a:cubicBezTo>
                                  <a:pt x="412397" y="156195"/>
                                  <a:pt x="409784" y="156741"/>
                                  <a:pt x="407067" y="156766"/>
                                </a:cubicBezTo>
                                <a:lnTo>
                                  <a:pt x="20487" y="156766"/>
                                </a:lnTo>
                                <a:cubicBezTo>
                                  <a:pt x="17770" y="156741"/>
                                  <a:pt x="15157" y="156195"/>
                                  <a:pt x="12647" y="155178"/>
                                </a:cubicBezTo>
                                <a:cubicBezTo>
                                  <a:pt x="10137" y="154136"/>
                                  <a:pt x="7922" y="152673"/>
                                  <a:pt x="6001" y="150738"/>
                                </a:cubicBezTo>
                                <a:cubicBezTo>
                                  <a:pt x="4079" y="148828"/>
                                  <a:pt x="2599" y="146596"/>
                                  <a:pt x="1559" y="144090"/>
                                </a:cubicBezTo>
                                <a:cubicBezTo>
                                  <a:pt x="520" y="141585"/>
                                  <a:pt x="0" y="138981"/>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628" style="width:33.6657pt;height:12.3438pt;position:absolute;z-index:-2147483605;mso-position-horizontal-relative:text;mso-position-horizontal:absolute;margin-left:0.473419pt;mso-position-vertical-relative:text;margin-top:-1.25217pt;" coordsize="4275,1567">
                <v:shape id="Shape 2942" style="position:absolute;width:4275;height:1567;left:0;top:0;" coordsize="427554,156766" path="m0,136277l0,20489c0,17711,520,15106,1559,12601c2599,10096,4079,7888,6001,5978c7922,4043,10137,2580,12647,1538c15157,521,17770,0,20487,0l407067,0c409784,0,412397,521,414907,1538c417417,2580,419632,4043,421553,5978c423474,7888,424955,10096,425994,12601c427034,15106,427554,17711,427554,20489l427554,136277c427554,138981,427034,141585,425994,144090c424955,146596,423474,148828,421553,150738c419632,152673,417417,154136,414907,155178c412397,156195,409784,156741,407067,156766l20487,156766c17770,156741,15157,156195,12647,155178c10137,154136,7922,152673,6001,150738c4079,148828,2599,146596,1559,144090c520,141585,0,138981,0,136277x">
                  <v:stroke weight="0.561094pt" endcap="flat" joinstyle="miter" miterlimit="4" on="true" color="#000000"/>
                  <v:fill on="false" color="#000000" opacity="0"/>
                </v:shape>
              </v:group>
            </w:pict>
          </mc:Fallback>
        </mc:AlternateContent>
      </w:r>
      <w:r>
        <w:rPr>
          <w:b/>
          <w:sz w:val="15"/>
        </w:rPr>
        <w:t>Art. 70.</w:t>
      </w:r>
      <w:r>
        <w:t xml:space="preserve"> Para orientar o ordenamento e a gestão territorial d</w:t>
      </w:r>
      <w:r>
        <w:t>o Município de Itajaí o Plano de Gestão e Desenvolvimento Territorial dividiu o território em Zonas, que estão delimitadas com seus correspondentes parâmetros urbanís cos nos Mapas dos Anexos 1 e 2 desta Lei, da seguinte forma:</w:t>
      </w:r>
    </w:p>
    <w:p w:rsidR="00EB41DA" w:rsidRDefault="00DD188F">
      <w:pPr>
        <w:numPr>
          <w:ilvl w:val="0"/>
          <w:numId w:val="33"/>
        </w:numPr>
        <w:ind w:right="58" w:hanging="211"/>
      </w:pPr>
      <w:r>
        <w:t>- ZMC 1 - Zona Mista Central</w:t>
      </w:r>
      <w:r>
        <w:t xml:space="preserve"> 1;</w:t>
      </w:r>
    </w:p>
    <w:p w:rsidR="00EB41DA" w:rsidRDefault="00DD188F">
      <w:pPr>
        <w:numPr>
          <w:ilvl w:val="0"/>
          <w:numId w:val="33"/>
        </w:numPr>
        <w:ind w:right="58" w:hanging="211"/>
      </w:pPr>
      <w:r>
        <w:t>- ZMC 2 - Zona Mista Central 2;</w:t>
      </w:r>
    </w:p>
    <w:p w:rsidR="00EB41DA" w:rsidRDefault="00DD188F">
      <w:pPr>
        <w:numPr>
          <w:ilvl w:val="0"/>
          <w:numId w:val="33"/>
        </w:numPr>
        <w:ind w:right="58" w:hanging="211"/>
      </w:pPr>
      <w:r>
        <w:t>- ZMC 3 - Zona Mista Central 3;</w:t>
      </w:r>
    </w:p>
    <w:p w:rsidR="00EB41DA" w:rsidRDefault="00DD188F">
      <w:pPr>
        <w:numPr>
          <w:ilvl w:val="0"/>
          <w:numId w:val="33"/>
        </w:numPr>
        <w:ind w:right="58" w:hanging="211"/>
      </w:pPr>
      <w:r>
        <w:t>- ZMR - Zona Mista Residencial;</w:t>
      </w:r>
    </w:p>
    <w:p w:rsidR="00EB41DA" w:rsidRDefault="00DD188F">
      <w:pPr>
        <w:numPr>
          <w:ilvl w:val="0"/>
          <w:numId w:val="33"/>
        </w:numPr>
        <w:spacing w:after="0" w:line="552" w:lineRule="auto"/>
        <w:ind w:right="58" w:hanging="211"/>
      </w:pPr>
      <w:r>
        <w:t>- ZRP 1 - Zona Residencial Predominante 1;VI - ZRP 2 - Zona Residencial Predominante 2; VII - ZI - Zona Industrial.</w:t>
      </w:r>
    </w:p>
    <w:p w:rsidR="00EB41DA" w:rsidRDefault="00DD188F">
      <w:pPr>
        <w:spacing w:after="0" w:line="557" w:lineRule="auto"/>
        <w:ind w:left="337" w:right="4712" w:firstLine="0"/>
      </w:pPr>
      <w:r>
        <w:t>VIII - ZDR - Zona de Desenvolvimento Rur</w:t>
      </w:r>
      <w:r>
        <w:t>al; IX - ZPA 1 - Zona de Proteção Ambiental 1;</w:t>
      </w:r>
    </w:p>
    <w:p w:rsidR="00EB41DA" w:rsidRDefault="00DD188F">
      <w:pPr>
        <w:numPr>
          <w:ilvl w:val="0"/>
          <w:numId w:val="34"/>
        </w:numPr>
        <w:ind w:right="2865" w:firstLine="0"/>
      </w:pPr>
      <w:r>
        <w:t>- ZPA 2 - Zona de Proteção Ambiental 2;</w:t>
      </w:r>
    </w:p>
    <w:p w:rsidR="00EB41DA" w:rsidRDefault="00DD188F">
      <w:pPr>
        <w:numPr>
          <w:ilvl w:val="0"/>
          <w:numId w:val="34"/>
        </w:numPr>
        <w:spacing w:after="0" w:line="557" w:lineRule="auto"/>
        <w:ind w:right="2865" w:firstLine="0"/>
      </w:pPr>
      <w:r>
        <w:t>- ZVP - Zona Via Panorâmica;XII - ZBR - Zona Beira Rio;</w:t>
      </w:r>
    </w:p>
    <w:p w:rsidR="00EB41DA" w:rsidRDefault="00DD188F">
      <w:pPr>
        <w:numPr>
          <w:ilvl w:val="0"/>
          <w:numId w:val="35"/>
        </w:numPr>
        <w:ind w:left="860" w:right="58" w:hanging="523"/>
      </w:pPr>
      <w:r>
        <w:t>- ZPL - Zona Prioritária de lazer;</w:t>
      </w:r>
    </w:p>
    <w:p w:rsidR="00EB41DA" w:rsidRDefault="00DD188F">
      <w:pPr>
        <w:numPr>
          <w:ilvl w:val="0"/>
          <w:numId w:val="35"/>
        </w:numPr>
        <w:ind w:left="860" w:right="58" w:hanging="523"/>
      </w:pPr>
      <w:r>
        <w:t>- ZTU 1 - Zona de Transição Urbanís ca 1;</w:t>
      </w:r>
    </w:p>
    <w:p w:rsidR="00EB41DA" w:rsidRDefault="00DD188F">
      <w:pPr>
        <w:numPr>
          <w:ilvl w:val="0"/>
          <w:numId w:val="35"/>
        </w:numPr>
        <w:ind w:left="860" w:right="58" w:hanging="523"/>
      </w:pPr>
      <w:r>
        <w:t xml:space="preserve">- ZTU 2 - Zona de Transição Urbanís </w:t>
      </w:r>
      <w:r>
        <w:t>ca 2;</w:t>
      </w:r>
    </w:p>
    <w:p w:rsidR="00EB41DA" w:rsidRDefault="00DD188F">
      <w:pPr>
        <w:numPr>
          <w:ilvl w:val="0"/>
          <w:numId w:val="35"/>
        </w:numPr>
        <w:ind w:left="860" w:right="58" w:hanging="523"/>
      </w:pPr>
      <w:r>
        <w:t>- ZTU 3 - Zona de Transição Urbanís ca 3;</w:t>
      </w:r>
    </w:p>
    <w:p w:rsidR="00EB41DA" w:rsidRDefault="00DD188F">
      <w:pPr>
        <w:numPr>
          <w:ilvl w:val="0"/>
          <w:numId w:val="35"/>
        </w:numPr>
        <w:ind w:left="860" w:right="58" w:hanging="523"/>
      </w:pPr>
      <w:r>
        <w:t>- ZTU 4 - Zona de Transição Urbanís ca 4;</w:t>
      </w:r>
    </w:p>
    <w:p w:rsidR="00EB41DA" w:rsidRDefault="00DD188F">
      <w:pPr>
        <w:numPr>
          <w:ilvl w:val="0"/>
          <w:numId w:val="35"/>
        </w:numPr>
        <w:ind w:left="860" w:right="58" w:hanging="523"/>
      </w:pPr>
      <w:r>
        <w:t>- ZCA 1 - Zona Cabeçudas 1;</w:t>
      </w:r>
    </w:p>
    <w:p w:rsidR="00EB41DA" w:rsidRDefault="00DD188F">
      <w:pPr>
        <w:numPr>
          <w:ilvl w:val="0"/>
          <w:numId w:val="35"/>
        </w:numPr>
        <w:ind w:left="860" w:right="58" w:hanging="523"/>
      </w:pPr>
      <w:r>
        <w:t>- ZCA 2 - Zona Cabeçudas 2;</w:t>
      </w:r>
    </w:p>
    <w:p w:rsidR="00EB41DA" w:rsidRDefault="00DD188F">
      <w:pPr>
        <w:numPr>
          <w:ilvl w:val="0"/>
          <w:numId w:val="35"/>
        </w:numPr>
        <w:ind w:left="860" w:right="58" w:hanging="523"/>
      </w:pPr>
      <w:r>
        <w:t>- ZCA 3 - Zona Cabeçudas 3;</w:t>
      </w:r>
    </w:p>
    <w:p w:rsidR="00EB41DA" w:rsidRDefault="00DD188F">
      <w:pPr>
        <w:numPr>
          <w:ilvl w:val="0"/>
          <w:numId w:val="35"/>
        </w:numPr>
        <w:ind w:left="860" w:right="58" w:hanging="523"/>
      </w:pPr>
      <w:r>
        <w:t>- ZBN1 - Zona Brava Norte 1;</w:t>
      </w:r>
    </w:p>
    <w:p w:rsidR="00EB41DA" w:rsidRDefault="00DD188F">
      <w:pPr>
        <w:numPr>
          <w:ilvl w:val="0"/>
          <w:numId w:val="35"/>
        </w:numPr>
        <w:ind w:left="860" w:right="58" w:hanging="523"/>
      </w:pPr>
      <w:r>
        <w:t>- ZBN2 - Zona Brava Norte 2;</w:t>
      </w:r>
    </w:p>
    <w:p w:rsidR="00EB41DA" w:rsidRDefault="00DD188F">
      <w:pPr>
        <w:numPr>
          <w:ilvl w:val="0"/>
          <w:numId w:val="35"/>
        </w:numPr>
        <w:ind w:left="860" w:right="58" w:hanging="523"/>
      </w:pPr>
      <w:r>
        <w:t>- ZBS 1 - Zona Brava Sul 1;</w:t>
      </w:r>
    </w:p>
    <w:p w:rsidR="00EB41DA" w:rsidRDefault="00DD188F">
      <w:pPr>
        <w:numPr>
          <w:ilvl w:val="0"/>
          <w:numId w:val="35"/>
        </w:numPr>
        <w:ind w:left="860" w:right="58" w:hanging="523"/>
      </w:pPr>
      <w:r>
        <w:t>- ZBS 2 - Zona Brava Sul 2;</w:t>
      </w:r>
    </w:p>
    <w:p w:rsidR="00EB41DA" w:rsidRDefault="00DD188F">
      <w:pPr>
        <w:numPr>
          <w:ilvl w:val="0"/>
          <w:numId w:val="35"/>
        </w:numPr>
        <w:ind w:left="860" w:right="58" w:hanging="523"/>
      </w:pPr>
      <w:r>
        <w:t>- ZBS 3 - Zona Brava Sul 3;</w:t>
      </w:r>
    </w:p>
    <w:p w:rsidR="00EB41DA" w:rsidRDefault="00DD188F">
      <w:pPr>
        <w:numPr>
          <w:ilvl w:val="0"/>
          <w:numId w:val="35"/>
        </w:numPr>
        <w:ind w:left="860" w:right="58" w:hanging="523"/>
      </w:pPr>
      <w:r>
        <w:t>- ZBS 4 - Zona Brava Sul 4;</w:t>
      </w:r>
    </w:p>
    <w:p w:rsidR="00EB41DA" w:rsidRDefault="00DD188F">
      <w:pPr>
        <w:numPr>
          <w:ilvl w:val="0"/>
          <w:numId w:val="35"/>
        </w:numPr>
        <w:ind w:left="860" w:right="58" w:hanging="523"/>
      </w:pPr>
      <w:r>
        <w:t>- ZBS 5 - Zona Brava Sul 5;</w:t>
      </w:r>
    </w:p>
    <w:p w:rsidR="00EB41DA" w:rsidRDefault="00DD188F">
      <w:pPr>
        <w:numPr>
          <w:ilvl w:val="0"/>
          <w:numId w:val="35"/>
        </w:numPr>
        <w:ind w:left="860" w:right="58" w:hanging="523"/>
      </w:pPr>
      <w:r>
        <w:t>- ZBS 6 - Zona Brava Sul 6;</w:t>
      </w:r>
    </w:p>
    <w:p w:rsidR="00EB41DA" w:rsidRDefault="00DD188F">
      <w:pPr>
        <w:numPr>
          <w:ilvl w:val="0"/>
          <w:numId w:val="35"/>
        </w:numPr>
        <w:ind w:left="860" w:right="58" w:hanging="523"/>
      </w:pPr>
      <w:r>
        <w:t>- ZBP - Zona Brava Parque;</w:t>
      </w:r>
    </w:p>
    <w:p w:rsidR="00EB41DA" w:rsidRDefault="00DD188F">
      <w:pPr>
        <w:numPr>
          <w:ilvl w:val="0"/>
          <w:numId w:val="35"/>
        </w:numPr>
        <w:ind w:left="860" w:right="58" w:hanging="523"/>
      </w:pPr>
      <w:r>
        <w:t>- ZTP - Zona de Transição Paisag</w:t>
      </w:r>
      <w:r>
        <w:t>ís ca.</w:t>
      </w:r>
    </w:p>
    <w:p w:rsidR="00EB41DA" w:rsidRDefault="00DD188F">
      <w:pPr>
        <w:numPr>
          <w:ilvl w:val="0"/>
          <w:numId w:val="35"/>
        </w:numPr>
        <w:ind w:left="860" w:right="58" w:hanging="523"/>
      </w:pPr>
      <w:r>
        <w:t>- ZP - Zona Portuária.</w:t>
      </w:r>
    </w:p>
    <w:p w:rsidR="00EB41DA" w:rsidRDefault="00DD188F">
      <w:pPr>
        <w:ind w:left="-15" w:right="58"/>
      </w:pPr>
      <w:r>
        <w:t>Parágrafo único. Em zonas de especial intervenção urbanís ca, de interesse cultural, social ou ambiental ficam criados sobrezoneamentos (demarcados no Mapa do Anexo 1), quais sejam:</w:t>
      </w:r>
    </w:p>
    <w:p w:rsidR="00EB41DA" w:rsidRDefault="00DD188F">
      <w:pPr>
        <w:numPr>
          <w:ilvl w:val="0"/>
          <w:numId w:val="36"/>
        </w:numPr>
        <w:ind w:right="58" w:firstLine="0"/>
      </w:pPr>
      <w:r>
        <w:t>- Sobrezoneamento do Centro Histórico;</w:t>
      </w:r>
    </w:p>
    <w:p w:rsidR="00EB41DA" w:rsidRDefault="00DD188F">
      <w:pPr>
        <w:numPr>
          <w:ilvl w:val="0"/>
          <w:numId w:val="36"/>
        </w:numPr>
        <w:ind w:right="58" w:firstLine="0"/>
      </w:pPr>
      <w:r>
        <w:t>- Sob</w:t>
      </w:r>
      <w:r>
        <w:t>rezoneamentos do polígono de proteção do Manancial de captação de água;</w:t>
      </w:r>
    </w:p>
    <w:p w:rsidR="00EB41DA" w:rsidRDefault="00DD188F">
      <w:pPr>
        <w:numPr>
          <w:ilvl w:val="0"/>
          <w:numId w:val="36"/>
        </w:numPr>
        <w:ind w:right="58" w:firstLine="0"/>
      </w:pPr>
      <w:r>
        <w:t>- Sobrezoneamento do Parque da Lagoa do Cassino;</w:t>
      </w:r>
    </w:p>
    <w:p w:rsidR="00EB41DA" w:rsidRDefault="00DD188F">
      <w:pPr>
        <w:numPr>
          <w:ilvl w:val="0"/>
          <w:numId w:val="36"/>
        </w:numPr>
        <w:ind w:right="58" w:firstLine="0"/>
      </w:pPr>
      <w:r>
        <w:t>- Sobrezoneamento do Aterro Sanitário;</w:t>
      </w:r>
    </w:p>
    <w:p w:rsidR="00EB41DA" w:rsidRDefault="00DD188F">
      <w:pPr>
        <w:numPr>
          <w:ilvl w:val="0"/>
          <w:numId w:val="36"/>
        </w:numPr>
        <w:spacing w:after="101" w:line="557" w:lineRule="auto"/>
        <w:ind w:right="58" w:firstLine="0"/>
      </w:pPr>
      <w:r>
        <w:t>- Sobrezoneamento das áreas Verdes Integradas;VI - Sobrezoneamento dos Distritos Rurais.</w:t>
      </w:r>
    </w:p>
    <w:p w:rsidR="00EB41DA" w:rsidRDefault="00DD188F">
      <w:pPr>
        <w:spacing w:after="7" w:line="268" w:lineRule="auto"/>
        <w:ind w:left="10" w:hanging="10"/>
        <w:jc w:val="center"/>
      </w:pPr>
      <w:r>
        <w:t>Seção I</w:t>
      </w:r>
    </w:p>
    <w:p w:rsidR="00EB41DA" w:rsidRDefault="00DD188F">
      <w:pPr>
        <w:spacing w:after="7" w:line="268" w:lineRule="auto"/>
        <w:ind w:left="10" w:hanging="10"/>
        <w:jc w:val="center"/>
      </w:pPr>
      <w:r>
        <w:t>Zmc 1 - Zona Mista Central 1</w:t>
      </w:r>
    </w:p>
    <w:p w:rsidR="00EB41DA" w:rsidRDefault="00DD188F">
      <w:pPr>
        <w:ind w:left="-15" w:right="58" w:firstLine="102"/>
      </w:pPr>
      <w:r>
        <w:rPr>
          <w:noProof/>
          <w:sz w:val="22"/>
        </w:rPr>
        <mc:AlternateContent>
          <mc:Choice Requires="wpg">
            <w:drawing>
              <wp:anchor distT="0" distB="0" distL="114300" distR="114300" simplePos="0" relativeHeight="251728896" behindDoc="1" locked="0" layoutInCell="1" allowOverlap="1">
                <wp:simplePos x="0" y="0"/>
                <wp:positionH relativeFrom="column">
                  <wp:posOffset>6012</wp:posOffset>
                </wp:positionH>
                <wp:positionV relativeFrom="paragraph">
                  <wp:posOffset>-15923</wp:posOffset>
                </wp:positionV>
                <wp:extent cx="434680" cy="156766"/>
                <wp:effectExtent l="0" t="0" r="0" b="0"/>
                <wp:wrapNone/>
                <wp:docPr id="91136" name="Group 91136"/>
                <wp:cNvGraphicFramePr/>
                <a:graphic xmlns:a="http://schemas.openxmlformats.org/drawingml/2006/main">
                  <a:graphicData uri="http://schemas.microsoft.com/office/word/2010/wordprocessingGroup">
                    <wpg:wgp>
                      <wpg:cNvGrpSpPr/>
                      <wpg:grpSpPr>
                        <a:xfrm>
                          <a:off x="0" y="0"/>
                          <a:ext cx="434680" cy="156766"/>
                          <a:chOff x="0" y="0"/>
                          <a:chExt cx="434680" cy="156766"/>
                        </a:xfrm>
                      </wpg:grpSpPr>
                      <wps:wsp>
                        <wps:cNvPr id="3033" name="Shape 3033"/>
                        <wps:cNvSpPr/>
                        <wps:spPr>
                          <a:xfrm>
                            <a:off x="0" y="0"/>
                            <a:ext cx="434680" cy="156766"/>
                          </a:xfrm>
                          <a:custGeom>
                            <a:avLst/>
                            <a:gdLst/>
                            <a:ahLst/>
                            <a:cxnLst/>
                            <a:rect l="0" t="0" r="0" b="0"/>
                            <a:pathLst>
                              <a:path w="434680" h="156766">
                                <a:moveTo>
                                  <a:pt x="0" y="136277"/>
                                </a:moveTo>
                                <a:lnTo>
                                  <a:pt x="0" y="20464"/>
                                </a:lnTo>
                                <a:cubicBezTo>
                                  <a:pt x="0" y="17735"/>
                                  <a:pt x="520" y="15131"/>
                                  <a:pt x="1559" y="12626"/>
                                </a:cubicBezTo>
                                <a:cubicBezTo>
                                  <a:pt x="2599" y="10096"/>
                                  <a:pt x="4079" y="7888"/>
                                  <a:pt x="6001" y="5978"/>
                                </a:cubicBezTo>
                                <a:cubicBezTo>
                                  <a:pt x="7922" y="4043"/>
                                  <a:pt x="10137" y="2580"/>
                                  <a:pt x="12647" y="1538"/>
                                </a:cubicBezTo>
                                <a:cubicBezTo>
                                  <a:pt x="15157" y="521"/>
                                  <a:pt x="17770" y="0"/>
                                  <a:pt x="20487" y="0"/>
                                </a:cubicBezTo>
                                <a:lnTo>
                                  <a:pt x="414193" y="0"/>
                                </a:lnTo>
                                <a:cubicBezTo>
                                  <a:pt x="416910" y="0"/>
                                  <a:pt x="419523" y="521"/>
                                  <a:pt x="422033" y="1538"/>
                                </a:cubicBezTo>
                                <a:cubicBezTo>
                                  <a:pt x="424543" y="2580"/>
                                  <a:pt x="426758" y="4043"/>
                                  <a:pt x="428679" y="5978"/>
                                </a:cubicBezTo>
                                <a:cubicBezTo>
                                  <a:pt x="430600" y="7888"/>
                                  <a:pt x="432081" y="10096"/>
                                  <a:pt x="433120" y="12626"/>
                                </a:cubicBezTo>
                                <a:cubicBezTo>
                                  <a:pt x="434160" y="15131"/>
                                  <a:pt x="434680" y="17735"/>
                                  <a:pt x="434680" y="20464"/>
                                </a:cubicBezTo>
                                <a:lnTo>
                                  <a:pt x="434680" y="136277"/>
                                </a:lnTo>
                                <a:cubicBezTo>
                                  <a:pt x="434680" y="138981"/>
                                  <a:pt x="434160" y="141560"/>
                                  <a:pt x="433120" y="144090"/>
                                </a:cubicBezTo>
                                <a:cubicBezTo>
                                  <a:pt x="432081" y="146596"/>
                                  <a:pt x="430600" y="148828"/>
                                  <a:pt x="428679" y="150738"/>
                                </a:cubicBezTo>
                                <a:cubicBezTo>
                                  <a:pt x="426758" y="152673"/>
                                  <a:pt x="424543" y="154136"/>
                                  <a:pt x="422033" y="155178"/>
                                </a:cubicBezTo>
                                <a:cubicBezTo>
                                  <a:pt x="419523" y="156195"/>
                                  <a:pt x="416910" y="156741"/>
                                  <a:pt x="414193" y="156766"/>
                                </a:cubicBezTo>
                                <a:lnTo>
                                  <a:pt x="20487" y="156766"/>
                                </a:lnTo>
                                <a:cubicBezTo>
                                  <a:pt x="17770" y="156741"/>
                                  <a:pt x="15157" y="156195"/>
                                  <a:pt x="12647" y="155178"/>
                                </a:cubicBezTo>
                                <a:cubicBezTo>
                                  <a:pt x="10137" y="154136"/>
                                  <a:pt x="7922" y="152673"/>
                                  <a:pt x="6001" y="150738"/>
                                </a:cubicBezTo>
                                <a:cubicBezTo>
                                  <a:pt x="4079" y="148828"/>
                                  <a:pt x="2599" y="146596"/>
                                  <a:pt x="1559" y="144090"/>
                                </a:cubicBezTo>
                                <a:cubicBezTo>
                                  <a:pt x="520" y="141560"/>
                                  <a:pt x="0" y="138981"/>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136" style="width:34.2268pt;height:12.3438pt;position:absolute;z-index:-2147483648;mso-position-horizontal-relative:text;mso-position-horizontal:absolute;margin-left:0.473419pt;mso-position-vertical-relative:text;margin-top:-1.25385pt;" coordsize="4346,1567">
                <v:shape id="Shape 3033" style="position:absolute;width:4346;height:1567;left:0;top:0;" coordsize="434680,156766" path="m0,136277l0,20464c0,17735,520,15131,1559,12626c2599,10096,4079,7888,6001,5978c7922,4043,10137,2580,12647,1538c15157,521,17770,0,20487,0l414193,0c416910,0,419523,521,422033,1538c424543,2580,426758,4043,428679,5978c430600,7888,432081,10096,433120,12626c434160,15131,434680,17735,434680,20464l434680,136277c434680,138981,434160,141560,433120,144090c432081,146596,430600,148828,428679,150738c426758,152673,424543,154136,422033,155178c419523,156195,416910,156741,414193,156766l20487,156766c17770,156741,15157,156195,12647,155178c10137,154136,7922,152673,6001,150738c4079,148828,2599,146596,1559,144090c520,141560,0,138981,0,136277x">
                  <v:stroke weight="0.561094pt" endcap="flat" joinstyle="miter" miterlimit="4" on="true" color="#000000"/>
                  <v:fill on="false" color="#000000" opacity="0"/>
                </v:shape>
              </v:group>
            </w:pict>
          </mc:Fallback>
        </mc:AlternateContent>
      </w:r>
      <w:r>
        <w:rPr>
          <w:b/>
          <w:sz w:val="15"/>
        </w:rPr>
        <w:t>Art. 71.</w:t>
      </w:r>
      <w:r>
        <w:t xml:space="preserve"> A Zona Mista Central 1 - ZMC 1 corresponde à parte do território para a qual se preconizam padrões que es mulem uma zona de centralidade metropolitana, que contém e circunda o centro histórico de Itajaí, considerada como sua extensão natural, já que se es</w:t>
      </w:r>
      <w:r>
        <w:t>tende pela orla fluvial da Foz do Itajaí, e em virtude da sua excepcional condição paisagís ca, prioriza - se a compactação dos usos habitacionais, processo já em curso, com mais espaços para o comércio no térreo das novas construções.</w:t>
      </w:r>
    </w:p>
    <w:p w:rsidR="00EB41DA" w:rsidRDefault="00DD188F">
      <w:pPr>
        <w:ind w:left="-15" w:right="58"/>
      </w:pPr>
      <w:r>
        <w:t>§ 1º Na ZMC 1 as edi</w:t>
      </w:r>
      <w:r>
        <w:t>ficações voltadas para o comércio e a prestação de serviços também são es muladas.</w:t>
      </w:r>
    </w:p>
    <w:p w:rsidR="00EB41DA" w:rsidRDefault="00DD188F">
      <w:pPr>
        <w:spacing w:after="407"/>
        <w:ind w:left="-15" w:right="58"/>
      </w:pPr>
      <w:r>
        <w:t>§ 2º Na ZMC 1 está situado o sobrezoneamento do Centro Histórico, cujas caracterís cas estão definidas em seção própria desta Lei.</w:t>
      </w:r>
    </w:p>
    <w:p w:rsidR="00EB41DA" w:rsidRDefault="00DD188F">
      <w:pPr>
        <w:spacing w:after="7" w:line="268" w:lineRule="auto"/>
        <w:ind w:left="10" w:hanging="10"/>
        <w:jc w:val="center"/>
      </w:pPr>
      <w:r>
        <w:t>Seção II</w:t>
      </w:r>
    </w:p>
    <w:p w:rsidR="00EB41DA" w:rsidRDefault="00DD188F">
      <w:pPr>
        <w:spacing w:after="580" w:line="268" w:lineRule="auto"/>
        <w:ind w:left="10" w:hanging="10"/>
        <w:jc w:val="center"/>
      </w:pPr>
      <w:r>
        <w:t>Zmc 2 - Zona Mista Central 2</w:t>
      </w:r>
    </w:p>
    <w:p w:rsidR="00EB41DA" w:rsidRDefault="00DD188F">
      <w:pPr>
        <w:spacing w:after="407"/>
        <w:ind w:left="-15" w:right="58" w:firstLine="102"/>
      </w:pPr>
      <w:r>
        <w:rPr>
          <w:noProof/>
          <w:sz w:val="22"/>
        </w:rPr>
        <mc:AlternateContent>
          <mc:Choice Requires="wpg">
            <w:drawing>
              <wp:anchor distT="0" distB="0" distL="114300" distR="114300" simplePos="0" relativeHeight="251729920" behindDoc="1" locked="0" layoutInCell="1" allowOverlap="1">
                <wp:simplePos x="0" y="0"/>
                <wp:positionH relativeFrom="column">
                  <wp:posOffset>6012</wp:posOffset>
                </wp:positionH>
                <wp:positionV relativeFrom="paragraph">
                  <wp:posOffset>-22611</wp:posOffset>
                </wp:positionV>
                <wp:extent cx="420428" cy="163909"/>
                <wp:effectExtent l="0" t="0" r="0" b="0"/>
                <wp:wrapNone/>
                <wp:docPr id="91137" name="Group 91137"/>
                <wp:cNvGraphicFramePr/>
                <a:graphic xmlns:a="http://schemas.openxmlformats.org/drawingml/2006/main">
                  <a:graphicData uri="http://schemas.microsoft.com/office/word/2010/wordprocessingGroup">
                    <wpg:wgp>
                      <wpg:cNvGrpSpPr/>
                      <wpg:grpSpPr>
                        <a:xfrm>
                          <a:off x="0" y="0"/>
                          <a:ext cx="420428" cy="163909"/>
                          <a:chOff x="0" y="0"/>
                          <a:chExt cx="420428" cy="163909"/>
                        </a:xfrm>
                      </wpg:grpSpPr>
                      <wps:wsp>
                        <wps:cNvPr id="3105" name="Shape 3105"/>
                        <wps:cNvSpPr/>
                        <wps:spPr>
                          <a:xfrm>
                            <a:off x="0" y="0"/>
                            <a:ext cx="420428" cy="163909"/>
                          </a:xfrm>
                          <a:custGeom>
                            <a:avLst/>
                            <a:gdLst/>
                            <a:ahLst/>
                            <a:cxnLst/>
                            <a:rect l="0" t="0" r="0" b="0"/>
                            <a:pathLst>
                              <a:path w="420428" h="163909">
                                <a:moveTo>
                                  <a:pt x="0" y="143421"/>
                                </a:moveTo>
                                <a:lnTo>
                                  <a:pt x="0" y="20489"/>
                                </a:lnTo>
                                <a:cubicBezTo>
                                  <a:pt x="0" y="17735"/>
                                  <a:pt x="520" y="15131"/>
                                  <a:pt x="1559" y="12626"/>
                                </a:cubicBezTo>
                                <a:cubicBezTo>
                                  <a:pt x="2599" y="10120"/>
                                  <a:pt x="4079" y="7913"/>
                                  <a:pt x="6001" y="6003"/>
                                </a:cubicBezTo>
                                <a:cubicBezTo>
                                  <a:pt x="7922" y="4068"/>
                                  <a:pt x="10137" y="2604"/>
                                  <a:pt x="12647" y="1563"/>
                                </a:cubicBezTo>
                                <a:cubicBezTo>
                                  <a:pt x="15157" y="546"/>
                                  <a:pt x="17770" y="0"/>
                                  <a:pt x="20487" y="0"/>
                                </a:cubicBezTo>
                                <a:lnTo>
                                  <a:pt x="399941" y="0"/>
                                </a:lnTo>
                                <a:cubicBezTo>
                                  <a:pt x="402658" y="0"/>
                                  <a:pt x="405271" y="546"/>
                                  <a:pt x="407781" y="1563"/>
                                </a:cubicBezTo>
                                <a:cubicBezTo>
                                  <a:pt x="410291" y="2604"/>
                                  <a:pt x="412506" y="4068"/>
                                  <a:pt x="414427" y="6003"/>
                                </a:cubicBezTo>
                                <a:cubicBezTo>
                                  <a:pt x="416349" y="7913"/>
                                  <a:pt x="417829" y="10120"/>
                                  <a:pt x="418868" y="12626"/>
                                </a:cubicBezTo>
                                <a:cubicBezTo>
                                  <a:pt x="419908" y="15131"/>
                                  <a:pt x="420428" y="17735"/>
                                  <a:pt x="420428" y="20489"/>
                                </a:cubicBezTo>
                                <a:lnTo>
                                  <a:pt x="420428" y="143421"/>
                                </a:lnTo>
                                <a:cubicBezTo>
                                  <a:pt x="420428" y="146124"/>
                                  <a:pt x="419908" y="148704"/>
                                  <a:pt x="418868" y="151209"/>
                                </a:cubicBezTo>
                                <a:cubicBezTo>
                                  <a:pt x="417829" y="153715"/>
                                  <a:pt x="416349" y="155947"/>
                                  <a:pt x="414427" y="157882"/>
                                </a:cubicBezTo>
                                <a:cubicBezTo>
                                  <a:pt x="412506" y="159817"/>
                                  <a:pt x="410291" y="161280"/>
                                  <a:pt x="407781" y="162322"/>
                                </a:cubicBezTo>
                                <a:cubicBezTo>
                                  <a:pt x="405271" y="163364"/>
                                  <a:pt x="402658" y="163909"/>
                                  <a:pt x="399941" y="163909"/>
                                </a:cubicBezTo>
                                <a:lnTo>
                                  <a:pt x="20487" y="163909"/>
                                </a:lnTo>
                                <a:cubicBezTo>
                                  <a:pt x="17770" y="163909"/>
                                  <a:pt x="15157" y="163364"/>
                                  <a:pt x="12647" y="162322"/>
                                </a:cubicBezTo>
                                <a:cubicBezTo>
                                  <a:pt x="10137" y="161280"/>
                                  <a:pt x="7922" y="159817"/>
                                  <a:pt x="6001" y="157882"/>
                                </a:cubicBezTo>
                                <a:cubicBezTo>
                                  <a:pt x="4079" y="155947"/>
                                  <a:pt x="2599" y="153715"/>
                                  <a:pt x="1559" y="151209"/>
                                </a:cubicBezTo>
                                <a:cubicBezTo>
                                  <a:pt x="520" y="148704"/>
                                  <a:pt x="0" y="146124"/>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137" style="width:33.1046pt;height:12.9062pt;position:absolute;z-index:-2147483576;mso-position-horizontal-relative:text;mso-position-horizontal:absolute;margin-left:0.473419pt;mso-position-vertical-relative:text;margin-top:-1.78046pt;" coordsize="4204,1639">
                <v:shape id="Shape 3105" style="position:absolute;width:4204;height:1639;left:0;top:0;" coordsize="420428,163909" path="m0,143421l0,20489c0,17735,520,15131,1559,12626c2599,10120,4079,7913,6001,6003c7922,4068,10137,2604,12647,1563c15157,546,17770,0,20487,0l399941,0c402658,0,405271,546,407781,1563c410291,2604,412506,4068,414427,6003c416349,7913,417829,10120,418868,12626c419908,15131,420428,17735,420428,20489l420428,143421c420428,146124,419908,148704,418868,151209c417829,153715,416349,155947,414427,157882c412506,159817,410291,161280,407781,162322c405271,163364,402658,163909,399941,163909l20487,163909c17770,163909,15157,163364,12647,162322c10137,161280,7922,159817,6001,157882c4079,155947,2599,153715,1559,151209c520,148704,0,146124,0,143421x">
                  <v:stroke weight="0.561094pt" endcap="flat" joinstyle="miter" miterlimit="4" on="true" color="#000000"/>
                  <v:fill on="false" color="#000000" opacity="0"/>
                </v:shape>
              </v:group>
            </w:pict>
          </mc:Fallback>
        </mc:AlternateContent>
      </w:r>
      <w:r>
        <w:rPr>
          <w:b/>
          <w:sz w:val="15"/>
        </w:rPr>
        <w:t>Art. 72.</w:t>
      </w:r>
      <w:r>
        <w:t xml:space="preserve"> A Zona Mista Central 2 - ZMC 2 corresponde à parte do território que integra o principal núcleo urbano de Itajaí, considerada extensão oeste do núcleo histórico central do Município, priorizando-se a compactação dos u</w:t>
      </w:r>
      <w:r>
        <w:t>sos habitacionais, mesclados com os comércios e os serviços, es mulando fachadas a vas e permi ndo para as obras novas, maior flexibilização das relações entre unidades habitacionais e as exigências de vagas de garagens.</w:t>
      </w:r>
    </w:p>
    <w:p w:rsidR="00EB41DA" w:rsidRDefault="00DD188F">
      <w:pPr>
        <w:spacing w:after="7" w:line="268" w:lineRule="auto"/>
        <w:ind w:left="10" w:hanging="10"/>
        <w:jc w:val="center"/>
      </w:pPr>
      <w:r>
        <w:t>Seção III</w:t>
      </w:r>
    </w:p>
    <w:p w:rsidR="00EB41DA" w:rsidRDefault="00DD188F">
      <w:pPr>
        <w:spacing w:after="580" w:line="268" w:lineRule="auto"/>
        <w:ind w:left="10" w:hanging="10"/>
        <w:jc w:val="center"/>
      </w:pPr>
      <w:r>
        <w:t>Zmc 3 - Zona Mista Centra</w:t>
      </w:r>
      <w:r>
        <w:t>l 3</w:t>
      </w:r>
    </w:p>
    <w:p w:rsidR="00EB41DA" w:rsidRDefault="00DD188F">
      <w:pPr>
        <w:ind w:left="-15" w:right="58" w:firstLine="102"/>
      </w:pPr>
      <w:r>
        <w:rPr>
          <w:noProof/>
          <w:sz w:val="22"/>
        </w:rPr>
        <mc:AlternateContent>
          <mc:Choice Requires="wpg">
            <w:drawing>
              <wp:anchor distT="0" distB="0" distL="114300" distR="114300" simplePos="0" relativeHeight="251730944" behindDoc="1" locked="0" layoutInCell="1" allowOverlap="1">
                <wp:simplePos x="0" y="0"/>
                <wp:positionH relativeFrom="column">
                  <wp:posOffset>6012</wp:posOffset>
                </wp:positionH>
                <wp:positionV relativeFrom="paragraph">
                  <wp:posOffset>-22650</wp:posOffset>
                </wp:positionV>
                <wp:extent cx="427554" cy="163885"/>
                <wp:effectExtent l="0" t="0" r="0" b="0"/>
                <wp:wrapNone/>
                <wp:docPr id="91138" name="Group 91138"/>
                <wp:cNvGraphicFramePr/>
                <a:graphic xmlns:a="http://schemas.openxmlformats.org/drawingml/2006/main">
                  <a:graphicData uri="http://schemas.microsoft.com/office/word/2010/wordprocessingGroup">
                    <wpg:wgp>
                      <wpg:cNvGrpSpPr/>
                      <wpg:grpSpPr>
                        <a:xfrm>
                          <a:off x="0" y="0"/>
                          <a:ext cx="427554" cy="163885"/>
                          <a:chOff x="0" y="0"/>
                          <a:chExt cx="427554" cy="163885"/>
                        </a:xfrm>
                      </wpg:grpSpPr>
                      <wps:wsp>
                        <wps:cNvPr id="3114" name="Shape 3114"/>
                        <wps:cNvSpPr/>
                        <wps:spPr>
                          <a:xfrm>
                            <a:off x="0" y="0"/>
                            <a:ext cx="427554" cy="163885"/>
                          </a:xfrm>
                          <a:custGeom>
                            <a:avLst/>
                            <a:gdLst/>
                            <a:ahLst/>
                            <a:cxnLst/>
                            <a:rect l="0" t="0" r="0" b="0"/>
                            <a:pathLst>
                              <a:path w="427554" h="163885">
                                <a:moveTo>
                                  <a:pt x="0" y="143396"/>
                                </a:moveTo>
                                <a:lnTo>
                                  <a:pt x="0" y="20489"/>
                                </a:lnTo>
                                <a:cubicBezTo>
                                  <a:pt x="0" y="17760"/>
                                  <a:pt x="520" y="15131"/>
                                  <a:pt x="1559" y="12626"/>
                                </a:cubicBezTo>
                                <a:cubicBezTo>
                                  <a:pt x="2599" y="10096"/>
                                  <a:pt x="4079" y="7888"/>
                                  <a:pt x="6001" y="5978"/>
                                </a:cubicBezTo>
                                <a:cubicBezTo>
                                  <a:pt x="7922" y="4018"/>
                                  <a:pt x="10137" y="2555"/>
                                  <a:pt x="12647" y="1513"/>
                                </a:cubicBezTo>
                                <a:cubicBezTo>
                                  <a:pt x="15157" y="496"/>
                                  <a:pt x="17770" y="0"/>
                                  <a:pt x="20487" y="0"/>
                                </a:cubicBezTo>
                                <a:lnTo>
                                  <a:pt x="407067" y="0"/>
                                </a:lnTo>
                                <a:cubicBezTo>
                                  <a:pt x="409784" y="0"/>
                                  <a:pt x="412397" y="496"/>
                                  <a:pt x="414907" y="1513"/>
                                </a:cubicBezTo>
                                <a:cubicBezTo>
                                  <a:pt x="417417" y="2555"/>
                                  <a:pt x="419632" y="4018"/>
                                  <a:pt x="421553" y="5978"/>
                                </a:cubicBezTo>
                                <a:cubicBezTo>
                                  <a:pt x="423474" y="7888"/>
                                  <a:pt x="424955" y="10096"/>
                                  <a:pt x="425994" y="12626"/>
                                </a:cubicBezTo>
                                <a:cubicBezTo>
                                  <a:pt x="427034" y="15131"/>
                                  <a:pt x="427554" y="17760"/>
                                  <a:pt x="427554" y="20489"/>
                                </a:cubicBezTo>
                                <a:lnTo>
                                  <a:pt x="427554" y="143396"/>
                                </a:lnTo>
                                <a:cubicBezTo>
                                  <a:pt x="427554" y="146100"/>
                                  <a:pt x="427034" y="148729"/>
                                  <a:pt x="425994" y="151234"/>
                                </a:cubicBezTo>
                                <a:cubicBezTo>
                                  <a:pt x="424955" y="153739"/>
                                  <a:pt x="423474" y="155947"/>
                                  <a:pt x="421553" y="157882"/>
                                </a:cubicBezTo>
                                <a:cubicBezTo>
                                  <a:pt x="419632" y="159767"/>
                                  <a:pt x="417417" y="161255"/>
                                  <a:pt x="414907" y="162272"/>
                                </a:cubicBezTo>
                                <a:cubicBezTo>
                                  <a:pt x="412397" y="163314"/>
                                  <a:pt x="409784" y="163860"/>
                                  <a:pt x="407067" y="163885"/>
                                </a:cubicBezTo>
                                <a:lnTo>
                                  <a:pt x="20487" y="163885"/>
                                </a:lnTo>
                                <a:cubicBezTo>
                                  <a:pt x="17770" y="163860"/>
                                  <a:pt x="15157" y="163314"/>
                                  <a:pt x="12647" y="162272"/>
                                </a:cubicBezTo>
                                <a:cubicBezTo>
                                  <a:pt x="10137" y="161255"/>
                                  <a:pt x="7922" y="159767"/>
                                  <a:pt x="6001" y="157882"/>
                                </a:cubicBezTo>
                                <a:cubicBezTo>
                                  <a:pt x="4079" y="155947"/>
                                  <a:pt x="2599" y="153739"/>
                                  <a:pt x="1559" y="151234"/>
                                </a:cubicBezTo>
                                <a:cubicBezTo>
                                  <a:pt x="520" y="148729"/>
                                  <a:pt x="0" y="146100"/>
                                  <a:pt x="0" y="143396"/>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138" style="width:33.6657pt;height:12.9043pt;position:absolute;z-index:-2147483567;mso-position-horizontal-relative:text;mso-position-horizontal:absolute;margin-left:0.473419pt;mso-position-vertical-relative:text;margin-top:-1.78351pt;" coordsize="4275,1638">
                <v:shape id="Shape 3114" style="position:absolute;width:4275;height:1638;left:0;top:0;" coordsize="427554,163885" path="m0,143396l0,20489c0,17760,520,15131,1559,12626c2599,10096,4079,7888,6001,5978c7922,4018,10137,2555,12647,1513c15157,496,17770,0,20487,0l407067,0c409784,0,412397,496,414907,1513c417417,2555,419632,4018,421553,5978c423474,7888,424955,10096,425994,12626c427034,15131,427554,17760,427554,20489l427554,143396c427554,146100,427034,148729,425994,151234c424955,153739,423474,155947,421553,157882c419632,159767,417417,161255,414907,162272c412397,163314,409784,163860,407067,163885l20487,163885c17770,163860,15157,163314,12647,162272c10137,161255,7922,159767,6001,157882c4079,155947,2599,153739,1559,151234c520,148729,0,146100,0,143396x">
                  <v:stroke weight="0.561094pt" endcap="flat" joinstyle="miter" miterlimit="4" on="true" color="#000000"/>
                  <v:fill on="false" color="#000000" opacity="0"/>
                </v:shape>
              </v:group>
            </w:pict>
          </mc:Fallback>
        </mc:AlternateContent>
      </w:r>
      <w:r>
        <w:rPr>
          <w:b/>
          <w:sz w:val="15"/>
        </w:rPr>
        <w:t>Art. 73.</w:t>
      </w:r>
      <w:r>
        <w:t xml:space="preserve"> A Zona Mista Central 3 - ZMC 3 caracteriza as parcelas do território que devem se tornar mais densas, assimilando parte expressiva do crescimento populacional previsto para o município, propiciando compactações urbanas dotadas de mesclas de u</w:t>
      </w:r>
      <w:r>
        <w:t>sos, assumindo a tendência já em curso de estabelecer centralidades lineares, desenvolvidas ao longo de eixos de conexões selecionados.</w:t>
      </w:r>
    </w:p>
    <w:p w:rsidR="00EB41DA" w:rsidRDefault="00DD188F">
      <w:pPr>
        <w:ind w:left="-15" w:right="58"/>
      </w:pPr>
      <w:r>
        <w:t>§ 1º Na ZMC 3 es mula-se a presença de fachadas a vas e a ampliação das calçadas, que passam a corresponder às dimensões</w:t>
      </w:r>
      <w:r>
        <w:t xml:space="preserve"> das novas construções.</w:t>
      </w:r>
    </w:p>
    <w:p w:rsidR="00EB41DA" w:rsidRDefault="00DD188F">
      <w:pPr>
        <w:ind w:left="-15" w:right="58"/>
      </w:pPr>
      <w:r>
        <w:t>§ 2º Nas regiões que não sofrem interferência da Zona de Proteção do Aeroporto de Navegantes, a altura máxima das edificações podem ser ultrapassadas desde que respeitados os demais parâmetros urbanís cos.</w:t>
      </w:r>
    </w:p>
    <w:p w:rsidR="00EB41DA" w:rsidRDefault="00DD188F">
      <w:pPr>
        <w:spacing w:after="394"/>
        <w:ind w:left="-15" w:right="58"/>
      </w:pPr>
      <w:r>
        <w:t>§ 3º O zoneamento ZMC 3 lo</w:t>
      </w:r>
      <w:r>
        <w:t>calizado entre a Avenida Luci Canziani e o Morro Cortado, com exceção da faixa de 200 metros à leste da Rodovia Osvaldo Reis, depende da homologação da cessão das áreas necessárias à criação do Parque da Lagoa do Cassino, caso contrário deverá ser consider</w:t>
      </w:r>
      <w:r>
        <w:t>ada como ZBP.</w:t>
      </w:r>
    </w:p>
    <w:p w:rsidR="00EB41DA" w:rsidRDefault="00DD188F">
      <w:pPr>
        <w:spacing w:after="7" w:line="268" w:lineRule="auto"/>
        <w:ind w:left="10" w:hanging="10"/>
        <w:jc w:val="center"/>
      </w:pPr>
      <w:r>
        <w:t>Seção IV</w:t>
      </w:r>
    </w:p>
    <w:p w:rsidR="00EB41DA" w:rsidRDefault="00DD188F">
      <w:pPr>
        <w:spacing w:after="581" w:line="268" w:lineRule="auto"/>
        <w:ind w:left="10" w:hanging="10"/>
        <w:jc w:val="center"/>
      </w:pPr>
      <w:r>
        <w:t>Zmr - Zona Mista Residencial</w:t>
      </w:r>
    </w:p>
    <w:p w:rsidR="00EB41DA" w:rsidRDefault="00DD188F">
      <w:pPr>
        <w:ind w:left="-15" w:right="58" w:firstLine="102"/>
      </w:pPr>
      <w:r>
        <w:rPr>
          <w:noProof/>
          <w:sz w:val="22"/>
        </w:rPr>
        <mc:AlternateContent>
          <mc:Choice Requires="wpg">
            <w:drawing>
              <wp:anchor distT="0" distB="0" distL="114300" distR="114300" simplePos="0" relativeHeight="251731968" behindDoc="1" locked="0" layoutInCell="1" allowOverlap="1">
                <wp:simplePos x="0" y="0"/>
                <wp:positionH relativeFrom="column">
                  <wp:posOffset>6012</wp:posOffset>
                </wp:positionH>
                <wp:positionV relativeFrom="paragraph">
                  <wp:posOffset>-22737</wp:posOffset>
                </wp:positionV>
                <wp:extent cx="448932" cy="163885"/>
                <wp:effectExtent l="0" t="0" r="0" b="0"/>
                <wp:wrapNone/>
                <wp:docPr id="91139" name="Group 91139"/>
                <wp:cNvGraphicFramePr/>
                <a:graphic xmlns:a="http://schemas.openxmlformats.org/drawingml/2006/main">
                  <a:graphicData uri="http://schemas.microsoft.com/office/word/2010/wordprocessingGroup">
                    <wpg:wgp>
                      <wpg:cNvGrpSpPr/>
                      <wpg:grpSpPr>
                        <a:xfrm>
                          <a:off x="0" y="0"/>
                          <a:ext cx="448932" cy="163885"/>
                          <a:chOff x="0" y="0"/>
                          <a:chExt cx="448932" cy="163885"/>
                        </a:xfrm>
                      </wpg:grpSpPr>
                      <wps:wsp>
                        <wps:cNvPr id="3130" name="Shape 3130"/>
                        <wps:cNvSpPr/>
                        <wps:spPr>
                          <a:xfrm>
                            <a:off x="0" y="0"/>
                            <a:ext cx="448932" cy="163885"/>
                          </a:xfrm>
                          <a:custGeom>
                            <a:avLst/>
                            <a:gdLst/>
                            <a:ahLst/>
                            <a:cxnLst/>
                            <a:rect l="0" t="0" r="0" b="0"/>
                            <a:pathLst>
                              <a:path w="448932" h="163885">
                                <a:moveTo>
                                  <a:pt x="0" y="143396"/>
                                </a:moveTo>
                                <a:lnTo>
                                  <a:pt x="0" y="20489"/>
                                </a:lnTo>
                                <a:cubicBezTo>
                                  <a:pt x="0" y="17760"/>
                                  <a:pt x="520" y="15131"/>
                                  <a:pt x="1559" y="12626"/>
                                </a:cubicBezTo>
                                <a:cubicBezTo>
                                  <a:pt x="2599" y="10120"/>
                                  <a:pt x="4079" y="7888"/>
                                  <a:pt x="6001" y="5978"/>
                                </a:cubicBezTo>
                                <a:cubicBezTo>
                                  <a:pt x="7922" y="4068"/>
                                  <a:pt x="10137" y="2580"/>
                                  <a:pt x="12647" y="1563"/>
                                </a:cubicBezTo>
                                <a:cubicBezTo>
                                  <a:pt x="15157" y="521"/>
                                  <a:pt x="17770" y="0"/>
                                  <a:pt x="20487" y="0"/>
                                </a:cubicBezTo>
                                <a:lnTo>
                                  <a:pt x="428445" y="0"/>
                                </a:lnTo>
                                <a:cubicBezTo>
                                  <a:pt x="431161" y="0"/>
                                  <a:pt x="433775" y="521"/>
                                  <a:pt x="436285" y="1563"/>
                                </a:cubicBezTo>
                                <a:cubicBezTo>
                                  <a:pt x="438795" y="2580"/>
                                  <a:pt x="441010" y="4068"/>
                                  <a:pt x="442931" y="5978"/>
                                </a:cubicBezTo>
                                <a:cubicBezTo>
                                  <a:pt x="444852" y="7888"/>
                                  <a:pt x="446332" y="10120"/>
                                  <a:pt x="447372" y="12626"/>
                                </a:cubicBezTo>
                                <a:cubicBezTo>
                                  <a:pt x="448412" y="15131"/>
                                  <a:pt x="448932" y="17760"/>
                                  <a:pt x="448932" y="20489"/>
                                </a:cubicBezTo>
                                <a:lnTo>
                                  <a:pt x="448932" y="143396"/>
                                </a:lnTo>
                                <a:cubicBezTo>
                                  <a:pt x="448932" y="146100"/>
                                  <a:pt x="448412" y="148729"/>
                                  <a:pt x="447372" y="151234"/>
                                </a:cubicBezTo>
                                <a:cubicBezTo>
                                  <a:pt x="446332" y="153739"/>
                                  <a:pt x="444852" y="155947"/>
                                  <a:pt x="442931" y="157882"/>
                                </a:cubicBezTo>
                                <a:cubicBezTo>
                                  <a:pt x="441010" y="159767"/>
                                  <a:pt x="438795" y="161255"/>
                                  <a:pt x="436285" y="162272"/>
                                </a:cubicBezTo>
                                <a:cubicBezTo>
                                  <a:pt x="433775" y="163314"/>
                                  <a:pt x="431161" y="163860"/>
                                  <a:pt x="428445" y="163885"/>
                                </a:cubicBezTo>
                                <a:lnTo>
                                  <a:pt x="20487" y="163885"/>
                                </a:lnTo>
                                <a:cubicBezTo>
                                  <a:pt x="17770" y="163860"/>
                                  <a:pt x="15157" y="163314"/>
                                  <a:pt x="12647" y="162272"/>
                                </a:cubicBezTo>
                                <a:cubicBezTo>
                                  <a:pt x="10137" y="161255"/>
                                  <a:pt x="7922" y="159767"/>
                                  <a:pt x="6001" y="157882"/>
                                </a:cubicBezTo>
                                <a:cubicBezTo>
                                  <a:pt x="4079" y="155947"/>
                                  <a:pt x="2599" y="153739"/>
                                  <a:pt x="1559" y="151234"/>
                                </a:cubicBezTo>
                                <a:cubicBezTo>
                                  <a:pt x="520" y="148729"/>
                                  <a:pt x="0" y="146100"/>
                                  <a:pt x="0" y="143396"/>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139" style="width:35.3489pt;height:12.9043pt;position:absolute;z-index:-2147483551;mso-position-horizontal-relative:text;mso-position-horizontal:absolute;margin-left:0.473419pt;mso-position-vertical-relative:text;margin-top:-1.79041pt;" coordsize="4489,1638">
                <v:shape id="Shape 3130" style="position:absolute;width:4489;height:1638;left:0;top:0;" coordsize="448932,163885" path="m0,143396l0,20489c0,17760,520,15131,1559,12626c2599,10120,4079,7888,6001,5978c7922,4068,10137,2580,12647,1563c15157,521,17770,0,20487,0l428445,0c431161,0,433775,521,436285,1563c438795,2580,441010,4068,442931,5978c444852,7888,446332,10120,447372,12626c448412,15131,448932,17760,448932,20489l448932,143396c448932,146100,448412,148729,447372,151234c446332,153739,444852,155947,442931,157882c441010,159767,438795,161255,436285,162272c433775,163314,431161,163860,428445,163885l20487,163885c17770,163860,15157,163314,12647,162272c10137,161255,7922,159767,6001,157882c4079,155947,2599,153739,1559,151234c520,148729,0,146100,0,143396x">
                  <v:stroke weight="0.561094pt" endcap="flat" joinstyle="miter" miterlimit="4" on="true" color="#000000"/>
                  <v:fill on="false" color="#000000" opacity="0"/>
                </v:shape>
              </v:group>
            </w:pict>
          </mc:Fallback>
        </mc:AlternateContent>
      </w:r>
      <w:r>
        <w:rPr>
          <w:b/>
          <w:sz w:val="15"/>
        </w:rPr>
        <w:t>Art. 74.</w:t>
      </w:r>
      <w:r>
        <w:t xml:space="preserve"> A Zona Mista Residencial - ZMR caracteriza as partes do território em que se es mula o </w:t>
      </w:r>
      <w:r>
        <w:t>adensamento habitacional, onde as novas construções convivem com edificações menores, mantendo-se a proposta de mesclar usos, valorizando as fachadas a vas, com alturas dos embasamentos menores do que as das ZMC`s.</w:t>
      </w:r>
    </w:p>
    <w:p w:rsidR="00EB41DA" w:rsidRDefault="00DD188F">
      <w:pPr>
        <w:spacing w:after="407"/>
        <w:ind w:left="-15" w:right="58"/>
      </w:pPr>
      <w:r>
        <w:t>Parágrafo único. Para a ZMR1 na região do</w:t>
      </w:r>
      <w:r>
        <w:t xml:space="preserve"> Bairro Fazenda, em caso de u lização do instrumento da outorga onerosa, fica permi do o aumento da altura de embasamento de 12,80m para 16,40m.</w:t>
      </w:r>
    </w:p>
    <w:p w:rsidR="00EB41DA" w:rsidRDefault="00DD188F">
      <w:pPr>
        <w:spacing w:after="7" w:line="268" w:lineRule="auto"/>
        <w:ind w:left="10" w:hanging="10"/>
        <w:jc w:val="center"/>
      </w:pPr>
      <w:r>
        <w:t>Seção V</w:t>
      </w:r>
    </w:p>
    <w:p w:rsidR="00EB41DA" w:rsidRDefault="00DD188F">
      <w:pPr>
        <w:spacing w:after="580" w:line="268" w:lineRule="auto"/>
        <w:ind w:left="10" w:hanging="10"/>
        <w:jc w:val="center"/>
      </w:pPr>
      <w:r>
        <w:t>Zrp 1 - Zona Residencial Predominante 1</w:t>
      </w:r>
    </w:p>
    <w:p w:rsidR="00EB41DA" w:rsidRDefault="00DD188F">
      <w:pPr>
        <w:spacing w:after="406"/>
        <w:ind w:left="-15" w:right="58" w:firstLine="102"/>
      </w:pPr>
      <w:r>
        <w:rPr>
          <w:noProof/>
          <w:sz w:val="22"/>
        </w:rPr>
        <mc:AlternateContent>
          <mc:Choice Requires="wpg">
            <w:drawing>
              <wp:anchor distT="0" distB="0" distL="114300" distR="114300" simplePos="0" relativeHeight="251732992" behindDoc="1" locked="0" layoutInCell="1" allowOverlap="1">
                <wp:simplePos x="0" y="0"/>
                <wp:positionH relativeFrom="column">
                  <wp:posOffset>6012</wp:posOffset>
                </wp:positionH>
                <wp:positionV relativeFrom="paragraph">
                  <wp:posOffset>-22607</wp:posOffset>
                </wp:positionV>
                <wp:extent cx="420428" cy="163885"/>
                <wp:effectExtent l="0" t="0" r="0" b="0"/>
                <wp:wrapNone/>
                <wp:docPr id="89045" name="Group 89045"/>
                <wp:cNvGraphicFramePr/>
                <a:graphic xmlns:a="http://schemas.openxmlformats.org/drawingml/2006/main">
                  <a:graphicData uri="http://schemas.microsoft.com/office/word/2010/wordprocessingGroup">
                    <wpg:wgp>
                      <wpg:cNvGrpSpPr/>
                      <wpg:grpSpPr>
                        <a:xfrm>
                          <a:off x="0" y="0"/>
                          <a:ext cx="420428" cy="163885"/>
                          <a:chOff x="0" y="0"/>
                          <a:chExt cx="420428" cy="163885"/>
                        </a:xfrm>
                      </wpg:grpSpPr>
                      <wps:wsp>
                        <wps:cNvPr id="3180" name="Shape 3180"/>
                        <wps:cNvSpPr/>
                        <wps:spPr>
                          <a:xfrm>
                            <a:off x="0" y="0"/>
                            <a:ext cx="420428" cy="163885"/>
                          </a:xfrm>
                          <a:custGeom>
                            <a:avLst/>
                            <a:gdLst/>
                            <a:ahLst/>
                            <a:cxnLst/>
                            <a:rect l="0" t="0" r="0" b="0"/>
                            <a:pathLst>
                              <a:path w="420428" h="163885">
                                <a:moveTo>
                                  <a:pt x="0" y="143396"/>
                                </a:moveTo>
                                <a:lnTo>
                                  <a:pt x="0" y="20489"/>
                                </a:lnTo>
                                <a:cubicBezTo>
                                  <a:pt x="0" y="17735"/>
                                  <a:pt x="520" y="15106"/>
                                  <a:pt x="1559" y="12601"/>
                                </a:cubicBezTo>
                                <a:cubicBezTo>
                                  <a:pt x="2599" y="10096"/>
                                  <a:pt x="4079" y="7888"/>
                                  <a:pt x="6001" y="5978"/>
                                </a:cubicBezTo>
                                <a:cubicBezTo>
                                  <a:pt x="7922" y="4068"/>
                                  <a:pt x="10137" y="2555"/>
                                  <a:pt x="12647" y="1513"/>
                                </a:cubicBezTo>
                                <a:cubicBezTo>
                                  <a:pt x="15157" y="496"/>
                                  <a:pt x="17770" y="0"/>
                                  <a:pt x="20487" y="0"/>
                                </a:cubicBezTo>
                                <a:lnTo>
                                  <a:pt x="399941" y="0"/>
                                </a:lnTo>
                                <a:cubicBezTo>
                                  <a:pt x="402658" y="0"/>
                                  <a:pt x="405271" y="496"/>
                                  <a:pt x="407781" y="1513"/>
                                </a:cubicBezTo>
                                <a:cubicBezTo>
                                  <a:pt x="410291" y="2555"/>
                                  <a:pt x="412506" y="4068"/>
                                  <a:pt x="414427" y="5978"/>
                                </a:cubicBezTo>
                                <a:cubicBezTo>
                                  <a:pt x="416349" y="7888"/>
                                  <a:pt x="417829" y="10096"/>
                                  <a:pt x="418868" y="12601"/>
                                </a:cubicBezTo>
                                <a:cubicBezTo>
                                  <a:pt x="419908" y="15106"/>
                                  <a:pt x="420428" y="17735"/>
                                  <a:pt x="420428" y="20489"/>
                                </a:cubicBezTo>
                                <a:lnTo>
                                  <a:pt x="420428" y="143396"/>
                                </a:lnTo>
                                <a:cubicBezTo>
                                  <a:pt x="420428" y="146100"/>
                                  <a:pt x="419908" y="148729"/>
                                  <a:pt x="418868" y="151234"/>
                                </a:cubicBezTo>
                                <a:cubicBezTo>
                                  <a:pt x="417829" y="153739"/>
                                  <a:pt x="416349" y="155947"/>
                                  <a:pt x="414427" y="157882"/>
                                </a:cubicBezTo>
                                <a:cubicBezTo>
                                  <a:pt x="412506" y="159792"/>
                                  <a:pt x="410291" y="161280"/>
                                  <a:pt x="407781" y="162297"/>
                                </a:cubicBezTo>
                                <a:cubicBezTo>
                                  <a:pt x="405271" y="163339"/>
                                  <a:pt x="402658" y="163860"/>
                                  <a:pt x="399941" y="163885"/>
                                </a:cubicBezTo>
                                <a:lnTo>
                                  <a:pt x="20487" y="163885"/>
                                </a:lnTo>
                                <a:cubicBezTo>
                                  <a:pt x="17770" y="163860"/>
                                  <a:pt x="15157" y="163339"/>
                                  <a:pt x="12647" y="162297"/>
                                </a:cubicBezTo>
                                <a:cubicBezTo>
                                  <a:pt x="10137" y="161280"/>
                                  <a:pt x="7922" y="159792"/>
                                  <a:pt x="6001" y="157882"/>
                                </a:cubicBezTo>
                                <a:cubicBezTo>
                                  <a:pt x="4079" y="155947"/>
                                  <a:pt x="2599" y="153739"/>
                                  <a:pt x="1559" y="151234"/>
                                </a:cubicBezTo>
                                <a:cubicBezTo>
                                  <a:pt x="520" y="148729"/>
                                  <a:pt x="0" y="146100"/>
                                  <a:pt x="0" y="143396"/>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045" style="width:33.1046pt;height:12.9043pt;position:absolute;z-index:-2147483644;mso-position-horizontal-relative:text;mso-position-horizontal:absolute;margin-left:0.473419pt;mso-position-vertical-relative:text;margin-top:-1.78015pt;" coordsize="4204,1638">
                <v:shape id="Shape 3180" style="position:absolute;width:4204;height:1638;left:0;top:0;" coordsize="420428,163885" path="m0,143396l0,20489c0,17735,520,15106,1559,12601c2599,10096,4079,7888,6001,5978c7922,4068,10137,2555,12647,1513c15157,496,17770,0,20487,0l399941,0c402658,0,405271,496,407781,1513c410291,2555,412506,4068,414427,5978c416349,7888,417829,10096,418868,12601c419908,15106,420428,17735,420428,20489l420428,143396c420428,146100,419908,148729,418868,151234c417829,153739,416349,155947,414427,157882c412506,159792,410291,161280,407781,162297c405271,163339,402658,163860,399941,163885l20487,163885c17770,163860,15157,163339,12647,162297c10137,161280,7922,159792,6001,157882c4079,155947,2599,153739,1559,151234c520,148729,0,146100,0,143396x">
                  <v:stroke weight="0.561094pt" endcap="flat" joinstyle="miter" miterlimit="4" on="true" color="#000000"/>
                  <v:fill on="false" color="#000000" opacity="0"/>
                </v:shape>
              </v:group>
            </w:pict>
          </mc:Fallback>
        </mc:AlternateContent>
      </w:r>
      <w:r>
        <w:rPr>
          <w:b/>
          <w:sz w:val="15"/>
        </w:rPr>
        <w:t>Art. 75.</w:t>
      </w:r>
      <w:r>
        <w:t xml:space="preserve"> A Zona Residencial Predominante 1 caracteriza as part</w:t>
      </w:r>
      <w:r>
        <w:t>es do território voltadas para o predomínio da função habitacional, onde os parâmetros constru vos das novas edificações devem buscar maior correlação com as moradias unifamiliares do que na ZMR 1, es mulando os usos mistos e as fachadas a vas.</w:t>
      </w:r>
    </w:p>
    <w:p w:rsidR="00EB41DA" w:rsidRDefault="00DD188F">
      <w:pPr>
        <w:spacing w:after="7" w:line="268" w:lineRule="auto"/>
        <w:ind w:left="10" w:hanging="10"/>
        <w:jc w:val="center"/>
      </w:pPr>
      <w:r>
        <w:t>Seção VI</w:t>
      </w:r>
    </w:p>
    <w:p w:rsidR="00EB41DA" w:rsidRDefault="00DD188F">
      <w:pPr>
        <w:spacing w:after="575" w:line="268" w:lineRule="auto"/>
        <w:ind w:left="10" w:hanging="10"/>
        <w:jc w:val="center"/>
      </w:pPr>
      <w:r>
        <w:t>Zr</w:t>
      </w:r>
      <w:r>
        <w:t>p 2 - Zona Residencial Predominante 2</w:t>
      </w:r>
    </w:p>
    <w:p w:rsidR="00EB41DA" w:rsidRDefault="00DD188F">
      <w:pPr>
        <w:ind w:left="-15" w:right="58" w:firstLine="102"/>
      </w:pPr>
      <w:r>
        <w:rPr>
          <w:noProof/>
          <w:sz w:val="22"/>
        </w:rPr>
        <mc:AlternateContent>
          <mc:Choice Requires="wpg">
            <w:drawing>
              <wp:anchor distT="0" distB="0" distL="114300" distR="114300" simplePos="0" relativeHeight="251734016" behindDoc="1" locked="0" layoutInCell="1" allowOverlap="1">
                <wp:simplePos x="0" y="0"/>
                <wp:positionH relativeFrom="column">
                  <wp:posOffset>6012</wp:posOffset>
                </wp:positionH>
                <wp:positionV relativeFrom="paragraph">
                  <wp:posOffset>-15931</wp:posOffset>
                </wp:positionV>
                <wp:extent cx="427554" cy="156766"/>
                <wp:effectExtent l="0" t="0" r="0" b="0"/>
                <wp:wrapNone/>
                <wp:docPr id="89046" name="Group 89046"/>
                <wp:cNvGraphicFramePr/>
                <a:graphic xmlns:a="http://schemas.openxmlformats.org/drawingml/2006/main">
                  <a:graphicData uri="http://schemas.microsoft.com/office/word/2010/wordprocessingGroup">
                    <wpg:wgp>
                      <wpg:cNvGrpSpPr/>
                      <wpg:grpSpPr>
                        <a:xfrm>
                          <a:off x="0" y="0"/>
                          <a:ext cx="427554" cy="156766"/>
                          <a:chOff x="0" y="0"/>
                          <a:chExt cx="427554" cy="156766"/>
                        </a:xfrm>
                      </wpg:grpSpPr>
                      <wps:wsp>
                        <wps:cNvPr id="3200" name="Shape 3200"/>
                        <wps:cNvSpPr/>
                        <wps:spPr>
                          <a:xfrm>
                            <a:off x="0" y="0"/>
                            <a:ext cx="427554" cy="156766"/>
                          </a:xfrm>
                          <a:custGeom>
                            <a:avLst/>
                            <a:gdLst/>
                            <a:ahLst/>
                            <a:cxnLst/>
                            <a:rect l="0" t="0" r="0" b="0"/>
                            <a:pathLst>
                              <a:path w="427554" h="156766">
                                <a:moveTo>
                                  <a:pt x="0" y="136277"/>
                                </a:moveTo>
                                <a:lnTo>
                                  <a:pt x="0" y="20489"/>
                                </a:lnTo>
                                <a:cubicBezTo>
                                  <a:pt x="0" y="17760"/>
                                  <a:pt x="520" y="15156"/>
                                  <a:pt x="1559" y="12626"/>
                                </a:cubicBezTo>
                                <a:cubicBezTo>
                                  <a:pt x="2599" y="10071"/>
                                  <a:pt x="4079" y="7888"/>
                                  <a:pt x="6001" y="5978"/>
                                </a:cubicBezTo>
                                <a:cubicBezTo>
                                  <a:pt x="7922" y="4068"/>
                                  <a:pt x="10137" y="2555"/>
                                  <a:pt x="12647" y="1538"/>
                                </a:cubicBezTo>
                                <a:cubicBezTo>
                                  <a:pt x="15157" y="496"/>
                                  <a:pt x="17770" y="0"/>
                                  <a:pt x="20487" y="0"/>
                                </a:cubicBezTo>
                                <a:lnTo>
                                  <a:pt x="407067" y="0"/>
                                </a:lnTo>
                                <a:cubicBezTo>
                                  <a:pt x="409784" y="0"/>
                                  <a:pt x="412397" y="496"/>
                                  <a:pt x="414907" y="1538"/>
                                </a:cubicBezTo>
                                <a:cubicBezTo>
                                  <a:pt x="417417" y="2555"/>
                                  <a:pt x="419632" y="4068"/>
                                  <a:pt x="421553" y="5978"/>
                                </a:cubicBezTo>
                                <a:cubicBezTo>
                                  <a:pt x="423474" y="7888"/>
                                  <a:pt x="424955" y="10071"/>
                                  <a:pt x="425994" y="12626"/>
                                </a:cubicBezTo>
                                <a:cubicBezTo>
                                  <a:pt x="427034" y="15156"/>
                                  <a:pt x="427554" y="17760"/>
                                  <a:pt x="427554" y="20489"/>
                                </a:cubicBezTo>
                                <a:lnTo>
                                  <a:pt x="427554" y="136277"/>
                                </a:lnTo>
                                <a:cubicBezTo>
                                  <a:pt x="427554" y="138981"/>
                                  <a:pt x="427034" y="141585"/>
                                  <a:pt x="425994" y="144090"/>
                                </a:cubicBezTo>
                                <a:cubicBezTo>
                                  <a:pt x="424955" y="146596"/>
                                  <a:pt x="423474" y="148803"/>
                                  <a:pt x="421553" y="150763"/>
                                </a:cubicBezTo>
                                <a:cubicBezTo>
                                  <a:pt x="419632" y="152673"/>
                                  <a:pt x="417417" y="154161"/>
                                  <a:pt x="414907" y="155178"/>
                                </a:cubicBezTo>
                                <a:cubicBezTo>
                                  <a:pt x="412397" y="156245"/>
                                  <a:pt x="409784" y="156766"/>
                                  <a:pt x="407067" y="156766"/>
                                </a:cubicBezTo>
                                <a:lnTo>
                                  <a:pt x="20487" y="156766"/>
                                </a:lnTo>
                                <a:cubicBezTo>
                                  <a:pt x="17770" y="156766"/>
                                  <a:pt x="15157" y="156245"/>
                                  <a:pt x="12647" y="155178"/>
                                </a:cubicBezTo>
                                <a:cubicBezTo>
                                  <a:pt x="10137" y="154161"/>
                                  <a:pt x="7922" y="152673"/>
                                  <a:pt x="6001" y="150763"/>
                                </a:cubicBezTo>
                                <a:cubicBezTo>
                                  <a:pt x="4079" y="148803"/>
                                  <a:pt x="2599" y="146596"/>
                                  <a:pt x="1559" y="144090"/>
                                </a:cubicBezTo>
                                <a:cubicBezTo>
                                  <a:pt x="520" y="141585"/>
                                  <a:pt x="0" y="138981"/>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046" style="width:33.6657pt;height:12.3438pt;position:absolute;z-index:-2147483624;mso-position-horizontal-relative:text;mso-position-horizontal:absolute;margin-left:0.473419pt;mso-position-vertical-relative:text;margin-top:-1.25449pt;" coordsize="4275,1567">
                <v:shape id="Shape 3200" style="position:absolute;width:4275;height:1567;left:0;top:0;" coordsize="427554,156766" path="m0,136277l0,20489c0,17760,520,15156,1559,12626c2599,10071,4079,7888,6001,5978c7922,4068,10137,2555,12647,1538c15157,496,17770,0,20487,0l407067,0c409784,0,412397,496,414907,1538c417417,2555,419632,4068,421553,5978c423474,7888,424955,10071,425994,12626c427034,15156,427554,17760,427554,20489l427554,136277c427554,138981,427034,141585,425994,144090c424955,146596,423474,148803,421553,150763c419632,152673,417417,154161,414907,155178c412397,156245,409784,156766,407067,156766l20487,156766c17770,156766,15157,156245,12647,155178c10137,154161,7922,152673,6001,150763c4079,148803,2599,146596,1559,144090c520,141585,0,138981,0,136277x">
                  <v:stroke weight="0.561094pt" endcap="flat" joinstyle="miter" miterlimit="4" on="true" color="#000000"/>
                  <v:fill on="false" color="#000000" opacity="0"/>
                </v:shape>
              </v:group>
            </w:pict>
          </mc:Fallback>
        </mc:AlternateContent>
      </w:r>
      <w:r>
        <w:rPr>
          <w:b/>
          <w:sz w:val="15"/>
        </w:rPr>
        <w:t>Art. 76.</w:t>
      </w:r>
      <w:r>
        <w:t xml:space="preserve"> A Zona Residencial Predominante 2 são as porções do território voltadas para o predomínio da função habitacional, onde os parâmetros constru vos das novas edificações mul familiares devem buscar ainda mais co</w:t>
      </w:r>
      <w:r>
        <w:t>rrelação com as moradias unifamiliares do que na ZMR 1, es mulando os usos mistos e as fachadas a vas.</w:t>
      </w:r>
    </w:p>
    <w:p w:rsidR="00EB41DA" w:rsidRDefault="00DD188F">
      <w:pPr>
        <w:ind w:left="-15" w:right="58"/>
      </w:pPr>
      <w:r>
        <w:t>§ 1º Os Lotes situados na ZI entre a avenida Itaipava e a Rodovia Antonio Heil, poderão optar por u lizar os índices constru vos da ZRP2 ou ZI.</w:t>
      </w:r>
    </w:p>
    <w:p w:rsidR="00EB41DA" w:rsidRDefault="00DD188F">
      <w:pPr>
        <w:spacing w:after="407"/>
        <w:ind w:left="-15" w:right="58"/>
      </w:pPr>
      <w:r>
        <w:t>§ 2º As á</w:t>
      </w:r>
      <w:r>
        <w:t>reas do Rio do Meio mapeadas como ZRP2, por ser tratar de área de conexão entre as cidades de Itajaí e Camboriú, poderão optar por u lizar os índices constru vos da ZRP2 ou ZI.</w:t>
      </w:r>
    </w:p>
    <w:p w:rsidR="00EB41DA" w:rsidRDefault="00DD188F">
      <w:pPr>
        <w:spacing w:after="7" w:line="268" w:lineRule="auto"/>
        <w:ind w:left="10" w:hanging="10"/>
        <w:jc w:val="center"/>
      </w:pPr>
      <w:r>
        <w:t>Seção VII</w:t>
      </w:r>
    </w:p>
    <w:p w:rsidR="00EB41DA" w:rsidRDefault="00DD188F">
      <w:pPr>
        <w:spacing w:after="581" w:line="268" w:lineRule="auto"/>
        <w:ind w:left="10" w:hanging="10"/>
        <w:jc w:val="center"/>
      </w:pPr>
      <w:r>
        <w:t>Zi - Zona Industrial</w:t>
      </w:r>
    </w:p>
    <w:p w:rsidR="00EB41DA" w:rsidRDefault="00DD188F">
      <w:pPr>
        <w:ind w:left="-15" w:right="58" w:firstLine="102"/>
      </w:pPr>
      <w:r>
        <w:rPr>
          <w:noProof/>
          <w:sz w:val="22"/>
        </w:rPr>
        <mc:AlternateContent>
          <mc:Choice Requires="wpg">
            <w:drawing>
              <wp:anchor distT="0" distB="0" distL="114300" distR="114300" simplePos="0" relativeHeight="251735040" behindDoc="1" locked="0" layoutInCell="1" allowOverlap="1">
                <wp:simplePos x="0" y="0"/>
                <wp:positionH relativeFrom="column">
                  <wp:posOffset>6012</wp:posOffset>
                </wp:positionH>
                <wp:positionV relativeFrom="paragraph">
                  <wp:posOffset>-22703</wp:posOffset>
                </wp:positionV>
                <wp:extent cx="448932" cy="163885"/>
                <wp:effectExtent l="0" t="0" r="0" b="0"/>
                <wp:wrapNone/>
                <wp:docPr id="89047" name="Group 89047"/>
                <wp:cNvGraphicFramePr/>
                <a:graphic xmlns:a="http://schemas.openxmlformats.org/drawingml/2006/main">
                  <a:graphicData uri="http://schemas.microsoft.com/office/word/2010/wordprocessingGroup">
                    <wpg:wgp>
                      <wpg:cNvGrpSpPr/>
                      <wpg:grpSpPr>
                        <a:xfrm>
                          <a:off x="0" y="0"/>
                          <a:ext cx="448932" cy="163885"/>
                          <a:chOff x="0" y="0"/>
                          <a:chExt cx="448932" cy="163885"/>
                        </a:xfrm>
                      </wpg:grpSpPr>
                      <wps:wsp>
                        <wps:cNvPr id="3212" name="Shape 3212"/>
                        <wps:cNvSpPr/>
                        <wps:spPr>
                          <a:xfrm>
                            <a:off x="0" y="0"/>
                            <a:ext cx="448932" cy="163885"/>
                          </a:xfrm>
                          <a:custGeom>
                            <a:avLst/>
                            <a:gdLst/>
                            <a:ahLst/>
                            <a:cxnLst/>
                            <a:rect l="0" t="0" r="0" b="0"/>
                            <a:pathLst>
                              <a:path w="448932" h="163885">
                                <a:moveTo>
                                  <a:pt x="0" y="143396"/>
                                </a:moveTo>
                                <a:lnTo>
                                  <a:pt x="0" y="20489"/>
                                </a:lnTo>
                                <a:cubicBezTo>
                                  <a:pt x="0" y="17760"/>
                                  <a:pt x="520" y="15131"/>
                                  <a:pt x="1559" y="12626"/>
                                </a:cubicBezTo>
                                <a:cubicBezTo>
                                  <a:pt x="2599" y="10096"/>
                                  <a:pt x="4079" y="7913"/>
                                  <a:pt x="6001" y="5978"/>
                                </a:cubicBezTo>
                                <a:cubicBezTo>
                                  <a:pt x="7922" y="4068"/>
                                  <a:pt x="10137" y="2555"/>
                                  <a:pt x="12647" y="1538"/>
                                </a:cubicBezTo>
                                <a:cubicBezTo>
                                  <a:pt x="15157" y="496"/>
                                  <a:pt x="17770" y="0"/>
                                  <a:pt x="20487" y="0"/>
                                </a:cubicBezTo>
                                <a:lnTo>
                                  <a:pt x="428445" y="0"/>
                                </a:lnTo>
                                <a:cubicBezTo>
                                  <a:pt x="431161" y="0"/>
                                  <a:pt x="433775" y="496"/>
                                  <a:pt x="436285" y="1538"/>
                                </a:cubicBezTo>
                                <a:cubicBezTo>
                                  <a:pt x="438795" y="2555"/>
                                  <a:pt x="441010" y="4068"/>
                                  <a:pt x="442931" y="5978"/>
                                </a:cubicBezTo>
                                <a:cubicBezTo>
                                  <a:pt x="444852" y="7913"/>
                                  <a:pt x="446332" y="10096"/>
                                  <a:pt x="447372" y="12626"/>
                                </a:cubicBezTo>
                                <a:cubicBezTo>
                                  <a:pt x="448412" y="15131"/>
                                  <a:pt x="448932" y="17760"/>
                                  <a:pt x="448932" y="20489"/>
                                </a:cubicBezTo>
                                <a:lnTo>
                                  <a:pt x="448932" y="143396"/>
                                </a:lnTo>
                                <a:cubicBezTo>
                                  <a:pt x="448932" y="146100"/>
                                  <a:pt x="448412" y="148704"/>
                                  <a:pt x="447372" y="151209"/>
                                </a:cubicBezTo>
                                <a:cubicBezTo>
                                  <a:pt x="446332" y="153739"/>
                                  <a:pt x="444852" y="155972"/>
                                  <a:pt x="442931" y="157882"/>
                                </a:cubicBezTo>
                                <a:cubicBezTo>
                                  <a:pt x="441010" y="159792"/>
                                  <a:pt x="438795" y="161280"/>
                                  <a:pt x="436285" y="162347"/>
                                </a:cubicBezTo>
                                <a:cubicBezTo>
                                  <a:pt x="433775" y="163364"/>
                                  <a:pt x="431161" y="163885"/>
                                  <a:pt x="428445" y="163885"/>
                                </a:cubicBezTo>
                                <a:lnTo>
                                  <a:pt x="20487" y="163885"/>
                                </a:lnTo>
                                <a:cubicBezTo>
                                  <a:pt x="17770" y="163885"/>
                                  <a:pt x="15157" y="163364"/>
                                  <a:pt x="12647" y="162347"/>
                                </a:cubicBezTo>
                                <a:cubicBezTo>
                                  <a:pt x="10137" y="161280"/>
                                  <a:pt x="7922" y="159792"/>
                                  <a:pt x="6001" y="157882"/>
                                </a:cubicBezTo>
                                <a:cubicBezTo>
                                  <a:pt x="4079" y="155972"/>
                                  <a:pt x="2599" y="153739"/>
                                  <a:pt x="1559" y="151209"/>
                                </a:cubicBezTo>
                                <a:cubicBezTo>
                                  <a:pt x="520" y="148704"/>
                                  <a:pt x="0" y="146100"/>
                                  <a:pt x="0" y="143396"/>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047" style="width:35.3489pt;height:12.9043pt;position:absolute;z-index:-2147483612;mso-position-horizontal-relative:text;mso-position-horizontal:absolute;margin-left:0.473419pt;mso-position-vertical-relative:text;margin-top:-1.78772pt;" coordsize="4489,1638">
                <v:shape id="Shape 3212" style="position:absolute;width:4489;height:1638;left:0;top:0;" coordsize="448932,163885" path="m0,143396l0,20489c0,17760,520,15131,1559,12626c2599,10096,4079,7913,6001,5978c7922,4068,10137,2555,12647,1538c15157,496,17770,0,20487,0l428445,0c431161,0,433775,496,436285,1538c438795,2555,441010,4068,442931,5978c444852,7913,446332,10096,447372,12626c448412,15131,448932,17760,448932,20489l448932,143396c448932,146100,448412,148704,447372,151209c446332,153739,444852,155972,442931,157882c441010,159792,438795,161280,436285,162347c433775,163364,431161,163885,428445,163885l20487,163885c17770,163885,15157,163364,12647,162347c10137,161280,7922,159792,6001,157882c4079,155972,2599,153739,1559,151209c520,148704,0,146100,0,143396x">
                  <v:stroke weight="0.561094pt" endcap="flat" joinstyle="miter" miterlimit="4" on="true" color="#000000"/>
                  <v:fill on="false" color="#000000" opacity="0"/>
                </v:shape>
              </v:group>
            </w:pict>
          </mc:Fallback>
        </mc:AlternateContent>
      </w:r>
      <w:r>
        <w:rPr>
          <w:b/>
          <w:sz w:val="15"/>
        </w:rPr>
        <w:t>Art. 77.</w:t>
      </w:r>
      <w:r>
        <w:t xml:space="preserve"> As Zonas de Desenvolvimento Industrial</w:t>
      </w:r>
      <w:r>
        <w:t xml:space="preserve"> estão nos principais eixos rodoviários de conexão intraregional do município, e indicadas para a instalação das a vidades de transformação e/ou armazenagem de produtos variados, os usos de maior porte e com maiores probabilidades de produzir impactos e de</w:t>
      </w:r>
      <w:r>
        <w:t>jetos potencialmente poluentes.</w:t>
      </w:r>
    </w:p>
    <w:p w:rsidR="00EB41DA" w:rsidRDefault="00DD188F">
      <w:pPr>
        <w:ind w:left="-15" w:right="58"/>
      </w:pPr>
      <w:r>
        <w:t>§ 1º Os usos pré-existentes, tais como residências, comércios e serviços podem conviver com a ZI, sendo também permi da novas construções residenciais, independentemente de estarem ou não inseridas em projetos que englobem a</w:t>
      </w:r>
      <w:r>
        <w:t xml:space="preserve"> a vidade industrial ou correlata, desde que a área constru va de cada edificação não seja superior a 250m² (duzentos e cinquenta metros quadrados). </w:t>
      </w:r>
      <w:r>
        <w:rPr>
          <w:color w:val="0000FF"/>
        </w:rPr>
        <w:t xml:space="preserve">(Parágrafo Único transformado em § 1º pela Lei Complementar nº </w:t>
      </w:r>
      <w:hyperlink r:id="rId19">
        <w:r>
          <w:rPr>
            <w:u w:val="single" w:color="000000"/>
          </w:rPr>
          <w:t>462</w:t>
        </w:r>
      </w:hyperlink>
      <w:hyperlink r:id="rId20">
        <w:r>
          <w:rPr>
            <w:color w:val="0000FF"/>
          </w:rPr>
          <w:t>/</w:t>
        </w:r>
      </w:hyperlink>
      <w:r>
        <w:rPr>
          <w:color w:val="0000FF"/>
        </w:rPr>
        <w:t>2024)</w:t>
      </w:r>
    </w:p>
    <w:p w:rsidR="00EB41DA" w:rsidRDefault="00DD188F">
      <w:pPr>
        <w:spacing w:after="402" w:line="276" w:lineRule="auto"/>
        <w:ind w:left="-15" w:right="58"/>
      </w:pPr>
      <w:r>
        <w:rPr>
          <w:color w:val="0000FF"/>
        </w:rPr>
        <w:t xml:space="preserve">§ 2º No caso da construção de novas edificações ou pré-existentes de uso residencial ou comercial, os parâmetros não estabelecidos para o zoneamento ZI serão os do zoneamento ZRP2, limitadas pelo que defina o § 1º. (Redação acrescida pela Lei Complementar </w:t>
      </w:r>
      <w:r>
        <w:rPr>
          <w:color w:val="0000FF"/>
        </w:rPr>
        <w:t xml:space="preserve">nº </w:t>
      </w:r>
      <w:hyperlink r:id="rId21">
        <w:r>
          <w:rPr>
            <w:u w:val="single" w:color="000000"/>
          </w:rPr>
          <w:t>462</w:t>
        </w:r>
      </w:hyperlink>
      <w:r>
        <w:rPr>
          <w:color w:val="0000FF"/>
        </w:rPr>
        <w:t>/2024)</w:t>
      </w:r>
    </w:p>
    <w:p w:rsidR="00EB41DA" w:rsidRDefault="00DD188F">
      <w:pPr>
        <w:spacing w:after="7" w:line="268" w:lineRule="auto"/>
        <w:ind w:left="10" w:hanging="10"/>
        <w:jc w:val="center"/>
      </w:pPr>
      <w:r>
        <w:t>Seção VIII</w:t>
      </w:r>
    </w:p>
    <w:p w:rsidR="00EB41DA" w:rsidRDefault="00DD188F">
      <w:pPr>
        <w:spacing w:after="7" w:line="268" w:lineRule="auto"/>
        <w:ind w:left="10" w:hanging="10"/>
        <w:jc w:val="center"/>
      </w:pPr>
      <w:r>
        <w:t>Zdr - Zona de Desenvolvimento Rural</w:t>
      </w:r>
    </w:p>
    <w:p w:rsidR="00EB41DA" w:rsidRDefault="00DD188F">
      <w:pPr>
        <w:ind w:left="-15" w:right="58" w:firstLine="102"/>
      </w:pPr>
      <w:r>
        <w:rPr>
          <w:noProof/>
          <w:sz w:val="22"/>
        </w:rPr>
        <mc:AlternateContent>
          <mc:Choice Requires="wpg">
            <w:drawing>
              <wp:anchor distT="0" distB="0" distL="114300" distR="114300" simplePos="0" relativeHeight="251736064" behindDoc="1" locked="0" layoutInCell="1" allowOverlap="1">
                <wp:simplePos x="0" y="0"/>
                <wp:positionH relativeFrom="column">
                  <wp:posOffset>6012</wp:posOffset>
                </wp:positionH>
                <wp:positionV relativeFrom="paragraph">
                  <wp:posOffset>-22626</wp:posOffset>
                </wp:positionV>
                <wp:extent cx="420428" cy="163909"/>
                <wp:effectExtent l="0" t="0" r="0" b="0"/>
                <wp:wrapNone/>
                <wp:docPr id="89285" name="Group 89285"/>
                <wp:cNvGraphicFramePr/>
                <a:graphic xmlns:a="http://schemas.openxmlformats.org/drawingml/2006/main">
                  <a:graphicData uri="http://schemas.microsoft.com/office/word/2010/wordprocessingGroup">
                    <wpg:wgp>
                      <wpg:cNvGrpSpPr/>
                      <wpg:grpSpPr>
                        <a:xfrm>
                          <a:off x="0" y="0"/>
                          <a:ext cx="420428" cy="163909"/>
                          <a:chOff x="0" y="0"/>
                          <a:chExt cx="420428" cy="163909"/>
                        </a:xfrm>
                      </wpg:grpSpPr>
                      <wps:wsp>
                        <wps:cNvPr id="3291" name="Shape 3291"/>
                        <wps:cNvSpPr/>
                        <wps:spPr>
                          <a:xfrm>
                            <a:off x="0" y="0"/>
                            <a:ext cx="420428" cy="163909"/>
                          </a:xfrm>
                          <a:custGeom>
                            <a:avLst/>
                            <a:gdLst/>
                            <a:ahLst/>
                            <a:cxnLst/>
                            <a:rect l="0" t="0" r="0" b="0"/>
                            <a:pathLst>
                              <a:path w="420428" h="163909">
                                <a:moveTo>
                                  <a:pt x="0" y="143421"/>
                                </a:moveTo>
                                <a:lnTo>
                                  <a:pt x="0" y="20489"/>
                                </a:lnTo>
                                <a:cubicBezTo>
                                  <a:pt x="0" y="17760"/>
                                  <a:pt x="520" y="15156"/>
                                  <a:pt x="1559" y="12650"/>
                                </a:cubicBezTo>
                                <a:cubicBezTo>
                                  <a:pt x="2599" y="10120"/>
                                  <a:pt x="4079" y="7913"/>
                                  <a:pt x="6001" y="6003"/>
                                </a:cubicBezTo>
                                <a:cubicBezTo>
                                  <a:pt x="7922" y="4043"/>
                                  <a:pt x="10137" y="2580"/>
                                  <a:pt x="12647" y="1538"/>
                                </a:cubicBezTo>
                                <a:cubicBezTo>
                                  <a:pt x="15157" y="521"/>
                                  <a:pt x="17770" y="0"/>
                                  <a:pt x="20487" y="0"/>
                                </a:cubicBezTo>
                                <a:lnTo>
                                  <a:pt x="399941" y="0"/>
                                </a:lnTo>
                                <a:cubicBezTo>
                                  <a:pt x="402658" y="0"/>
                                  <a:pt x="405271" y="521"/>
                                  <a:pt x="407781" y="1538"/>
                                </a:cubicBezTo>
                                <a:cubicBezTo>
                                  <a:pt x="410291" y="2580"/>
                                  <a:pt x="412506" y="4043"/>
                                  <a:pt x="414427" y="6003"/>
                                </a:cubicBezTo>
                                <a:cubicBezTo>
                                  <a:pt x="416349" y="7913"/>
                                  <a:pt x="417829" y="10120"/>
                                  <a:pt x="418868" y="12650"/>
                                </a:cubicBezTo>
                                <a:cubicBezTo>
                                  <a:pt x="419908" y="15156"/>
                                  <a:pt x="420428" y="17760"/>
                                  <a:pt x="420428" y="20489"/>
                                </a:cubicBezTo>
                                <a:lnTo>
                                  <a:pt x="420428" y="143421"/>
                                </a:lnTo>
                                <a:cubicBezTo>
                                  <a:pt x="420428" y="146124"/>
                                  <a:pt x="419908" y="148729"/>
                                  <a:pt x="418868" y="151234"/>
                                </a:cubicBezTo>
                                <a:cubicBezTo>
                                  <a:pt x="417829" y="153739"/>
                                  <a:pt x="416349" y="155972"/>
                                  <a:pt x="414427" y="157882"/>
                                </a:cubicBezTo>
                                <a:cubicBezTo>
                                  <a:pt x="412506" y="159792"/>
                                  <a:pt x="410291" y="161255"/>
                                  <a:pt x="407781" y="162297"/>
                                </a:cubicBezTo>
                                <a:cubicBezTo>
                                  <a:pt x="405271" y="163314"/>
                                  <a:pt x="402658" y="163885"/>
                                  <a:pt x="399941" y="163909"/>
                                </a:cubicBezTo>
                                <a:lnTo>
                                  <a:pt x="20487" y="163909"/>
                                </a:lnTo>
                                <a:cubicBezTo>
                                  <a:pt x="17770" y="163885"/>
                                  <a:pt x="15157" y="163314"/>
                                  <a:pt x="12647" y="162297"/>
                                </a:cubicBezTo>
                                <a:cubicBezTo>
                                  <a:pt x="10137" y="161255"/>
                                  <a:pt x="7922" y="159792"/>
                                  <a:pt x="6001" y="157882"/>
                                </a:cubicBezTo>
                                <a:cubicBezTo>
                                  <a:pt x="4079" y="155972"/>
                                  <a:pt x="2599" y="153739"/>
                                  <a:pt x="1559" y="151234"/>
                                </a:cubicBezTo>
                                <a:cubicBezTo>
                                  <a:pt x="520" y="148729"/>
                                  <a:pt x="0" y="146124"/>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285" style="width:33.1046pt;height:12.9062pt;position:absolute;z-index:-2147483648;mso-position-horizontal-relative:text;mso-position-horizontal:absolute;margin-left:0.473419pt;mso-position-vertical-relative:text;margin-top:-1.78166pt;" coordsize="4204,1639">
                <v:shape id="Shape 3291" style="position:absolute;width:4204;height:1639;left:0;top:0;" coordsize="420428,163909" path="m0,143421l0,20489c0,17760,520,15156,1559,12650c2599,10120,4079,7913,6001,6003c7922,4043,10137,2580,12647,1538c15157,521,17770,0,20487,0l399941,0c402658,0,405271,521,407781,1538c410291,2580,412506,4043,414427,6003c416349,7913,417829,10120,418868,12650c419908,15156,420428,17760,420428,20489l420428,143421c420428,146124,419908,148729,418868,151234c417829,153739,416349,155972,414427,157882c412506,159792,410291,161255,407781,162297c405271,163314,402658,163885,399941,163909l20487,163909c17770,163885,15157,163314,12647,162297c10137,161255,7922,159792,6001,157882c4079,155972,2599,153739,1559,151234c520,148729,0,146124,0,143421x">
                  <v:stroke weight="0.561094pt" endcap="flat" joinstyle="miter" miterlimit="4" on="true" color="#000000"/>
                  <v:fill on="false" color="#000000" opacity="0"/>
                </v:shape>
              </v:group>
            </w:pict>
          </mc:Fallback>
        </mc:AlternateContent>
      </w:r>
      <w:r>
        <w:rPr>
          <w:b/>
          <w:sz w:val="15"/>
        </w:rPr>
        <w:t>Art. 78.</w:t>
      </w:r>
      <w:r>
        <w:t xml:space="preserve"> A Zona de Desenvolvimento Rural é a parte do território voltada para a produção da agricultura, da pecuária, da apicultura e afins do município, tendo adensa</w:t>
      </w:r>
      <w:r>
        <w:t>mento populacional reduzido em relação às áreas urbanas, devendo a urbanização pontual e as a vidades produ vas se desenvolver em estreita sintonia com a natureza.</w:t>
      </w:r>
    </w:p>
    <w:p w:rsidR="00EB41DA" w:rsidRDefault="00DD188F">
      <w:pPr>
        <w:ind w:left="-15" w:right="58"/>
      </w:pPr>
      <w:r>
        <w:t>§ 1º É função das áreas rurais conter e es mular a compactação das Zonas Urbanas, evitando u</w:t>
      </w:r>
      <w:r>
        <w:t>m crescimento horizontal exagerado, que acabaria por ocupar todo o território de forma esparsa, dispersando a urbanização e dificultando sobremaneira a implantação de infraestrutura e a prestação dos serviços urbanos.</w:t>
      </w:r>
    </w:p>
    <w:p w:rsidR="00EB41DA" w:rsidRDefault="00DD188F">
      <w:pPr>
        <w:ind w:left="-15" w:right="58"/>
      </w:pPr>
      <w:r>
        <w:t xml:space="preserve">§ 2º Os distritos rurais, formalmente </w:t>
      </w:r>
      <w:r>
        <w:t>reconhecidos como tais pelo Plano Diretor, passam a ser regrados por parâmetros urbanos, enquanto os condomínios de lote nas ZDR (Zona de Desenvolvimento Rural) são admi dos como opção de valorizar o uso do solo.</w:t>
      </w:r>
    </w:p>
    <w:p w:rsidR="00EB41DA" w:rsidRDefault="00DD188F">
      <w:pPr>
        <w:ind w:left="-15" w:right="58"/>
      </w:pPr>
      <w:r>
        <w:t>§ 3º As áreas/imóveis com testada para a Ru</w:t>
      </w:r>
      <w:r>
        <w:t>a Benjamin Dagnoni, por se tratar de uma via de conexão entre as cidades de Itajaí e Camboriú e que estão demarcadas como ZDR, serão consideradas urbanas (ZRP2) e/ou industrias (ZI), desde que tenham, no mínimo, 2 (dois) dos seguintes equipamentos de infra</w:t>
      </w:r>
      <w:r>
        <w:t>estrutura urbana implantados na malha viária existente:</w:t>
      </w:r>
    </w:p>
    <w:p w:rsidR="00EB41DA" w:rsidRDefault="00DD188F">
      <w:pPr>
        <w:numPr>
          <w:ilvl w:val="0"/>
          <w:numId w:val="37"/>
        </w:numPr>
        <w:ind w:right="58" w:hanging="211"/>
      </w:pPr>
      <w:r>
        <w:t>- drenagem de águas pluviais urbanas;</w:t>
      </w:r>
    </w:p>
    <w:p w:rsidR="00EB41DA" w:rsidRDefault="00DD188F">
      <w:pPr>
        <w:numPr>
          <w:ilvl w:val="0"/>
          <w:numId w:val="37"/>
        </w:numPr>
        <w:ind w:right="58" w:hanging="211"/>
      </w:pPr>
      <w:r>
        <w:t>- esgotamento sanitário;</w:t>
      </w:r>
    </w:p>
    <w:p w:rsidR="00EB41DA" w:rsidRDefault="00DD188F">
      <w:pPr>
        <w:numPr>
          <w:ilvl w:val="0"/>
          <w:numId w:val="37"/>
        </w:numPr>
        <w:ind w:right="58" w:hanging="211"/>
      </w:pPr>
      <w:r>
        <w:t>- abastecimento de água potável;</w:t>
      </w:r>
    </w:p>
    <w:p w:rsidR="00EB41DA" w:rsidRDefault="00DD188F">
      <w:pPr>
        <w:numPr>
          <w:ilvl w:val="0"/>
          <w:numId w:val="37"/>
        </w:numPr>
        <w:ind w:right="58" w:hanging="211"/>
      </w:pPr>
      <w:r>
        <w:t>- distribuição de energia elétrica; ou</w:t>
      </w:r>
    </w:p>
    <w:p w:rsidR="00EB41DA" w:rsidRDefault="00DD188F">
      <w:pPr>
        <w:numPr>
          <w:ilvl w:val="0"/>
          <w:numId w:val="37"/>
        </w:numPr>
        <w:ind w:right="58" w:hanging="211"/>
      </w:pPr>
      <w:r>
        <w:t>- limpeza urbana, coleta e manejo de resíduos sólidos.</w:t>
      </w:r>
    </w:p>
    <w:p w:rsidR="00EB41DA" w:rsidRDefault="00DD188F">
      <w:pPr>
        <w:ind w:left="-15" w:right="58"/>
      </w:pPr>
      <w:r>
        <w:t>§ 4º Os co</w:t>
      </w:r>
      <w:r>
        <w:t>ndomínios citados no § 2º, serão aprovados como condomínios de lotes fora do perímetro urbano, nos termos da legislação correlata vigente, considerando-se, tão somente nestes casos, qualquer porção territorial inserida na ZDR (Zona de Desenvolvimento Rural</w:t>
      </w:r>
      <w:r>
        <w:t>) como possuidora de caracterís cas de urbanização específica para aprovação destes condomínios, aplicando-se-lhes os parâmetros constru vos da ZTP (Zona de Transição paisagís ca).</w:t>
      </w:r>
    </w:p>
    <w:p w:rsidR="00EB41DA" w:rsidRDefault="00DD188F">
      <w:pPr>
        <w:ind w:left="-15" w:right="58"/>
      </w:pPr>
      <w:r>
        <w:t>§ 5º Fica reconhecida a existência do Aeródromo Itajaí Campo Comandantes na</w:t>
      </w:r>
      <w:r>
        <w:t xml:space="preserve"> região do Campeche e Laranjeiras, de modo que as novas construções deverão respeitar as zonas de proteção, conforme legislação específica e Plano Básico de Zona de Proteção do Espaço Aéreo.</w:t>
      </w:r>
    </w:p>
    <w:p w:rsidR="00EB41DA" w:rsidRDefault="00DD188F">
      <w:pPr>
        <w:spacing w:after="395"/>
        <w:ind w:left="-15" w:right="58"/>
      </w:pPr>
      <w:r>
        <w:t>§ 6º Independente da demarcação do zoneamento da região do Aeródr</w:t>
      </w:r>
      <w:r>
        <w:t>omo Itajaí Campo Comandantes, deverá ser considerada Zona de Transição Paisagís ca (ZTP) e/ou Industriais (ZI), definida por um raio de 3,5 Km, medido a par r do eixo da pista de pouso e decolagem do Aeródromo, respeitadas as zonas de proteção, conforme le</w:t>
      </w:r>
      <w:r>
        <w:t>gislação específica e Plano Básico de Zona de Proteção do Espaço Aéreo.</w:t>
      </w:r>
    </w:p>
    <w:p w:rsidR="00EB41DA" w:rsidRDefault="00DD188F">
      <w:pPr>
        <w:spacing w:after="7" w:line="268" w:lineRule="auto"/>
        <w:ind w:left="10" w:hanging="10"/>
        <w:jc w:val="center"/>
      </w:pPr>
      <w:r>
        <w:t>Seção IX</w:t>
      </w:r>
    </w:p>
    <w:p w:rsidR="00EB41DA" w:rsidRDefault="00DD188F">
      <w:pPr>
        <w:spacing w:after="581" w:line="268" w:lineRule="auto"/>
        <w:ind w:left="10" w:hanging="10"/>
        <w:jc w:val="center"/>
      </w:pPr>
      <w:r>
        <w:t>Zpa 1 - Zona de Proteção Ambiental 1</w:t>
      </w:r>
    </w:p>
    <w:p w:rsidR="00EB41DA" w:rsidRDefault="00DD188F">
      <w:pPr>
        <w:ind w:left="-15" w:right="58" w:firstLine="102"/>
      </w:pPr>
      <w:r>
        <w:rPr>
          <w:noProof/>
          <w:sz w:val="22"/>
        </w:rPr>
        <mc:AlternateContent>
          <mc:Choice Requires="wpg">
            <w:drawing>
              <wp:anchor distT="0" distB="0" distL="114300" distR="114300" simplePos="0" relativeHeight="251737088" behindDoc="1" locked="0" layoutInCell="1" allowOverlap="1">
                <wp:simplePos x="0" y="0"/>
                <wp:positionH relativeFrom="column">
                  <wp:posOffset>6012</wp:posOffset>
                </wp:positionH>
                <wp:positionV relativeFrom="paragraph">
                  <wp:posOffset>-22718</wp:posOffset>
                </wp:positionV>
                <wp:extent cx="448932" cy="163909"/>
                <wp:effectExtent l="0" t="0" r="0" b="0"/>
                <wp:wrapNone/>
                <wp:docPr id="89286" name="Group 89286"/>
                <wp:cNvGraphicFramePr/>
                <a:graphic xmlns:a="http://schemas.openxmlformats.org/drawingml/2006/main">
                  <a:graphicData uri="http://schemas.microsoft.com/office/word/2010/wordprocessingGroup">
                    <wpg:wgp>
                      <wpg:cNvGrpSpPr/>
                      <wpg:grpSpPr>
                        <a:xfrm>
                          <a:off x="0" y="0"/>
                          <a:ext cx="448932" cy="163909"/>
                          <a:chOff x="0" y="0"/>
                          <a:chExt cx="448932" cy="163909"/>
                        </a:xfrm>
                      </wpg:grpSpPr>
                      <wps:wsp>
                        <wps:cNvPr id="3380" name="Shape 3380"/>
                        <wps:cNvSpPr/>
                        <wps:spPr>
                          <a:xfrm>
                            <a:off x="0" y="0"/>
                            <a:ext cx="448932" cy="163909"/>
                          </a:xfrm>
                          <a:custGeom>
                            <a:avLst/>
                            <a:gdLst/>
                            <a:ahLst/>
                            <a:cxnLst/>
                            <a:rect l="0" t="0" r="0" b="0"/>
                            <a:pathLst>
                              <a:path w="448932" h="163909">
                                <a:moveTo>
                                  <a:pt x="0" y="143421"/>
                                </a:moveTo>
                                <a:lnTo>
                                  <a:pt x="0" y="20489"/>
                                </a:lnTo>
                                <a:cubicBezTo>
                                  <a:pt x="0" y="17760"/>
                                  <a:pt x="520" y="15156"/>
                                  <a:pt x="1559" y="12650"/>
                                </a:cubicBezTo>
                                <a:cubicBezTo>
                                  <a:pt x="2599" y="10145"/>
                                  <a:pt x="4079" y="7938"/>
                                  <a:pt x="6001" y="6028"/>
                                </a:cubicBezTo>
                                <a:cubicBezTo>
                                  <a:pt x="7922" y="4068"/>
                                  <a:pt x="10137" y="2580"/>
                                  <a:pt x="12647" y="1538"/>
                                </a:cubicBezTo>
                                <a:cubicBezTo>
                                  <a:pt x="15157" y="521"/>
                                  <a:pt x="17770" y="0"/>
                                  <a:pt x="20487" y="0"/>
                                </a:cubicBezTo>
                                <a:lnTo>
                                  <a:pt x="428445" y="0"/>
                                </a:lnTo>
                                <a:cubicBezTo>
                                  <a:pt x="431161" y="0"/>
                                  <a:pt x="433775" y="521"/>
                                  <a:pt x="436285" y="1538"/>
                                </a:cubicBezTo>
                                <a:cubicBezTo>
                                  <a:pt x="438795" y="2580"/>
                                  <a:pt x="441010" y="4068"/>
                                  <a:pt x="442931" y="6028"/>
                                </a:cubicBezTo>
                                <a:cubicBezTo>
                                  <a:pt x="444852" y="7938"/>
                                  <a:pt x="446332" y="10145"/>
                                  <a:pt x="447372" y="12650"/>
                                </a:cubicBezTo>
                                <a:cubicBezTo>
                                  <a:pt x="448412" y="15156"/>
                                  <a:pt x="448932" y="17760"/>
                                  <a:pt x="448932" y="20489"/>
                                </a:cubicBezTo>
                                <a:lnTo>
                                  <a:pt x="448932" y="143421"/>
                                </a:lnTo>
                                <a:cubicBezTo>
                                  <a:pt x="448932" y="146124"/>
                                  <a:pt x="448412" y="148704"/>
                                  <a:pt x="447372" y="151234"/>
                                </a:cubicBezTo>
                                <a:cubicBezTo>
                                  <a:pt x="446332" y="153739"/>
                                  <a:pt x="444852" y="155972"/>
                                  <a:pt x="442931" y="157882"/>
                                </a:cubicBezTo>
                                <a:cubicBezTo>
                                  <a:pt x="441010" y="159817"/>
                                  <a:pt x="438795" y="161280"/>
                                  <a:pt x="436285" y="162322"/>
                                </a:cubicBezTo>
                                <a:cubicBezTo>
                                  <a:pt x="433775" y="163339"/>
                                  <a:pt x="431161" y="163885"/>
                                  <a:pt x="428445" y="163909"/>
                                </a:cubicBezTo>
                                <a:lnTo>
                                  <a:pt x="20487" y="163909"/>
                                </a:lnTo>
                                <a:cubicBezTo>
                                  <a:pt x="17770" y="163885"/>
                                  <a:pt x="15157" y="163339"/>
                                  <a:pt x="12647" y="162322"/>
                                </a:cubicBezTo>
                                <a:cubicBezTo>
                                  <a:pt x="10137" y="161280"/>
                                  <a:pt x="7922" y="159817"/>
                                  <a:pt x="6001" y="157882"/>
                                </a:cubicBezTo>
                                <a:cubicBezTo>
                                  <a:pt x="4079" y="155972"/>
                                  <a:pt x="2599" y="153739"/>
                                  <a:pt x="1559" y="151234"/>
                                </a:cubicBezTo>
                                <a:cubicBezTo>
                                  <a:pt x="520" y="148704"/>
                                  <a:pt x="0" y="146124"/>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286" style="width:35.3489pt;height:12.9062pt;position:absolute;z-index:-2147483559;mso-position-horizontal-relative:text;mso-position-horizontal:absolute;margin-left:0.473419pt;mso-position-vertical-relative:text;margin-top:-1.78888pt;" coordsize="4489,1639">
                <v:shape id="Shape 3380" style="position:absolute;width:4489;height:1639;left:0;top:0;" coordsize="448932,163909" path="m0,143421l0,20489c0,17760,520,15156,1559,12650c2599,10145,4079,7938,6001,6028c7922,4068,10137,2580,12647,1538c15157,521,17770,0,20487,0l428445,0c431161,0,433775,521,436285,1538c438795,2580,441010,4068,442931,6028c444852,7938,446332,10145,447372,12650c448412,15156,448932,17760,448932,20489l448932,143421c448932,146124,448412,148704,447372,151234c446332,153739,444852,155972,442931,157882c441010,159817,438795,161280,436285,162322c433775,163339,431161,163885,428445,163909l20487,163909c17770,163885,15157,163339,12647,162322c10137,161280,7922,159817,6001,157882c4079,155972,2599,153739,1559,151234c520,148704,0,146124,0,143421x">
                  <v:stroke weight="0.561094pt" endcap="flat" joinstyle="miter" miterlimit="4" on="true" color="#000000"/>
                  <v:fill on="false" color="#000000" opacity="0"/>
                </v:shape>
              </v:group>
            </w:pict>
          </mc:Fallback>
        </mc:AlternateContent>
      </w:r>
      <w:r>
        <w:rPr>
          <w:b/>
          <w:sz w:val="15"/>
        </w:rPr>
        <w:t>Art. 79.</w:t>
      </w:r>
      <w:r>
        <w:t xml:space="preserve"> A Zona de Proteção Ambiental 1 são as porções do território protegidas pela Legislação Ambiental ou pela presente Lei, situadas </w:t>
      </w:r>
      <w:r>
        <w:t>a leste da rodovia BR-101 até os limites do Município de Itajaí, priorizando a preservação do meio ambiente, limitando usos e parâmetros das novas construções, tendo em vista a preservação das morrarias como patrimônio cênico e ambiental de Itajaí.</w:t>
      </w:r>
    </w:p>
    <w:p w:rsidR="00EB41DA" w:rsidRDefault="00DD188F">
      <w:pPr>
        <w:ind w:left="-15" w:right="58"/>
      </w:pPr>
      <w:r>
        <w:t xml:space="preserve">§ </w:t>
      </w:r>
      <w:r>
        <w:t>1º Ficam admi das a vidades habitacionais, de turismo e de lazer, desde que previamente licenciadas e aprovadas pelos órgãos competentes, respeitados os parâmetros urbanís cos exigidos e consultados o Conselho da Cidade e o Conselho Municipal de Meio Ambie</w:t>
      </w:r>
      <w:r>
        <w:t>nte.</w:t>
      </w:r>
    </w:p>
    <w:p w:rsidR="00EB41DA" w:rsidRDefault="00DD188F">
      <w:pPr>
        <w:ind w:left="-15" w:right="58"/>
      </w:pPr>
      <w:r>
        <w:t>§ 2º Entende-se por a vidades habitacionais de turismo e de lazer, as pousadas, os complexos culturais ou espor vos compa veis, as escolas e as casas de repouso.</w:t>
      </w:r>
    </w:p>
    <w:p w:rsidR="00EB41DA" w:rsidRDefault="00DD188F">
      <w:pPr>
        <w:ind w:left="-15" w:right="58"/>
      </w:pPr>
      <w:r>
        <w:t xml:space="preserve">§ 3º As áreas situadas acima da cota 20 a leste da BR 101 serão consideradas de proteção </w:t>
      </w:r>
      <w:r>
        <w:t>ambiental, compreendendo os seguintes complexos de morrarias:</w:t>
      </w:r>
    </w:p>
    <w:p w:rsidR="00EB41DA" w:rsidRDefault="00DD188F">
      <w:pPr>
        <w:numPr>
          <w:ilvl w:val="0"/>
          <w:numId w:val="38"/>
        </w:numPr>
        <w:ind w:right="58"/>
      </w:pPr>
      <w:r>
        <w:t>- Morraria da Ressacada, classificada como maciço de morraria florestal de importante relevânciaambiental, manancial de abastecimento e recarga do aquífero, bem como patrimônio cênico e de biodi</w:t>
      </w:r>
      <w:r>
        <w:t>versidade de Itajaí, que se estende dos bairros Canhanduba, Carvalho, Ressacada, Nossa Senhora das Graças, Fazenda, Fazendinha e Praia Brava, conforme mapa do Anexo 01, na qual se encontra inserido o Parque Natural Municipal da Ressacada;</w:t>
      </w:r>
    </w:p>
    <w:p w:rsidR="00EB41DA" w:rsidRDefault="00DD188F">
      <w:pPr>
        <w:numPr>
          <w:ilvl w:val="0"/>
          <w:numId w:val="38"/>
        </w:numPr>
        <w:ind w:right="58"/>
      </w:pPr>
      <w:r>
        <w:t>- Morraria do Ata</w:t>
      </w:r>
      <w:r>
        <w:t>laia, classificada como complexo de morros situados junto à foz do Rio Itajaí, noqual encontra-se inserido o Parque Natural Municipal do Atalaia. A morraria da Atalaia classifica-se como patrimônio ambiental e cênico de Itajaí, se estendendo até o bairro C</w:t>
      </w:r>
      <w:r>
        <w:t>abeçudas e sua respec va con nuidade com a Praia Brava, na região do entorno da Lagoa do Cassino e do Promontório do Farol de Cabeçudas, conforme mapa do Anexo 01;</w:t>
      </w:r>
    </w:p>
    <w:p w:rsidR="00EB41DA" w:rsidRDefault="00DD188F">
      <w:pPr>
        <w:numPr>
          <w:ilvl w:val="0"/>
          <w:numId w:val="38"/>
        </w:numPr>
        <w:ind w:right="58"/>
      </w:pPr>
      <w:r>
        <w:t>- Morro da Antena da Praia Brava, classificada como estrutura geomorfológica remanescente da</w:t>
      </w:r>
      <w:r>
        <w:t>topografia originária do bairro, conforme mapa do Anexo 01, na qual se encontra inserida a Reserva Par cular do Patrimônio Natural - RPPN Brava Beach.</w:t>
      </w:r>
    </w:p>
    <w:p w:rsidR="00EB41DA" w:rsidRDefault="00DD188F">
      <w:pPr>
        <w:ind w:left="-15" w:right="58"/>
      </w:pPr>
      <w:r>
        <w:t>§ 4º Excetuam-se e prevalecem os parâmetros da respec va Zona (ZMC3, ZMRU, ZTU1 e ZTU2), desde que não co</w:t>
      </w:r>
      <w:r>
        <w:t>ntrarie a legislação ambiental vigente nos seguintes casos:</w:t>
      </w:r>
    </w:p>
    <w:p w:rsidR="00EB41DA" w:rsidRDefault="00DD188F">
      <w:pPr>
        <w:numPr>
          <w:ilvl w:val="0"/>
          <w:numId w:val="39"/>
        </w:numPr>
        <w:ind w:right="58"/>
      </w:pPr>
      <w:r>
        <w:t xml:space="preserve">- áreas de ocupação consolidada, devidamente reconhecidas pelo Município e mapeadas pelo Estudo Técnico Socioambiental - ETSA, desde que não contrarie a legislação ambiental vigente, elaborado de </w:t>
      </w:r>
      <w:r>
        <w:t>acordo com o art. 59, parágrafo único desta Lei.</w:t>
      </w:r>
    </w:p>
    <w:p w:rsidR="00EB41DA" w:rsidRDefault="00DD188F">
      <w:pPr>
        <w:numPr>
          <w:ilvl w:val="0"/>
          <w:numId w:val="39"/>
        </w:numPr>
        <w:ind w:right="58"/>
      </w:pPr>
      <w:r>
        <w:t>- áreas situadas ao longo da via de conexão metropolitana sul (Rodovia Osvaldo Reis), desde quepassíveis de ocupação pela legislação federal e estadual e que não contrariem a legislação ambiental vigente.</w:t>
      </w:r>
    </w:p>
    <w:p w:rsidR="00EB41DA" w:rsidRDefault="00DD188F">
      <w:pPr>
        <w:ind w:left="-15" w:right="58"/>
      </w:pPr>
      <w:r>
        <w:t xml:space="preserve">§ </w:t>
      </w:r>
      <w:r>
        <w:t xml:space="preserve">5º Os lotes e ocupações já aprovados e consolidados anteriormente à presente Lei, ainda que situados acima da cota 20, serão tratados como exceção e prevalecerá os parâmetros da ZTU4, desde que não contrarie a legislação ambiental vigente e com a Anuência </w:t>
      </w:r>
      <w:r>
        <w:t>do Conselho da Cidade e Conselho Municipal do Meio Ambiente (Comdema).</w:t>
      </w:r>
    </w:p>
    <w:p w:rsidR="00EB41DA" w:rsidRDefault="00DD188F">
      <w:pPr>
        <w:ind w:left="-15" w:right="58"/>
      </w:pPr>
      <w:r>
        <w:t>§ 6º Áreas urbanas consolidadas mapeadas no Anexo 1 e confirmadas através do Estudo Técnico Socioambiental - ETSA também serão regidas pelos parâmetros da ZTU4.</w:t>
      </w:r>
    </w:p>
    <w:p w:rsidR="00EB41DA" w:rsidRDefault="00DD188F">
      <w:pPr>
        <w:spacing w:after="395"/>
        <w:ind w:left="-15" w:right="58"/>
      </w:pPr>
      <w:r>
        <w:t>§ 7º No núcleo urbano de</w:t>
      </w:r>
      <w:r>
        <w:t xml:space="preserve"> Cabeçudas, a par r da 3ª quadra, os lotes, objeto de loteamento implantado e consolidado, atendidos por via pública efe vamente implantada e denominada, situados entre lotes edificados e situados entre a cota 20 e 30, são passíveis de enquadramentos nos p</w:t>
      </w:r>
      <w:r>
        <w:t>arâmetros da sua vizinhança até a cota 30, desde que não sofram restrições ambientais.</w:t>
      </w:r>
    </w:p>
    <w:p w:rsidR="00EB41DA" w:rsidRDefault="00DD188F">
      <w:pPr>
        <w:spacing w:after="7" w:line="268" w:lineRule="auto"/>
        <w:ind w:left="10" w:hanging="10"/>
        <w:jc w:val="center"/>
      </w:pPr>
      <w:r>
        <w:t>Seção X</w:t>
      </w:r>
    </w:p>
    <w:p w:rsidR="00EB41DA" w:rsidRDefault="00DD188F">
      <w:pPr>
        <w:spacing w:after="7" w:line="268" w:lineRule="auto"/>
        <w:ind w:left="10" w:hanging="10"/>
        <w:jc w:val="center"/>
      </w:pPr>
      <w:r>
        <w:t>Zpa 2 - Zona de Proteção Ambiental 2</w:t>
      </w:r>
    </w:p>
    <w:p w:rsidR="00EB41DA" w:rsidRDefault="00DD188F">
      <w:pPr>
        <w:ind w:left="-15" w:right="58" w:firstLine="102"/>
      </w:pPr>
      <w:r>
        <w:rPr>
          <w:noProof/>
          <w:sz w:val="22"/>
        </w:rPr>
        <mc:AlternateContent>
          <mc:Choice Requires="wpg">
            <w:drawing>
              <wp:anchor distT="0" distB="0" distL="114300" distR="114300" simplePos="0" relativeHeight="251738112" behindDoc="1" locked="0" layoutInCell="1" allowOverlap="1">
                <wp:simplePos x="0" y="0"/>
                <wp:positionH relativeFrom="column">
                  <wp:posOffset>6012</wp:posOffset>
                </wp:positionH>
                <wp:positionV relativeFrom="paragraph">
                  <wp:posOffset>-15910</wp:posOffset>
                </wp:positionV>
                <wp:extent cx="420428" cy="156766"/>
                <wp:effectExtent l="0" t="0" r="0" b="0"/>
                <wp:wrapNone/>
                <wp:docPr id="93341" name="Group 93341"/>
                <wp:cNvGraphicFramePr/>
                <a:graphic xmlns:a="http://schemas.openxmlformats.org/drawingml/2006/main">
                  <a:graphicData uri="http://schemas.microsoft.com/office/word/2010/wordprocessingGroup">
                    <wpg:wgp>
                      <wpg:cNvGrpSpPr/>
                      <wpg:grpSpPr>
                        <a:xfrm>
                          <a:off x="0" y="0"/>
                          <a:ext cx="420428" cy="156766"/>
                          <a:chOff x="0" y="0"/>
                          <a:chExt cx="420428" cy="156766"/>
                        </a:xfrm>
                      </wpg:grpSpPr>
                      <wps:wsp>
                        <wps:cNvPr id="3584" name="Shape 3584"/>
                        <wps:cNvSpPr/>
                        <wps:spPr>
                          <a:xfrm>
                            <a:off x="0" y="0"/>
                            <a:ext cx="420428" cy="156766"/>
                          </a:xfrm>
                          <a:custGeom>
                            <a:avLst/>
                            <a:gdLst/>
                            <a:ahLst/>
                            <a:cxnLst/>
                            <a:rect l="0" t="0" r="0" b="0"/>
                            <a:pathLst>
                              <a:path w="420428" h="156766">
                                <a:moveTo>
                                  <a:pt x="0" y="136277"/>
                                </a:moveTo>
                                <a:lnTo>
                                  <a:pt x="0" y="20489"/>
                                </a:lnTo>
                                <a:cubicBezTo>
                                  <a:pt x="0" y="17735"/>
                                  <a:pt x="520" y="15106"/>
                                  <a:pt x="1559" y="12601"/>
                                </a:cubicBezTo>
                                <a:cubicBezTo>
                                  <a:pt x="2599" y="10071"/>
                                  <a:pt x="4079" y="7863"/>
                                  <a:pt x="6001" y="5978"/>
                                </a:cubicBezTo>
                                <a:cubicBezTo>
                                  <a:pt x="7922" y="4068"/>
                                  <a:pt x="10137" y="2555"/>
                                  <a:pt x="12647" y="1538"/>
                                </a:cubicBezTo>
                                <a:cubicBezTo>
                                  <a:pt x="15157" y="496"/>
                                  <a:pt x="17770" y="0"/>
                                  <a:pt x="20487" y="0"/>
                                </a:cubicBezTo>
                                <a:lnTo>
                                  <a:pt x="399941" y="0"/>
                                </a:lnTo>
                                <a:cubicBezTo>
                                  <a:pt x="402658" y="0"/>
                                  <a:pt x="405271" y="496"/>
                                  <a:pt x="407781" y="1538"/>
                                </a:cubicBezTo>
                                <a:cubicBezTo>
                                  <a:pt x="410291" y="2555"/>
                                  <a:pt x="412506" y="4068"/>
                                  <a:pt x="414427" y="5978"/>
                                </a:cubicBezTo>
                                <a:cubicBezTo>
                                  <a:pt x="416349" y="7863"/>
                                  <a:pt x="417829" y="10071"/>
                                  <a:pt x="418868" y="12601"/>
                                </a:cubicBezTo>
                                <a:cubicBezTo>
                                  <a:pt x="419908" y="15106"/>
                                  <a:pt x="420428" y="17735"/>
                                  <a:pt x="420428" y="20489"/>
                                </a:cubicBezTo>
                                <a:lnTo>
                                  <a:pt x="420428" y="136277"/>
                                </a:lnTo>
                                <a:cubicBezTo>
                                  <a:pt x="420428" y="138981"/>
                                  <a:pt x="419908" y="141560"/>
                                  <a:pt x="418868" y="144066"/>
                                </a:cubicBezTo>
                                <a:cubicBezTo>
                                  <a:pt x="417829" y="146571"/>
                                  <a:pt x="416349" y="148803"/>
                                  <a:pt x="414427" y="150763"/>
                                </a:cubicBezTo>
                                <a:cubicBezTo>
                                  <a:pt x="412506" y="152673"/>
                                  <a:pt x="410291" y="154161"/>
                                  <a:pt x="407781" y="155178"/>
                                </a:cubicBezTo>
                                <a:cubicBezTo>
                                  <a:pt x="405271" y="156220"/>
                                  <a:pt x="402658" y="156741"/>
                                  <a:pt x="399941" y="156766"/>
                                </a:cubicBezTo>
                                <a:lnTo>
                                  <a:pt x="20487" y="156766"/>
                                </a:lnTo>
                                <a:cubicBezTo>
                                  <a:pt x="17770" y="156741"/>
                                  <a:pt x="15157" y="156220"/>
                                  <a:pt x="12647" y="155178"/>
                                </a:cubicBezTo>
                                <a:cubicBezTo>
                                  <a:pt x="10137" y="154161"/>
                                  <a:pt x="7922" y="152673"/>
                                  <a:pt x="6001" y="150763"/>
                                </a:cubicBezTo>
                                <a:cubicBezTo>
                                  <a:pt x="4079" y="148803"/>
                                  <a:pt x="2599" y="146571"/>
                                  <a:pt x="1559" y="144066"/>
                                </a:cubicBezTo>
                                <a:cubicBezTo>
                                  <a:pt x="520" y="141560"/>
                                  <a:pt x="0" y="138981"/>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341" style="width:33.1046pt;height:12.3438pt;position:absolute;z-index:-2147483648;mso-position-horizontal-relative:text;mso-position-horizontal:absolute;margin-left:0.473419pt;mso-position-vertical-relative:text;margin-top:-1.25281pt;" coordsize="4204,1567">
                <v:shape id="Shape 3584" style="position:absolute;width:4204;height:1567;left:0;top:0;" coordsize="420428,156766" path="m0,136277l0,20489c0,17735,520,15106,1559,12601c2599,10071,4079,7863,6001,5978c7922,4068,10137,2555,12647,1538c15157,496,17770,0,20487,0l399941,0c402658,0,405271,496,407781,1538c410291,2555,412506,4068,414427,5978c416349,7863,417829,10071,418868,12601c419908,15106,420428,17735,420428,20489l420428,136277c420428,138981,419908,141560,418868,144066c417829,146571,416349,148803,414427,150763c412506,152673,410291,154161,407781,155178c405271,156220,402658,156741,399941,156766l20487,156766c17770,156741,15157,156220,12647,155178c10137,154161,7922,152673,6001,150763c4079,148803,2599,146571,1559,144066c520,141560,0,138981,0,136277x">
                  <v:stroke weight="0.561094pt" endcap="flat" joinstyle="miter" miterlimit="4" on="true" color="#000000"/>
                  <v:fill on="false" color="#000000" opacity="0"/>
                </v:shape>
              </v:group>
            </w:pict>
          </mc:Fallback>
        </mc:AlternateContent>
      </w:r>
      <w:r>
        <w:rPr>
          <w:b/>
          <w:sz w:val="15"/>
        </w:rPr>
        <w:t>Art. 80.</w:t>
      </w:r>
      <w:r>
        <w:t xml:space="preserve"> A Zona de Proteção Ambiental 2 compreende as porções do território protegidas pela legislação ambiental ou pela pr</w:t>
      </w:r>
      <w:r>
        <w:t>esente Lei situadas à oeste da Rodovia BR-101 até os limites do Município de Itajaí, sendo priorizada a preservação do meio ambiente, limitando usos e parâmetros das novas construções, tendo em vista a preservação das morrarias como patrimônio cênico e amb</w:t>
      </w:r>
      <w:r>
        <w:t>iental do município de Itajaí.</w:t>
      </w:r>
    </w:p>
    <w:p w:rsidR="00EB41DA" w:rsidRDefault="00DD188F">
      <w:pPr>
        <w:ind w:left="337" w:right="58" w:firstLine="0"/>
      </w:pPr>
      <w:r>
        <w:t>§ 1º A Zona de Proteção Ambiental 2 é cons tuída pelas seguintes áreas:</w:t>
      </w:r>
    </w:p>
    <w:p w:rsidR="00EB41DA" w:rsidRDefault="00DD188F">
      <w:pPr>
        <w:numPr>
          <w:ilvl w:val="0"/>
          <w:numId w:val="40"/>
        </w:numPr>
        <w:ind w:right="58"/>
      </w:pPr>
      <w:r>
        <w:t>- Morraria do Espinheiros e São Roque, definidas como as áreas situadas acima da cota 20 entre asplanícies dos bairros São Roque, Espinheiros e Santa Reg</w:t>
      </w:r>
      <w:r>
        <w:t>ina, classificadas como maciço florestal de importante relevância ambiental, manancial de abastecimento e recarga do aquífero, bem como patrimônio cênico e natural de Itajaí, conforme mapa do Anexo 1;</w:t>
      </w:r>
    </w:p>
    <w:p w:rsidR="00EB41DA" w:rsidRDefault="00DD188F">
      <w:pPr>
        <w:numPr>
          <w:ilvl w:val="0"/>
          <w:numId w:val="40"/>
        </w:numPr>
        <w:ind w:right="58"/>
      </w:pPr>
      <w:r>
        <w:t>- Maciço Florestal da Colônia Japonesa, classificada co</w:t>
      </w:r>
      <w:r>
        <w:t>mo fragmento florestal do bioma mata atlân ca, como sendo um dos úl mos remanescentes de Floresta Ombrófila de Terras Baixas, configurando importante patrimônio da biodiversidade no município de Itajaí, situado entre os leitos do Rio Itajaí Mirim e seu Can</w:t>
      </w:r>
      <w:r>
        <w:t>al Re ficado, conforme delimitação constante no mapa do Anexo 01, com o obje vo de promover a conservação e restauração deste ambiente até a conexão com o leito original do Rio Itajaí Mirim;</w:t>
      </w:r>
    </w:p>
    <w:p w:rsidR="00EB41DA" w:rsidRDefault="00DD188F">
      <w:pPr>
        <w:numPr>
          <w:ilvl w:val="0"/>
          <w:numId w:val="40"/>
        </w:numPr>
        <w:ind w:right="58"/>
      </w:pPr>
      <w:r>
        <w:t>- Complexo de Morros dos Bairros Campeche e Laranjeiras, classificada como conjunto de morrosdos bairros Campeche e Laranjeiras em áreas situadas ao norte do Rio Itajaí Mirim acima da cota 20, de importância para recarga e abastecimento do aquífero, bem co</w:t>
      </w:r>
      <w:r>
        <w:t>mo importante reserva de patrimônio da biodiversidade de Itajaí, conforme mapa do Anexo 01;</w:t>
      </w:r>
    </w:p>
    <w:p w:rsidR="00EB41DA" w:rsidRDefault="00DD188F">
      <w:pPr>
        <w:numPr>
          <w:ilvl w:val="0"/>
          <w:numId w:val="40"/>
        </w:numPr>
        <w:ind w:right="58"/>
      </w:pPr>
      <w:r>
        <w:t>- Morraria da Canhanduba, definida como áreas situadas à oeste da Rodovia BR 101, no bairroCanhanduba situadas acima da cota 20, conforme mapa do Anexo 01, classifi</w:t>
      </w:r>
      <w:r>
        <w:t>cadas como áreas de cobertura florestal do bioma mata atlân ca, cujos obje vos consistem na conservação e preservação do patrimônio ambiental do município de Itajaí;</w:t>
      </w:r>
    </w:p>
    <w:p w:rsidR="00EB41DA" w:rsidRDefault="00DD188F">
      <w:pPr>
        <w:numPr>
          <w:ilvl w:val="0"/>
          <w:numId w:val="40"/>
        </w:numPr>
        <w:ind w:right="58"/>
      </w:pPr>
      <w:r>
        <w:t>- Complexo de Morrarias do Brilhante, situado em vasta porção do território do Município d</w:t>
      </w:r>
      <w:r>
        <w:t>e Itajaí,majoritariamente inserida em zona rural. O complexo conjunto de morros se inicia desde o bairro Canhanduba, na porção do território próxima do Complexo Penitenciário do Vale do Itajaí e do Aterro Sanitário Municipal da Canhanduba, abrangendo o com</w:t>
      </w:r>
      <w:r>
        <w:t>plexo con nuo da Morraria do Brilhante, que a nge os bairros Rio do Meio, Itaipava, Baía, Paciência, Arraial dos Cunhas, Brilhante I e II e Limoeiro, até os limites do município de Itajaí, conforme mapa do Anexo 01, em áreas situadas acima da cota 40 que c</w:t>
      </w:r>
      <w:r>
        <w:t>ons tuem o maior maciço de morrarias con nuo de Itajaí, sendo de importância estratégica nas ações de preservação e conservação, visto que possui conexão com outros complexos de morrarias preservadas do Bioma Mata Atlân ca da Serra do Itajaí, na qual encon</w:t>
      </w:r>
      <w:r>
        <w:t>tra-se inserido a Área de Proteção Ambiental APA do Brilhante.</w:t>
      </w:r>
    </w:p>
    <w:p w:rsidR="00EB41DA" w:rsidRDefault="00DD188F">
      <w:pPr>
        <w:ind w:left="-15" w:right="58"/>
      </w:pPr>
      <w:r>
        <w:t>§ 2º Admitem-se a vidades habitacionais unifamiliares, de turismo e de lazer, desde que previamente licenciadas e aprovadas pelos órgãos competentes.</w:t>
      </w:r>
    </w:p>
    <w:p w:rsidR="00EB41DA" w:rsidRDefault="00DD188F">
      <w:pPr>
        <w:ind w:left="-15" w:right="58"/>
      </w:pPr>
      <w:r>
        <w:t>§ 3º Entende-se por a vidades habitacionais</w:t>
      </w:r>
      <w:r>
        <w:t xml:space="preserve"> unifamiliares de turismo e de lazer, as pousadas e casas de repouso, respeitados os parâmetros urbanos exigidos e consultado o Conselho da Cidade e o Conselho Municipal de Meio Ambiente.</w:t>
      </w:r>
    </w:p>
    <w:p w:rsidR="00EB41DA" w:rsidRDefault="00DD188F">
      <w:pPr>
        <w:spacing w:after="407"/>
        <w:ind w:left="-15" w:right="58"/>
      </w:pPr>
      <w:r>
        <w:t>§ 4º Ainda que situadas na Zona de Proteção Ambiental 2, desde que d</w:t>
      </w:r>
      <w:r>
        <w:t>evidamente iden ficadas e mapeadas como tal pelo Estudo Técnico Socioambiental - ETSA a ser elaborado pelo Município de Itajaí no prazo de 360 (trezentos e sessenta) dias, a contar da promulgação da presente Lei e desde que não contrarie a legislação ambie</w:t>
      </w:r>
      <w:r>
        <w:t>ntal vigente, ocupações consolidadas podem ser classificadas como exceção sendo observados os respec vos processos para a regularização fundiária das mesmas.</w:t>
      </w:r>
    </w:p>
    <w:p w:rsidR="00EB41DA" w:rsidRDefault="00DD188F">
      <w:pPr>
        <w:spacing w:after="7" w:line="268" w:lineRule="auto"/>
        <w:ind w:left="10" w:hanging="10"/>
        <w:jc w:val="center"/>
      </w:pPr>
      <w:r>
        <w:t>Seção XI</w:t>
      </w:r>
    </w:p>
    <w:p w:rsidR="00EB41DA" w:rsidRDefault="00DD188F">
      <w:pPr>
        <w:spacing w:after="575" w:line="268" w:lineRule="auto"/>
        <w:ind w:left="10" w:hanging="10"/>
        <w:jc w:val="center"/>
      </w:pPr>
      <w:r>
        <w:t>Zvp - Zona Via Panorâmica</w:t>
      </w:r>
    </w:p>
    <w:p w:rsidR="00EB41DA" w:rsidRDefault="00DD188F">
      <w:pPr>
        <w:ind w:left="-15" w:right="58" w:firstLine="102"/>
      </w:pPr>
      <w:r>
        <w:rPr>
          <w:noProof/>
          <w:sz w:val="22"/>
        </w:rPr>
        <mc:AlternateContent>
          <mc:Choice Requires="wpg">
            <w:drawing>
              <wp:anchor distT="0" distB="0" distL="114300" distR="114300" simplePos="0" relativeHeight="251739136" behindDoc="1" locked="0" layoutInCell="1" allowOverlap="1">
                <wp:simplePos x="0" y="0"/>
                <wp:positionH relativeFrom="column">
                  <wp:posOffset>6012</wp:posOffset>
                </wp:positionH>
                <wp:positionV relativeFrom="paragraph">
                  <wp:posOffset>-15919</wp:posOffset>
                </wp:positionV>
                <wp:extent cx="420428" cy="156766"/>
                <wp:effectExtent l="0" t="0" r="0" b="0"/>
                <wp:wrapNone/>
                <wp:docPr id="91356" name="Group 91356"/>
                <wp:cNvGraphicFramePr/>
                <a:graphic xmlns:a="http://schemas.openxmlformats.org/drawingml/2006/main">
                  <a:graphicData uri="http://schemas.microsoft.com/office/word/2010/wordprocessingGroup">
                    <wpg:wgp>
                      <wpg:cNvGrpSpPr/>
                      <wpg:grpSpPr>
                        <a:xfrm>
                          <a:off x="0" y="0"/>
                          <a:ext cx="420428" cy="156766"/>
                          <a:chOff x="0" y="0"/>
                          <a:chExt cx="420428" cy="156766"/>
                        </a:xfrm>
                      </wpg:grpSpPr>
                      <wps:wsp>
                        <wps:cNvPr id="3725" name="Shape 3725"/>
                        <wps:cNvSpPr/>
                        <wps:spPr>
                          <a:xfrm>
                            <a:off x="0" y="0"/>
                            <a:ext cx="420428" cy="156766"/>
                          </a:xfrm>
                          <a:custGeom>
                            <a:avLst/>
                            <a:gdLst/>
                            <a:ahLst/>
                            <a:cxnLst/>
                            <a:rect l="0" t="0" r="0" b="0"/>
                            <a:pathLst>
                              <a:path w="420428" h="156766">
                                <a:moveTo>
                                  <a:pt x="0" y="136277"/>
                                </a:moveTo>
                                <a:lnTo>
                                  <a:pt x="0" y="20489"/>
                                </a:lnTo>
                                <a:cubicBezTo>
                                  <a:pt x="0" y="17735"/>
                                  <a:pt x="520" y="15106"/>
                                  <a:pt x="1559" y="12601"/>
                                </a:cubicBezTo>
                                <a:cubicBezTo>
                                  <a:pt x="2599" y="10096"/>
                                  <a:pt x="4079" y="7913"/>
                                  <a:pt x="6001" y="5978"/>
                                </a:cubicBezTo>
                                <a:cubicBezTo>
                                  <a:pt x="7922" y="4068"/>
                                  <a:pt x="10137" y="2555"/>
                                  <a:pt x="12647" y="1538"/>
                                </a:cubicBezTo>
                                <a:cubicBezTo>
                                  <a:pt x="15157" y="496"/>
                                  <a:pt x="17770" y="0"/>
                                  <a:pt x="20487" y="0"/>
                                </a:cubicBezTo>
                                <a:lnTo>
                                  <a:pt x="399941" y="0"/>
                                </a:lnTo>
                                <a:cubicBezTo>
                                  <a:pt x="402658" y="0"/>
                                  <a:pt x="405271" y="496"/>
                                  <a:pt x="407781" y="1538"/>
                                </a:cubicBezTo>
                                <a:cubicBezTo>
                                  <a:pt x="410291" y="2555"/>
                                  <a:pt x="412506" y="4068"/>
                                  <a:pt x="414427" y="5978"/>
                                </a:cubicBezTo>
                                <a:cubicBezTo>
                                  <a:pt x="416349" y="7913"/>
                                  <a:pt x="417829" y="10096"/>
                                  <a:pt x="418868" y="12601"/>
                                </a:cubicBezTo>
                                <a:cubicBezTo>
                                  <a:pt x="419908" y="15106"/>
                                  <a:pt x="420428" y="17735"/>
                                  <a:pt x="420428" y="20489"/>
                                </a:cubicBezTo>
                                <a:lnTo>
                                  <a:pt x="420428" y="136277"/>
                                </a:lnTo>
                                <a:cubicBezTo>
                                  <a:pt x="420428" y="138981"/>
                                  <a:pt x="419908" y="141610"/>
                                  <a:pt x="418868" y="144115"/>
                                </a:cubicBezTo>
                                <a:cubicBezTo>
                                  <a:pt x="417829" y="146621"/>
                                  <a:pt x="416349" y="148828"/>
                                  <a:pt x="414427" y="150763"/>
                                </a:cubicBezTo>
                                <a:cubicBezTo>
                                  <a:pt x="412506" y="152648"/>
                                  <a:pt x="410291" y="154136"/>
                                  <a:pt x="407781" y="155153"/>
                                </a:cubicBezTo>
                                <a:cubicBezTo>
                                  <a:pt x="405271" y="156195"/>
                                  <a:pt x="402658" y="156741"/>
                                  <a:pt x="399941" y="156766"/>
                                </a:cubicBezTo>
                                <a:lnTo>
                                  <a:pt x="20487" y="156766"/>
                                </a:lnTo>
                                <a:cubicBezTo>
                                  <a:pt x="17770" y="156741"/>
                                  <a:pt x="15157" y="156195"/>
                                  <a:pt x="12647" y="155153"/>
                                </a:cubicBezTo>
                                <a:cubicBezTo>
                                  <a:pt x="10137" y="154136"/>
                                  <a:pt x="7922" y="152648"/>
                                  <a:pt x="6001" y="150763"/>
                                </a:cubicBezTo>
                                <a:cubicBezTo>
                                  <a:pt x="4079" y="148828"/>
                                  <a:pt x="2599" y="146621"/>
                                  <a:pt x="1559" y="144115"/>
                                </a:cubicBezTo>
                                <a:cubicBezTo>
                                  <a:pt x="520" y="141610"/>
                                  <a:pt x="0" y="138981"/>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356" style="width:33.1046pt;height:12.3438pt;position:absolute;z-index:-2147483644;mso-position-horizontal-relative:text;mso-position-horizontal:absolute;margin-left:0.473419pt;mso-position-vertical-relative:text;margin-top:-1.25352pt;" coordsize="4204,1567">
                <v:shape id="Shape 3725" style="position:absolute;width:4204;height:1567;left:0;top:0;" coordsize="420428,156766" path="m0,136277l0,20489c0,17735,520,15106,1559,12601c2599,10096,4079,7913,6001,5978c7922,4068,10137,2555,12647,1538c15157,496,17770,0,20487,0l399941,0c402658,0,405271,496,407781,1538c410291,2555,412506,4068,414427,5978c416349,7913,417829,10096,418868,12601c419908,15106,420428,17735,420428,20489l420428,136277c420428,138981,419908,141610,418868,144115c417829,146621,416349,148828,414427,150763c412506,152648,410291,154136,407781,155153c405271,156195,402658,156741,399941,156766l20487,156766c17770,156741,15157,156195,12647,155153c10137,154136,7922,152648,6001,150763c4079,148828,2599,146621,1559,144115c520,141610,0,138981,0,136277x">
                  <v:stroke weight="0.561094pt" endcap="flat" joinstyle="miter" miterlimit="4" on="true" color="#000000"/>
                  <v:fill on="false" color="#000000" opacity="0"/>
                </v:shape>
              </v:group>
            </w:pict>
          </mc:Fallback>
        </mc:AlternateContent>
      </w:r>
      <w:r>
        <w:rPr>
          <w:b/>
          <w:sz w:val="15"/>
        </w:rPr>
        <w:t>Art. 81.</w:t>
      </w:r>
      <w:r>
        <w:t xml:space="preserve"> A Zona Via Panorâmica é a fa a territorial onde se pr</w:t>
      </w:r>
      <w:r>
        <w:t>ioriza a condição paisagís ca, balizando os parâmetros urbanos para compa bilizar o desenvolvimento com a fruição das paisagens naturais mais significantes do município.</w:t>
      </w:r>
    </w:p>
    <w:p w:rsidR="00EB41DA" w:rsidRDefault="00DD188F">
      <w:pPr>
        <w:ind w:left="-15" w:right="58"/>
      </w:pPr>
      <w:r>
        <w:t>§ 1º As alturas das edificações são limitadas, os recuos laterais ampliados e os muros</w:t>
      </w:r>
      <w:r>
        <w:t xml:space="preserve"> não podem vedar a paisagem, tendo no máximo 1,10m (um metro e dez cen metros) de altura edificado com material não transparente.</w:t>
      </w:r>
    </w:p>
    <w:p w:rsidR="00EB41DA" w:rsidRDefault="00DD188F">
      <w:pPr>
        <w:spacing w:after="407"/>
        <w:ind w:left="-15" w:right="58"/>
      </w:pPr>
      <w:r>
        <w:t xml:space="preserve">§ 2º Nesta zona, as edificações podem ocupar uma das laterais, levando a 4m (quatro metros) o afastamento de recuo na lateral </w:t>
      </w:r>
      <w:r>
        <w:t>desimpedida.</w:t>
      </w:r>
    </w:p>
    <w:p w:rsidR="00EB41DA" w:rsidRDefault="00DD188F">
      <w:pPr>
        <w:spacing w:after="7" w:line="268" w:lineRule="auto"/>
        <w:ind w:left="10" w:hanging="10"/>
        <w:jc w:val="center"/>
      </w:pPr>
      <w:r>
        <w:t>Seção XII</w:t>
      </w:r>
    </w:p>
    <w:p w:rsidR="00EB41DA" w:rsidRDefault="00DD188F">
      <w:pPr>
        <w:spacing w:after="576" w:line="268" w:lineRule="auto"/>
        <w:ind w:left="10" w:hanging="10"/>
        <w:jc w:val="center"/>
      </w:pPr>
      <w:r>
        <w:t>Zbr - Zona Beira Rio</w:t>
      </w:r>
    </w:p>
    <w:p w:rsidR="00EB41DA" w:rsidRDefault="00DD188F">
      <w:pPr>
        <w:ind w:left="-15" w:right="58" w:firstLine="102"/>
      </w:pPr>
      <w:r>
        <w:rPr>
          <w:noProof/>
          <w:sz w:val="22"/>
        </w:rPr>
        <mc:AlternateContent>
          <mc:Choice Requires="wpg">
            <w:drawing>
              <wp:anchor distT="0" distB="0" distL="114300" distR="114300" simplePos="0" relativeHeight="251740160" behindDoc="1" locked="0" layoutInCell="1" allowOverlap="1">
                <wp:simplePos x="0" y="0"/>
                <wp:positionH relativeFrom="column">
                  <wp:posOffset>6012</wp:posOffset>
                </wp:positionH>
                <wp:positionV relativeFrom="paragraph">
                  <wp:posOffset>-15887</wp:posOffset>
                </wp:positionV>
                <wp:extent cx="434680" cy="156766"/>
                <wp:effectExtent l="0" t="0" r="0" b="0"/>
                <wp:wrapNone/>
                <wp:docPr id="91357" name="Group 91357"/>
                <wp:cNvGraphicFramePr/>
                <a:graphic xmlns:a="http://schemas.openxmlformats.org/drawingml/2006/main">
                  <a:graphicData uri="http://schemas.microsoft.com/office/word/2010/wordprocessingGroup">
                    <wpg:wgp>
                      <wpg:cNvGrpSpPr/>
                      <wpg:grpSpPr>
                        <a:xfrm>
                          <a:off x="0" y="0"/>
                          <a:ext cx="434680" cy="156766"/>
                          <a:chOff x="0" y="0"/>
                          <a:chExt cx="434680" cy="156766"/>
                        </a:xfrm>
                      </wpg:grpSpPr>
                      <wps:wsp>
                        <wps:cNvPr id="3752" name="Shape 3752"/>
                        <wps:cNvSpPr/>
                        <wps:spPr>
                          <a:xfrm>
                            <a:off x="0" y="0"/>
                            <a:ext cx="434680" cy="156766"/>
                          </a:xfrm>
                          <a:custGeom>
                            <a:avLst/>
                            <a:gdLst/>
                            <a:ahLst/>
                            <a:cxnLst/>
                            <a:rect l="0" t="0" r="0" b="0"/>
                            <a:pathLst>
                              <a:path w="434680" h="156766">
                                <a:moveTo>
                                  <a:pt x="0" y="136277"/>
                                </a:moveTo>
                                <a:lnTo>
                                  <a:pt x="0" y="20489"/>
                                </a:lnTo>
                                <a:cubicBezTo>
                                  <a:pt x="0" y="17760"/>
                                  <a:pt x="520" y="15106"/>
                                  <a:pt x="1559" y="12576"/>
                                </a:cubicBezTo>
                                <a:cubicBezTo>
                                  <a:pt x="2599" y="10046"/>
                                  <a:pt x="4079" y="7838"/>
                                  <a:pt x="6001" y="5953"/>
                                </a:cubicBezTo>
                                <a:cubicBezTo>
                                  <a:pt x="7922" y="4043"/>
                                  <a:pt x="10137" y="2530"/>
                                  <a:pt x="12647" y="1488"/>
                                </a:cubicBezTo>
                                <a:cubicBezTo>
                                  <a:pt x="15157" y="496"/>
                                  <a:pt x="17770" y="0"/>
                                  <a:pt x="20487" y="0"/>
                                </a:cubicBezTo>
                                <a:lnTo>
                                  <a:pt x="414193" y="0"/>
                                </a:lnTo>
                                <a:cubicBezTo>
                                  <a:pt x="416910" y="0"/>
                                  <a:pt x="419523" y="496"/>
                                  <a:pt x="422033" y="1488"/>
                                </a:cubicBezTo>
                                <a:cubicBezTo>
                                  <a:pt x="424543" y="2530"/>
                                  <a:pt x="426758" y="4043"/>
                                  <a:pt x="428679" y="5953"/>
                                </a:cubicBezTo>
                                <a:cubicBezTo>
                                  <a:pt x="430600" y="7838"/>
                                  <a:pt x="432081" y="10046"/>
                                  <a:pt x="433120" y="12576"/>
                                </a:cubicBezTo>
                                <a:cubicBezTo>
                                  <a:pt x="434160" y="15106"/>
                                  <a:pt x="434680" y="17760"/>
                                  <a:pt x="434680" y="20489"/>
                                </a:cubicBezTo>
                                <a:lnTo>
                                  <a:pt x="434680" y="136277"/>
                                </a:lnTo>
                                <a:cubicBezTo>
                                  <a:pt x="434680" y="138981"/>
                                  <a:pt x="434160" y="141560"/>
                                  <a:pt x="433120" y="144066"/>
                                </a:cubicBezTo>
                                <a:cubicBezTo>
                                  <a:pt x="432081" y="146571"/>
                                  <a:pt x="430600" y="148803"/>
                                  <a:pt x="428679" y="150763"/>
                                </a:cubicBezTo>
                                <a:cubicBezTo>
                                  <a:pt x="426758" y="152648"/>
                                  <a:pt x="424543" y="154112"/>
                                  <a:pt x="422033" y="155153"/>
                                </a:cubicBezTo>
                                <a:cubicBezTo>
                                  <a:pt x="419523" y="156220"/>
                                  <a:pt x="416910" y="156741"/>
                                  <a:pt x="414193" y="156766"/>
                                </a:cubicBezTo>
                                <a:lnTo>
                                  <a:pt x="20487" y="156766"/>
                                </a:lnTo>
                                <a:cubicBezTo>
                                  <a:pt x="17770" y="156741"/>
                                  <a:pt x="15157" y="156220"/>
                                  <a:pt x="12647" y="155153"/>
                                </a:cubicBezTo>
                                <a:cubicBezTo>
                                  <a:pt x="10137" y="154112"/>
                                  <a:pt x="7922" y="152648"/>
                                  <a:pt x="6001" y="150763"/>
                                </a:cubicBezTo>
                                <a:cubicBezTo>
                                  <a:pt x="4079" y="148803"/>
                                  <a:pt x="2599" y="146571"/>
                                  <a:pt x="1559" y="144066"/>
                                </a:cubicBezTo>
                                <a:cubicBezTo>
                                  <a:pt x="520" y="141560"/>
                                  <a:pt x="0" y="138981"/>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357" style="width:34.2268pt;height:12.3438pt;position:absolute;z-index:-2147483617;mso-position-horizontal-relative:text;mso-position-horizontal:absolute;margin-left:0.473419pt;mso-position-vertical-relative:text;margin-top:-1.25101pt;" coordsize="4346,1567">
                <v:shape id="Shape 3752" style="position:absolute;width:4346;height:1567;left:0;top:0;" coordsize="434680,156766" path="m0,136277l0,20489c0,17760,520,15106,1559,12576c2599,10046,4079,7838,6001,5953c7922,4043,10137,2530,12647,1488c15157,496,17770,0,20487,0l414193,0c416910,0,419523,496,422033,1488c424543,2530,426758,4043,428679,5953c430600,7838,432081,10046,433120,12576c434160,15106,434680,17760,434680,20489l434680,136277c434680,138981,434160,141560,433120,144066c432081,146571,430600,148803,428679,150763c426758,152648,424543,154112,422033,155153c419523,156220,416910,156741,414193,156766l20487,156766c17770,156741,15157,156220,12647,155153c10137,154112,7922,152648,6001,150763c4079,148803,2599,146571,1559,144066c520,141560,0,138981,0,136277x">
                  <v:stroke weight="0.561094pt" endcap="flat" joinstyle="miter" miterlimit="4" on="true" color="#000000"/>
                  <v:fill on="false" color="#000000" opacity="0"/>
                </v:shape>
              </v:group>
            </w:pict>
          </mc:Fallback>
        </mc:AlternateContent>
      </w:r>
      <w:r>
        <w:rPr>
          <w:b/>
          <w:sz w:val="15"/>
        </w:rPr>
        <w:t>Art. 82.</w:t>
      </w:r>
      <w:r>
        <w:t xml:space="preserve"> A Zona Beira Rio é a zona edificada de contato do centro da cidade com a da Foz do Itajaí, es mulando-se a instalação de restaurantes e congêneres, especialmente no nível do térreo, e mezanino, para o m</w:t>
      </w:r>
      <w:r>
        <w:t>izar a vocação de lazer e gastronomia da orla central da foz.</w:t>
      </w:r>
    </w:p>
    <w:p w:rsidR="00EB41DA" w:rsidRDefault="00DD188F">
      <w:pPr>
        <w:ind w:left="-15" w:right="58"/>
      </w:pPr>
      <w:r>
        <w:t>§ 1º Os parâmetros urbanos desta zona visam evitar a concentração exagerada de construções ao longo da orla para manter os atributos paisagís cos da região.</w:t>
      </w:r>
    </w:p>
    <w:p w:rsidR="00EB41DA" w:rsidRDefault="00DD188F">
      <w:pPr>
        <w:ind w:left="-15" w:right="58"/>
      </w:pPr>
      <w:r>
        <w:t>§ 2º As baixas alturas das edificaçõe</w:t>
      </w:r>
      <w:r>
        <w:t>s são compensadas por taxas de ocupações elevadas e a desobrigação de criar vagas de estacionamento.</w:t>
      </w:r>
    </w:p>
    <w:p w:rsidR="00EB41DA" w:rsidRDefault="00DD188F">
      <w:pPr>
        <w:ind w:left="-15" w:right="58"/>
      </w:pPr>
      <w:r>
        <w:t xml:space="preserve">§ 3º Em toda a extensão sul da Avenida Ministro Victor Konder, a par r da intersecção com a rua Joinville, a altura máxima das edificações estabelecida na </w:t>
      </w:r>
      <w:r>
        <w:t>tabela do Anexo 1, de 16,4m (dezesseis metros e quarenta cen metros), poderá ser acrescida de até 2 (dois) pavimentos, compreendendo um no térreo e o outro no á co, chegando a uma altura de 22,4m (vinte e dois metros e quarenta cen metros), desde que o tér</w:t>
      </w:r>
      <w:r>
        <w:t>reo se des ne especificamente ao uso de hotelaria, lazer e gastronomia abertos ao público, resguardadas as áreas des nadas a circulação, acesso e áreas técnicas previstas na legislação, ficando as construções voltadas ao comércio ou serviços de entretenime</w:t>
      </w:r>
      <w:r>
        <w:t>nto desobrigadas de ofertar vagas de estacionamentos.</w:t>
      </w:r>
    </w:p>
    <w:p w:rsidR="00EB41DA" w:rsidRDefault="00DD188F">
      <w:pPr>
        <w:ind w:left="-15" w:right="58"/>
      </w:pPr>
      <w:r>
        <w:t>§ 4º Nesta zona está situado parte do Sobrezoneamento do Centro Histórico, cujas caracterís cas estão definidas em Seção própria desta Lei.</w:t>
      </w:r>
    </w:p>
    <w:p w:rsidR="00EB41DA" w:rsidRDefault="00DD188F">
      <w:pPr>
        <w:ind w:left="-15" w:right="58"/>
      </w:pPr>
      <w:r>
        <w:t xml:space="preserve">§ </w:t>
      </w:r>
      <w:r>
        <w:t>5º O uso diverso dos imóveis construídos com base no §3º ensejará na imediata interdição, demolição, após regular procedimento administra vo, respeitado a ampla defesa e o contraditório.</w:t>
      </w:r>
    </w:p>
    <w:p w:rsidR="00EB41DA" w:rsidRDefault="00DD188F">
      <w:pPr>
        <w:ind w:left="-15" w:right="58"/>
      </w:pPr>
      <w:r>
        <w:t>§ 6º Estão impedidos de se beneficiarem com Projetos Especiais o prop</w:t>
      </w:r>
      <w:r>
        <w:t>rietário do imóvel e/ou o empreendedor que es verem em débito com os tributos municipais.</w:t>
      </w:r>
    </w:p>
    <w:p w:rsidR="00EB41DA" w:rsidRDefault="00DD188F">
      <w:pPr>
        <w:spacing w:after="410" w:line="266" w:lineRule="auto"/>
        <w:ind w:left="10" w:right="72" w:hanging="10"/>
        <w:jc w:val="right"/>
      </w:pPr>
      <w:r>
        <w:t>§ 7º As alturas constantes nas tabelas do anexo 2 referente a ZBR, se referem a altura total da edificação, contadas a par r do pavimento térreo até ponto mais alto e</w:t>
      </w:r>
      <w:r>
        <w:t>dificado, incluindo áreas técnicas ou elementos decora vos.</w:t>
      </w:r>
    </w:p>
    <w:p w:rsidR="00EB41DA" w:rsidRDefault="00DD188F">
      <w:pPr>
        <w:spacing w:after="7" w:line="268" w:lineRule="auto"/>
        <w:ind w:left="10" w:hanging="10"/>
        <w:jc w:val="center"/>
      </w:pPr>
      <w:r>
        <w:t>Seção XIII</w:t>
      </w:r>
    </w:p>
    <w:p w:rsidR="00EB41DA" w:rsidRDefault="00DD188F">
      <w:pPr>
        <w:spacing w:after="575" w:line="268" w:lineRule="auto"/>
        <w:ind w:left="10" w:hanging="10"/>
        <w:jc w:val="center"/>
      </w:pPr>
      <w:r>
        <w:t>Zpl - Zona Prioritária de Lazer</w:t>
      </w:r>
    </w:p>
    <w:p w:rsidR="00EB41DA" w:rsidRDefault="00DD188F">
      <w:pPr>
        <w:ind w:left="-15" w:right="58" w:firstLine="102"/>
      </w:pPr>
      <w:r>
        <w:rPr>
          <w:noProof/>
          <w:sz w:val="22"/>
        </w:rPr>
        <mc:AlternateContent>
          <mc:Choice Requires="wpg">
            <w:drawing>
              <wp:anchor distT="0" distB="0" distL="114300" distR="114300" simplePos="0" relativeHeight="251741184" behindDoc="1" locked="0" layoutInCell="1" allowOverlap="1">
                <wp:simplePos x="0" y="0"/>
                <wp:positionH relativeFrom="column">
                  <wp:posOffset>6012</wp:posOffset>
                </wp:positionH>
                <wp:positionV relativeFrom="paragraph">
                  <wp:posOffset>-15920</wp:posOffset>
                </wp:positionV>
                <wp:extent cx="420428" cy="156766"/>
                <wp:effectExtent l="0" t="0" r="0" b="0"/>
                <wp:wrapNone/>
                <wp:docPr id="89967" name="Group 89967"/>
                <wp:cNvGraphicFramePr/>
                <a:graphic xmlns:a="http://schemas.openxmlformats.org/drawingml/2006/main">
                  <a:graphicData uri="http://schemas.microsoft.com/office/word/2010/wordprocessingGroup">
                    <wpg:wgp>
                      <wpg:cNvGrpSpPr/>
                      <wpg:grpSpPr>
                        <a:xfrm>
                          <a:off x="0" y="0"/>
                          <a:ext cx="420428" cy="156766"/>
                          <a:chOff x="0" y="0"/>
                          <a:chExt cx="420428" cy="156766"/>
                        </a:xfrm>
                      </wpg:grpSpPr>
                      <wps:wsp>
                        <wps:cNvPr id="3842" name="Shape 3842"/>
                        <wps:cNvSpPr/>
                        <wps:spPr>
                          <a:xfrm>
                            <a:off x="0" y="0"/>
                            <a:ext cx="420428" cy="156766"/>
                          </a:xfrm>
                          <a:custGeom>
                            <a:avLst/>
                            <a:gdLst/>
                            <a:ahLst/>
                            <a:cxnLst/>
                            <a:rect l="0" t="0" r="0" b="0"/>
                            <a:pathLst>
                              <a:path w="420428" h="156766">
                                <a:moveTo>
                                  <a:pt x="0" y="136277"/>
                                </a:moveTo>
                                <a:lnTo>
                                  <a:pt x="0" y="20489"/>
                                </a:lnTo>
                                <a:cubicBezTo>
                                  <a:pt x="0" y="17735"/>
                                  <a:pt x="520" y="15131"/>
                                  <a:pt x="1559" y="12626"/>
                                </a:cubicBezTo>
                                <a:cubicBezTo>
                                  <a:pt x="2599" y="10071"/>
                                  <a:pt x="4079" y="7888"/>
                                  <a:pt x="6001" y="5953"/>
                                </a:cubicBezTo>
                                <a:cubicBezTo>
                                  <a:pt x="7922" y="4043"/>
                                  <a:pt x="10137" y="2555"/>
                                  <a:pt x="12647" y="1538"/>
                                </a:cubicBezTo>
                                <a:cubicBezTo>
                                  <a:pt x="15157" y="496"/>
                                  <a:pt x="17770" y="0"/>
                                  <a:pt x="20487" y="0"/>
                                </a:cubicBezTo>
                                <a:lnTo>
                                  <a:pt x="399941" y="0"/>
                                </a:lnTo>
                                <a:cubicBezTo>
                                  <a:pt x="402658" y="0"/>
                                  <a:pt x="405271" y="496"/>
                                  <a:pt x="407781" y="1538"/>
                                </a:cubicBezTo>
                                <a:cubicBezTo>
                                  <a:pt x="410291" y="2555"/>
                                  <a:pt x="412506" y="4043"/>
                                  <a:pt x="414427" y="5953"/>
                                </a:cubicBezTo>
                                <a:cubicBezTo>
                                  <a:pt x="416349" y="7888"/>
                                  <a:pt x="417829" y="10071"/>
                                  <a:pt x="418868" y="12626"/>
                                </a:cubicBezTo>
                                <a:cubicBezTo>
                                  <a:pt x="419908" y="15131"/>
                                  <a:pt x="420428" y="17735"/>
                                  <a:pt x="420428" y="20489"/>
                                </a:cubicBezTo>
                                <a:lnTo>
                                  <a:pt x="420428" y="136277"/>
                                </a:lnTo>
                                <a:cubicBezTo>
                                  <a:pt x="420428" y="138981"/>
                                  <a:pt x="419908" y="141610"/>
                                  <a:pt x="418868" y="144115"/>
                                </a:cubicBezTo>
                                <a:cubicBezTo>
                                  <a:pt x="417829" y="146621"/>
                                  <a:pt x="416349" y="148853"/>
                                  <a:pt x="414427" y="150763"/>
                                </a:cubicBezTo>
                                <a:cubicBezTo>
                                  <a:pt x="412506" y="152673"/>
                                  <a:pt x="410291" y="154161"/>
                                  <a:pt x="407781" y="155178"/>
                                </a:cubicBezTo>
                                <a:cubicBezTo>
                                  <a:pt x="405271" y="156220"/>
                                  <a:pt x="402658" y="156741"/>
                                  <a:pt x="399941" y="156766"/>
                                </a:cubicBezTo>
                                <a:lnTo>
                                  <a:pt x="20487" y="156766"/>
                                </a:lnTo>
                                <a:cubicBezTo>
                                  <a:pt x="17770" y="156741"/>
                                  <a:pt x="15157" y="156220"/>
                                  <a:pt x="12647" y="155178"/>
                                </a:cubicBezTo>
                                <a:cubicBezTo>
                                  <a:pt x="10137" y="154161"/>
                                  <a:pt x="7922" y="152673"/>
                                  <a:pt x="6001" y="150763"/>
                                </a:cubicBezTo>
                                <a:cubicBezTo>
                                  <a:pt x="4079" y="148853"/>
                                  <a:pt x="2599" y="146621"/>
                                  <a:pt x="1559" y="144115"/>
                                </a:cubicBezTo>
                                <a:cubicBezTo>
                                  <a:pt x="520" y="141610"/>
                                  <a:pt x="0" y="138981"/>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967" style="width:33.1046pt;height:12.3438pt;position:absolute;z-index:-2147483644;mso-position-horizontal-relative:text;mso-position-horizontal:absolute;margin-left:0.473419pt;mso-position-vertical-relative:text;margin-top:-1.25365pt;" coordsize="4204,1567">
                <v:shape id="Shape 3842" style="position:absolute;width:4204;height:1567;left:0;top:0;" coordsize="420428,156766" path="m0,136277l0,20489c0,17735,520,15131,1559,12626c2599,10071,4079,7888,6001,5953c7922,4043,10137,2555,12647,1538c15157,496,17770,0,20487,0l399941,0c402658,0,405271,496,407781,1538c410291,2555,412506,4043,414427,5953c416349,7888,417829,10071,418868,12626c419908,15131,420428,17735,420428,20489l420428,136277c420428,138981,419908,141610,418868,144115c417829,146621,416349,148853,414427,150763c412506,152673,410291,154161,407781,155178c405271,156220,402658,156741,399941,156766l20487,156766c17770,156741,15157,156220,12647,155178c10137,154161,7922,152673,6001,150763c4079,148853,2599,146621,1559,144115c520,141610,0,138981,0,136277x">
                  <v:stroke weight="0.561094pt" endcap="flat" joinstyle="miter" miterlimit="4" on="true" color="#000000"/>
                  <v:fill on="false" color="#000000" opacity="0"/>
                </v:shape>
              </v:group>
            </w:pict>
          </mc:Fallback>
        </mc:AlternateContent>
      </w:r>
      <w:r>
        <w:rPr>
          <w:b/>
          <w:sz w:val="15"/>
        </w:rPr>
        <w:t>Art. 83.</w:t>
      </w:r>
      <w:r>
        <w:t xml:space="preserve"> A Zona Prioritária de Lazer situa-se na faixa de terra na margem direita da Foz do Rio Itajaí e os parâmetros urbanos previstos se des nam a co</w:t>
      </w:r>
      <w:r>
        <w:t>nservar e es mular os usos comunitários de lazer, admi ndo construções e equipamentos que potencializem, se coadunem e convivam com esses usos prioritários.</w:t>
      </w:r>
    </w:p>
    <w:p w:rsidR="00EB41DA" w:rsidRDefault="00DD188F">
      <w:pPr>
        <w:ind w:left="-15" w:right="58"/>
      </w:pPr>
      <w:r>
        <w:t>§ 1º O Centro de Eventos, a Marina Itajaí e suas instalações complementares, a área da Marejada e a</w:t>
      </w:r>
      <w:r>
        <w:t xml:space="preserve"> Vila das Regatas são exemplos de usos compa veis.</w:t>
      </w:r>
    </w:p>
    <w:p w:rsidR="00EB41DA" w:rsidRDefault="00DD188F">
      <w:pPr>
        <w:ind w:left="-15" w:right="58"/>
      </w:pPr>
      <w:r>
        <w:t>§ 2º Na faixa mais estreita, situada entre a Avenida Ministro Victor Konder e o Saco da Fazenda, a prioridade é o calçadão, sua configuração paisagís ca e as condições da fruição da área que é o espaço púb</w:t>
      </w:r>
      <w:r>
        <w:t>lico de lazer e contato com a natureza, podendo, todavia, atender o que preconiza o Inciso III do Art. 53.</w:t>
      </w:r>
    </w:p>
    <w:p w:rsidR="00EB41DA" w:rsidRDefault="00DD188F">
      <w:pPr>
        <w:spacing w:after="407"/>
        <w:ind w:left="-15" w:right="58"/>
      </w:pPr>
      <w:r>
        <w:t>§ 3º Na Avenida Prefeito Paulo Bauer o zoneamento abrange a via, o calçadão que margeia o rio e os trapiches de pesca tradicionais da região.</w:t>
      </w:r>
    </w:p>
    <w:p w:rsidR="00EB41DA" w:rsidRDefault="00DD188F">
      <w:pPr>
        <w:spacing w:after="7" w:line="268" w:lineRule="auto"/>
        <w:ind w:left="10" w:hanging="10"/>
        <w:jc w:val="center"/>
      </w:pPr>
      <w:r>
        <w:t>Seção X</w:t>
      </w:r>
      <w:r>
        <w:t>IV</w:t>
      </w:r>
    </w:p>
    <w:p w:rsidR="00EB41DA" w:rsidRDefault="00DD188F">
      <w:pPr>
        <w:spacing w:after="575" w:line="268" w:lineRule="auto"/>
        <w:ind w:left="10" w:hanging="10"/>
        <w:jc w:val="center"/>
      </w:pPr>
      <w:r>
        <w:t>Ztu 1 - Zona de Transição Urbanís ca 1</w:t>
      </w:r>
    </w:p>
    <w:p w:rsidR="00EB41DA" w:rsidRDefault="00DD188F">
      <w:pPr>
        <w:spacing w:after="406"/>
        <w:ind w:left="-15" w:right="58" w:firstLine="102"/>
      </w:pPr>
      <w:r>
        <w:rPr>
          <w:noProof/>
          <w:sz w:val="22"/>
        </w:rPr>
        <mc:AlternateContent>
          <mc:Choice Requires="wpg">
            <w:drawing>
              <wp:anchor distT="0" distB="0" distL="114300" distR="114300" simplePos="0" relativeHeight="251742208" behindDoc="1" locked="0" layoutInCell="1" allowOverlap="1">
                <wp:simplePos x="0" y="0"/>
                <wp:positionH relativeFrom="column">
                  <wp:posOffset>6012</wp:posOffset>
                </wp:positionH>
                <wp:positionV relativeFrom="paragraph">
                  <wp:posOffset>-15896</wp:posOffset>
                </wp:positionV>
                <wp:extent cx="420428" cy="156766"/>
                <wp:effectExtent l="0" t="0" r="0" b="0"/>
                <wp:wrapNone/>
                <wp:docPr id="89972" name="Group 89972"/>
                <wp:cNvGraphicFramePr/>
                <a:graphic xmlns:a="http://schemas.openxmlformats.org/drawingml/2006/main">
                  <a:graphicData uri="http://schemas.microsoft.com/office/word/2010/wordprocessingGroup">
                    <wpg:wgp>
                      <wpg:cNvGrpSpPr/>
                      <wpg:grpSpPr>
                        <a:xfrm>
                          <a:off x="0" y="0"/>
                          <a:ext cx="420428" cy="156766"/>
                          <a:chOff x="0" y="0"/>
                          <a:chExt cx="420428" cy="156766"/>
                        </a:xfrm>
                      </wpg:grpSpPr>
                      <wps:wsp>
                        <wps:cNvPr id="3871" name="Shape 3871"/>
                        <wps:cNvSpPr/>
                        <wps:spPr>
                          <a:xfrm>
                            <a:off x="0" y="0"/>
                            <a:ext cx="420428" cy="156766"/>
                          </a:xfrm>
                          <a:custGeom>
                            <a:avLst/>
                            <a:gdLst/>
                            <a:ahLst/>
                            <a:cxnLst/>
                            <a:rect l="0" t="0" r="0" b="0"/>
                            <a:pathLst>
                              <a:path w="420428" h="156766">
                                <a:moveTo>
                                  <a:pt x="0" y="136277"/>
                                </a:moveTo>
                                <a:lnTo>
                                  <a:pt x="0" y="20489"/>
                                </a:lnTo>
                                <a:cubicBezTo>
                                  <a:pt x="0" y="17735"/>
                                  <a:pt x="520" y="15131"/>
                                  <a:pt x="1559" y="12626"/>
                                </a:cubicBezTo>
                                <a:cubicBezTo>
                                  <a:pt x="2599" y="10071"/>
                                  <a:pt x="4079" y="7888"/>
                                  <a:pt x="6001" y="5953"/>
                                </a:cubicBezTo>
                                <a:cubicBezTo>
                                  <a:pt x="7922" y="4043"/>
                                  <a:pt x="10137" y="2555"/>
                                  <a:pt x="12647" y="1538"/>
                                </a:cubicBezTo>
                                <a:cubicBezTo>
                                  <a:pt x="15157" y="496"/>
                                  <a:pt x="17770" y="0"/>
                                  <a:pt x="20487" y="0"/>
                                </a:cubicBezTo>
                                <a:lnTo>
                                  <a:pt x="399941" y="0"/>
                                </a:lnTo>
                                <a:cubicBezTo>
                                  <a:pt x="402658" y="0"/>
                                  <a:pt x="405271" y="496"/>
                                  <a:pt x="407781" y="1538"/>
                                </a:cubicBezTo>
                                <a:cubicBezTo>
                                  <a:pt x="410291" y="2555"/>
                                  <a:pt x="412506" y="4043"/>
                                  <a:pt x="414427" y="5953"/>
                                </a:cubicBezTo>
                                <a:cubicBezTo>
                                  <a:pt x="416349" y="7888"/>
                                  <a:pt x="417829" y="10071"/>
                                  <a:pt x="418868" y="12626"/>
                                </a:cubicBezTo>
                                <a:cubicBezTo>
                                  <a:pt x="419908" y="15131"/>
                                  <a:pt x="420428" y="17735"/>
                                  <a:pt x="420428" y="20489"/>
                                </a:cubicBezTo>
                                <a:lnTo>
                                  <a:pt x="420428" y="136277"/>
                                </a:lnTo>
                                <a:cubicBezTo>
                                  <a:pt x="420428" y="138981"/>
                                  <a:pt x="419908" y="141610"/>
                                  <a:pt x="418868" y="144115"/>
                                </a:cubicBezTo>
                                <a:cubicBezTo>
                                  <a:pt x="417829" y="146621"/>
                                  <a:pt x="416349" y="148853"/>
                                  <a:pt x="414427" y="150763"/>
                                </a:cubicBezTo>
                                <a:cubicBezTo>
                                  <a:pt x="412506" y="152673"/>
                                  <a:pt x="410291" y="154161"/>
                                  <a:pt x="407781" y="155178"/>
                                </a:cubicBezTo>
                                <a:cubicBezTo>
                                  <a:pt x="405271" y="156220"/>
                                  <a:pt x="402658" y="156741"/>
                                  <a:pt x="399941" y="156766"/>
                                </a:cubicBezTo>
                                <a:lnTo>
                                  <a:pt x="20487" y="156766"/>
                                </a:lnTo>
                                <a:cubicBezTo>
                                  <a:pt x="17770" y="156741"/>
                                  <a:pt x="15157" y="156220"/>
                                  <a:pt x="12647" y="155178"/>
                                </a:cubicBezTo>
                                <a:cubicBezTo>
                                  <a:pt x="10137" y="154161"/>
                                  <a:pt x="7922" y="152673"/>
                                  <a:pt x="6001" y="150763"/>
                                </a:cubicBezTo>
                                <a:cubicBezTo>
                                  <a:pt x="4079" y="148853"/>
                                  <a:pt x="2599" y="146621"/>
                                  <a:pt x="1559" y="144115"/>
                                </a:cubicBezTo>
                                <a:cubicBezTo>
                                  <a:pt x="520" y="141610"/>
                                  <a:pt x="0" y="138981"/>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972" style="width:33.1046pt;height:12.3438pt;position:absolute;z-index:-2147483615;mso-position-horizontal-relative:text;mso-position-horizontal:absolute;margin-left:0.473419pt;mso-position-vertical-relative:text;margin-top:-1.25171pt;" coordsize="4204,1567">
                <v:shape id="Shape 3871" style="position:absolute;width:4204;height:1567;left:0;top:0;" coordsize="420428,156766" path="m0,136277l0,20489c0,17735,520,15131,1559,12626c2599,10071,4079,7888,6001,5953c7922,4043,10137,2555,12647,1538c15157,496,17770,0,20487,0l399941,0c402658,0,405271,496,407781,1538c410291,2555,412506,4043,414427,5953c416349,7888,417829,10071,418868,12626c419908,15131,420428,17735,420428,20489l420428,136277c420428,138981,419908,141610,418868,144115c417829,146621,416349,148853,414427,150763c412506,152673,410291,154161,407781,155178c405271,156220,402658,156741,399941,156766l20487,156766c17770,156741,15157,156220,12647,155178c10137,154161,7922,152673,6001,150763c4079,148853,2599,146621,1559,144115c520,141610,0,138981,0,136277x">
                  <v:stroke weight="0.561094pt" endcap="flat" joinstyle="miter" miterlimit="4" on="true" color="#000000"/>
                  <v:fill on="false" color="#000000" opacity="0"/>
                </v:shape>
              </v:group>
            </w:pict>
          </mc:Fallback>
        </mc:AlternateContent>
      </w:r>
      <w:r>
        <w:rPr>
          <w:b/>
          <w:sz w:val="15"/>
        </w:rPr>
        <w:t>Art. 84.</w:t>
      </w:r>
      <w:r>
        <w:t xml:space="preserve"> A Zona de Transição Urbanís ca 1 é a porção territorial que faz a transição entre áreas urbanas e áreas de preservação ao longo do Maciço Central, mais especificamente aquelas situadas imediatamente a Oes</w:t>
      </w:r>
      <w:r>
        <w:t>te da Avenida Osvaldo Reis onde as alturas máximas das edificações são limitadas valorizando a visualização da morraria.</w:t>
      </w:r>
    </w:p>
    <w:p w:rsidR="00EB41DA" w:rsidRDefault="00DD188F">
      <w:pPr>
        <w:spacing w:after="7" w:line="268" w:lineRule="auto"/>
        <w:ind w:left="10" w:hanging="10"/>
        <w:jc w:val="center"/>
      </w:pPr>
      <w:r>
        <w:t>Seção XV</w:t>
      </w:r>
    </w:p>
    <w:p w:rsidR="00EB41DA" w:rsidRDefault="00DD188F">
      <w:pPr>
        <w:spacing w:after="575" w:line="268" w:lineRule="auto"/>
        <w:ind w:left="10" w:hanging="10"/>
        <w:jc w:val="center"/>
      </w:pPr>
      <w:r>
        <w:t>Ztu 2 - Zona de Transição Urbanís ca 2</w:t>
      </w:r>
    </w:p>
    <w:p w:rsidR="00EB41DA" w:rsidRDefault="00DD188F">
      <w:pPr>
        <w:spacing w:after="395"/>
        <w:ind w:left="-15" w:right="58" w:firstLine="102"/>
      </w:pPr>
      <w:r>
        <w:rPr>
          <w:noProof/>
          <w:sz w:val="22"/>
        </w:rPr>
        <mc:AlternateContent>
          <mc:Choice Requires="wpg">
            <w:drawing>
              <wp:anchor distT="0" distB="0" distL="114300" distR="114300" simplePos="0" relativeHeight="251743232" behindDoc="1" locked="0" layoutInCell="1" allowOverlap="1">
                <wp:simplePos x="0" y="0"/>
                <wp:positionH relativeFrom="column">
                  <wp:posOffset>6012</wp:posOffset>
                </wp:positionH>
                <wp:positionV relativeFrom="paragraph">
                  <wp:posOffset>-15894</wp:posOffset>
                </wp:positionV>
                <wp:extent cx="420428" cy="156766"/>
                <wp:effectExtent l="0" t="0" r="0" b="0"/>
                <wp:wrapNone/>
                <wp:docPr id="89973" name="Group 89973"/>
                <wp:cNvGraphicFramePr/>
                <a:graphic xmlns:a="http://schemas.openxmlformats.org/drawingml/2006/main">
                  <a:graphicData uri="http://schemas.microsoft.com/office/word/2010/wordprocessingGroup">
                    <wpg:wgp>
                      <wpg:cNvGrpSpPr/>
                      <wpg:grpSpPr>
                        <a:xfrm>
                          <a:off x="0" y="0"/>
                          <a:ext cx="420428" cy="156766"/>
                          <a:chOff x="0" y="0"/>
                          <a:chExt cx="420428" cy="156766"/>
                        </a:xfrm>
                      </wpg:grpSpPr>
                      <wps:wsp>
                        <wps:cNvPr id="3879" name="Shape 3879"/>
                        <wps:cNvSpPr/>
                        <wps:spPr>
                          <a:xfrm>
                            <a:off x="0" y="0"/>
                            <a:ext cx="420428" cy="156766"/>
                          </a:xfrm>
                          <a:custGeom>
                            <a:avLst/>
                            <a:gdLst/>
                            <a:ahLst/>
                            <a:cxnLst/>
                            <a:rect l="0" t="0" r="0" b="0"/>
                            <a:pathLst>
                              <a:path w="420428" h="156766">
                                <a:moveTo>
                                  <a:pt x="0" y="136277"/>
                                </a:moveTo>
                                <a:lnTo>
                                  <a:pt x="0" y="20489"/>
                                </a:lnTo>
                                <a:cubicBezTo>
                                  <a:pt x="0" y="17711"/>
                                  <a:pt x="520" y="15106"/>
                                  <a:pt x="1559" y="12601"/>
                                </a:cubicBezTo>
                                <a:cubicBezTo>
                                  <a:pt x="2599" y="10071"/>
                                  <a:pt x="4079" y="7863"/>
                                  <a:pt x="6001" y="5978"/>
                                </a:cubicBezTo>
                                <a:cubicBezTo>
                                  <a:pt x="7922" y="4068"/>
                                  <a:pt x="10137" y="2555"/>
                                  <a:pt x="12647" y="1513"/>
                                </a:cubicBezTo>
                                <a:cubicBezTo>
                                  <a:pt x="15157" y="496"/>
                                  <a:pt x="17770" y="0"/>
                                  <a:pt x="20487" y="0"/>
                                </a:cubicBezTo>
                                <a:lnTo>
                                  <a:pt x="399941" y="0"/>
                                </a:lnTo>
                                <a:cubicBezTo>
                                  <a:pt x="402658" y="0"/>
                                  <a:pt x="405271" y="496"/>
                                  <a:pt x="407781" y="1513"/>
                                </a:cubicBezTo>
                                <a:cubicBezTo>
                                  <a:pt x="410291" y="2555"/>
                                  <a:pt x="412506" y="4068"/>
                                  <a:pt x="414427" y="5978"/>
                                </a:cubicBezTo>
                                <a:cubicBezTo>
                                  <a:pt x="416349" y="7863"/>
                                  <a:pt x="417829" y="10071"/>
                                  <a:pt x="418868" y="12601"/>
                                </a:cubicBezTo>
                                <a:cubicBezTo>
                                  <a:pt x="419908" y="15106"/>
                                  <a:pt x="420428" y="17711"/>
                                  <a:pt x="420428" y="20489"/>
                                </a:cubicBezTo>
                                <a:lnTo>
                                  <a:pt x="420428" y="136277"/>
                                </a:lnTo>
                                <a:cubicBezTo>
                                  <a:pt x="420428" y="138981"/>
                                  <a:pt x="419908" y="141560"/>
                                  <a:pt x="418868" y="144066"/>
                                </a:cubicBezTo>
                                <a:cubicBezTo>
                                  <a:pt x="417829" y="146571"/>
                                  <a:pt x="416349" y="148803"/>
                                  <a:pt x="414427" y="150713"/>
                                </a:cubicBezTo>
                                <a:cubicBezTo>
                                  <a:pt x="412506" y="152648"/>
                                  <a:pt x="410291" y="154112"/>
                                  <a:pt x="407781" y="155153"/>
                                </a:cubicBezTo>
                                <a:cubicBezTo>
                                  <a:pt x="405271" y="156195"/>
                                  <a:pt x="402658" y="156741"/>
                                  <a:pt x="399941" y="156766"/>
                                </a:cubicBezTo>
                                <a:lnTo>
                                  <a:pt x="20487" y="156766"/>
                                </a:lnTo>
                                <a:cubicBezTo>
                                  <a:pt x="17770" y="156741"/>
                                  <a:pt x="15157" y="156195"/>
                                  <a:pt x="12647" y="155153"/>
                                </a:cubicBezTo>
                                <a:cubicBezTo>
                                  <a:pt x="10137" y="154112"/>
                                  <a:pt x="7922" y="152648"/>
                                  <a:pt x="6001" y="150713"/>
                                </a:cubicBezTo>
                                <a:cubicBezTo>
                                  <a:pt x="4079" y="148803"/>
                                  <a:pt x="2599" y="146571"/>
                                  <a:pt x="1559" y="144066"/>
                                </a:cubicBezTo>
                                <a:cubicBezTo>
                                  <a:pt x="520" y="141560"/>
                                  <a:pt x="0" y="138981"/>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973" style="width:33.1046pt;height:12.3438pt;position:absolute;z-index:-2147483607;mso-position-horizontal-relative:text;mso-position-horizontal:absolute;margin-left:0.473419pt;mso-position-vertical-relative:text;margin-top:-1.25159pt;" coordsize="4204,1567">
                <v:shape id="Shape 3879" style="position:absolute;width:4204;height:1567;left:0;top:0;" coordsize="420428,156766" path="m0,136277l0,20489c0,17711,520,15106,1559,12601c2599,10071,4079,7863,6001,5978c7922,4068,10137,2555,12647,1513c15157,496,17770,0,20487,0l399941,0c402658,0,405271,496,407781,1513c410291,2555,412506,4068,414427,5978c416349,7863,417829,10071,418868,12601c419908,15106,420428,17711,420428,20489l420428,136277c420428,138981,419908,141560,418868,144066c417829,146571,416349,148803,414427,150713c412506,152648,410291,154112,407781,155153c405271,156195,402658,156741,399941,156766l20487,156766c17770,156741,15157,156195,12647,155153c10137,154112,7922,152648,6001,150713c4079,148803,2599,146571,1559,144066c520,141560,0,138981,0,136277x">
                  <v:stroke weight="0.561094pt" endcap="flat" joinstyle="miter" miterlimit="4" on="true" color="#000000"/>
                  <v:fill on="false" color="#000000" opacity="0"/>
                </v:shape>
              </v:group>
            </w:pict>
          </mc:Fallback>
        </mc:AlternateContent>
      </w:r>
      <w:r>
        <w:rPr>
          <w:b/>
          <w:sz w:val="15"/>
        </w:rPr>
        <w:t>Art. 85.</w:t>
      </w:r>
      <w:r>
        <w:t xml:space="preserve"> A Zona de Transição Urbanís ca 2 é a porção territorial que faz a transição entre áreas urbanas e áreas de preservação ao longo do maciço central, situada nos Bairros Carvalho, Ressacada, Nossa Senhora das Graças e imediatamente a Leste da Avenida Osvaldo</w:t>
      </w:r>
      <w:r>
        <w:t xml:space="preserve"> Reis.</w:t>
      </w:r>
    </w:p>
    <w:p w:rsidR="00EB41DA" w:rsidRDefault="00DD188F">
      <w:pPr>
        <w:spacing w:after="7" w:line="268" w:lineRule="auto"/>
        <w:ind w:left="10" w:hanging="10"/>
        <w:jc w:val="center"/>
      </w:pPr>
      <w:r>
        <w:t>Seção XVI</w:t>
      </w:r>
    </w:p>
    <w:p w:rsidR="00EB41DA" w:rsidRDefault="00DD188F">
      <w:pPr>
        <w:spacing w:after="580" w:line="268" w:lineRule="auto"/>
        <w:ind w:left="10" w:hanging="10"/>
        <w:jc w:val="center"/>
      </w:pPr>
      <w:r>
        <w:t>Ztu 3 - Zona de Transição Urbanís ca 3</w:t>
      </w:r>
    </w:p>
    <w:p w:rsidR="00EB41DA" w:rsidRDefault="00DD188F">
      <w:pPr>
        <w:ind w:left="-15" w:right="58" w:firstLine="102"/>
      </w:pPr>
      <w:r>
        <w:rPr>
          <w:noProof/>
          <w:sz w:val="22"/>
        </w:rPr>
        <mc:AlternateContent>
          <mc:Choice Requires="wpg">
            <w:drawing>
              <wp:anchor distT="0" distB="0" distL="114300" distR="114300" simplePos="0" relativeHeight="251744256" behindDoc="1" locked="0" layoutInCell="1" allowOverlap="1">
                <wp:simplePos x="0" y="0"/>
                <wp:positionH relativeFrom="column">
                  <wp:posOffset>6012</wp:posOffset>
                </wp:positionH>
                <wp:positionV relativeFrom="paragraph">
                  <wp:posOffset>-22618</wp:posOffset>
                </wp:positionV>
                <wp:extent cx="420428" cy="163885"/>
                <wp:effectExtent l="0" t="0" r="0" b="0"/>
                <wp:wrapNone/>
                <wp:docPr id="89975" name="Group 89975"/>
                <wp:cNvGraphicFramePr/>
                <a:graphic xmlns:a="http://schemas.openxmlformats.org/drawingml/2006/main">
                  <a:graphicData uri="http://schemas.microsoft.com/office/word/2010/wordprocessingGroup">
                    <wpg:wgp>
                      <wpg:cNvGrpSpPr/>
                      <wpg:grpSpPr>
                        <a:xfrm>
                          <a:off x="0" y="0"/>
                          <a:ext cx="420428" cy="163885"/>
                          <a:chOff x="0" y="0"/>
                          <a:chExt cx="420428" cy="163885"/>
                        </a:xfrm>
                      </wpg:grpSpPr>
                      <wps:wsp>
                        <wps:cNvPr id="3886" name="Shape 3886"/>
                        <wps:cNvSpPr/>
                        <wps:spPr>
                          <a:xfrm>
                            <a:off x="0" y="0"/>
                            <a:ext cx="420428" cy="163885"/>
                          </a:xfrm>
                          <a:custGeom>
                            <a:avLst/>
                            <a:gdLst/>
                            <a:ahLst/>
                            <a:cxnLst/>
                            <a:rect l="0" t="0" r="0" b="0"/>
                            <a:pathLst>
                              <a:path w="420428" h="163885">
                                <a:moveTo>
                                  <a:pt x="0" y="143396"/>
                                </a:moveTo>
                                <a:lnTo>
                                  <a:pt x="0" y="20489"/>
                                </a:lnTo>
                                <a:cubicBezTo>
                                  <a:pt x="0" y="17760"/>
                                  <a:pt x="520" y="15131"/>
                                  <a:pt x="1559" y="12601"/>
                                </a:cubicBezTo>
                                <a:cubicBezTo>
                                  <a:pt x="2599" y="10096"/>
                                  <a:pt x="4079" y="7888"/>
                                  <a:pt x="6001" y="5978"/>
                                </a:cubicBezTo>
                                <a:cubicBezTo>
                                  <a:pt x="7922" y="4068"/>
                                  <a:pt x="10137" y="2555"/>
                                  <a:pt x="12647" y="1538"/>
                                </a:cubicBezTo>
                                <a:cubicBezTo>
                                  <a:pt x="15157" y="496"/>
                                  <a:pt x="17770" y="0"/>
                                  <a:pt x="20487" y="0"/>
                                </a:cubicBezTo>
                                <a:lnTo>
                                  <a:pt x="399941" y="0"/>
                                </a:lnTo>
                                <a:cubicBezTo>
                                  <a:pt x="402658" y="0"/>
                                  <a:pt x="405271" y="496"/>
                                  <a:pt x="407781" y="1538"/>
                                </a:cubicBezTo>
                                <a:cubicBezTo>
                                  <a:pt x="410291" y="2555"/>
                                  <a:pt x="412506" y="4068"/>
                                  <a:pt x="414427" y="5978"/>
                                </a:cubicBezTo>
                                <a:cubicBezTo>
                                  <a:pt x="416349" y="7888"/>
                                  <a:pt x="417829" y="10096"/>
                                  <a:pt x="418868" y="12601"/>
                                </a:cubicBezTo>
                                <a:cubicBezTo>
                                  <a:pt x="419908" y="15131"/>
                                  <a:pt x="420428" y="17760"/>
                                  <a:pt x="420428" y="20489"/>
                                </a:cubicBezTo>
                                <a:lnTo>
                                  <a:pt x="420428" y="143396"/>
                                </a:lnTo>
                                <a:cubicBezTo>
                                  <a:pt x="420428" y="146100"/>
                                  <a:pt x="419908" y="148704"/>
                                  <a:pt x="418868" y="151234"/>
                                </a:cubicBezTo>
                                <a:cubicBezTo>
                                  <a:pt x="417829" y="153715"/>
                                  <a:pt x="416349" y="155922"/>
                                  <a:pt x="414427" y="157857"/>
                                </a:cubicBezTo>
                                <a:cubicBezTo>
                                  <a:pt x="412506" y="159767"/>
                                  <a:pt x="410291" y="161280"/>
                                  <a:pt x="407781" y="162297"/>
                                </a:cubicBezTo>
                                <a:cubicBezTo>
                                  <a:pt x="405271" y="163339"/>
                                  <a:pt x="402658" y="163860"/>
                                  <a:pt x="399941" y="163885"/>
                                </a:cubicBezTo>
                                <a:lnTo>
                                  <a:pt x="20487" y="163885"/>
                                </a:lnTo>
                                <a:cubicBezTo>
                                  <a:pt x="17770" y="163860"/>
                                  <a:pt x="15157" y="163339"/>
                                  <a:pt x="12647" y="162297"/>
                                </a:cubicBezTo>
                                <a:cubicBezTo>
                                  <a:pt x="10137" y="161280"/>
                                  <a:pt x="7922" y="159767"/>
                                  <a:pt x="6001" y="157857"/>
                                </a:cubicBezTo>
                                <a:cubicBezTo>
                                  <a:pt x="4079" y="155922"/>
                                  <a:pt x="2599" y="153715"/>
                                  <a:pt x="1559" y="151234"/>
                                </a:cubicBezTo>
                                <a:cubicBezTo>
                                  <a:pt x="520" y="148704"/>
                                  <a:pt x="0" y="146100"/>
                                  <a:pt x="0" y="143396"/>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9975" style="width:33.1046pt;height:12.9043pt;position:absolute;z-index:-2147483600;mso-position-horizontal-relative:text;mso-position-horizontal:absolute;margin-left:0.473419pt;mso-position-vertical-relative:text;margin-top:-1.78101pt;" coordsize="4204,1638">
                <v:shape id="Shape 3886" style="position:absolute;width:4204;height:1638;left:0;top:0;" coordsize="420428,163885" path="m0,143396l0,20489c0,17760,520,15131,1559,12601c2599,10096,4079,7888,6001,5978c7922,4068,10137,2555,12647,1538c15157,496,17770,0,20487,0l399941,0c402658,0,405271,496,407781,1538c410291,2555,412506,4068,414427,5978c416349,7888,417829,10096,418868,12601c419908,15131,420428,17760,420428,20489l420428,143396c420428,146100,419908,148704,418868,151234c417829,153715,416349,155922,414427,157857c412506,159767,410291,161280,407781,162297c405271,163339,402658,163860,399941,163885l20487,163885c17770,163860,15157,163339,12647,162297c10137,161280,7922,159767,6001,157857c4079,155922,2599,153715,1559,151234c520,148704,0,146100,0,143396x">
                  <v:stroke weight="0.561094pt" endcap="flat" joinstyle="miter" miterlimit="4" on="true" color="#000000"/>
                  <v:fill on="false" color="#000000" opacity="0"/>
                </v:shape>
              </v:group>
            </w:pict>
          </mc:Fallback>
        </mc:AlternateContent>
      </w:r>
      <w:r>
        <w:rPr>
          <w:b/>
          <w:sz w:val="15"/>
        </w:rPr>
        <w:t>Art. 86.</w:t>
      </w:r>
      <w:r>
        <w:t xml:space="preserve"> A Zona de Transição Urbanís ca 3 é a porção territorial que faz a transição entre áreas urbanas e áreas de preservação ao longo do Rio Itajaí-Mirim, no trecho que vai da sua Foz até o cruzam</w:t>
      </w:r>
      <w:r>
        <w:t>ento com a BR-101.</w:t>
      </w:r>
    </w:p>
    <w:p w:rsidR="00EB41DA" w:rsidRDefault="00DD188F">
      <w:pPr>
        <w:ind w:left="-15" w:right="58"/>
      </w:pPr>
      <w:r>
        <w:t xml:space="preserve">§ 1º As áreas cedidas ao Município para a ampliação do Parque do Itajaí-Mirim geram índices constru vos baseados no potencial integral da área anexada ao parque na ZTU3 ou em todos os bairros vizinhos ao parque com acréscimo de 20%, com </w:t>
      </w:r>
      <w:r>
        <w:t>o intuito de es mular e acelerar as cessões.</w:t>
      </w:r>
    </w:p>
    <w:p w:rsidR="00EB41DA" w:rsidRDefault="00DD188F">
      <w:pPr>
        <w:spacing w:after="407"/>
        <w:ind w:left="-15" w:right="58"/>
      </w:pPr>
      <w:r>
        <w:t>§ 2º A taxa de ocupação é limitada, parâmetro que pode ser compensado pela ampliação da altura, mediante transferência de índices.</w:t>
      </w:r>
    </w:p>
    <w:p w:rsidR="00EB41DA" w:rsidRDefault="00DD188F">
      <w:pPr>
        <w:spacing w:after="7" w:line="268" w:lineRule="auto"/>
        <w:ind w:left="10" w:hanging="10"/>
        <w:jc w:val="center"/>
      </w:pPr>
      <w:r>
        <w:t>Seção XVII</w:t>
      </w:r>
    </w:p>
    <w:p w:rsidR="00EB41DA" w:rsidRDefault="00DD188F">
      <w:pPr>
        <w:spacing w:after="580" w:line="268" w:lineRule="auto"/>
        <w:ind w:left="10" w:hanging="10"/>
        <w:jc w:val="center"/>
      </w:pPr>
      <w:r>
        <w:t>Ztu 4 - Zona de Transição Urbanís ca 4</w:t>
      </w:r>
    </w:p>
    <w:p w:rsidR="00EB41DA" w:rsidRDefault="00DD188F">
      <w:pPr>
        <w:spacing w:after="395"/>
        <w:ind w:left="-15" w:right="58" w:firstLine="102"/>
      </w:pPr>
      <w:r>
        <w:rPr>
          <w:noProof/>
          <w:sz w:val="22"/>
        </w:rPr>
        <mc:AlternateContent>
          <mc:Choice Requires="wpg">
            <w:drawing>
              <wp:anchor distT="0" distB="0" distL="114300" distR="114300" simplePos="0" relativeHeight="251745280" behindDoc="1" locked="0" layoutInCell="1" allowOverlap="1">
                <wp:simplePos x="0" y="0"/>
                <wp:positionH relativeFrom="column">
                  <wp:posOffset>6012</wp:posOffset>
                </wp:positionH>
                <wp:positionV relativeFrom="paragraph">
                  <wp:posOffset>-22595</wp:posOffset>
                </wp:positionV>
                <wp:extent cx="420428" cy="163909"/>
                <wp:effectExtent l="0" t="0" r="0" b="0"/>
                <wp:wrapNone/>
                <wp:docPr id="96943" name="Group 96943"/>
                <wp:cNvGraphicFramePr/>
                <a:graphic xmlns:a="http://schemas.openxmlformats.org/drawingml/2006/main">
                  <a:graphicData uri="http://schemas.microsoft.com/office/word/2010/wordprocessingGroup">
                    <wpg:wgp>
                      <wpg:cNvGrpSpPr/>
                      <wpg:grpSpPr>
                        <a:xfrm>
                          <a:off x="0" y="0"/>
                          <a:ext cx="420428" cy="163909"/>
                          <a:chOff x="0" y="0"/>
                          <a:chExt cx="420428" cy="163909"/>
                        </a:xfrm>
                      </wpg:grpSpPr>
                      <wps:wsp>
                        <wps:cNvPr id="3926" name="Shape 3926"/>
                        <wps:cNvSpPr/>
                        <wps:spPr>
                          <a:xfrm>
                            <a:off x="0" y="0"/>
                            <a:ext cx="420428" cy="163909"/>
                          </a:xfrm>
                          <a:custGeom>
                            <a:avLst/>
                            <a:gdLst/>
                            <a:ahLst/>
                            <a:cxnLst/>
                            <a:rect l="0" t="0" r="0" b="0"/>
                            <a:pathLst>
                              <a:path w="420428" h="163909">
                                <a:moveTo>
                                  <a:pt x="0" y="143421"/>
                                </a:moveTo>
                                <a:lnTo>
                                  <a:pt x="0" y="20489"/>
                                </a:lnTo>
                                <a:cubicBezTo>
                                  <a:pt x="0" y="17735"/>
                                  <a:pt x="520" y="15131"/>
                                  <a:pt x="1559" y="12626"/>
                                </a:cubicBezTo>
                                <a:cubicBezTo>
                                  <a:pt x="2599" y="10096"/>
                                  <a:pt x="4079" y="7888"/>
                                  <a:pt x="6001" y="6003"/>
                                </a:cubicBezTo>
                                <a:cubicBezTo>
                                  <a:pt x="7922" y="4068"/>
                                  <a:pt x="10137" y="2580"/>
                                  <a:pt x="12647" y="1538"/>
                                </a:cubicBezTo>
                                <a:cubicBezTo>
                                  <a:pt x="15157" y="496"/>
                                  <a:pt x="17770" y="0"/>
                                  <a:pt x="20487" y="0"/>
                                </a:cubicBezTo>
                                <a:lnTo>
                                  <a:pt x="399941" y="0"/>
                                </a:lnTo>
                                <a:cubicBezTo>
                                  <a:pt x="402658" y="0"/>
                                  <a:pt x="405271" y="496"/>
                                  <a:pt x="407781" y="1538"/>
                                </a:cubicBezTo>
                                <a:cubicBezTo>
                                  <a:pt x="410291" y="2580"/>
                                  <a:pt x="412506" y="4068"/>
                                  <a:pt x="414427" y="6003"/>
                                </a:cubicBezTo>
                                <a:cubicBezTo>
                                  <a:pt x="416349" y="7888"/>
                                  <a:pt x="417829" y="10096"/>
                                  <a:pt x="418868" y="12626"/>
                                </a:cubicBezTo>
                                <a:cubicBezTo>
                                  <a:pt x="419908" y="15131"/>
                                  <a:pt x="420428" y="17735"/>
                                  <a:pt x="420428" y="20489"/>
                                </a:cubicBezTo>
                                <a:lnTo>
                                  <a:pt x="420428" y="143421"/>
                                </a:lnTo>
                                <a:cubicBezTo>
                                  <a:pt x="420428" y="146124"/>
                                  <a:pt x="419908" y="148704"/>
                                  <a:pt x="418868" y="151209"/>
                                </a:cubicBezTo>
                                <a:cubicBezTo>
                                  <a:pt x="417829" y="153715"/>
                                  <a:pt x="416349" y="155947"/>
                                  <a:pt x="414427" y="157857"/>
                                </a:cubicBezTo>
                                <a:cubicBezTo>
                                  <a:pt x="412506" y="159792"/>
                                  <a:pt x="410291" y="161255"/>
                                  <a:pt x="407781" y="162297"/>
                                </a:cubicBezTo>
                                <a:cubicBezTo>
                                  <a:pt x="405271" y="163339"/>
                                  <a:pt x="402658" y="163885"/>
                                  <a:pt x="399941" y="163909"/>
                                </a:cubicBezTo>
                                <a:lnTo>
                                  <a:pt x="20487" y="163909"/>
                                </a:lnTo>
                                <a:cubicBezTo>
                                  <a:pt x="17770" y="163885"/>
                                  <a:pt x="15157" y="163339"/>
                                  <a:pt x="12647" y="162297"/>
                                </a:cubicBezTo>
                                <a:cubicBezTo>
                                  <a:pt x="10137" y="161255"/>
                                  <a:pt x="7922" y="159792"/>
                                  <a:pt x="6001" y="157857"/>
                                </a:cubicBezTo>
                                <a:cubicBezTo>
                                  <a:pt x="4079" y="155947"/>
                                  <a:pt x="2599" y="153715"/>
                                  <a:pt x="1559" y="151209"/>
                                </a:cubicBezTo>
                                <a:cubicBezTo>
                                  <a:pt x="520" y="148704"/>
                                  <a:pt x="0" y="146124"/>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6943" style="width:33.1046pt;height:12.9062pt;position:absolute;z-index:-2147483644;mso-position-horizontal-relative:text;mso-position-horizontal:absolute;margin-left:0.473419pt;mso-position-vertical-relative:text;margin-top:-1.77925pt;" coordsize="4204,1639">
                <v:shape id="Shape 3926" style="position:absolute;width:4204;height:1639;left:0;top:0;" coordsize="420428,163909" path="m0,143421l0,20489c0,17735,520,15131,1559,12626c2599,10096,4079,7888,6001,6003c7922,4068,10137,2580,12647,1538c15157,496,17770,0,20487,0l399941,0c402658,0,405271,496,407781,1538c410291,2580,412506,4068,414427,6003c416349,7888,417829,10096,418868,12626c419908,15131,420428,17735,420428,20489l420428,143421c420428,146124,419908,148704,418868,151209c417829,153715,416349,155947,414427,157857c412506,159792,410291,161255,407781,162297c405271,163339,402658,163885,399941,163909l20487,163909c17770,163885,15157,163339,12647,162297c10137,161255,7922,159792,6001,157857c4079,155947,2599,153715,1559,151209c520,148704,0,146124,0,143421x">
                  <v:stroke weight="0.561094pt" endcap="flat" joinstyle="miter" miterlimit="4" on="true" color="#000000"/>
                  <v:fill on="false" color="#000000" opacity="0"/>
                </v:shape>
              </v:group>
            </w:pict>
          </mc:Fallback>
        </mc:AlternateContent>
      </w:r>
      <w:r>
        <w:rPr>
          <w:b/>
          <w:sz w:val="15"/>
        </w:rPr>
        <w:t>Art. 87.</w:t>
      </w:r>
      <w:r>
        <w:t xml:space="preserve"> A Zona de Transição Urbanís ca 4 é a porção territorial que faz a transição entre áreas urbanas e áreas de preservação ao longo da morraria de São Roque e Espinheiros.</w:t>
      </w:r>
    </w:p>
    <w:p w:rsidR="00EB41DA" w:rsidRDefault="00DD188F">
      <w:pPr>
        <w:spacing w:after="7" w:line="268" w:lineRule="auto"/>
        <w:ind w:left="10" w:hanging="10"/>
        <w:jc w:val="center"/>
      </w:pPr>
      <w:r>
        <w:t>Seção XVIII</w:t>
      </w:r>
    </w:p>
    <w:p w:rsidR="00EB41DA" w:rsidRDefault="00DD188F">
      <w:pPr>
        <w:spacing w:after="580" w:line="268" w:lineRule="auto"/>
        <w:ind w:left="10" w:hanging="10"/>
        <w:jc w:val="center"/>
      </w:pPr>
      <w:r>
        <w:t>Zca 1 - Zona Cabeçudas 1</w:t>
      </w:r>
    </w:p>
    <w:p w:rsidR="00EB41DA" w:rsidRDefault="00DD188F">
      <w:pPr>
        <w:ind w:left="-15" w:right="58" w:firstLine="102"/>
      </w:pPr>
      <w:r>
        <w:rPr>
          <w:noProof/>
          <w:sz w:val="22"/>
        </w:rPr>
        <mc:AlternateContent>
          <mc:Choice Requires="wpg">
            <w:drawing>
              <wp:anchor distT="0" distB="0" distL="114300" distR="114300" simplePos="0" relativeHeight="251746304" behindDoc="1" locked="0" layoutInCell="1" allowOverlap="1">
                <wp:simplePos x="0" y="0"/>
                <wp:positionH relativeFrom="column">
                  <wp:posOffset>6012</wp:posOffset>
                </wp:positionH>
                <wp:positionV relativeFrom="paragraph">
                  <wp:posOffset>-22630</wp:posOffset>
                </wp:positionV>
                <wp:extent cx="420428" cy="163909"/>
                <wp:effectExtent l="0" t="0" r="0" b="0"/>
                <wp:wrapNone/>
                <wp:docPr id="96944" name="Group 96944"/>
                <wp:cNvGraphicFramePr/>
                <a:graphic xmlns:a="http://schemas.openxmlformats.org/drawingml/2006/main">
                  <a:graphicData uri="http://schemas.microsoft.com/office/word/2010/wordprocessingGroup">
                    <wpg:wgp>
                      <wpg:cNvGrpSpPr/>
                      <wpg:grpSpPr>
                        <a:xfrm>
                          <a:off x="0" y="0"/>
                          <a:ext cx="420428" cy="163909"/>
                          <a:chOff x="0" y="0"/>
                          <a:chExt cx="420428" cy="163909"/>
                        </a:xfrm>
                      </wpg:grpSpPr>
                      <wps:wsp>
                        <wps:cNvPr id="3932" name="Shape 3932"/>
                        <wps:cNvSpPr/>
                        <wps:spPr>
                          <a:xfrm>
                            <a:off x="0" y="0"/>
                            <a:ext cx="420428" cy="163909"/>
                          </a:xfrm>
                          <a:custGeom>
                            <a:avLst/>
                            <a:gdLst/>
                            <a:ahLst/>
                            <a:cxnLst/>
                            <a:rect l="0" t="0" r="0" b="0"/>
                            <a:pathLst>
                              <a:path w="420428" h="163909">
                                <a:moveTo>
                                  <a:pt x="0" y="143421"/>
                                </a:moveTo>
                                <a:lnTo>
                                  <a:pt x="0" y="20489"/>
                                </a:lnTo>
                                <a:cubicBezTo>
                                  <a:pt x="0" y="17760"/>
                                  <a:pt x="520" y="15156"/>
                                  <a:pt x="1559" y="12650"/>
                                </a:cubicBezTo>
                                <a:cubicBezTo>
                                  <a:pt x="2599" y="10120"/>
                                  <a:pt x="4079" y="7888"/>
                                  <a:pt x="6001" y="6003"/>
                                </a:cubicBezTo>
                                <a:cubicBezTo>
                                  <a:pt x="7922" y="4068"/>
                                  <a:pt x="10137" y="2604"/>
                                  <a:pt x="12647" y="1538"/>
                                </a:cubicBezTo>
                                <a:cubicBezTo>
                                  <a:pt x="15157" y="521"/>
                                  <a:pt x="17770" y="0"/>
                                  <a:pt x="20487" y="0"/>
                                </a:cubicBezTo>
                                <a:lnTo>
                                  <a:pt x="399941" y="0"/>
                                </a:lnTo>
                                <a:cubicBezTo>
                                  <a:pt x="402658" y="0"/>
                                  <a:pt x="405271" y="521"/>
                                  <a:pt x="407781" y="1538"/>
                                </a:cubicBezTo>
                                <a:cubicBezTo>
                                  <a:pt x="410291" y="2604"/>
                                  <a:pt x="412506" y="4068"/>
                                  <a:pt x="414427" y="6003"/>
                                </a:cubicBezTo>
                                <a:cubicBezTo>
                                  <a:pt x="416349" y="7888"/>
                                  <a:pt x="417829" y="10120"/>
                                  <a:pt x="418868" y="12650"/>
                                </a:cubicBezTo>
                                <a:cubicBezTo>
                                  <a:pt x="419908" y="15156"/>
                                  <a:pt x="420428" y="17760"/>
                                  <a:pt x="420428" y="20489"/>
                                </a:cubicBezTo>
                                <a:lnTo>
                                  <a:pt x="420428" y="143421"/>
                                </a:lnTo>
                                <a:cubicBezTo>
                                  <a:pt x="420428" y="146124"/>
                                  <a:pt x="419908" y="148704"/>
                                  <a:pt x="418868" y="151209"/>
                                </a:cubicBezTo>
                                <a:cubicBezTo>
                                  <a:pt x="417829" y="153715"/>
                                  <a:pt x="416349" y="155947"/>
                                  <a:pt x="414427" y="157857"/>
                                </a:cubicBezTo>
                                <a:cubicBezTo>
                                  <a:pt x="412506" y="159792"/>
                                  <a:pt x="410291" y="161255"/>
                                  <a:pt x="407781" y="162297"/>
                                </a:cubicBezTo>
                                <a:cubicBezTo>
                                  <a:pt x="405271" y="163339"/>
                                  <a:pt x="402658" y="163885"/>
                                  <a:pt x="399941" y="163909"/>
                                </a:cubicBezTo>
                                <a:lnTo>
                                  <a:pt x="20487" y="163909"/>
                                </a:lnTo>
                                <a:cubicBezTo>
                                  <a:pt x="17770" y="163885"/>
                                  <a:pt x="15157" y="163339"/>
                                  <a:pt x="12647" y="162297"/>
                                </a:cubicBezTo>
                                <a:cubicBezTo>
                                  <a:pt x="10137" y="161255"/>
                                  <a:pt x="7922" y="159792"/>
                                  <a:pt x="6001" y="157857"/>
                                </a:cubicBezTo>
                                <a:cubicBezTo>
                                  <a:pt x="4079" y="155947"/>
                                  <a:pt x="2599" y="153715"/>
                                  <a:pt x="1559" y="151209"/>
                                </a:cubicBezTo>
                                <a:cubicBezTo>
                                  <a:pt x="520" y="148704"/>
                                  <a:pt x="0" y="146124"/>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6944" style="width:33.1046pt;height:12.9062pt;position:absolute;z-index:-2147483638;mso-position-horizontal-relative:text;mso-position-horizontal:absolute;margin-left:0.473419pt;mso-position-vertical-relative:text;margin-top:-1.78194pt;" coordsize="4204,1639">
                <v:shape id="Shape 3932" style="position:absolute;width:4204;height:1639;left:0;top:0;" coordsize="420428,163909" path="m0,143421l0,20489c0,17760,520,15156,1559,12650c2599,10120,4079,7888,6001,6003c7922,4068,10137,2604,12647,1538c15157,521,17770,0,20487,0l399941,0c402658,0,405271,521,407781,1538c410291,2604,412506,4068,414427,6003c416349,7888,417829,10120,418868,12650c419908,15156,420428,17760,420428,20489l420428,143421c420428,146124,419908,148704,418868,151209c417829,153715,416349,155947,414427,157857c412506,159792,410291,161255,407781,162297c405271,163339,402658,163885,399941,163909l20487,163909c17770,163885,15157,163339,12647,162297c10137,161255,7922,159792,6001,157857c4079,155947,2599,153715,1559,151209c520,148704,0,146124,0,143421x">
                  <v:stroke weight="0.561094pt" endcap="flat" joinstyle="miter" miterlimit="4" on="true" color="#000000"/>
                  <v:fill on="false" color="#000000" opacity="0"/>
                </v:shape>
              </v:group>
            </w:pict>
          </mc:Fallback>
        </mc:AlternateContent>
      </w:r>
      <w:r>
        <w:rPr>
          <w:b/>
          <w:sz w:val="15"/>
        </w:rPr>
        <w:t>A</w:t>
      </w:r>
      <w:r>
        <w:rPr>
          <w:b/>
          <w:sz w:val="15"/>
        </w:rPr>
        <w:t>rt. 88.</w:t>
      </w:r>
      <w:r>
        <w:t xml:space="preserve"> A Zona Cabeçudas 1 par culariza os padrões que devem nortear o desenvolvimento urbano das duas quadras do bairro correspondentes à orla marí ma, com padrões que limitam a altura das construções, priorizam a conservação da Paisagem Cultural da Praia</w:t>
      </w:r>
      <w:r>
        <w:t xml:space="preserve"> de Cabeçudas e proporcionam contrapar das urbanís cas para os imóveis preservados por seu valor cultural.</w:t>
      </w:r>
    </w:p>
    <w:p w:rsidR="00EB41DA" w:rsidRDefault="00DD188F">
      <w:pPr>
        <w:ind w:left="-15" w:right="58"/>
      </w:pPr>
      <w:r>
        <w:t xml:space="preserve">§ 1º Na Rua Samuel Heusi Jr, as edificações mais altas que 7,40m estão condicionadas ao recuo de 2 metros da calçada, permi ndo assim estacionamento </w:t>
      </w:r>
      <w:r>
        <w:t>em 45 graus.</w:t>
      </w:r>
    </w:p>
    <w:p w:rsidR="00EB41DA" w:rsidRDefault="00DD188F">
      <w:pPr>
        <w:ind w:left="-15" w:right="58"/>
      </w:pPr>
      <w:r>
        <w:t>§ 2º As construções nos lotes da rua Samuel Heusi Jr, adjacentes à Igreja Santa Terezinha, terão altura máxima de 7,40m e deverão ser aprovados no CMPAT - Conselho Municipal de Patrimônio Cultural de Itajaí, considerando a paisagem formada pel</w:t>
      </w:r>
      <w:r>
        <w:t>o desenho arquitetônico da edificação, em relação a morraria e inclusive com uma edificação de es lo modernista, de histórico desenho, que é o hotel cabeçudas.</w:t>
      </w:r>
    </w:p>
    <w:p w:rsidR="00EB41DA" w:rsidRDefault="00DD188F">
      <w:pPr>
        <w:spacing w:after="407"/>
        <w:ind w:left="-15" w:right="58"/>
      </w:pPr>
      <w:r>
        <w:t>§ 3º Para fins de conceito de Orla marí ma, aplicam-se os ar gos 22 e 23, caput e incisos I e II</w:t>
      </w:r>
      <w:r>
        <w:t xml:space="preserve">, do Decreto Federal nº </w:t>
      </w:r>
      <w:r>
        <w:rPr>
          <w:u w:val="single" w:color="000000"/>
        </w:rPr>
        <w:t>5.300</w:t>
      </w:r>
      <w:r>
        <w:t>/2004, que definem que a Orla marí ma é a faixa con da na zona costeira, de largura variável, compreendendo uma porção marí ma e outra terrestre, caracterizada pela interface entre a terra e o mar.</w:t>
      </w:r>
    </w:p>
    <w:p w:rsidR="00EB41DA" w:rsidRDefault="00DD188F">
      <w:pPr>
        <w:spacing w:after="7" w:line="268" w:lineRule="auto"/>
        <w:ind w:left="10" w:hanging="10"/>
        <w:jc w:val="center"/>
      </w:pPr>
      <w:r>
        <w:t>Seção XIX</w:t>
      </w:r>
    </w:p>
    <w:p w:rsidR="00EB41DA" w:rsidRDefault="00DD188F">
      <w:pPr>
        <w:spacing w:after="581" w:line="268" w:lineRule="auto"/>
        <w:ind w:left="10" w:hanging="10"/>
        <w:jc w:val="center"/>
      </w:pPr>
      <w:r>
        <w:t>Zca 2 - Zona Cabeçu</w:t>
      </w:r>
      <w:r>
        <w:t>das 2</w:t>
      </w:r>
    </w:p>
    <w:p w:rsidR="00EB41DA" w:rsidRDefault="00DD188F">
      <w:pPr>
        <w:ind w:left="-15" w:right="58" w:firstLine="102"/>
      </w:pPr>
      <w:r>
        <w:rPr>
          <w:noProof/>
          <w:sz w:val="22"/>
        </w:rPr>
        <mc:AlternateContent>
          <mc:Choice Requires="wpg">
            <w:drawing>
              <wp:anchor distT="0" distB="0" distL="114300" distR="114300" simplePos="0" relativeHeight="251747328" behindDoc="1" locked="0" layoutInCell="1" allowOverlap="1">
                <wp:simplePos x="0" y="0"/>
                <wp:positionH relativeFrom="column">
                  <wp:posOffset>6012</wp:posOffset>
                </wp:positionH>
                <wp:positionV relativeFrom="paragraph">
                  <wp:posOffset>-22734</wp:posOffset>
                </wp:positionV>
                <wp:extent cx="456057" cy="163885"/>
                <wp:effectExtent l="0" t="0" r="0" b="0"/>
                <wp:wrapNone/>
                <wp:docPr id="96945" name="Group 96945"/>
                <wp:cNvGraphicFramePr/>
                <a:graphic xmlns:a="http://schemas.openxmlformats.org/drawingml/2006/main">
                  <a:graphicData uri="http://schemas.microsoft.com/office/word/2010/wordprocessingGroup">
                    <wpg:wgp>
                      <wpg:cNvGrpSpPr/>
                      <wpg:grpSpPr>
                        <a:xfrm>
                          <a:off x="0" y="0"/>
                          <a:ext cx="456057" cy="163885"/>
                          <a:chOff x="0" y="0"/>
                          <a:chExt cx="456057" cy="163885"/>
                        </a:xfrm>
                      </wpg:grpSpPr>
                      <wps:wsp>
                        <wps:cNvPr id="3979" name="Shape 3979"/>
                        <wps:cNvSpPr/>
                        <wps:spPr>
                          <a:xfrm>
                            <a:off x="0" y="0"/>
                            <a:ext cx="456057" cy="163885"/>
                          </a:xfrm>
                          <a:custGeom>
                            <a:avLst/>
                            <a:gdLst/>
                            <a:ahLst/>
                            <a:cxnLst/>
                            <a:rect l="0" t="0" r="0" b="0"/>
                            <a:pathLst>
                              <a:path w="456057" h="163885">
                                <a:moveTo>
                                  <a:pt x="0" y="143396"/>
                                </a:moveTo>
                                <a:lnTo>
                                  <a:pt x="0" y="20489"/>
                                </a:lnTo>
                                <a:cubicBezTo>
                                  <a:pt x="0" y="17760"/>
                                  <a:pt x="520" y="15131"/>
                                  <a:pt x="1559" y="12626"/>
                                </a:cubicBezTo>
                                <a:cubicBezTo>
                                  <a:pt x="2599" y="10120"/>
                                  <a:pt x="4079" y="7888"/>
                                  <a:pt x="6001" y="5978"/>
                                </a:cubicBezTo>
                                <a:cubicBezTo>
                                  <a:pt x="7922" y="4068"/>
                                  <a:pt x="10137" y="2555"/>
                                  <a:pt x="12647" y="1513"/>
                                </a:cubicBezTo>
                                <a:cubicBezTo>
                                  <a:pt x="15157" y="496"/>
                                  <a:pt x="17770" y="0"/>
                                  <a:pt x="20487" y="0"/>
                                </a:cubicBezTo>
                                <a:lnTo>
                                  <a:pt x="435571" y="0"/>
                                </a:lnTo>
                                <a:cubicBezTo>
                                  <a:pt x="438287" y="0"/>
                                  <a:pt x="440900" y="496"/>
                                  <a:pt x="443410" y="1513"/>
                                </a:cubicBezTo>
                                <a:cubicBezTo>
                                  <a:pt x="445920" y="2555"/>
                                  <a:pt x="448136" y="4068"/>
                                  <a:pt x="450057" y="5978"/>
                                </a:cubicBezTo>
                                <a:cubicBezTo>
                                  <a:pt x="451978" y="7888"/>
                                  <a:pt x="453458" y="10120"/>
                                  <a:pt x="454498" y="12626"/>
                                </a:cubicBezTo>
                                <a:cubicBezTo>
                                  <a:pt x="455538" y="15131"/>
                                  <a:pt x="456057" y="17760"/>
                                  <a:pt x="456057" y="20489"/>
                                </a:cubicBezTo>
                                <a:lnTo>
                                  <a:pt x="456057" y="143396"/>
                                </a:lnTo>
                                <a:cubicBezTo>
                                  <a:pt x="456057" y="146100"/>
                                  <a:pt x="455538" y="148679"/>
                                  <a:pt x="454498" y="151185"/>
                                </a:cubicBezTo>
                                <a:cubicBezTo>
                                  <a:pt x="453458" y="153690"/>
                                  <a:pt x="451978" y="155922"/>
                                  <a:pt x="450057" y="157882"/>
                                </a:cubicBezTo>
                                <a:cubicBezTo>
                                  <a:pt x="448136" y="159767"/>
                                  <a:pt x="445920" y="161255"/>
                                  <a:pt x="443410" y="162272"/>
                                </a:cubicBezTo>
                                <a:cubicBezTo>
                                  <a:pt x="440900" y="163314"/>
                                  <a:pt x="438287" y="163860"/>
                                  <a:pt x="435571" y="163885"/>
                                </a:cubicBezTo>
                                <a:lnTo>
                                  <a:pt x="20487" y="163885"/>
                                </a:lnTo>
                                <a:cubicBezTo>
                                  <a:pt x="17770" y="163860"/>
                                  <a:pt x="15157" y="163314"/>
                                  <a:pt x="12647" y="162272"/>
                                </a:cubicBezTo>
                                <a:cubicBezTo>
                                  <a:pt x="10137" y="161255"/>
                                  <a:pt x="7922" y="159767"/>
                                  <a:pt x="6001" y="157882"/>
                                </a:cubicBezTo>
                                <a:cubicBezTo>
                                  <a:pt x="4079" y="155922"/>
                                  <a:pt x="2599" y="153690"/>
                                  <a:pt x="1559" y="151185"/>
                                </a:cubicBezTo>
                                <a:cubicBezTo>
                                  <a:pt x="520" y="148679"/>
                                  <a:pt x="0" y="146100"/>
                                  <a:pt x="0" y="143396"/>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6945" style="width:35.91pt;height:12.9043pt;position:absolute;z-index:-2147483591;mso-position-horizontal-relative:text;mso-position-horizontal:absolute;margin-left:0.473419pt;mso-position-vertical-relative:text;margin-top:-1.79016pt;" coordsize="4560,1638">
                <v:shape id="Shape 3979" style="position:absolute;width:4560;height:1638;left:0;top:0;" coordsize="456057,163885" path="m0,143396l0,20489c0,17760,520,15131,1559,12626c2599,10120,4079,7888,6001,5978c7922,4068,10137,2555,12647,1513c15157,496,17770,0,20487,0l435571,0c438287,0,440900,496,443410,1513c445920,2555,448136,4068,450057,5978c451978,7888,453458,10120,454498,12626c455538,15131,456057,17760,456057,20489l456057,143396c456057,146100,455538,148679,454498,151185c453458,153690,451978,155922,450057,157882c448136,159767,445920,161255,443410,162272c440900,163314,438287,163860,435571,163885l20487,163885c17770,163860,15157,163314,12647,162272c10137,161255,7922,159767,6001,157882c4079,155922,2599,153690,1559,151185c520,148679,0,146100,0,143396x">
                  <v:stroke weight="0.561094pt" endcap="flat" joinstyle="miter" miterlimit="4" on="true" color="#000000"/>
                  <v:fill on="false" color="#000000" opacity="0"/>
                </v:shape>
              </v:group>
            </w:pict>
          </mc:Fallback>
        </mc:AlternateContent>
      </w:r>
      <w:r>
        <w:rPr>
          <w:b/>
          <w:sz w:val="15"/>
        </w:rPr>
        <w:t>Art. 89.</w:t>
      </w:r>
      <w:r>
        <w:t xml:space="preserve"> A Zona Cabeçudas 2 </w:t>
      </w:r>
      <w:r>
        <w:t>par culariza os padrões urbanos e limita a altura das edificações, priorizando a manutenção da Paisagem Cultural da Praia de Cabeçudas.</w:t>
      </w:r>
    </w:p>
    <w:p w:rsidR="00EB41DA" w:rsidRDefault="00DD188F">
      <w:pPr>
        <w:spacing w:after="394"/>
        <w:ind w:left="-15" w:right="58"/>
      </w:pPr>
      <w:r>
        <w:t>Parágrafo único. Nesta zona se es mula o aumento da oferta de novas moradias, avaliadas como importantes na configuração</w:t>
      </w:r>
      <w:r>
        <w:t xml:space="preserve"> futura do bairro, sendo que em nenhuma hipótese, as alturas máximas poderão ser ultrapassadas por disposi vos de outorgas onerosas ou transferências de índices.</w:t>
      </w:r>
    </w:p>
    <w:p w:rsidR="00EB41DA" w:rsidRDefault="00DD188F">
      <w:pPr>
        <w:spacing w:after="7" w:line="268" w:lineRule="auto"/>
        <w:ind w:left="10" w:hanging="10"/>
        <w:jc w:val="center"/>
      </w:pPr>
      <w:r>
        <w:t>Seção XX</w:t>
      </w:r>
    </w:p>
    <w:p w:rsidR="00EB41DA" w:rsidRDefault="00DD188F">
      <w:pPr>
        <w:spacing w:after="581" w:line="268" w:lineRule="auto"/>
        <w:ind w:left="10" w:hanging="10"/>
        <w:jc w:val="center"/>
      </w:pPr>
      <w:r>
        <w:t>Zca 3 - Zona Cabeçudas 3</w:t>
      </w:r>
    </w:p>
    <w:p w:rsidR="00EB41DA" w:rsidRDefault="00DD188F">
      <w:pPr>
        <w:ind w:left="-15" w:right="58" w:firstLine="102"/>
      </w:pPr>
      <w:r>
        <w:rPr>
          <w:noProof/>
          <w:sz w:val="22"/>
        </w:rPr>
        <mc:AlternateContent>
          <mc:Choice Requires="wpg">
            <w:drawing>
              <wp:anchor distT="0" distB="0" distL="114300" distR="114300" simplePos="0" relativeHeight="251748352" behindDoc="1" locked="0" layoutInCell="1" allowOverlap="1">
                <wp:simplePos x="0" y="0"/>
                <wp:positionH relativeFrom="column">
                  <wp:posOffset>6012</wp:posOffset>
                </wp:positionH>
                <wp:positionV relativeFrom="paragraph">
                  <wp:posOffset>-22737</wp:posOffset>
                </wp:positionV>
                <wp:extent cx="456057" cy="163909"/>
                <wp:effectExtent l="0" t="0" r="0" b="0"/>
                <wp:wrapNone/>
                <wp:docPr id="96946" name="Group 96946"/>
                <wp:cNvGraphicFramePr/>
                <a:graphic xmlns:a="http://schemas.openxmlformats.org/drawingml/2006/main">
                  <a:graphicData uri="http://schemas.microsoft.com/office/word/2010/wordprocessingGroup">
                    <wpg:wgp>
                      <wpg:cNvGrpSpPr/>
                      <wpg:grpSpPr>
                        <a:xfrm>
                          <a:off x="0" y="0"/>
                          <a:ext cx="456057" cy="163909"/>
                          <a:chOff x="0" y="0"/>
                          <a:chExt cx="456057" cy="163909"/>
                        </a:xfrm>
                      </wpg:grpSpPr>
                      <wps:wsp>
                        <wps:cNvPr id="4003" name="Shape 4003"/>
                        <wps:cNvSpPr/>
                        <wps:spPr>
                          <a:xfrm>
                            <a:off x="0" y="0"/>
                            <a:ext cx="456057" cy="163909"/>
                          </a:xfrm>
                          <a:custGeom>
                            <a:avLst/>
                            <a:gdLst/>
                            <a:ahLst/>
                            <a:cxnLst/>
                            <a:rect l="0" t="0" r="0" b="0"/>
                            <a:pathLst>
                              <a:path w="456057" h="163909">
                                <a:moveTo>
                                  <a:pt x="0" y="143421"/>
                                </a:moveTo>
                                <a:lnTo>
                                  <a:pt x="0" y="20489"/>
                                </a:lnTo>
                                <a:cubicBezTo>
                                  <a:pt x="0" y="17760"/>
                                  <a:pt x="520" y="15156"/>
                                  <a:pt x="1559" y="12626"/>
                                </a:cubicBezTo>
                                <a:cubicBezTo>
                                  <a:pt x="2599" y="10120"/>
                                  <a:pt x="4079" y="7913"/>
                                  <a:pt x="6001" y="5978"/>
                                </a:cubicBezTo>
                                <a:cubicBezTo>
                                  <a:pt x="7922" y="4068"/>
                                  <a:pt x="10137" y="2555"/>
                                  <a:pt x="12647" y="1538"/>
                                </a:cubicBezTo>
                                <a:cubicBezTo>
                                  <a:pt x="15157" y="496"/>
                                  <a:pt x="17770" y="0"/>
                                  <a:pt x="20487" y="0"/>
                                </a:cubicBezTo>
                                <a:lnTo>
                                  <a:pt x="435571" y="0"/>
                                </a:lnTo>
                                <a:cubicBezTo>
                                  <a:pt x="438287" y="0"/>
                                  <a:pt x="440900" y="496"/>
                                  <a:pt x="443410" y="1538"/>
                                </a:cubicBezTo>
                                <a:cubicBezTo>
                                  <a:pt x="445920" y="2555"/>
                                  <a:pt x="448136" y="4068"/>
                                  <a:pt x="450057" y="5978"/>
                                </a:cubicBezTo>
                                <a:cubicBezTo>
                                  <a:pt x="451978" y="7913"/>
                                  <a:pt x="453458" y="10120"/>
                                  <a:pt x="454498" y="12626"/>
                                </a:cubicBezTo>
                                <a:cubicBezTo>
                                  <a:pt x="455538" y="15156"/>
                                  <a:pt x="456057" y="17760"/>
                                  <a:pt x="456057" y="20489"/>
                                </a:cubicBezTo>
                                <a:lnTo>
                                  <a:pt x="456057" y="143421"/>
                                </a:lnTo>
                                <a:cubicBezTo>
                                  <a:pt x="456057" y="146124"/>
                                  <a:pt x="455538" y="148729"/>
                                  <a:pt x="454498" y="151259"/>
                                </a:cubicBezTo>
                                <a:cubicBezTo>
                                  <a:pt x="453458" y="153764"/>
                                  <a:pt x="451978" y="155972"/>
                                  <a:pt x="450057" y="157882"/>
                                </a:cubicBezTo>
                                <a:cubicBezTo>
                                  <a:pt x="448136" y="159817"/>
                                  <a:pt x="445920" y="161280"/>
                                  <a:pt x="443410" y="162322"/>
                                </a:cubicBezTo>
                                <a:cubicBezTo>
                                  <a:pt x="440900" y="163339"/>
                                  <a:pt x="438287" y="163885"/>
                                  <a:pt x="435571" y="163909"/>
                                </a:cubicBezTo>
                                <a:lnTo>
                                  <a:pt x="20487" y="163909"/>
                                </a:lnTo>
                                <a:cubicBezTo>
                                  <a:pt x="17770" y="163885"/>
                                  <a:pt x="15157" y="163339"/>
                                  <a:pt x="12647" y="162322"/>
                                </a:cubicBezTo>
                                <a:cubicBezTo>
                                  <a:pt x="10137" y="161280"/>
                                  <a:pt x="7922" y="159817"/>
                                  <a:pt x="6001" y="157882"/>
                                </a:cubicBezTo>
                                <a:cubicBezTo>
                                  <a:pt x="4079" y="155972"/>
                                  <a:pt x="2599" y="153764"/>
                                  <a:pt x="1559" y="151259"/>
                                </a:cubicBezTo>
                                <a:cubicBezTo>
                                  <a:pt x="520" y="148729"/>
                                  <a:pt x="0" y="146124"/>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6946" style="width:35.91pt;height:12.9062pt;position:absolute;z-index:-2147483567;mso-position-horizontal-relative:text;mso-position-horizontal:absolute;margin-left:0.473419pt;mso-position-vertical-relative:text;margin-top:-1.79041pt;" coordsize="4560,1639">
                <v:shape id="Shape 4003" style="position:absolute;width:4560;height:1639;left:0;top:0;" coordsize="456057,163909" path="m0,143421l0,20489c0,17760,520,15156,1559,12626c2599,10120,4079,7913,6001,5978c7922,4068,10137,2555,12647,1538c15157,496,17770,0,20487,0l435571,0c438287,0,440900,496,443410,1538c445920,2555,448136,4068,450057,5978c451978,7913,453458,10120,454498,12626c455538,15156,456057,17760,456057,20489l456057,143421c456057,146124,455538,148729,454498,151259c453458,153764,451978,155972,450057,157882c448136,159817,445920,161280,443410,162322c440900,163339,438287,163885,435571,163909l20487,163909c17770,163885,15157,163339,12647,162322c10137,161280,7922,159817,6001,157882c4079,155972,2599,153764,1559,151259c520,148729,0,146124,0,143421x">
                  <v:stroke weight="0.561094pt" endcap="flat" joinstyle="miter" miterlimit="4" on="true" color="#000000"/>
                  <v:fill on="false" color="#000000" opacity="0"/>
                </v:shape>
              </v:group>
            </w:pict>
          </mc:Fallback>
        </mc:AlternateContent>
      </w:r>
      <w:r>
        <w:rPr>
          <w:b/>
          <w:sz w:val="15"/>
        </w:rPr>
        <w:t>Art. 90.</w:t>
      </w:r>
      <w:r>
        <w:t xml:space="preserve"> A Zona Cabeçudas 3 par culariza os padrões urbanos</w:t>
      </w:r>
      <w:r>
        <w:t xml:space="preserve"> e limita a altura das edificações, priorizando a manutenção da Paisagem Cultural da Praia de Cabeçudas, sendo menos restri va em relação à altura das edificações, devendo-se coadunar com a largura real das vias existentes.</w:t>
      </w:r>
    </w:p>
    <w:p w:rsidR="00EB41DA" w:rsidRDefault="00DD188F">
      <w:pPr>
        <w:spacing w:after="7" w:line="268" w:lineRule="auto"/>
        <w:ind w:left="10" w:hanging="10"/>
        <w:jc w:val="center"/>
      </w:pPr>
      <w:r>
        <w:t>Seção XXI</w:t>
      </w:r>
    </w:p>
    <w:p w:rsidR="00EB41DA" w:rsidRDefault="00DD188F">
      <w:pPr>
        <w:spacing w:after="580" w:line="268" w:lineRule="auto"/>
        <w:ind w:left="10" w:hanging="10"/>
        <w:jc w:val="center"/>
      </w:pPr>
      <w:r>
        <w:t>Disposições Gerais Das</w:t>
      </w:r>
      <w:r>
        <w:t xml:space="preserve"> Zonas da Praia Brava</w:t>
      </w:r>
    </w:p>
    <w:p w:rsidR="00EB41DA" w:rsidRDefault="00DD188F">
      <w:pPr>
        <w:ind w:left="-15" w:right="58" w:firstLine="102"/>
      </w:pPr>
      <w:r>
        <w:rPr>
          <w:noProof/>
          <w:sz w:val="22"/>
        </w:rPr>
        <mc:AlternateContent>
          <mc:Choice Requires="wpg">
            <w:drawing>
              <wp:anchor distT="0" distB="0" distL="114300" distR="114300" simplePos="0" relativeHeight="251749376" behindDoc="1" locked="0" layoutInCell="1" allowOverlap="1">
                <wp:simplePos x="0" y="0"/>
                <wp:positionH relativeFrom="column">
                  <wp:posOffset>6012</wp:posOffset>
                </wp:positionH>
                <wp:positionV relativeFrom="paragraph">
                  <wp:posOffset>-22648</wp:posOffset>
                </wp:positionV>
                <wp:extent cx="434680" cy="163909"/>
                <wp:effectExtent l="0" t="0" r="0" b="0"/>
                <wp:wrapNone/>
                <wp:docPr id="91608" name="Group 91608"/>
                <wp:cNvGraphicFramePr/>
                <a:graphic xmlns:a="http://schemas.openxmlformats.org/drawingml/2006/main">
                  <a:graphicData uri="http://schemas.microsoft.com/office/word/2010/wordprocessingGroup">
                    <wpg:wgp>
                      <wpg:cNvGrpSpPr/>
                      <wpg:grpSpPr>
                        <a:xfrm>
                          <a:off x="0" y="0"/>
                          <a:ext cx="434680" cy="163909"/>
                          <a:chOff x="0" y="0"/>
                          <a:chExt cx="434680" cy="163909"/>
                        </a:xfrm>
                      </wpg:grpSpPr>
                      <wps:wsp>
                        <wps:cNvPr id="4054" name="Shape 4054"/>
                        <wps:cNvSpPr/>
                        <wps:spPr>
                          <a:xfrm>
                            <a:off x="0" y="0"/>
                            <a:ext cx="434680" cy="163909"/>
                          </a:xfrm>
                          <a:custGeom>
                            <a:avLst/>
                            <a:gdLst/>
                            <a:ahLst/>
                            <a:cxnLst/>
                            <a:rect l="0" t="0" r="0" b="0"/>
                            <a:pathLst>
                              <a:path w="434680" h="163909">
                                <a:moveTo>
                                  <a:pt x="0" y="143421"/>
                                </a:moveTo>
                                <a:lnTo>
                                  <a:pt x="0" y="20489"/>
                                </a:lnTo>
                                <a:cubicBezTo>
                                  <a:pt x="0" y="17735"/>
                                  <a:pt x="520" y="15131"/>
                                  <a:pt x="1559" y="12576"/>
                                </a:cubicBezTo>
                                <a:cubicBezTo>
                                  <a:pt x="2599" y="10071"/>
                                  <a:pt x="4079" y="7888"/>
                                  <a:pt x="6001" y="5953"/>
                                </a:cubicBezTo>
                                <a:cubicBezTo>
                                  <a:pt x="7922" y="4043"/>
                                  <a:pt x="10137" y="2555"/>
                                  <a:pt x="12647" y="1538"/>
                                </a:cubicBezTo>
                                <a:cubicBezTo>
                                  <a:pt x="15157" y="496"/>
                                  <a:pt x="17770" y="0"/>
                                  <a:pt x="20487" y="0"/>
                                </a:cubicBezTo>
                                <a:lnTo>
                                  <a:pt x="414193" y="0"/>
                                </a:lnTo>
                                <a:cubicBezTo>
                                  <a:pt x="416910" y="0"/>
                                  <a:pt x="419523" y="496"/>
                                  <a:pt x="422033" y="1538"/>
                                </a:cubicBezTo>
                                <a:cubicBezTo>
                                  <a:pt x="424543" y="2555"/>
                                  <a:pt x="426758" y="4043"/>
                                  <a:pt x="428679" y="5953"/>
                                </a:cubicBezTo>
                                <a:cubicBezTo>
                                  <a:pt x="430600" y="7888"/>
                                  <a:pt x="432081" y="10071"/>
                                  <a:pt x="433120" y="12576"/>
                                </a:cubicBezTo>
                                <a:cubicBezTo>
                                  <a:pt x="434160" y="15131"/>
                                  <a:pt x="434680" y="17735"/>
                                  <a:pt x="434680" y="20489"/>
                                </a:cubicBezTo>
                                <a:lnTo>
                                  <a:pt x="434680" y="143421"/>
                                </a:lnTo>
                                <a:cubicBezTo>
                                  <a:pt x="434680" y="146124"/>
                                  <a:pt x="434160" y="148704"/>
                                  <a:pt x="433120" y="151209"/>
                                </a:cubicBezTo>
                                <a:cubicBezTo>
                                  <a:pt x="432081" y="153715"/>
                                  <a:pt x="430600" y="155947"/>
                                  <a:pt x="428679" y="157882"/>
                                </a:cubicBezTo>
                                <a:cubicBezTo>
                                  <a:pt x="426758" y="159817"/>
                                  <a:pt x="424543" y="161280"/>
                                  <a:pt x="422033" y="162322"/>
                                </a:cubicBezTo>
                                <a:cubicBezTo>
                                  <a:pt x="419523" y="163339"/>
                                  <a:pt x="416910" y="163885"/>
                                  <a:pt x="414193" y="163909"/>
                                </a:cubicBezTo>
                                <a:lnTo>
                                  <a:pt x="20487" y="163909"/>
                                </a:lnTo>
                                <a:cubicBezTo>
                                  <a:pt x="17770" y="163885"/>
                                  <a:pt x="15157" y="163339"/>
                                  <a:pt x="12647" y="162322"/>
                                </a:cubicBezTo>
                                <a:cubicBezTo>
                                  <a:pt x="10137" y="161280"/>
                                  <a:pt x="7922" y="159817"/>
                                  <a:pt x="6001" y="157882"/>
                                </a:cubicBezTo>
                                <a:cubicBezTo>
                                  <a:pt x="4079" y="155947"/>
                                  <a:pt x="2599" y="153715"/>
                                  <a:pt x="1559" y="151209"/>
                                </a:cubicBezTo>
                                <a:cubicBezTo>
                                  <a:pt x="520" y="148704"/>
                                  <a:pt x="0" y="146124"/>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608" style="width:34.2268pt;height:12.9062pt;position:absolute;z-index:-2147483646;mso-position-horizontal-relative:text;mso-position-horizontal:absolute;margin-left:0.473419pt;mso-position-vertical-relative:text;margin-top:-1.7834pt;" coordsize="4346,1639">
                <v:shape id="Shape 4054" style="position:absolute;width:4346;height:1639;left:0;top:0;" coordsize="434680,163909" path="m0,143421l0,20489c0,17735,520,15131,1559,12576c2599,10071,4079,7888,6001,5953c7922,4043,10137,2555,12647,1538c15157,496,17770,0,20487,0l414193,0c416910,0,419523,496,422033,1538c424543,2555,426758,4043,428679,5953c430600,7888,432081,10071,433120,12576c434160,15131,434680,17735,434680,20489l434680,143421c434680,146124,434160,148704,433120,151209c432081,153715,430600,155947,428679,157882c426758,159817,424543,161280,422033,162322c419523,163339,416910,163885,414193,163909l20487,163909c17770,163885,15157,163339,12647,162322c10137,161280,7922,159817,6001,157882c4079,155947,2599,153715,1559,151209c520,148704,0,146124,0,143421x">
                  <v:stroke weight="0.561094pt" endcap="flat" joinstyle="miter" miterlimit="4" on="true" color="#000000"/>
                  <v:fill on="false" color="#000000" opacity="0"/>
                </v:shape>
              </v:group>
            </w:pict>
          </mc:Fallback>
        </mc:AlternateContent>
      </w:r>
      <w:r>
        <w:rPr>
          <w:b/>
          <w:sz w:val="15"/>
        </w:rPr>
        <w:t>Art. 91.</w:t>
      </w:r>
      <w:r>
        <w:t xml:space="preserve"> Fica estabelecido como parâmetro de altura das edificações em toda a região do Bairro Praia Brava o seguinte:</w:t>
      </w:r>
    </w:p>
    <w:p w:rsidR="00EB41DA" w:rsidRDefault="00DD188F">
      <w:pPr>
        <w:numPr>
          <w:ilvl w:val="0"/>
          <w:numId w:val="41"/>
        </w:numPr>
        <w:ind w:right="58"/>
      </w:pPr>
      <w:r>
        <w:t>- a altura máxima de qualquer edificação no Bairro Praia Brava em Itajaí (lado Norte e lado Sul)obedecerá, além da</w:t>
      </w:r>
      <w:r>
        <w:t>s alturas constantes no Anexo 02, o cone de sombreamento es mado para as 16 (dezesseis) horas do dia 21 de junho (sols cio de inverno), sendo vedada qualquer construção que permita projeção de sombra antes desse horário para além de 20 (vinte) metros, a pa</w:t>
      </w:r>
      <w:r>
        <w:t>r r da extremidade da calçada do lado da praia, com ou sem vegetação de res nga;</w:t>
      </w:r>
    </w:p>
    <w:p w:rsidR="00EB41DA" w:rsidRDefault="00DD188F">
      <w:pPr>
        <w:numPr>
          <w:ilvl w:val="0"/>
          <w:numId w:val="41"/>
        </w:numPr>
        <w:ind w:right="58"/>
      </w:pPr>
      <w:r>
        <w:t>- o ponto extremo do limite admi do para a sombra das edificações no plano horizontal do soloserá delimitado através de uma linha perpendicular da edificação até o encontro do</w:t>
      </w:r>
      <w:r>
        <w:t>s pontos referenciados em coordenadas UTM, considerado o referencial no solo indicado no inciso anterior;</w:t>
      </w:r>
    </w:p>
    <w:p w:rsidR="00EB41DA" w:rsidRDefault="00DD188F">
      <w:pPr>
        <w:numPr>
          <w:ilvl w:val="0"/>
          <w:numId w:val="41"/>
        </w:numPr>
        <w:ind w:right="58"/>
      </w:pPr>
      <w:r>
        <w:t xml:space="preserve">- o ponto mais alto a ser considerado na edificação são os vér ces que projetam sua sombraperpendicularmente à praia, considerando-se a distância ver </w:t>
      </w:r>
      <w:r>
        <w:t>cal entre o nível do passeio na mediana da testada do lote e o ponto mais alto da edificação, incluído todo e qualquer elemento de engenharia que projete sombra da edificação, inclusive, apenas exemplifica vamente, fechamentos de pla bandas da cobertura, a</w:t>
      </w:r>
      <w:r>
        <w:t>terramento, embasamento, mezanino e á co, não excetuando-se qualquer outro que não esteja expressamente previsto nesta lei;</w:t>
      </w:r>
    </w:p>
    <w:p w:rsidR="00EB41DA" w:rsidRDefault="00DD188F">
      <w:pPr>
        <w:numPr>
          <w:ilvl w:val="0"/>
          <w:numId w:val="41"/>
        </w:numPr>
        <w:spacing w:after="407"/>
        <w:ind w:right="58"/>
      </w:pPr>
      <w:r>
        <w:t>- poderão extrapolar o cone de sombreamento tão somente as chaminés das churrasqueiras, desdeque não ultrapassem as dimensões de 0,4</w:t>
      </w:r>
      <w:r>
        <w:t>0m x 0,60m (quarenta cen metros por sessenta cen metros) por unidade habitacional do maior pavimento po da edificação.</w:t>
      </w:r>
    </w:p>
    <w:p w:rsidR="00EB41DA" w:rsidRDefault="00DD188F">
      <w:pPr>
        <w:spacing w:after="7" w:line="268" w:lineRule="auto"/>
        <w:ind w:left="10" w:hanging="10"/>
        <w:jc w:val="center"/>
      </w:pPr>
      <w:r>
        <w:t>Seção XXII</w:t>
      </w:r>
    </w:p>
    <w:p w:rsidR="00EB41DA" w:rsidRDefault="00DD188F">
      <w:pPr>
        <w:spacing w:after="580" w:line="268" w:lineRule="auto"/>
        <w:ind w:left="10" w:hanging="10"/>
        <w:jc w:val="center"/>
      </w:pPr>
      <w:r>
        <w:t>Zbn 1 - Zona Brava Norte 1</w:t>
      </w:r>
    </w:p>
    <w:p w:rsidR="00EB41DA" w:rsidRDefault="00DD188F">
      <w:pPr>
        <w:ind w:left="-15" w:right="58" w:firstLine="102"/>
      </w:pPr>
      <w:r>
        <w:rPr>
          <w:noProof/>
          <w:sz w:val="22"/>
        </w:rPr>
        <mc:AlternateContent>
          <mc:Choice Requires="wpg">
            <w:drawing>
              <wp:anchor distT="0" distB="0" distL="114300" distR="114300" simplePos="0" relativeHeight="251750400" behindDoc="1" locked="0" layoutInCell="1" allowOverlap="1">
                <wp:simplePos x="0" y="0"/>
                <wp:positionH relativeFrom="column">
                  <wp:posOffset>6012</wp:posOffset>
                </wp:positionH>
                <wp:positionV relativeFrom="paragraph">
                  <wp:posOffset>-22616</wp:posOffset>
                </wp:positionV>
                <wp:extent cx="427554" cy="163885"/>
                <wp:effectExtent l="0" t="0" r="0" b="0"/>
                <wp:wrapNone/>
                <wp:docPr id="91609" name="Group 91609"/>
                <wp:cNvGraphicFramePr/>
                <a:graphic xmlns:a="http://schemas.openxmlformats.org/drawingml/2006/main">
                  <a:graphicData uri="http://schemas.microsoft.com/office/word/2010/wordprocessingGroup">
                    <wpg:wgp>
                      <wpg:cNvGrpSpPr/>
                      <wpg:grpSpPr>
                        <a:xfrm>
                          <a:off x="0" y="0"/>
                          <a:ext cx="427554" cy="163885"/>
                          <a:chOff x="0" y="0"/>
                          <a:chExt cx="427554" cy="163885"/>
                        </a:xfrm>
                      </wpg:grpSpPr>
                      <wps:wsp>
                        <wps:cNvPr id="4104" name="Shape 4104"/>
                        <wps:cNvSpPr/>
                        <wps:spPr>
                          <a:xfrm>
                            <a:off x="0" y="0"/>
                            <a:ext cx="427554" cy="163885"/>
                          </a:xfrm>
                          <a:custGeom>
                            <a:avLst/>
                            <a:gdLst/>
                            <a:ahLst/>
                            <a:cxnLst/>
                            <a:rect l="0" t="0" r="0" b="0"/>
                            <a:pathLst>
                              <a:path w="427554" h="163885">
                                <a:moveTo>
                                  <a:pt x="0" y="143396"/>
                                </a:moveTo>
                                <a:lnTo>
                                  <a:pt x="0" y="20489"/>
                                </a:lnTo>
                                <a:cubicBezTo>
                                  <a:pt x="0" y="17760"/>
                                  <a:pt x="520" y="15131"/>
                                  <a:pt x="1559" y="12626"/>
                                </a:cubicBezTo>
                                <a:cubicBezTo>
                                  <a:pt x="2599" y="10096"/>
                                  <a:pt x="4079" y="7913"/>
                                  <a:pt x="6001" y="6003"/>
                                </a:cubicBezTo>
                                <a:cubicBezTo>
                                  <a:pt x="7922" y="4093"/>
                                  <a:pt x="10137" y="2580"/>
                                  <a:pt x="12647" y="1538"/>
                                </a:cubicBezTo>
                                <a:cubicBezTo>
                                  <a:pt x="15157" y="496"/>
                                  <a:pt x="17770" y="0"/>
                                  <a:pt x="20487" y="0"/>
                                </a:cubicBezTo>
                                <a:lnTo>
                                  <a:pt x="407067" y="0"/>
                                </a:lnTo>
                                <a:cubicBezTo>
                                  <a:pt x="409784" y="0"/>
                                  <a:pt x="412397" y="496"/>
                                  <a:pt x="414907" y="1538"/>
                                </a:cubicBezTo>
                                <a:cubicBezTo>
                                  <a:pt x="417417" y="2580"/>
                                  <a:pt x="419632" y="4093"/>
                                  <a:pt x="421553" y="6003"/>
                                </a:cubicBezTo>
                                <a:cubicBezTo>
                                  <a:pt x="423474" y="7913"/>
                                  <a:pt x="424955" y="10096"/>
                                  <a:pt x="425994" y="12626"/>
                                </a:cubicBezTo>
                                <a:cubicBezTo>
                                  <a:pt x="427034" y="15131"/>
                                  <a:pt x="427554" y="17760"/>
                                  <a:pt x="427554" y="20489"/>
                                </a:cubicBezTo>
                                <a:lnTo>
                                  <a:pt x="427554" y="143396"/>
                                </a:lnTo>
                                <a:cubicBezTo>
                                  <a:pt x="427554" y="146100"/>
                                  <a:pt x="427034" y="148704"/>
                                  <a:pt x="425994" y="151209"/>
                                </a:cubicBezTo>
                                <a:cubicBezTo>
                                  <a:pt x="424955" y="153715"/>
                                  <a:pt x="423474" y="155922"/>
                                  <a:pt x="421553" y="157882"/>
                                </a:cubicBezTo>
                                <a:cubicBezTo>
                                  <a:pt x="419632" y="159792"/>
                                  <a:pt x="417417" y="161280"/>
                                  <a:pt x="414907" y="162297"/>
                                </a:cubicBezTo>
                                <a:cubicBezTo>
                                  <a:pt x="412397" y="163339"/>
                                  <a:pt x="409784" y="163860"/>
                                  <a:pt x="407067" y="163885"/>
                                </a:cubicBezTo>
                                <a:lnTo>
                                  <a:pt x="20487" y="163885"/>
                                </a:lnTo>
                                <a:cubicBezTo>
                                  <a:pt x="17770" y="163860"/>
                                  <a:pt x="15157" y="163339"/>
                                  <a:pt x="12647" y="162297"/>
                                </a:cubicBezTo>
                                <a:cubicBezTo>
                                  <a:pt x="10137" y="161280"/>
                                  <a:pt x="7922" y="159792"/>
                                  <a:pt x="6001" y="157882"/>
                                </a:cubicBezTo>
                                <a:cubicBezTo>
                                  <a:pt x="4079" y="155922"/>
                                  <a:pt x="2599" y="153715"/>
                                  <a:pt x="1559" y="151209"/>
                                </a:cubicBezTo>
                                <a:cubicBezTo>
                                  <a:pt x="520" y="148704"/>
                                  <a:pt x="0" y="146100"/>
                                  <a:pt x="0" y="143396"/>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1609" style="width:33.6657pt;height:12.9043pt;position:absolute;z-index:-2147483596;mso-position-horizontal-relative:text;mso-position-horizontal:absolute;margin-left:0.473419pt;mso-position-vertical-relative:text;margin-top:-1.78085pt;" coordsize="4275,1638">
                <v:shape id="Shape 4104" style="position:absolute;width:4275;height:1638;left:0;top:0;" coordsize="427554,163885" path="m0,143396l0,20489c0,17760,520,15131,1559,12626c2599,10096,4079,7913,6001,6003c7922,4093,10137,2580,12647,1538c15157,496,17770,0,20487,0l407067,0c409784,0,412397,496,414907,1538c417417,2580,419632,4093,421553,6003c423474,7913,424955,10096,425994,12626c427034,15131,427554,17760,427554,20489l427554,143396c427554,146100,427034,148704,425994,151209c424955,153715,423474,155922,421553,157882c419632,159792,417417,161280,414907,162297c412397,163339,409784,163860,407067,163885l20487,163885c17770,163860,15157,163339,12647,162297c10137,161280,7922,159792,6001,157882c4079,155922,2599,153715,1559,151209c520,148704,0,146100,0,143396x">
                  <v:stroke weight="0.561094pt" endcap="flat" joinstyle="miter" miterlimit="4" on="true" color="#000000"/>
                  <v:fill on="false" color="#000000" opacity="0"/>
                </v:shape>
              </v:group>
            </w:pict>
          </mc:Fallback>
        </mc:AlternateContent>
      </w:r>
      <w:r>
        <w:rPr>
          <w:b/>
          <w:sz w:val="15"/>
        </w:rPr>
        <w:t>Art. 92.</w:t>
      </w:r>
      <w:r>
        <w:t xml:space="preserve"> A Zona Brava Norte 1 - ZBN 1 é definida por padrões específicos para essa porção par cula</w:t>
      </w:r>
      <w:r>
        <w:t>r do território municipal, que faz a transição entre a Avenida José Medeiros Vieira e a Zona Brava Norte 2.</w:t>
      </w:r>
    </w:p>
    <w:p w:rsidR="00EB41DA" w:rsidRDefault="00DD188F">
      <w:pPr>
        <w:ind w:left="-15" w:right="58"/>
      </w:pPr>
      <w:r>
        <w:t xml:space="preserve">§ 1º Na ZBN 1 os parâmetros urbanos limitam a altura das edificações e restringem o uso exclusivamente para serviços de lazer e comércio abertos ao </w:t>
      </w:r>
      <w:r>
        <w:t>público em geral, viabilizando a conexão entre as áreas privadas e as vivências comunitárias, procurando manter a vegetação das res ngas ao máximo.</w:t>
      </w:r>
    </w:p>
    <w:p w:rsidR="00EB41DA" w:rsidRDefault="00DD188F">
      <w:pPr>
        <w:ind w:left="337" w:right="58" w:firstLine="0"/>
      </w:pPr>
      <w:r>
        <w:t>§ 2º Nesta zona não serão admi dos construção de subsolos.</w:t>
      </w:r>
    </w:p>
    <w:p w:rsidR="00EB41DA" w:rsidRDefault="00DD188F">
      <w:pPr>
        <w:ind w:left="-15" w:right="58"/>
      </w:pPr>
      <w:r>
        <w:t>§ 3º A taxa de ocupação da base da tabela (anexo 02), excepcionalmente nesta zona, será do como taxa de intervenção, sendo que não será considerado nesta taxa de intervenção as áreas u lizadas para</w:t>
      </w:r>
      <w:r>
        <w:t xml:space="preserve"> execução do acesso do entre a Avenida José Medeiros Vieira e a parte do lote que es ver na ZBN 2.</w:t>
      </w:r>
    </w:p>
    <w:p w:rsidR="00EB41DA" w:rsidRDefault="00DD188F">
      <w:pPr>
        <w:spacing w:after="395"/>
        <w:ind w:left="-15" w:right="58"/>
      </w:pPr>
      <w:r>
        <w:t xml:space="preserve">§ 4º A taxa de ocupação estabelecida no anexo 02 da presente lei complementar, excepcionalmente nesta zona, poderá ser calculada abrangendo mais de um lote, </w:t>
      </w:r>
      <w:r>
        <w:t>desde que aprovados conjuntamente.</w:t>
      </w:r>
    </w:p>
    <w:p w:rsidR="00EB41DA" w:rsidRDefault="00DD188F">
      <w:pPr>
        <w:spacing w:after="7" w:line="268" w:lineRule="auto"/>
        <w:ind w:left="10" w:hanging="10"/>
        <w:jc w:val="center"/>
      </w:pPr>
      <w:r>
        <w:t>Seção XXIII</w:t>
      </w:r>
    </w:p>
    <w:p w:rsidR="00EB41DA" w:rsidRDefault="00DD188F">
      <w:pPr>
        <w:spacing w:after="7" w:line="268" w:lineRule="auto"/>
        <w:ind w:left="10" w:hanging="10"/>
        <w:jc w:val="center"/>
      </w:pPr>
      <w:r>
        <w:t>Zbn 2 - Zona Brava Norte 2</w:t>
      </w:r>
    </w:p>
    <w:p w:rsidR="00EB41DA" w:rsidRDefault="00DD188F">
      <w:pPr>
        <w:ind w:left="-15" w:right="58" w:firstLine="102"/>
      </w:pPr>
      <w:r>
        <w:rPr>
          <w:noProof/>
          <w:sz w:val="22"/>
        </w:rPr>
        <mc:AlternateContent>
          <mc:Choice Requires="wpg">
            <w:drawing>
              <wp:anchor distT="0" distB="0" distL="114300" distR="114300" simplePos="0" relativeHeight="251751424" behindDoc="1" locked="0" layoutInCell="1" allowOverlap="1">
                <wp:simplePos x="0" y="0"/>
                <wp:positionH relativeFrom="column">
                  <wp:posOffset>6012</wp:posOffset>
                </wp:positionH>
                <wp:positionV relativeFrom="paragraph">
                  <wp:posOffset>-15901</wp:posOffset>
                </wp:positionV>
                <wp:extent cx="427554" cy="156766"/>
                <wp:effectExtent l="0" t="0" r="0" b="0"/>
                <wp:wrapNone/>
                <wp:docPr id="93665" name="Group 93665"/>
                <wp:cNvGraphicFramePr/>
                <a:graphic xmlns:a="http://schemas.openxmlformats.org/drawingml/2006/main">
                  <a:graphicData uri="http://schemas.microsoft.com/office/word/2010/wordprocessingGroup">
                    <wpg:wgp>
                      <wpg:cNvGrpSpPr/>
                      <wpg:grpSpPr>
                        <a:xfrm>
                          <a:off x="0" y="0"/>
                          <a:ext cx="427554" cy="156766"/>
                          <a:chOff x="0" y="0"/>
                          <a:chExt cx="427554" cy="156766"/>
                        </a:xfrm>
                      </wpg:grpSpPr>
                      <wps:wsp>
                        <wps:cNvPr id="4157" name="Shape 4157"/>
                        <wps:cNvSpPr/>
                        <wps:spPr>
                          <a:xfrm>
                            <a:off x="0" y="0"/>
                            <a:ext cx="427554" cy="156766"/>
                          </a:xfrm>
                          <a:custGeom>
                            <a:avLst/>
                            <a:gdLst/>
                            <a:ahLst/>
                            <a:cxnLst/>
                            <a:rect l="0" t="0" r="0" b="0"/>
                            <a:pathLst>
                              <a:path w="427554" h="156766">
                                <a:moveTo>
                                  <a:pt x="0" y="136302"/>
                                </a:moveTo>
                                <a:lnTo>
                                  <a:pt x="0" y="20489"/>
                                </a:lnTo>
                                <a:cubicBezTo>
                                  <a:pt x="0" y="17735"/>
                                  <a:pt x="520" y="15131"/>
                                  <a:pt x="1559" y="12626"/>
                                </a:cubicBezTo>
                                <a:cubicBezTo>
                                  <a:pt x="2599" y="10120"/>
                                  <a:pt x="4079" y="7913"/>
                                  <a:pt x="6001" y="6003"/>
                                </a:cubicBezTo>
                                <a:cubicBezTo>
                                  <a:pt x="7922" y="4043"/>
                                  <a:pt x="10137" y="2580"/>
                                  <a:pt x="12647" y="1538"/>
                                </a:cubicBezTo>
                                <a:cubicBezTo>
                                  <a:pt x="15157" y="521"/>
                                  <a:pt x="17770" y="0"/>
                                  <a:pt x="20487" y="0"/>
                                </a:cubicBezTo>
                                <a:lnTo>
                                  <a:pt x="407067" y="0"/>
                                </a:lnTo>
                                <a:cubicBezTo>
                                  <a:pt x="409784" y="0"/>
                                  <a:pt x="412397" y="521"/>
                                  <a:pt x="414907" y="1538"/>
                                </a:cubicBezTo>
                                <a:cubicBezTo>
                                  <a:pt x="417417" y="2580"/>
                                  <a:pt x="419632" y="4043"/>
                                  <a:pt x="421553" y="6003"/>
                                </a:cubicBezTo>
                                <a:cubicBezTo>
                                  <a:pt x="423474" y="7913"/>
                                  <a:pt x="424955" y="10120"/>
                                  <a:pt x="425994" y="12626"/>
                                </a:cubicBezTo>
                                <a:cubicBezTo>
                                  <a:pt x="427034" y="15131"/>
                                  <a:pt x="427554" y="17735"/>
                                  <a:pt x="427554" y="20489"/>
                                </a:cubicBezTo>
                                <a:lnTo>
                                  <a:pt x="427554" y="136302"/>
                                </a:lnTo>
                                <a:cubicBezTo>
                                  <a:pt x="427554" y="138981"/>
                                  <a:pt x="427034" y="141585"/>
                                  <a:pt x="425994" y="144090"/>
                                </a:cubicBezTo>
                                <a:cubicBezTo>
                                  <a:pt x="424955" y="146596"/>
                                  <a:pt x="423474" y="148828"/>
                                  <a:pt x="421553" y="150763"/>
                                </a:cubicBezTo>
                                <a:cubicBezTo>
                                  <a:pt x="419632" y="152648"/>
                                  <a:pt x="417417" y="154136"/>
                                  <a:pt x="414907" y="155153"/>
                                </a:cubicBezTo>
                                <a:cubicBezTo>
                                  <a:pt x="412397" y="156195"/>
                                  <a:pt x="409784" y="156741"/>
                                  <a:pt x="407067" y="156766"/>
                                </a:cubicBezTo>
                                <a:lnTo>
                                  <a:pt x="20487" y="156766"/>
                                </a:lnTo>
                                <a:cubicBezTo>
                                  <a:pt x="17770" y="156741"/>
                                  <a:pt x="15157" y="156195"/>
                                  <a:pt x="12647" y="155153"/>
                                </a:cubicBezTo>
                                <a:cubicBezTo>
                                  <a:pt x="10137" y="154136"/>
                                  <a:pt x="7922" y="152648"/>
                                  <a:pt x="6001" y="150763"/>
                                </a:cubicBezTo>
                                <a:cubicBezTo>
                                  <a:pt x="4079" y="148828"/>
                                  <a:pt x="2599" y="146596"/>
                                  <a:pt x="1559" y="144090"/>
                                </a:cubicBezTo>
                                <a:cubicBezTo>
                                  <a:pt x="520" y="141585"/>
                                  <a:pt x="0" y="138981"/>
                                  <a:pt x="0" y="136302"/>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665" style="width:33.6657pt;height:12.3438pt;position:absolute;z-index:-2147483648;mso-position-horizontal-relative:text;mso-position-horizontal:absolute;margin-left:0.473419pt;mso-position-vertical-relative:text;margin-top:-1.25212pt;" coordsize="4275,1567">
                <v:shape id="Shape 4157" style="position:absolute;width:4275;height:1567;left:0;top:0;" coordsize="427554,156766" path="m0,136302l0,20489c0,17735,520,15131,1559,12626c2599,10120,4079,7913,6001,6003c7922,4043,10137,2580,12647,1538c15157,521,17770,0,20487,0l407067,0c409784,0,412397,521,414907,1538c417417,2580,419632,4043,421553,6003c423474,7913,424955,10120,425994,12626c427034,15131,427554,17735,427554,20489l427554,136302c427554,138981,427034,141585,425994,144090c424955,146596,423474,148828,421553,150763c419632,152648,417417,154136,414907,155153c412397,156195,409784,156741,407067,156766l20487,156766c17770,156741,15157,156195,12647,155153c10137,154136,7922,152648,6001,150763c4079,148828,2599,146596,1559,144090c520,141585,0,138981,0,136302x">
                  <v:stroke weight="0.561094pt" endcap="flat" joinstyle="miter" miterlimit="4" on="true" color="#000000"/>
                  <v:fill on="false" color="#000000" opacity="0"/>
                </v:shape>
              </v:group>
            </w:pict>
          </mc:Fallback>
        </mc:AlternateContent>
      </w:r>
      <w:r>
        <w:rPr>
          <w:b/>
          <w:sz w:val="15"/>
        </w:rPr>
        <w:t>Art. 93.</w:t>
      </w:r>
      <w:r>
        <w:t xml:space="preserve"> A Zona Brava Norte 2 - ZBN 2 é definida por padrões específicos para essa porção par cular do território municipal.</w:t>
      </w:r>
    </w:p>
    <w:p w:rsidR="00EB41DA" w:rsidRDefault="00DD188F">
      <w:pPr>
        <w:ind w:left="-15" w:right="58"/>
      </w:pPr>
      <w:r>
        <w:t>§ 1º Na ZBN 2 os parâmetros urbanos limitam a altura das</w:t>
      </w:r>
      <w:r>
        <w:t xml:space="preserve"> edificações e distanciam as construções mais altas da orla, protegendo a paisagem formada pela morraria e a insolação da praia.</w:t>
      </w:r>
    </w:p>
    <w:p w:rsidR="00EB41DA" w:rsidRDefault="00DD188F">
      <w:pPr>
        <w:ind w:left="-15" w:right="58"/>
      </w:pPr>
      <w:r>
        <w:t>§ 2º Na ZBN 2 a ocupação urbana se desenvolve mediante contrapar das locais, como a preservação da morraria e a par cipação a v</w:t>
      </w:r>
      <w:r>
        <w:t>a na criação do Parque da Lagoa do Cassino e do Parque do Canto do Morcego/do Morro do Farol.</w:t>
      </w:r>
    </w:p>
    <w:p w:rsidR="00EB41DA" w:rsidRDefault="00DD188F">
      <w:pPr>
        <w:spacing w:after="393"/>
        <w:ind w:left="-15" w:right="58"/>
      </w:pPr>
      <w:r>
        <w:t xml:space="preserve">§ 3º Excepcionalmente, para es mular a construção de espaços de usos abertos ao público na ZBN 1 o nível do térreo poderá ser de até 2,20m em relação ao nível do </w:t>
      </w:r>
      <w:r>
        <w:t>passeio público.</w:t>
      </w:r>
    </w:p>
    <w:p w:rsidR="00EB41DA" w:rsidRDefault="00DD188F">
      <w:pPr>
        <w:spacing w:after="7" w:line="268" w:lineRule="auto"/>
        <w:ind w:left="10" w:hanging="10"/>
        <w:jc w:val="center"/>
      </w:pPr>
      <w:r>
        <w:t>Seção XXIV</w:t>
      </w:r>
    </w:p>
    <w:p w:rsidR="00EB41DA" w:rsidRDefault="00DD188F">
      <w:pPr>
        <w:spacing w:after="580" w:line="268" w:lineRule="auto"/>
        <w:ind w:left="10" w:hanging="10"/>
        <w:jc w:val="center"/>
      </w:pPr>
      <w:r>
        <w:t>Zbs 1 - Zona Brava Sul 1</w:t>
      </w:r>
    </w:p>
    <w:p w:rsidR="00EB41DA" w:rsidRDefault="00DD188F">
      <w:pPr>
        <w:ind w:left="-15" w:right="58" w:firstLine="102"/>
      </w:pPr>
      <w:r>
        <w:rPr>
          <w:noProof/>
          <w:sz w:val="22"/>
        </w:rPr>
        <mc:AlternateContent>
          <mc:Choice Requires="wpg">
            <w:drawing>
              <wp:anchor distT="0" distB="0" distL="114300" distR="114300" simplePos="0" relativeHeight="251752448" behindDoc="1" locked="0" layoutInCell="1" allowOverlap="1">
                <wp:simplePos x="0" y="0"/>
                <wp:positionH relativeFrom="column">
                  <wp:posOffset>6012</wp:posOffset>
                </wp:positionH>
                <wp:positionV relativeFrom="paragraph">
                  <wp:posOffset>-22584</wp:posOffset>
                </wp:positionV>
                <wp:extent cx="420428" cy="163909"/>
                <wp:effectExtent l="0" t="0" r="0" b="0"/>
                <wp:wrapNone/>
                <wp:docPr id="93666" name="Group 93666"/>
                <wp:cNvGraphicFramePr/>
                <a:graphic xmlns:a="http://schemas.openxmlformats.org/drawingml/2006/main">
                  <a:graphicData uri="http://schemas.microsoft.com/office/word/2010/wordprocessingGroup">
                    <wpg:wgp>
                      <wpg:cNvGrpSpPr/>
                      <wpg:grpSpPr>
                        <a:xfrm>
                          <a:off x="0" y="0"/>
                          <a:ext cx="420428" cy="163909"/>
                          <a:chOff x="0" y="0"/>
                          <a:chExt cx="420428" cy="163909"/>
                        </a:xfrm>
                      </wpg:grpSpPr>
                      <wps:wsp>
                        <wps:cNvPr id="4170" name="Shape 4170"/>
                        <wps:cNvSpPr/>
                        <wps:spPr>
                          <a:xfrm>
                            <a:off x="0" y="0"/>
                            <a:ext cx="420428" cy="163909"/>
                          </a:xfrm>
                          <a:custGeom>
                            <a:avLst/>
                            <a:gdLst/>
                            <a:ahLst/>
                            <a:cxnLst/>
                            <a:rect l="0" t="0" r="0" b="0"/>
                            <a:pathLst>
                              <a:path w="420428" h="163909">
                                <a:moveTo>
                                  <a:pt x="0" y="143421"/>
                                </a:moveTo>
                                <a:lnTo>
                                  <a:pt x="0" y="20489"/>
                                </a:lnTo>
                                <a:cubicBezTo>
                                  <a:pt x="0" y="17735"/>
                                  <a:pt x="520" y="15106"/>
                                  <a:pt x="1559" y="12601"/>
                                </a:cubicBezTo>
                                <a:cubicBezTo>
                                  <a:pt x="2599" y="10096"/>
                                  <a:pt x="4079" y="7913"/>
                                  <a:pt x="6001" y="5978"/>
                                </a:cubicBezTo>
                                <a:cubicBezTo>
                                  <a:pt x="7922" y="4068"/>
                                  <a:pt x="10137" y="2555"/>
                                  <a:pt x="12647" y="1538"/>
                                </a:cubicBezTo>
                                <a:cubicBezTo>
                                  <a:pt x="15157" y="496"/>
                                  <a:pt x="17770" y="0"/>
                                  <a:pt x="20487" y="0"/>
                                </a:cubicBezTo>
                                <a:lnTo>
                                  <a:pt x="399941" y="0"/>
                                </a:lnTo>
                                <a:cubicBezTo>
                                  <a:pt x="402658" y="0"/>
                                  <a:pt x="405271" y="521"/>
                                  <a:pt x="407781" y="1563"/>
                                </a:cubicBezTo>
                                <a:cubicBezTo>
                                  <a:pt x="410291" y="2580"/>
                                  <a:pt x="412506" y="4068"/>
                                  <a:pt x="414427" y="5978"/>
                                </a:cubicBezTo>
                                <a:cubicBezTo>
                                  <a:pt x="416349" y="7913"/>
                                  <a:pt x="417829" y="10096"/>
                                  <a:pt x="418868" y="12601"/>
                                </a:cubicBezTo>
                                <a:cubicBezTo>
                                  <a:pt x="419908" y="15106"/>
                                  <a:pt x="420428" y="17735"/>
                                  <a:pt x="420428" y="20489"/>
                                </a:cubicBezTo>
                                <a:lnTo>
                                  <a:pt x="420428" y="143421"/>
                                </a:lnTo>
                                <a:cubicBezTo>
                                  <a:pt x="420428" y="146100"/>
                                  <a:pt x="419908" y="148704"/>
                                  <a:pt x="418868" y="151209"/>
                                </a:cubicBezTo>
                                <a:cubicBezTo>
                                  <a:pt x="417829" y="153715"/>
                                  <a:pt x="416349" y="155947"/>
                                  <a:pt x="414427" y="157857"/>
                                </a:cubicBezTo>
                                <a:cubicBezTo>
                                  <a:pt x="412506" y="159742"/>
                                  <a:pt x="410291" y="161230"/>
                                  <a:pt x="407781" y="162272"/>
                                </a:cubicBezTo>
                                <a:cubicBezTo>
                                  <a:pt x="405271" y="163314"/>
                                  <a:pt x="402658" y="163860"/>
                                  <a:pt x="399941" y="163909"/>
                                </a:cubicBezTo>
                                <a:lnTo>
                                  <a:pt x="20487" y="163909"/>
                                </a:lnTo>
                                <a:cubicBezTo>
                                  <a:pt x="17770" y="163860"/>
                                  <a:pt x="15157" y="163314"/>
                                  <a:pt x="12647" y="162272"/>
                                </a:cubicBezTo>
                                <a:cubicBezTo>
                                  <a:pt x="10137" y="161230"/>
                                  <a:pt x="7922" y="159742"/>
                                  <a:pt x="6001" y="157857"/>
                                </a:cubicBezTo>
                                <a:cubicBezTo>
                                  <a:pt x="4079" y="155947"/>
                                  <a:pt x="2599" y="153715"/>
                                  <a:pt x="1559" y="151185"/>
                                </a:cubicBezTo>
                                <a:cubicBezTo>
                                  <a:pt x="520" y="148704"/>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666" style="width:33.1046pt;height:12.9062pt;position:absolute;z-index:-2147483635;mso-position-horizontal-relative:text;mso-position-horizontal:absolute;margin-left:0.473419pt;mso-position-vertical-relative:text;margin-top:-1.77832pt;" coordsize="4204,1639">
                <v:shape id="Shape 4170" style="position:absolute;width:4204;height:1639;left:0;top:0;" coordsize="420428,163909" path="m0,143421l0,20489c0,17735,520,15106,1559,12601c2599,10096,4079,7913,6001,5978c7922,4068,10137,2555,12647,1538c15157,496,17770,0,20487,0l399941,0c402658,0,405271,521,407781,1563c410291,2580,412506,4068,414427,5978c416349,7913,417829,10096,418868,12601c419908,15106,420428,17735,420428,20489l420428,143421c420428,146100,419908,148704,418868,151209c417829,153715,416349,155947,414427,157857c412506,159742,410291,161230,407781,162272c405271,163314,402658,163860,399941,163909l20487,163909c17770,163860,15157,163314,12647,162272c10137,161230,7922,159742,6001,157857c4079,155947,2599,153715,1559,151185c520,148704,0,146100,0,143421x">
                  <v:stroke weight="0.561094pt" endcap="flat" joinstyle="miter" miterlimit="4" on="true" color="#000000"/>
                  <v:fill on="false" color="#000000" opacity="0"/>
                </v:shape>
              </v:group>
            </w:pict>
          </mc:Fallback>
        </mc:AlternateContent>
      </w:r>
      <w:r>
        <w:rPr>
          <w:b/>
          <w:sz w:val="15"/>
        </w:rPr>
        <w:t>Art. 94.</w:t>
      </w:r>
      <w:r>
        <w:t xml:space="preserve"> A Zona Brava Sul 1 - ZBS 1, é a porção par cular do território municipal que define parâmetros de ocupação para a faixa de contato da Praia Brava Sul com a orla marí ma.</w:t>
      </w:r>
    </w:p>
    <w:p w:rsidR="00EB41DA" w:rsidRDefault="00DD188F">
      <w:pPr>
        <w:ind w:left="-15" w:right="58"/>
      </w:pPr>
      <w:r>
        <w:t>§ 1º Os parâmetros urbanos da ZBS 1 garantem calçadas compa veis ao es pular recuos a</w:t>
      </w:r>
      <w:r>
        <w:t xml:space="preserve"> par r do meio fio, es mulam as fachadas a vas e assimilam, obrigatoriamente, o cone de insolação.</w:t>
      </w:r>
    </w:p>
    <w:p w:rsidR="00EB41DA" w:rsidRDefault="00DD188F">
      <w:pPr>
        <w:spacing w:after="407"/>
        <w:ind w:left="-15" w:right="58"/>
      </w:pPr>
      <w:r>
        <w:t>§ 2º Ficam priorizados na ZBS 1 a função habitacional, os comércios no térreo e o es mulo à hotelaria.</w:t>
      </w:r>
    </w:p>
    <w:p w:rsidR="00EB41DA" w:rsidRDefault="00DD188F">
      <w:pPr>
        <w:spacing w:after="7" w:line="268" w:lineRule="auto"/>
        <w:ind w:left="10" w:hanging="10"/>
        <w:jc w:val="center"/>
      </w:pPr>
      <w:r>
        <w:t>Seção XXV</w:t>
      </w:r>
    </w:p>
    <w:p w:rsidR="00EB41DA" w:rsidRDefault="00DD188F">
      <w:pPr>
        <w:spacing w:after="579" w:line="268" w:lineRule="auto"/>
        <w:ind w:left="10" w:hanging="10"/>
        <w:jc w:val="center"/>
      </w:pPr>
      <w:r>
        <w:t>Zbs 2 - Zona Brava Sul 2</w:t>
      </w:r>
    </w:p>
    <w:p w:rsidR="00EB41DA" w:rsidRDefault="00DD188F">
      <w:pPr>
        <w:ind w:left="-15" w:right="58" w:firstLine="102"/>
      </w:pPr>
      <w:r>
        <w:rPr>
          <w:noProof/>
          <w:sz w:val="22"/>
        </w:rPr>
        <mc:AlternateContent>
          <mc:Choice Requires="wpg">
            <w:drawing>
              <wp:anchor distT="0" distB="0" distL="114300" distR="114300" simplePos="0" relativeHeight="251753472" behindDoc="1" locked="0" layoutInCell="1" allowOverlap="1">
                <wp:simplePos x="0" y="0"/>
                <wp:positionH relativeFrom="column">
                  <wp:posOffset>6012</wp:posOffset>
                </wp:positionH>
                <wp:positionV relativeFrom="paragraph">
                  <wp:posOffset>-22586</wp:posOffset>
                </wp:positionV>
                <wp:extent cx="441806" cy="163885"/>
                <wp:effectExtent l="0" t="0" r="0" b="0"/>
                <wp:wrapNone/>
                <wp:docPr id="93667" name="Group 93667"/>
                <wp:cNvGraphicFramePr/>
                <a:graphic xmlns:a="http://schemas.openxmlformats.org/drawingml/2006/main">
                  <a:graphicData uri="http://schemas.microsoft.com/office/word/2010/wordprocessingGroup">
                    <wpg:wgp>
                      <wpg:cNvGrpSpPr/>
                      <wpg:grpSpPr>
                        <a:xfrm>
                          <a:off x="0" y="0"/>
                          <a:ext cx="441806" cy="163885"/>
                          <a:chOff x="0" y="0"/>
                          <a:chExt cx="441806" cy="163885"/>
                        </a:xfrm>
                      </wpg:grpSpPr>
                      <wps:wsp>
                        <wps:cNvPr id="4197" name="Shape 4197"/>
                        <wps:cNvSpPr/>
                        <wps:spPr>
                          <a:xfrm>
                            <a:off x="0" y="0"/>
                            <a:ext cx="441806" cy="163885"/>
                          </a:xfrm>
                          <a:custGeom>
                            <a:avLst/>
                            <a:gdLst/>
                            <a:ahLst/>
                            <a:cxnLst/>
                            <a:rect l="0" t="0" r="0" b="0"/>
                            <a:pathLst>
                              <a:path w="441806" h="163885">
                                <a:moveTo>
                                  <a:pt x="0" y="143396"/>
                                </a:moveTo>
                                <a:lnTo>
                                  <a:pt x="0" y="20489"/>
                                </a:lnTo>
                                <a:cubicBezTo>
                                  <a:pt x="0" y="17735"/>
                                  <a:pt x="520" y="15106"/>
                                  <a:pt x="1559" y="12601"/>
                                </a:cubicBezTo>
                                <a:cubicBezTo>
                                  <a:pt x="2599" y="10071"/>
                                  <a:pt x="4079" y="7863"/>
                                  <a:pt x="6001" y="5978"/>
                                </a:cubicBezTo>
                                <a:cubicBezTo>
                                  <a:pt x="7922" y="4068"/>
                                  <a:pt x="10137" y="2555"/>
                                  <a:pt x="12647" y="1538"/>
                                </a:cubicBezTo>
                                <a:cubicBezTo>
                                  <a:pt x="15157" y="496"/>
                                  <a:pt x="17770" y="0"/>
                                  <a:pt x="20487" y="0"/>
                                </a:cubicBezTo>
                                <a:lnTo>
                                  <a:pt x="421319" y="0"/>
                                </a:lnTo>
                                <a:cubicBezTo>
                                  <a:pt x="424035" y="0"/>
                                  <a:pt x="426649" y="496"/>
                                  <a:pt x="429159" y="1538"/>
                                </a:cubicBezTo>
                                <a:cubicBezTo>
                                  <a:pt x="431669" y="2555"/>
                                  <a:pt x="433884" y="4068"/>
                                  <a:pt x="435805" y="5978"/>
                                </a:cubicBezTo>
                                <a:cubicBezTo>
                                  <a:pt x="437726" y="7863"/>
                                  <a:pt x="439206" y="10071"/>
                                  <a:pt x="440246" y="12601"/>
                                </a:cubicBezTo>
                                <a:cubicBezTo>
                                  <a:pt x="441286" y="15106"/>
                                  <a:pt x="441806" y="17735"/>
                                  <a:pt x="441806" y="20489"/>
                                </a:cubicBezTo>
                                <a:lnTo>
                                  <a:pt x="441806" y="143396"/>
                                </a:lnTo>
                                <a:cubicBezTo>
                                  <a:pt x="441806" y="146100"/>
                                  <a:pt x="441286" y="148704"/>
                                  <a:pt x="440246" y="151209"/>
                                </a:cubicBezTo>
                                <a:cubicBezTo>
                                  <a:pt x="439206" y="153715"/>
                                  <a:pt x="437726" y="155922"/>
                                  <a:pt x="435805" y="157882"/>
                                </a:cubicBezTo>
                                <a:cubicBezTo>
                                  <a:pt x="433884" y="159792"/>
                                  <a:pt x="431669" y="161280"/>
                                  <a:pt x="429159" y="162297"/>
                                </a:cubicBezTo>
                                <a:cubicBezTo>
                                  <a:pt x="426649" y="163339"/>
                                  <a:pt x="424035" y="163860"/>
                                  <a:pt x="421319" y="163885"/>
                                </a:cubicBezTo>
                                <a:lnTo>
                                  <a:pt x="20487" y="163885"/>
                                </a:lnTo>
                                <a:cubicBezTo>
                                  <a:pt x="17770" y="163860"/>
                                  <a:pt x="15157" y="163339"/>
                                  <a:pt x="12647" y="162297"/>
                                </a:cubicBezTo>
                                <a:cubicBezTo>
                                  <a:pt x="10137" y="161280"/>
                                  <a:pt x="7922" y="159792"/>
                                  <a:pt x="6001" y="157882"/>
                                </a:cubicBezTo>
                                <a:cubicBezTo>
                                  <a:pt x="4079" y="155922"/>
                                  <a:pt x="2599" y="153715"/>
                                  <a:pt x="1559" y="151209"/>
                                </a:cubicBezTo>
                                <a:cubicBezTo>
                                  <a:pt x="520" y="148704"/>
                                  <a:pt x="0" y="146100"/>
                                  <a:pt x="0" y="143396"/>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667" style="width:34.7879pt;height:12.9043pt;position:absolute;z-index:-2147483608;mso-position-horizontal-relative:text;mso-position-horizontal:absolute;margin-left:0.473419pt;mso-position-vertical-relative:text;margin-top:-1.77853pt;" coordsize="4418,1638">
                <v:shape id="Shape 4197" style="position:absolute;width:4418;height:1638;left:0;top:0;" coordsize="441806,163885" path="m0,143396l0,20489c0,17735,520,15106,1559,12601c2599,10071,4079,7863,6001,5978c7922,4068,10137,2555,12647,1538c15157,496,17770,0,20487,0l421319,0c424035,0,426649,496,429159,1538c431669,2555,433884,4068,435805,5978c437726,7863,439206,10071,440246,12601c441286,15106,441806,17735,441806,20489l441806,143396c441806,146100,441286,148704,440246,151209c439206,153715,437726,155922,435805,157882c433884,159792,431669,161280,429159,162297c426649,163339,424035,163860,421319,163885l20487,163885c17770,163860,15157,163339,12647,162297c10137,161280,7922,159792,6001,157882c4079,155922,2599,153715,1559,151209c520,148704,0,146100,0,143396x">
                  <v:stroke weight="0.561094pt" endcap="flat" joinstyle="miter" miterlimit="4" on="true" color="#000000"/>
                  <v:fill on="false" color="#000000" opacity="0"/>
                </v:shape>
              </v:group>
            </w:pict>
          </mc:Fallback>
        </mc:AlternateContent>
      </w:r>
      <w:r>
        <w:rPr>
          <w:b/>
          <w:sz w:val="15"/>
        </w:rPr>
        <w:t>Art. 95.</w:t>
      </w:r>
      <w:r>
        <w:t xml:space="preserve"> A Zona Brava Sul 2 - ZBS 2, é determinada pelo modelo de urbanização escalonado que se preconiza para o Bairro Praia Brava de forma a conter as novas construções no cone de insolação.</w:t>
      </w:r>
    </w:p>
    <w:p w:rsidR="00EB41DA" w:rsidRDefault="00DD188F">
      <w:pPr>
        <w:spacing w:after="394"/>
        <w:ind w:left="-15" w:right="58"/>
      </w:pPr>
      <w:r>
        <w:t>Parágrafo único. A região onde está i</w:t>
      </w:r>
      <w:r>
        <w:t>nserida a ZBS 2 não está voltada para as vias estruturais do bairro e as limitações de altura das edificações são parcialmente compensadas pelas taxas de ocupações maiores e recuos frontais menores.</w:t>
      </w:r>
    </w:p>
    <w:p w:rsidR="00EB41DA" w:rsidRDefault="00DD188F">
      <w:pPr>
        <w:spacing w:after="7" w:line="268" w:lineRule="auto"/>
        <w:ind w:left="10" w:hanging="10"/>
        <w:jc w:val="center"/>
      </w:pPr>
      <w:r>
        <w:t>Seção XXVI</w:t>
      </w:r>
    </w:p>
    <w:p w:rsidR="00EB41DA" w:rsidRDefault="00DD188F">
      <w:pPr>
        <w:spacing w:after="579" w:line="268" w:lineRule="auto"/>
        <w:ind w:left="10" w:hanging="10"/>
        <w:jc w:val="center"/>
      </w:pPr>
      <w:r>
        <w:t>Zbs 3 - Zona Brava Sul 3</w:t>
      </w:r>
    </w:p>
    <w:p w:rsidR="00EB41DA" w:rsidRDefault="00DD188F">
      <w:pPr>
        <w:ind w:left="-15" w:right="58" w:firstLine="102"/>
      </w:pPr>
      <w:r>
        <w:rPr>
          <w:noProof/>
          <w:sz w:val="22"/>
        </w:rPr>
        <mc:AlternateContent>
          <mc:Choice Requires="wpg">
            <w:drawing>
              <wp:anchor distT="0" distB="0" distL="114300" distR="114300" simplePos="0" relativeHeight="251754496" behindDoc="1" locked="0" layoutInCell="1" allowOverlap="1">
                <wp:simplePos x="0" y="0"/>
                <wp:positionH relativeFrom="column">
                  <wp:posOffset>6012</wp:posOffset>
                </wp:positionH>
                <wp:positionV relativeFrom="paragraph">
                  <wp:posOffset>-22589</wp:posOffset>
                </wp:positionV>
                <wp:extent cx="441806" cy="163909"/>
                <wp:effectExtent l="0" t="0" r="0" b="0"/>
                <wp:wrapNone/>
                <wp:docPr id="93668" name="Group 93668"/>
                <wp:cNvGraphicFramePr/>
                <a:graphic xmlns:a="http://schemas.openxmlformats.org/drawingml/2006/main">
                  <a:graphicData uri="http://schemas.microsoft.com/office/word/2010/wordprocessingGroup">
                    <wpg:wgp>
                      <wpg:cNvGrpSpPr/>
                      <wpg:grpSpPr>
                        <a:xfrm>
                          <a:off x="0" y="0"/>
                          <a:ext cx="441806" cy="163909"/>
                          <a:chOff x="0" y="0"/>
                          <a:chExt cx="441806" cy="163909"/>
                        </a:xfrm>
                      </wpg:grpSpPr>
                      <wps:wsp>
                        <wps:cNvPr id="4220" name="Shape 4220"/>
                        <wps:cNvSpPr/>
                        <wps:spPr>
                          <a:xfrm>
                            <a:off x="0" y="0"/>
                            <a:ext cx="441806" cy="163909"/>
                          </a:xfrm>
                          <a:custGeom>
                            <a:avLst/>
                            <a:gdLst/>
                            <a:ahLst/>
                            <a:cxnLst/>
                            <a:rect l="0" t="0" r="0" b="0"/>
                            <a:pathLst>
                              <a:path w="441806" h="163909">
                                <a:moveTo>
                                  <a:pt x="0" y="143421"/>
                                </a:moveTo>
                                <a:lnTo>
                                  <a:pt x="0" y="20489"/>
                                </a:lnTo>
                                <a:cubicBezTo>
                                  <a:pt x="0" y="17760"/>
                                  <a:pt x="520" y="15156"/>
                                  <a:pt x="1559" y="12650"/>
                                </a:cubicBezTo>
                                <a:cubicBezTo>
                                  <a:pt x="2599" y="10120"/>
                                  <a:pt x="4079" y="7888"/>
                                  <a:pt x="6001" y="6003"/>
                                </a:cubicBezTo>
                                <a:cubicBezTo>
                                  <a:pt x="7922" y="4068"/>
                                  <a:pt x="10137" y="2604"/>
                                  <a:pt x="12647" y="1538"/>
                                </a:cubicBezTo>
                                <a:cubicBezTo>
                                  <a:pt x="15157" y="496"/>
                                  <a:pt x="17770" y="0"/>
                                  <a:pt x="20487" y="0"/>
                                </a:cubicBezTo>
                                <a:lnTo>
                                  <a:pt x="421319" y="0"/>
                                </a:lnTo>
                                <a:cubicBezTo>
                                  <a:pt x="424035" y="0"/>
                                  <a:pt x="426649" y="496"/>
                                  <a:pt x="429159" y="1538"/>
                                </a:cubicBezTo>
                                <a:cubicBezTo>
                                  <a:pt x="431669" y="2604"/>
                                  <a:pt x="433884" y="4068"/>
                                  <a:pt x="435805" y="6003"/>
                                </a:cubicBezTo>
                                <a:cubicBezTo>
                                  <a:pt x="437726" y="7888"/>
                                  <a:pt x="439206" y="10120"/>
                                  <a:pt x="440246" y="12650"/>
                                </a:cubicBezTo>
                                <a:cubicBezTo>
                                  <a:pt x="441286" y="15156"/>
                                  <a:pt x="441806" y="17760"/>
                                  <a:pt x="441806" y="20489"/>
                                </a:cubicBezTo>
                                <a:lnTo>
                                  <a:pt x="441806" y="143421"/>
                                </a:lnTo>
                                <a:cubicBezTo>
                                  <a:pt x="441806" y="146124"/>
                                  <a:pt x="441286" y="148704"/>
                                  <a:pt x="440246" y="151209"/>
                                </a:cubicBezTo>
                                <a:cubicBezTo>
                                  <a:pt x="439206" y="153715"/>
                                  <a:pt x="437726" y="155947"/>
                                  <a:pt x="435805" y="157857"/>
                                </a:cubicBezTo>
                                <a:cubicBezTo>
                                  <a:pt x="433884" y="159792"/>
                                  <a:pt x="431669" y="161255"/>
                                  <a:pt x="429159" y="162297"/>
                                </a:cubicBezTo>
                                <a:cubicBezTo>
                                  <a:pt x="426649" y="163339"/>
                                  <a:pt x="424035" y="163885"/>
                                  <a:pt x="421319" y="163909"/>
                                </a:cubicBezTo>
                                <a:lnTo>
                                  <a:pt x="20487" y="163909"/>
                                </a:lnTo>
                                <a:cubicBezTo>
                                  <a:pt x="17770" y="163885"/>
                                  <a:pt x="15157" y="163339"/>
                                  <a:pt x="12647" y="162322"/>
                                </a:cubicBezTo>
                                <a:cubicBezTo>
                                  <a:pt x="10137" y="161255"/>
                                  <a:pt x="7922" y="159792"/>
                                  <a:pt x="6001" y="157857"/>
                                </a:cubicBezTo>
                                <a:cubicBezTo>
                                  <a:pt x="4079" y="155947"/>
                                  <a:pt x="2599" y="153715"/>
                                  <a:pt x="1559" y="151209"/>
                                </a:cubicBezTo>
                                <a:cubicBezTo>
                                  <a:pt x="520" y="148704"/>
                                  <a:pt x="0" y="146124"/>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668" style="width:34.7879pt;height:12.9062pt;position:absolute;z-index:-2147483585;mso-position-horizontal-relative:text;mso-position-horizontal:absolute;margin-left:0.473419pt;mso-position-vertical-relative:text;margin-top:-1.77875pt;" coordsize="4418,1639">
                <v:shape id="Shape 4220" style="position:absolute;width:4418;height:1639;left:0;top:0;" coordsize="441806,163909" path="m0,143421l0,20489c0,17760,520,15156,1559,12650c2599,10120,4079,7888,6001,6003c7922,4068,10137,2604,12647,1538c15157,496,17770,0,20487,0l421319,0c424035,0,426649,496,429159,1538c431669,2604,433884,4068,435805,6003c437726,7888,439206,10120,440246,12650c441286,15156,441806,17760,441806,20489l441806,143421c441806,146124,441286,148704,440246,151209c439206,153715,437726,155947,435805,157857c433884,159792,431669,161255,429159,162297c426649,163339,424035,163885,421319,163909l20487,163909c17770,163885,15157,163339,12647,162322c10137,161255,7922,159792,6001,157857c4079,155947,2599,153715,1559,151209c520,148704,0,146124,0,143421x">
                  <v:stroke weight="0.561094pt" endcap="flat" joinstyle="miter" miterlimit="4" on="true" color="#000000"/>
                  <v:fill on="false" color="#000000" opacity="0"/>
                </v:shape>
              </v:group>
            </w:pict>
          </mc:Fallback>
        </mc:AlternateContent>
      </w:r>
      <w:r>
        <w:rPr>
          <w:b/>
          <w:sz w:val="15"/>
        </w:rPr>
        <w:t>Art. 96.</w:t>
      </w:r>
      <w:r>
        <w:t xml:space="preserve"> A Zona Brav</w:t>
      </w:r>
      <w:r>
        <w:t>a Sul 3 - ZBS 3, é determinada pelo modelo de urbanização escalonado que se preconiza para o Bairro Praia Brava de forma a conter as novas construções no cone de insolação.</w:t>
      </w:r>
    </w:p>
    <w:p w:rsidR="00EB41DA" w:rsidRDefault="00DD188F">
      <w:pPr>
        <w:spacing w:after="394"/>
        <w:ind w:left="-15" w:right="58"/>
      </w:pPr>
      <w:r>
        <w:t xml:space="preserve">Parágrafo único. A região onde está inserida a ZBS 3 não está voltada para as vias </w:t>
      </w:r>
      <w:r>
        <w:t>estruturais do bairro e as limitações de altura das edificações são parcialmente compensadas pelas taxas de ocupações maiores e recuos frontais menores.</w:t>
      </w:r>
    </w:p>
    <w:p w:rsidR="00EB41DA" w:rsidRDefault="00DD188F">
      <w:pPr>
        <w:spacing w:after="7" w:line="268" w:lineRule="auto"/>
        <w:ind w:left="10" w:hanging="10"/>
        <w:jc w:val="center"/>
      </w:pPr>
      <w:r>
        <w:t>Seção XXVII</w:t>
      </w:r>
    </w:p>
    <w:p w:rsidR="00EB41DA" w:rsidRDefault="00DD188F">
      <w:pPr>
        <w:spacing w:after="580" w:line="268" w:lineRule="auto"/>
        <w:ind w:left="10" w:hanging="10"/>
        <w:jc w:val="center"/>
      </w:pPr>
      <w:r>
        <w:t>Zbs 4 - Zona Brava Sul 4</w:t>
      </w:r>
    </w:p>
    <w:p w:rsidR="00EB41DA" w:rsidRDefault="00DD188F">
      <w:pPr>
        <w:spacing w:after="395"/>
        <w:ind w:left="-15" w:right="58" w:firstLine="102"/>
      </w:pPr>
      <w:r>
        <w:rPr>
          <w:noProof/>
          <w:sz w:val="22"/>
        </w:rPr>
        <mc:AlternateContent>
          <mc:Choice Requires="wpg">
            <w:drawing>
              <wp:anchor distT="0" distB="0" distL="114300" distR="114300" simplePos="0" relativeHeight="251755520" behindDoc="1" locked="0" layoutInCell="1" allowOverlap="1">
                <wp:simplePos x="0" y="0"/>
                <wp:positionH relativeFrom="column">
                  <wp:posOffset>6012</wp:posOffset>
                </wp:positionH>
                <wp:positionV relativeFrom="paragraph">
                  <wp:posOffset>-22671</wp:posOffset>
                </wp:positionV>
                <wp:extent cx="434680" cy="163909"/>
                <wp:effectExtent l="0" t="0" r="0" b="0"/>
                <wp:wrapNone/>
                <wp:docPr id="93091" name="Group 93091"/>
                <wp:cNvGraphicFramePr/>
                <a:graphic xmlns:a="http://schemas.openxmlformats.org/drawingml/2006/main">
                  <a:graphicData uri="http://schemas.microsoft.com/office/word/2010/wordprocessingGroup">
                    <wpg:wgp>
                      <wpg:cNvGrpSpPr/>
                      <wpg:grpSpPr>
                        <a:xfrm>
                          <a:off x="0" y="0"/>
                          <a:ext cx="434680" cy="163909"/>
                          <a:chOff x="0" y="0"/>
                          <a:chExt cx="434680" cy="163909"/>
                        </a:xfrm>
                      </wpg:grpSpPr>
                      <wps:wsp>
                        <wps:cNvPr id="4258" name="Shape 4258"/>
                        <wps:cNvSpPr/>
                        <wps:spPr>
                          <a:xfrm>
                            <a:off x="0" y="0"/>
                            <a:ext cx="434680" cy="163909"/>
                          </a:xfrm>
                          <a:custGeom>
                            <a:avLst/>
                            <a:gdLst/>
                            <a:ahLst/>
                            <a:cxnLst/>
                            <a:rect l="0" t="0" r="0" b="0"/>
                            <a:pathLst>
                              <a:path w="434680" h="163909">
                                <a:moveTo>
                                  <a:pt x="0" y="143421"/>
                                </a:moveTo>
                                <a:lnTo>
                                  <a:pt x="0" y="20489"/>
                                </a:lnTo>
                                <a:cubicBezTo>
                                  <a:pt x="0" y="17735"/>
                                  <a:pt x="520" y="15131"/>
                                  <a:pt x="1559" y="12626"/>
                                </a:cubicBezTo>
                                <a:cubicBezTo>
                                  <a:pt x="2599" y="10120"/>
                                  <a:pt x="4079" y="7913"/>
                                  <a:pt x="6001" y="6003"/>
                                </a:cubicBezTo>
                                <a:cubicBezTo>
                                  <a:pt x="7922" y="4068"/>
                                  <a:pt x="10137" y="2580"/>
                                  <a:pt x="12647" y="1538"/>
                                </a:cubicBezTo>
                                <a:cubicBezTo>
                                  <a:pt x="15157" y="521"/>
                                  <a:pt x="17770" y="0"/>
                                  <a:pt x="20487" y="0"/>
                                </a:cubicBezTo>
                                <a:lnTo>
                                  <a:pt x="414193" y="0"/>
                                </a:lnTo>
                                <a:cubicBezTo>
                                  <a:pt x="416910" y="0"/>
                                  <a:pt x="419523" y="546"/>
                                  <a:pt x="422033" y="1563"/>
                                </a:cubicBezTo>
                                <a:cubicBezTo>
                                  <a:pt x="424543" y="2604"/>
                                  <a:pt x="426758" y="4068"/>
                                  <a:pt x="428679" y="6003"/>
                                </a:cubicBezTo>
                                <a:cubicBezTo>
                                  <a:pt x="430600" y="7913"/>
                                  <a:pt x="432081" y="10120"/>
                                  <a:pt x="433120" y="12626"/>
                                </a:cubicBezTo>
                                <a:cubicBezTo>
                                  <a:pt x="434160" y="15131"/>
                                  <a:pt x="434680" y="17735"/>
                                  <a:pt x="434680" y="20489"/>
                                </a:cubicBezTo>
                                <a:lnTo>
                                  <a:pt x="434680" y="143421"/>
                                </a:lnTo>
                                <a:cubicBezTo>
                                  <a:pt x="434680" y="146124"/>
                                  <a:pt x="434160" y="148704"/>
                                  <a:pt x="433120" y="151209"/>
                                </a:cubicBezTo>
                                <a:cubicBezTo>
                                  <a:pt x="432081" y="153715"/>
                                  <a:pt x="430600" y="155947"/>
                                  <a:pt x="428679" y="157882"/>
                                </a:cubicBezTo>
                                <a:cubicBezTo>
                                  <a:pt x="426758" y="159817"/>
                                  <a:pt x="424543" y="161280"/>
                                  <a:pt x="422033" y="162322"/>
                                </a:cubicBezTo>
                                <a:cubicBezTo>
                                  <a:pt x="419523" y="163388"/>
                                  <a:pt x="416910" y="163909"/>
                                  <a:pt x="414193" y="163909"/>
                                </a:cubicBezTo>
                                <a:lnTo>
                                  <a:pt x="20487" y="163909"/>
                                </a:lnTo>
                                <a:cubicBezTo>
                                  <a:pt x="17770" y="163909"/>
                                  <a:pt x="15157" y="163388"/>
                                  <a:pt x="12647" y="162322"/>
                                </a:cubicBezTo>
                                <a:cubicBezTo>
                                  <a:pt x="10137" y="161280"/>
                                  <a:pt x="7922" y="159817"/>
                                  <a:pt x="6001" y="157882"/>
                                </a:cubicBezTo>
                                <a:cubicBezTo>
                                  <a:pt x="4079" y="155947"/>
                                  <a:pt x="2599" y="153715"/>
                                  <a:pt x="1559" y="151209"/>
                                </a:cubicBezTo>
                                <a:cubicBezTo>
                                  <a:pt x="520" y="148704"/>
                                  <a:pt x="0" y="146124"/>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091" style="width:34.2268pt;height:12.9062pt;position:absolute;z-index:-2147483647;mso-position-horizontal-relative:text;mso-position-horizontal:absolute;margin-left:0.473419pt;mso-position-vertical-relative:text;margin-top:-1.78523pt;" coordsize="4346,1639">
                <v:shape id="Shape 4258" style="position:absolute;width:4346;height:1639;left:0;top:0;" coordsize="434680,163909" path="m0,143421l0,20489c0,17735,520,15131,1559,12626c2599,10120,4079,7913,6001,6003c7922,4068,10137,2580,12647,1538c15157,521,17770,0,20487,0l414193,0c416910,0,419523,546,422033,1563c424543,2604,426758,4068,428679,6003c430600,7913,432081,10120,433120,12626c434160,15131,434680,17735,434680,20489l434680,143421c434680,146124,434160,148704,433120,151209c432081,153715,430600,155947,428679,157882c426758,159817,424543,161280,422033,162322c419523,163388,416910,163909,414193,163909l20487,163909c17770,163909,15157,163388,12647,162322c10137,161280,7922,159817,6001,157882c4079,155947,2599,153715,1559,151209c520,148704,0,146124,0,143421x">
                  <v:stroke weight="0.561094pt" endcap="flat" joinstyle="miter" miterlimit="4" on="true" color="#000000"/>
                  <v:fill on="false" color="#000000" opacity="0"/>
                </v:shape>
              </v:group>
            </w:pict>
          </mc:Fallback>
        </mc:AlternateContent>
      </w:r>
      <w:r>
        <w:rPr>
          <w:b/>
          <w:sz w:val="15"/>
        </w:rPr>
        <w:t>Art. 97.</w:t>
      </w:r>
      <w:r>
        <w:t xml:space="preserve"> A Zona Brava Su14 - ZBS 4, se caracteriza por compor o c</w:t>
      </w:r>
      <w:r>
        <w:t>onjunto edificado da Rua Delfim de Pádua Peixoto, via estruturante do Bairro Praia Brava, garan ndo calçadas compa veis, es mulando as fachadas a vas, respeitando o cone de insolação.</w:t>
      </w:r>
    </w:p>
    <w:p w:rsidR="00EB41DA" w:rsidRDefault="00DD188F">
      <w:pPr>
        <w:spacing w:after="7" w:line="268" w:lineRule="auto"/>
        <w:ind w:left="10" w:hanging="10"/>
        <w:jc w:val="center"/>
      </w:pPr>
      <w:r>
        <w:t>Seção XXVIII</w:t>
      </w:r>
    </w:p>
    <w:p w:rsidR="00EB41DA" w:rsidRDefault="00DD188F">
      <w:pPr>
        <w:spacing w:after="575" w:line="268" w:lineRule="auto"/>
        <w:ind w:left="10" w:hanging="10"/>
        <w:jc w:val="center"/>
      </w:pPr>
      <w:r>
        <w:t>Zbs 5 - Zona Brava Sul 5</w:t>
      </w:r>
    </w:p>
    <w:p w:rsidR="00EB41DA" w:rsidRDefault="00DD188F">
      <w:pPr>
        <w:spacing w:after="395"/>
        <w:ind w:left="-15" w:right="58" w:firstLine="102"/>
      </w:pPr>
      <w:r>
        <w:rPr>
          <w:noProof/>
          <w:sz w:val="22"/>
        </w:rPr>
        <mc:AlternateContent>
          <mc:Choice Requires="wpg">
            <w:drawing>
              <wp:anchor distT="0" distB="0" distL="114300" distR="114300" simplePos="0" relativeHeight="251756544" behindDoc="1" locked="0" layoutInCell="1" allowOverlap="1">
                <wp:simplePos x="0" y="0"/>
                <wp:positionH relativeFrom="column">
                  <wp:posOffset>6012</wp:posOffset>
                </wp:positionH>
                <wp:positionV relativeFrom="paragraph">
                  <wp:posOffset>-15976</wp:posOffset>
                </wp:positionV>
                <wp:extent cx="434680" cy="156766"/>
                <wp:effectExtent l="0" t="0" r="0" b="0"/>
                <wp:wrapNone/>
                <wp:docPr id="93092" name="Group 93092"/>
                <wp:cNvGraphicFramePr/>
                <a:graphic xmlns:a="http://schemas.openxmlformats.org/drawingml/2006/main">
                  <a:graphicData uri="http://schemas.microsoft.com/office/word/2010/wordprocessingGroup">
                    <wpg:wgp>
                      <wpg:cNvGrpSpPr/>
                      <wpg:grpSpPr>
                        <a:xfrm>
                          <a:off x="0" y="0"/>
                          <a:ext cx="434680" cy="156766"/>
                          <a:chOff x="0" y="0"/>
                          <a:chExt cx="434680" cy="156766"/>
                        </a:xfrm>
                      </wpg:grpSpPr>
                      <wps:wsp>
                        <wps:cNvPr id="4265" name="Shape 4265"/>
                        <wps:cNvSpPr/>
                        <wps:spPr>
                          <a:xfrm>
                            <a:off x="0" y="0"/>
                            <a:ext cx="434680" cy="156766"/>
                          </a:xfrm>
                          <a:custGeom>
                            <a:avLst/>
                            <a:gdLst/>
                            <a:ahLst/>
                            <a:cxnLst/>
                            <a:rect l="0" t="0" r="0" b="0"/>
                            <a:pathLst>
                              <a:path w="434680" h="156766">
                                <a:moveTo>
                                  <a:pt x="0" y="136277"/>
                                </a:moveTo>
                                <a:lnTo>
                                  <a:pt x="0" y="20489"/>
                                </a:lnTo>
                                <a:cubicBezTo>
                                  <a:pt x="0" y="17735"/>
                                  <a:pt x="520" y="15081"/>
                                  <a:pt x="1559" y="12576"/>
                                </a:cubicBezTo>
                                <a:cubicBezTo>
                                  <a:pt x="2599" y="10071"/>
                                  <a:pt x="4079" y="7863"/>
                                  <a:pt x="6001" y="5978"/>
                                </a:cubicBezTo>
                                <a:cubicBezTo>
                                  <a:pt x="7922" y="4068"/>
                                  <a:pt x="10137" y="2555"/>
                                  <a:pt x="12647" y="1538"/>
                                </a:cubicBezTo>
                                <a:cubicBezTo>
                                  <a:pt x="15157" y="496"/>
                                  <a:pt x="17770" y="0"/>
                                  <a:pt x="20487" y="0"/>
                                </a:cubicBezTo>
                                <a:lnTo>
                                  <a:pt x="414193" y="0"/>
                                </a:lnTo>
                                <a:cubicBezTo>
                                  <a:pt x="416910" y="0"/>
                                  <a:pt x="419523" y="496"/>
                                  <a:pt x="422033" y="1538"/>
                                </a:cubicBezTo>
                                <a:cubicBezTo>
                                  <a:pt x="424543" y="2555"/>
                                  <a:pt x="426758" y="4068"/>
                                  <a:pt x="428679" y="5978"/>
                                </a:cubicBezTo>
                                <a:cubicBezTo>
                                  <a:pt x="430600" y="7863"/>
                                  <a:pt x="432081" y="10071"/>
                                  <a:pt x="433120" y="12576"/>
                                </a:cubicBezTo>
                                <a:cubicBezTo>
                                  <a:pt x="434160" y="15081"/>
                                  <a:pt x="434680" y="17735"/>
                                  <a:pt x="434680" y="20489"/>
                                </a:cubicBezTo>
                                <a:lnTo>
                                  <a:pt x="434680" y="136277"/>
                                </a:lnTo>
                                <a:cubicBezTo>
                                  <a:pt x="434680" y="138981"/>
                                  <a:pt x="434160" y="141560"/>
                                  <a:pt x="433120" y="144066"/>
                                </a:cubicBezTo>
                                <a:cubicBezTo>
                                  <a:pt x="432081" y="146571"/>
                                  <a:pt x="430600" y="148803"/>
                                  <a:pt x="428679" y="150713"/>
                                </a:cubicBezTo>
                                <a:cubicBezTo>
                                  <a:pt x="426758" y="152623"/>
                                  <a:pt x="424543" y="154087"/>
                                  <a:pt x="422033" y="155153"/>
                                </a:cubicBezTo>
                                <a:cubicBezTo>
                                  <a:pt x="419523" y="156170"/>
                                  <a:pt x="416910" y="156741"/>
                                  <a:pt x="414193" y="156766"/>
                                </a:cubicBezTo>
                                <a:lnTo>
                                  <a:pt x="20487" y="156766"/>
                                </a:lnTo>
                                <a:cubicBezTo>
                                  <a:pt x="17770" y="156741"/>
                                  <a:pt x="15157" y="156170"/>
                                  <a:pt x="12647" y="155153"/>
                                </a:cubicBezTo>
                                <a:cubicBezTo>
                                  <a:pt x="10137" y="154087"/>
                                  <a:pt x="7922" y="152623"/>
                                  <a:pt x="6001" y="150713"/>
                                </a:cubicBezTo>
                                <a:cubicBezTo>
                                  <a:pt x="4079" y="148803"/>
                                  <a:pt x="2599" y="146571"/>
                                  <a:pt x="1559" y="144066"/>
                                </a:cubicBezTo>
                                <a:cubicBezTo>
                                  <a:pt x="520" y="141560"/>
                                  <a:pt x="0" y="138981"/>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092" style="width:34.2268pt;height:12.3438pt;position:absolute;z-index:-2147483640;mso-position-horizontal-relative:text;mso-position-horizontal:absolute;margin-left:0.473419pt;mso-position-vertical-relative:text;margin-top:-1.25806pt;" coordsize="4346,1567">
                <v:shape id="Shape 4265" style="position:absolute;width:4346;height:1567;left:0;top:0;" coordsize="434680,156766" path="m0,136277l0,20489c0,17735,520,15081,1559,12576c2599,10071,4079,7863,6001,5978c7922,4068,10137,2555,12647,1538c15157,496,17770,0,20487,0l414193,0c416910,0,419523,496,422033,1538c424543,2555,426758,4068,428679,5978c430600,7863,432081,10071,433120,12576c434160,15081,434680,17735,434680,20489l434680,136277c434680,138981,434160,141560,433120,144066c432081,146571,430600,148803,428679,150713c426758,152623,424543,154087,422033,155153c419523,156170,416910,156741,414193,156766l20487,156766c17770,156741,15157,156170,12647,155153c10137,154087,7922,152623,6001,150713c4079,148803,2599,146571,1559,144066c520,141560,0,138981,0,136277x">
                  <v:stroke weight="0.561094pt" endcap="flat" joinstyle="miter" miterlimit="4" on="true" color="#000000"/>
                  <v:fill on="false" color="#000000" opacity="0"/>
                </v:shape>
              </v:group>
            </w:pict>
          </mc:Fallback>
        </mc:AlternateContent>
      </w:r>
      <w:r>
        <w:rPr>
          <w:b/>
          <w:sz w:val="15"/>
        </w:rPr>
        <w:t>Art. 98.</w:t>
      </w:r>
      <w:r>
        <w:t xml:space="preserve"> A Zona Brava Sul 5 - ZBS</w:t>
      </w:r>
      <w:r>
        <w:t xml:space="preserve"> 5, se caracteriza por compor o conjunto edificado de uma das vias estruturais da Praia Brava, a Rua Delfim de Pádua Peixoto, garan ndo calçadas compa veis, es mulando as fachadas a vas, respeitando o cone de insolação.</w:t>
      </w:r>
    </w:p>
    <w:p w:rsidR="00EB41DA" w:rsidRDefault="00DD188F">
      <w:pPr>
        <w:spacing w:after="7" w:line="268" w:lineRule="auto"/>
        <w:ind w:left="10" w:hanging="10"/>
        <w:jc w:val="center"/>
      </w:pPr>
      <w:r>
        <w:t>Seção XXIX</w:t>
      </w:r>
    </w:p>
    <w:p w:rsidR="00EB41DA" w:rsidRDefault="00DD188F">
      <w:pPr>
        <w:spacing w:after="580" w:line="268" w:lineRule="auto"/>
        <w:ind w:left="10" w:hanging="10"/>
        <w:jc w:val="center"/>
      </w:pPr>
      <w:r>
        <w:t>Zbs 6 - Zona Brava Sul 6</w:t>
      </w:r>
    </w:p>
    <w:p w:rsidR="00EB41DA" w:rsidRDefault="00DD188F">
      <w:pPr>
        <w:spacing w:after="406"/>
        <w:ind w:left="-15" w:right="58" w:firstLine="102"/>
      </w:pPr>
      <w:r>
        <w:rPr>
          <w:noProof/>
          <w:sz w:val="22"/>
        </w:rPr>
        <mc:AlternateContent>
          <mc:Choice Requires="wpg">
            <w:drawing>
              <wp:anchor distT="0" distB="0" distL="114300" distR="114300" simplePos="0" relativeHeight="251757568" behindDoc="1" locked="0" layoutInCell="1" allowOverlap="1">
                <wp:simplePos x="0" y="0"/>
                <wp:positionH relativeFrom="column">
                  <wp:posOffset>6012</wp:posOffset>
                </wp:positionH>
                <wp:positionV relativeFrom="paragraph">
                  <wp:posOffset>-22602</wp:posOffset>
                </wp:positionV>
                <wp:extent cx="420428" cy="163885"/>
                <wp:effectExtent l="0" t="0" r="0" b="0"/>
                <wp:wrapNone/>
                <wp:docPr id="93093" name="Group 93093"/>
                <wp:cNvGraphicFramePr/>
                <a:graphic xmlns:a="http://schemas.openxmlformats.org/drawingml/2006/main">
                  <a:graphicData uri="http://schemas.microsoft.com/office/word/2010/wordprocessingGroup">
                    <wpg:wgp>
                      <wpg:cNvGrpSpPr/>
                      <wpg:grpSpPr>
                        <a:xfrm>
                          <a:off x="0" y="0"/>
                          <a:ext cx="420428" cy="163885"/>
                          <a:chOff x="0" y="0"/>
                          <a:chExt cx="420428" cy="163885"/>
                        </a:xfrm>
                      </wpg:grpSpPr>
                      <wps:wsp>
                        <wps:cNvPr id="4272" name="Shape 4272"/>
                        <wps:cNvSpPr/>
                        <wps:spPr>
                          <a:xfrm>
                            <a:off x="0" y="0"/>
                            <a:ext cx="420428" cy="163885"/>
                          </a:xfrm>
                          <a:custGeom>
                            <a:avLst/>
                            <a:gdLst/>
                            <a:ahLst/>
                            <a:cxnLst/>
                            <a:rect l="0" t="0" r="0" b="0"/>
                            <a:pathLst>
                              <a:path w="420428" h="163885">
                                <a:moveTo>
                                  <a:pt x="0" y="143396"/>
                                </a:moveTo>
                                <a:lnTo>
                                  <a:pt x="0" y="20489"/>
                                </a:lnTo>
                                <a:cubicBezTo>
                                  <a:pt x="0" y="17760"/>
                                  <a:pt x="520" y="15131"/>
                                  <a:pt x="1559" y="12626"/>
                                </a:cubicBezTo>
                                <a:cubicBezTo>
                                  <a:pt x="2599" y="10096"/>
                                  <a:pt x="4079" y="7913"/>
                                  <a:pt x="6001" y="5978"/>
                                </a:cubicBezTo>
                                <a:cubicBezTo>
                                  <a:pt x="7922" y="4068"/>
                                  <a:pt x="10137" y="2555"/>
                                  <a:pt x="12647" y="1538"/>
                                </a:cubicBezTo>
                                <a:cubicBezTo>
                                  <a:pt x="15157" y="496"/>
                                  <a:pt x="17770" y="0"/>
                                  <a:pt x="20487" y="0"/>
                                </a:cubicBezTo>
                                <a:lnTo>
                                  <a:pt x="399941" y="0"/>
                                </a:lnTo>
                                <a:cubicBezTo>
                                  <a:pt x="402658" y="0"/>
                                  <a:pt x="405271" y="496"/>
                                  <a:pt x="407781" y="1538"/>
                                </a:cubicBezTo>
                                <a:cubicBezTo>
                                  <a:pt x="410291" y="2555"/>
                                  <a:pt x="412506" y="4068"/>
                                  <a:pt x="414427" y="5978"/>
                                </a:cubicBezTo>
                                <a:cubicBezTo>
                                  <a:pt x="416349" y="7913"/>
                                  <a:pt x="417829" y="10096"/>
                                  <a:pt x="418868" y="12601"/>
                                </a:cubicBezTo>
                                <a:cubicBezTo>
                                  <a:pt x="419908" y="15131"/>
                                  <a:pt x="420428" y="17760"/>
                                  <a:pt x="420428" y="20489"/>
                                </a:cubicBezTo>
                                <a:lnTo>
                                  <a:pt x="420428" y="143396"/>
                                </a:lnTo>
                                <a:cubicBezTo>
                                  <a:pt x="420428" y="146100"/>
                                  <a:pt x="419908" y="148729"/>
                                  <a:pt x="418868" y="151234"/>
                                </a:cubicBezTo>
                                <a:cubicBezTo>
                                  <a:pt x="417829" y="153739"/>
                                  <a:pt x="416349" y="155972"/>
                                  <a:pt x="414427" y="157882"/>
                                </a:cubicBezTo>
                                <a:cubicBezTo>
                                  <a:pt x="412506" y="159792"/>
                                  <a:pt x="410291" y="161280"/>
                                  <a:pt x="407781" y="162297"/>
                                </a:cubicBezTo>
                                <a:cubicBezTo>
                                  <a:pt x="405271" y="163339"/>
                                  <a:pt x="402658" y="163860"/>
                                  <a:pt x="399941" y="163885"/>
                                </a:cubicBezTo>
                                <a:lnTo>
                                  <a:pt x="20487" y="163885"/>
                                </a:lnTo>
                                <a:cubicBezTo>
                                  <a:pt x="17770" y="163860"/>
                                  <a:pt x="15157" y="163339"/>
                                  <a:pt x="12647" y="162297"/>
                                </a:cubicBezTo>
                                <a:cubicBezTo>
                                  <a:pt x="10137" y="161280"/>
                                  <a:pt x="7922" y="159792"/>
                                  <a:pt x="6001" y="157882"/>
                                </a:cubicBezTo>
                                <a:cubicBezTo>
                                  <a:pt x="4079" y="155972"/>
                                  <a:pt x="2599" y="153739"/>
                                  <a:pt x="1559" y="151234"/>
                                </a:cubicBezTo>
                                <a:cubicBezTo>
                                  <a:pt x="520" y="148729"/>
                                  <a:pt x="0" y="146100"/>
                                  <a:pt x="0" y="143396"/>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093" style="width:33.1046pt;height:12.9043pt;position:absolute;z-index:-2147483633;mso-position-horizontal-relative:text;mso-position-horizontal:absolute;margin-left:0.473419pt;mso-position-vertical-relative:text;margin-top:-1.77975pt;" coordsize="4204,1638">
                <v:shape id="Shape 4272" style="position:absolute;width:4204;height:1638;left:0;top:0;" coordsize="420428,163885" path="m0,143396l0,20489c0,17760,520,15131,1559,12626c2599,10096,4079,7913,6001,5978c7922,4068,10137,2555,12647,1538c15157,496,17770,0,20487,0l399941,0c402658,0,405271,496,407781,1538c410291,2555,412506,4068,414427,5978c416349,7913,417829,10096,418868,12601c419908,15131,420428,17760,420428,20489l420428,143396c420428,146100,419908,148729,418868,151234c417829,153739,416349,155972,414427,157882c412506,159792,410291,161280,407781,162297c405271,163339,402658,163860,399941,163885l20487,163885c17770,163860,15157,163339,12647,162297c10137,161280,7922,159792,6001,157882c4079,155972,2599,153739,1559,151234c520,148729,0,146100,0,143396x">
                  <v:stroke weight="0.561094pt" endcap="flat" joinstyle="miter" miterlimit="4" on="true" color="#000000"/>
                  <v:fill on="false" color="#000000" opacity="0"/>
                </v:shape>
              </v:group>
            </w:pict>
          </mc:Fallback>
        </mc:AlternateContent>
      </w:r>
      <w:r>
        <w:rPr>
          <w:b/>
          <w:sz w:val="15"/>
        </w:rPr>
        <w:t>Art. 99.</w:t>
      </w:r>
      <w:r>
        <w:t xml:space="preserve"> A Zona Brava Sul 6 - ZBS 6, se caracteriza pela região que faz a conexão da Praia Brava com a via metropolitana da Rodovia Osvaldo Reis, limitando a altura das edificações com os parâmetros constantes na Tabela do Anexo 02 e de acordo com o cone </w:t>
      </w:r>
      <w:r>
        <w:t>de insolação.</w:t>
      </w:r>
    </w:p>
    <w:p w:rsidR="00EB41DA" w:rsidRDefault="00DD188F">
      <w:pPr>
        <w:spacing w:after="7" w:line="268" w:lineRule="auto"/>
        <w:ind w:left="10" w:hanging="10"/>
        <w:jc w:val="center"/>
      </w:pPr>
      <w:r>
        <w:t>Seção XXX</w:t>
      </w:r>
    </w:p>
    <w:p w:rsidR="00EB41DA" w:rsidRDefault="00DD188F">
      <w:pPr>
        <w:spacing w:after="575" w:line="268" w:lineRule="auto"/>
        <w:ind w:left="10" w:hanging="10"/>
        <w:jc w:val="center"/>
      </w:pPr>
      <w:r>
        <w:t>Zbp - Zona Brava Parque</w:t>
      </w:r>
    </w:p>
    <w:p w:rsidR="00EB41DA" w:rsidRDefault="00DD188F">
      <w:pPr>
        <w:ind w:left="-15" w:right="58" w:firstLine="102"/>
      </w:pPr>
      <w:r>
        <w:rPr>
          <w:noProof/>
          <w:sz w:val="22"/>
        </w:rPr>
        <mc:AlternateContent>
          <mc:Choice Requires="wpg">
            <w:drawing>
              <wp:anchor distT="0" distB="0" distL="114300" distR="114300" simplePos="0" relativeHeight="251758592" behindDoc="1" locked="0" layoutInCell="1" allowOverlap="1">
                <wp:simplePos x="0" y="0"/>
                <wp:positionH relativeFrom="column">
                  <wp:posOffset>6012</wp:posOffset>
                </wp:positionH>
                <wp:positionV relativeFrom="paragraph">
                  <wp:posOffset>-16137</wp:posOffset>
                </wp:positionV>
                <wp:extent cx="470309" cy="156790"/>
                <wp:effectExtent l="0" t="0" r="0" b="0"/>
                <wp:wrapNone/>
                <wp:docPr id="93094" name="Group 93094"/>
                <wp:cNvGraphicFramePr/>
                <a:graphic xmlns:a="http://schemas.openxmlformats.org/drawingml/2006/main">
                  <a:graphicData uri="http://schemas.microsoft.com/office/word/2010/wordprocessingGroup">
                    <wpg:wgp>
                      <wpg:cNvGrpSpPr/>
                      <wpg:grpSpPr>
                        <a:xfrm>
                          <a:off x="0" y="0"/>
                          <a:ext cx="470309" cy="156790"/>
                          <a:chOff x="0" y="0"/>
                          <a:chExt cx="470309" cy="156790"/>
                        </a:xfrm>
                      </wpg:grpSpPr>
                      <wps:wsp>
                        <wps:cNvPr id="4279" name="Shape 4279"/>
                        <wps:cNvSpPr/>
                        <wps:spPr>
                          <a:xfrm>
                            <a:off x="0" y="0"/>
                            <a:ext cx="470309" cy="156790"/>
                          </a:xfrm>
                          <a:custGeom>
                            <a:avLst/>
                            <a:gdLst/>
                            <a:ahLst/>
                            <a:cxnLst/>
                            <a:rect l="0" t="0" r="0" b="0"/>
                            <a:pathLst>
                              <a:path w="470309" h="156790">
                                <a:moveTo>
                                  <a:pt x="0" y="136302"/>
                                </a:moveTo>
                                <a:lnTo>
                                  <a:pt x="0" y="20489"/>
                                </a:lnTo>
                                <a:cubicBezTo>
                                  <a:pt x="0" y="17760"/>
                                  <a:pt x="520" y="15156"/>
                                  <a:pt x="1559" y="12650"/>
                                </a:cubicBezTo>
                                <a:cubicBezTo>
                                  <a:pt x="2599" y="10120"/>
                                  <a:pt x="4079" y="7913"/>
                                  <a:pt x="6001" y="6003"/>
                                </a:cubicBezTo>
                                <a:cubicBezTo>
                                  <a:pt x="7922" y="4068"/>
                                  <a:pt x="10137" y="2580"/>
                                  <a:pt x="12647" y="1538"/>
                                </a:cubicBezTo>
                                <a:cubicBezTo>
                                  <a:pt x="15157" y="521"/>
                                  <a:pt x="17770" y="0"/>
                                  <a:pt x="20487" y="0"/>
                                </a:cubicBezTo>
                                <a:lnTo>
                                  <a:pt x="449822" y="0"/>
                                </a:lnTo>
                                <a:cubicBezTo>
                                  <a:pt x="452539" y="0"/>
                                  <a:pt x="455152" y="521"/>
                                  <a:pt x="457662" y="1538"/>
                                </a:cubicBezTo>
                                <a:cubicBezTo>
                                  <a:pt x="460172" y="2580"/>
                                  <a:pt x="462388" y="4068"/>
                                  <a:pt x="464309" y="6003"/>
                                </a:cubicBezTo>
                                <a:cubicBezTo>
                                  <a:pt x="466230" y="7913"/>
                                  <a:pt x="467710" y="10120"/>
                                  <a:pt x="468750" y="12626"/>
                                </a:cubicBezTo>
                                <a:cubicBezTo>
                                  <a:pt x="469789" y="15156"/>
                                  <a:pt x="470309" y="17760"/>
                                  <a:pt x="470309" y="20489"/>
                                </a:cubicBezTo>
                                <a:lnTo>
                                  <a:pt x="470309" y="136302"/>
                                </a:lnTo>
                                <a:cubicBezTo>
                                  <a:pt x="470309" y="138956"/>
                                  <a:pt x="469789" y="141560"/>
                                  <a:pt x="468750" y="144090"/>
                                </a:cubicBezTo>
                                <a:cubicBezTo>
                                  <a:pt x="467710" y="146596"/>
                                  <a:pt x="466230" y="148828"/>
                                  <a:pt x="464309" y="150763"/>
                                </a:cubicBezTo>
                                <a:cubicBezTo>
                                  <a:pt x="462388" y="152698"/>
                                  <a:pt x="460172" y="154161"/>
                                  <a:pt x="457662" y="155203"/>
                                </a:cubicBezTo>
                                <a:cubicBezTo>
                                  <a:pt x="455152" y="156220"/>
                                  <a:pt x="452539" y="156741"/>
                                  <a:pt x="449822" y="156790"/>
                                </a:cubicBezTo>
                                <a:lnTo>
                                  <a:pt x="20487" y="156790"/>
                                </a:lnTo>
                                <a:cubicBezTo>
                                  <a:pt x="17770" y="156741"/>
                                  <a:pt x="15157" y="156220"/>
                                  <a:pt x="12647" y="155203"/>
                                </a:cubicBezTo>
                                <a:cubicBezTo>
                                  <a:pt x="10137" y="154161"/>
                                  <a:pt x="7922" y="152698"/>
                                  <a:pt x="6001" y="150763"/>
                                </a:cubicBezTo>
                                <a:cubicBezTo>
                                  <a:pt x="4079" y="148828"/>
                                  <a:pt x="2599" y="146596"/>
                                  <a:pt x="1559" y="144090"/>
                                </a:cubicBezTo>
                                <a:cubicBezTo>
                                  <a:pt x="520" y="141560"/>
                                  <a:pt x="0" y="138956"/>
                                  <a:pt x="0" y="136302"/>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094" style="width:37.0322pt;height:12.3457pt;position:absolute;z-index:-2147483626;mso-position-horizontal-relative:text;mso-position-horizontal:absolute;margin-left:0.473419pt;mso-position-vertical-relative:text;margin-top:-1.27072pt;" coordsize="4703,1567">
                <v:shape id="Shape 4279" style="position:absolute;width:4703;height:1567;left:0;top:0;" coordsize="470309,156790" path="m0,136302l0,20489c0,17760,520,15156,1559,12650c2599,10120,4079,7913,6001,6003c7922,4068,10137,2580,12647,1538c15157,521,17770,0,20487,0l449822,0c452539,0,455152,521,457662,1538c460172,2580,462388,4068,464309,6003c466230,7913,467710,10120,468750,12626c469789,15156,470309,17760,470309,20489l470309,136302c470309,138956,469789,141560,468750,144090c467710,146596,466230,148828,464309,150763c462388,152698,460172,154161,457662,155203c455152,156220,452539,156741,449822,156790l20487,156790c17770,156741,15157,156220,12647,155203c10137,154161,7922,152698,6001,150763c4079,148828,2599,146596,1559,144090c520,141560,0,138956,0,136302x">
                  <v:stroke weight="0.561094pt" endcap="flat" joinstyle="miter" miterlimit="4" on="true" color="#000000"/>
                  <v:fill on="false" color="#000000" opacity="0"/>
                </v:shape>
              </v:group>
            </w:pict>
          </mc:Fallback>
        </mc:AlternateContent>
      </w:r>
      <w:r>
        <w:rPr>
          <w:b/>
          <w:sz w:val="15"/>
        </w:rPr>
        <w:t>Art. 100.</w:t>
      </w:r>
      <w:r>
        <w:t xml:space="preserve"> A Zona Brava Parque - ZBP, se caracteriza por configurar uma área de transição entre a morraria e as áreas urbanizáveis, e também por sua posição intermediária entre a ZMC3, a zona de adensamentos </w:t>
      </w:r>
      <w:r>
        <w:t>da conturbação metropolitana com Balneário Camboriú e a área de contenção, que é a Praia Brava Norte.</w:t>
      </w:r>
    </w:p>
    <w:p w:rsidR="00EB41DA" w:rsidRDefault="00DD188F">
      <w:pPr>
        <w:ind w:left="-15" w:right="58"/>
      </w:pPr>
      <w:r>
        <w:t>§ 1º Os parâmetros urbanos da ZBP são intermediários, mas se admitem maiores alturas, compensadas por taxas de ocupações proporcionalmente menores, manten</w:t>
      </w:r>
      <w:r>
        <w:t>do-se o cone de insolação.</w:t>
      </w:r>
    </w:p>
    <w:p w:rsidR="00EB41DA" w:rsidRDefault="00DD188F">
      <w:pPr>
        <w:ind w:left="337" w:right="58" w:firstLine="0"/>
      </w:pPr>
      <w:r>
        <w:t>§ 2º Ficam priorizados na Zona Brava Parque a função habitacional e o es mulo à hotelaria.</w:t>
      </w:r>
    </w:p>
    <w:p w:rsidR="00EB41DA" w:rsidRDefault="00DD188F">
      <w:pPr>
        <w:ind w:left="-15" w:right="58"/>
      </w:pPr>
      <w:r>
        <w:t>§ 3º A Zona Brava Parque, por seu afastamento da orla, igualmente é área preferencial para recepção da transferência de índices na Praia B</w:t>
      </w:r>
      <w:r>
        <w:t>rava Norte, resguardado o cone de insolação.</w:t>
      </w:r>
    </w:p>
    <w:p w:rsidR="00EB41DA" w:rsidRDefault="00DD188F">
      <w:pPr>
        <w:spacing w:after="407"/>
        <w:ind w:left="-15" w:right="58"/>
      </w:pPr>
      <w:r>
        <w:t>§ 4º Nesta zona está situado o Sobrezoneamento do Parque da Lagoa do Cassino, cujas caracterís cas estão definidas em Seção própria desta Lei.</w:t>
      </w:r>
    </w:p>
    <w:p w:rsidR="00EB41DA" w:rsidRDefault="00DD188F">
      <w:pPr>
        <w:spacing w:after="7" w:line="268" w:lineRule="auto"/>
        <w:ind w:left="10" w:hanging="10"/>
        <w:jc w:val="center"/>
      </w:pPr>
      <w:r>
        <w:t>Seção XXXI</w:t>
      </w:r>
    </w:p>
    <w:p w:rsidR="00EB41DA" w:rsidRDefault="00DD188F">
      <w:pPr>
        <w:spacing w:after="575" w:line="268" w:lineRule="auto"/>
        <w:ind w:left="10" w:hanging="10"/>
        <w:jc w:val="center"/>
      </w:pPr>
      <w:r>
        <w:t>Ztp - Zona de Transição Paisagís ca</w:t>
      </w:r>
    </w:p>
    <w:p w:rsidR="00EB41DA" w:rsidRDefault="00DD188F">
      <w:pPr>
        <w:ind w:left="-15" w:right="58" w:firstLine="102"/>
      </w:pPr>
      <w:r>
        <w:rPr>
          <w:noProof/>
          <w:sz w:val="22"/>
        </w:rPr>
        <mc:AlternateContent>
          <mc:Choice Requires="wpg">
            <w:drawing>
              <wp:anchor distT="0" distB="0" distL="114300" distR="114300" simplePos="0" relativeHeight="251759616" behindDoc="1" locked="0" layoutInCell="1" allowOverlap="1">
                <wp:simplePos x="0" y="0"/>
                <wp:positionH relativeFrom="column">
                  <wp:posOffset>6012</wp:posOffset>
                </wp:positionH>
                <wp:positionV relativeFrom="paragraph">
                  <wp:posOffset>-16166</wp:posOffset>
                </wp:positionV>
                <wp:extent cx="477435" cy="156790"/>
                <wp:effectExtent l="0" t="0" r="0" b="0"/>
                <wp:wrapNone/>
                <wp:docPr id="93095" name="Group 93095"/>
                <wp:cNvGraphicFramePr/>
                <a:graphic xmlns:a="http://schemas.openxmlformats.org/drawingml/2006/main">
                  <a:graphicData uri="http://schemas.microsoft.com/office/word/2010/wordprocessingGroup">
                    <wpg:wgp>
                      <wpg:cNvGrpSpPr/>
                      <wpg:grpSpPr>
                        <a:xfrm>
                          <a:off x="0" y="0"/>
                          <a:ext cx="477435" cy="156790"/>
                          <a:chOff x="0" y="0"/>
                          <a:chExt cx="477435" cy="156790"/>
                        </a:xfrm>
                      </wpg:grpSpPr>
                      <wps:wsp>
                        <wps:cNvPr id="4306" name="Shape 4306"/>
                        <wps:cNvSpPr/>
                        <wps:spPr>
                          <a:xfrm>
                            <a:off x="0" y="0"/>
                            <a:ext cx="477435" cy="156790"/>
                          </a:xfrm>
                          <a:custGeom>
                            <a:avLst/>
                            <a:gdLst/>
                            <a:ahLst/>
                            <a:cxnLst/>
                            <a:rect l="0" t="0" r="0" b="0"/>
                            <a:pathLst>
                              <a:path w="477435" h="156790">
                                <a:moveTo>
                                  <a:pt x="0" y="136302"/>
                                </a:moveTo>
                                <a:lnTo>
                                  <a:pt x="0" y="20489"/>
                                </a:lnTo>
                                <a:cubicBezTo>
                                  <a:pt x="0" y="17735"/>
                                  <a:pt x="520" y="15131"/>
                                  <a:pt x="1559" y="12626"/>
                                </a:cubicBezTo>
                                <a:cubicBezTo>
                                  <a:pt x="2599" y="10096"/>
                                  <a:pt x="4079" y="7888"/>
                                  <a:pt x="6001" y="6003"/>
                                </a:cubicBezTo>
                                <a:cubicBezTo>
                                  <a:pt x="7922" y="4068"/>
                                  <a:pt x="10137" y="2580"/>
                                  <a:pt x="12647" y="1538"/>
                                </a:cubicBezTo>
                                <a:cubicBezTo>
                                  <a:pt x="15157" y="521"/>
                                  <a:pt x="17770" y="0"/>
                                  <a:pt x="20487" y="0"/>
                                </a:cubicBezTo>
                                <a:lnTo>
                                  <a:pt x="456948" y="0"/>
                                </a:lnTo>
                                <a:cubicBezTo>
                                  <a:pt x="459665" y="0"/>
                                  <a:pt x="462278" y="521"/>
                                  <a:pt x="464788" y="1538"/>
                                </a:cubicBezTo>
                                <a:cubicBezTo>
                                  <a:pt x="467298" y="2580"/>
                                  <a:pt x="469514" y="4068"/>
                                  <a:pt x="471435" y="6003"/>
                                </a:cubicBezTo>
                                <a:cubicBezTo>
                                  <a:pt x="473356" y="7888"/>
                                  <a:pt x="474836" y="10096"/>
                                  <a:pt x="475876" y="12626"/>
                                </a:cubicBezTo>
                                <a:cubicBezTo>
                                  <a:pt x="476915" y="15131"/>
                                  <a:pt x="477435" y="17735"/>
                                  <a:pt x="477435" y="20489"/>
                                </a:cubicBezTo>
                                <a:lnTo>
                                  <a:pt x="477435" y="136302"/>
                                </a:lnTo>
                                <a:cubicBezTo>
                                  <a:pt x="477435" y="139005"/>
                                  <a:pt x="476915" y="141585"/>
                                  <a:pt x="475876" y="144090"/>
                                </a:cubicBezTo>
                                <a:cubicBezTo>
                                  <a:pt x="474836" y="146596"/>
                                  <a:pt x="473356" y="148828"/>
                                  <a:pt x="471435" y="150763"/>
                                </a:cubicBezTo>
                                <a:cubicBezTo>
                                  <a:pt x="469514" y="152673"/>
                                  <a:pt x="467298" y="154136"/>
                                  <a:pt x="464788" y="155178"/>
                                </a:cubicBezTo>
                                <a:cubicBezTo>
                                  <a:pt x="462278" y="156195"/>
                                  <a:pt x="459665" y="156741"/>
                                  <a:pt x="456948" y="156790"/>
                                </a:cubicBezTo>
                                <a:lnTo>
                                  <a:pt x="20487" y="156790"/>
                                </a:lnTo>
                                <a:cubicBezTo>
                                  <a:pt x="17770" y="156741"/>
                                  <a:pt x="15157" y="156195"/>
                                  <a:pt x="12647" y="155178"/>
                                </a:cubicBezTo>
                                <a:cubicBezTo>
                                  <a:pt x="10137" y="154136"/>
                                  <a:pt x="7922" y="152673"/>
                                  <a:pt x="6001" y="150763"/>
                                </a:cubicBezTo>
                                <a:cubicBezTo>
                                  <a:pt x="4079" y="148828"/>
                                  <a:pt x="2599" y="146596"/>
                                  <a:pt x="1559" y="144090"/>
                                </a:cubicBezTo>
                                <a:cubicBezTo>
                                  <a:pt x="520" y="141585"/>
                                  <a:pt x="0" y="139005"/>
                                  <a:pt x="0" y="136302"/>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095" style="width:37.5933pt;height:12.3457pt;position:absolute;z-index:-2147483599;mso-position-horizontal-relative:text;mso-position-horizontal:absolute;margin-left:0.473419pt;mso-position-vertical-relative:text;margin-top:-1.27301pt;" coordsize="4774,1567">
                <v:shape id="Shape 4306" style="position:absolute;width:4774;height:1567;left:0;top:0;" coordsize="477435,156790" path="m0,136302l0,20489c0,17735,520,15131,1559,12626c2599,10096,4079,7888,6001,6003c7922,4068,10137,2580,12647,1538c15157,521,17770,0,20487,0l456948,0c459665,0,462278,521,464788,1538c467298,2580,469514,4068,471435,6003c473356,7888,474836,10096,475876,12626c476915,15131,477435,17735,477435,20489l477435,136302c477435,139005,476915,141585,475876,144090c474836,146596,473356,148828,471435,150763c469514,152673,467298,154136,464788,155178c462278,156195,459665,156741,456948,156790l20487,156790c17770,156741,15157,156195,12647,155178c10137,154136,7922,152673,6001,150763c4079,148828,2599,146596,1559,144090c520,141585,0,139005,0,136302x">
                  <v:stroke weight="0.561094pt" endcap="flat" joinstyle="miter" miterlimit="4" on="true" color="#000000"/>
                  <v:fill on="false" color="#000000" opacity="0"/>
                </v:shape>
              </v:group>
            </w:pict>
          </mc:Fallback>
        </mc:AlternateContent>
      </w:r>
      <w:r>
        <w:rPr>
          <w:b/>
          <w:sz w:val="15"/>
        </w:rPr>
        <w:t>Art. 101.</w:t>
      </w:r>
      <w:r>
        <w:t xml:space="preserve"> A Zona de </w:t>
      </w:r>
      <w:r>
        <w:t>Transição Paisagís ca se caracteriza por estabelecer os parâmetros constru vos dos núcleos urbanos pelos Sobrezoneamentos dos Distritos Rurais.</w:t>
      </w:r>
    </w:p>
    <w:p w:rsidR="00EB41DA" w:rsidRDefault="00DD188F">
      <w:pPr>
        <w:spacing w:after="407"/>
        <w:ind w:left="-15" w:right="58"/>
      </w:pPr>
      <w:r>
        <w:t>Parágrafo único. Os parâmetros foram definidos com o intuito de viabilizar a regularização de áreas já consolida</w:t>
      </w:r>
      <w:r>
        <w:t>das, porém sempre levando em consideração o ambiente no qual estão inseridos; são as áreas em que existem limitações dos parâmetros constru vos em razão da proteção da paisagem natural ou os dos cenários rurais.</w:t>
      </w:r>
    </w:p>
    <w:p w:rsidR="00EB41DA" w:rsidRDefault="00DD188F">
      <w:pPr>
        <w:spacing w:after="7" w:line="268" w:lineRule="auto"/>
        <w:ind w:left="10" w:hanging="10"/>
        <w:jc w:val="center"/>
      </w:pPr>
      <w:r>
        <w:t>Seção XXXII</w:t>
      </w:r>
    </w:p>
    <w:p w:rsidR="00EB41DA" w:rsidRDefault="00DD188F">
      <w:pPr>
        <w:spacing w:after="576" w:line="268" w:lineRule="auto"/>
        <w:ind w:left="10" w:hanging="10"/>
        <w:jc w:val="center"/>
      </w:pPr>
      <w:r>
        <w:t>Sobrezoneamento do Centro Histór</w:t>
      </w:r>
      <w:r>
        <w:t>ico</w:t>
      </w:r>
    </w:p>
    <w:p w:rsidR="00EB41DA" w:rsidRDefault="00DD188F">
      <w:pPr>
        <w:ind w:left="-15" w:right="58" w:firstLine="102"/>
      </w:pPr>
      <w:r>
        <w:rPr>
          <w:noProof/>
          <w:sz w:val="22"/>
        </w:rPr>
        <mc:AlternateContent>
          <mc:Choice Requires="wpg">
            <w:drawing>
              <wp:anchor distT="0" distB="0" distL="114300" distR="114300" simplePos="0" relativeHeight="251760640" behindDoc="1" locked="0" layoutInCell="1" allowOverlap="1">
                <wp:simplePos x="0" y="0"/>
                <wp:positionH relativeFrom="column">
                  <wp:posOffset>6012</wp:posOffset>
                </wp:positionH>
                <wp:positionV relativeFrom="paragraph">
                  <wp:posOffset>-16102</wp:posOffset>
                </wp:positionV>
                <wp:extent cx="484561" cy="156766"/>
                <wp:effectExtent l="0" t="0" r="0" b="0"/>
                <wp:wrapNone/>
                <wp:docPr id="93786" name="Group 93786"/>
                <wp:cNvGraphicFramePr/>
                <a:graphic xmlns:a="http://schemas.openxmlformats.org/drawingml/2006/main">
                  <a:graphicData uri="http://schemas.microsoft.com/office/word/2010/wordprocessingGroup">
                    <wpg:wgp>
                      <wpg:cNvGrpSpPr/>
                      <wpg:grpSpPr>
                        <a:xfrm>
                          <a:off x="0" y="0"/>
                          <a:ext cx="484561" cy="156766"/>
                          <a:chOff x="0" y="0"/>
                          <a:chExt cx="484561" cy="156766"/>
                        </a:xfrm>
                      </wpg:grpSpPr>
                      <wps:wsp>
                        <wps:cNvPr id="4329" name="Shape 4329"/>
                        <wps:cNvSpPr/>
                        <wps:spPr>
                          <a:xfrm>
                            <a:off x="0" y="0"/>
                            <a:ext cx="484561" cy="156766"/>
                          </a:xfrm>
                          <a:custGeom>
                            <a:avLst/>
                            <a:gdLst/>
                            <a:ahLst/>
                            <a:cxnLst/>
                            <a:rect l="0" t="0" r="0" b="0"/>
                            <a:pathLst>
                              <a:path w="484561" h="156766">
                                <a:moveTo>
                                  <a:pt x="0" y="136277"/>
                                </a:moveTo>
                                <a:lnTo>
                                  <a:pt x="0" y="20489"/>
                                </a:lnTo>
                                <a:cubicBezTo>
                                  <a:pt x="0" y="17711"/>
                                  <a:pt x="520" y="15106"/>
                                  <a:pt x="1559" y="12601"/>
                                </a:cubicBezTo>
                                <a:cubicBezTo>
                                  <a:pt x="2599" y="10071"/>
                                  <a:pt x="4079" y="7863"/>
                                  <a:pt x="6001" y="5978"/>
                                </a:cubicBezTo>
                                <a:cubicBezTo>
                                  <a:pt x="7922" y="4043"/>
                                  <a:pt x="10137" y="2555"/>
                                  <a:pt x="12647" y="1513"/>
                                </a:cubicBezTo>
                                <a:cubicBezTo>
                                  <a:pt x="15157" y="496"/>
                                  <a:pt x="17770" y="0"/>
                                  <a:pt x="20487" y="0"/>
                                </a:cubicBezTo>
                                <a:lnTo>
                                  <a:pt x="464074" y="0"/>
                                </a:lnTo>
                                <a:cubicBezTo>
                                  <a:pt x="466791" y="0"/>
                                  <a:pt x="469404" y="496"/>
                                  <a:pt x="471914" y="1513"/>
                                </a:cubicBezTo>
                                <a:cubicBezTo>
                                  <a:pt x="474424" y="2555"/>
                                  <a:pt x="476640" y="4043"/>
                                  <a:pt x="478561" y="5978"/>
                                </a:cubicBezTo>
                                <a:cubicBezTo>
                                  <a:pt x="480482" y="7863"/>
                                  <a:pt x="481962" y="10071"/>
                                  <a:pt x="483002" y="12601"/>
                                </a:cubicBezTo>
                                <a:cubicBezTo>
                                  <a:pt x="484041" y="15106"/>
                                  <a:pt x="484561" y="17711"/>
                                  <a:pt x="484561" y="20489"/>
                                </a:cubicBezTo>
                                <a:lnTo>
                                  <a:pt x="484561" y="136277"/>
                                </a:lnTo>
                                <a:cubicBezTo>
                                  <a:pt x="484561" y="138981"/>
                                  <a:pt x="484041" y="141585"/>
                                  <a:pt x="483002" y="144090"/>
                                </a:cubicBezTo>
                                <a:cubicBezTo>
                                  <a:pt x="481962" y="146596"/>
                                  <a:pt x="480482" y="148828"/>
                                  <a:pt x="478561" y="150738"/>
                                </a:cubicBezTo>
                                <a:cubicBezTo>
                                  <a:pt x="476640" y="152673"/>
                                  <a:pt x="474424" y="154136"/>
                                  <a:pt x="471914" y="155178"/>
                                </a:cubicBezTo>
                                <a:cubicBezTo>
                                  <a:pt x="469404" y="156195"/>
                                  <a:pt x="466791" y="156741"/>
                                  <a:pt x="464074" y="156766"/>
                                </a:cubicBezTo>
                                <a:lnTo>
                                  <a:pt x="20487" y="156766"/>
                                </a:lnTo>
                                <a:cubicBezTo>
                                  <a:pt x="17770" y="156741"/>
                                  <a:pt x="15157" y="156195"/>
                                  <a:pt x="12647" y="155178"/>
                                </a:cubicBezTo>
                                <a:cubicBezTo>
                                  <a:pt x="10137" y="154136"/>
                                  <a:pt x="7922" y="152673"/>
                                  <a:pt x="6001" y="150738"/>
                                </a:cubicBezTo>
                                <a:cubicBezTo>
                                  <a:pt x="4079" y="148828"/>
                                  <a:pt x="2599" y="146596"/>
                                  <a:pt x="1559" y="144090"/>
                                </a:cubicBezTo>
                                <a:cubicBezTo>
                                  <a:pt x="520" y="141585"/>
                                  <a:pt x="0" y="138981"/>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786" style="width:38.1544pt;height:12.3438pt;position:absolute;z-index:-2147483644;mso-position-horizontal-relative:text;mso-position-horizontal:absolute;margin-left:0.473419pt;mso-position-vertical-relative:text;margin-top:-1.26794pt;" coordsize="4845,1567">
                <v:shape id="Shape 4329" style="position:absolute;width:4845;height:1567;left:0;top:0;" coordsize="484561,156766" path="m0,136277l0,20489c0,17711,520,15106,1559,12601c2599,10071,4079,7863,6001,5978c7922,4043,10137,2555,12647,1513c15157,496,17770,0,20487,0l464074,0c466791,0,469404,496,471914,1513c474424,2555,476640,4043,478561,5978c480482,7863,481962,10071,483002,12601c484041,15106,484561,17711,484561,20489l484561,136277c484561,138981,484041,141585,483002,144090c481962,146596,480482,148828,478561,150738c476640,152673,474424,154136,471914,155178c469404,156195,466791,156741,464074,156766l20487,156766c17770,156741,15157,156195,12647,155178c10137,154136,7922,152673,6001,150738c4079,148828,2599,146596,1559,144090c520,141585,0,138981,0,136277x">
                  <v:stroke weight="0.561094pt" endcap="flat" joinstyle="miter" miterlimit="4" on="true" color="#000000"/>
                  <v:fill on="false" color="#000000" opacity="0"/>
                </v:shape>
              </v:group>
            </w:pict>
          </mc:Fallback>
        </mc:AlternateContent>
      </w:r>
      <w:r>
        <w:rPr>
          <w:b/>
          <w:sz w:val="15"/>
        </w:rPr>
        <w:t>Art. 102.</w:t>
      </w:r>
      <w:r>
        <w:t xml:space="preserve"> O Sobrezoneamento do Centro Histórico é a parte do território que corresponde ao núcleo original da cidade, berço do povoamento da maior parte da Região Metropolitana, onde o desenvolvimento urbano deve proteger e valorizar o patrimônio edif</w:t>
      </w:r>
      <w:r>
        <w:t>icado, além das vias e as áreas panorâmicas que margeiam a Foz do Rio Itajaí-Açú, tendo como obje vo ressignificar a área como núcleo histórico, cultural e comercial da Região Metropolitana de Itajaí, conforme limites estabelecidos no Mapa do Anexo 01.</w:t>
      </w:r>
    </w:p>
    <w:p w:rsidR="00EB41DA" w:rsidRDefault="00DD188F">
      <w:pPr>
        <w:ind w:left="-15" w:right="58"/>
      </w:pPr>
      <w:r>
        <w:t>§ 1º No Sobrezoneamento do Centro Histórico preconiza-se incrementar especialmente os usos habitacionais e comerciais, valorizando também a variedade e qualidade dos serviços, es mulando fortemente os entretenimentos, em especial as fes vidades tradicionai</w:t>
      </w:r>
      <w:r>
        <w:t>s, os eventos náu cos e as a vidades culturais.</w:t>
      </w:r>
    </w:p>
    <w:p w:rsidR="00EB41DA" w:rsidRDefault="00DD188F">
      <w:pPr>
        <w:ind w:left="-15" w:right="58"/>
      </w:pPr>
      <w:r>
        <w:t>§ 2º As larguras das vias no Sobrezoneamento do Centro Histórico não devem ser alteradas e os usos e parâmetros urbanos são sinte zados pela tabela do Anexo 2.</w:t>
      </w:r>
    </w:p>
    <w:p w:rsidR="00EB41DA" w:rsidRDefault="00DD188F">
      <w:pPr>
        <w:ind w:left="-15" w:right="58" w:firstLine="102"/>
      </w:pPr>
      <w:r>
        <w:rPr>
          <w:noProof/>
          <w:sz w:val="22"/>
        </w:rPr>
        <mc:AlternateContent>
          <mc:Choice Requires="wpg">
            <w:drawing>
              <wp:anchor distT="0" distB="0" distL="114300" distR="114300" simplePos="0" relativeHeight="251761664" behindDoc="1" locked="0" layoutInCell="1" allowOverlap="1">
                <wp:simplePos x="0" y="0"/>
                <wp:positionH relativeFrom="column">
                  <wp:posOffset>6012</wp:posOffset>
                </wp:positionH>
                <wp:positionV relativeFrom="paragraph">
                  <wp:posOffset>-16141</wp:posOffset>
                </wp:positionV>
                <wp:extent cx="477435" cy="156766"/>
                <wp:effectExtent l="0" t="0" r="0" b="0"/>
                <wp:wrapNone/>
                <wp:docPr id="93787" name="Group 93787"/>
                <wp:cNvGraphicFramePr/>
                <a:graphic xmlns:a="http://schemas.openxmlformats.org/drawingml/2006/main">
                  <a:graphicData uri="http://schemas.microsoft.com/office/word/2010/wordprocessingGroup">
                    <wpg:wgp>
                      <wpg:cNvGrpSpPr/>
                      <wpg:grpSpPr>
                        <a:xfrm>
                          <a:off x="0" y="0"/>
                          <a:ext cx="477435" cy="156766"/>
                          <a:chOff x="0" y="0"/>
                          <a:chExt cx="477435" cy="156766"/>
                        </a:xfrm>
                      </wpg:grpSpPr>
                      <wps:wsp>
                        <wps:cNvPr id="4405" name="Shape 4405"/>
                        <wps:cNvSpPr/>
                        <wps:spPr>
                          <a:xfrm>
                            <a:off x="0" y="0"/>
                            <a:ext cx="477435" cy="156766"/>
                          </a:xfrm>
                          <a:custGeom>
                            <a:avLst/>
                            <a:gdLst/>
                            <a:ahLst/>
                            <a:cxnLst/>
                            <a:rect l="0" t="0" r="0" b="0"/>
                            <a:pathLst>
                              <a:path w="477435" h="156766">
                                <a:moveTo>
                                  <a:pt x="0" y="136277"/>
                                </a:moveTo>
                                <a:lnTo>
                                  <a:pt x="0" y="20464"/>
                                </a:lnTo>
                                <a:cubicBezTo>
                                  <a:pt x="0" y="17711"/>
                                  <a:pt x="520" y="15106"/>
                                  <a:pt x="1559" y="12601"/>
                                </a:cubicBezTo>
                                <a:cubicBezTo>
                                  <a:pt x="2599" y="10071"/>
                                  <a:pt x="4079" y="7838"/>
                                  <a:pt x="6001" y="5953"/>
                                </a:cubicBezTo>
                                <a:cubicBezTo>
                                  <a:pt x="7922" y="4018"/>
                                  <a:pt x="10137" y="2530"/>
                                  <a:pt x="12647" y="1488"/>
                                </a:cubicBezTo>
                                <a:cubicBezTo>
                                  <a:pt x="15157" y="496"/>
                                  <a:pt x="17770" y="0"/>
                                  <a:pt x="20487" y="0"/>
                                </a:cubicBezTo>
                                <a:lnTo>
                                  <a:pt x="456948" y="0"/>
                                </a:lnTo>
                                <a:cubicBezTo>
                                  <a:pt x="459665" y="0"/>
                                  <a:pt x="462278" y="496"/>
                                  <a:pt x="464788" y="1488"/>
                                </a:cubicBezTo>
                                <a:cubicBezTo>
                                  <a:pt x="467298" y="2530"/>
                                  <a:pt x="469514" y="4018"/>
                                  <a:pt x="471435" y="5953"/>
                                </a:cubicBezTo>
                                <a:cubicBezTo>
                                  <a:pt x="473356" y="7838"/>
                                  <a:pt x="474836" y="10046"/>
                                  <a:pt x="475876" y="12576"/>
                                </a:cubicBezTo>
                                <a:cubicBezTo>
                                  <a:pt x="476915" y="15106"/>
                                  <a:pt x="477435" y="17711"/>
                                  <a:pt x="477435" y="20464"/>
                                </a:cubicBezTo>
                                <a:lnTo>
                                  <a:pt x="477435" y="136277"/>
                                </a:lnTo>
                                <a:cubicBezTo>
                                  <a:pt x="477435" y="138981"/>
                                  <a:pt x="476915" y="141585"/>
                                  <a:pt x="475876" y="144090"/>
                                </a:cubicBezTo>
                                <a:cubicBezTo>
                                  <a:pt x="474836" y="146596"/>
                                  <a:pt x="473356" y="148828"/>
                                  <a:pt x="471435" y="150738"/>
                                </a:cubicBezTo>
                                <a:cubicBezTo>
                                  <a:pt x="469514" y="152648"/>
                                  <a:pt x="467298" y="154112"/>
                                  <a:pt x="464788" y="155153"/>
                                </a:cubicBezTo>
                                <a:cubicBezTo>
                                  <a:pt x="462278" y="156170"/>
                                  <a:pt x="459665" y="156741"/>
                                  <a:pt x="456948" y="156766"/>
                                </a:cubicBezTo>
                                <a:lnTo>
                                  <a:pt x="20487" y="156766"/>
                                </a:lnTo>
                                <a:cubicBezTo>
                                  <a:pt x="17770" y="156741"/>
                                  <a:pt x="15157" y="156170"/>
                                  <a:pt x="12647" y="155153"/>
                                </a:cubicBezTo>
                                <a:cubicBezTo>
                                  <a:pt x="10137" y="154112"/>
                                  <a:pt x="7922" y="152648"/>
                                  <a:pt x="6001" y="150738"/>
                                </a:cubicBezTo>
                                <a:cubicBezTo>
                                  <a:pt x="4079" y="148828"/>
                                  <a:pt x="2599" y="146596"/>
                                  <a:pt x="1559" y="144090"/>
                                </a:cubicBezTo>
                                <a:cubicBezTo>
                                  <a:pt x="520" y="141585"/>
                                  <a:pt x="0" y="138981"/>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787" style="width:37.5933pt;height:12.3438pt;position:absolute;z-index:-2147483568;mso-position-horizontal-relative:text;mso-position-horizontal:absolute;margin-left:0.473419pt;mso-position-vertical-relative:text;margin-top:-1.27103pt;" coordsize="4774,1567">
                <v:shape id="Shape 4405" style="position:absolute;width:4774;height:1567;left:0;top:0;" coordsize="477435,156766" path="m0,136277l0,20464c0,17711,520,15106,1559,12601c2599,10071,4079,7838,6001,5953c7922,4018,10137,2530,12647,1488c15157,496,17770,0,20487,0l456948,0c459665,0,462278,496,464788,1488c467298,2530,469514,4018,471435,5953c473356,7838,474836,10046,475876,12576c476915,15106,477435,17711,477435,20464l477435,136277c477435,138981,476915,141585,475876,144090c474836,146596,473356,148828,471435,150738c469514,152648,467298,154112,464788,155153c462278,156170,459665,156741,456948,156766l20487,156766c17770,156741,15157,156170,12647,155153c10137,154112,7922,152648,6001,150738c4079,148828,2599,146596,1559,144090c520,141585,0,138981,0,136277x">
                  <v:stroke weight="0.561094pt" endcap="flat" joinstyle="miter" miterlimit="4" on="true" color="#000000"/>
                  <v:fill on="false" color="#000000" opacity="0"/>
                </v:shape>
              </v:group>
            </w:pict>
          </mc:Fallback>
        </mc:AlternateContent>
      </w:r>
      <w:r>
        <w:rPr>
          <w:b/>
          <w:sz w:val="15"/>
        </w:rPr>
        <w:t>Art. 103.</w:t>
      </w:r>
      <w:r>
        <w:t xml:space="preserve"> Cabe ao Poder Público promover ações que visem dar vitalidade permanente do polo regi</w:t>
      </w:r>
      <w:r>
        <w:t>onal de comércio e serviços do núcleo histórico, quesito estratégico do desenvolvimento urbano municipal, propiciando:</w:t>
      </w:r>
    </w:p>
    <w:p w:rsidR="00EB41DA" w:rsidRDefault="00DD188F">
      <w:pPr>
        <w:numPr>
          <w:ilvl w:val="0"/>
          <w:numId w:val="42"/>
        </w:numPr>
        <w:ind w:right="58"/>
      </w:pPr>
      <w:r>
        <w:t>- horários de funcionamento do comércio diferenciados, cujas autorizações de eventos e os níveisadmissíveis da produção de ruídos terão r</w:t>
      </w:r>
      <w:r>
        <w:t>egulamentos próprios, especialmente na vizinhança de clubes, locais de celebrações e en dades tradicionais do município;</w:t>
      </w:r>
    </w:p>
    <w:p w:rsidR="00EB41DA" w:rsidRDefault="00DD188F">
      <w:pPr>
        <w:numPr>
          <w:ilvl w:val="0"/>
          <w:numId w:val="42"/>
        </w:numPr>
        <w:ind w:right="58"/>
      </w:pPr>
      <w:r>
        <w:t>- dispensa da necessidade de vagas de estacionamentos para comércios e eventos autorizados.</w:t>
      </w:r>
    </w:p>
    <w:p w:rsidR="00EB41DA" w:rsidRDefault="00DD188F">
      <w:pPr>
        <w:ind w:left="-15" w:right="58" w:firstLine="102"/>
      </w:pPr>
      <w:r>
        <w:rPr>
          <w:noProof/>
          <w:sz w:val="22"/>
        </w:rPr>
        <mc:AlternateContent>
          <mc:Choice Requires="wpg">
            <w:drawing>
              <wp:anchor distT="0" distB="0" distL="114300" distR="114300" simplePos="0" relativeHeight="251762688" behindDoc="1" locked="0" layoutInCell="1" allowOverlap="1">
                <wp:simplePos x="0" y="0"/>
                <wp:positionH relativeFrom="column">
                  <wp:posOffset>6012</wp:posOffset>
                </wp:positionH>
                <wp:positionV relativeFrom="paragraph">
                  <wp:posOffset>-22843</wp:posOffset>
                </wp:positionV>
                <wp:extent cx="477435" cy="163909"/>
                <wp:effectExtent l="0" t="0" r="0" b="0"/>
                <wp:wrapNone/>
                <wp:docPr id="93788" name="Group 93788"/>
                <wp:cNvGraphicFramePr/>
                <a:graphic xmlns:a="http://schemas.openxmlformats.org/drawingml/2006/main">
                  <a:graphicData uri="http://schemas.microsoft.com/office/word/2010/wordprocessingGroup">
                    <wpg:wgp>
                      <wpg:cNvGrpSpPr/>
                      <wpg:grpSpPr>
                        <a:xfrm>
                          <a:off x="0" y="0"/>
                          <a:ext cx="477435" cy="163909"/>
                          <a:chOff x="0" y="0"/>
                          <a:chExt cx="477435" cy="163909"/>
                        </a:xfrm>
                      </wpg:grpSpPr>
                      <wps:wsp>
                        <wps:cNvPr id="4414" name="Shape 4414"/>
                        <wps:cNvSpPr/>
                        <wps:spPr>
                          <a:xfrm>
                            <a:off x="0" y="0"/>
                            <a:ext cx="477435" cy="163909"/>
                          </a:xfrm>
                          <a:custGeom>
                            <a:avLst/>
                            <a:gdLst/>
                            <a:ahLst/>
                            <a:cxnLst/>
                            <a:rect l="0" t="0" r="0" b="0"/>
                            <a:pathLst>
                              <a:path w="477435" h="163909">
                                <a:moveTo>
                                  <a:pt x="0" y="143421"/>
                                </a:moveTo>
                                <a:lnTo>
                                  <a:pt x="0" y="20489"/>
                                </a:lnTo>
                                <a:cubicBezTo>
                                  <a:pt x="0" y="17735"/>
                                  <a:pt x="520" y="15131"/>
                                  <a:pt x="1559" y="12576"/>
                                </a:cubicBezTo>
                                <a:cubicBezTo>
                                  <a:pt x="2599" y="10071"/>
                                  <a:pt x="4079" y="7888"/>
                                  <a:pt x="6001" y="5978"/>
                                </a:cubicBezTo>
                                <a:cubicBezTo>
                                  <a:pt x="7922" y="4068"/>
                                  <a:pt x="10137" y="2555"/>
                                  <a:pt x="12647" y="1538"/>
                                </a:cubicBezTo>
                                <a:cubicBezTo>
                                  <a:pt x="15157" y="496"/>
                                  <a:pt x="17770" y="0"/>
                                  <a:pt x="20487" y="0"/>
                                </a:cubicBezTo>
                                <a:lnTo>
                                  <a:pt x="456948" y="0"/>
                                </a:lnTo>
                                <a:cubicBezTo>
                                  <a:pt x="459665" y="0"/>
                                  <a:pt x="462278" y="496"/>
                                  <a:pt x="464788" y="1538"/>
                                </a:cubicBezTo>
                                <a:cubicBezTo>
                                  <a:pt x="467298" y="2555"/>
                                  <a:pt x="469514" y="4068"/>
                                  <a:pt x="471435" y="5978"/>
                                </a:cubicBezTo>
                                <a:cubicBezTo>
                                  <a:pt x="473356" y="7888"/>
                                  <a:pt x="474836" y="10071"/>
                                  <a:pt x="475876" y="12576"/>
                                </a:cubicBezTo>
                                <a:cubicBezTo>
                                  <a:pt x="476915" y="15131"/>
                                  <a:pt x="477435" y="17735"/>
                                  <a:pt x="477435" y="20489"/>
                                </a:cubicBezTo>
                                <a:lnTo>
                                  <a:pt x="477435" y="143421"/>
                                </a:lnTo>
                                <a:cubicBezTo>
                                  <a:pt x="477435" y="146124"/>
                                  <a:pt x="476915" y="148704"/>
                                  <a:pt x="475876" y="151209"/>
                                </a:cubicBezTo>
                                <a:cubicBezTo>
                                  <a:pt x="474836" y="153715"/>
                                  <a:pt x="473356" y="155947"/>
                                  <a:pt x="471435" y="157882"/>
                                </a:cubicBezTo>
                                <a:cubicBezTo>
                                  <a:pt x="469514" y="159817"/>
                                  <a:pt x="467298" y="161280"/>
                                  <a:pt x="464788" y="162322"/>
                                </a:cubicBezTo>
                                <a:cubicBezTo>
                                  <a:pt x="462278" y="163339"/>
                                  <a:pt x="459665" y="163885"/>
                                  <a:pt x="456948" y="163909"/>
                                </a:cubicBezTo>
                                <a:lnTo>
                                  <a:pt x="20487" y="163909"/>
                                </a:lnTo>
                                <a:cubicBezTo>
                                  <a:pt x="17770" y="163885"/>
                                  <a:pt x="15157" y="163339"/>
                                  <a:pt x="12647" y="162322"/>
                                </a:cubicBezTo>
                                <a:cubicBezTo>
                                  <a:pt x="10137" y="161280"/>
                                  <a:pt x="7922" y="159817"/>
                                  <a:pt x="6001" y="157882"/>
                                </a:cubicBezTo>
                                <a:cubicBezTo>
                                  <a:pt x="4079" y="155947"/>
                                  <a:pt x="2599" y="153715"/>
                                  <a:pt x="1559" y="151209"/>
                                </a:cubicBezTo>
                                <a:cubicBezTo>
                                  <a:pt x="520" y="148704"/>
                                  <a:pt x="0" y="146124"/>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788" style="width:37.5933pt;height:12.9062pt;position:absolute;z-index:-2147483559;mso-position-horizontal-relative:text;mso-position-horizontal:absolute;margin-left:0.473419pt;mso-position-vertical-relative:text;margin-top:-1.79871pt;" coordsize="4774,1639">
                <v:shape id="Shape 4414" style="position:absolute;width:4774;height:1639;left:0;top:0;" coordsize="477435,163909" path="m0,143421l0,20489c0,17735,520,15131,1559,12576c2599,10071,4079,7888,6001,5978c7922,4068,10137,2555,12647,1538c15157,496,17770,0,20487,0l456948,0c459665,0,462278,496,464788,1538c467298,2555,469514,4068,471435,5978c473356,7888,474836,10071,475876,12576c476915,15131,477435,17735,477435,20489l477435,143421c477435,146124,476915,148704,475876,151209c474836,153715,473356,155947,471435,157882c469514,159817,467298,161280,464788,162322c462278,163339,459665,163885,456948,163909l20487,163909c17770,163885,15157,163339,12647,162322c10137,161280,7922,159817,6001,157882c4079,155947,2599,153715,1559,151209c520,148704,0,146124,0,143421x">
                  <v:stroke weight="0.561094pt" endcap="flat" joinstyle="miter" miterlimit="4" on="true" color="#000000"/>
                  <v:fill on="false" color="#000000" opacity="0"/>
                </v:shape>
              </v:group>
            </w:pict>
          </mc:Fallback>
        </mc:AlternateContent>
      </w:r>
      <w:r>
        <w:rPr>
          <w:b/>
          <w:sz w:val="15"/>
        </w:rPr>
        <w:t>Art. 104.</w:t>
      </w:r>
      <w:r>
        <w:t xml:space="preserve"> Os edi cios existentes na Rua He</w:t>
      </w:r>
      <w:r>
        <w:t>rcílio Luz, selecionados como representantes expressivos do ecle smo, art déco ou modernismo local, mediante a preservação das fachadas externas, condicionado a aprovação do projeto pelo CMPAT - Conselho Municipal de Patrimônio Cultural de Itajaí, receberã</w:t>
      </w:r>
      <w:r>
        <w:t>o como compensação coeficiente básico de aproveitamento 1 (um) que será somado ao coeficiente de aproveitamento total do imóvel receptor.</w:t>
      </w:r>
    </w:p>
    <w:p w:rsidR="00EB41DA" w:rsidRDefault="00DD188F">
      <w:pPr>
        <w:ind w:left="-15" w:right="58"/>
      </w:pPr>
      <w:r>
        <w:t>§ 1º No caso de bens tombados, o potencial constru vo do lote e o adicional estabelecido no caput são passíveis de tra</w:t>
      </w:r>
      <w:r>
        <w:t>nsferência, nos termos da presente Lei, na integralidade do potencial constru vo do lote, sem o cômputo da área correspondente ao bem tombado, e desde que as transferências se deem no mesmo zoneamento do bem ou em Zoneamentos Mistos Centrais (ZMC´s), de ac</w:t>
      </w:r>
      <w:r>
        <w:t>ordo com os ar gos 163 e 164 da presente Lei.</w:t>
      </w:r>
    </w:p>
    <w:p w:rsidR="00EB41DA" w:rsidRDefault="00DD188F">
      <w:pPr>
        <w:ind w:left="-15" w:right="58"/>
      </w:pPr>
      <w:r>
        <w:t>§ 2º Aplica-se o disposto no caput e no §1º para lotes que sofram restrições constru vas em virtude de se situarem no entorno de bens tombados, sendo que nesse caso a área passível de ser transferida será o exc</w:t>
      </w:r>
      <w:r>
        <w:t>edente sobre o qual incidem as restrições.</w:t>
      </w:r>
    </w:p>
    <w:p w:rsidR="00EB41DA" w:rsidRDefault="00DD188F">
      <w:pPr>
        <w:ind w:left="-15" w:right="58"/>
      </w:pPr>
      <w:r>
        <w:t>§ 3º Não serão admi das novas aberturas para garagens ou acessos de veículos em toda a extensão da Rua Hercílio Luz.</w:t>
      </w:r>
    </w:p>
    <w:p w:rsidR="00EB41DA" w:rsidRDefault="00DD188F">
      <w:pPr>
        <w:ind w:left="-15" w:right="58"/>
      </w:pPr>
      <w:r>
        <w:t xml:space="preserve">§ 4º O número de vagas de estacionamento para novas edificações em lotes com fachada para a rua </w:t>
      </w:r>
      <w:r>
        <w:t>Hercílio Luz e/ou com frente para as ruas adjacentes, poderá ser reduzido em até 50% (cinquenta por cento), excepcionando-se eventuais obras de revitalização de edi cios já existentes, nos quais não será exigido a execução de novas vagas.</w:t>
      </w:r>
    </w:p>
    <w:p w:rsidR="00EB41DA" w:rsidRDefault="00DD188F">
      <w:pPr>
        <w:ind w:left="-15" w:right="58"/>
      </w:pPr>
      <w:r>
        <w:t>§ 5º Nas Ruas Her</w:t>
      </w:r>
      <w:r>
        <w:t>cílio Luz, Gil Stein Ferreira, Olímpio Miranda Júnior e José Bonifácio Malburg, e também nas travessas situadas entre essas vias, exceto as Ruas Pedro Ferreira, Lauro Muller e Avenida Prefeito Paulo Bauer, as torres, sobre os embasamentos de edi cios de to</w:t>
      </w:r>
      <w:r>
        <w:t>dos os pos, poderão ocupar as divisas laterais, resguardadas os poços de iluminação e ven lação que terão espaços livres mínimos de 1,5m (um metro e meio). Em terrenos que possuem testada para mais de uma rua, sendo uma delas para a Rua Hercílio Luz, Gil S</w:t>
      </w:r>
      <w:r>
        <w:t>tein Ferreira, Olímpio Miranda Júnior ou José Bonifácio Malburg, e também nas travessas situadas entre essas vias, também podem se valer da permissão descrita neste parágrafo.</w:t>
      </w:r>
    </w:p>
    <w:p w:rsidR="00EB41DA" w:rsidRDefault="00DD188F">
      <w:pPr>
        <w:ind w:left="-15" w:right="58"/>
      </w:pPr>
      <w:r>
        <w:t xml:space="preserve">§ 6º Como forma de cumprir as metas de revitalização da área central da cidade, </w:t>
      </w:r>
      <w:r>
        <w:t>a presente lei es mula as propostas e concessões rela vas ao urbanismo de eventos, que contribuam para ampliar a oferta de serviços, o número e a diversidade dos usuários deste núcleo.</w:t>
      </w:r>
    </w:p>
    <w:p w:rsidR="00EB41DA" w:rsidRDefault="00DD188F">
      <w:pPr>
        <w:ind w:left="-15" w:right="58"/>
      </w:pPr>
      <w:r>
        <w:t>§ 7º Entende-se como urbanismo de eventos a promoção de fes vidades tra</w:t>
      </w:r>
      <w:r>
        <w:t>dicionais, fes vidades religiosas e profanas, ruas de lazer temporárias, jogos e festas comunitárias, espetáculos culturais, shows ar s cos, esportes de ruas, não excluindo outras a vidades não descritas nesta lei.</w:t>
      </w:r>
    </w:p>
    <w:p w:rsidR="00EB41DA" w:rsidRDefault="00DD188F">
      <w:pPr>
        <w:ind w:left="-15" w:right="58"/>
      </w:pPr>
      <w:r>
        <w:t>§ 8º No Sobrezoneamento do Centro Históri</w:t>
      </w:r>
      <w:r>
        <w:t>co a taxa de ocupação do embasamento pode chegar a 100% (cem por cento), sendo que nos casos em que for preservada a fachada da edificação histórica, a taxa de ocupação da torre poderá chegar a 75% (setenta e cinco por cento) e o coeficiente de aproveitame</w:t>
      </w:r>
      <w:r>
        <w:t>nto acrescido 0.5, desde que, seja no mesmo lote.</w:t>
      </w:r>
    </w:p>
    <w:p w:rsidR="00EB41DA" w:rsidRDefault="00DD188F">
      <w:pPr>
        <w:ind w:left="-15" w:right="58"/>
      </w:pPr>
      <w:r>
        <w:t>§ 9º O poder público poderá abrir processo licitatório, através dos meios legais, depois de consultado o Conselho da Cidade, para instalação em espaço público de carros de lanches, cafés, floriculturas, ban</w:t>
      </w:r>
      <w:r>
        <w:t>cas de revistas e congêneres.</w:t>
      </w:r>
    </w:p>
    <w:p w:rsidR="00EB41DA" w:rsidRDefault="00DD188F">
      <w:pPr>
        <w:spacing w:after="407"/>
        <w:ind w:left="-15" w:right="58"/>
      </w:pPr>
      <w:r>
        <w:t>§ 10 Os bene cios com transferências de índices serão renováveis, sendo concedidos a cada 10 (dez) anos, desde que os imóveis sejam conservados, estejam em pleno uso e isentos de sanções ou processos administra vos ou judiciai</w:t>
      </w:r>
      <w:r>
        <w:t>s de inicia va do Poder Público Municipal.</w:t>
      </w:r>
    </w:p>
    <w:p w:rsidR="00EB41DA" w:rsidRDefault="00DD188F">
      <w:pPr>
        <w:spacing w:after="7" w:line="268" w:lineRule="auto"/>
        <w:ind w:left="10" w:hanging="10"/>
        <w:jc w:val="center"/>
      </w:pPr>
      <w:r>
        <w:t>Seção XXXIII</w:t>
      </w:r>
    </w:p>
    <w:p w:rsidR="00EB41DA" w:rsidRDefault="00DD188F">
      <w:pPr>
        <w:spacing w:after="573" w:line="268" w:lineRule="auto"/>
        <w:ind w:left="10" w:hanging="10"/>
        <w:jc w:val="center"/>
      </w:pPr>
      <w:r>
        <w:t>Sobrezoneamentos do Polígono de Proteção do Manancial de Captação de água</w:t>
      </w:r>
    </w:p>
    <w:p w:rsidR="00EB41DA" w:rsidRDefault="00DD188F">
      <w:pPr>
        <w:ind w:left="-15" w:right="58" w:firstLine="102"/>
      </w:pPr>
      <w:r>
        <w:rPr>
          <w:noProof/>
          <w:sz w:val="22"/>
        </w:rPr>
        <mc:AlternateContent>
          <mc:Choice Requires="wpg">
            <w:drawing>
              <wp:anchor distT="0" distB="0" distL="114300" distR="114300" simplePos="0" relativeHeight="251763712" behindDoc="1" locked="0" layoutInCell="1" allowOverlap="1">
                <wp:simplePos x="0" y="0"/>
                <wp:positionH relativeFrom="column">
                  <wp:posOffset>6012</wp:posOffset>
                </wp:positionH>
                <wp:positionV relativeFrom="paragraph">
                  <wp:posOffset>-16370</wp:posOffset>
                </wp:positionV>
                <wp:extent cx="513065" cy="156766"/>
                <wp:effectExtent l="0" t="0" r="0" b="0"/>
                <wp:wrapNone/>
                <wp:docPr id="94078" name="Group 94078"/>
                <wp:cNvGraphicFramePr/>
                <a:graphic xmlns:a="http://schemas.openxmlformats.org/drawingml/2006/main">
                  <a:graphicData uri="http://schemas.microsoft.com/office/word/2010/wordprocessingGroup">
                    <wpg:wgp>
                      <wpg:cNvGrpSpPr/>
                      <wpg:grpSpPr>
                        <a:xfrm>
                          <a:off x="0" y="0"/>
                          <a:ext cx="513065" cy="156766"/>
                          <a:chOff x="0" y="0"/>
                          <a:chExt cx="513065" cy="156766"/>
                        </a:xfrm>
                      </wpg:grpSpPr>
                      <wps:wsp>
                        <wps:cNvPr id="4506" name="Shape 4506"/>
                        <wps:cNvSpPr/>
                        <wps:spPr>
                          <a:xfrm>
                            <a:off x="0" y="0"/>
                            <a:ext cx="513065" cy="156766"/>
                          </a:xfrm>
                          <a:custGeom>
                            <a:avLst/>
                            <a:gdLst/>
                            <a:ahLst/>
                            <a:cxnLst/>
                            <a:rect l="0" t="0" r="0" b="0"/>
                            <a:pathLst>
                              <a:path w="513065" h="156766">
                                <a:moveTo>
                                  <a:pt x="0" y="136277"/>
                                </a:moveTo>
                                <a:lnTo>
                                  <a:pt x="0" y="20489"/>
                                </a:lnTo>
                                <a:cubicBezTo>
                                  <a:pt x="0" y="17711"/>
                                  <a:pt x="520" y="15106"/>
                                  <a:pt x="1559" y="12576"/>
                                </a:cubicBezTo>
                                <a:cubicBezTo>
                                  <a:pt x="2599" y="10071"/>
                                  <a:pt x="4079" y="7863"/>
                                  <a:pt x="6001" y="5953"/>
                                </a:cubicBezTo>
                                <a:cubicBezTo>
                                  <a:pt x="7922" y="4018"/>
                                  <a:pt x="10137" y="2555"/>
                                  <a:pt x="12647" y="1513"/>
                                </a:cubicBezTo>
                                <a:cubicBezTo>
                                  <a:pt x="15157" y="496"/>
                                  <a:pt x="17770" y="0"/>
                                  <a:pt x="20487" y="0"/>
                                </a:cubicBezTo>
                                <a:lnTo>
                                  <a:pt x="492578" y="0"/>
                                </a:lnTo>
                                <a:cubicBezTo>
                                  <a:pt x="495294" y="0"/>
                                  <a:pt x="497908" y="496"/>
                                  <a:pt x="500418" y="1513"/>
                                </a:cubicBezTo>
                                <a:cubicBezTo>
                                  <a:pt x="502928" y="2555"/>
                                  <a:pt x="505143" y="4018"/>
                                  <a:pt x="507064" y="5953"/>
                                </a:cubicBezTo>
                                <a:cubicBezTo>
                                  <a:pt x="508985" y="7863"/>
                                  <a:pt x="510466" y="10071"/>
                                  <a:pt x="511505" y="12576"/>
                                </a:cubicBezTo>
                                <a:cubicBezTo>
                                  <a:pt x="512545" y="15106"/>
                                  <a:pt x="513065" y="17711"/>
                                  <a:pt x="513065" y="20489"/>
                                </a:cubicBezTo>
                                <a:lnTo>
                                  <a:pt x="513065" y="136277"/>
                                </a:lnTo>
                                <a:cubicBezTo>
                                  <a:pt x="513065" y="138981"/>
                                  <a:pt x="512545" y="141560"/>
                                  <a:pt x="511505" y="144066"/>
                                </a:cubicBezTo>
                                <a:cubicBezTo>
                                  <a:pt x="510465" y="146571"/>
                                  <a:pt x="508985" y="148803"/>
                                  <a:pt x="507064" y="150738"/>
                                </a:cubicBezTo>
                                <a:cubicBezTo>
                                  <a:pt x="505143" y="152673"/>
                                  <a:pt x="502928" y="154136"/>
                                  <a:pt x="500418" y="155178"/>
                                </a:cubicBezTo>
                                <a:cubicBezTo>
                                  <a:pt x="497908" y="156195"/>
                                  <a:pt x="495294" y="156741"/>
                                  <a:pt x="492578" y="156766"/>
                                </a:cubicBezTo>
                                <a:lnTo>
                                  <a:pt x="20487" y="156766"/>
                                </a:lnTo>
                                <a:cubicBezTo>
                                  <a:pt x="17770" y="156741"/>
                                  <a:pt x="15157" y="156195"/>
                                  <a:pt x="12647" y="155178"/>
                                </a:cubicBezTo>
                                <a:cubicBezTo>
                                  <a:pt x="10137" y="154136"/>
                                  <a:pt x="7922" y="152673"/>
                                  <a:pt x="6001" y="150738"/>
                                </a:cubicBezTo>
                                <a:cubicBezTo>
                                  <a:pt x="4079" y="148803"/>
                                  <a:pt x="2599" y="146571"/>
                                  <a:pt x="1559" y="144066"/>
                                </a:cubicBezTo>
                                <a:cubicBezTo>
                                  <a:pt x="520" y="141560"/>
                                  <a:pt x="0" y="138981"/>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078" style="width:40.3988pt;height:12.3438pt;position:absolute;z-index:-2147483604;mso-position-horizontal-relative:text;mso-position-horizontal:absolute;margin-left:0.473419pt;mso-position-vertical-relative:text;margin-top:-1.28906pt;" coordsize="5130,1567">
                <v:shape id="Shape 4506" style="position:absolute;width:5130;height:1567;left:0;top:0;" coordsize="513065,156766" path="m0,136277l0,20489c0,17711,520,15106,1559,12576c2599,10071,4079,7863,6001,5953c7922,4018,10137,2555,12647,1513c15157,496,17770,0,20487,0l492578,0c495294,0,497908,496,500418,1513c502928,2555,505143,4018,507064,5953c508985,7863,510466,10071,511505,12576c512545,15106,513065,17711,513065,20489l513065,136277c513065,138981,512545,141560,511505,144066c510465,146571,508985,148803,507064,150738c505143,152673,502928,154136,500418,155178c497908,156195,495294,156741,492578,156766l20487,156766c17770,156741,15157,156195,12647,155178c10137,154136,7922,152673,6001,150738c4079,148803,2599,146571,1559,144066c520,141560,0,138981,0,136277x">
                  <v:stroke weight="0.561094pt" endcap="flat" joinstyle="miter" miterlimit="4" on="true" color="#000000"/>
                  <v:fill on="false" color="#000000" opacity="0"/>
                </v:shape>
              </v:group>
            </w:pict>
          </mc:Fallback>
        </mc:AlternateContent>
      </w:r>
      <w:r>
        <w:rPr>
          <w:b/>
          <w:sz w:val="15"/>
        </w:rPr>
        <w:t>Art. 105.</w:t>
      </w:r>
      <w:r>
        <w:t xml:space="preserve"> O Sobrezoneamento do Polígono de Proteção do Manancial de Captação de Água é compreendida pela área iden ficada pel</w:t>
      </w:r>
      <w:r>
        <w:t xml:space="preserve">o SEMASA, o Serviço Municipal de Água, Saneamento Básico e Infraestrutura para a proteção do principal manancial de Itajaí e o Sobrezoneamento de Proteção do Manancial do Limoeiro é compreendido pela área que compreende as nascentes e ponto de captação de </w:t>
      </w:r>
      <w:r>
        <w:t>água para abastecimento público do bairro Limoeiro, ambos conforme limites estabelecidos no Mapa do Anexo 01.</w:t>
      </w:r>
    </w:p>
    <w:p w:rsidR="00EB41DA" w:rsidRDefault="00DD188F">
      <w:pPr>
        <w:ind w:left="-15" w:right="58"/>
      </w:pPr>
      <w:r>
        <w:t>§ 1º Deverá ser elaborado no prazo máximo de 360 (trezentos e sessenta dias), Plano Setorial para a região do bairro São Roque e Colônia Japonesa,</w:t>
      </w:r>
      <w:r>
        <w:t xml:space="preserve"> ordenando a ocupação urbana, com o obje vo proteger o manancial.</w:t>
      </w:r>
    </w:p>
    <w:p w:rsidR="00EB41DA" w:rsidRDefault="00DD188F">
      <w:pPr>
        <w:ind w:left="-15" w:right="58"/>
      </w:pPr>
      <w:r>
        <w:t>§ 2º Deverá ser elaborado no prazo de 360 (trezentos e sessenta) dias, a contar da promulgação da presente Lei, a regulamentação de usos e a vidades desenvolvidas no interior da área de proteção de manancial do limoeiro de modo a preservar a qualidade ambi</w:t>
      </w:r>
      <w:r>
        <w:t>ental dos rios e nascentes garan ndo a qualidade da água desta região.</w:t>
      </w:r>
    </w:p>
    <w:p w:rsidR="00EB41DA" w:rsidRDefault="00DD188F">
      <w:pPr>
        <w:spacing w:after="294" w:line="266" w:lineRule="auto"/>
        <w:ind w:left="10" w:right="72" w:hanging="10"/>
        <w:jc w:val="right"/>
      </w:pPr>
      <w:r>
        <w:t>§ 3º Os Loteamentos novos, no Bairro São Roque, que fizerem divisa com o Canal Itajaí-Mirim</w:t>
      </w:r>
    </w:p>
    <w:p w:rsidR="00EB41DA" w:rsidRDefault="00DD188F">
      <w:pPr>
        <w:ind w:left="-15" w:right="58" w:firstLine="0"/>
      </w:pPr>
      <w:r>
        <w:t>Re ficado devem manter um afastamento mínimo do Canal Itajaí-Mirim Re ficado de 100,00 metros</w:t>
      </w:r>
      <w:r>
        <w:t>, contados da margem do curso d`água, com a finalidade de preservar a captação de água do Município.</w:t>
      </w:r>
    </w:p>
    <w:p w:rsidR="00EB41DA" w:rsidRDefault="00DD188F">
      <w:pPr>
        <w:ind w:left="-15" w:right="58"/>
      </w:pPr>
      <w:r>
        <w:t>§ 4º Os Loteamentos novos que fizerem divisa com o Canal Itajaí-Mirim Re ficado devem recuperar as margens degradadas de APP (Área de Preservação Permanent</w:t>
      </w:r>
      <w:r>
        <w:t>e), garan ndo uma recuperação de 100,00 metros, contados da margem do curso d`água.</w:t>
      </w:r>
    </w:p>
    <w:p w:rsidR="00EB41DA" w:rsidRDefault="00DD188F">
      <w:pPr>
        <w:ind w:left="-15" w:right="58"/>
      </w:pPr>
      <w:r>
        <w:t>§ 5º Os Loteamentos novos que fizerem divisa com o Canal Itajaí-Mirim Re ficado devem apresentar um estudo Geológico de estabilidade das margens de APP (Área de Preservação</w:t>
      </w:r>
      <w:r>
        <w:t xml:space="preserve"> Permanente), que deverá vir acompanhado por uma ART, para garan r sobre o risco de erosão e de assoreamento, bem como, garan r a segurança hídrica do Município.</w:t>
      </w:r>
    </w:p>
    <w:p w:rsidR="00EB41DA" w:rsidRDefault="00DD188F">
      <w:pPr>
        <w:ind w:left="-15" w:right="58"/>
      </w:pPr>
      <w:r>
        <w:t>§ 6º Os Loteamentos novos que fizerem divisa com o Canal Itajaí-Mirim Re ficado, quando inexis</w:t>
      </w:r>
      <w:r>
        <w:t>tente o tratamento público dos efluentes, deverá apresentar uma Estação de Tratamento de Efluentes compacta.</w:t>
      </w:r>
    </w:p>
    <w:p w:rsidR="00EB41DA" w:rsidRDefault="00DD188F">
      <w:pPr>
        <w:ind w:left="-15" w:right="58"/>
      </w:pPr>
      <w:r>
        <w:t>§ 7º Para Loteamentos de Grande Porte, o Município poderá exigir contrapar das de redes de infraestrutura ao analisar o EIV (Estudo de Impacto de V</w:t>
      </w:r>
      <w:r>
        <w:t>izinhança), assim como, o INIS (Ins tuto Itajaí Sustentável) poderá solicitar medidas mi gadoras ambientais e laudos complementares ao analisar o EIA/RIMA (Estudo de Impacto Ambiental e Relatório de Impacto Ambiental).</w:t>
      </w:r>
    </w:p>
    <w:p w:rsidR="00EB41DA" w:rsidRDefault="00DD188F">
      <w:pPr>
        <w:ind w:left="-15" w:right="58"/>
      </w:pPr>
      <w:r>
        <w:t>§ 8º Ao proceder o parcelamento de so</w:t>
      </w:r>
      <w:r>
        <w:t xml:space="preserve">lo na forma de Lei Federal nº </w:t>
      </w:r>
      <w:hyperlink r:id="rId22" w:anchor=":~:text=LEI%20No%206.766%2C%20DE%2019%20DE%20DEZEMBRO%20DE%201979&amp;text=Disp%C3%B5e%20sobre%20o%20Parcelamento%20do,Art.">
        <w:r>
          <w:rPr>
            <w:u w:val="single" w:color="000000"/>
          </w:rPr>
          <w:t>6.766</w:t>
        </w:r>
      </w:hyperlink>
      <w:r>
        <w:t>/1979, o percentual de Área Verde, deverá ser alocada de forma organizada e planejada, para agrupar e criar núcleos con nuos de Áreas Verdes, sempre que possível priorizando que as áreas verdes fiquem nas margens do Canal Itajaí Mirim Re ficado pa</w:t>
      </w:r>
      <w:r>
        <w:t>ra criar uma maior preservação.</w:t>
      </w:r>
    </w:p>
    <w:p w:rsidR="00EB41DA" w:rsidRDefault="00DD188F">
      <w:pPr>
        <w:ind w:left="-15" w:right="58"/>
      </w:pPr>
      <w:r>
        <w:t>§ 9º As Áreas Verdes dos novos parcelamentos devem, preferencialmente, confrontar-se com as áreas públicas e áreas verdes já implantadas, de modo a formar um "corredor verde".</w:t>
      </w:r>
    </w:p>
    <w:p w:rsidR="00EB41DA" w:rsidRDefault="00DD188F">
      <w:pPr>
        <w:ind w:left="-15" w:right="58"/>
      </w:pPr>
      <w:r>
        <w:t xml:space="preserve">§ 10 As Áreas Verdes devem ser implantadas, man </w:t>
      </w:r>
      <w:r>
        <w:t>das e conservadas pelo empreendedor até a expedição do termo de recebimento total de obras de urbanização.</w:t>
      </w:r>
    </w:p>
    <w:p w:rsidR="00EB41DA" w:rsidRDefault="00DD188F">
      <w:pPr>
        <w:ind w:left="-15" w:right="58"/>
      </w:pPr>
      <w:r>
        <w:t>§ 11 As Áreas Verdes dos novos Loteamentos podem computar as Áreas de Preservação Permanente (APP), nos termos do art. 136-A, § 1º da Lei Estadual nº</w:t>
      </w:r>
      <w:r>
        <w:t xml:space="preserve"> </w:t>
      </w:r>
      <w:hyperlink r:id="rId23">
        <w:r>
          <w:rPr>
            <w:u w:val="single" w:color="000000"/>
          </w:rPr>
          <w:t>14.675</w:t>
        </w:r>
      </w:hyperlink>
      <w:r>
        <w:t>, de 13 de abril de 2009 (Código Ambiental de S</w:t>
      </w:r>
      <w:r>
        <w:t>anta Catarina), de forma a preservar os cursos d`água existentes e proteção dos mananciais.</w:t>
      </w:r>
    </w:p>
    <w:p w:rsidR="00EB41DA" w:rsidRDefault="00DD188F">
      <w:pPr>
        <w:ind w:left="337" w:right="58" w:firstLine="0"/>
      </w:pPr>
      <w:r>
        <w:t>§ 12 (REJEITADO).</w:t>
      </w:r>
    </w:p>
    <w:p w:rsidR="00EB41DA" w:rsidRDefault="00DD188F">
      <w:pPr>
        <w:spacing w:after="398"/>
        <w:ind w:left="337" w:right="58" w:firstLine="0"/>
      </w:pPr>
      <w:r>
        <w:t>§ 13 (REJEITADO).</w:t>
      </w:r>
    </w:p>
    <w:p w:rsidR="00EB41DA" w:rsidRDefault="00DD188F">
      <w:pPr>
        <w:spacing w:after="7" w:line="268" w:lineRule="auto"/>
        <w:ind w:left="10" w:hanging="10"/>
        <w:jc w:val="center"/>
      </w:pPr>
      <w:r>
        <w:t>Seção XXXIV</w:t>
      </w:r>
    </w:p>
    <w:p w:rsidR="00EB41DA" w:rsidRDefault="00DD188F">
      <w:pPr>
        <w:spacing w:after="580" w:line="268" w:lineRule="auto"/>
        <w:ind w:left="10" w:hanging="10"/>
        <w:jc w:val="center"/>
      </w:pPr>
      <w:r>
        <w:t>Sobrezoneamento da Lagoa do Cassino</w:t>
      </w:r>
    </w:p>
    <w:p w:rsidR="00EB41DA" w:rsidRDefault="00DD188F">
      <w:pPr>
        <w:ind w:left="-15" w:right="58" w:firstLine="102"/>
      </w:pPr>
      <w:r>
        <w:rPr>
          <w:noProof/>
          <w:sz w:val="22"/>
        </w:rPr>
        <mc:AlternateContent>
          <mc:Choice Requires="wpg">
            <w:drawing>
              <wp:anchor distT="0" distB="0" distL="114300" distR="114300" simplePos="0" relativeHeight="251764736" behindDoc="1" locked="0" layoutInCell="1" allowOverlap="1">
                <wp:simplePos x="0" y="0"/>
                <wp:positionH relativeFrom="column">
                  <wp:posOffset>6012</wp:posOffset>
                </wp:positionH>
                <wp:positionV relativeFrom="paragraph">
                  <wp:posOffset>-22787</wp:posOffset>
                </wp:positionV>
                <wp:extent cx="470309" cy="163885"/>
                <wp:effectExtent l="0" t="0" r="0" b="0"/>
                <wp:wrapNone/>
                <wp:docPr id="94553" name="Group 94553"/>
                <wp:cNvGraphicFramePr/>
                <a:graphic xmlns:a="http://schemas.openxmlformats.org/drawingml/2006/main">
                  <a:graphicData uri="http://schemas.microsoft.com/office/word/2010/wordprocessingGroup">
                    <wpg:wgp>
                      <wpg:cNvGrpSpPr/>
                      <wpg:grpSpPr>
                        <a:xfrm>
                          <a:off x="0" y="0"/>
                          <a:ext cx="470309" cy="163885"/>
                          <a:chOff x="0" y="0"/>
                          <a:chExt cx="470309" cy="163885"/>
                        </a:xfrm>
                      </wpg:grpSpPr>
                      <wps:wsp>
                        <wps:cNvPr id="4660" name="Shape 4660"/>
                        <wps:cNvSpPr/>
                        <wps:spPr>
                          <a:xfrm>
                            <a:off x="0" y="0"/>
                            <a:ext cx="470309" cy="163885"/>
                          </a:xfrm>
                          <a:custGeom>
                            <a:avLst/>
                            <a:gdLst/>
                            <a:ahLst/>
                            <a:cxnLst/>
                            <a:rect l="0" t="0" r="0" b="0"/>
                            <a:pathLst>
                              <a:path w="470309" h="163885">
                                <a:moveTo>
                                  <a:pt x="0" y="143421"/>
                                </a:moveTo>
                                <a:lnTo>
                                  <a:pt x="0" y="20489"/>
                                </a:lnTo>
                                <a:cubicBezTo>
                                  <a:pt x="0" y="17735"/>
                                  <a:pt x="520" y="15106"/>
                                  <a:pt x="1559" y="12601"/>
                                </a:cubicBezTo>
                                <a:cubicBezTo>
                                  <a:pt x="2599" y="10096"/>
                                  <a:pt x="4079" y="7888"/>
                                  <a:pt x="6001" y="5953"/>
                                </a:cubicBezTo>
                                <a:cubicBezTo>
                                  <a:pt x="7922" y="4043"/>
                                  <a:pt x="10137" y="2530"/>
                                  <a:pt x="12647" y="1513"/>
                                </a:cubicBezTo>
                                <a:cubicBezTo>
                                  <a:pt x="15157" y="496"/>
                                  <a:pt x="17770" y="0"/>
                                  <a:pt x="20487" y="0"/>
                                </a:cubicBezTo>
                                <a:lnTo>
                                  <a:pt x="449822" y="0"/>
                                </a:lnTo>
                                <a:cubicBezTo>
                                  <a:pt x="452539" y="0"/>
                                  <a:pt x="455152" y="521"/>
                                  <a:pt x="457662" y="1563"/>
                                </a:cubicBezTo>
                                <a:cubicBezTo>
                                  <a:pt x="460172" y="2555"/>
                                  <a:pt x="462388" y="4043"/>
                                  <a:pt x="464309" y="5953"/>
                                </a:cubicBezTo>
                                <a:cubicBezTo>
                                  <a:pt x="466230" y="7888"/>
                                  <a:pt x="467710" y="10096"/>
                                  <a:pt x="468750" y="12601"/>
                                </a:cubicBezTo>
                                <a:cubicBezTo>
                                  <a:pt x="469789" y="15106"/>
                                  <a:pt x="470309" y="17735"/>
                                  <a:pt x="470309" y="20489"/>
                                </a:cubicBezTo>
                                <a:lnTo>
                                  <a:pt x="470309" y="143421"/>
                                </a:lnTo>
                                <a:cubicBezTo>
                                  <a:pt x="470309" y="146100"/>
                                  <a:pt x="469789" y="148704"/>
                                  <a:pt x="468750" y="151209"/>
                                </a:cubicBezTo>
                                <a:cubicBezTo>
                                  <a:pt x="467710" y="153715"/>
                                  <a:pt x="466230" y="155947"/>
                                  <a:pt x="464309" y="157882"/>
                                </a:cubicBezTo>
                                <a:cubicBezTo>
                                  <a:pt x="462388" y="159767"/>
                                  <a:pt x="460172" y="161255"/>
                                  <a:pt x="457662" y="162272"/>
                                </a:cubicBezTo>
                                <a:cubicBezTo>
                                  <a:pt x="455152" y="163314"/>
                                  <a:pt x="452539" y="163860"/>
                                  <a:pt x="449822" y="163885"/>
                                </a:cubicBezTo>
                                <a:lnTo>
                                  <a:pt x="20487" y="163885"/>
                                </a:lnTo>
                                <a:cubicBezTo>
                                  <a:pt x="17770" y="163860"/>
                                  <a:pt x="15157" y="163314"/>
                                  <a:pt x="12647" y="162272"/>
                                </a:cubicBezTo>
                                <a:cubicBezTo>
                                  <a:pt x="10137" y="161255"/>
                                  <a:pt x="7922" y="159767"/>
                                  <a:pt x="6001" y="157882"/>
                                </a:cubicBezTo>
                                <a:cubicBezTo>
                                  <a:pt x="4079" y="155947"/>
                                  <a:pt x="2599" y="153715"/>
                                  <a:pt x="1559" y="151209"/>
                                </a:cubicBezTo>
                                <a:cubicBezTo>
                                  <a:pt x="520" y="148704"/>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553" style="width:37.0322pt;height:12.9043pt;position:absolute;z-index:-2147483560;mso-position-horizontal-relative:text;mso-position-horizontal:absolute;margin-left:0.473419pt;mso-position-vertical-relative:text;margin-top:-1.79431pt;" coordsize="4703,1638">
                <v:shape id="Shape 4660" style="position:absolute;width:4703;height:1638;left:0;top:0;" coordsize="470309,163885" path="m0,143421l0,20489c0,17735,520,15106,1559,12601c2599,10096,4079,7888,6001,5953c7922,4043,10137,2530,12647,1513c15157,496,17770,0,20487,0l449822,0c452539,0,455152,521,457662,1563c460172,2555,462388,4043,464309,5953c466230,7888,467710,10096,468750,12601c469789,15106,470309,17735,470309,20489l470309,143421c470309,146100,469789,148704,468750,151209c467710,153715,466230,155947,464309,157882c462388,159767,460172,161255,457662,162272c455152,163314,452539,163860,449822,163885l20487,163885c17770,163860,15157,163314,12647,162272c10137,161255,7922,159767,6001,157882c4079,155947,2599,153715,1559,151209c520,148704,0,146100,0,143421x">
                  <v:stroke weight="0.561094pt" endcap="flat" joinstyle="miter" miterlimit="4" on="true" color="#000000"/>
                  <v:fill on="false" color="#000000" opacity="0"/>
                </v:shape>
              </v:group>
            </w:pict>
          </mc:Fallback>
        </mc:AlternateContent>
      </w:r>
      <w:r>
        <w:rPr>
          <w:b/>
          <w:sz w:val="15"/>
        </w:rPr>
        <w:t>Art. 106.</w:t>
      </w:r>
      <w:r>
        <w:t xml:space="preserve"> O Sobrezoneamento do Parque da Lagoa do Cassino contém as áreas selecionadas como Parque Urbano Municipal conforme o anexo 01, englobando ecossistemas que reúnem lagoa, mata atlân ca, praia, vegetações de mangues e res ngas, dentre outros, conjugando a pr</w:t>
      </w:r>
      <w:r>
        <w:t>eservação ambiental com lazer ecológico.</w:t>
      </w:r>
    </w:p>
    <w:p w:rsidR="00EB41DA" w:rsidRDefault="00DD188F">
      <w:pPr>
        <w:ind w:left="-15" w:right="58"/>
      </w:pPr>
      <w:r>
        <w:t>Parágrafo único. Os limites geográficos do Parque da Lagoa do Cassino serão definidos em comum acordo com os proprietários das áreas eventualmente a ngidas, sendo as delimitações estabelecidas no anexo 01 ilustra va</w:t>
      </w:r>
      <w:r>
        <w:t>s, devendo a criação do Parque, ser efe vada através de instrumento jurídico próprio.</w:t>
      </w:r>
    </w:p>
    <w:p w:rsidR="00EB41DA" w:rsidRDefault="00DD188F">
      <w:pPr>
        <w:spacing w:after="7" w:line="268" w:lineRule="auto"/>
        <w:ind w:left="10" w:hanging="10"/>
        <w:jc w:val="center"/>
      </w:pPr>
      <w:r>
        <w:t>Seção XXXV</w:t>
      </w:r>
    </w:p>
    <w:p w:rsidR="00EB41DA" w:rsidRDefault="00DD188F">
      <w:pPr>
        <w:spacing w:after="582" w:line="268" w:lineRule="auto"/>
        <w:ind w:left="10" w:hanging="10"/>
        <w:jc w:val="center"/>
      </w:pPr>
      <w:r>
        <w:t>Sobrezoneamento do Aterro Sanitário</w:t>
      </w:r>
    </w:p>
    <w:p w:rsidR="00EB41DA" w:rsidRDefault="00DD188F">
      <w:pPr>
        <w:spacing w:after="395"/>
        <w:ind w:left="-15" w:right="58" w:firstLine="102"/>
      </w:pPr>
      <w:r>
        <w:rPr>
          <w:noProof/>
          <w:sz w:val="22"/>
        </w:rPr>
        <mc:AlternateContent>
          <mc:Choice Requires="wpg">
            <w:drawing>
              <wp:anchor distT="0" distB="0" distL="114300" distR="114300" simplePos="0" relativeHeight="251765760" behindDoc="1" locked="0" layoutInCell="1" allowOverlap="1">
                <wp:simplePos x="0" y="0"/>
                <wp:positionH relativeFrom="column">
                  <wp:posOffset>6012</wp:posOffset>
                </wp:positionH>
                <wp:positionV relativeFrom="paragraph">
                  <wp:posOffset>-22920</wp:posOffset>
                </wp:positionV>
                <wp:extent cx="491687" cy="163885"/>
                <wp:effectExtent l="0" t="0" r="0" b="0"/>
                <wp:wrapNone/>
                <wp:docPr id="94680" name="Group 94680"/>
                <wp:cNvGraphicFramePr/>
                <a:graphic xmlns:a="http://schemas.openxmlformats.org/drawingml/2006/main">
                  <a:graphicData uri="http://schemas.microsoft.com/office/word/2010/wordprocessingGroup">
                    <wpg:wgp>
                      <wpg:cNvGrpSpPr/>
                      <wpg:grpSpPr>
                        <a:xfrm>
                          <a:off x="0" y="0"/>
                          <a:ext cx="491687" cy="163885"/>
                          <a:chOff x="0" y="0"/>
                          <a:chExt cx="491687" cy="163885"/>
                        </a:xfrm>
                      </wpg:grpSpPr>
                      <wps:wsp>
                        <wps:cNvPr id="4698" name="Shape 4698"/>
                        <wps:cNvSpPr/>
                        <wps:spPr>
                          <a:xfrm>
                            <a:off x="0" y="0"/>
                            <a:ext cx="491687" cy="163885"/>
                          </a:xfrm>
                          <a:custGeom>
                            <a:avLst/>
                            <a:gdLst/>
                            <a:ahLst/>
                            <a:cxnLst/>
                            <a:rect l="0" t="0" r="0" b="0"/>
                            <a:pathLst>
                              <a:path w="491687" h="163885">
                                <a:moveTo>
                                  <a:pt x="0" y="143396"/>
                                </a:moveTo>
                                <a:lnTo>
                                  <a:pt x="0" y="20489"/>
                                </a:lnTo>
                                <a:cubicBezTo>
                                  <a:pt x="0" y="17735"/>
                                  <a:pt x="520" y="15106"/>
                                  <a:pt x="1559" y="12601"/>
                                </a:cubicBezTo>
                                <a:cubicBezTo>
                                  <a:pt x="2599" y="10096"/>
                                  <a:pt x="4079" y="7888"/>
                                  <a:pt x="6001" y="5978"/>
                                </a:cubicBezTo>
                                <a:cubicBezTo>
                                  <a:pt x="7922" y="4043"/>
                                  <a:pt x="10137" y="2555"/>
                                  <a:pt x="12647" y="1538"/>
                                </a:cubicBezTo>
                                <a:cubicBezTo>
                                  <a:pt x="15157" y="496"/>
                                  <a:pt x="17770" y="0"/>
                                  <a:pt x="20487" y="0"/>
                                </a:cubicBezTo>
                                <a:lnTo>
                                  <a:pt x="471200" y="0"/>
                                </a:lnTo>
                                <a:cubicBezTo>
                                  <a:pt x="473917" y="0"/>
                                  <a:pt x="476530" y="496"/>
                                  <a:pt x="479040" y="1538"/>
                                </a:cubicBezTo>
                                <a:cubicBezTo>
                                  <a:pt x="481550" y="2555"/>
                                  <a:pt x="483765" y="4043"/>
                                  <a:pt x="485686" y="5978"/>
                                </a:cubicBezTo>
                                <a:cubicBezTo>
                                  <a:pt x="487607" y="7888"/>
                                  <a:pt x="489088" y="10096"/>
                                  <a:pt x="490127" y="12601"/>
                                </a:cubicBezTo>
                                <a:cubicBezTo>
                                  <a:pt x="491167" y="15106"/>
                                  <a:pt x="491687" y="17735"/>
                                  <a:pt x="491687" y="20489"/>
                                </a:cubicBezTo>
                                <a:lnTo>
                                  <a:pt x="491687" y="143396"/>
                                </a:lnTo>
                                <a:cubicBezTo>
                                  <a:pt x="491687" y="146100"/>
                                  <a:pt x="491167" y="148729"/>
                                  <a:pt x="490127" y="151234"/>
                                </a:cubicBezTo>
                                <a:cubicBezTo>
                                  <a:pt x="489088" y="153739"/>
                                  <a:pt x="487607" y="155947"/>
                                  <a:pt x="485686" y="157882"/>
                                </a:cubicBezTo>
                                <a:cubicBezTo>
                                  <a:pt x="483765" y="159792"/>
                                  <a:pt x="481550" y="161280"/>
                                  <a:pt x="479040" y="162297"/>
                                </a:cubicBezTo>
                                <a:cubicBezTo>
                                  <a:pt x="476530" y="163339"/>
                                  <a:pt x="473917" y="163860"/>
                                  <a:pt x="471200" y="163885"/>
                                </a:cubicBezTo>
                                <a:lnTo>
                                  <a:pt x="20487" y="163885"/>
                                </a:lnTo>
                                <a:cubicBezTo>
                                  <a:pt x="17770" y="163860"/>
                                  <a:pt x="15157" y="163339"/>
                                  <a:pt x="12647" y="162297"/>
                                </a:cubicBezTo>
                                <a:cubicBezTo>
                                  <a:pt x="10137" y="161280"/>
                                  <a:pt x="7922" y="159792"/>
                                  <a:pt x="6001" y="157882"/>
                                </a:cubicBezTo>
                                <a:cubicBezTo>
                                  <a:pt x="4079" y="155947"/>
                                  <a:pt x="2599" y="153739"/>
                                  <a:pt x="1559" y="151234"/>
                                </a:cubicBezTo>
                                <a:cubicBezTo>
                                  <a:pt x="520" y="148729"/>
                                  <a:pt x="0" y="146100"/>
                                  <a:pt x="0" y="143396"/>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680" style="width:38.7155pt;height:12.9043pt;position:absolute;z-index:-2147483646;mso-position-horizontal-relative:text;mso-position-horizontal:absolute;margin-left:0.473419pt;mso-position-vertical-relative:text;margin-top:-1.80479pt;" coordsize="4916,1638">
                <v:shape id="Shape 4698" style="position:absolute;width:4916;height:1638;left:0;top:0;" coordsize="491687,163885" path="m0,143396l0,20489c0,17735,520,15106,1559,12601c2599,10096,4079,7888,6001,5978c7922,4043,10137,2555,12647,1538c15157,496,17770,0,20487,0l471200,0c473917,0,476530,496,479040,1538c481550,2555,483765,4043,485686,5978c487607,7888,489088,10096,490127,12601c491167,15106,491687,17735,491687,20489l491687,143396c491687,146100,491167,148729,490127,151234c489088,153739,487607,155947,485686,157882c483765,159792,481550,161280,479040,162297c476530,163339,473917,163860,471200,163885l20487,163885c17770,163860,15157,163339,12647,162297c10137,161280,7922,159792,6001,157882c4079,155947,2599,153739,1559,151234c520,148729,0,146100,0,143396x">
                  <v:stroke weight="0.561094pt" endcap="flat" joinstyle="miter" miterlimit="4" on="true" color="#000000"/>
                  <v:fill on="false" color="#000000" opacity="0"/>
                </v:shape>
              </v:group>
            </w:pict>
          </mc:Fallback>
        </mc:AlternateContent>
      </w:r>
      <w:r>
        <w:rPr>
          <w:b/>
          <w:sz w:val="15"/>
        </w:rPr>
        <w:t>Art. 107.</w:t>
      </w:r>
      <w:r>
        <w:t xml:space="preserve"> O Sobrezoneamento do Aterro Sanitário é a área compreendida pelo Aterro Sanitário e o Complexo Penitenciário do </w:t>
      </w:r>
      <w:r>
        <w:t>Vale do Itajaí, nos Bairro Canhanduba e Rio do Meio, onde são executadas a vidades insalubres e de periculosidade acentuada, respec vamente, e que deve estar protegido por áreas de baixa densidade ocupacional, sendo vedadas as edificações mul familiares, s</w:t>
      </w:r>
      <w:r>
        <w:t>alvo os condomínios de lotes, conforme limites estabelecidos no Mapa do Anexo 01.</w:t>
      </w:r>
    </w:p>
    <w:p w:rsidR="00EB41DA" w:rsidRDefault="00DD188F">
      <w:pPr>
        <w:spacing w:after="7" w:line="268" w:lineRule="auto"/>
        <w:ind w:left="10" w:hanging="10"/>
        <w:jc w:val="center"/>
      </w:pPr>
      <w:r>
        <w:t>Seção XXXVI</w:t>
      </w:r>
    </w:p>
    <w:p w:rsidR="00EB41DA" w:rsidRDefault="00DD188F">
      <w:pPr>
        <w:spacing w:after="580" w:line="268" w:lineRule="auto"/>
        <w:ind w:left="10" w:hanging="10"/>
        <w:jc w:val="center"/>
      </w:pPr>
      <w:r>
        <w:t>Sobrezoneamento Das áreas Verdes Integradas</w:t>
      </w:r>
    </w:p>
    <w:p w:rsidR="00EB41DA" w:rsidRDefault="00DD188F">
      <w:pPr>
        <w:ind w:left="-15" w:right="58" w:firstLine="102"/>
      </w:pPr>
      <w:r>
        <w:rPr>
          <w:noProof/>
          <w:sz w:val="22"/>
        </w:rPr>
        <mc:AlternateContent>
          <mc:Choice Requires="wpg">
            <w:drawing>
              <wp:anchor distT="0" distB="0" distL="114300" distR="114300" simplePos="0" relativeHeight="251766784" behindDoc="1" locked="0" layoutInCell="1" allowOverlap="1">
                <wp:simplePos x="0" y="0"/>
                <wp:positionH relativeFrom="column">
                  <wp:posOffset>6012</wp:posOffset>
                </wp:positionH>
                <wp:positionV relativeFrom="paragraph">
                  <wp:posOffset>-22814</wp:posOffset>
                </wp:positionV>
                <wp:extent cx="470309" cy="163909"/>
                <wp:effectExtent l="0" t="0" r="0" b="0"/>
                <wp:wrapNone/>
                <wp:docPr id="94681" name="Group 94681"/>
                <wp:cNvGraphicFramePr/>
                <a:graphic xmlns:a="http://schemas.openxmlformats.org/drawingml/2006/main">
                  <a:graphicData uri="http://schemas.microsoft.com/office/word/2010/wordprocessingGroup">
                    <wpg:wgp>
                      <wpg:cNvGrpSpPr/>
                      <wpg:grpSpPr>
                        <a:xfrm>
                          <a:off x="0" y="0"/>
                          <a:ext cx="470309" cy="163909"/>
                          <a:chOff x="0" y="0"/>
                          <a:chExt cx="470309" cy="163909"/>
                        </a:xfrm>
                      </wpg:grpSpPr>
                      <wps:wsp>
                        <wps:cNvPr id="4733" name="Shape 4733"/>
                        <wps:cNvSpPr/>
                        <wps:spPr>
                          <a:xfrm>
                            <a:off x="0" y="0"/>
                            <a:ext cx="470309" cy="163909"/>
                          </a:xfrm>
                          <a:custGeom>
                            <a:avLst/>
                            <a:gdLst/>
                            <a:ahLst/>
                            <a:cxnLst/>
                            <a:rect l="0" t="0" r="0" b="0"/>
                            <a:pathLst>
                              <a:path w="470309" h="163909">
                                <a:moveTo>
                                  <a:pt x="0" y="143421"/>
                                </a:moveTo>
                                <a:lnTo>
                                  <a:pt x="0" y="20489"/>
                                </a:lnTo>
                                <a:cubicBezTo>
                                  <a:pt x="0" y="17735"/>
                                  <a:pt x="520" y="15131"/>
                                  <a:pt x="1559" y="12576"/>
                                </a:cubicBezTo>
                                <a:cubicBezTo>
                                  <a:pt x="2599" y="10071"/>
                                  <a:pt x="4079" y="7888"/>
                                  <a:pt x="6001" y="5953"/>
                                </a:cubicBezTo>
                                <a:cubicBezTo>
                                  <a:pt x="7922" y="4043"/>
                                  <a:pt x="10137" y="2555"/>
                                  <a:pt x="12647" y="1538"/>
                                </a:cubicBezTo>
                                <a:cubicBezTo>
                                  <a:pt x="15157" y="496"/>
                                  <a:pt x="17770" y="0"/>
                                  <a:pt x="20487" y="0"/>
                                </a:cubicBezTo>
                                <a:lnTo>
                                  <a:pt x="449822" y="0"/>
                                </a:lnTo>
                                <a:cubicBezTo>
                                  <a:pt x="452539" y="0"/>
                                  <a:pt x="455152" y="496"/>
                                  <a:pt x="457662" y="1538"/>
                                </a:cubicBezTo>
                                <a:cubicBezTo>
                                  <a:pt x="460172" y="2555"/>
                                  <a:pt x="462388" y="4043"/>
                                  <a:pt x="464309" y="5953"/>
                                </a:cubicBezTo>
                                <a:cubicBezTo>
                                  <a:pt x="466230" y="7888"/>
                                  <a:pt x="467710" y="10071"/>
                                  <a:pt x="468750" y="12576"/>
                                </a:cubicBezTo>
                                <a:cubicBezTo>
                                  <a:pt x="469789" y="15131"/>
                                  <a:pt x="470309" y="17735"/>
                                  <a:pt x="470309" y="20489"/>
                                </a:cubicBezTo>
                                <a:lnTo>
                                  <a:pt x="470309" y="143421"/>
                                </a:lnTo>
                                <a:cubicBezTo>
                                  <a:pt x="470309" y="146075"/>
                                  <a:pt x="469789" y="148679"/>
                                  <a:pt x="468750" y="151209"/>
                                </a:cubicBezTo>
                                <a:cubicBezTo>
                                  <a:pt x="467710" y="153715"/>
                                  <a:pt x="466230" y="155947"/>
                                  <a:pt x="464309" y="157882"/>
                                </a:cubicBezTo>
                                <a:cubicBezTo>
                                  <a:pt x="462388" y="159817"/>
                                  <a:pt x="460172" y="161280"/>
                                  <a:pt x="457662" y="162322"/>
                                </a:cubicBezTo>
                                <a:cubicBezTo>
                                  <a:pt x="455152" y="163339"/>
                                  <a:pt x="452539" y="163885"/>
                                  <a:pt x="449822" y="163909"/>
                                </a:cubicBezTo>
                                <a:lnTo>
                                  <a:pt x="20487" y="163909"/>
                                </a:lnTo>
                                <a:cubicBezTo>
                                  <a:pt x="17770" y="163885"/>
                                  <a:pt x="15157" y="163339"/>
                                  <a:pt x="12647" y="162322"/>
                                </a:cubicBezTo>
                                <a:cubicBezTo>
                                  <a:pt x="10137" y="161280"/>
                                  <a:pt x="7922" y="159817"/>
                                  <a:pt x="6001" y="157882"/>
                                </a:cubicBezTo>
                                <a:cubicBezTo>
                                  <a:pt x="4079" y="155947"/>
                                  <a:pt x="2599" y="153715"/>
                                  <a:pt x="1559" y="151209"/>
                                </a:cubicBezTo>
                                <a:cubicBezTo>
                                  <a:pt x="520" y="148679"/>
                                  <a:pt x="0" y="146075"/>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681" style="width:37.0322pt;height:12.9062pt;position:absolute;z-index:-2147483611;mso-position-horizontal-relative:text;mso-position-horizontal:absolute;margin-left:0.473419pt;mso-position-vertical-relative:text;margin-top:-1.79645pt;" coordsize="4703,1639">
                <v:shape id="Shape 4733" style="position:absolute;width:4703;height:1639;left:0;top:0;" coordsize="470309,163909" path="m0,143421l0,20489c0,17735,520,15131,1559,12576c2599,10071,4079,7888,6001,5953c7922,4043,10137,2555,12647,1538c15157,496,17770,0,20487,0l449822,0c452539,0,455152,496,457662,1538c460172,2555,462388,4043,464309,5953c466230,7888,467710,10071,468750,12576c469789,15131,470309,17735,470309,20489l470309,143421c470309,146075,469789,148679,468750,151209c467710,153715,466230,155947,464309,157882c462388,159817,460172,161280,457662,162322c455152,163339,452539,163885,449822,163909l20487,163909c17770,163885,15157,163339,12647,162322c10137,161280,7922,159817,6001,157882c4079,155947,2599,153715,1559,151209c520,148679,0,146075,0,143421x">
                  <v:stroke weight="0.561094pt" endcap="flat" joinstyle="miter" miterlimit="4" on="true" color="#000000"/>
                  <v:fill on="false" color="#000000" opacity="0"/>
                </v:shape>
              </v:group>
            </w:pict>
          </mc:Fallback>
        </mc:AlternateContent>
      </w:r>
      <w:r>
        <w:rPr>
          <w:b/>
          <w:sz w:val="15"/>
        </w:rPr>
        <w:t>Art. 108.</w:t>
      </w:r>
      <w:r>
        <w:t xml:space="preserve"> O Sobrezoneamento das Áreas Verdes Integradas são áreas que se sobrepõem ao zoneamento estabelecido na pres</w:t>
      </w:r>
      <w:r>
        <w:t>ente lei, onde se es mula a criação das áreas verdes dos parcelamentos de solo sejam interligados entre si, integrando com usos como escolas, serviços públicos, a instalação de ciclovias e áreas de lazer que privilegiam o contato com a natureza.</w:t>
      </w:r>
    </w:p>
    <w:p w:rsidR="00EB41DA" w:rsidRDefault="00DD188F">
      <w:pPr>
        <w:ind w:left="102" w:right="58" w:firstLine="0"/>
      </w:pPr>
      <w:r>
        <w:rPr>
          <w:noProof/>
          <w:sz w:val="22"/>
        </w:rPr>
        <mc:AlternateContent>
          <mc:Choice Requires="wpg">
            <w:drawing>
              <wp:anchor distT="0" distB="0" distL="114300" distR="114300" simplePos="0" relativeHeight="251767808" behindDoc="1" locked="0" layoutInCell="1" allowOverlap="1">
                <wp:simplePos x="0" y="0"/>
                <wp:positionH relativeFrom="column">
                  <wp:posOffset>6012</wp:posOffset>
                </wp:positionH>
                <wp:positionV relativeFrom="paragraph">
                  <wp:posOffset>-22899</wp:posOffset>
                </wp:positionV>
                <wp:extent cx="463183" cy="163885"/>
                <wp:effectExtent l="0" t="0" r="0" b="0"/>
                <wp:wrapNone/>
                <wp:docPr id="94682" name="Group 94682"/>
                <wp:cNvGraphicFramePr/>
                <a:graphic xmlns:a="http://schemas.openxmlformats.org/drawingml/2006/main">
                  <a:graphicData uri="http://schemas.microsoft.com/office/word/2010/wordprocessingGroup">
                    <wpg:wgp>
                      <wpg:cNvGrpSpPr/>
                      <wpg:grpSpPr>
                        <a:xfrm>
                          <a:off x="0" y="0"/>
                          <a:ext cx="463183" cy="163885"/>
                          <a:chOff x="0" y="0"/>
                          <a:chExt cx="463183" cy="163885"/>
                        </a:xfrm>
                      </wpg:grpSpPr>
                      <wps:wsp>
                        <wps:cNvPr id="4739" name="Shape 4739"/>
                        <wps:cNvSpPr/>
                        <wps:spPr>
                          <a:xfrm>
                            <a:off x="0" y="0"/>
                            <a:ext cx="463183" cy="163885"/>
                          </a:xfrm>
                          <a:custGeom>
                            <a:avLst/>
                            <a:gdLst/>
                            <a:ahLst/>
                            <a:cxnLst/>
                            <a:rect l="0" t="0" r="0" b="0"/>
                            <a:pathLst>
                              <a:path w="463183" h="163885">
                                <a:moveTo>
                                  <a:pt x="0" y="143396"/>
                                </a:moveTo>
                                <a:lnTo>
                                  <a:pt x="0" y="20464"/>
                                </a:lnTo>
                                <a:cubicBezTo>
                                  <a:pt x="0" y="17735"/>
                                  <a:pt x="520" y="15131"/>
                                  <a:pt x="1559" y="12626"/>
                                </a:cubicBezTo>
                                <a:cubicBezTo>
                                  <a:pt x="2599" y="10096"/>
                                  <a:pt x="4079" y="7888"/>
                                  <a:pt x="6001" y="5978"/>
                                </a:cubicBezTo>
                                <a:cubicBezTo>
                                  <a:pt x="7922" y="4043"/>
                                  <a:pt x="10137" y="2555"/>
                                  <a:pt x="12647" y="1513"/>
                                </a:cubicBezTo>
                                <a:cubicBezTo>
                                  <a:pt x="15157" y="496"/>
                                  <a:pt x="17770" y="0"/>
                                  <a:pt x="20487" y="0"/>
                                </a:cubicBezTo>
                                <a:lnTo>
                                  <a:pt x="442696" y="0"/>
                                </a:lnTo>
                                <a:cubicBezTo>
                                  <a:pt x="445413" y="0"/>
                                  <a:pt x="448026" y="496"/>
                                  <a:pt x="450536" y="1513"/>
                                </a:cubicBezTo>
                                <a:cubicBezTo>
                                  <a:pt x="453046" y="2555"/>
                                  <a:pt x="455262" y="4043"/>
                                  <a:pt x="457183" y="5978"/>
                                </a:cubicBezTo>
                                <a:cubicBezTo>
                                  <a:pt x="459104" y="7888"/>
                                  <a:pt x="460584" y="10096"/>
                                  <a:pt x="461624" y="12601"/>
                                </a:cubicBezTo>
                                <a:cubicBezTo>
                                  <a:pt x="462663" y="15131"/>
                                  <a:pt x="463183" y="17735"/>
                                  <a:pt x="463183" y="20464"/>
                                </a:cubicBezTo>
                                <a:lnTo>
                                  <a:pt x="463183" y="143396"/>
                                </a:lnTo>
                                <a:cubicBezTo>
                                  <a:pt x="463183" y="146100"/>
                                  <a:pt x="462663" y="148679"/>
                                  <a:pt x="461624" y="151185"/>
                                </a:cubicBezTo>
                                <a:cubicBezTo>
                                  <a:pt x="460584" y="153665"/>
                                  <a:pt x="459104" y="155897"/>
                                  <a:pt x="457183" y="157832"/>
                                </a:cubicBezTo>
                                <a:cubicBezTo>
                                  <a:pt x="455262" y="159767"/>
                                  <a:pt x="453046" y="161230"/>
                                  <a:pt x="450536" y="162272"/>
                                </a:cubicBezTo>
                                <a:cubicBezTo>
                                  <a:pt x="448026" y="163339"/>
                                  <a:pt x="445413" y="163860"/>
                                  <a:pt x="442696" y="163885"/>
                                </a:cubicBezTo>
                                <a:lnTo>
                                  <a:pt x="20487" y="163885"/>
                                </a:lnTo>
                                <a:cubicBezTo>
                                  <a:pt x="17770" y="163860"/>
                                  <a:pt x="15157" y="163339"/>
                                  <a:pt x="12647" y="162272"/>
                                </a:cubicBezTo>
                                <a:cubicBezTo>
                                  <a:pt x="10137" y="161230"/>
                                  <a:pt x="7922" y="159767"/>
                                  <a:pt x="6001" y="157832"/>
                                </a:cubicBezTo>
                                <a:cubicBezTo>
                                  <a:pt x="4079" y="155897"/>
                                  <a:pt x="2599" y="153665"/>
                                  <a:pt x="1559" y="151185"/>
                                </a:cubicBezTo>
                                <a:cubicBezTo>
                                  <a:pt x="520" y="148679"/>
                                  <a:pt x="0" y="146100"/>
                                  <a:pt x="0" y="143396"/>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682" style="width:36.4711pt;height:12.9043pt;position:absolute;z-index:-2147483605;mso-position-horizontal-relative:text;mso-position-horizontal:absolute;margin-left:0.473419pt;mso-position-vertical-relative:text;margin-top:-1.80316pt;" coordsize="4631,1638">
                <v:shape id="Shape 4739" style="position:absolute;width:4631;height:1638;left:0;top:0;" coordsize="463183,163885" path="m0,143396l0,20464c0,17735,520,15131,1559,12626c2599,10096,4079,7888,6001,5978c7922,4043,10137,2555,12647,1513c15157,496,17770,0,20487,0l442696,0c445413,0,448026,496,450536,1513c453046,2555,455262,4043,457183,5978c459104,7888,460584,10096,461624,12601c462663,15131,463183,17735,463183,20464l463183,143396c463183,146100,462663,148679,461624,151185c460584,153665,459104,155897,457183,157832c455262,159767,453046,161230,450536,162272c448026,163339,445413,163860,442696,163885l20487,163885c17770,163860,15157,163339,12647,162272c10137,161230,7922,159767,6001,157832c4079,155897,2599,153665,1559,151185c520,148679,0,146100,0,143396x">
                  <v:stroke weight="0.561094pt" endcap="flat" joinstyle="miter" miterlimit="4" on="true" color="#000000"/>
                  <v:fill on="false" color="#000000" opacity="0"/>
                </v:shape>
              </v:group>
            </w:pict>
          </mc:Fallback>
        </mc:AlternateContent>
      </w:r>
      <w:r>
        <w:rPr>
          <w:b/>
          <w:sz w:val="15"/>
        </w:rPr>
        <w:t>Art. 109.</w:t>
      </w:r>
      <w:r>
        <w:t xml:space="preserve"> O Sobrezoneamento das Áreas verdes integradas é compreendido pelas seguintes áreas:</w:t>
      </w:r>
    </w:p>
    <w:p w:rsidR="00EB41DA" w:rsidRDefault="00DD188F">
      <w:pPr>
        <w:numPr>
          <w:ilvl w:val="0"/>
          <w:numId w:val="43"/>
        </w:numPr>
        <w:ind w:right="58"/>
      </w:pPr>
      <w:r>
        <w:t xml:space="preserve">- Áreas verdes integradas do Espinheiros: caracterizado como faixa demarcada prioritariamente aolongo do leito do Ribeirão da Murta, em seu trecho montante desde o início </w:t>
      </w:r>
      <w:r>
        <w:t>da morraria até o limite com a Rodovia BR 101, possuindo ao menos 03 (três) ramificações de conexão com as morrarias do entorno, sendo uma no sen do sul e duas no sen do norte do referido ribeirão, conforme mapa do Anexo 01;</w:t>
      </w:r>
    </w:p>
    <w:p w:rsidR="00EB41DA" w:rsidRDefault="00DD188F">
      <w:pPr>
        <w:numPr>
          <w:ilvl w:val="0"/>
          <w:numId w:val="43"/>
        </w:numPr>
        <w:ind w:right="58"/>
      </w:pPr>
      <w:r>
        <w:t>- Áreas verdes integradas do Ri</w:t>
      </w:r>
      <w:r>
        <w:t>beirão da Murta: caracterizado como faixa demarcada prioritariamente ao longo do leito do Ribeirão da Murta, em seu trecho jusante, desde a Rodovia BR 101 até a foz, junto ao Rio Itajaí Açu, englobando importantes áreas para a manutenção e controle de chei</w:t>
      </w:r>
      <w:r>
        <w:t>as ao longo do Ribeirão da Murta e incluindo as áreas verdes e de proteção já existentes, conforme mapa do Anexo 01;</w:t>
      </w:r>
    </w:p>
    <w:p w:rsidR="00EB41DA" w:rsidRDefault="00DD188F">
      <w:pPr>
        <w:numPr>
          <w:ilvl w:val="0"/>
          <w:numId w:val="43"/>
        </w:numPr>
        <w:ind w:right="58"/>
      </w:pPr>
      <w:r>
        <w:t>- Corredor Ecológico da Colônia Japonesa no Bairro Itaipava: caracterizado como faixa ao longo doleito do canal original do Rio Itajaí-Miri</w:t>
      </w:r>
      <w:r>
        <w:t>m, observando os meandros do referido leito e as referidas áreas de preservação permanente, bem como corrigindo os ajustes necessários para maior integridade para a formação do corredor ecológico em questão, sendo uma das áreas prioritárias para a des naçã</w:t>
      </w:r>
      <w:r>
        <w:t>o de áreas verdes e compensações, em virtude da sua localização estratégica para a amor zação dos efeitos das inundações no município de Itajaí, conforme mapa do Anexo 01.</w:t>
      </w:r>
    </w:p>
    <w:p w:rsidR="00EB41DA" w:rsidRDefault="00DD188F">
      <w:pPr>
        <w:ind w:left="-15" w:right="58"/>
      </w:pPr>
      <w:r>
        <w:t>§ 1º As áreas que comporão serão criadas especialmente através da des nação de áreas</w:t>
      </w:r>
      <w:r>
        <w:t xml:space="preserve"> verdes advindas da aprovação de loteamentos, condomínios, doação, compensação ambiental, termo de ajustes e aquisição pelo município.</w:t>
      </w:r>
    </w:p>
    <w:p w:rsidR="00EB41DA" w:rsidRDefault="00DD188F">
      <w:pPr>
        <w:ind w:left="-15" w:right="58"/>
      </w:pPr>
      <w:r>
        <w:t>§ 2º Os empreendimentos de loteamentos, desmembramentos, arruamentos, incorporações de terrenos e condomínios des narão p</w:t>
      </w:r>
      <w:r>
        <w:t>rioritariamente as áreas verdes estabelecidas em lei municipal para comporem os corredores ecológicos.</w:t>
      </w:r>
    </w:p>
    <w:p w:rsidR="00EB41DA" w:rsidRDefault="00DD188F">
      <w:pPr>
        <w:ind w:left="-15" w:right="58"/>
      </w:pPr>
      <w:r>
        <w:t>§ 3º O Município implementará ações administra vas efe vas, inclusive concedendo bene cios urbanís cos e fiscais, para que os corredores ecológicos sejam</w:t>
      </w:r>
      <w:r>
        <w:t xml:space="preserve"> implantados.</w:t>
      </w:r>
    </w:p>
    <w:p w:rsidR="00EB41DA" w:rsidRDefault="00DD188F">
      <w:pPr>
        <w:ind w:left="-15" w:right="58"/>
      </w:pPr>
      <w:r>
        <w:t xml:space="preserve">§ 4º Poderá o município subs tuir no todo ou em parte a contrapar da devida na aprovação de empreendimentos de loteamentos, desmembramentos, arruamentos, incorporações de terrenos e condomínios, rela vo às áreas ins tucionais, desde que seja </w:t>
      </w:r>
      <w:r>
        <w:t>para viabilizar a implementação dos corredores ecológicos.</w:t>
      </w:r>
    </w:p>
    <w:p w:rsidR="00EB41DA" w:rsidRDefault="00DD188F">
      <w:pPr>
        <w:ind w:left="-15" w:right="58"/>
      </w:pPr>
      <w:r>
        <w:t>§ 5º Ficam autorizadas as edificações públicas neste sobrezoneamento, relacionadas as áreas de saúde, educação e lazer, devendo as mesmas harmonizarem-se com a paisagem natural.</w:t>
      </w:r>
    </w:p>
    <w:p w:rsidR="00EB41DA" w:rsidRDefault="00DD188F">
      <w:pPr>
        <w:ind w:left="-15" w:right="58"/>
      </w:pPr>
      <w:r>
        <w:t xml:space="preserve">§ 6º As edificações mencionadas no §5º do presente ar go, estão condicionadas </w:t>
      </w:r>
      <w:r>
        <w:t>a aprovação pelo Conselho Municipal do Meio Ambiente.</w:t>
      </w:r>
    </w:p>
    <w:p w:rsidR="00EB41DA" w:rsidRDefault="00DD188F">
      <w:pPr>
        <w:ind w:left="-15" w:right="58"/>
      </w:pPr>
      <w:r>
        <w:t>§ 7º A delimitação deste Sobrezoneamento constante no mapa do Anexo 01 prevalece somente para terrenos com metragem acima de 1.500 m² (mil e quinhentos metros quadrados).</w:t>
      </w:r>
    </w:p>
    <w:p w:rsidR="00EB41DA" w:rsidRDefault="00DD188F">
      <w:pPr>
        <w:ind w:left="-15" w:right="58"/>
      </w:pPr>
      <w:r>
        <w:t>§ 8º A delimitação deste Sobrez</w:t>
      </w:r>
      <w:r>
        <w:t>oneamento é suges va e passível de alteração quanto a ajustes em relação à sua localização e forma, desde que respeitado o § 5º e as áreas definidas no mapa do Anexo 01, tendo como eixo uma largura de 100 (cem) metros, não podendo impactar mais de 25% (vin</w:t>
      </w:r>
      <w:r>
        <w:t>te e cinco por cento) da área de cada imóvel onde se incida a delimitação dos referidos corredores, mediante análise e parecer técnico da Secretaria Municipal de Desenvolvimento Urbano e Habitação, do Ins tuto Itajaí Sustentável - INIS e aprovação pelo Con</w:t>
      </w:r>
      <w:r>
        <w:t>selho Municipal de Meio Ambiente.</w:t>
      </w:r>
    </w:p>
    <w:p w:rsidR="00EB41DA" w:rsidRDefault="00DD188F">
      <w:pPr>
        <w:spacing w:after="407"/>
        <w:ind w:left="-15" w:right="58"/>
      </w:pPr>
      <w:r>
        <w:t>§ 9º O Município de Itajaí possui direito de preempção na área do sobrezoneamento que está delimitada como Zona de Proteção Ambiental 2 no mapa do Anexo 01 e nas Tabelas do Anexo 02 nos bairros Murta, Itaipava e Cordeiros.</w:t>
      </w:r>
    </w:p>
    <w:p w:rsidR="00EB41DA" w:rsidRDefault="00DD188F">
      <w:pPr>
        <w:spacing w:after="7" w:line="268" w:lineRule="auto"/>
        <w:ind w:left="10" w:hanging="10"/>
        <w:jc w:val="center"/>
      </w:pPr>
      <w:r>
        <w:t>Seção XXXVII</w:t>
      </w:r>
    </w:p>
    <w:p w:rsidR="00EB41DA" w:rsidRDefault="00DD188F">
      <w:pPr>
        <w:spacing w:after="573" w:line="268" w:lineRule="auto"/>
        <w:ind w:left="10" w:hanging="10"/>
        <w:jc w:val="center"/>
      </w:pPr>
      <w:r>
        <w:t>Sobrezoneamento Dos Distritos Rurais</w:t>
      </w:r>
    </w:p>
    <w:p w:rsidR="00EB41DA" w:rsidRDefault="00DD188F">
      <w:pPr>
        <w:ind w:left="-15" w:right="58" w:firstLine="102"/>
      </w:pPr>
      <w:r>
        <w:rPr>
          <w:noProof/>
          <w:sz w:val="22"/>
        </w:rPr>
        <mc:AlternateContent>
          <mc:Choice Requires="wpg">
            <w:drawing>
              <wp:anchor distT="0" distB="0" distL="114300" distR="114300" simplePos="0" relativeHeight="251768832" behindDoc="1" locked="0" layoutInCell="1" allowOverlap="1">
                <wp:simplePos x="0" y="0"/>
                <wp:positionH relativeFrom="column">
                  <wp:posOffset>6012</wp:posOffset>
                </wp:positionH>
                <wp:positionV relativeFrom="paragraph">
                  <wp:posOffset>-16388</wp:posOffset>
                </wp:positionV>
                <wp:extent cx="505939" cy="156766"/>
                <wp:effectExtent l="0" t="0" r="0" b="0"/>
                <wp:wrapNone/>
                <wp:docPr id="94836" name="Group 94836"/>
                <wp:cNvGraphicFramePr/>
                <a:graphic xmlns:a="http://schemas.openxmlformats.org/drawingml/2006/main">
                  <a:graphicData uri="http://schemas.microsoft.com/office/word/2010/wordprocessingGroup">
                    <wpg:wgp>
                      <wpg:cNvGrpSpPr/>
                      <wpg:grpSpPr>
                        <a:xfrm>
                          <a:off x="0" y="0"/>
                          <a:ext cx="505939" cy="156766"/>
                          <a:chOff x="0" y="0"/>
                          <a:chExt cx="505939" cy="156766"/>
                        </a:xfrm>
                      </wpg:grpSpPr>
                      <wps:wsp>
                        <wps:cNvPr id="4881" name="Shape 4881"/>
                        <wps:cNvSpPr/>
                        <wps:spPr>
                          <a:xfrm>
                            <a:off x="0" y="0"/>
                            <a:ext cx="505939" cy="156766"/>
                          </a:xfrm>
                          <a:custGeom>
                            <a:avLst/>
                            <a:gdLst/>
                            <a:ahLst/>
                            <a:cxnLst/>
                            <a:rect l="0" t="0" r="0" b="0"/>
                            <a:pathLst>
                              <a:path w="505939" h="156766">
                                <a:moveTo>
                                  <a:pt x="0" y="136277"/>
                                </a:moveTo>
                                <a:lnTo>
                                  <a:pt x="0" y="20489"/>
                                </a:lnTo>
                                <a:cubicBezTo>
                                  <a:pt x="0" y="17735"/>
                                  <a:pt x="520" y="15081"/>
                                  <a:pt x="1559" y="12576"/>
                                </a:cubicBezTo>
                                <a:cubicBezTo>
                                  <a:pt x="2599" y="10071"/>
                                  <a:pt x="4079" y="7888"/>
                                  <a:pt x="6001" y="6003"/>
                                </a:cubicBezTo>
                                <a:cubicBezTo>
                                  <a:pt x="7922" y="4068"/>
                                  <a:pt x="10137" y="2555"/>
                                  <a:pt x="12647" y="1538"/>
                                </a:cubicBezTo>
                                <a:cubicBezTo>
                                  <a:pt x="15157" y="496"/>
                                  <a:pt x="17770" y="0"/>
                                  <a:pt x="20487" y="0"/>
                                </a:cubicBezTo>
                                <a:lnTo>
                                  <a:pt x="485452" y="0"/>
                                </a:lnTo>
                                <a:cubicBezTo>
                                  <a:pt x="488168" y="0"/>
                                  <a:pt x="490782" y="496"/>
                                  <a:pt x="493292" y="1538"/>
                                </a:cubicBezTo>
                                <a:cubicBezTo>
                                  <a:pt x="495802" y="2555"/>
                                  <a:pt x="498017" y="4068"/>
                                  <a:pt x="499938" y="6003"/>
                                </a:cubicBezTo>
                                <a:cubicBezTo>
                                  <a:pt x="501859" y="7888"/>
                                  <a:pt x="503340" y="10071"/>
                                  <a:pt x="504379" y="12576"/>
                                </a:cubicBezTo>
                                <a:cubicBezTo>
                                  <a:pt x="505419" y="15081"/>
                                  <a:pt x="505939" y="17735"/>
                                  <a:pt x="505939" y="20489"/>
                                </a:cubicBezTo>
                                <a:lnTo>
                                  <a:pt x="505939" y="136277"/>
                                </a:lnTo>
                                <a:cubicBezTo>
                                  <a:pt x="505939" y="138981"/>
                                  <a:pt x="505419" y="141585"/>
                                  <a:pt x="504379" y="144090"/>
                                </a:cubicBezTo>
                                <a:cubicBezTo>
                                  <a:pt x="503340" y="146596"/>
                                  <a:pt x="501859" y="148803"/>
                                  <a:pt x="499938" y="150738"/>
                                </a:cubicBezTo>
                                <a:cubicBezTo>
                                  <a:pt x="498017" y="152648"/>
                                  <a:pt x="495802" y="154136"/>
                                  <a:pt x="493292" y="155153"/>
                                </a:cubicBezTo>
                                <a:cubicBezTo>
                                  <a:pt x="490782" y="156220"/>
                                  <a:pt x="488168" y="156741"/>
                                  <a:pt x="485452" y="156766"/>
                                </a:cubicBezTo>
                                <a:lnTo>
                                  <a:pt x="20487" y="156766"/>
                                </a:lnTo>
                                <a:cubicBezTo>
                                  <a:pt x="17770" y="156741"/>
                                  <a:pt x="15157" y="156220"/>
                                  <a:pt x="12647" y="155178"/>
                                </a:cubicBezTo>
                                <a:cubicBezTo>
                                  <a:pt x="10137" y="154136"/>
                                  <a:pt x="7922" y="152648"/>
                                  <a:pt x="6001" y="150738"/>
                                </a:cubicBezTo>
                                <a:cubicBezTo>
                                  <a:pt x="4079" y="148803"/>
                                  <a:pt x="2599" y="146596"/>
                                  <a:pt x="1559" y="144090"/>
                                </a:cubicBezTo>
                                <a:cubicBezTo>
                                  <a:pt x="520" y="141585"/>
                                  <a:pt x="0" y="138981"/>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836" style="width:39.8377pt;height:12.3438pt;position:absolute;z-index:-2147483590;mso-position-horizontal-relative:text;mso-position-horizontal:absolute;margin-left:0.473419pt;mso-position-vertical-relative:text;margin-top:-1.2905pt;" coordsize="5059,1567">
                <v:shape id="Shape 4881" style="position:absolute;width:5059;height:1567;left:0;top:0;" coordsize="505939,156766" path="m0,136277l0,20489c0,17735,520,15081,1559,12576c2599,10071,4079,7888,6001,6003c7922,4068,10137,2555,12647,1538c15157,496,17770,0,20487,0l485452,0c488168,0,490782,496,493292,1538c495802,2555,498017,4068,499938,6003c501859,7888,503340,10071,504379,12576c505419,15081,505939,17735,505939,20489l505939,136277c505939,138981,505419,141585,504379,144090c503340,146596,501859,148803,499938,150738c498017,152648,495802,154136,493292,155153c490782,156220,488168,156741,485452,156766l20487,156766c17770,156741,15157,156220,12647,155178c10137,154136,7922,152648,6001,150738c4079,148803,2599,146596,1559,144090c520,141585,0,138981,0,136277x">
                  <v:stroke weight="0.561094pt" endcap="flat" joinstyle="miter" miterlimit="4" on="true" color="#000000"/>
                  <v:fill on="false" color="#000000" opacity="0"/>
                </v:shape>
              </v:group>
            </w:pict>
          </mc:Fallback>
        </mc:AlternateContent>
      </w:r>
      <w:r>
        <w:rPr>
          <w:b/>
          <w:sz w:val="15"/>
        </w:rPr>
        <w:t>Art. 110.</w:t>
      </w:r>
      <w:r>
        <w:t xml:space="preserve"> O Sobrezoneamento dos Distritos Rurais são áreas que se sobrepõem ao zoneamento estabelecido pela presente lei, com a finalidade de evitar a dispersão das áreas urbanas, manter áreas verdes, pre</w:t>
      </w:r>
      <w:r>
        <w:t>servar áreas ambientalmente sensíveis, protegendo a agricultura familiar.</w:t>
      </w:r>
    </w:p>
    <w:p w:rsidR="00EB41DA" w:rsidRDefault="00DD188F">
      <w:pPr>
        <w:ind w:left="102" w:right="58" w:firstLine="0"/>
      </w:pPr>
      <w:r>
        <w:rPr>
          <w:noProof/>
          <w:sz w:val="22"/>
        </w:rPr>
        <mc:AlternateContent>
          <mc:Choice Requires="wpg">
            <w:drawing>
              <wp:anchor distT="0" distB="0" distL="114300" distR="114300" simplePos="0" relativeHeight="251769856" behindDoc="1" locked="0" layoutInCell="1" allowOverlap="1">
                <wp:simplePos x="0" y="0"/>
                <wp:positionH relativeFrom="column">
                  <wp:posOffset>6012</wp:posOffset>
                </wp:positionH>
                <wp:positionV relativeFrom="paragraph">
                  <wp:posOffset>-16501</wp:posOffset>
                </wp:positionV>
                <wp:extent cx="463183" cy="156766"/>
                <wp:effectExtent l="0" t="0" r="0" b="0"/>
                <wp:wrapNone/>
                <wp:docPr id="94837" name="Group 94837"/>
                <wp:cNvGraphicFramePr/>
                <a:graphic xmlns:a="http://schemas.openxmlformats.org/drawingml/2006/main">
                  <a:graphicData uri="http://schemas.microsoft.com/office/word/2010/wordprocessingGroup">
                    <wpg:wgp>
                      <wpg:cNvGrpSpPr/>
                      <wpg:grpSpPr>
                        <a:xfrm>
                          <a:off x="0" y="0"/>
                          <a:ext cx="463183" cy="156766"/>
                          <a:chOff x="0" y="0"/>
                          <a:chExt cx="463183" cy="156766"/>
                        </a:xfrm>
                      </wpg:grpSpPr>
                      <wps:wsp>
                        <wps:cNvPr id="4899" name="Shape 4899"/>
                        <wps:cNvSpPr/>
                        <wps:spPr>
                          <a:xfrm>
                            <a:off x="0" y="0"/>
                            <a:ext cx="463183" cy="156766"/>
                          </a:xfrm>
                          <a:custGeom>
                            <a:avLst/>
                            <a:gdLst/>
                            <a:ahLst/>
                            <a:cxnLst/>
                            <a:rect l="0" t="0" r="0" b="0"/>
                            <a:pathLst>
                              <a:path w="463183" h="156766">
                                <a:moveTo>
                                  <a:pt x="0" y="136277"/>
                                </a:moveTo>
                                <a:lnTo>
                                  <a:pt x="0" y="20464"/>
                                </a:lnTo>
                                <a:cubicBezTo>
                                  <a:pt x="0" y="17711"/>
                                  <a:pt x="520" y="15081"/>
                                  <a:pt x="1559" y="12576"/>
                                </a:cubicBezTo>
                                <a:cubicBezTo>
                                  <a:pt x="2599" y="10071"/>
                                  <a:pt x="4079" y="7863"/>
                                  <a:pt x="6001" y="5953"/>
                                </a:cubicBezTo>
                                <a:cubicBezTo>
                                  <a:pt x="7922" y="4018"/>
                                  <a:pt x="10137" y="2555"/>
                                  <a:pt x="12647" y="1513"/>
                                </a:cubicBezTo>
                                <a:cubicBezTo>
                                  <a:pt x="15157" y="496"/>
                                  <a:pt x="17770" y="0"/>
                                  <a:pt x="20487" y="0"/>
                                </a:cubicBezTo>
                                <a:lnTo>
                                  <a:pt x="442696" y="0"/>
                                </a:lnTo>
                                <a:cubicBezTo>
                                  <a:pt x="445413" y="0"/>
                                  <a:pt x="448026" y="496"/>
                                  <a:pt x="450536" y="1513"/>
                                </a:cubicBezTo>
                                <a:cubicBezTo>
                                  <a:pt x="453046" y="2555"/>
                                  <a:pt x="455262" y="4018"/>
                                  <a:pt x="457183" y="5953"/>
                                </a:cubicBezTo>
                                <a:cubicBezTo>
                                  <a:pt x="459104" y="7863"/>
                                  <a:pt x="460584" y="10071"/>
                                  <a:pt x="461624" y="12576"/>
                                </a:cubicBezTo>
                                <a:cubicBezTo>
                                  <a:pt x="462663" y="15081"/>
                                  <a:pt x="463183" y="17711"/>
                                  <a:pt x="463183" y="20464"/>
                                </a:cubicBezTo>
                                <a:lnTo>
                                  <a:pt x="463183" y="136277"/>
                                </a:lnTo>
                                <a:cubicBezTo>
                                  <a:pt x="463183" y="138981"/>
                                  <a:pt x="462663" y="141560"/>
                                  <a:pt x="461624" y="144066"/>
                                </a:cubicBezTo>
                                <a:cubicBezTo>
                                  <a:pt x="460584" y="146571"/>
                                  <a:pt x="459104" y="148803"/>
                                  <a:pt x="457183" y="150738"/>
                                </a:cubicBezTo>
                                <a:cubicBezTo>
                                  <a:pt x="455262" y="152648"/>
                                  <a:pt x="453046" y="154112"/>
                                  <a:pt x="450536" y="155153"/>
                                </a:cubicBezTo>
                                <a:cubicBezTo>
                                  <a:pt x="448026" y="156170"/>
                                  <a:pt x="445413" y="156741"/>
                                  <a:pt x="442696" y="156766"/>
                                </a:cubicBezTo>
                                <a:lnTo>
                                  <a:pt x="20487" y="156766"/>
                                </a:lnTo>
                                <a:cubicBezTo>
                                  <a:pt x="17770" y="156741"/>
                                  <a:pt x="15157" y="156170"/>
                                  <a:pt x="12647" y="155153"/>
                                </a:cubicBezTo>
                                <a:cubicBezTo>
                                  <a:pt x="10137" y="154112"/>
                                  <a:pt x="7922" y="152648"/>
                                  <a:pt x="6001" y="150738"/>
                                </a:cubicBezTo>
                                <a:cubicBezTo>
                                  <a:pt x="4079" y="148803"/>
                                  <a:pt x="2599" y="146571"/>
                                  <a:pt x="1559" y="144066"/>
                                </a:cubicBezTo>
                                <a:cubicBezTo>
                                  <a:pt x="520" y="141560"/>
                                  <a:pt x="0" y="138981"/>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4837" style="width:36.4711pt;height:12.3438pt;position:absolute;z-index:-2147483572;mso-position-horizontal-relative:text;mso-position-horizontal:absolute;margin-left:0.473419pt;mso-position-vertical-relative:text;margin-top:-1.29938pt;" coordsize="4631,1567">
                <v:shape id="Shape 4899" style="position:absolute;width:4631;height:1567;left:0;top:0;" coordsize="463183,156766" path="m0,136277l0,20464c0,17711,520,15081,1559,12576c2599,10071,4079,7863,6001,5953c7922,4018,10137,2555,12647,1513c15157,496,17770,0,20487,0l442696,0c445413,0,448026,496,450536,1513c453046,2555,455262,4018,457183,5953c459104,7863,460584,10071,461624,12576c462663,15081,463183,17711,463183,20464l463183,136277c463183,138981,462663,141560,461624,144066c460584,146571,459104,148803,457183,150738c455262,152648,453046,154112,450536,155153c448026,156170,445413,156741,442696,156766l20487,156766c17770,156741,15157,156170,12647,155153c10137,154112,7922,152648,6001,150738c4079,148803,2599,146571,1559,144066c520,141560,0,138981,0,136277x">
                  <v:stroke weight="0.561094pt" endcap="flat" joinstyle="miter" miterlimit="4" on="true" color="#000000"/>
                  <v:fill on="false" color="#000000" opacity="0"/>
                </v:shape>
              </v:group>
            </w:pict>
          </mc:Fallback>
        </mc:AlternateContent>
      </w:r>
      <w:r>
        <w:rPr>
          <w:b/>
          <w:sz w:val="15"/>
        </w:rPr>
        <w:t>Art. 111.</w:t>
      </w:r>
      <w:r>
        <w:t xml:space="preserve"> O Sobrezoneamento dos Distritos Rurais é compreendido pelas seguintes áreas:</w:t>
      </w:r>
    </w:p>
    <w:p w:rsidR="00EB41DA" w:rsidRDefault="00DD188F">
      <w:pPr>
        <w:numPr>
          <w:ilvl w:val="0"/>
          <w:numId w:val="44"/>
        </w:numPr>
        <w:ind w:right="58" w:firstLine="163"/>
      </w:pPr>
      <w:r>
        <w:t>- Sobrezoneamento do Distrito Rural Brilhante Ambiental Cascata Daniela;</w:t>
      </w:r>
    </w:p>
    <w:p w:rsidR="00EB41DA" w:rsidRDefault="00DD188F">
      <w:pPr>
        <w:numPr>
          <w:ilvl w:val="0"/>
          <w:numId w:val="44"/>
        </w:numPr>
        <w:ind w:right="58" w:firstLine="163"/>
      </w:pPr>
      <w:r>
        <w:t xml:space="preserve">- Sobrezoneamento do </w:t>
      </w:r>
      <w:r>
        <w:t>Distrito Rural Brilhante Ambiental;</w:t>
      </w:r>
    </w:p>
    <w:p w:rsidR="00EB41DA" w:rsidRDefault="00DD188F">
      <w:pPr>
        <w:numPr>
          <w:ilvl w:val="0"/>
          <w:numId w:val="44"/>
        </w:numPr>
        <w:ind w:right="58" w:firstLine="163"/>
      </w:pPr>
      <w:r>
        <w:t>- Sobrezoneamento do Distrito Rural Brilhante Burigo;</w:t>
      </w:r>
    </w:p>
    <w:p w:rsidR="00EB41DA" w:rsidRDefault="00DD188F">
      <w:pPr>
        <w:numPr>
          <w:ilvl w:val="0"/>
          <w:numId w:val="44"/>
        </w:numPr>
        <w:spacing w:after="308"/>
        <w:ind w:right="58" w:firstLine="163"/>
      </w:pPr>
      <w:r>
        <w:t xml:space="preserve">- Sobrezoneamento do Distrito Rural Brilhante central: área onde estão localizados os serviços deescola, igreja e comércio local, com maior concentração de ocupações </w:t>
      </w:r>
      <w:r>
        <w:t>e mais an ga com caracterís cas urbanas;</w:t>
      </w:r>
    </w:p>
    <w:p w:rsidR="00EB41DA" w:rsidRDefault="00DD188F">
      <w:pPr>
        <w:numPr>
          <w:ilvl w:val="0"/>
          <w:numId w:val="44"/>
        </w:numPr>
        <w:ind w:right="58" w:firstLine="163"/>
      </w:pPr>
      <w:r>
        <w:t>- Sobrezoneamento do Distrito Rural Brilhante Nicole</w:t>
      </w:r>
      <w:r>
        <w:tab/>
        <w:t>;</w:t>
      </w:r>
    </w:p>
    <w:p w:rsidR="00EB41DA" w:rsidRDefault="00DD188F">
      <w:pPr>
        <w:numPr>
          <w:ilvl w:val="0"/>
          <w:numId w:val="44"/>
        </w:numPr>
        <w:ind w:right="58" w:firstLine="163"/>
      </w:pPr>
      <w:r>
        <w:t>- Sobrezoneamento do Distrito Rural Brilhante Serafin Gamba;</w:t>
      </w:r>
    </w:p>
    <w:p w:rsidR="00EB41DA" w:rsidRDefault="00DD188F">
      <w:pPr>
        <w:numPr>
          <w:ilvl w:val="0"/>
          <w:numId w:val="44"/>
        </w:numPr>
        <w:ind w:right="58" w:firstLine="163"/>
      </w:pPr>
      <w:r>
        <w:t>- Sobrezoneamento do Distrito Rural Campeche Luiz Toledo;</w:t>
      </w:r>
    </w:p>
    <w:p w:rsidR="00EB41DA" w:rsidRDefault="00DD188F">
      <w:pPr>
        <w:numPr>
          <w:ilvl w:val="0"/>
          <w:numId w:val="44"/>
        </w:numPr>
        <w:ind w:right="58" w:firstLine="163"/>
      </w:pPr>
      <w:r>
        <w:t>- Sobrezoneamento do Distrito Rural Campeche Virgílio Cadore;</w:t>
      </w:r>
    </w:p>
    <w:p w:rsidR="00EB41DA" w:rsidRDefault="00DD188F">
      <w:pPr>
        <w:numPr>
          <w:ilvl w:val="0"/>
          <w:numId w:val="44"/>
        </w:numPr>
        <w:ind w:right="58" w:firstLine="163"/>
      </w:pPr>
      <w:r>
        <w:t>- Sobrezoneamento do Distrito Rural Campeche Germano Fritzem - núcleo secundário;</w:t>
      </w:r>
    </w:p>
    <w:p w:rsidR="00EB41DA" w:rsidRDefault="00DD188F">
      <w:pPr>
        <w:numPr>
          <w:ilvl w:val="0"/>
          <w:numId w:val="44"/>
        </w:numPr>
        <w:ind w:right="58" w:firstLine="163"/>
      </w:pPr>
      <w:r>
        <w:t>- Sobrezoneamento do Distrito Rural Paciência Camboja;</w:t>
      </w:r>
    </w:p>
    <w:p w:rsidR="00EB41DA" w:rsidRDefault="00DD188F">
      <w:pPr>
        <w:numPr>
          <w:ilvl w:val="0"/>
          <w:numId w:val="44"/>
        </w:numPr>
        <w:ind w:right="58" w:firstLine="163"/>
      </w:pPr>
      <w:r>
        <w:t>- Sobrezoneamento do Distrito Rural Paciência Central;</w:t>
      </w:r>
    </w:p>
    <w:p w:rsidR="00EB41DA" w:rsidRDefault="00DD188F">
      <w:pPr>
        <w:numPr>
          <w:ilvl w:val="0"/>
          <w:numId w:val="44"/>
        </w:numPr>
        <w:ind w:right="58" w:firstLine="163"/>
      </w:pPr>
      <w:r>
        <w:t>- Sobrezoneamento do Distrito Rural Paciência Augusto Dallago;</w:t>
      </w:r>
    </w:p>
    <w:p w:rsidR="00EB41DA" w:rsidRDefault="00DD188F">
      <w:pPr>
        <w:numPr>
          <w:ilvl w:val="0"/>
          <w:numId w:val="44"/>
        </w:numPr>
        <w:ind w:right="58" w:firstLine="163"/>
      </w:pPr>
      <w:r>
        <w:t>- Sobrezoneamento do Distrito Rural Paciência Cunhaco;</w:t>
      </w:r>
    </w:p>
    <w:p w:rsidR="00EB41DA" w:rsidRDefault="00DD188F">
      <w:pPr>
        <w:numPr>
          <w:ilvl w:val="0"/>
          <w:numId w:val="44"/>
        </w:numPr>
        <w:ind w:right="58" w:firstLine="163"/>
      </w:pPr>
      <w:r>
        <w:t>- Sobrezoneamento do Distrito Rural Paciência Sardo;</w:t>
      </w:r>
    </w:p>
    <w:p w:rsidR="00EB41DA" w:rsidRDefault="00DD188F">
      <w:pPr>
        <w:numPr>
          <w:ilvl w:val="0"/>
          <w:numId w:val="44"/>
        </w:numPr>
        <w:ind w:right="58" w:firstLine="163"/>
      </w:pPr>
      <w:r>
        <w:t>- Sobrezoneamento do Distrito Rural Baía Central;</w:t>
      </w:r>
    </w:p>
    <w:p w:rsidR="00EB41DA" w:rsidRDefault="00DD188F">
      <w:pPr>
        <w:numPr>
          <w:ilvl w:val="0"/>
          <w:numId w:val="44"/>
        </w:numPr>
        <w:ind w:right="58" w:firstLine="163"/>
      </w:pPr>
      <w:r>
        <w:t>- Sobrezoneamento do Distrito Rural</w:t>
      </w:r>
      <w:r>
        <w:t xml:space="preserve"> Km/12 (Quilômetro doze);</w:t>
      </w:r>
    </w:p>
    <w:p w:rsidR="00EB41DA" w:rsidRDefault="00DD188F">
      <w:pPr>
        <w:numPr>
          <w:ilvl w:val="0"/>
          <w:numId w:val="44"/>
        </w:numPr>
        <w:ind w:right="58" w:firstLine="163"/>
      </w:pPr>
      <w:r>
        <w:t>- Sobrezoneamento do Distrito Rural Arraial dos Cunha;</w:t>
      </w:r>
    </w:p>
    <w:p w:rsidR="00EB41DA" w:rsidRDefault="00DD188F">
      <w:pPr>
        <w:numPr>
          <w:ilvl w:val="0"/>
          <w:numId w:val="44"/>
        </w:numPr>
        <w:ind w:right="58" w:firstLine="163"/>
      </w:pPr>
      <w:r>
        <w:t>- Sobrezoneamento do Distrito Rural Limoeiro;</w:t>
      </w:r>
    </w:p>
    <w:p w:rsidR="00EB41DA" w:rsidRDefault="00DD188F">
      <w:pPr>
        <w:numPr>
          <w:ilvl w:val="0"/>
          <w:numId w:val="44"/>
        </w:numPr>
        <w:ind w:right="58" w:firstLine="163"/>
      </w:pPr>
      <w:r>
        <w:t>- Sobrezoneamento do Distrito Rural Mineral;</w:t>
      </w:r>
    </w:p>
    <w:p w:rsidR="00EB41DA" w:rsidRDefault="00DD188F">
      <w:pPr>
        <w:numPr>
          <w:ilvl w:val="0"/>
          <w:numId w:val="44"/>
        </w:numPr>
        <w:ind w:right="58" w:firstLine="163"/>
      </w:pPr>
      <w:r>
        <w:t>- Sobrezoneamento do Distrito Rural São Roque;</w:t>
      </w:r>
    </w:p>
    <w:p w:rsidR="00EB41DA" w:rsidRDefault="00DD188F">
      <w:pPr>
        <w:numPr>
          <w:ilvl w:val="0"/>
          <w:numId w:val="44"/>
        </w:numPr>
        <w:spacing w:after="0" w:line="557" w:lineRule="auto"/>
        <w:ind w:right="58" w:firstLine="163"/>
      </w:pPr>
      <w:r>
        <w:t xml:space="preserve">- Sobrezoneamento do Distrito da Rua </w:t>
      </w:r>
      <w:r>
        <w:t>Clarindo Sebas ão da Cunha;XXII - Sobrezoneamento do Distrito da Rua Ana Moser.</w:t>
      </w:r>
    </w:p>
    <w:p w:rsidR="00EB41DA" w:rsidRDefault="00DD188F">
      <w:pPr>
        <w:ind w:left="-15" w:right="58"/>
      </w:pPr>
      <w:r>
        <w:t>§ 1º Nos Sobrezoneamentos dos Distritos Rurais os parâmetros urbanos não devem extrapolar a poligonal delimitada, devendo respeitar os limites do zoneamento correspondente, cab</w:t>
      </w:r>
      <w:r>
        <w:t>endo ao Município de Itajaí detalhar a legislação urbanís ca após a aprovação do Estudo Técnico Socioambiental - ETSA.</w:t>
      </w:r>
    </w:p>
    <w:p w:rsidR="00EB41DA" w:rsidRDefault="00DD188F">
      <w:pPr>
        <w:spacing w:after="407"/>
        <w:ind w:left="-15" w:right="58"/>
      </w:pPr>
      <w:r>
        <w:t>§ 2º Os condomínios horizontais e os condomínios de lotes edilícios terão seus parâmetros constru vos definidos em lei específica.</w:t>
      </w:r>
    </w:p>
    <w:p w:rsidR="00EB41DA" w:rsidRDefault="00DD188F">
      <w:pPr>
        <w:spacing w:after="7" w:line="268" w:lineRule="auto"/>
        <w:ind w:left="10" w:hanging="10"/>
        <w:jc w:val="center"/>
      </w:pPr>
      <w:r>
        <w:t xml:space="preserve">Seção </w:t>
      </w:r>
      <w:r>
        <w:t>XXXVIII</w:t>
      </w:r>
    </w:p>
    <w:p w:rsidR="00EB41DA" w:rsidRDefault="00DD188F">
      <w:pPr>
        <w:spacing w:after="580" w:line="268" w:lineRule="auto"/>
        <w:ind w:left="10" w:hanging="10"/>
        <w:jc w:val="center"/>
      </w:pPr>
      <w:r>
        <w:t>Dos Parques Municipais</w:t>
      </w:r>
    </w:p>
    <w:p w:rsidR="00EB41DA" w:rsidRDefault="00DD188F">
      <w:pPr>
        <w:ind w:left="-15" w:right="58" w:firstLine="102"/>
      </w:pPr>
      <w:r>
        <w:rPr>
          <w:noProof/>
          <w:sz w:val="22"/>
        </w:rPr>
        <mc:AlternateContent>
          <mc:Choice Requires="wpg">
            <w:drawing>
              <wp:anchor distT="0" distB="0" distL="114300" distR="114300" simplePos="0" relativeHeight="251770880" behindDoc="1" locked="0" layoutInCell="1" allowOverlap="1">
                <wp:simplePos x="0" y="0"/>
                <wp:positionH relativeFrom="column">
                  <wp:posOffset>6012</wp:posOffset>
                </wp:positionH>
                <wp:positionV relativeFrom="paragraph">
                  <wp:posOffset>-22867</wp:posOffset>
                </wp:positionV>
                <wp:extent cx="477435" cy="163885"/>
                <wp:effectExtent l="0" t="0" r="0" b="0"/>
                <wp:wrapNone/>
                <wp:docPr id="88790" name="Group 88790"/>
                <wp:cNvGraphicFramePr/>
                <a:graphic xmlns:a="http://schemas.openxmlformats.org/drawingml/2006/main">
                  <a:graphicData uri="http://schemas.microsoft.com/office/word/2010/wordprocessingGroup">
                    <wpg:wgp>
                      <wpg:cNvGrpSpPr/>
                      <wpg:grpSpPr>
                        <a:xfrm>
                          <a:off x="0" y="0"/>
                          <a:ext cx="477435" cy="163885"/>
                          <a:chOff x="0" y="0"/>
                          <a:chExt cx="477435" cy="163885"/>
                        </a:xfrm>
                      </wpg:grpSpPr>
                      <wps:wsp>
                        <wps:cNvPr id="4959" name="Shape 4959"/>
                        <wps:cNvSpPr/>
                        <wps:spPr>
                          <a:xfrm>
                            <a:off x="0" y="0"/>
                            <a:ext cx="477435" cy="163885"/>
                          </a:xfrm>
                          <a:custGeom>
                            <a:avLst/>
                            <a:gdLst/>
                            <a:ahLst/>
                            <a:cxnLst/>
                            <a:rect l="0" t="0" r="0" b="0"/>
                            <a:pathLst>
                              <a:path w="477435" h="163885">
                                <a:moveTo>
                                  <a:pt x="0" y="143396"/>
                                </a:moveTo>
                                <a:lnTo>
                                  <a:pt x="0" y="20489"/>
                                </a:lnTo>
                                <a:cubicBezTo>
                                  <a:pt x="0" y="17760"/>
                                  <a:pt x="520" y="15131"/>
                                  <a:pt x="1559" y="12601"/>
                                </a:cubicBezTo>
                                <a:cubicBezTo>
                                  <a:pt x="2599" y="10071"/>
                                  <a:pt x="4079" y="7888"/>
                                  <a:pt x="6001" y="5978"/>
                                </a:cubicBezTo>
                                <a:cubicBezTo>
                                  <a:pt x="7922" y="4043"/>
                                  <a:pt x="10137" y="2555"/>
                                  <a:pt x="12647" y="1538"/>
                                </a:cubicBezTo>
                                <a:cubicBezTo>
                                  <a:pt x="15157" y="496"/>
                                  <a:pt x="17770" y="0"/>
                                  <a:pt x="20487" y="0"/>
                                </a:cubicBezTo>
                                <a:lnTo>
                                  <a:pt x="456948" y="0"/>
                                </a:lnTo>
                                <a:cubicBezTo>
                                  <a:pt x="459665" y="0"/>
                                  <a:pt x="462278" y="496"/>
                                  <a:pt x="464788" y="1538"/>
                                </a:cubicBezTo>
                                <a:cubicBezTo>
                                  <a:pt x="467298" y="2555"/>
                                  <a:pt x="469514" y="4043"/>
                                  <a:pt x="471435" y="5978"/>
                                </a:cubicBezTo>
                                <a:cubicBezTo>
                                  <a:pt x="473356" y="7888"/>
                                  <a:pt x="474836" y="10071"/>
                                  <a:pt x="475876" y="12576"/>
                                </a:cubicBezTo>
                                <a:cubicBezTo>
                                  <a:pt x="476915" y="15106"/>
                                  <a:pt x="477435" y="17760"/>
                                  <a:pt x="477435" y="20489"/>
                                </a:cubicBezTo>
                                <a:lnTo>
                                  <a:pt x="477435" y="143396"/>
                                </a:lnTo>
                                <a:cubicBezTo>
                                  <a:pt x="477435" y="146100"/>
                                  <a:pt x="476915" y="148704"/>
                                  <a:pt x="475876" y="151209"/>
                                </a:cubicBezTo>
                                <a:cubicBezTo>
                                  <a:pt x="474836" y="153715"/>
                                  <a:pt x="473356" y="155922"/>
                                  <a:pt x="471435" y="157882"/>
                                </a:cubicBezTo>
                                <a:cubicBezTo>
                                  <a:pt x="469514" y="159767"/>
                                  <a:pt x="467298" y="161255"/>
                                  <a:pt x="464788" y="162272"/>
                                </a:cubicBezTo>
                                <a:cubicBezTo>
                                  <a:pt x="462278" y="163314"/>
                                  <a:pt x="459665" y="163860"/>
                                  <a:pt x="456948" y="163885"/>
                                </a:cubicBezTo>
                                <a:lnTo>
                                  <a:pt x="20487" y="163885"/>
                                </a:lnTo>
                                <a:cubicBezTo>
                                  <a:pt x="17770" y="163860"/>
                                  <a:pt x="15157" y="163314"/>
                                  <a:pt x="12647" y="162272"/>
                                </a:cubicBezTo>
                                <a:cubicBezTo>
                                  <a:pt x="10137" y="161255"/>
                                  <a:pt x="7922" y="159767"/>
                                  <a:pt x="6001" y="157882"/>
                                </a:cubicBezTo>
                                <a:cubicBezTo>
                                  <a:pt x="4079" y="155922"/>
                                  <a:pt x="2599" y="153715"/>
                                  <a:pt x="1559" y="151209"/>
                                </a:cubicBezTo>
                                <a:cubicBezTo>
                                  <a:pt x="520" y="148704"/>
                                  <a:pt x="0" y="146100"/>
                                  <a:pt x="0" y="143396"/>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8790" style="width:37.5933pt;height:12.9043pt;position:absolute;z-index:-2147483615;mso-position-horizontal-relative:text;mso-position-horizontal:absolute;margin-left:0.473419pt;mso-position-vertical-relative:text;margin-top:-1.80066pt;" coordsize="4774,1638">
                <v:shape id="Shape 4959" style="position:absolute;width:4774;height:1638;left:0;top:0;" coordsize="477435,163885" path="m0,143396l0,20489c0,17760,520,15131,1559,12601c2599,10071,4079,7888,6001,5978c7922,4043,10137,2555,12647,1538c15157,496,17770,0,20487,0l456948,0c459665,0,462278,496,464788,1538c467298,2555,469514,4043,471435,5978c473356,7888,474836,10071,475876,12576c476915,15106,477435,17760,477435,20489l477435,143396c477435,146100,476915,148704,475876,151209c474836,153715,473356,155922,471435,157882c469514,159767,467298,161255,464788,162272c462278,163314,459665,163860,456948,163885l20487,163885c17770,163860,15157,163314,12647,162272c10137,161255,7922,159767,6001,157882c4079,155922,2599,153715,1559,151209c520,148704,0,146100,0,143396x">
                  <v:stroke weight="0.561094pt" endcap="flat" joinstyle="miter" miterlimit="4" on="true" color="#000000"/>
                  <v:fill on="false" color="#000000" opacity="0"/>
                </v:shape>
              </v:group>
            </w:pict>
          </mc:Fallback>
        </mc:AlternateContent>
      </w:r>
      <w:r>
        <w:rPr>
          <w:b/>
          <w:sz w:val="15"/>
        </w:rPr>
        <w:t>Art. 112.</w:t>
      </w:r>
      <w:r>
        <w:t xml:space="preserve"> Os Parques Municipais estão incluídos no zoneamento urbano do Município, como forma de destacar as suas funções vitais, abrangendo a fauna, a flora e a preservação ambiental de um modo geral, inclusive quanto aos aspectos paisagís cos, garan ndo o equilíb</w:t>
      </w:r>
      <w:r>
        <w:t>rio no desenvolvimento entre as áreas ocupadas com vias, logradouros ou construções, e as áreas de proteção da natureza.</w:t>
      </w:r>
    </w:p>
    <w:p w:rsidR="00EB41DA" w:rsidRDefault="00DD188F">
      <w:pPr>
        <w:ind w:left="-15" w:right="58"/>
      </w:pPr>
      <w:r>
        <w:t>§ 1º O Mapa do Zoneamento, anexo 01, parte integrante desta Lei, abrange os Parques Lineares do Rio Itajaí-Mirim e da Lagoa do Cassino,</w:t>
      </w:r>
      <w:r>
        <w:t xml:space="preserve"> as Unidades de Conservação do Município de Itajaí, que contemplam tanto os Parques Naturais, como as Áreas de Proteção Ambiental decretadas pelo Município de Itajaí.</w:t>
      </w:r>
    </w:p>
    <w:p w:rsidR="00EB41DA" w:rsidRDefault="00DD188F">
      <w:pPr>
        <w:ind w:left="-15" w:right="58"/>
      </w:pPr>
      <w:r>
        <w:t>§ 2º Integram, no município de Itajaí, de acordo com o Sistema Nacional de Unidades de Co</w:t>
      </w:r>
      <w:r>
        <w:t>nservação as seguintes Unidades:</w:t>
      </w:r>
    </w:p>
    <w:p w:rsidR="00EB41DA" w:rsidRDefault="00DD188F">
      <w:pPr>
        <w:ind w:left="337" w:right="58" w:firstLine="0"/>
      </w:pPr>
      <w:r>
        <w:t>I - Unidades de Conservação de Proteção Integral:</w:t>
      </w:r>
    </w:p>
    <w:p w:rsidR="00EB41DA" w:rsidRDefault="00DD188F">
      <w:pPr>
        <w:numPr>
          <w:ilvl w:val="0"/>
          <w:numId w:val="45"/>
        </w:numPr>
        <w:ind w:right="58" w:hanging="213"/>
      </w:pPr>
      <w:r>
        <w:t>Parque Natural Municipal do Atalaia;</w:t>
      </w:r>
    </w:p>
    <w:p w:rsidR="00EB41DA" w:rsidRDefault="00DD188F">
      <w:pPr>
        <w:numPr>
          <w:ilvl w:val="0"/>
          <w:numId w:val="45"/>
        </w:numPr>
        <w:spacing w:after="5"/>
        <w:ind w:right="58" w:hanging="213"/>
      </w:pPr>
      <w:r>
        <w:t>Parque Natural Municipal da Ilha das Capivaras;</w:t>
      </w:r>
    </w:p>
    <w:p w:rsidR="00EB41DA" w:rsidRDefault="00DD188F">
      <w:pPr>
        <w:numPr>
          <w:ilvl w:val="0"/>
          <w:numId w:val="45"/>
        </w:numPr>
        <w:spacing w:after="5"/>
        <w:ind w:right="58" w:hanging="213"/>
      </w:pPr>
      <w:r>
        <w:t>Parque Natural Municipal de Cordeiros;</w:t>
      </w:r>
    </w:p>
    <w:p w:rsidR="00EB41DA" w:rsidRDefault="00DD188F">
      <w:pPr>
        <w:numPr>
          <w:ilvl w:val="0"/>
          <w:numId w:val="45"/>
        </w:numPr>
        <w:spacing w:after="16"/>
        <w:ind w:right="58" w:hanging="213"/>
      </w:pPr>
      <w:r>
        <w:t>Parque Natural Municipal da Ressacada;</w:t>
      </w:r>
    </w:p>
    <w:p w:rsidR="00EB41DA" w:rsidRDefault="00DD188F">
      <w:pPr>
        <w:numPr>
          <w:ilvl w:val="0"/>
          <w:numId w:val="45"/>
        </w:numPr>
        <w:ind w:right="58" w:hanging="213"/>
      </w:pPr>
      <w:r>
        <w:t>Parque Nat</w:t>
      </w:r>
      <w:r>
        <w:t>ural Municipal do Canto do Morcego.</w:t>
      </w:r>
    </w:p>
    <w:p w:rsidR="00EB41DA" w:rsidRDefault="00DD188F">
      <w:pPr>
        <w:ind w:left="337" w:right="58" w:firstLine="0"/>
      </w:pPr>
      <w:r>
        <w:t>II - Unidades de Conservação de Uso Sustentável:</w:t>
      </w:r>
    </w:p>
    <w:p w:rsidR="00EB41DA" w:rsidRDefault="00DD188F">
      <w:pPr>
        <w:numPr>
          <w:ilvl w:val="0"/>
          <w:numId w:val="46"/>
        </w:numPr>
        <w:spacing w:after="16"/>
        <w:ind w:right="58" w:hanging="213"/>
      </w:pPr>
      <w:r>
        <w:t>Área de Proteção Ambiental do Brilhante;</w:t>
      </w:r>
    </w:p>
    <w:p w:rsidR="00EB41DA" w:rsidRDefault="00DD188F">
      <w:pPr>
        <w:numPr>
          <w:ilvl w:val="0"/>
          <w:numId w:val="46"/>
        </w:numPr>
        <w:ind w:right="58" w:hanging="213"/>
      </w:pPr>
      <w:r>
        <w:t>Área de Proteção Ambiental do Saco da Fazenda.</w:t>
      </w:r>
    </w:p>
    <w:p w:rsidR="00EB41DA" w:rsidRDefault="00DD188F">
      <w:pPr>
        <w:ind w:left="-15" w:right="58"/>
      </w:pPr>
      <w:r>
        <w:t>§ 3º A faixa de res ngas existente entre a Avenida José Medeiros Vieira e praia, na</w:t>
      </w:r>
      <w:r>
        <w:t xml:space="preserve"> Praia Brava Norte e a morraria existente acima da cota 20 entre a Praia Brava Norte e Cabeçudas, na poligonal demarcada pela Rodovia Osvaldo Reis, a Avenida Luci Canziani e o divisor de águas da Ponta das Cabeçudas, com exceção das ressalvas da presente L</w:t>
      </w:r>
      <w:r>
        <w:t>ei, deverão configurar um grande complexo urbano/ambiental, que interliga os Parques do Cassino, do Canto do Morcego e do Farol.</w:t>
      </w:r>
    </w:p>
    <w:p w:rsidR="00EB41DA" w:rsidRDefault="00DD188F">
      <w:pPr>
        <w:ind w:left="-15" w:right="58"/>
      </w:pPr>
      <w:r>
        <w:t>§ 4º Os lotes localizados na poligonal mencionada no §3º, na Praia Brava Norte abaixo da cota 20, são passíveis de serem edific</w:t>
      </w:r>
      <w:r>
        <w:t>ados nos termos dos Anexos 2 e 4 da presente Lei.</w:t>
      </w:r>
    </w:p>
    <w:p w:rsidR="00EB41DA" w:rsidRDefault="00DD188F">
      <w:pPr>
        <w:ind w:left="-15" w:right="58"/>
      </w:pPr>
      <w:r>
        <w:t>§ 5º Os lotes localizados na poligonal mencionada no §3º, na Praia Brava Norte acima da cota 20, deverão ser formalmente preservados nos projetos a serem aprovados pelo Município nas incorporações imobiliár</w:t>
      </w:r>
      <w:r>
        <w:t>ias e nos contratos condominiais, sendo vedada a abertura de novas vias públicas ou par culares.</w:t>
      </w:r>
    </w:p>
    <w:p w:rsidR="00EB41DA" w:rsidRDefault="00DD188F">
      <w:pPr>
        <w:ind w:left="-15" w:right="58"/>
      </w:pPr>
      <w:r>
        <w:t>§ 6º As vias existentes na poligonal referida no §3º, que proporcionam acessos a áreas comprovadamente desmatadas antes do ano de 2020, e desde que não sejam m</w:t>
      </w:r>
      <w:r>
        <w:t>o vo de ações judiciais por danos ambientais por parte do Município, poderão ser urbanizadas nos parâmetros indicados para as ZPA`s.</w:t>
      </w:r>
    </w:p>
    <w:p w:rsidR="00EB41DA" w:rsidRDefault="00DD188F">
      <w:pPr>
        <w:ind w:left="-15" w:right="58"/>
      </w:pPr>
      <w:r>
        <w:t xml:space="preserve">§ </w:t>
      </w:r>
      <w:r>
        <w:t>7º Excepcionalmente, na poligonal referida no §3º, são admi dos empreendimentos turís cos acima da cota 20, desde que a taxa de intervenção, envolvendo acessos e construções nos lotes sejam de até 20% (vinte por cento), preservando-se pelo menos 80% da mat</w:t>
      </w:r>
      <w:r>
        <w:t>a vegetada, devendo as áreas conservadas contar com compromissos específicos de preservação por parte dos proprietários dos lotes.</w:t>
      </w:r>
    </w:p>
    <w:p w:rsidR="00EB41DA" w:rsidRDefault="00DD188F">
      <w:pPr>
        <w:ind w:left="-15" w:right="58"/>
      </w:pPr>
      <w:r>
        <w:t xml:space="preserve">§ 8º Os valores decorrentes das outorgas onerosas aplicadas sobre as áreas construídas acima da linha "TOPO 1", constante no </w:t>
      </w:r>
      <w:r>
        <w:t>Anexo 4, Corte Esquemá co Praia Brava Norte, são acrescidos de 25% (vinte e cinco por cento) dos valores definidos para o zoneamento em questão e serão inteiramente aplicados em obras de cercamentos e construção de equipamentos públicos a serem construídos</w:t>
      </w:r>
      <w:r>
        <w:t xml:space="preserve"> na poligonal estabelecida no §3º deste ar go.</w:t>
      </w:r>
    </w:p>
    <w:p w:rsidR="00EB41DA" w:rsidRDefault="00DD188F">
      <w:pPr>
        <w:ind w:left="-15" w:right="58"/>
      </w:pPr>
      <w:r>
        <w:t>§ 9º As unidades de conservação nominadas no §2º, que ainda não foram criadas através de lei própria, deverão ser formalmente ins tuídas no prazo de 360 (trezentos e sessenta) dias.</w:t>
      </w:r>
    </w:p>
    <w:p w:rsidR="00EB41DA" w:rsidRDefault="00DD188F">
      <w:pPr>
        <w:ind w:left="-15" w:right="58"/>
      </w:pPr>
      <w:r>
        <w:t>§ 10 Os projetos de criação</w:t>
      </w:r>
      <w:r>
        <w:t xml:space="preserve"> ou ampliação, bem como a incorporação de áreas, para os Parques Urbanos do Rio Itajaí Mirim, das nascentes do Ribeirão Mineral e da Bica da Fazendinha, são prioridades do desenvolvimento Urbano e devem figurar dentre os primeiros processos a se valerem da</w:t>
      </w:r>
      <w:r>
        <w:t xml:space="preserve"> transferência de potencial constru vo para criação de áreas verdes, ou, alterna vamente do ar go 164 da presente lei.</w:t>
      </w:r>
    </w:p>
    <w:p w:rsidR="00EB41DA" w:rsidRDefault="00DD188F">
      <w:pPr>
        <w:ind w:left="-15" w:right="58"/>
      </w:pPr>
      <w:r>
        <w:t>§ 11 As áreas mencionadas no §10 do presente ar go podem ser criadas através da incorporação ao domínio ou uso público das áreas de prese</w:t>
      </w:r>
      <w:r>
        <w:t>rvação permanente, APP de cada uma das glebas mencionadas, nada impedindo sua ampliação, na forma concomitante à criação ou em processos complementares, propostos ao longo do tempo.</w:t>
      </w:r>
    </w:p>
    <w:p w:rsidR="00EB41DA" w:rsidRDefault="00DD188F">
      <w:pPr>
        <w:spacing w:after="407"/>
        <w:ind w:left="-15" w:right="58"/>
      </w:pPr>
      <w:r>
        <w:t xml:space="preserve">§ 12 As providências recomendadas para as áreas mencionadas nos §1º e §11 </w:t>
      </w:r>
      <w:r>
        <w:t>do presente ar go ficam dispensados do que prevê o ar go 166 da presente lei, desde que se baseiem exclusivamente na troca de áreas des nadas a comporem os parques por potenciais constru vos.</w:t>
      </w:r>
    </w:p>
    <w:p w:rsidR="00EB41DA" w:rsidRDefault="00DD188F">
      <w:pPr>
        <w:spacing w:after="7" w:line="268" w:lineRule="auto"/>
        <w:ind w:left="10" w:hanging="10"/>
        <w:jc w:val="center"/>
      </w:pPr>
      <w:r>
        <w:t>Seção XXXIX</w:t>
      </w:r>
    </w:p>
    <w:p w:rsidR="00EB41DA" w:rsidRDefault="00DD188F">
      <w:pPr>
        <w:spacing w:after="582" w:line="268" w:lineRule="auto"/>
        <w:ind w:left="10" w:hanging="10"/>
        <w:jc w:val="center"/>
      </w:pPr>
      <w:r>
        <w:t>Zp - Zona Portuária</w:t>
      </w:r>
    </w:p>
    <w:p w:rsidR="00EB41DA" w:rsidRDefault="00DD188F">
      <w:pPr>
        <w:ind w:left="-15" w:right="58" w:firstLine="102"/>
      </w:pPr>
      <w:r>
        <w:rPr>
          <w:noProof/>
          <w:sz w:val="22"/>
        </w:rPr>
        <mc:AlternateContent>
          <mc:Choice Requires="wpg">
            <w:drawing>
              <wp:anchor distT="0" distB="0" distL="114300" distR="114300" simplePos="0" relativeHeight="251771904" behindDoc="1" locked="0" layoutInCell="1" allowOverlap="1">
                <wp:simplePos x="0" y="0"/>
                <wp:positionH relativeFrom="column">
                  <wp:posOffset>6012</wp:posOffset>
                </wp:positionH>
                <wp:positionV relativeFrom="paragraph">
                  <wp:posOffset>-22926</wp:posOffset>
                </wp:positionV>
                <wp:extent cx="498813" cy="163909"/>
                <wp:effectExtent l="0" t="0" r="0" b="0"/>
                <wp:wrapNone/>
                <wp:docPr id="95184" name="Group 95184"/>
                <wp:cNvGraphicFramePr/>
                <a:graphic xmlns:a="http://schemas.openxmlformats.org/drawingml/2006/main">
                  <a:graphicData uri="http://schemas.microsoft.com/office/word/2010/wordprocessingGroup">
                    <wpg:wgp>
                      <wpg:cNvGrpSpPr/>
                      <wpg:grpSpPr>
                        <a:xfrm>
                          <a:off x="0" y="0"/>
                          <a:ext cx="498813" cy="163909"/>
                          <a:chOff x="0" y="0"/>
                          <a:chExt cx="498813" cy="163909"/>
                        </a:xfrm>
                      </wpg:grpSpPr>
                      <wps:wsp>
                        <wps:cNvPr id="5146" name="Shape 5146"/>
                        <wps:cNvSpPr/>
                        <wps:spPr>
                          <a:xfrm>
                            <a:off x="0" y="0"/>
                            <a:ext cx="498813" cy="163909"/>
                          </a:xfrm>
                          <a:custGeom>
                            <a:avLst/>
                            <a:gdLst/>
                            <a:ahLst/>
                            <a:cxnLst/>
                            <a:rect l="0" t="0" r="0" b="0"/>
                            <a:pathLst>
                              <a:path w="498813" h="163909">
                                <a:moveTo>
                                  <a:pt x="0" y="143421"/>
                                </a:moveTo>
                                <a:lnTo>
                                  <a:pt x="0" y="20489"/>
                                </a:lnTo>
                                <a:cubicBezTo>
                                  <a:pt x="0" y="17760"/>
                                  <a:pt x="520" y="15131"/>
                                  <a:pt x="1559" y="12601"/>
                                </a:cubicBezTo>
                                <a:cubicBezTo>
                                  <a:pt x="2599" y="10071"/>
                                  <a:pt x="4079" y="7888"/>
                                  <a:pt x="6001" y="6003"/>
                                </a:cubicBezTo>
                                <a:cubicBezTo>
                                  <a:pt x="7922" y="4068"/>
                                  <a:pt x="10137" y="2580"/>
                                  <a:pt x="12647" y="1488"/>
                                </a:cubicBezTo>
                                <a:cubicBezTo>
                                  <a:pt x="15157" y="496"/>
                                  <a:pt x="17770" y="0"/>
                                  <a:pt x="20487" y="0"/>
                                </a:cubicBezTo>
                                <a:lnTo>
                                  <a:pt x="478326" y="0"/>
                                </a:lnTo>
                                <a:cubicBezTo>
                                  <a:pt x="481043" y="0"/>
                                  <a:pt x="483656" y="496"/>
                                  <a:pt x="486166" y="1538"/>
                                </a:cubicBezTo>
                                <a:cubicBezTo>
                                  <a:pt x="488676" y="2580"/>
                                  <a:pt x="490891" y="4068"/>
                                  <a:pt x="492812" y="6003"/>
                                </a:cubicBezTo>
                                <a:cubicBezTo>
                                  <a:pt x="494733" y="7888"/>
                                  <a:pt x="496214" y="10071"/>
                                  <a:pt x="497253" y="12601"/>
                                </a:cubicBezTo>
                                <a:cubicBezTo>
                                  <a:pt x="498293" y="15131"/>
                                  <a:pt x="498813" y="17760"/>
                                  <a:pt x="498813" y="20489"/>
                                </a:cubicBezTo>
                                <a:lnTo>
                                  <a:pt x="498813" y="143421"/>
                                </a:lnTo>
                                <a:cubicBezTo>
                                  <a:pt x="498813" y="146100"/>
                                  <a:pt x="498293" y="148679"/>
                                  <a:pt x="497253" y="151209"/>
                                </a:cubicBezTo>
                                <a:cubicBezTo>
                                  <a:pt x="496214" y="153690"/>
                                  <a:pt x="494733" y="155922"/>
                                  <a:pt x="492812" y="157907"/>
                                </a:cubicBezTo>
                                <a:cubicBezTo>
                                  <a:pt x="490891" y="159792"/>
                                  <a:pt x="488676" y="161280"/>
                                  <a:pt x="486166" y="162322"/>
                                </a:cubicBezTo>
                                <a:cubicBezTo>
                                  <a:pt x="483656" y="163364"/>
                                  <a:pt x="481043" y="163860"/>
                                  <a:pt x="478326" y="163909"/>
                                </a:cubicBezTo>
                                <a:lnTo>
                                  <a:pt x="20487" y="163909"/>
                                </a:lnTo>
                                <a:cubicBezTo>
                                  <a:pt x="17770" y="163860"/>
                                  <a:pt x="15157" y="163364"/>
                                  <a:pt x="12647" y="162322"/>
                                </a:cubicBezTo>
                                <a:cubicBezTo>
                                  <a:pt x="10137" y="161280"/>
                                  <a:pt x="7922" y="159792"/>
                                  <a:pt x="6001" y="157907"/>
                                </a:cubicBezTo>
                                <a:cubicBezTo>
                                  <a:pt x="4079" y="155922"/>
                                  <a:pt x="2599" y="153690"/>
                                  <a:pt x="1559" y="151209"/>
                                </a:cubicBezTo>
                                <a:cubicBezTo>
                                  <a:pt x="520" y="148679"/>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5184" style="width:39.2766pt;height:12.9062pt;position:absolute;z-index:-2147483643;mso-position-horizontal-relative:text;mso-position-horizontal:absolute;margin-left:0.473419pt;mso-position-vertical-relative:text;margin-top:-1.80527pt;" coordsize="4988,1639">
                <v:shape id="Shape 5146" style="position:absolute;width:4988;height:1639;left:0;top:0;" coordsize="498813,163909" path="m0,143421l0,20489c0,17760,520,15131,1559,12601c2599,10071,4079,7888,6001,6003c7922,4068,10137,2580,12647,1488c15157,496,17770,0,20487,0l478326,0c481043,0,483656,496,486166,1538c488676,2580,490891,4068,492812,6003c494733,7888,496214,10071,497253,12601c498293,15131,498813,17760,498813,20489l498813,143421c498813,146100,498293,148679,497253,151209c496214,153690,494733,155922,492812,157907c490891,159792,488676,161280,486166,162322c483656,163364,481043,163860,478326,163909l20487,163909c17770,163860,15157,163364,12647,162322c10137,161280,7922,159792,6001,157907c4079,155922,2599,153690,1559,151209c520,148679,0,146100,0,143421x">
                  <v:stroke weight="0.561094pt" endcap="flat" joinstyle="miter" miterlimit="4" on="true" color="#000000"/>
                  <v:fill on="false" color="#000000" opacity="0"/>
                </v:shape>
              </v:group>
            </w:pict>
          </mc:Fallback>
        </mc:AlternateContent>
      </w:r>
      <w:r>
        <w:rPr>
          <w:b/>
          <w:sz w:val="15"/>
        </w:rPr>
        <w:t>Art. 113.</w:t>
      </w:r>
      <w:r>
        <w:t xml:space="preserve"> As Zonas de Desenvolv</w:t>
      </w:r>
      <w:r>
        <w:t>imento Portuário estão situadas ao longo do Rio Itajaí-Açú e são indicadas para a expansão da poligonal do Porto Público, des nada a instalação de berços de atracação, área de armazenagem de produtos variados, seguindo o plano de desapropriação já iniciado</w:t>
      </w:r>
      <w:r>
        <w:t xml:space="preserve"> pelo Município.</w:t>
      </w:r>
    </w:p>
    <w:p w:rsidR="00EB41DA" w:rsidRDefault="00DD188F">
      <w:pPr>
        <w:spacing w:after="407"/>
        <w:ind w:left="-15" w:right="58"/>
      </w:pPr>
      <w:r>
        <w:t>Parágrafo único. A Zona de Desenvolvimento Portuário terá início na Rua Silva, esquina com a Avenida Cel. Marcos Konder, seguindo pela extensão da Avenida Cel. Eugênio Muller e da Rua Blumenau até a Rua Francisco Czarneski, desde o cais do</w:t>
      </w:r>
      <w:r>
        <w:t xml:space="preserve"> Rio Itajaí-Açu até a Avenida Irineu Bornhausen, devendo toda esta faixa de área servir exclusivamente para ampliação do Porto Público de Itajaí, tanto para a instalação de berços de atracação como retroárea.</w:t>
      </w:r>
    </w:p>
    <w:p w:rsidR="00EB41DA" w:rsidRDefault="00DD188F">
      <w:pPr>
        <w:spacing w:after="7" w:line="268" w:lineRule="auto"/>
        <w:ind w:left="10" w:hanging="10"/>
        <w:jc w:val="center"/>
      </w:pPr>
      <w:r>
        <w:t>CAPÍTULO IV</w:t>
      </w:r>
    </w:p>
    <w:p w:rsidR="00EB41DA" w:rsidRDefault="00DD188F">
      <w:pPr>
        <w:spacing w:after="295" w:line="268" w:lineRule="auto"/>
        <w:ind w:left="10" w:hanging="10"/>
        <w:jc w:val="center"/>
      </w:pPr>
      <w:r>
        <w:t>DO USO DO SOLO</w:t>
      </w:r>
    </w:p>
    <w:p w:rsidR="00EB41DA" w:rsidRDefault="00DD188F">
      <w:pPr>
        <w:ind w:left="-15" w:right="58" w:firstLine="102"/>
      </w:pPr>
      <w:r>
        <w:rPr>
          <w:noProof/>
          <w:sz w:val="22"/>
        </w:rPr>
        <mc:AlternateContent>
          <mc:Choice Requires="wpg">
            <w:drawing>
              <wp:anchor distT="0" distB="0" distL="114300" distR="114300" simplePos="0" relativeHeight="251772928" behindDoc="1" locked="0" layoutInCell="1" allowOverlap="1">
                <wp:simplePos x="0" y="0"/>
                <wp:positionH relativeFrom="column">
                  <wp:posOffset>6012</wp:posOffset>
                </wp:positionH>
                <wp:positionV relativeFrom="paragraph">
                  <wp:posOffset>-16155</wp:posOffset>
                </wp:positionV>
                <wp:extent cx="470309" cy="156815"/>
                <wp:effectExtent l="0" t="0" r="0" b="0"/>
                <wp:wrapNone/>
                <wp:docPr id="95185" name="Group 95185"/>
                <wp:cNvGraphicFramePr/>
                <a:graphic xmlns:a="http://schemas.openxmlformats.org/drawingml/2006/main">
                  <a:graphicData uri="http://schemas.microsoft.com/office/word/2010/wordprocessingGroup">
                    <wpg:wgp>
                      <wpg:cNvGrpSpPr/>
                      <wpg:grpSpPr>
                        <a:xfrm>
                          <a:off x="0" y="0"/>
                          <a:ext cx="470309" cy="156815"/>
                          <a:chOff x="0" y="0"/>
                          <a:chExt cx="470309" cy="156815"/>
                        </a:xfrm>
                      </wpg:grpSpPr>
                      <wps:wsp>
                        <wps:cNvPr id="5187" name="Shape 5187"/>
                        <wps:cNvSpPr/>
                        <wps:spPr>
                          <a:xfrm>
                            <a:off x="0" y="0"/>
                            <a:ext cx="470309" cy="156815"/>
                          </a:xfrm>
                          <a:custGeom>
                            <a:avLst/>
                            <a:gdLst/>
                            <a:ahLst/>
                            <a:cxnLst/>
                            <a:rect l="0" t="0" r="0" b="0"/>
                            <a:pathLst>
                              <a:path w="470309" h="156815">
                                <a:moveTo>
                                  <a:pt x="0" y="136327"/>
                                </a:moveTo>
                                <a:lnTo>
                                  <a:pt x="0" y="20489"/>
                                </a:lnTo>
                                <a:cubicBezTo>
                                  <a:pt x="0" y="17760"/>
                                  <a:pt x="520" y="15131"/>
                                  <a:pt x="1559" y="12601"/>
                                </a:cubicBezTo>
                                <a:cubicBezTo>
                                  <a:pt x="2599" y="10071"/>
                                  <a:pt x="4079" y="7888"/>
                                  <a:pt x="6001" y="6003"/>
                                </a:cubicBezTo>
                                <a:cubicBezTo>
                                  <a:pt x="7922" y="4068"/>
                                  <a:pt x="10137" y="2580"/>
                                  <a:pt x="12647" y="1538"/>
                                </a:cubicBezTo>
                                <a:cubicBezTo>
                                  <a:pt x="15157" y="546"/>
                                  <a:pt x="17770" y="0"/>
                                  <a:pt x="20487" y="0"/>
                                </a:cubicBezTo>
                                <a:lnTo>
                                  <a:pt x="449822" y="0"/>
                                </a:lnTo>
                                <a:cubicBezTo>
                                  <a:pt x="452539" y="0"/>
                                  <a:pt x="455152" y="546"/>
                                  <a:pt x="457662" y="1538"/>
                                </a:cubicBezTo>
                                <a:cubicBezTo>
                                  <a:pt x="460172" y="2580"/>
                                  <a:pt x="462388" y="4068"/>
                                  <a:pt x="464309" y="6003"/>
                                </a:cubicBezTo>
                                <a:cubicBezTo>
                                  <a:pt x="466230" y="7888"/>
                                  <a:pt x="467710" y="10071"/>
                                  <a:pt x="468750" y="12601"/>
                                </a:cubicBezTo>
                                <a:cubicBezTo>
                                  <a:pt x="469789" y="15131"/>
                                  <a:pt x="470309" y="17760"/>
                                  <a:pt x="470309" y="20489"/>
                                </a:cubicBezTo>
                                <a:lnTo>
                                  <a:pt x="470309" y="136327"/>
                                </a:lnTo>
                                <a:cubicBezTo>
                                  <a:pt x="470309" y="139005"/>
                                  <a:pt x="469789" y="141585"/>
                                  <a:pt x="468750" y="144115"/>
                                </a:cubicBezTo>
                                <a:cubicBezTo>
                                  <a:pt x="467710" y="146596"/>
                                  <a:pt x="466230" y="148828"/>
                                  <a:pt x="464309" y="150763"/>
                                </a:cubicBezTo>
                                <a:cubicBezTo>
                                  <a:pt x="462388" y="152698"/>
                                  <a:pt x="460172" y="154136"/>
                                  <a:pt x="457662" y="155178"/>
                                </a:cubicBezTo>
                                <a:cubicBezTo>
                                  <a:pt x="455152" y="156220"/>
                                  <a:pt x="452539" y="156766"/>
                                  <a:pt x="449822" y="156815"/>
                                </a:cubicBezTo>
                                <a:lnTo>
                                  <a:pt x="20487" y="156815"/>
                                </a:lnTo>
                                <a:cubicBezTo>
                                  <a:pt x="17770" y="156766"/>
                                  <a:pt x="15157" y="156220"/>
                                  <a:pt x="12647" y="155178"/>
                                </a:cubicBezTo>
                                <a:cubicBezTo>
                                  <a:pt x="10137" y="154136"/>
                                  <a:pt x="7922" y="152698"/>
                                  <a:pt x="6001" y="150763"/>
                                </a:cubicBezTo>
                                <a:cubicBezTo>
                                  <a:pt x="4079" y="148828"/>
                                  <a:pt x="2599" y="146596"/>
                                  <a:pt x="1559" y="144115"/>
                                </a:cubicBezTo>
                                <a:cubicBezTo>
                                  <a:pt x="520" y="141585"/>
                                  <a:pt x="0" y="139005"/>
                                  <a:pt x="0" y="13632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5185" style="width:37.0322pt;height:12.3477pt;position:absolute;z-index:-2147483602;mso-position-horizontal-relative:text;mso-position-horizontal:absolute;margin-left:0.473419pt;mso-position-vertical-relative:text;margin-top:-1.27209pt;" coordsize="4703,1568">
                <v:shape id="Shape 5187" style="position:absolute;width:4703;height:1568;left:0;top:0;" coordsize="470309,156815" path="m0,136327l0,20489c0,17760,520,15131,1559,12601c2599,10071,4079,7888,6001,6003c7922,4068,10137,2580,12647,1538c15157,546,17770,0,20487,0l449822,0c452539,0,455152,546,457662,1538c460172,2580,462388,4068,464309,6003c466230,7888,467710,10071,468750,12601c469789,15131,470309,17760,470309,20489l470309,136327c470309,139005,469789,141585,468750,144115c467710,146596,466230,148828,464309,150763c462388,152698,460172,154136,457662,155178c455152,156220,452539,156766,449822,156815l20487,156815c17770,156766,15157,156220,12647,155178c10137,154136,7922,152698,6001,150763c4079,148828,2599,146596,1559,144115c520,141585,0,139005,0,136327x">
                  <v:stroke weight="0.561094pt" endcap="flat" joinstyle="miter" miterlimit="4" on="true" color="#000000"/>
                  <v:fill on="false" color="#000000" opacity="0"/>
                </v:shape>
              </v:group>
            </w:pict>
          </mc:Fallback>
        </mc:AlternateContent>
      </w:r>
      <w:r>
        <w:rPr>
          <w:b/>
          <w:sz w:val="15"/>
        </w:rPr>
        <w:t>Art. 114.</w:t>
      </w:r>
      <w:r>
        <w:t xml:space="preserve"> Em cada zona, a depender das consequências ambientais e os eventuais conflitos de vizinhança, os usos de solo podem ser julgados como permi dos, permissíveis, tolerados e proibidos conforme a seguinte classificação:</w:t>
      </w:r>
    </w:p>
    <w:p w:rsidR="00EB41DA" w:rsidRDefault="00DD188F">
      <w:pPr>
        <w:numPr>
          <w:ilvl w:val="0"/>
          <w:numId w:val="47"/>
        </w:numPr>
        <w:ind w:right="58"/>
      </w:pPr>
      <w:r>
        <w:t>- permi dos: usos já existentes ou não,</w:t>
      </w:r>
      <w:r>
        <w:t xml:space="preserve"> adequados aos parâmetros das zonas a que pertencem e aobem estar da população em geral;</w:t>
      </w:r>
    </w:p>
    <w:p w:rsidR="00EB41DA" w:rsidRDefault="00DD188F">
      <w:pPr>
        <w:numPr>
          <w:ilvl w:val="0"/>
          <w:numId w:val="47"/>
        </w:numPr>
        <w:ind w:right="58"/>
      </w:pPr>
      <w:r>
        <w:t>- tolerados: usos já existentes, que não se enquadram nas categorias e subcategorias permi das àzona a que pertencem, aceitando-se a sua permanência desde que aprovado</w:t>
      </w:r>
      <w:r>
        <w:t xml:space="preserve"> o Estudo de Impacto de Vizinhança - EIV;</w:t>
      </w:r>
    </w:p>
    <w:p w:rsidR="00EB41DA" w:rsidRDefault="00DD188F">
      <w:pPr>
        <w:numPr>
          <w:ilvl w:val="0"/>
          <w:numId w:val="47"/>
        </w:numPr>
        <w:ind w:right="58"/>
      </w:pPr>
      <w:r>
        <w:t>- permissíveis: compreendem as a vidades cujo grau de adequação à zona a que pertence dependerá de análise ou regulamentação específica para cada caso, mediante análise do Estudo de Impacto de Vizinhança - EIV se e</w:t>
      </w:r>
      <w:r>
        <w:t>xigidos em lei e eventual execução de medidas preven vas, mi gadoras ou compensatórias preconizadas no EIV, quando couber;</w:t>
      </w:r>
    </w:p>
    <w:p w:rsidR="00EB41DA" w:rsidRDefault="00DD188F">
      <w:pPr>
        <w:numPr>
          <w:ilvl w:val="0"/>
          <w:numId w:val="47"/>
        </w:numPr>
        <w:ind w:right="58"/>
      </w:pPr>
      <w:r>
        <w:t>- proibidos: compreendem as a vidades que por sua categoria, porte ou natureza, são julgadosincompa veis com as finalidades urbanís c</w:t>
      </w:r>
      <w:r>
        <w:t>as da zona correspondente a par r da análise do Estudo de Impacto de Vizinhança - EIV se exigidos em lei.</w:t>
      </w:r>
    </w:p>
    <w:p w:rsidR="00EB41DA" w:rsidRDefault="00DD188F">
      <w:pPr>
        <w:ind w:left="-15" w:right="58"/>
      </w:pPr>
      <w:r>
        <w:t xml:space="preserve">§ 1º As a vidades permissíveis serão avaliadas pela Secretaria Municipal de Desenvolvimento Urbano e Habitação, que pode solicitar parecer de setores </w:t>
      </w:r>
      <w:r>
        <w:t>afins com cada projeto, a par r da análise do Estudo de Impacto de Vizinhança - EIV, quando for o caso, poderá permi r ou não a implantação da a vidade, cabendo recurso da decisão delibera va para o Conselho da Cidade.</w:t>
      </w:r>
    </w:p>
    <w:p w:rsidR="00EB41DA" w:rsidRDefault="00DD188F">
      <w:pPr>
        <w:ind w:left="-15" w:right="58"/>
      </w:pPr>
      <w:r>
        <w:t>§ 2º A permissão para a localização de qualquer a vidade de natureza perigosa, incômoda ou nociva dependerá de licença ambiental expedida pelo órgão competente.</w:t>
      </w:r>
    </w:p>
    <w:p w:rsidR="00EB41DA" w:rsidRDefault="00DD188F">
      <w:pPr>
        <w:ind w:left="-15" w:right="58"/>
      </w:pPr>
      <w:r>
        <w:t>§ 3º Para os efeitos de aplicação dos critérios estabelecidos neste ar go, serão consideradas c</w:t>
      </w:r>
      <w:r>
        <w:t>omo de uso proibido, em cada zona ou setor de uso, todas as a vidades que ali estão e não estejam relacionadas como de uso permi do, tolerado ou permissível.</w:t>
      </w:r>
    </w:p>
    <w:p w:rsidR="00EB41DA" w:rsidRDefault="00DD188F">
      <w:pPr>
        <w:ind w:left="-15" w:right="58"/>
      </w:pPr>
      <w:r>
        <w:t>§ 4º Em havendo legislações congêneres ou estabelecimentos de convênios que visem a fiscalização e</w:t>
      </w:r>
      <w:r>
        <w:t>/ou controle, outras ferramentas jurídicas/administra vas poderão ser aceitas para permi r ou coibir o uso e/ou ocupação do solo.</w:t>
      </w:r>
    </w:p>
    <w:p w:rsidR="00EB41DA" w:rsidRDefault="00DD188F">
      <w:pPr>
        <w:ind w:left="102" w:right="58" w:firstLine="0"/>
      </w:pPr>
      <w:r>
        <w:rPr>
          <w:noProof/>
          <w:sz w:val="22"/>
        </w:rPr>
        <mc:AlternateContent>
          <mc:Choice Requires="wpg">
            <w:drawing>
              <wp:anchor distT="0" distB="0" distL="114300" distR="114300" simplePos="0" relativeHeight="251773952" behindDoc="1" locked="0" layoutInCell="1" allowOverlap="1">
                <wp:simplePos x="0" y="0"/>
                <wp:positionH relativeFrom="column">
                  <wp:posOffset>6012</wp:posOffset>
                </wp:positionH>
                <wp:positionV relativeFrom="paragraph">
                  <wp:posOffset>-22846</wp:posOffset>
                </wp:positionV>
                <wp:extent cx="463183" cy="156766"/>
                <wp:effectExtent l="0" t="0" r="0" b="0"/>
                <wp:wrapNone/>
                <wp:docPr id="96426" name="Group 96426"/>
                <wp:cNvGraphicFramePr/>
                <a:graphic xmlns:a="http://schemas.openxmlformats.org/drawingml/2006/main">
                  <a:graphicData uri="http://schemas.microsoft.com/office/word/2010/wordprocessingGroup">
                    <wpg:wgp>
                      <wpg:cNvGrpSpPr/>
                      <wpg:grpSpPr>
                        <a:xfrm>
                          <a:off x="0" y="0"/>
                          <a:ext cx="463183" cy="156766"/>
                          <a:chOff x="0" y="0"/>
                          <a:chExt cx="463183" cy="156766"/>
                        </a:xfrm>
                      </wpg:grpSpPr>
                      <wps:wsp>
                        <wps:cNvPr id="5256" name="Shape 5256"/>
                        <wps:cNvSpPr/>
                        <wps:spPr>
                          <a:xfrm>
                            <a:off x="0" y="0"/>
                            <a:ext cx="463183" cy="156766"/>
                          </a:xfrm>
                          <a:custGeom>
                            <a:avLst/>
                            <a:gdLst/>
                            <a:ahLst/>
                            <a:cxnLst/>
                            <a:rect l="0" t="0" r="0" b="0"/>
                            <a:pathLst>
                              <a:path w="463183" h="156766">
                                <a:moveTo>
                                  <a:pt x="0" y="136277"/>
                                </a:moveTo>
                                <a:lnTo>
                                  <a:pt x="0" y="20489"/>
                                </a:lnTo>
                                <a:cubicBezTo>
                                  <a:pt x="0" y="17760"/>
                                  <a:pt x="520" y="15081"/>
                                  <a:pt x="1559" y="12601"/>
                                </a:cubicBezTo>
                                <a:cubicBezTo>
                                  <a:pt x="2599" y="10071"/>
                                  <a:pt x="4079" y="7888"/>
                                  <a:pt x="6001" y="5953"/>
                                </a:cubicBezTo>
                                <a:cubicBezTo>
                                  <a:pt x="7922" y="4068"/>
                                  <a:pt x="10137" y="2580"/>
                                  <a:pt x="12647" y="1538"/>
                                </a:cubicBezTo>
                                <a:cubicBezTo>
                                  <a:pt x="15157" y="496"/>
                                  <a:pt x="17770" y="0"/>
                                  <a:pt x="20487" y="0"/>
                                </a:cubicBezTo>
                                <a:lnTo>
                                  <a:pt x="442696" y="0"/>
                                </a:lnTo>
                                <a:cubicBezTo>
                                  <a:pt x="445413" y="0"/>
                                  <a:pt x="448026" y="496"/>
                                  <a:pt x="450536" y="1538"/>
                                </a:cubicBezTo>
                                <a:cubicBezTo>
                                  <a:pt x="453046" y="2580"/>
                                  <a:pt x="455262" y="4068"/>
                                  <a:pt x="457183" y="5953"/>
                                </a:cubicBezTo>
                                <a:cubicBezTo>
                                  <a:pt x="459104" y="7888"/>
                                  <a:pt x="460584" y="10071"/>
                                  <a:pt x="461624" y="12601"/>
                                </a:cubicBezTo>
                                <a:cubicBezTo>
                                  <a:pt x="462663" y="15081"/>
                                  <a:pt x="463183" y="17760"/>
                                  <a:pt x="463183" y="20489"/>
                                </a:cubicBezTo>
                                <a:lnTo>
                                  <a:pt x="463183" y="136277"/>
                                </a:lnTo>
                                <a:cubicBezTo>
                                  <a:pt x="463183" y="138956"/>
                                  <a:pt x="462663" y="141536"/>
                                  <a:pt x="461624" y="144066"/>
                                </a:cubicBezTo>
                                <a:cubicBezTo>
                                  <a:pt x="460584" y="146596"/>
                                  <a:pt x="459104" y="148828"/>
                                  <a:pt x="457183" y="150763"/>
                                </a:cubicBezTo>
                                <a:cubicBezTo>
                                  <a:pt x="455262" y="152698"/>
                                  <a:pt x="453046" y="154186"/>
                                  <a:pt x="450536" y="155178"/>
                                </a:cubicBezTo>
                                <a:cubicBezTo>
                                  <a:pt x="448026" y="156220"/>
                                  <a:pt x="445413" y="156766"/>
                                  <a:pt x="442696" y="156766"/>
                                </a:cubicBezTo>
                                <a:lnTo>
                                  <a:pt x="20487" y="156766"/>
                                </a:lnTo>
                                <a:cubicBezTo>
                                  <a:pt x="17770" y="156766"/>
                                  <a:pt x="15157" y="156220"/>
                                  <a:pt x="12647" y="155178"/>
                                </a:cubicBezTo>
                                <a:cubicBezTo>
                                  <a:pt x="10137" y="154186"/>
                                  <a:pt x="7922" y="152698"/>
                                  <a:pt x="6001" y="150763"/>
                                </a:cubicBezTo>
                                <a:cubicBezTo>
                                  <a:pt x="4079" y="148828"/>
                                  <a:pt x="2599" y="146596"/>
                                  <a:pt x="1559" y="144066"/>
                                </a:cubicBezTo>
                                <a:cubicBezTo>
                                  <a:pt x="520" y="141536"/>
                                  <a:pt x="0" y="138956"/>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6426" style="width:36.4711pt;height:12.3438pt;position:absolute;z-index:-2147483644;mso-position-horizontal-relative:text;mso-position-horizontal:absolute;margin-left:0.473419pt;mso-position-vertical-relative:text;margin-top:-1.799pt;" coordsize="4631,1567">
                <v:shape id="Shape 5256" style="position:absolute;width:4631;height:1567;left:0;top:0;" coordsize="463183,156766" path="m0,136277l0,20489c0,17760,520,15081,1559,12601c2599,10071,4079,7888,6001,5953c7922,4068,10137,2580,12647,1538c15157,496,17770,0,20487,0l442696,0c445413,0,448026,496,450536,1538c453046,2580,455262,4068,457183,5953c459104,7888,460584,10071,461624,12601c462663,15081,463183,17760,463183,20489l463183,136277c463183,138956,462663,141536,461624,144066c460584,146596,459104,148828,457183,150763c455262,152698,453046,154186,450536,155178c448026,156220,445413,156766,442696,156766l20487,156766c17770,156766,15157,156220,12647,155178c10137,154186,7922,152698,6001,150763c4079,148828,2599,146596,1559,144066c520,141536,0,138956,0,136277x">
                  <v:stroke weight="0.561094pt" endcap="flat" joinstyle="miter" miterlimit="4" on="true" color="#000000"/>
                  <v:fill on="false" color="#000000" opacity="0"/>
                </v:shape>
              </v:group>
            </w:pict>
          </mc:Fallback>
        </mc:AlternateContent>
      </w:r>
      <w:r>
        <w:rPr>
          <w:b/>
          <w:sz w:val="15"/>
        </w:rPr>
        <w:t>Art. 115.</w:t>
      </w:r>
      <w:r>
        <w:t xml:space="preserve"> Ficam vedadas:</w:t>
      </w:r>
    </w:p>
    <w:p w:rsidR="00EB41DA" w:rsidRDefault="00DD188F">
      <w:pPr>
        <w:numPr>
          <w:ilvl w:val="0"/>
          <w:numId w:val="48"/>
        </w:numPr>
        <w:ind w:right="58"/>
      </w:pPr>
      <w:r>
        <w:t>- a construção de edificações para a vidades que sejam consideradas como de uso proibido na zonaou s</w:t>
      </w:r>
      <w:r>
        <w:t>etor onde se pretenda sua implantação;</w:t>
      </w:r>
    </w:p>
    <w:p w:rsidR="00EB41DA" w:rsidRDefault="00DD188F">
      <w:pPr>
        <w:numPr>
          <w:ilvl w:val="0"/>
          <w:numId w:val="48"/>
        </w:numPr>
        <w:ind w:right="58"/>
      </w:pPr>
      <w:r>
        <w:t>- a realização de quaisquer obras de ampliação ou reforma de edificação existente, sem a devidaaprovação prévia, des nada a a vidades consideradas como de uso proibido na zona ou setor onde se situam.</w:t>
      </w:r>
    </w:p>
    <w:p w:rsidR="00EB41DA" w:rsidRDefault="00DD188F">
      <w:pPr>
        <w:ind w:left="-15" w:right="58"/>
      </w:pPr>
      <w:r>
        <w:t>§ 1º Não se incl</w:t>
      </w:r>
      <w:r>
        <w:t>uem nas vedações previstas no art. 115 as obras necessárias à segurança e higiene das edificações ou as des nadas às a vidades de lazer e recreação.</w:t>
      </w:r>
    </w:p>
    <w:p w:rsidR="00EB41DA" w:rsidRDefault="00DD188F">
      <w:pPr>
        <w:ind w:left="-15" w:right="58"/>
      </w:pPr>
      <w:r>
        <w:t>§ 2º A critério do Conselho da Cidade poderão ser liberados alvarás para reformas e ampliação de edificaçõe</w:t>
      </w:r>
      <w:r>
        <w:t>s onde funcionem a vidades comunitárias, comerciais, de serviços ou industriais já licenciadas, não enquadradas nas vedações previstas no art. 115, desde que fique comprovado que as referidas a vidades sejam compa veis com o direito de vizinhança.</w:t>
      </w:r>
    </w:p>
    <w:p w:rsidR="00EB41DA" w:rsidRDefault="00DD188F">
      <w:pPr>
        <w:ind w:left="-15" w:right="58" w:firstLine="102"/>
      </w:pPr>
      <w:r>
        <w:rPr>
          <w:noProof/>
          <w:sz w:val="22"/>
        </w:rPr>
        <mc:AlternateContent>
          <mc:Choice Requires="wpg">
            <w:drawing>
              <wp:anchor distT="0" distB="0" distL="114300" distR="114300" simplePos="0" relativeHeight="251774976" behindDoc="1" locked="0" layoutInCell="1" allowOverlap="1">
                <wp:simplePos x="0" y="0"/>
                <wp:positionH relativeFrom="column">
                  <wp:posOffset>6012</wp:posOffset>
                </wp:positionH>
                <wp:positionV relativeFrom="paragraph">
                  <wp:posOffset>-22909</wp:posOffset>
                </wp:positionV>
                <wp:extent cx="484561" cy="163909"/>
                <wp:effectExtent l="0" t="0" r="0" b="0"/>
                <wp:wrapNone/>
                <wp:docPr id="96427" name="Group 96427"/>
                <wp:cNvGraphicFramePr/>
                <a:graphic xmlns:a="http://schemas.openxmlformats.org/drawingml/2006/main">
                  <a:graphicData uri="http://schemas.microsoft.com/office/word/2010/wordprocessingGroup">
                    <wpg:wgp>
                      <wpg:cNvGrpSpPr/>
                      <wpg:grpSpPr>
                        <a:xfrm>
                          <a:off x="0" y="0"/>
                          <a:ext cx="484561" cy="163909"/>
                          <a:chOff x="0" y="0"/>
                          <a:chExt cx="484561" cy="163909"/>
                        </a:xfrm>
                      </wpg:grpSpPr>
                      <wps:wsp>
                        <wps:cNvPr id="5270" name="Shape 5270"/>
                        <wps:cNvSpPr/>
                        <wps:spPr>
                          <a:xfrm>
                            <a:off x="0" y="0"/>
                            <a:ext cx="484561" cy="163909"/>
                          </a:xfrm>
                          <a:custGeom>
                            <a:avLst/>
                            <a:gdLst/>
                            <a:ahLst/>
                            <a:cxnLst/>
                            <a:rect l="0" t="0" r="0" b="0"/>
                            <a:pathLst>
                              <a:path w="484561" h="163909">
                                <a:moveTo>
                                  <a:pt x="0" y="143421"/>
                                </a:moveTo>
                                <a:lnTo>
                                  <a:pt x="0" y="20489"/>
                                </a:lnTo>
                                <a:cubicBezTo>
                                  <a:pt x="0" y="17760"/>
                                  <a:pt x="520" y="15081"/>
                                  <a:pt x="1559" y="12601"/>
                                </a:cubicBezTo>
                                <a:cubicBezTo>
                                  <a:pt x="2599" y="10071"/>
                                  <a:pt x="4079" y="7888"/>
                                  <a:pt x="6001" y="5953"/>
                                </a:cubicBezTo>
                                <a:cubicBezTo>
                                  <a:pt x="7922" y="4068"/>
                                  <a:pt x="10137" y="2580"/>
                                  <a:pt x="12647" y="1538"/>
                                </a:cubicBezTo>
                                <a:cubicBezTo>
                                  <a:pt x="15157" y="496"/>
                                  <a:pt x="17770" y="0"/>
                                  <a:pt x="20487" y="0"/>
                                </a:cubicBezTo>
                                <a:lnTo>
                                  <a:pt x="464074" y="0"/>
                                </a:lnTo>
                                <a:cubicBezTo>
                                  <a:pt x="466791" y="0"/>
                                  <a:pt x="469404" y="496"/>
                                  <a:pt x="471914" y="1538"/>
                                </a:cubicBezTo>
                                <a:cubicBezTo>
                                  <a:pt x="474424" y="2580"/>
                                  <a:pt x="476640" y="4068"/>
                                  <a:pt x="478561" y="5953"/>
                                </a:cubicBezTo>
                                <a:cubicBezTo>
                                  <a:pt x="480482" y="7888"/>
                                  <a:pt x="481962" y="10071"/>
                                  <a:pt x="483002" y="12601"/>
                                </a:cubicBezTo>
                                <a:cubicBezTo>
                                  <a:pt x="484041" y="15081"/>
                                  <a:pt x="484561" y="17760"/>
                                  <a:pt x="484561" y="20489"/>
                                </a:cubicBezTo>
                                <a:lnTo>
                                  <a:pt x="484561" y="143421"/>
                                </a:lnTo>
                                <a:cubicBezTo>
                                  <a:pt x="484561" y="146100"/>
                                  <a:pt x="484041" y="148679"/>
                                  <a:pt x="483002" y="151209"/>
                                </a:cubicBezTo>
                                <a:cubicBezTo>
                                  <a:pt x="481962" y="153739"/>
                                  <a:pt x="480482" y="155922"/>
                                  <a:pt x="478561" y="157857"/>
                                </a:cubicBezTo>
                                <a:cubicBezTo>
                                  <a:pt x="476640" y="159742"/>
                                  <a:pt x="474424" y="161230"/>
                                  <a:pt x="471914" y="162272"/>
                                </a:cubicBezTo>
                                <a:cubicBezTo>
                                  <a:pt x="469404" y="163314"/>
                                  <a:pt x="466791" y="163860"/>
                                  <a:pt x="464074" y="163909"/>
                                </a:cubicBezTo>
                                <a:lnTo>
                                  <a:pt x="20487" y="163909"/>
                                </a:lnTo>
                                <a:cubicBezTo>
                                  <a:pt x="17770" y="163860"/>
                                  <a:pt x="15157" y="163314"/>
                                  <a:pt x="12647" y="162272"/>
                                </a:cubicBezTo>
                                <a:cubicBezTo>
                                  <a:pt x="10137" y="161230"/>
                                  <a:pt x="7922" y="159742"/>
                                  <a:pt x="6001" y="157857"/>
                                </a:cubicBezTo>
                                <a:cubicBezTo>
                                  <a:pt x="4079" y="155922"/>
                                  <a:pt x="2599" y="153739"/>
                                  <a:pt x="1559" y="151209"/>
                                </a:cubicBezTo>
                                <a:cubicBezTo>
                                  <a:pt x="520" y="148679"/>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6427" style="width:38.1544pt;height:12.9062pt;position:absolute;z-index:-2147483630;mso-position-horizontal-relative:text;mso-position-horizontal:absolute;margin-left:0.473419pt;mso-position-vertical-relative:text;margin-top:-1.80392pt;" coordsize="4845,1639">
                <v:shape id="Shape 5270" style="position:absolute;width:4845;height:1639;left:0;top:0;" coordsize="484561,163909" path="m0,143421l0,20489c0,17760,520,15081,1559,12601c2599,10071,4079,7888,6001,5953c7922,4068,10137,2580,12647,1538c15157,496,17770,0,20487,0l464074,0c466791,0,469404,496,471914,1538c474424,2580,476640,4068,478561,5953c480482,7888,481962,10071,483002,12601c484041,15081,484561,17760,484561,20489l484561,143421c484561,146100,484041,148679,483002,151209c481962,153739,480482,155922,478561,157857c476640,159742,474424,161230,471914,162272c469404,163314,466791,163860,464074,163909l20487,163909c17770,163860,15157,163314,12647,162272c10137,161230,7922,159742,6001,157857c4079,155922,2599,153739,1559,151209c520,148679,0,146100,0,143421x">
                  <v:stroke weight="0.561094pt" endcap="flat" joinstyle="miter" miterlimit="4" on="true" color="#000000"/>
                  <v:fill on="false" color="#000000" opacity="0"/>
                </v:shape>
              </v:group>
            </w:pict>
          </mc:Fallback>
        </mc:AlternateContent>
      </w:r>
      <w:r>
        <w:rPr>
          <w:b/>
          <w:sz w:val="15"/>
        </w:rPr>
        <w:t>Art. 11</w:t>
      </w:r>
      <w:r>
        <w:rPr>
          <w:b/>
          <w:sz w:val="15"/>
        </w:rPr>
        <w:t>6.</w:t>
      </w:r>
      <w:r>
        <w:t xml:space="preserve"> A critério do Conselho da Cidade e com base no Estudo de Impacto de Vizinhança - EIV se exigidos em lei, a transferência ou modificação de alvará de estabelecimento comercial, de serviço ou industrial, já em funcionamento, em zona ou setor onde a a vida</w:t>
      </w:r>
      <w:r>
        <w:t>de seja considerada como de uso proibido, poderá ser autorizada, desde que:</w:t>
      </w:r>
    </w:p>
    <w:p w:rsidR="00EB41DA" w:rsidRDefault="00DD188F">
      <w:pPr>
        <w:numPr>
          <w:ilvl w:val="0"/>
          <w:numId w:val="49"/>
        </w:numPr>
        <w:ind w:right="58"/>
      </w:pPr>
      <w:r>
        <w:t>- haja apenas modificação da razão social da empresa;</w:t>
      </w:r>
    </w:p>
    <w:p w:rsidR="00EB41DA" w:rsidRDefault="00DD188F">
      <w:pPr>
        <w:numPr>
          <w:ilvl w:val="0"/>
          <w:numId w:val="49"/>
        </w:numPr>
        <w:ind w:right="58"/>
      </w:pPr>
      <w:r>
        <w:t>- o novo ramo de a vidade não contrarie expressamente as disposições desta lei e demais regulamentos;</w:t>
      </w:r>
    </w:p>
    <w:p w:rsidR="00EB41DA" w:rsidRDefault="00DD188F">
      <w:pPr>
        <w:numPr>
          <w:ilvl w:val="0"/>
          <w:numId w:val="49"/>
        </w:numPr>
        <w:spacing w:after="395"/>
        <w:ind w:right="58"/>
      </w:pPr>
      <w:r>
        <w:t>- não ofenda os direitos</w:t>
      </w:r>
      <w:r>
        <w:t xml:space="preserve"> de vizinhança, as disposições expressas desta lei e outras ditadas pelointeresse da cole vidade.</w:t>
      </w:r>
    </w:p>
    <w:p w:rsidR="00EB41DA" w:rsidRDefault="00DD188F">
      <w:pPr>
        <w:spacing w:after="299" w:line="268" w:lineRule="auto"/>
        <w:ind w:left="10" w:hanging="10"/>
        <w:jc w:val="center"/>
      </w:pPr>
      <w:r>
        <w:t>CAPÍTULO V</w:t>
      </w:r>
    </w:p>
    <w:p w:rsidR="00EB41DA" w:rsidRDefault="00DD188F">
      <w:pPr>
        <w:spacing w:after="5"/>
        <w:ind w:left="-15" w:right="58" w:firstLine="0"/>
      </w:pPr>
      <w:r>
        <w:t>Seção I</w:t>
      </w:r>
    </w:p>
    <w:p w:rsidR="00EB41DA" w:rsidRDefault="00DD188F">
      <w:pPr>
        <w:ind w:left="-15" w:right="58" w:firstLine="0"/>
      </w:pPr>
      <w:r>
        <w:t>Da Classificação do Uso de Solo Pelas Suas Categorias</w:t>
      </w:r>
    </w:p>
    <w:p w:rsidR="00EB41DA" w:rsidRDefault="00DD188F">
      <w:pPr>
        <w:ind w:left="102" w:right="58" w:firstLine="0"/>
      </w:pPr>
      <w:r>
        <w:rPr>
          <w:noProof/>
          <w:sz w:val="22"/>
        </w:rPr>
        <mc:AlternateContent>
          <mc:Choice Requires="wpg">
            <w:drawing>
              <wp:anchor distT="0" distB="0" distL="114300" distR="114300" simplePos="0" relativeHeight="251776000" behindDoc="1" locked="0" layoutInCell="1" allowOverlap="1">
                <wp:simplePos x="0" y="0"/>
                <wp:positionH relativeFrom="column">
                  <wp:posOffset>6012</wp:posOffset>
                </wp:positionH>
                <wp:positionV relativeFrom="paragraph">
                  <wp:posOffset>-17183</wp:posOffset>
                </wp:positionV>
                <wp:extent cx="463183" cy="156766"/>
                <wp:effectExtent l="0" t="0" r="0" b="0"/>
                <wp:wrapNone/>
                <wp:docPr id="96428" name="Group 96428"/>
                <wp:cNvGraphicFramePr/>
                <a:graphic xmlns:a="http://schemas.openxmlformats.org/drawingml/2006/main">
                  <a:graphicData uri="http://schemas.microsoft.com/office/word/2010/wordprocessingGroup">
                    <wpg:wgp>
                      <wpg:cNvGrpSpPr/>
                      <wpg:grpSpPr>
                        <a:xfrm>
                          <a:off x="0" y="0"/>
                          <a:ext cx="463183" cy="156766"/>
                          <a:chOff x="0" y="0"/>
                          <a:chExt cx="463183" cy="156766"/>
                        </a:xfrm>
                      </wpg:grpSpPr>
                      <wps:wsp>
                        <wps:cNvPr id="5314" name="Shape 5314"/>
                        <wps:cNvSpPr/>
                        <wps:spPr>
                          <a:xfrm>
                            <a:off x="0" y="0"/>
                            <a:ext cx="463183" cy="156766"/>
                          </a:xfrm>
                          <a:custGeom>
                            <a:avLst/>
                            <a:gdLst/>
                            <a:ahLst/>
                            <a:cxnLst/>
                            <a:rect l="0" t="0" r="0" b="0"/>
                            <a:pathLst>
                              <a:path w="463183" h="156766">
                                <a:moveTo>
                                  <a:pt x="0" y="136277"/>
                                </a:moveTo>
                                <a:lnTo>
                                  <a:pt x="0" y="20489"/>
                                </a:lnTo>
                                <a:cubicBezTo>
                                  <a:pt x="0" y="17760"/>
                                  <a:pt x="520" y="15131"/>
                                  <a:pt x="1559" y="12601"/>
                                </a:cubicBezTo>
                                <a:cubicBezTo>
                                  <a:pt x="2599" y="10071"/>
                                  <a:pt x="4079" y="7888"/>
                                  <a:pt x="6001" y="5953"/>
                                </a:cubicBezTo>
                                <a:cubicBezTo>
                                  <a:pt x="7922" y="4068"/>
                                  <a:pt x="10137" y="2530"/>
                                  <a:pt x="12647" y="1538"/>
                                </a:cubicBezTo>
                                <a:cubicBezTo>
                                  <a:pt x="15157" y="496"/>
                                  <a:pt x="17770" y="0"/>
                                  <a:pt x="20487" y="0"/>
                                </a:cubicBezTo>
                                <a:lnTo>
                                  <a:pt x="442696" y="0"/>
                                </a:lnTo>
                                <a:cubicBezTo>
                                  <a:pt x="445413" y="0"/>
                                  <a:pt x="448026" y="496"/>
                                  <a:pt x="450536" y="1538"/>
                                </a:cubicBezTo>
                                <a:cubicBezTo>
                                  <a:pt x="453046" y="2530"/>
                                  <a:pt x="455262" y="4068"/>
                                  <a:pt x="457183" y="5953"/>
                                </a:cubicBezTo>
                                <a:cubicBezTo>
                                  <a:pt x="459104" y="7888"/>
                                  <a:pt x="460584" y="10071"/>
                                  <a:pt x="461624" y="12601"/>
                                </a:cubicBezTo>
                                <a:cubicBezTo>
                                  <a:pt x="462663" y="15131"/>
                                  <a:pt x="463183" y="17760"/>
                                  <a:pt x="463183" y="20489"/>
                                </a:cubicBezTo>
                                <a:lnTo>
                                  <a:pt x="463183" y="136277"/>
                                </a:lnTo>
                                <a:cubicBezTo>
                                  <a:pt x="463183" y="139005"/>
                                  <a:pt x="462663" y="141585"/>
                                  <a:pt x="461624" y="144066"/>
                                </a:cubicBezTo>
                                <a:cubicBezTo>
                                  <a:pt x="460584" y="146546"/>
                                  <a:pt x="459104" y="148779"/>
                                  <a:pt x="457183" y="150763"/>
                                </a:cubicBezTo>
                                <a:cubicBezTo>
                                  <a:pt x="455262" y="152648"/>
                                  <a:pt x="453046" y="154136"/>
                                  <a:pt x="450536" y="155178"/>
                                </a:cubicBezTo>
                                <a:cubicBezTo>
                                  <a:pt x="448026" y="156220"/>
                                  <a:pt x="445413" y="156766"/>
                                  <a:pt x="442696" y="156766"/>
                                </a:cubicBezTo>
                                <a:lnTo>
                                  <a:pt x="20487" y="156766"/>
                                </a:lnTo>
                                <a:cubicBezTo>
                                  <a:pt x="17770" y="156766"/>
                                  <a:pt x="15157" y="156220"/>
                                  <a:pt x="12647" y="155178"/>
                                </a:cubicBezTo>
                                <a:cubicBezTo>
                                  <a:pt x="10137" y="154136"/>
                                  <a:pt x="7922" y="152648"/>
                                  <a:pt x="6001" y="150763"/>
                                </a:cubicBezTo>
                                <a:cubicBezTo>
                                  <a:pt x="4079" y="148779"/>
                                  <a:pt x="2599" y="146546"/>
                                  <a:pt x="1559" y="144066"/>
                                </a:cubicBezTo>
                                <a:cubicBezTo>
                                  <a:pt x="520" y="141585"/>
                                  <a:pt x="0" y="139005"/>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6428" style="width:36.4711pt;height:12.3438pt;position:absolute;z-index:-2147483586;mso-position-horizontal-relative:text;mso-position-horizontal:absolute;margin-left:0.473419pt;mso-position-vertical-relative:text;margin-top:-1.35309pt;" coordsize="4631,1567">
                <v:shape id="Shape 5314" style="position:absolute;width:4631;height:1567;left:0;top:0;" coordsize="463183,156766" path="m0,136277l0,20489c0,17760,520,15131,1559,12601c2599,10071,4079,7888,6001,5953c7922,4068,10137,2530,12647,1538c15157,496,17770,0,20487,0l442696,0c445413,0,448026,496,450536,1538c453046,2530,455262,4068,457183,5953c459104,7888,460584,10071,461624,12601c462663,15131,463183,17760,463183,20489l463183,136277c463183,139005,462663,141585,461624,144066c460584,146546,459104,148779,457183,150763c455262,152648,453046,154136,450536,155178c448026,156220,445413,156766,442696,156766l20487,156766c17770,156766,15157,156220,12647,155178c10137,154136,7922,152648,6001,150763c4079,148779,2599,146546,1559,144066c520,141585,0,139005,0,136277x">
                  <v:stroke weight="0.561094pt" endcap="flat" joinstyle="miter" miterlimit="4" on="true" color="#000000"/>
                  <v:fill on="false" color="#000000" opacity="0"/>
                </v:shape>
              </v:group>
            </w:pict>
          </mc:Fallback>
        </mc:AlternateContent>
      </w:r>
      <w:r>
        <w:rPr>
          <w:b/>
          <w:sz w:val="15"/>
        </w:rPr>
        <w:t>Art. 117.</w:t>
      </w:r>
      <w:r>
        <w:t xml:space="preserve"> Os usos do solo, segundo suas categorias, classificam-se em:</w:t>
      </w:r>
    </w:p>
    <w:p w:rsidR="00EB41DA" w:rsidRDefault="00DD188F">
      <w:pPr>
        <w:ind w:left="337" w:right="58" w:firstLine="0"/>
      </w:pPr>
      <w:r>
        <w:t>I - habitação:</w:t>
      </w:r>
    </w:p>
    <w:p w:rsidR="00EB41DA" w:rsidRDefault="00DD188F">
      <w:pPr>
        <w:numPr>
          <w:ilvl w:val="0"/>
          <w:numId w:val="50"/>
        </w:numPr>
        <w:spacing w:after="8" w:line="266" w:lineRule="auto"/>
        <w:ind w:right="72" w:hanging="231"/>
        <w:jc w:val="right"/>
      </w:pPr>
      <w:r>
        <w:t>Habitação Unifamiliar (H1): Edificação des nada exclusivamente ao uso residencial, com apenas</w:t>
      </w:r>
    </w:p>
    <w:p w:rsidR="00EB41DA" w:rsidRDefault="00DD188F">
      <w:pPr>
        <w:spacing w:after="16"/>
        <w:ind w:left="-15" w:right="58" w:firstLine="0"/>
      </w:pPr>
      <w:r>
        <w:t>uma unidade de habitação por lote;</w:t>
      </w:r>
    </w:p>
    <w:p w:rsidR="00EB41DA" w:rsidRDefault="00DD188F">
      <w:pPr>
        <w:numPr>
          <w:ilvl w:val="0"/>
          <w:numId w:val="50"/>
        </w:numPr>
        <w:spacing w:after="8" w:line="266" w:lineRule="auto"/>
        <w:ind w:right="72" w:hanging="231"/>
        <w:jc w:val="right"/>
      </w:pPr>
      <w:r>
        <w:t>Habitação Mul familiar (H2): Edificação usada para moradia em unidades residenciais autônomas,</w:t>
      </w:r>
    </w:p>
    <w:p w:rsidR="00EB41DA" w:rsidRDefault="00DD188F">
      <w:pPr>
        <w:ind w:left="-15" w:right="58" w:firstLine="0"/>
      </w:pPr>
      <w:r>
        <w:t xml:space="preserve">correspondendo a </w:t>
      </w:r>
      <w:r>
        <w:t>mais de uma unidade residencial por lote, agrupadas ver cal ou horizontalmente.</w:t>
      </w:r>
    </w:p>
    <w:p w:rsidR="00EB41DA" w:rsidRDefault="00DD188F">
      <w:pPr>
        <w:numPr>
          <w:ilvl w:val="0"/>
          <w:numId w:val="51"/>
        </w:numPr>
        <w:ind w:right="58"/>
      </w:pPr>
      <w:r>
        <w:t>- comunitário (CO): espaço, estabelecimento ou instalação des nada aos usos administra vos, àeducação, lazer, esporte, cultura, saúde, assistência social, associações comunitár</w:t>
      </w:r>
      <w:r>
        <w:t>ias e locais de reuniões e cultos;</w:t>
      </w:r>
    </w:p>
    <w:p w:rsidR="00EB41DA" w:rsidRDefault="00DD188F">
      <w:pPr>
        <w:numPr>
          <w:ilvl w:val="0"/>
          <w:numId w:val="51"/>
        </w:numPr>
        <w:ind w:right="58"/>
      </w:pPr>
      <w:r>
        <w:t>- comercial e de serviço (CS): a vidade caracterizada pelas relações de trocas estabelecendo - se acirculação de pessoas e de mercadorias, ou a vidades caracterizadas pelo emprés mo de mão de obra e assistência de ordem i</w:t>
      </w:r>
      <w:r>
        <w:t>ntelectual ou espiritual:</w:t>
      </w:r>
    </w:p>
    <w:p w:rsidR="00EB41DA" w:rsidRDefault="00DD188F">
      <w:pPr>
        <w:numPr>
          <w:ilvl w:val="0"/>
          <w:numId w:val="52"/>
        </w:numPr>
        <w:spacing w:after="14"/>
        <w:ind w:right="58"/>
      </w:pPr>
      <w:r>
        <w:t>Comércio e Serviços Vicinais (CS1) - a vidades de pequeno porte, disseminadas no interior daszonas, de u lização imediata e co diana, como um prolongamento da habitação, com área de construção de até 200m² (duzentos metros quadrad</w:t>
      </w:r>
      <w:r>
        <w:t>os);</w:t>
      </w:r>
    </w:p>
    <w:p w:rsidR="00EB41DA" w:rsidRDefault="00DD188F">
      <w:pPr>
        <w:numPr>
          <w:ilvl w:val="0"/>
          <w:numId w:val="52"/>
        </w:numPr>
        <w:spacing w:after="5"/>
        <w:ind w:right="58"/>
      </w:pPr>
      <w:r>
        <w:t>Comércio e Serviços de Bairro (CS2) - a vidades de médio porte des nadas a atender à população</w:t>
      </w:r>
    </w:p>
    <w:p w:rsidR="00EB41DA" w:rsidRDefault="00DD188F">
      <w:pPr>
        <w:spacing w:after="5"/>
        <w:ind w:left="-15" w:right="58" w:firstLine="0"/>
      </w:pPr>
      <w:r>
        <w:t>em geral, com área de construção de até 750m² (setecentos e cinquenta metros quadrados);</w:t>
      </w:r>
    </w:p>
    <w:p w:rsidR="00EB41DA" w:rsidRDefault="00DD188F">
      <w:pPr>
        <w:numPr>
          <w:ilvl w:val="0"/>
          <w:numId w:val="52"/>
        </w:numPr>
        <w:spacing w:after="5"/>
        <w:ind w:right="58"/>
      </w:pPr>
      <w:r>
        <w:t>Comércio e Serviços Setoriais (CS3) - a vidades gerais de grande po</w:t>
      </w:r>
      <w:r>
        <w:t>rte des nados a atender à</w:t>
      </w:r>
    </w:p>
    <w:p w:rsidR="00EB41DA" w:rsidRDefault="00DD188F">
      <w:pPr>
        <w:ind w:left="-15" w:right="58" w:firstLine="0"/>
      </w:pPr>
      <w:r>
        <w:t>população em geral, com área de construção superior a 1.000m² (mil metros quadrados);</w:t>
      </w:r>
    </w:p>
    <w:p w:rsidR="00EB41DA" w:rsidRDefault="00DD188F">
      <w:pPr>
        <w:ind w:left="-15" w:right="58"/>
      </w:pPr>
      <w:r>
        <w:t>IV - indústrias: a vidade pela qual resulta a produção de bens, pela extração ou transformação de insumos:</w:t>
      </w:r>
    </w:p>
    <w:p w:rsidR="00EB41DA" w:rsidRDefault="00DD188F">
      <w:pPr>
        <w:numPr>
          <w:ilvl w:val="0"/>
          <w:numId w:val="53"/>
        </w:numPr>
        <w:spacing w:after="7"/>
        <w:ind w:right="58"/>
      </w:pPr>
      <w:r>
        <w:t xml:space="preserve">indústrias de baixo impacto (I1) - a </w:t>
      </w:r>
      <w:r>
        <w:t>vidades industriais ou afins, compa veis com o uso residencial,que não geram fluxos intensos nem resíduos causadores de riscos ou incômodos, e não causem transtornos ao entorno, com área construída inferior a 150m² (cento e cinquenta metros quadrados);</w:t>
      </w:r>
    </w:p>
    <w:p w:rsidR="00EB41DA" w:rsidRDefault="00DD188F">
      <w:pPr>
        <w:numPr>
          <w:ilvl w:val="0"/>
          <w:numId w:val="53"/>
        </w:numPr>
        <w:spacing w:after="3"/>
        <w:ind w:right="58"/>
      </w:pPr>
      <w:r>
        <w:t>indústrias de médio impacto (I2) - a vidades industriais compa veis ao entorno, não geradoras deintenso fluxo de pessoas e veículos, com resíduos compa veis e área construída inferior a 500m²</w:t>
      </w:r>
    </w:p>
    <w:p w:rsidR="00EB41DA" w:rsidRDefault="00DD188F">
      <w:pPr>
        <w:spacing w:after="5"/>
        <w:ind w:left="-15" w:right="58" w:firstLine="0"/>
      </w:pPr>
      <w:r>
        <w:t>(quinhentos metros quadrados);</w:t>
      </w:r>
    </w:p>
    <w:p w:rsidR="00EB41DA" w:rsidRDefault="00DD188F">
      <w:pPr>
        <w:numPr>
          <w:ilvl w:val="0"/>
          <w:numId w:val="53"/>
        </w:numPr>
        <w:spacing w:after="16"/>
        <w:ind w:right="58"/>
      </w:pPr>
      <w:r>
        <w:t>indústrias de alto impacto (I3) -</w:t>
      </w:r>
      <w:r>
        <w:t xml:space="preserve"> a vidades incompa veis com zonas residenciais, que precisam</w:t>
      </w:r>
    </w:p>
    <w:p w:rsidR="00EB41DA" w:rsidRDefault="00DD188F">
      <w:pPr>
        <w:spacing w:after="5"/>
        <w:ind w:left="-15" w:right="58" w:firstLine="0"/>
      </w:pPr>
      <w:r>
        <w:t>estar em áreas específicas;</w:t>
      </w:r>
    </w:p>
    <w:p w:rsidR="00EB41DA" w:rsidRDefault="00DD188F">
      <w:pPr>
        <w:numPr>
          <w:ilvl w:val="0"/>
          <w:numId w:val="53"/>
        </w:numPr>
        <w:ind w:right="58"/>
      </w:pPr>
      <w:r>
        <w:t>indústrias incômodas e perigosas (I4) - cuja nocividade é um perigo iminente à população ou umincômodo permanente à mesma que só podem estar em áreas próprias e median</w:t>
      </w:r>
      <w:r>
        <w:t>te condições específicas;</w:t>
      </w:r>
    </w:p>
    <w:p w:rsidR="00EB41DA" w:rsidRDefault="00DD188F">
      <w:pPr>
        <w:numPr>
          <w:ilvl w:val="0"/>
          <w:numId w:val="54"/>
        </w:numPr>
        <w:ind w:right="58"/>
      </w:pPr>
      <w:r>
        <w:t>- agropecuário (CSA): a vidade de uso de solo, voltada à produção agrícola ou criação de animais,visando às necessidades do próprio produtor ou com vistas ao mercado consumidor.</w:t>
      </w:r>
    </w:p>
    <w:p w:rsidR="00EB41DA" w:rsidRDefault="00DD188F">
      <w:pPr>
        <w:numPr>
          <w:ilvl w:val="0"/>
          <w:numId w:val="54"/>
        </w:numPr>
        <w:ind w:right="58"/>
      </w:pPr>
      <w:r>
        <w:t>- extra vista (CSMV): a vidade de extração mineral e vegetal;</w:t>
      </w:r>
    </w:p>
    <w:p w:rsidR="00EB41DA" w:rsidRDefault="00DD188F">
      <w:pPr>
        <w:numPr>
          <w:ilvl w:val="0"/>
          <w:numId w:val="54"/>
        </w:numPr>
        <w:ind w:right="58"/>
      </w:pPr>
      <w:r>
        <w:t>- comércio, serviços e usos específicos - CSE: a vidades peculiares, cuja adequação à vizinhançadeve ser analisada pela Secretaria Municipal de Desenvolvimento Urbano e habitação com base no EIV</w:t>
      </w:r>
      <w:r>
        <w:t xml:space="preserve"> (Estudo de Impacto de Vizinhança) se exigidos em lei, que pode indicar a necessidade de consulta a outros órgãos do Município e a realização de estudos específicos durante o processo de análise, eventualmente exigindo-se adequações ou medidas de mi gação </w:t>
      </w:r>
      <w:r>
        <w:t>ou compensação:</w:t>
      </w:r>
    </w:p>
    <w:p w:rsidR="00EB41DA" w:rsidRDefault="00DD188F">
      <w:pPr>
        <w:numPr>
          <w:ilvl w:val="0"/>
          <w:numId w:val="55"/>
        </w:numPr>
        <w:spacing w:after="5"/>
        <w:ind w:right="58"/>
      </w:pPr>
      <w:r>
        <w:t>a vidades ligadas à saúde, educação e à assistência social: centros de saúde, dispensário, hospitaisgerais, hospitais especializados, sanatórios, asilos, orfanatos, albergues e centros sociais, abreugrafia, ambulatório, centro de reabilitaç</w:t>
      </w:r>
      <w:r>
        <w:t>ão, clínicas de repouso, hospital veterinário, ins tutos psicotécnicos, pronto-socorro, laboratório de transformação de insumos para biotecnologia, faculdade, universidade, ensino médio, ensino fundamental, ensino pré-escolar, creches e ensino técnico-prof</w:t>
      </w:r>
      <w:r>
        <w:t>issional;</w:t>
      </w:r>
    </w:p>
    <w:p w:rsidR="00EB41DA" w:rsidRDefault="00DD188F">
      <w:pPr>
        <w:numPr>
          <w:ilvl w:val="0"/>
          <w:numId w:val="55"/>
        </w:numPr>
        <w:spacing w:after="3"/>
        <w:ind w:right="58"/>
      </w:pPr>
      <w:r>
        <w:t xml:space="preserve">a vidades de lazer e cultura: teatros, parques de diversões, circos, museus, pinacotecas, observatório, campos despor vos, sociedades culturais, recrea vas e similares, clubes, salão de festas, bailes, "buffet", biblioteca, espaços e edificações </w:t>
      </w:r>
      <w:r>
        <w:t>para exposições;</w:t>
      </w:r>
    </w:p>
    <w:p w:rsidR="00EB41DA" w:rsidRDefault="00DD188F">
      <w:pPr>
        <w:numPr>
          <w:ilvl w:val="0"/>
          <w:numId w:val="55"/>
        </w:numPr>
        <w:spacing w:after="16"/>
        <w:ind w:right="58"/>
      </w:pPr>
      <w:r>
        <w:t>a vidades de compras e lazer comunitário: "shopping center", autocine, boliche, diversões</w:t>
      </w:r>
    </w:p>
    <w:p w:rsidR="00EB41DA" w:rsidRDefault="00DD188F">
      <w:pPr>
        <w:spacing w:after="5"/>
        <w:ind w:left="-15" w:right="58" w:firstLine="0"/>
      </w:pPr>
      <w:r>
        <w:t>eletrônicas, "drive - in", casas noturnas, auditório para convenções, congressos e conferências.</w:t>
      </w:r>
    </w:p>
    <w:p w:rsidR="00EB41DA" w:rsidRDefault="00DD188F">
      <w:pPr>
        <w:numPr>
          <w:ilvl w:val="0"/>
          <w:numId w:val="55"/>
        </w:numPr>
        <w:spacing w:after="5"/>
        <w:ind w:right="58"/>
      </w:pPr>
      <w:r>
        <w:t>a vidades de comunicação: instalação de antenas de r</w:t>
      </w:r>
      <w:r>
        <w:t>ádio, telefonia e TV;</w:t>
      </w:r>
    </w:p>
    <w:p w:rsidR="00EB41DA" w:rsidRDefault="00DD188F">
      <w:pPr>
        <w:numPr>
          <w:ilvl w:val="0"/>
          <w:numId w:val="55"/>
        </w:numPr>
        <w:spacing w:after="5"/>
        <w:ind w:right="58"/>
      </w:pPr>
      <w:r>
        <w:t>serviços de hotelaria: motéis, hotéis, habitações e espaços de locações do po AirBnb, essas</w:t>
      </w:r>
    </w:p>
    <w:p w:rsidR="00EB41DA" w:rsidRDefault="00DD188F">
      <w:pPr>
        <w:spacing w:after="5"/>
        <w:ind w:left="-15" w:right="58" w:firstLine="0"/>
      </w:pPr>
      <w:r>
        <w:t>úl mas com parecer favorável do Conselho de Turismo ou equivalente;</w:t>
      </w:r>
    </w:p>
    <w:p w:rsidR="00EB41DA" w:rsidRDefault="00DD188F">
      <w:pPr>
        <w:numPr>
          <w:ilvl w:val="0"/>
          <w:numId w:val="55"/>
        </w:numPr>
        <w:spacing w:after="16"/>
        <w:ind w:right="58"/>
      </w:pPr>
      <w:r>
        <w:t>usos para preservação e controle urbanís co: horto-botânico, praças, parqu</w:t>
      </w:r>
      <w:r>
        <w:t>es, ornamentos e lazer;</w:t>
      </w:r>
    </w:p>
    <w:p w:rsidR="00EB41DA" w:rsidRDefault="00DD188F">
      <w:pPr>
        <w:numPr>
          <w:ilvl w:val="0"/>
          <w:numId w:val="55"/>
        </w:numPr>
        <w:ind w:right="58"/>
      </w:pPr>
      <w:r>
        <w:t>a vidades religiosas: igreja, locais de reunião e culto.</w:t>
      </w:r>
    </w:p>
    <w:p w:rsidR="00EB41DA" w:rsidRDefault="00DD188F">
      <w:pPr>
        <w:spacing w:after="395"/>
        <w:ind w:left="-15" w:right="58" w:firstLine="102"/>
      </w:pPr>
      <w:r>
        <w:rPr>
          <w:noProof/>
          <w:sz w:val="22"/>
        </w:rPr>
        <mc:AlternateContent>
          <mc:Choice Requires="wpg">
            <w:drawing>
              <wp:anchor distT="0" distB="0" distL="114300" distR="114300" simplePos="0" relativeHeight="251777024" behindDoc="1" locked="0" layoutInCell="1" allowOverlap="1">
                <wp:simplePos x="0" y="0"/>
                <wp:positionH relativeFrom="column">
                  <wp:posOffset>6012</wp:posOffset>
                </wp:positionH>
                <wp:positionV relativeFrom="paragraph">
                  <wp:posOffset>-16177</wp:posOffset>
                </wp:positionV>
                <wp:extent cx="470309" cy="156766"/>
                <wp:effectExtent l="0" t="0" r="0" b="0"/>
                <wp:wrapNone/>
                <wp:docPr id="96775" name="Group 96775"/>
                <wp:cNvGraphicFramePr/>
                <a:graphic xmlns:a="http://schemas.openxmlformats.org/drawingml/2006/main">
                  <a:graphicData uri="http://schemas.microsoft.com/office/word/2010/wordprocessingGroup">
                    <wpg:wgp>
                      <wpg:cNvGrpSpPr/>
                      <wpg:grpSpPr>
                        <a:xfrm>
                          <a:off x="0" y="0"/>
                          <a:ext cx="470309" cy="156766"/>
                          <a:chOff x="0" y="0"/>
                          <a:chExt cx="470309" cy="156766"/>
                        </a:xfrm>
                      </wpg:grpSpPr>
                      <wps:wsp>
                        <wps:cNvPr id="5489" name="Shape 5489"/>
                        <wps:cNvSpPr/>
                        <wps:spPr>
                          <a:xfrm>
                            <a:off x="0" y="0"/>
                            <a:ext cx="470309" cy="156766"/>
                          </a:xfrm>
                          <a:custGeom>
                            <a:avLst/>
                            <a:gdLst/>
                            <a:ahLst/>
                            <a:cxnLst/>
                            <a:rect l="0" t="0" r="0" b="0"/>
                            <a:pathLst>
                              <a:path w="470309" h="156766">
                                <a:moveTo>
                                  <a:pt x="0" y="136277"/>
                                </a:moveTo>
                                <a:lnTo>
                                  <a:pt x="0" y="20489"/>
                                </a:lnTo>
                                <a:cubicBezTo>
                                  <a:pt x="0" y="17760"/>
                                  <a:pt x="520" y="15131"/>
                                  <a:pt x="1559" y="12601"/>
                                </a:cubicBezTo>
                                <a:cubicBezTo>
                                  <a:pt x="2599" y="10071"/>
                                  <a:pt x="4079" y="7888"/>
                                  <a:pt x="6001" y="5953"/>
                                </a:cubicBezTo>
                                <a:cubicBezTo>
                                  <a:pt x="7922" y="4068"/>
                                  <a:pt x="10137" y="2530"/>
                                  <a:pt x="12647" y="1538"/>
                                </a:cubicBezTo>
                                <a:cubicBezTo>
                                  <a:pt x="15157" y="496"/>
                                  <a:pt x="17770" y="0"/>
                                  <a:pt x="20487" y="0"/>
                                </a:cubicBezTo>
                                <a:lnTo>
                                  <a:pt x="449822" y="0"/>
                                </a:lnTo>
                                <a:cubicBezTo>
                                  <a:pt x="452539" y="0"/>
                                  <a:pt x="455152" y="496"/>
                                  <a:pt x="457662" y="1538"/>
                                </a:cubicBezTo>
                                <a:cubicBezTo>
                                  <a:pt x="460172" y="2530"/>
                                  <a:pt x="462388" y="4068"/>
                                  <a:pt x="464309" y="5953"/>
                                </a:cubicBezTo>
                                <a:cubicBezTo>
                                  <a:pt x="466230" y="7888"/>
                                  <a:pt x="467710" y="10071"/>
                                  <a:pt x="468750" y="12601"/>
                                </a:cubicBezTo>
                                <a:cubicBezTo>
                                  <a:pt x="469789" y="15131"/>
                                  <a:pt x="470309" y="17760"/>
                                  <a:pt x="470309" y="20489"/>
                                </a:cubicBezTo>
                                <a:lnTo>
                                  <a:pt x="470309" y="136277"/>
                                </a:lnTo>
                                <a:cubicBezTo>
                                  <a:pt x="470309" y="138956"/>
                                  <a:pt x="469789" y="141536"/>
                                  <a:pt x="468750" y="144066"/>
                                </a:cubicBezTo>
                                <a:cubicBezTo>
                                  <a:pt x="467710" y="146546"/>
                                  <a:pt x="466230" y="148779"/>
                                  <a:pt x="464309" y="150713"/>
                                </a:cubicBezTo>
                                <a:cubicBezTo>
                                  <a:pt x="462388" y="152598"/>
                                  <a:pt x="460172" y="154087"/>
                                  <a:pt x="457662" y="155129"/>
                                </a:cubicBezTo>
                                <a:cubicBezTo>
                                  <a:pt x="455152" y="156170"/>
                                  <a:pt x="452539" y="156716"/>
                                  <a:pt x="449822" y="156766"/>
                                </a:cubicBezTo>
                                <a:lnTo>
                                  <a:pt x="20487" y="156766"/>
                                </a:lnTo>
                                <a:cubicBezTo>
                                  <a:pt x="17770" y="156716"/>
                                  <a:pt x="15157" y="156170"/>
                                  <a:pt x="12647" y="155129"/>
                                </a:cubicBezTo>
                                <a:cubicBezTo>
                                  <a:pt x="10137" y="154087"/>
                                  <a:pt x="7922" y="152598"/>
                                  <a:pt x="6001" y="150713"/>
                                </a:cubicBezTo>
                                <a:cubicBezTo>
                                  <a:pt x="4079" y="148779"/>
                                  <a:pt x="2599" y="146546"/>
                                  <a:pt x="1559" y="144066"/>
                                </a:cubicBezTo>
                                <a:cubicBezTo>
                                  <a:pt x="520" y="141536"/>
                                  <a:pt x="0" y="138956"/>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6775" style="width:37.0322pt;height:12.3438pt;position:absolute;z-index:-2147483648;mso-position-horizontal-relative:text;mso-position-horizontal:absolute;margin-left:0.473419pt;mso-position-vertical-relative:text;margin-top:-1.27389pt;" coordsize="4703,1567">
                <v:shape id="Shape 5489" style="position:absolute;width:4703;height:1567;left:0;top:0;" coordsize="470309,156766" path="m0,136277l0,20489c0,17760,520,15131,1559,12601c2599,10071,4079,7888,6001,5953c7922,4068,10137,2530,12647,1538c15157,496,17770,0,20487,0l449822,0c452539,0,455152,496,457662,1538c460172,2530,462388,4068,464309,5953c466230,7888,467710,10071,468750,12601c469789,15131,470309,17760,470309,20489l470309,136277c470309,138956,469789,141536,468750,144066c467710,146546,466230,148779,464309,150713c462388,152598,460172,154087,457662,155129c455152,156170,452539,156716,449822,156766l20487,156766c17770,156716,15157,156170,12647,155129c10137,154087,7922,152598,6001,150713c4079,148779,2599,146546,1559,144066c520,141536,0,138956,0,136277x">
                  <v:stroke weight="0.561094pt" endcap="flat" joinstyle="miter" miterlimit="4" on="true" color="#000000"/>
                  <v:fill on="false" color="#000000" opacity="0"/>
                </v:shape>
              </v:group>
            </w:pict>
          </mc:Fallback>
        </mc:AlternateContent>
      </w:r>
      <w:r>
        <w:rPr>
          <w:b/>
          <w:sz w:val="15"/>
        </w:rPr>
        <w:t>Art. 118.</w:t>
      </w:r>
      <w:r>
        <w:t xml:space="preserve"> Em qualquer zona ou setor será admi do o uso do mesmo lote ou edificação por mais de uma categoria, desde que permi da, tolerada ou permissível a par r da análise do Estudo de Impacto de Vizinhança - EIV se exigidos em lei, e sejam atendidas, em cada caso</w:t>
      </w:r>
      <w:r>
        <w:t>, as exigências cabíveis ou estabelecidas nesta lei.</w:t>
      </w:r>
    </w:p>
    <w:p w:rsidR="00EB41DA" w:rsidRDefault="00DD188F">
      <w:pPr>
        <w:spacing w:after="7" w:line="268" w:lineRule="auto"/>
        <w:ind w:left="10" w:hanging="10"/>
        <w:jc w:val="center"/>
      </w:pPr>
      <w:r>
        <w:t>Seção II</w:t>
      </w:r>
    </w:p>
    <w:p w:rsidR="00EB41DA" w:rsidRDefault="00DD188F">
      <w:pPr>
        <w:spacing w:after="580" w:line="268" w:lineRule="auto"/>
        <w:ind w:left="10" w:hanging="10"/>
        <w:jc w:val="center"/>
      </w:pPr>
      <w:r>
        <w:t>Da Classificação Dos Estabelecimentos Quanto ao Porte e Natureza</w:t>
      </w:r>
    </w:p>
    <w:p w:rsidR="00EB41DA" w:rsidRDefault="00DD188F">
      <w:pPr>
        <w:ind w:left="-15" w:right="58" w:firstLine="102"/>
      </w:pPr>
      <w:r>
        <w:rPr>
          <w:noProof/>
          <w:sz w:val="22"/>
        </w:rPr>
        <mc:AlternateContent>
          <mc:Choice Requires="wpg">
            <w:drawing>
              <wp:anchor distT="0" distB="0" distL="114300" distR="114300" simplePos="0" relativeHeight="251778048" behindDoc="1" locked="0" layoutInCell="1" allowOverlap="1">
                <wp:simplePos x="0" y="0"/>
                <wp:positionH relativeFrom="column">
                  <wp:posOffset>6012</wp:posOffset>
                </wp:positionH>
                <wp:positionV relativeFrom="paragraph">
                  <wp:posOffset>-22845</wp:posOffset>
                </wp:positionV>
                <wp:extent cx="470309" cy="163860"/>
                <wp:effectExtent l="0" t="0" r="0" b="0"/>
                <wp:wrapNone/>
                <wp:docPr id="96776" name="Group 96776"/>
                <wp:cNvGraphicFramePr/>
                <a:graphic xmlns:a="http://schemas.openxmlformats.org/drawingml/2006/main">
                  <a:graphicData uri="http://schemas.microsoft.com/office/word/2010/wordprocessingGroup">
                    <wpg:wgp>
                      <wpg:cNvGrpSpPr/>
                      <wpg:grpSpPr>
                        <a:xfrm>
                          <a:off x="0" y="0"/>
                          <a:ext cx="470309" cy="163860"/>
                          <a:chOff x="0" y="0"/>
                          <a:chExt cx="470309" cy="163860"/>
                        </a:xfrm>
                      </wpg:grpSpPr>
                      <wps:wsp>
                        <wps:cNvPr id="5513" name="Shape 5513"/>
                        <wps:cNvSpPr/>
                        <wps:spPr>
                          <a:xfrm>
                            <a:off x="0" y="0"/>
                            <a:ext cx="470309" cy="163860"/>
                          </a:xfrm>
                          <a:custGeom>
                            <a:avLst/>
                            <a:gdLst/>
                            <a:ahLst/>
                            <a:cxnLst/>
                            <a:rect l="0" t="0" r="0" b="0"/>
                            <a:pathLst>
                              <a:path w="470309" h="163860">
                                <a:moveTo>
                                  <a:pt x="0" y="143421"/>
                                </a:moveTo>
                                <a:lnTo>
                                  <a:pt x="0" y="20489"/>
                                </a:lnTo>
                                <a:cubicBezTo>
                                  <a:pt x="0" y="17711"/>
                                  <a:pt x="520" y="15081"/>
                                  <a:pt x="1559" y="12601"/>
                                </a:cubicBezTo>
                                <a:cubicBezTo>
                                  <a:pt x="2599" y="10071"/>
                                  <a:pt x="4079" y="7888"/>
                                  <a:pt x="6001" y="5953"/>
                                </a:cubicBezTo>
                                <a:cubicBezTo>
                                  <a:pt x="7922" y="4018"/>
                                  <a:pt x="10137" y="2530"/>
                                  <a:pt x="12647" y="1538"/>
                                </a:cubicBezTo>
                                <a:cubicBezTo>
                                  <a:pt x="15157" y="496"/>
                                  <a:pt x="17770" y="0"/>
                                  <a:pt x="20487" y="0"/>
                                </a:cubicBezTo>
                                <a:lnTo>
                                  <a:pt x="449822" y="0"/>
                                </a:lnTo>
                                <a:cubicBezTo>
                                  <a:pt x="452539" y="0"/>
                                  <a:pt x="455152" y="496"/>
                                  <a:pt x="457662" y="1538"/>
                                </a:cubicBezTo>
                                <a:cubicBezTo>
                                  <a:pt x="460172" y="2530"/>
                                  <a:pt x="462388" y="4018"/>
                                  <a:pt x="464309" y="5953"/>
                                </a:cubicBezTo>
                                <a:cubicBezTo>
                                  <a:pt x="466230" y="7888"/>
                                  <a:pt x="467710" y="10071"/>
                                  <a:pt x="468750" y="12551"/>
                                </a:cubicBezTo>
                                <a:cubicBezTo>
                                  <a:pt x="469789" y="15081"/>
                                  <a:pt x="470309" y="17711"/>
                                  <a:pt x="470309" y="20489"/>
                                </a:cubicBezTo>
                                <a:lnTo>
                                  <a:pt x="470309" y="143421"/>
                                </a:lnTo>
                                <a:cubicBezTo>
                                  <a:pt x="470309" y="146100"/>
                                  <a:pt x="469789" y="148679"/>
                                  <a:pt x="468750" y="151209"/>
                                </a:cubicBezTo>
                                <a:cubicBezTo>
                                  <a:pt x="467710" y="153690"/>
                                  <a:pt x="466230" y="155922"/>
                                  <a:pt x="464309" y="157857"/>
                                </a:cubicBezTo>
                                <a:cubicBezTo>
                                  <a:pt x="462388" y="159742"/>
                                  <a:pt x="460172" y="161230"/>
                                  <a:pt x="457662" y="162272"/>
                                </a:cubicBezTo>
                                <a:cubicBezTo>
                                  <a:pt x="455152" y="163314"/>
                                  <a:pt x="452539" y="163860"/>
                                  <a:pt x="449822" y="163860"/>
                                </a:cubicBezTo>
                                <a:lnTo>
                                  <a:pt x="20487" y="163860"/>
                                </a:lnTo>
                                <a:cubicBezTo>
                                  <a:pt x="17770" y="163860"/>
                                  <a:pt x="15157" y="163314"/>
                                  <a:pt x="12647" y="162272"/>
                                </a:cubicBezTo>
                                <a:cubicBezTo>
                                  <a:pt x="10137" y="161230"/>
                                  <a:pt x="7922" y="159742"/>
                                  <a:pt x="6001" y="157857"/>
                                </a:cubicBezTo>
                                <a:cubicBezTo>
                                  <a:pt x="4079" y="155922"/>
                                  <a:pt x="2599" y="153690"/>
                                  <a:pt x="1559" y="151209"/>
                                </a:cubicBezTo>
                                <a:cubicBezTo>
                                  <a:pt x="520" y="148679"/>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6776" style="width:37.0322pt;height:12.9023pt;position:absolute;z-index:-2147483624;mso-position-horizontal-relative:text;mso-position-horizontal:absolute;margin-left:0.473419pt;mso-position-vertical-relative:text;margin-top:-1.7989pt;" coordsize="4703,1638">
                <v:shape id="Shape 5513" style="position:absolute;width:4703;height:1638;left:0;top:0;" coordsize="470309,163860" path="m0,143421l0,20489c0,17711,520,15081,1559,12601c2599,10071,4079,7888,6001,5953c7922,4018,10137,2530,12647,1538c15157,496,17770,0,20487,0l449822,0c452539,0,455152,496,457662,1538c460172,2530,462388,4018,464309,5953c466230,7888,467710,10071,468750,12551c469789,15081,470309,17711,470309,20489l470309,143421c470309,146100,469789,148679,468750,151209c467710,153690,466230,155922,464309,157857c462388,159742,460172,161230,457662,162272c455152,163314,452539,163860,449822,163860l20487,163860c17770,163860,15157,163314,12647,162272c10137,161230,7922,159742,6001,157857c4079,155922,2599,153690,1559,151209c520,148679,0,146100,0,143421x">
                  <v:stroke weight="0.561094pt" endcap="flat" joinstyle="miter" miterlimit="4" on="true" color="#000000"/>
                  <v:fill on="false" color="#000000" opacity="0"/>
                </v:shape>
              </v:group>
            </w:pict>
          </mc:Fallback>
        </mc:AlternateContent>
      </w:r>
      <w:r>
        <w:rPr>
          <w:b/>
          <w:sz w:val="15"/>
        </w:rPr>
        <w:t>Art. 119.</w:t>
      </w:r>
      <w:r>
        <w:t xml:space="preserve"> As a vidades urbanas constantes das categorias de uso comercial, de serviços e industrial, para efeito de aplicação de</w:t>
      </w:r>
      <w:r>
        <w:t>sta lei classificam-se:</w:t>
      </w:r>
    </w:p>
    <w:p w:rsidR="00EB41DA" w:rsidRDefault="00DD188F">
      <w:pPr>
        <w:ind w:left="337" w:right="58" w:firstLine="0"/>
      </w:pPr>
      <w:r>
        <w:t>I - quanto ao porte em:</w:t>
      </w:r>
    </w:p>
    <w:p w:rsidR="00EB41DA" w:rsidRDefault="00DD188F">
      <w:pPr>
        <w:numPr>
          <w:ilvl w:val="0"/>
          <w:numId w:val="56"/>
        </w:numPr>
        <w:spacing w:after="5"/>
        <w:ind w:right="58" w:firstLine="0"/>
      </w:pPr>
      <w:r>
        <w:t>pequeno porte;</w:t>
      </w:r>
    </w:p>
    <w:p w:rsidR="00EB41DA" w:rsidRDefault="00DD188F">
      <w:pPr>
        <w:numPr>
          <w:ilvl w:val="0"/>
          <w:numId w:val="56"/>
        </w:numPr>
        <w:spacing w:after="5"/>
        <w:ind w:right="58" w:firstLine="0"/>
      </w:pPr>
      <w:r>
        <w:t>médio porte;</w:t>
      </w:r>
    </w:p>
    <w:p w:rsidR="00EB41DA" w:rsidRDefault="00DD188F">
      <w:pPr>
        <w:numPr>
          <w:ilvl w:val="0"/>
          <w:numId w:val="56"/>
        </w:numPr>
        <w:spacing w:after="0" w:line="557" w:lineRule="auto"/>
        <w:ind w:right="58" w:firstLine="0"/>
      </w:pPr>
      <w:r>
        <w:t>grande porte;II - quanto à natureza em:</w:t>
      </w:r>
    </w:p>
    <w:p w:rsidR="00EB41DA" w:rsidRDefault="00DD188F">
      <w:pPr>
        <w:numPr>
          <w:ilvl w:val="0"/>
          <w:numId w:val="57"/>
        </w:numPr>
        <w:spacing w:after="5"/>
        <w:ind w:right="58" w:hanging="213"/>
      </w:pPr>
      <w:r>
        <w:t>baixo risco;</w:t>
      </w:r>
    </w:p>
    <w:p w:rsidR="00EB41DA" w:rsidRDefault="00DD188F">
      <w:pPr>
        <w:numPr>
          <w:ilvl w:val="0"/>
          <w:numId w:val="57"/>
        </w:numPr>
        <w:spacing w:after="16"/>
        <w:ind w:right="58" w:hanging="213"/>
      </w:pPr>
      <w:r>
        <w:t>médio risco;</w:t>
      </w:r>
    </w:p>
    <w:p w:rsidR="00EB41DA" w:rsidRDefault="00DD188F">
      <w:pPr>
        <w:numPr>
          <w:ilvl w:val="0"/>
          <w:numId w:val="57"/>
        </w:numPr>
        <w:ind w:right="58" w:hanging="213"/>
      </w:pPr>
      <w:r>
        <w:t>alto risco.</w:t>
      </w:r>
    </w:p>
    <w:p w:rsidR="00EB41DA" w:rsidRDefault="00DD188F">
      <w:pPr>
        <w:ind w:left="-15" w:right="58"/>
      </w:pPr>
      <w:r>
        <w:t>Parágrafo único. A classificação das categorias mencionadas neste ar go será regulamentada pela Secretaria Municipal de Desenvolvimento Urbano e Habitação através de Instrução Norma va que passará a ter eficácia após consultado o Conselho da Cidade.</w:t>
      </w:r>
    </w:p>
    <w:p w:rsidR="00EB41DA" w:rsidRDefault="00DD188F">
      <w:pPr>
        <w:spacing w:after="395"/>
        <w:ind w:left="-15" w:right="58" w:firstLine="102"/>
      </w:pPr>
      <w:r>
        <w:rPr>
          <w:noProof/>
          <w:sz w:val="22"/>
        </w:rPr>
        <mc:AlternateContent>
          <mc:Choice Requires="wpg">
            <w:drawing>
              <wp:anchor distT="0" distB="0" distL="114300" distR="114300" simplePos="0" relativeHeight="251779072" behindDoc="1" locked="0" layoutInCell="1" allowOverlap="1">
                <wp:simplePos x="0" y="0"/>
                <wp:positionH relativeFrom="column">
                  <wp:posOffset>6012</wp:posOffset>
                </wp:positionH>
                <wp:positionV relativeFrom="paragraph">
                  <wp:posOffset>-22799</wp:posOffset>
                </wp:positionV>
                <wp:extent cx="470309" cy="163909"/>
                <wp:effectExtent l="0" t="0" r="0" b="0"/>
                <wp:wrapNone/>
                <wp:docPr id="96777" name="Group 96777"/>
                <wp:cNvGraphicFramePr/>
                <a:graphic xmlns:a="http://schemas.openxmlformats.org/drawingml/2006/main">
                  <a:graphicData uri="http://schemas.microsoft.com/office/word/2010/wordprocessingGroup">
                    <wpg:wgp>
                      <wpg:cNvGrpSpPr/>
                      <wpg:grpSpPr>
                        <a:xfrm>
                          <a:off x="0" y="0"/>
                          <a:ext cx="470309" cy="163909"/>
                          <a:chOff x="0" y="0"/>
                          <a:chExt cx="470309" cy="163909"/>
                        </a:xfrm>
                      </wpg:grpSpPr>
                      <wps:wsp>
                        <wps:cNvPr id="5539" name="Shape 5539"/>
                        <wps:cNvSpPr/>
                        <wps:spPr>
                          <a:xfrm>
                            <a:off x="0" y="0"/>
                            <a:ext cx="470309" cy="163909"/>
                          </a:xfrm>
                          <a:custGeom>
                            <a:avLst/>
                            <a:gdLst/>
                            <a:ahLst/>
                            <a:cxnLst/>
                            <a:rect l="0" t="0" r="0" b="0"/>
                            <a:pathLst>
                              <a:path w="470309" h="163909">
                                <a:moveTo>
                                  <a:pt x="0" y="143421"/>
                                </a:moveTo>
                                <a:lnTo>
                                  <a:pt x="0" y="20489"/>
                                </a:lnTo>
                                <a:cubicBezTo>
                                  <a:pt x="0" y="17760"/>
                                  <a:pt x="520" y="15131"/>
                                  <a:pt x="1559" y="12601"/>
                                </a:cubicBezTo>
                                <a:cubicBezTo>
                                  <a:pt x="2599" y="10120"/>
                                  <a:pt x="4079" y="7888"/>
                                  <a:pt x="6001" y="6003"/>
                                </a:cubicBezTo>
                                <a:cubicBezTo>
                                  <a:pt x="7922" y="4068"/>
                                  <a:pt x="10137" y="2530"/>
                                  <a:pt x="12647" y="1538"/>
                                </a:cubicBezTo>
                                <a:cubicBezTo>
                                  <a:pt x="15157" y="496"/>
                                  <a:pt x="17770" y="0"/>
                                  <a:pt x="20487" y="0"/>
                                </a:cubicBezTo>
                                <a:lnTo>
                                  <a:pt x="449822" y="0"/>
                                </a:lnTo>
                                <a:cubicBezTo>
                                  <a:pt x="452539" y="0"/>
                                  <a:pt x="455152" y="496"/>
                                  <a:pt x="457662" y="1538"/>
                                </a:cubicBezTo>
                                <a:cubicBezTo>
                                  <a:pt x="460172" y="2580"/>
                                  <a:pt x="462388" y="4068"/>
                                  <a:pt x="464309" y="6003"/>
                                </a:cubicBezTo>
                                <a:cubicBezTo>
                                  <a:pt x="466230" y="7888"/>
                                  <a:pt x="467710" y="10120"/>
                                  <a:pt x="468750" y="12601"/>
                                </a:cubicBezTo>
                                <a:cubicBezTo>
                                  <a:pt x="469789" y="15131"/>
                                  <a:pt x="470309" y="17760"/>
                                  <a:pt x="470309" y="20489"/>
                                </a:cubicBezTo>
                                <a:lnTo>
                                  <a:pt x="470309" y="143421"/>
                                </a:lnTo>
                                <a:cubicBezTo>
                                  <a:pt x="470309" y="146149"/>
                                  <a:pt x="469789" y="148729"/>
                                  <a:pt x="468750" y="151209"/>
                                </a:cubicBezTo>
                                <a:cubicBezTo>
                                  <a:pt x="467710" y="153739"/>
                                  <a:pt x="466230" y="155972"/>
                                  <a:pt x="464309" y="157907"/>
                                </a:cubicBezTo>
                                <a:cubicBezTo>
                                  <a:pt x="462388" y="159792"/>
                                  <a:pt x="460172" y="161280"/>
                                  <a:pt x="457662" y="162322"/>
                                </a:cubicBezTo>
                                <a:cubicBezTo>
                                  <a:pt x="455152" y="163314"/>
                                  <a:pt x="452539" y="163909"/>
                                  <a:pt x="449822" y="163909"/>
                                </a:cubicBezTo>
                                <a:lnTo>
                                  <a:pt x="20487" y="163909"/>
                                </a:lnTo>
                                <a:cubicBezTo>
                                  <a:pt x="17770" y="163909"/>
                                  <a:pt x="15157" y="163314"/>
                                  <a:pt x="12647" y="162322"/>
                                </a:cubicBezTo>
                                <a:cubicBezTo>
                                  <a:pt x="10137" y="161280"/>
                                  <a:pt x="7922" y="159792"/>
                                  <a:pt x="6001" y="157907"/>
                                </a:cubicBezTo>
                                <a:cubicBezTo>
                                  <a:pt x="4079" y="155972"/>
                                  <a:pt x="2599" y="153739"/>
                                  <a:pt x="1559" y="151209"/>
                                </a:cubicBezTo>
                                <a:cubicBezTo>
                                  <a:pt x="520" y="148729"/>
                                  <a:pt x="0" y="146149"/>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6777" style="width:37.0322pt;height:12.9062pt;position:absolute;z-index:-2147483598;mso-position-horizontal-relative:text;mso-position-horizontal:absolute;margin-left:0.473419pt;mso-position-vertical-relative:text;margin-top:-1.79529pt;" coordsize="4703,1639">
                <v:shape id="Shape 5539" style="position:absolute;width:4703;height:1639;left:0;top:0;" coordsize="470309,163909" path="m0,143421l0,20489c0,17760,520,15131,1559,12601c2599,10120,4079,7888,6001,6003c7922,4068,10137,2530,12647,1538c15157,496,17770,0,20487,0l449822,0c452539,0,455152,496,457662,1538c460172,2580,462388,4068,464309,6003c466230,7888,467710,10120,468750,12601c469789,15131,470309,17760,470309,20489l470309,143421c470309,146149,469789,148729,468750,151209c467710,153739,466230,155972,464309,157907c462388,159792,460172,161280,457662,162322c455152,163314,452539,163909,449822,163909l20487,163909c17770,163909,15157,163314,12647,162322c10137,161280,7922,159792,6001,157907c4079,155972,2599,153739,1559,151209c520,148729,0,146149,0,143421x">
                  <v:stroke weight="0.561094pt" endcap="flat" joinstyle="miter" miterlimit="4" on="true" color="#000000"/>
                  <v:fill on="false" color="#000000" opacity="0"/>
                </v:shape>
              </v:group>
            </w:pict>
          </mc:Fallback>
        </mc:AlternateContent>
      </w:r>
      <w:r>
        <w:rPr>
          <w:b/>
          <w:sz w:val="15"/>
        </w:rPr>
        <w:t xml:space="preserve">Art. </w:t>
      </w:r>
      <w:r>
        <w:rPr>
          <w:b/>
          <w:sz w:val="15"/>
        </w:rPr>
        <w:t>120.</w:t>
      </w:r>
      <w:r>
        <w:t xml:space="preserve"> São considerados como empreendimentos de impacto, aqueles que por sua categoria, porte ou natureza, previstos na presente lei ou analisado o Estudo de Impacto de Vizinhança - EIV, possam causar impacto ou alteração no ambiente natural ou construído, s</w:t>
      </w:r>
      <w:r>
        <w:t>obrecarga na capacidade de atendimento de infraestrutura básica, e que exijam licenciamento especial por parte dos órgãos competentes do Município, desde que não seja possível a minimização dos efeitos colaterais, conforme previsão especifica con da na pre</w:t>
      </w:r>
      <w:r>
        <w:t>sente lei.</w:t>
      </w:r>
    </w:p>
    <w:p w:rsidR="00EB41DA" w:rsidRDefault="00DD188F">
      <w:pPr>
        <w:spacing w:after="7" w:line="268" w:lineRule="auto"/>
        <w:ind w:left="10" w:hanging="10"/>
        <w:jc w:val="center"/>
      </w:pPr>
      <w:r>
        <w:t>Seção III</w:t>
      </w:r>
    </w:p>
    <w:p w:rsidR="00EB41DA" w:rsidRDefault="00DD188F">
      <w:pPr>
        <w:spacing w:after="569" w:line="268" w:lineRule="auto"/>
        <w:ind w:left="10" w:hanging="10"/>
        <w:jc w:val="center"/>
      </w:pPr>
      <w:r>
        <w:t>Dos Corredores de Comércio e Serviços</w:t>
      </w:r>
    </w:p>
    <w:p w:rsidR="00EB41DA" w:rsidRDefault="00DD188F">
      <w:pPr>
        <w:ind w:left="-15" w:right="58" w:firstLine="102"/>
      </w:pPr>
      <w:r>
        <w:rPr>
          <w:noProof/>
          <w:sz w:val="22"/>
        </w:rPr>
        <mc:AlternateContent>
          <mc:Choice Requires="wpg">
            <w:drawing>
              <wp:anchor distT="0" distB="0" distL="114300" distR="114300" simplePos="0" relativeHeight="251780096" behindDoc="1" locked="0" layoutInCell="1" allowOverlap="1">
                <wp:simplePos x="0" y="0"/>
                <wp:positionH relativeFrom="column">
                  <wp:posOffset>6012</wp:posOffset>
                </wp:positionH>
                <wp:positionV relativeFrom="paragraph">
                  <wp:posOffset>-22880</wp:posOffset>
                </wp:positionV>
                <wp:extent cx="477435" cy="163909"/>
                <wp:effectExtent l="0" t="0" r="0" b="0"/>
                <wp:wrapNone/>
                <wp:docPr id="96778" name="Group 96778"/>
                <wp:cNvGraphicFramePr/>
                <a:graphic xmlns:a="http://schemas.openxmlformats.org/drawingml/2006/main">
                  <a:graphicData uri="http://schemas.microsoft.com/office/word/2010/wordprocessingGroup">
                    <wpg:wgp>
                      <wpg:cNvGrpSpPr/>
                      <wpg:grpSpPr>
                        <a:xfrm>
                          <a:off x="0" y="0"/>
                          <a:ext cx="477435" cy="163909"/>
                          <a:chOff x="0" y="0"/>
                          <a:chExt cx="477435" cy="163909"/>
                        </a:xfrm>
                      </wpg:grpSpPr>
                      <wps:wsp>
                        <wps:cNvPr id="5561" name="Shape 5561"/>
                        <wps:cNvSpPr/>
                        <wps:spPr>
                          <a:xfrm>
                            <a:off x="0" y="0"/>
                            <a:ext cx="477435" cy="163909"/>
                          </a:xfrm>
                          <a:custGeom>
                            <a:avLst/>
                            <a:gdLst/>
                            <a:ahLst/>
                            <a:cxnLst/>
                            <a:rect l="0" t="0" r="0" b="0"/>
                            <a:pathLst>
                              <a:path w="477435" h="163909">
                                <a:moveTo>
                                  <a:pt x="0" y="143421"/>
                                </a:moveTo>
                                <a:lnTo>
                                  <a:pt x="0" y="20489"/>
                                </a:lnTo>
                                <a:cubicBezTo>
                                  <a:pt x="0" y="17760"/>
                                  <a:pt x="520" y="15131"/>
                                  <a:pt x="1559" y="12601"/>
                                </a:cubicBezTo>
                                <a:cubicBezTo>
                                  <a:pt x="2599" y="10071"/>
                                  <a:pt x="4079" y="7888"/>
                                  <a:pt x="6001" y="5953"/>
                                </a:cubicBezTo>
                                <a:cubicBezTo>
                                  <a:pt x="7922" y="4018"/>
                                  <a:pt x="10137" y="2580"/>
                                  <a:pt x="12647" y="1538"/>
                                </a:cubicBezTo>
                                <a:cubicBezTo>
                                  <a:pt x="15157" y="496"/>
                                  <a:pt x="17770" y="0"/>
                                  <a:pt x="20487" y="0"/>
                                </a:cubicBezTo>
                                <a:lnTo>
                                  <a:pt x="456948" y="0"/>
                                </a:lnTo>
                                <a:cubicBezTo>
                                  <a:pt x="459665" y="0"/>
                                  <a:pt x="462278" y="546"/>
                                  <a:pt x="464788" y="1588"/>
                                </a:cubicBezTo>
                                <a:cubicBezTo>
                                  <a:pt x="467298" y="2580"/>
                                  <a:pt x="469514" y="4018"/>
                                  <a:pt x="471435" y="5953"/>
                                </a:cubicBezTo>
                                <a:cubicBezTo>
                                  <a:pt x="473356" y="7888"/>
                                  <a:pt x="474836" y="10071"/>
                                  <a:pt x="475876" y="12601"/>
                                </a:cubicBezTo>
                                <a:cubicBezTo>
                                  <a:pt x="476915" y="15131"/>
                                  <a:pt x="477435" y="17760"/>
                                  <a:pt x="477435" y="20489"/>
                                </a:cubicBezTo>
                                <a:lnTo>
                                  <a:pt x="477435" y="143421"/>
                                </a:lnTo>
                                <a:cubicBezTo>
                                  <a:pt x="477435" y="146100"/>
                                  <a:pt x="476915" y="148679"/>
                                  <a:pt x="475876" y="151209"/>
                                </a:cubicBezTo>
                                <a:cubicBezTo>
                                  <a:pt x="474836" y="153690"/>
                                  <a:pt x="473356" y="155922"/>
                                  <a:pt x="471435" y="157907"/>
                                </a:cubicBezTo>
                                <a:cubicBezTo>
                                  <a:pt x="469514" y="159792"/>
                                  <a:pt x="467298" y="161280"/>
                                  <a:pt x="464788" y="162272"/>
                                </a:cubicBezTo>
                                <a:cubicBezTo>
                                  <a:pt x="462278" y="163364"/>
                                  <a:pt x="459665" y="163860"/>
                                  <a:pt x="456948" y="163909"/>
                                </a:cubicBezTo>
                                <a:lnTo>
                                  <a:pt x="20487" y="163909"/>
                                </a:lnTo>
                                <a:cubicBezTo>
                                  <a:pt x="17770" y="163860"/>
                                  <a:pt x="15157" y="163364"/>
                                  <a:pt x="12647" y="162272"/>
                                </a:cubicBezTo>
                                <a:cubicBezTo>
                                  <a:pt x="10137" y="161280"/>
                                  <a:pt x="7922" y="159792"/>
                                  <a:pt x="6001" y="157907"/>
                                </a:cubicBezTo>
                                <a:cubicBezTo>
                                  <a:pt x="4079" y="155922"/>
                                  <a:pt x="2599" y="153690"/>
                                  <a:pt x="1559" y="151209"/>
                                </a:cubicBezTo>
                                <a:cubicBezTo>
                                  <a:pt x="520" y="148679"/>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6778" style="width:37.5933pt;height:12.9062pt;position:absolute;z-index:-2147483576;mso-position-horizontal-relative:text;mso-position-horizontal:absolute;margin-left:0.473419pt;mso-position-vertical-relative:text;margin-top:-1.80164pt;" coordsize="4774,1639">
                <v:shape id="Shape 5561" style="position:absolute;width:4774;height:1639;left:0;top:0;" coordsize="477435,163909" path="m0,143421l0,20489c0,17760,520,15131,1559,12601c2599,10071,4079,7888,6001,5953c7922,4018,10137,2580,12647,1538c15157,496,17770,0,20487,0l456948,0c459665,0,462278,546,464788,1588c467298,2580,469514,4018,471435,5953c473356,7888,474836,10071,475876,12601c476915,15131,477435,17760,477435,20489l477435,143421c477435,146100,476915,148679,475876,151209c474836,153690,473356,155922,471435,157907c469514,159792,467298,161280,464788,162272c462278,163364,459665,163860,456948,163909l20487,163909c17770,163860,15157,163364,12647,162272c10137,161280,7922,159792,6001,157907c4079,155922,2599,153690,1559,151209c520,148679,0,146100,0,143421x">
                  <v:stroke weight="0.561094pt" endcap="flat" joinstyle="miter" miterlimit="4" on="true" color="#000000"/>
                  <v:fill on="false" color="#000000" opacity="0"/>
                </v:shape>
              </v:group>
            </w:pict>
          </mc:Fallback>
        </mc:AlternateContent>
      </w:r>
      <w:r>
        <w:rPr>
          <w:b/>
          <w:sz w:val="15"/>
        </w:rPr>
        <w:t>Art. 121.</w:t>
      </w:r>
      <w:r>
        <w:t xml:space="preserve"> Os corredores de comércio e serviços são compreendidos pelas áreas ao longo das principais vias da cidade, com obje vo de o mizar as a vidades humanas de serviços, trocas ou convívios no</w:t>
      </w:r>
      <w:r>
        <w:t xml:space="preserve"> espaço urbano do município.</w:t>
      </w:r>
    </w:p>
    <w:p w:rsidR="00EB41DA" w:rsidRDefault="00DD188F">
      <w:pPr>
        <w:spacing w:after="407"/>
        <w:ind w:left="-15" w:right="58"/>
      </w:pPr>
      <w:r>
        <w:t>Parágrafo único. Os Corredores de Comércio e Serviços, desde que situados em qualquer das ZMC`s, serão regulamentados pela Secretaria Municipal de Desenvolvimento Urbano e Habitação - SEDUH, através de Instrução Norma va que pa</w:t>
      </w:r>
      <w:r>
        <w:t>ssará a ter eficácia depois de consultado o Conselho da Cidade.</w:t>
      </w:r>
    </w:p>
    <w:p w:rsidR="00EB41DA" w:rsidRDefault="00DD188F">
      <w:pPr>
        <w:spacing w:after="7" w:line="268" w:lineRule="auto"/>
        <w:ind w:left="10" w:hanging="10"/>
        <w:jc w:val="center"/>
      </w:pPr>
      <w:r>
        <w:t>CAPÍTULO VI</w:t>
      </w:r>
    </w:p>
    <w:p w:rsidR="00EB41DA" w:rsidRDefault="00DD188F">
      <w:pPr>
        <w:spacing w:after="7" w:line="268" w:lineRule="auto"/>
        <w:ind w:left="10" w:hanging="10"/>
        <w:jc w:val="center"/>
      </w:pPr>
      <w:r>
        <w:t>DOS PARÂMETROS DE OCUPAÇÃO DO SOLO</w:t>
      </w:r>
    </w:p>
    <w:p w:rsidR="00EB41DA" w:rsidRDefault="00DD188F">
      <w:pPr>
        <w:spacing w:after="7" w:line="268" w:lineRule="auto"/>
        <w:ind w:left="10" w:hanging="10"/>
        <w:jc w:val="center"/>
      </w:pPr>
      <w:r>
        <w:t>Seção I</w:t>
      </w:r>
    </w:p>
    <w:p w:rsidR="00EB41DA" w:rsidRDefault="00DD188F">
      <w:pPr>
        <w:spacing w:after="580" w:line="268" w:lineRule="auto"/>
        <w:ind w:left="10" w:hanging="10"/>
        <w:jc w:val="center"/>
      </w:pPr>
      <w:r>
        <w:t>Da Taxa de Ocupação Dos Lotes</w:t>
      </w:r>
    </w:p>
    <w:p w:rsidR="00EB41DA" w:rsidRDefault="00DD188F">
      <w:pPr>
        <w:ind w:left="-15" w:right="58" w:firstLine="102"/>
      </w:pPr>
      <w:r>
        <w:rPr>
          <w:noProof/>
          <w:sz w:val="22"/>
        </w:rPr>
        <mc:AlternateContent>
          <mc:Choice Requires="wpg">
            <w:drawing>
              <wp:anchor distT="0" distB="0" distL="114300" distR="114300" simplePos="0" relativeHeight="251781120" behindDoc="1" locked="0" layoutInCell="1" allowOverlap="1">
                <wp:simplePos x="0" y="0"/>
                <wp:positionH relativeFrom="column">
                  <wp:posOffset>6012</wp:posOffset>
                </wp:positionH>
                <wp:positionV relativeFrom="paragraph">
                  <wp:posOffset>-22793</wp:posOffset>
                </wp:positionV>
                <wp:extent cx="470309" cy="163909"/>
                <wp:effectExtent l="0" t="0" r="0" b="0"/>
                <wp:wrapNone/>
                <wp:docPr id="96520" name="Group 96520"/>
                <wp:cNvGraphicFramePr/>
                <a:graphic xmlns:a="http://schemas.openxmlformats.org/drawingml/2006/main">
                  <a:graphicData uri="http://schemas.microsoft.com/office/word/2010/wordprocessingGroup">
                    <wpg:wgp>
                      <wpg:cNvGrpSpPr/>
                      <wpg:grpSpPr>
                        <a:xfrm>
                          <a:off x="0" y="0"/>
                          <a:ext cx="470309" cy="163909"/>
                          <a:chOff x="0" y="0"/>
                          <a:chExt cx="470309" cy="163909"/>
                        </a:xfrm>
                      </wpg:grpSpPr>
                      <wps:wsp>
                        <wps:cNvPr id="5599" name="Shape 5599"/>
                        <wps:cNvSpPr/>
                        <wps:spPr>
                          <a:xfrm>
                            <a:off x="0" y="0"/>
                            <a:ext cx="470309" cy="163909"/>
                          </a:xfrm>
                          <a:custGeom>
                            <a:avLst/>
                            <a:gdLst/>
                            <a:ahLst/>
                            <a:cxnLst/>
                            <a:rect l="0" t="0" r="0" b="0"/>
                            <a:pathLst>
                              <a:path w="470309" h="163909">
                                <a:moveTo>
                                  <a:pt x="0" y="143421"/>
                                </a:moveTo>
                                <a:lnTo>
                                  <a:pt x="0" y="20489"/>
                                </a:lnTo>
                                <a:cubicBezTo>
                                  <a:pt x="0" y="17760"/>
                                  <a:pt x="520" y="15081"/>
                                  <a:pt x="1559" y="12601"/>
                                </a:cubicBezTo>
                                <a:cubicBezTo>
                                  <a:pt x="2599" y="10071"/>
                                  <a:pt x="4079" y="7888"/>
                                  <a:pt x="6001" y="6003"/>
                                </a:cubicBezTo>
                                <a:cubicBezTo>
                                  <a:pt x="7922" y="4068"/>
                                  <a:pt x="10137" y="2580"/>
                                  <a:pt x="12647" y="1538"/>
                                </a:cubicBezTo>
                                <a:cubicBezTo>
                                  <a:pt x="15157" y="496"/>
                                  <a:pt x="17770" y="0"/>
                                  <a:pt x="20487" y="0"/>
                                </a:cubicBezTo>
                                <a:lnTo>
                                  <a:pt x="449822" y="0"/>
                                </a:lnTo>
                                <a:cubicBezTo>
                                  <a:pt x="452539" y="0"/>
                                  <a:pt x="455152" y="496"/>
                                  <a:pt x="457662" y="1538"/>
                                </a:cubicBezTo>
                                <a:cubicBezTo>
                                  <a:pt x="460172" y="2580"/>
                                  <a:pt x="462388" y="4068"/>
                                  <a:pt x="464309" y="6003"/>
                                </a:cubicBezTo>
                                <a:cubicBezTo>
                                  <a:pt x="466230" y="7888"/>
                                  <a:pt x="467710" y="10071"/>
                                  <a:pt x="468750" y="12601"/>
                                </a:cubicBezTo>
                                <a:cubicBezTo>
                                  <a:pt x="469789" y="15081"/>
                                  <a:pt x="470309" y="17760"/>
                                  <a:pt x="470309" y="20489"/>
                                </a:cubicBezTo>
                                <a:lnTo>
                                  <a:pt x="470309" y="143421"/>
                                </a:lnTo>
                                <a:cubicBezTo>
                                  <a:pt x="470309" y="146100"/>
                                  <a:pt x="469789" y="148679"/>
                                  <a:pt x="468750" y="151209"/>
                                </a:cubicBezTo>
                                <a:cubicBezTo>
                                  <a:pt x="467710" y="153739"/>
                                  <a:pt x="466230" y="155972"/>
                                  <a:pt x="464309" y="157907"/>
                                </a:cubicBezTo>
                                <a:cubicBezTo>
                                  <a:pt x="462388" y="159792"/>
                                  <a:pt x="460172" y="161280"/>
                                  <a:pt x="457662" y="162322"/>
                                </a:cubicBezTo>
                                <a:cubicBezTo>
                                  <a:pt x="455152" y="163364"/>
                                  <a:pt x="452539" y="163860"/>
                                  <a:pt x="449822" y="163909"/>
                                </a:cubicBezTo>
                                <a:lnTo>
                                  <a:pt x="20487" y="163909"/>
                                </a:lnTo>
                                <a:cubicBezTo>
                                  <a:pt x="17770" y="163860"/>
                                  <a:pt x="15157" y="163364"/>
                                  <a:pt x="12647" y="162322"/>
                                </a:cubicBezTo>
                                <a:cubicBezTo>
                                  <a:pt x="10137" y="161280"/>
                                  <a:pt x="7922" y="159792"/>
                                  <a:pt x="6001" y="157907"/>
                                </a:cubicBezTo>
                                <a:cubicBezTo>
                                  <a:pt x="4079" y="155972"/>
                                  <a:pt x="2599" y="153739"/>
                                  <a:pt x="1559" y="151209"/>
                                </a:cubicBezTo>
                                <a:cubicBezTo>
                                  <a:pt x="520" y="148679"/>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6520" style="width:37.0322pt;height:12.9062pt;position:absolute;z-index:-2147483646;mso-position-horizontal-relative:text;mso-position-horizontal:absolute;margin-left:0.473419pt;mso-position-vertical-relative:text;margin-top:-1.79481pt;" coordsize="4703,1639">
                <v:shape id="Shape 5599" style="position:absolute;width:4703;height:1639;left:0;top:0;" coordsize="470309,163909" path="m0,143421l0,20489c0,17760,520,15081,1559,12601c2599,10071,4079,7888,6001,6003c7922,4068,10137,2580,12647,1538c15157,496,17770,0,20487,0l449822,0c452539,0,455152,496,457662,1538c460172,2580,462388,4068,464309,6003c466230,7888,467710,10071,468750,12601c469789,15081,470309,17760,470309,20489l470309,143421c470309,146100,469789,148679,468750,151209c467710,153739,466230,155972,464309,157907c462388,159792,460172,161280,457662,162322c455152,163364,452539,163860,449822,163909l20487,163909c17770,163860,15157,163364,12647,162322c10137,161280,7922,159792,6001,157907c4079,155972,2599,153739,1559,151209c520,148679,0,146100,0,143421x">
                  <v:stroke weight="0.561094pt" endcap="flat" joinstyle="miter" miterlimit="4" on="true" color="#000000"/>
                  <v:fill on="false" color="#000000" opacity="0"/>
                </v:shape>
              </v:group>
            </w:pict>
          </mc:Fallback>
        </mc:AlternateContent>
      </w:r>
      <w:r>
        <w:rPr>
          <w:b/>
          <w:sz w:val="15"/>
        </w:rPr>
        <w:t>Art. 122.</w:t>
      </w:r>
      <w:r>
        <w:t xml:space="preserve"> Por taxa de ocupação dos lotes entende-se o quociente expresso em percentagem, entre a área ocup</w:t>
      </w:r>
      <w:r>
        <w:t>ada pela projeção ver cal de todas as partes edificadas de todos os pavimentos e a área do lote em que estão localizadas.</w:t>
      </w:r>
    </w:p>
    <w:p w:rsidR="00EB41DA" w:rsidRDefault="00DD188F">
      <w:pPr>
        <w:ind w:left="-15" w:right="58"/>
      </w:pPr>
      <w:r>
        <w:t xml:space="preserve">§ 1º Não serão computadas no cálculo da taxa de ocupação do lote, seja no embasamento ou na torre, as projeções das seguintes áreas e </w:t>
      </w:r>
      <w:r>
        <w:t>dependências:</w:t>
      </w:r>
    </w:p>
    <w:p w:rsidR="00EB41DA" w:rsidRDefault="00DD188F">
      <w:pPr>
        <w:spacing w:after="0" w:line="557" w:lineRule="auto"/>
        <w:ind w:left="337" w:right="4062" w:firstLine="0"/>
      </w:pPr>
      <w:r>
        <w:t>I - beiral, até 1,20m (um metro e vinte cen metros); II - pérgolas descobertas;</w:t>
      </w:r>
    </w:p>
    <w:p w:rsidR="00EB41DA" w:rsidRDefault="00DD188F">
      <w:pPr>
        <w:numPr>
          <w:ilvl w:val="0"/>
          <w:numId w:val="58"/>
        </w:numPr>
        <w:ind w:right="58"/>
      </w:pPr>
      <w:r>
        <w:t>- marquise até 1,20m (um metro e vinte cen metros);</w:t>
      </w:r>
    </w:p>
    <w:p w:rsidR="00EB41DA" w:rsidRDefault="00DD188F">
      <w:pPr>
        <w:numPr>
          <w:ilvl w:val="0"/>
          <w:numId w:val="58"/>
        </w:numPr>
        <w:ind w:right="58"/>
      </w:pPr>
      <w:r>
        <w:t>- parasóis, brises;</w:t>
      </w:r>
    </w:p>
    <w:p w:rsidR="00EB41DA" w:rsidRDefault="00DD188F">
      <w:pPr>
        <w:numPr>
          <w:ilvl w:val="0"/>
          <w:numId w:val="58"/>
        </w:numPr>
        <w:ind w:right="58"/>
      </w:pPr>
      <w:r>
        <w:t xml:space="preserve">- </w:t>
      </w:r>
      <w:r>
        <w:t>até 1,20m (um metro e vinte cen metros) de balanço das sacadas, balcões e varandas envidraçadas ou não, desde que nas fachadas voltadas para vias públicas;</w:t>
      </w:r>
    </w:p>
    <w:p w:rsidR="00EB41DA" w:rsidRDefault="00DD188F">
      <w:pPr>
        <w:numPr>
          <w:ilvl w:val="0"/>
          <w:numId w:val="58"/>
        </w:numPr>
        <w:spacing w:after="5"/>
        <w:ind w:right="58"/>
      </w:pPr>
      <w:r>
        <w:t>- Elementos decora vos independentes da estrutura da edificação, inclusive floreiras, limitados a</w:t>
      </w:r>
    </w:p>
    <w:p w:rsidR="00EB41DA" w:rsidRDefault="00DD188F">
      <w:pPr>
        <w:ind w:left="-15" w:right="58" w:firstLine="0"/>
      </w:pPr>
      <w:r>
        <w:t>1,20m (um metro e vinte cen metros) de projeção;</w:t>
      </w:r>
    </w:p>
    <w:p w:rsidR="00EB41DA" w:rsidRDefault="00DD188F">
      <w:pPr>
        <w:numPr>
          <w:ilvl w:val="0"/>
          <w:numId w:val="58"/>
        </w:numPr>
        <w:ind w:right="58"/>
      </w:pPr>
      <w:r>
        <w:t>- guaritas, centrais de gás, lixeira e subestação para concessionária elétrica.</w:t>
      </w:r>
    </w:p>
    <w:p w:rsidR="00EB41DA" w:rsidRDefault="00DD188F">
      <w:pPr>
        <w:ind w:left="337" w:right="58" w:firstLine="0"/>
      </w:pPr>
      <w:r>
        <w:t>§ 2º As taxas de ocupação do subsolo são iguais às do embasamento.</w:t>
      </w:r>
    </w:p>
    <w:p w:rsidR="00EB41DA" w:rsidRDefault="00DD188F">
      <w:pPr>
        <w:spacing w:after="395"/>
        <w:ind w:left="-15" w:right="58"/>
      </w:pPr>
      <w:r>
        <w:t>§ 3º Respeitados os recuos mínimos, taxa de ocupação e altur</w:t>
      </w:r>
      <w:r>
        <w:t>a máxima estabelecidos, e esgotado o índice de aproveitamento total com outorga, admite-se um acréscimo de até 10% (dez por cento) na taxa de ocupação de cada pavimento da torre, cuja área construída não será computável no índice, devendo a outorga onerosa</w:t>
      </w:r>
      <w:r>
        <w:t xml:space="preserve"> decorrente deste acréscimo ser cobrada em dobro independentemente de a área ser ou não computável.</w:t>
      </w:r>
    </w:p>
    <w:p w:rsidR="00EB41DA" w:rsidRDefault="00DD188F">
      <w:pPr>
        <w:spacing w:after="7" w:line="268" w:lineRule="auto"/>
        <w:ind w:left="10" w:hanging="10"/>
        <w:jc w:val="center"/>
      </w:pPr>
      <w:r>
        <w:t>Seção II</w:t>
      </w:r>
    </w:p>
    <w:p w:rsidR="00EB41DA" w:rsidRDefault="00DD188F">
      <w:pPr>
        <w:spacing w:after="569" w:line="268" w:lineRule="auto"/>
        <w:ind w:left="10" w:hanging="10"/>
        <w:jc w:val="center"/>
      </w:pPr>
      <w:r>
        <w:t>Do Coeficiente de Aproveitamento Dos Lotes</w:t>
      </w:r>
    </w:p>
    <w:p w:rsidR="00EB41DA" w:rsidRDefault="00DD188F">
      <w:pPr>
        <w:ind w:left="-15" w:right="58" w:firstLine="102"/>
      </w:pPr>
      <w:r>
        <w:rPr>
          <w:noProof/>
          <w:sz w:val="22"/>
        </w:rPr>
        <mc:AlternateContent>
          <mc:Choice Requires="wpg">
            <w:drawing>
              <wp:anchor distT="0" distB="0" distL="114300" distR="114300" simplePos="0" relativeHeight="251782144" behindDoc="1" locked="0" layoutInCell="1" allowOverlap="1">
                <wp:simplePos x="0" y="0"/>
                <wp:positionH relativeFrom="column">
                  <wp:posOffset>6012</wp:posOffset>
                </wp:positionH>
                <wp:positionV relativeFrom="paragraph">
                  <wp:posOffset>-22801</wp:posOffset>
                </wp:positionV>
                <wp:extent cx="470309" cy="163909"/>
                <wp:effectExtent l="0" t="0" r="0" b="0"/>
                <wp:wrapNone/>
                <wp:docPr id="96521" name="Group 96521"/>
                <wp:cNvGraphicFramePr/>
                <a:graphic xmlns:a="http://schemas.openxmlformats.org/drawingml/2006/main">
                  <a:graphicData uri="http://schemas.microsoft.com/office/word/2010/wordprocessingGroup">
                    <wpg:wgp>
                      <wpg:cNvGrpSpPr/>
                      <wpg:grpSpPr>
                        <a:xfrm>
                          <a:off x="0" y="0"/>
                          <a:ext cx="470309" cy="163909"/>
                          <a:chOff x="0" y="0"/>
                          <a:chExt cx="470309" cy="163909"/>
                        </a:xfrm>
                      </wpg:grpSpPr>
                      <wps:wsp>
                        <wps:cNvPr id="5638" name="Shape 5638"/>
                        <wps:cNvSpPr/>
                        <wps:spPr>
                          <a:xfrm>
                            <a:off x="0" y="0"/>
                            <a:ext cx="470309" cy="163909"/>
                          </a:xfrm>
                          <a:custGeom>
                            <a:avLst/>
                            <a:gdLst/>
                            <a:ahLst/>
                            <a:cxnLst/>
                            <a:rect l="0" t="0" r="0" b="0"/>
                            <a:pathLst>
                              <a:path w="470309" h="163909">
                                <a:moveTo>
                                  <a:pt x="0" y="143421"/>
                                </a:moveTo>
                                <a:lnTo>
                                  <a:pt x="0" y="20489"/>
                                </a:lnTo>
                                <a:cubicBezTo>
                                  <a:pt x="0" y="17760"/>
                                  <a:pt x="520" y="15131"/>
                                  <a:pt x="1559" y="12650"/>
                                </a:cubicBezTo>
                                <a:cubicBezTo>
                                  <a:pt x="2599" y="10071"/>
                                  <a:pt x="4079" y="7838"/>
                                  <a:pt x="6001" y="5953"/>
                                </a:cubicBezTo>
                                <a:cubicBezTo>
                                  <a:pt x="7922" y="4018"/>
                                  <a:pt x="10137" y="2580"/>
                                  <a:pt x="12647" y="1538"/>
                                </a:cubicBezTo>
                                <a:cubicBezTo>
                                  <a:pt x="15157" y="496"/>
                                  <a:pt x="17770" y="0"/>
                                  <a:pt x="20487" y="0"/>
                                </a:cubicBezTo>
                                <a:lnTo>
                                  <a:pt x="449822" y="0"/>
                                </a:lnTo>
                                <a:cubicBezTo>
                                  <a:pt x="452539" y="0"/>
                                  <a:pt x="455152" y="496"/>
                                  <a:pt x="457662" y="1538"/>
                                </a:cubicBezTo>
                                <a:cubicBezTo>
                                  <a:pt x="460172" y="2580"/>
                                  <a:pt x="462388" y="4018"/>
                                  <a:pt x="464309" y="5953"/>
                                </a:cubicBezTo>
                                <a:cubicBezTo>
                                  <a:pt x="466230" y="7838"/>
                                  <a:pt x="467710" y="10071"/>
                                  <a:pt x="468750" y="12601"/>
                                </a:cubicBezTo>
                                <a:cubicBezTo>
                                  <a:pt x="469789" y="15081"/>
                                  <a:pt x="470309" y="17760"/>
                                  <a:pt x="470309" y="20489"/>
                                </a:cubicBezTo>
                                <a:lnTo>
                                  <a:pt x="470309" y="143421"/>
                                </a:lnTo>
                                <a:cubicBezTo>
                                  <a:pt x="470309" y="146149"/>
                                  <a:pt x="469789" y="148729"/>
                                  <a:pt x="468750" y="151209"/>
                                </a:cubicBezTo>
                                <a:cubicBezTo>
                                  <a:pt x="467710" y="153739"/>
                                  <a:pt x="466230" y="155972"/>
                                  <a:pt x="464309" y="157907"/>
                                </a:cubicBezTo>
                                <a:cubicBezTo>
                                  <a:pt x="462388" y="159792"/>
                                  <a:pt x="460172" y="161230"/>
                                  <a:pt x="457662" y="162272"/>
                                </a:cubicBezTo>
                                <a:cubicBezTo>
                                  <a:pt x="455152" y="163364"/>
                                  <a:pt x="452539" y="163860"/>
                                  <a:pt x="449822" y="163909"/>
                                </a:cubicBezTo>
                                <a:lnTo>
                                  <a:pt x="20487" y="163909"/>
                                </a:lnTo>
                                <a:cubicBezTo>
                                  <a:pt x="17770" y="163860"/>
                                  <a:pt x="15157" y="163364"/>
                                  <a:pt x="12647" y="162272"/>
                                </a:cubicBezTo>
                                <a:cubicBezTo>
                                  <a:pt x="10137" y="161230"/>
                                  <a:pt x="7922" y="159792"/>
                                  <a:pt x="6001" y="157907"/>
                                </a:cubicBezTo>
                                <a:cubicBezTo>
                                  <a:pt x="4079" y="155972"/>
                                  <a:pt x="2599" y="153739"/>
                                  <a:pt x="1559" y="151209"/>
                                </a:cubicBezTo>
                                <a:cubicBezTo>
                                  <a:pt x="520" y="148729"/>
                                  <a:pt x="0" y="146149"/>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6521" style="width:37.0322pt;height:12.9062pt;position:absolute;z-index:-2147483607;mso-position-horizontal-relative:text;mso-position-horizontal:absolute;margin-left:0.473419pt;mso-position-vertical-relative:text;margin-top:-1.79547pt;" coordsize="4703,1639">
                <v:shape id="Shape 5638" style="position:absolute;width:4703;height:1639;left:0;top:0;" coordsize="470309,163909" path="m0,143421l0,20489c0,17760,520,15131,1559,12650c2599,10071,4079,7838,6001,5953c7922,4018,10137,2580,12647,1538c15157,496,17770,0,20487,0l449822,0c452539,0,455152,496,457662,1538c460172,2580,462388,4018,464309,5953c466230,7838,467710,10071,468750,12601c469789,15081,470309,17760,470309,20489l470309,143421c470309,146149,469789,148729,468750,151209c467710,153739,466230,155972,464309,157907c462388,159792,460172,161230,457662,162272c455152,163364,452539,163860,449822,163909l20487,163909c17770,163860,15157,163364,12647,162272c10137,161230,7922,159792,6001,157907c4079,155972,2599,153739,1559,151209c520,148729,0,146149,0,143421x">
                  <v:stroke weight="0.561094pt" endcap="flat" joinstyle="miter" miterlimit="4" on="true" color="#000000"/>
                  <v:fill on="false" color="#000000" opacity="0"/>
                </v:shape>
              </v:group>
            </w:pict>
          </mc:Fallback>
        </mc:AlternateContent>
      </w:r>
      <w:r>
        <w:rPr>
          <w:b/>
          <w:sz w:val="15"/>
        </w:rPr>
        <w:t>Art. 123.</w:t>
      </w:r>
      <w:r>
        <w:t xml:space="preserve"> Coeficiente de aproveitamento do lote é o número pelo qual se deve mul plicar a área do lote </w:t>
      </w:r>
      <w:r>
        <w:t>para se obter a área máxima de construção nesse lote.</w:t>
      </w:r>
    </w:p>
    <w:p w:rsidR="00EB41DA" w:rsidRDefault="00DD188F">
      <w:pPr>
        <w:ind w:left="-15" w:right="58"/>
      </w:pPr>
      <w:r>
        <w:t>§ 1º Não serão computadas, no cálculo do coeficiente de aproveitamento do lote, as seguintes áreas das edificações:</w:t>
      </w:r>
    </w:p>
    <w:p w:rsidR="00EB41DA" w:rsidRDefault="00DD188F">
      <w:pPr>
        <w:numPr>
          <w:ilvl w:val="0"/>
          <w:numId w:val="59"/>
        </w:numPr>
        <w:ind w:right="58"/>
      </w:pPr>
      <w:r>
        <w:t>- parque infan l, jardins e outros equipamentos de lazer em espaço aberto, implantados</w:t>
      </w:r>
      <w:r>
        <w:t xml:space="preserve"> no nívelnatural do terreno ou nos terraços de edificação;</w:t>
      </w:r>
    </w:p>
    <w:p w:rsidR="00EB41DA" w:rsidRDefault="00DD188F">
      <w:pPr>
        <w:numPr>
          <w:ilvl w:val="0"/>
          <w:numId w:val="59"/>
        </w:numPr>
        <w:ind w:right="58"/>
      </w:pPr>
      <w:r>
        <w:t>- terraços descobertos mesmo que u lizados como área priva va;</w:t>
      </w:r>
    </w:p>
    <w:p w:rsidR="00EB41DA" w:rsidRDefault="00DD188F">
      <w:pPr>
        <w:numPr>
          <w:ilvl w:val="0"/>
          <w:numId w:val="59"/>
        </w:numPr>
        <w:spacing w:after="307"/>
        <w:ind w:right="58"/>
      </w:pPr>
      <w:r>
        <w:t xml:space="preserve">- </w:t>
      </w:r>
      <w:r>
        <w:t>caixas d`água, casas de máquinas, de bombas e demais áreas técnicas necessárias ao funcionamento da edificação, levantadas no plano da cobertura do á co, heliponto e áreas de concentração;</w:t>
      </w:r>
    </w:p>
    <w:p w:rsidR="00EB41DA" w:rsidRDefault="00DD188F">
      <w:pPr>
        <w:numPr>
          <w:ilvl w:val="0"/>
          <w:numId w:val="59"/>
        </w:numPr>
        <w:ind w:right="58"/>
      </w:pPr>
      <w:r>
        <w:t xml:space="preserve">- a área de pavimento térreo, quando este for deixado inteiramente </w:t>
      </w:r>
      <w:r>
        <w:t>livre e ajardinado, sendoocupado apenas pelos acessos ver cais;</w:t>
      </w:r>
    </w:p>
    <w:p w:rsidR="00EB41DA" w:rsidRDefault="00DD188F">
      <w:pPr>
        <w:numPr>
          <w:ilvl w:val="0"/>
          <w:numId w:val="59"/>
        </w:numPr>
        <w:ind w:right="58"/>
      </w:pPr>
      <w:r>
        <w:t>- a área de comércios e serviços conectadas com as calçadas;</w:t>
      </w:r>
    </w:p>
    <w:p w:rsidR="00EB41DA" w:rsidRDefault="00DD188F">
      <w:pPr>
        <w:numPr>
          <w:ilvl w:val="0"/>
          <w:numId w:val="59"/>
        </w:numPr>
        <w:ind w:right="58"/>
      </w:pPr>
      <w:r>
        <w:t xml:space="preserve">- as galerias comerciais cobertas, de largura não inferior a 3,00m (três metros), e ligando dois oumais logradouros públicos terão </w:t>
      </w:r>
      <w:r>
        <w:t>a área de isenção mul plicada por dois;</w:t>
      </w:r>
    </w:p>
    <w:p w:rsidR="00EB41DA" w:rsidRDefault="00DD188F">
      <w:pPr>
        <w:numPr>
          <w:ilvl w:val="0"/>
          <w:numId w:val="59"/>
        </w:numPr>
        <w:ind w:right="58"/>
      </w:pPr>
      <w:r>
        <w:t>- as áreas de estacionamento compreendendo as vagas, boxes e áreas de circulação des nadas aosveículos e pedestres, em edificações mul familiares e comerciais, inclusive em pavimentos de subsolo;</w:t>
      </w:r>
    </w:p>
    <w:p w:rsidR="00EB41DA" w:rsidRDefault="00DD188F">
      <w:pPr>
        <w:numPr>
          <w:ilvl w:val="0"/>
          <w:numId w:val="59"/>
        </w:numPr>
        <w:ind w:right="58"/>
      </w:pPr>
      <w:r>
        <w:t xml:space="preserve">- dutos des nados à </w:t>
      </w:r>
      <w:r>
        <w:t>iluminação e ven lação natural, de exaustão das churrasqueiras, elevadorese de sistemas preven vos contra incêndio, sendo que os dutos terão suas áreas computadas em apenas 1 (um) pavimento da edificação (térreo);</w:t>
      </w:r>
    </w:p>
    <w:p w:rsidR="00EB41DA" w:rsidRDefault="00DD188F">
      <w:pPr>
        <w:numPr>
          <w:ilvl w:val="0"/>
          <w:numId w:val="59"/>
        </w:numPr>
        <w:spacing w:after="275" w:line="279" w:lineRule="auto"/>
        <w:ind w:right="58"/>
      </w:pPr>
      <w:r>
        <w:rPr>
          <w:strike/>
        </w:rPr>
        <w:t>- central de gás, central elétrica (de tra</w:t>
      </w:r>
      <w:r>
        <w:rPr>
          <w:strike/>
        </w:rPr>
        <w:t>nsformadores) e central de ar condicionado, cisternas ecasas de bombas;</w:t>
      </w:r>
    </w:p>
    <w:p w:rsidR="00EB41DA" w:rsidRDefault="00DD188F">
      <w:pPr>
        <w:numPr>
          <w:ilvl w:val="0"/>
          <w:numId w:val="60"/>
        </w:numPr>
        <w:spacing w:after="277" w:line="276" w:lineRule="auto"/>
        <w:ind w:right="58"/>
      </w:pPr>
      <w:r>
        <w:rPr>
          <w:color w:val="0000FF"/>
        </w:rPr>
        <w:t>- central de gás, central elétrica (de transformadores) e central de ar condicionado, lajes técnicaspara condicionadores de ar, cisternas e casa de bombas; (Redação dada pela Lei Compl</w:t>
      </w:r>
      <w:r>
        <w:rPr>
          <w:color w:val="0000FF"/>
        </w:rPr>
        <w:t xml:space="preserve">ementar nº </w:t>
      </w:r>
      <w:hyperlink r:id="rId24">
        <w:r>
          <w:rPr>
            <w:u w:val="single" w:color="000000"/>
          </w:rPr>
          <w:t>462</w:t>
        </w:r>
      </w:hyperlink>
      <w:r>
        <w:rPr>
          <w:color w:val="0000FF"/>
        </w:rPr>
        <w:t>/2024)</w:t>
      </w:r>
    </w:p>
    <w:p w:rsidR="00EB41DA" w:rsidRDefault="00DD188F">
      <w:pPr>
        <w:numPr>
          <w:ilvl w:val="0"/>
          <w:numId w:val="60"/>
        </w:numPr>
        <w:spacing w:after="275" w:line="279" w:lineRule="auto"/>
        <w:ind w:right="58"/>
      </w:pPr>
      <w:r>
        <w:rPr>
          <w:strike/>
        </w:rPr>
        <w:t>- o hall de entrada e as circulações das áreas de recreação e lazer tais como, salão de festas, salãode jogos, churrasqueiras, piscinas e similares, desde que de uso comum do c</w:t>
      </w:r>
      <w:r>
        <w:rPr>
          <w:strike/>
        </w:rPr>
        <w:t>ondomínio;</w:t>
      </w:r>
    </w:p>
    <w:p w:rsidR="00EB41DA" w:rsidRDefault="00DD188F">
      <w:pPr>
        <w:numPr>
          <w:ilvl w:val="0"/>
          <w:numId w:val="61"/>
        </w:numPr>
        <w:spacing w:after="277" w:line="276" w:lineRule="auto"/>
        <w:ind w:right="58"/>
      </w:pPr>
      <w:r>
        <w:rPr>
          <w:color w:val="0000FF"/>
        </w:rPr>
        <w:t xml:space="preserve">- o hall de entrada, o lazer, tais como o salão de festas, salão de jogos, churrasqueiras, piscinas esimilares, desde que de uso comum do condomínio e suas circulações; (Redação dada pela Lei Complementar nº </w:t>
      </w:r>
      <w:hyperlink r:id="rId25">
        <w:r>
          <w:rPr>
            <w:u w:val="single" w:color="000000"/>
          </w:rPr>
          <w:t>462</w:t>
        </w:r>
      </w:hyperlink>
      <w:hyperlink r:id="rId26">
        <w:r>
          <w:rPr>
            <w:color w:val="0000FF"/>
          </w:rPr>
          <w:t>/</w:t>
        </w:r>
      </w:hyperlink>
      <w:r>
        <w:rPr>
          <w:color w:val="0000FF"/>
        </w:rPr>
        <w:t>2024)</w:t>
      </w:r>
    </w:p>
    <w:p w:rsidR="00EB41DA" w:rsidRDefault="00DD188F">
      <w:pPr>
        <w:numPr>
          <w:ilvl w:val="0"/>
          <w:numId w:val="61"/>
        </w:numPr>
        <w:ind w:right="58"/>
      </w:pPr>
      <w:r>
        <w:t>- o á co, com projeção da área coberta de até 50% (cinquenta por cento) da laje da cobertura doúl mo pavimento, recuada pelo menos três metros da fachada frontal, se</w:t>
      </w:r>
      <w:r>
        <w:t>ndo permi dos todos os usos;</w:t>
      </w:r>
    </w:p>
    <w:p w:rsidR="00EB41DA" w:rsidRDefault="00DD188F">
      <w:pPr>
        <w:numPr>
          <w:ilvl w:val="0"/>
          <w:numId w:val="61"/>
        </w:numPr>
        <w:ind w:right="58"/>
      </w:pPr>
      <w:r>
        <w:t>- o sótão, em habitação unifamiliar, desde que esteja totalmente con do no volume do telhado ecaracterizado como aproveitamento deste espaço, admi ndo-se janelas nas empenas e nos planos dos telhados, mansardas e águas furtadas</w:t>
      </w:r>
      <w:r>
        <w:t>;</w:t>
      </w:r>
    </w:p>
    <w:p w:rsidR="00EB41DA" w:rsidRDefault="00DD188F">
      <w:pPr>
        <w:numPr>
          <w:ilvl w:val="0"/>
          <w:numId w:val="61"/>
        </w:numPr>
        <w:ind w:right="58"/>
      </w:pPr>
      <w:r>
        <w:t>- salas comerciais térreas, com ou sem mezanino (com até 80% de ocupação em relação à projeção da sala térrea), com frente para logradouro público nos empreendimentos mul familiares e comerciais;</w:t>
      </w:r>
    </w:p>
    <w:p w:rsidR="00EB41DA" w:rsidRDefault="00DD188F">
      <w:pPr>
        <w:numPr>
          <w:ilvl w:val="0"/>
          <w:numId w:val="61"/>
        </w:numPr>
        <w:ind w:right="58"/>
      </w:pPr>
      <w:r>
        <w:t>- até 1,20 m (um metro e vinte cen metros) de balanço em s</w:t>
      </w:r>
      <w:r>
        <w:t>acadas, balcões e varandas envidraçadas ou não, e desde que nas fachadas voltadas para vias públicas;</w:t>
      </w:r>
    </w:p>
    <w:p w:rsidR="00EB41DA" w:rsidRDefault="00DD188F">
      <w:pPr>
        <w:numPr>
          <w:ilvl w:val="0"/>
          <w:numId w:val="61"/>
        </w:numPr>
        <w:ind w:right="58"/>
      </w:pPr>
      <w:r>
        <w:t>- áreas de apoio ao condomínio, tais como hall, sala de administração, lavanderia e congêneres,desde que localizados no embasamento.</w:t>
      </w:r>
    </w:p>
    <w:p w:rsidR="00EB41DA" w:rsidRDefault="00DD188F">
      <w:pPr>
        <w:spacing w:after="275" w:line="279" w:lineRule="auto"/>
        <w:ind w:left="-15" w:right="58"/>
      </w:pPr>
      <w:r>
        <w:rPr>
          <w:strike/>
        </w:rPr>
        <w:t>§ 2º O uso da fachada</w:t>
      </w:r>
      <w:r>
        <w:rPr>
          <w:strike/>
        </w:rPr>
        <w:t xml:space="preserve"> a va no térreo confere, ainda, acréscimo de 0,5 no coeficiente de aproveitamento total do lote, sendo consideradas fachadas a vas os lotes cujas edificações apresentem fachada térrea comercial de no mínimo, 50% (cinquenta por cento) da testada para a via </w:t>
      </w:r>
      <w:r>
        <w:rPr>
          <w:strike/>
        </w:rPr>
        <w:t>pública.</w:t>
      </w:r>
    </w:p>
    <w:p w:rsidR="00EB41DA" w:rsidRDefault="00DD188F">
      <w:pPr>
        <w:spacing w:after="389" w:line="277" w:lineRule="auto"/>
        <w:ind w:firstLine="0"/>
        <w:jc w:val="right"/>
      </w:pPr>
      <w:r>
        <w:rPr>
          <w:color w:val="0000FF"/>
        </w:rPr>
        <w:t xml:space="preserve">§ 2º O uso da fachada a va no térreo confere, ainda, acréscimo de 0,5 no coeficiente de </w:t>
      </w:r>
      <w:r>
        <w:rPr>
          <w:color w:val="0000FF"/>
        </w:rPr>
        <w:t>aproveitamento total do lote, sendo consideradas fachadas a vas os lotes cujas edificações apresentem fachada térrea comercial com abertura para o passeio, de atendimento ao público não podendo ser de uso residencial, de no mínimo, 50% (cinquenta por cento</w:t>
      </w:r>
      <w:r>
        <w:rPr>
          <w:color w:val="0000FF"/>
        </w:rPr>
        <w:t xml:space="preserve">) da fachada para a via pública. (Redação dada pela Lei Complementar nº </w:t>
      </w:r>
      <w:hyperlink r:id="rId27">
        <w:r>
          <w:rPr>
            <w:u w:val="single" w:color="000000"/>
          </w:rPr>
          <w:t>462</w:t>
        </w:r>
      </w:hyperlink>
      <w:hyperlink r:id="rId28">
        <w:r>
          <w:rPr>
            <w:color w:val="0000FF"/>
          </w:rPr>
          <w:t>/</w:t>
        </w:r>
      </w:hyperlink>
      <w:r>
        <w:rPr>
          <w:color w:val="0000FF"/>
        </w:rPr>
        <w:t>2024)</w:t>
      </w:r>
    </w:p>
    <w:p w:rsidR="00EB41DA" w:rsidRDefault="00DD188F">
      <w:pPr>
        <w:spacing w:after="7" w:line="268" w:lineRule="auto"/>
        <w:ind w:left="10" w:hanging="10"/>
        <w:jc w:val="center"/>
      </w:pPr>
      <w:r>
        <w:t>Seção III</w:t>
      </w:r>
    </w:p>
    <w:p w:rsidR="00EB41DA" w:rsidRDefault="00DD188F">
      <w:pPr>
        <w:spacing w:after="580" w:line="268" w:lineRule="auto"/>
        <w:ind w:left="10" w:hanging="10"/>
        <w:jc w:val="center"/>
      </w:pPr>
      <w:r>
        <w:t>Da Altura Máxima Das Edificações</w:t>
      </w:r>
    </w:p>
    <w:p w:rsidR="00EB41DA" w:rsidRDefault="00DD188F">
      <w:pPr>
        <w:ind w:left="-15" w:right="58" w:firstLine="102"/>
      </w:pPr>
      <w:r>
        <w:rPr>
          <w:noProof/>
          <w:sz w:val="22"/>
        </w:rPr>
        <mc:AlternateContent>
          <mc:Choice Requires="wpg">
            <w:drawing>
              <wp:anchor distT="0" distB="0" distL="114300" distR="114300" simplePos="0" relativeHeight="251783168" behindDoc="1" locked="0" layoutInCell="1" allowOverlap="1">
                <wp:simplePos x="0" y="0"/>
                <wp:positionH relativeFrom="column">
                  <wp:posOffset>6012</wp:posOffset>
                </wp:positionH>
                <wp:positionV relativeFrom="paragraph">
                  <wp:posOffset>-22782</wp:posOffset>
                </wp:positionV>
                <wp:extent cx="477435" cy="163909"/>
                <wp:effectExtent l="0" t="0" r="0" b="0"/>
                <wp:wrapNone/>
                <wp:docPr id="97730" name="Group 97730"/>
                <wp:cNvGraphicFramePr/>
                <a:graphic xmlns:a="http://schemas.openxmlformats.org/drawingml/2006/main">
                  <a:graphicData uri="http://schemas.microsoft.com/office/word/2010/wordprocessingGroup">
                    <wpg:wgp>
                      <wpg:cNvGrpSpPr/>
                      <wpg:grpSpPr>
                        <a:xfrm>
                          <a:off x="0" y="0"/>
                          <a:ext cx="477435" cy="163909"/>
                          <a:chOff x="0" y="0"/>
                          <a:chExt cx="477435" cy="163909"/>
                        </a:xfrm>
                      </wpg:grpSpPr>
                      <wps:wsp>
                        <wps:cNvPr id="5892" name="Shape 5892"/>
                        <wps:cNvSpPr/>
                        <wps:spPr>
                          <a:xfrm>
                            <a:off x="0" y="0"/>
                            <a:ext cx="477435" cy="163909"/>
                          </a:xfrm>
                          <a:custGeom>
                            <a:avLst/>
                            <a:gdLst/>
                            <a:ahLst/>
                            <a:cxnLst/>
                            <a:rect l="0" t="0" r="0" b="0"/>
                            <a:pathLst>
                              <a:path w="477435" h="163909">
                                <a:moveTo>
                                  <a:pt x="0" y="143421"/>
                                </a:moveTo>
                                <a:lnTo>
                                  <a:pt x="0" y="20489"/>
                                </a:lnTo>
                                <a:cubicBezTo>
                                  <a:pt x="0" y="17760"/>
                                  <a:pt x="520" y="15180"/>
                                  <a:pt x="1559" y="12650"/>
                                </a:cubicBezTo>
                                <a:cubicBezTo>
                                  <a:pt x="2599" y="10120"/>
                                  <a:pt x="4079" y="7888"/>
                                  <a:pt x="6001" y="5953"/>
                                </a:cubicBezTo>
                                <a:cubicBezTo>
                                  <a:pt x="7922" y="4018"/>
                                  <a:pt x="10137" y="2580"/>
                                  <a:pt x="12647" y="1538"/>
                                </a:cubicBezTo>
                                <a:cubicBezTo>
                                  <a:pt x="15157" y="496"/>
                                  <a:pt x="17770" y="0"/>
                                  <a:pt x="20487" y="0"/>
                                </a:cubicBezTo>
                                <a:lnTo>
                                  <a:pt x="456948" y="0"/>
                                </a:lnTo>
                                <a:cubicBezTo>
                                  <a:pt x="459665" y="0"/>
                                  <a:pt x="462278" y="496"/>
                                  <a:pt x="464788" y="1538"/>
                                </a:cubicBezTo>
                                <a:cubicBezTo>
                                  <a:pt x="467298" y="2580"/>
                                  <a:pt x="469514" y="4018"/>
                                  <a:pt x="471435" y="5953"/>
                                </a:cubicBezTo>
                                <a:cubicBezTo>
                                  <a:pt x="473356" y="7888"/>
                                  <a:pt x="474836" y="10120"/>
                                  <a:pt x="475876" y="12601"/>
                                </a:cubicBezTo>
                                <a:cubicBezTo>
                                  <a:pt x="476915" y="15131"/>
                                  <a:pt x="477435" y="17760"/>
                                  <a:pt x="477435" y="20489"/>
                                </a:cubicBezTo>
                                <a:lnTo>
                                  <a:pt x="477435" y="143421"/>
                                </a:lnTo>
                                <a:cubicBezTo>
                                  <a:pt x="477435" y="146100"/>
                                  <a:pt x="476915" y="148729"/>
                                  <a:pt x="475876" y="151209"/>
                                </a:cubicBezTo>
                                <a:cubicBezTo>
                                  <a:pt x="474836" y="153739"/>
                                  <a:pt x="473356" y="155972"/>
                                  <a:pt x="471435" y="157907"/>
                                </a:cubicBezTo>
                                <a:cubicBezTo>
                                  <a:pt x="469514" y="159792"/>
                                  <a:pt x="467298" y="161230"/>
                                  <a:pt x="464788" y="162322"/>
                                </a:cubicBezTo>
                                <a:cubicBezTo>
                                  <a:pt x="462278" y="163364"/>
                                  <a:pt x="459665" y="163860"/>
                                  <a:pt x="456948" y="163909"/>
                                </a:cubicBezTo>
                                <a:lnTo>
                                  <a:pt x="20487" y="163909"/>
                                </a:lnTo>
                                <a:cubicBezTo>
                                  <a:pt x="17770" y="163860"/>
                                  <a:pt x="15157" y="163364"/>
                                  <a:pt x="12647" y="162322"/>
                                </a:cubicBezTo>
                                <a:cubicBezTo>
                                  <a:pt x="10137" y="161230"/>
                                  <a:pt x="7922" y="159792"/>
                                  <a:pt x="6001" y="157907"/>
                                </a:cubicBezTo>
                                <a:cubicBezTo>
                                  <a:pt x="4079" y="155972"/>
                                  <a:pt x="2599" y="153739"/>
                                  <a:pt x="1559" y="151209"/>
                                </a:cubicBezTo>
                                <a:cubicBezTo>
                                  <a:pt x="520" y="148729"/>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730" style="width:37.5933pt;height:12.9062pt;position:absolute;z-index:-2147483639;mso-position-horizontal-relative:text;mso-position-horizontal:absolute;margin-left:0.473419pt;mso-position-vertical-relative:text;margin-top:-1.79396pt;" coordsize="4774,1639">
                <v:shape id="Shape 5892" style="position:absolute;width:4774;height:1639;left:0;top:0;" coordsize="477435,163909" path="m0,143421l0,20489c0,17760,520,15180,1559,12650c2599,10120,4079,7888,6001,5953c7922,4018,10137,2580,12647,1538c15157,496,17770,0,20487,0l456948,0c459665,0,462278,496,464788,1538c467298,2580,469514,4018,471435,5953c473356,7888,474836,10120,475876,12601c476915,15131,477435,17760,477435,20489l477435,143421c477435,146100,476915,148729,475876,151209c474836,153739,473356,155972,471435,157907c469514,159792,467298,161230,464788,162322c462278,163364,459665,163860,456948,163909l20487,163909c17770,163860,15157,163364,12647,162322c10137,161230,7922,159792,6001,157907c4079,155972,2599,153739,1559,151209c520,148729,0,146100,0,143421x">
                  <v:stroke weight="0.561094pt" endcap="flat" joinstyle="miter" miterlimit="4" on="true" color="#000000"/>
                  <v:fill on="false" color="#000000" opacity="0"/>
                </v:shape>
              </v:group>
            </w:pict>
          </mc:Fallback>
        </mc:AlternateContent>
      </w:r>
      <w:r>
        <w:rPr>
          <w:b/>
          <w:sz w:val="15"/>
        </w:rPr>
        <w:t>Art. 124.</w:t>
      </w:r>
      <w:r>
        <w:t xml:space="preserve"> A altura das edificações, dependendo das zonas e das vias em que es verem loc</w:t>
      </w:r>
      <w:r>
        <w:t>alizadas, não poderá ultrapassar a altura máxima definida nas tabelas dos anexos desta Lei, salvo nas áreas e mediante as condições expressamente previstas nesta lei complementar.</w:t>
      </w:r>
    </w:p>
    <w:p w:rsidR="00EB41DA" w:rsidRDefault="00DD188F">
      <w:pPr>
        <w:ind w:left="-15" w:right="58"/>
      </w:pPr>
      <w:r>
        <w:t>§ 1º A altura é medida a par r do nível do pavimento térreo, até o ponto mai</w:t>
      </w:r>
      <w:r>
        <w:t>s elevado da edificação (cumeeira ou nível superior da pla banda), não sendo computadas as casas de máquinas, instalações de condicionamento de ar, chaminés e demais instalações implantadas na cobertura e no á co.</w:t>
      </w:r>
    </w:p>
    <w:p w:rsidR="00EB41DA" w:rsidRDefault="00DD188F">
      <w:pPr>
        <w:ind w:left="-15" w:right="58"/>
      </w:pPr>
      <w:r>
        <w:t>§ 2º Para que o úl mo pavimento seja consi</w:t>
      </w:r>
      <w:r>
        <w:t>derado á co, ele deverá ter um recuo frontal em relação ao pavimento imediatamente inferior de no mínimo 3m (três metros), e altura máxima de 3,24 m exceção aos poços de elevadores casas de máquinas e áreas de circulação ver cal. Em caso de esquinas o recu</w:t>
      </w:r>
      <w:r>
        <w:t>o do Á co deverá acontecer em todas as fachadas voltadas para via pública.</w:t>
      </w:r>
    </w:p>
    <w:p w:rsidR="00EB41DA" w:rsidRDefault="00DD188F">
      <w:pPr>
        <w:ind w:left="-15" w:right="58"/>
      </w:pPr>
      <w:r>
        <w:t>§ 3º Nos terrenos planos, o pavimento térreo será o que es ver no máximo a 1,20m (um metro e vinte cen metros) acima da menor cota medida sobre o nível do meio fio, salvo o disposto</w:t>
      </w:r>
      <w:r>
        <w:t xml:space="preserve"> nos §§ 4º, 5º e 6º do presente ar go.</w:t>
      </w:r>
    </w:p>
    <w:p w:rsidR="00EB41DA" w:rsidRDefault="00DD188F">
      <w:pPr>
        <w:ind w:left="-15" w:right="58"/>
      </w:pPr>
      <w:r>
        <w:t>§ 4º O nível do térreo pode chegar a 1,50m (um metro e cinquenta cen metros) em relação ao nível do meio fio, em havendo a fachada a va e esta conte com área frontal de calçadas no nível do térreo, com no mínimo 2,50m</w:t>
      </w:r>
      <w:r>
        <w:t xml:space="preserve"> (dois metros e cinquenta cen metros) de largura, devendo o passeio no nível do meio fio ter dimensões de pelo menos 2,50m (dois metros e cinquenta cen metros).</w:t>
      </w:r>
    </w:p>
    <w:p w:rsidR="00EB41DA" w:rsidRDefault="00DD188F">
      <w:pPr>
        <w:ind w:left="-15" w:right="58"/>
      </w:pPr>
      <w:r>
        <w:t>§ 5º Áreas que comprovadamente, pelos registros históricos, sofram com inundações ou cheias, em</w:t>
      </w:r>
      <w:r>
        <w:t xml:space="preserve"> cota de até 1,50m (um metro e cinquenta cen metros), poderão ter o nível do térreo a 1,50m (um metro e cinquenta cen metros) de altura desde que respeitadas as regras de acessibilidade.</w:t>
      </w:r>
    </w:p>
    <w:p w:rsidR="00EB41DA" w:rsidRDefault="00DD188F">
      <w:pPr>
        <w:ind w:left="-15" w:right="58"/>
      </w:pPr>
      <w:r>
        <w:t>§ 6º Em caso da cota de inundação ultrapassar 1,50m (um metro e cinqu</w:t>
      </w:r>
      <w:r>
        <w:t>enta cen metros), mediante apresentação de projeto, poderá o Conselho da Cidade autorizar que o nível do térreo seja superior a 1,50m (um metro e cinquenta cen metros) até o limite da implantação livre de inundações, desde que respeitadas as regras de aces</w:t>
      </w:r>
      <w:r>
        <w:t>sibilidade.</w:t>
      </w:r>
    </w:p>
    <w:p w:rsidR="00EB41DA" w:rsidRDefault="00DD188F">
      <w:pPr>
        <w:ind w:left="-15" w:right="58"/>
      </w:pPr>
      <w:r>
        <w:t>§ 7º As permissões previstas nos §§5º e 6º deste ar go, não computarão para fins de cálculo da altura máxima da edificação, respeitado o cone de sombreamento estabelecido nesta lei.</w:t>
      </w:r>
    </w:p>
    <w:p w:rsidR="00EB41DA" w:rsidRDefault="00DD188F">
      <w:pPr>
        <w:ind w:left="-15" w:right="58"/>
      </w:pPr>
      <w:r>
        <w:t>§ 8º Os terrenos com testada em aclive serão escalonados em se</w:t>
      </w:r>
      <w:r>
        <w:t xml:space="preserve">ções planas e con nuas de 15m (quinze metros) no sen do da inclinação para efeito do cálculo da altura máxima das edificações, sendo que quando as inclinações permi rem dois níveis térreos em testadas menores do que 30 metros, a referência poderá ser dada </w:t>
      </w:r>
      <w:r>
        <w:t>a par r de um nível intermediário. Quando os desníveis na testada foram superiores a 1,5 metros, o nível do térreo poderá ser medido a 0,3m do nível mais alto do meio fio correspondente. Na ZBN 2, a par r da José Medeiros Vieira, o piso térreo pode subir a</w:t>
      </w:r>
      <w:r>
        <w:t>té 2,20m do nível do meio fio, desde que haja edificação comercial aberta ao público na ZBN1 frontal.</w:t>
      </w:r>
    </w:p>
    <w:p w:rsidR="00EB41DA" w:rsidRDefault="00DD188F">
      <w:pPr>
        <w:ind w:left="-15" w:right="58"/>
      </w:pPr>
      <w:r>
        <w:t>§ 9º-O pé direito e quan dade de pavimentos ficará a critério do proje sta, desde que respeitada a altura máxima da edificação.</w:t>
      </w:r>
    </w:p>
    <w:p w:rsidR="00EB41DA" w:rsidRDefault="00DD188F">
      <w:pPr>
        <w:ind w:left="-15" w:right="58"/>
      </w:pPr>
      <w:r>
        <w:t>§ 10 Deverá ser respeitado</w:t>
      </w:r>
      <w:r>
        <w:t xml:space="preserve"> o pé-direito mínimo de 2,20m (dois metros e vinte cen metros) entre o piso e elementos estruturais nos pavimentos des nados as garagens.</w:t>
      </w:r>
    </w:p>
    <w:p w:rsidR="00EB41DA" w:rsidRDefault="00DD188F">
      <w:pPr>
        <w:ind w:left="337" w:right="58" w:firstLine="0"/>
      </w:pPr>
      <w:r>
        <w:t>§ 11 Os pavimentos de subsolo não serão u lizados para cômputo da altura da edificação.</w:t>
      </w:r>
    </w:p>
    <w:p w:rsidR="00EB41DA" w:rsidRDefault="00DD188F">
      <w:pPr>
        <w:ind w:left="-15" w:right="58"/>
      </w:pPr>
      <w:r>
        <w:t>§ 12 Para fins de definição do</w:t>
      </w:r>
      <w:r>
        <w:t>s recuos laterais e fundos, cada pavimento terá no máximo 3,60 m (três metros e sessenta cen metros) de altura.</w:t>
      </w:r>
    </w:p>
    <w:p w:rsidR="00EB41DA" w:rsidRDefault="00DD188F">
      <w:pPr>
        <w:ind w:left="-15" w:right="58"/>
      </w:pPr>
      <w:r>
        <w:t>§ 13 Nas testadas em aclive, as áreas construídas abaixo do térreo devem ser consideradas como subsolo, sendo admissíveis as fachadas a vas.</w:t>
      </w:r>
    </w:p>
    <w:p w:rsidR="00EB41DA" w:rsidRDefault="00DD188F">
      <w:pPr>
        <w:ind w:left="-15" w:right="58" w:firstLine="102"/>
      </w:pPr>
      <w:r>
        <w:rPr>
          <w:noProof/>
          <w:sz w:val="22"/>
        </w:rPr>
        <mc:AlternateContent>
          <mc:Choice Requires="wpg">
            <w:drawing>
              <wp:anchor distT="0" distB="0" distL="114300" distR="114300" simplePos="0" relativeHeight="251784192" behindDoc="1" locked="0" layoutInCell="1" allowOverlap="1">
                <wp:simplePos x="0" y="0"/>
                <wp:positionH relativeFrom="column">
                  <wp:posOffset>6012</wp:posOffset>
                </wp:positionH>
                <wp:positionV relativeFrom="paragraph">
                  <wp:posOffset>-16221</wp:posOffset>
                </wp:positionV>
                <wp:extent cx="470309" cy="156766"/>
                <wp:effectExtent l="0" t="0" r="0" b="0"/>
                <wp:wrapNone/>
                <wp:docPr id="98613" name="Group 98613"/>
                <wp:cNvGraphicFramePr/>
                <a:graphic xmlns:a="http://schemas.openxmlformats.org/drawingml/2006/main">
                  <a:graphicData uri="http://schemas.microsoft.com/office/word/2010/wordprocessingGroup">
                    <wpg:wgp>
                      <wpg:cNvGrpSpPr/>
                      <wpg:grpSpPr>
                        <a:xfrm>
                          <a:off x="0" y="0"/>
                          <a:ext cx="470309" cy="156766"/>
                          <a:chOff x="0" y="0"/>
                          <a:chExt cx="470309" cy="156766"/>
                        </a:xfrm>
                      </wpg:grpSpPr>
                      <wps:wsp>
                        <wps:cNvPr id="5960" name="Shape 5960"/>
                        <wps:cNvSpPr/>
                        <wps:spPr>
                          <a:xfrm>
                            <a:off x="0" y="0"/>
                            <a:ext cx="470309" cy="156766"/>
                          </a:xfrm>
                          <a:custGeom>
                            <a:avLst/>
                            <a:gdLst/>
                            <a:ahLst/>
                            <a:cxnLst/>
                            <a:rect l="0" t="0" r="0" b="0"/>
                            <a:pathLst>
                              <a:path w="470309" h="156766">
                                <a:moveTo>
                                  <a:pt x="0" y="136277"/>
                                </a:moveTo>
                                <a:lnTo>
                                  <a:pt x="0" y="20489"/>
                                </a:lnTo>
                                <a:cubicBezTo>
                                  <a:pt x="0" y="17760"/>
                                  <a:pt x="520" y="15081"/>
                                  <a:pt x="1559" y="12601"/>
                                </a:cubicBezTo>
                                <a:cubicBezTo>
                                  <a:pt x="2599" y="10071"/>
                                  <a:pt x="4079" y="7938"/>
                                  <a:pt x="6001" y="5953"/>
                                </a:cubicBezTo>
                                <a:cubicBezTo>
                                  <a:pt x="7922" y="4068"/>
                                  <a:pt x="10137" y="2629"/>
                                  <a:pt x="12647" y="1588"/>
                                </a:cubicBezTo>
                                <a:cubicBezTo>
                                  <a:pt x="15157" y="496"/>
                                  <a:pt x="17770" y="0"/>
                                  <a:pt x="20487" y="0"/>
                                </a:cubicBezTo>
                                <a:lnTo>
                                  <a:pt x="449822" y="0"/>
                                </a:lnTo>
                                <a:cubicBezTo>
                                  <a:pt x="452539" y="0"/>
                                  <a:pt x="455152" y="496"/>
                                  <a:pt x="457662" y="1588"/>
                                </a:cubicBezTo>
                                <a:cubicBezTo>
                                  <a:pt x="460172" y="2629"/>
                                  <a:pt x="462388" y="4068"/>
                                  <a:pt x="464309" y="5953"/>
                                </a:cubicBezTo>
                                <a:cubicBezTo>
                                  <a:pt x="466230" y="7938"/>
                                  <a:pt x="467710" y="10071"/>
                                  <a:pt x="468750" y="12601"/>
                                </a:cubicBezTo>
                                <a:cubicBezTo>
                                  <a:pt x="469789" y="15081"/>
                                  <a:pt x="470309" y="17760"/>
                                  <a:pt x="470309" y="20489"/>
                                </a:cubicBezTo>
                                <a:lnTo>
                                  <a:pt x="470309" y="136277"/>
                                </a:lnTo>
                                <a:cubicBezTo>
                                  <a:pt x="470309" y="138956"/>
                                  <a:pt x="469789" y="141585"/>
                                  <a:pt x="468750" y="144066"/>
                                </a:cubicBezTo>
                                <a:cubicBezTo>
                                  <a:pt x="467710" y="146596"/>
                                  <a:pt x="466230" y="148828"/>
                                  <a:pt x="464309" y="150763"/>
                                </a:cubicBezTo>
                                <a:cubicBezTo>
                                  <a:pt x="462388" y="152598"/>
                                  <a:pt x="460172" y="154087"/>
                                  <a:pt x="457662" y="155178"/>
                                </a:cubicBezTo>
                                <a:cubicBezTo>
                                  <a:pt x="455152" y="156220"/>
                                  <a:pt x="452539" y="156716"/>
                                  <a:pt x="449822" y="156766"/>
                                </a:cubicBezTo>
                                <a:lnTo>
                                  <a:pt x="20487" y="156766"/>
                                </a:lnTo>
                                <a:cubicBezTo>
                                  <a:pt x="17770" y="156716"/>
                                  <a:pt x="15157" y="156220"/>
                                  <a:pt x="12647" y="155178"/>
                                </a:cubicBezTo>
                                <a:cubicBezTo>
                                  <a:pt x="10137" y="154087"/>
                                  <a:pt x="7922" y="152598"/>
                                  <a:pt x="6001" y="150763"/>
                                </a:cubicBezTo>
                                <a:cubicBezTo>
                                  <a:pt x="4079" y="148828"/>
                                  <a:pt x="2599" y="146596"/>
                                  <a:pt x="1559" y="144066"/>
                                </a:cubicBezTo>
                                <a:cubicBezTo>
                                  <a:pt x="520" y="141585"/>
                                  <a:pt x="0" y="138956"/>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613" style="width:37.0322pt;height:12.3438pt;position:absolute;z-index:-2147483641;mso-position-horizontal-relative:text;mso-position-horizontal:absolute;margin-left:0.473419pt;mso-position-vertical-relative:text;margin-top:-1.2773pt;" coordsize="4703,1567">
                <v:shape id="Shape 5960" style="position:absolute;width:4703;height:1567;left:0;top:0;" coordsize="470309,156766" path="m0,136277l0,20489c0,17760,520,15081,1559,12601c2599,10071,4079,7938,6001,5953c7922,4068,10137,2629,12647,1588c15157,496,17770,0,20487,0l449822,0c452539,0,455152,496,457662,1588c460172,2629,462388,4068,464309,5953c466230,7938,467710,10071,468750,12601c469789,15081,470309,17760,470309,20489l470309,136277c470309,138956,469789,141585,468750,144066c467710,146596,466230,148828,464309,150763c462388,152598,460172,154087,457662,155178c455152,156220,452539,156716,449822,156766l20487,156766c17770,156716,15157,156220,12647,155178c10137,154087,7922,152598,6001,150763c4079,148828,2599,146596,1559,144066c520,141585,0,138956,0,136277x">
                  <v:stroke weight="0.561094pt" endcap="flat" joinstyle="miter" miterlimit="4" on="true" color="#000000"/>
                  <v:fill on="false" color="#000000" opacity="0"/>
                </v:shape>
              </v:group>
            </w:pict>
          </mc:Fallback>
        </mc:AlternateContent>
      </w:r>
      <w:r>
        <w:rPr>
          <w:b/>
          <w:sz w:val="15"/>
        </w:rPr>
        <w:t>Ar</w:t>
      </w:r>
      <w:r>
        <w:rPr>
          <w:b/>
          <w:sz w:val="15"/>
        </w:rPr>
        <w:t>t. 125.</w:t>
      </w:r>
      <w:r>
        <w:t xml:space="preserve"> A altura do embasamento será medida a par r do nível do piso térreo até o nível da cobertura do úl mo piso do embasamento de acordo com o Anexo 3 desta lei.</w:t>
      </w:r>
    </w:p>
    <w:p w:rsidR="00EB41DA" w:rsidRDefault="00DD188F">
      <w:pPr>
        <w:ind w:left="-15" w:right="58"/>
      </w:pPr>
      <w:r>
        <w:t xml:space="preserve">Parágrafo único. Os equipamentos como, caixa d`água, casa de máquinas, e similares, quando </w:t>
      </w:r>
      <w:r>
        <w:t>localizados acima da altura máxima definida para o embasamento por esta lei, deverão respeitar os recuos e afastamentos exigidos para a parte da edificação definida como torre de acordo com a legislação municipal.</w:t>
      </w:r>
    </w:p>
    <w:p w:rsidR="00EB41DA" w:rsidRDefault="00DD188F">
      <w:pPr>
        <w:ind w:left="-15" w:right="58" w:firstLine="102"/>
      </w:pPr>
      <w:r>
        <w:rPr>
          <w:noProof/>
          <w:sz w:val="22"/>
        </w:rPr>
        <mc:AlternateContent>
          <mc:Choice Requires="wpg">
            <w:drawing>
              <wp:anchor distT="0" distB="0" distL="114300" distR="114300" simplePos="0" relativeHeight="251785216" behindDoc="1" locked="0" layoutInCell="1" allowOverlap="1">
                <wp:simplePos x="0" y="0"/>
                <wp:positionH relativeFrom="column">
                  <wp:posOffset>6012</wp:posOffset>
                </wp:positionH>
                <wp:positionV relativeFrom="paragraph">
                  <wp:posOffset>-22820</wp:posOffset>
                </wp:positionV>
                <wp:extent cx="477435" cy="163909"/>
                <wp:effectExtent l="0" t="0" r="0" b="0"/>
                <wp:wrapNone/>
                <wp:docPr id="98614" name="Group 98614"/>
                <wp:cNvGraphicFramePr/>
                <a:graphic xmlns:a="http://schemas.openxmlformats.org/drawingml/2006/main">
                  <a:graphicData uri="http://schemas.microsoft.com/office/word/2010/wordprocessingGroup">
                    <wpg:wgp>
                      <wpg:cNvGrpSpPr/>
                      <wpg:grpSpPr>
                        <a:xfrm>
                          <a:off x="0" y="0"/>
                          <a:ext cx="477435" cy="163909"/>
                          <a:chOff x="0" y="0"/>
                          <a:chExt cx="477435" cy="163909"/>
                        </a:xfrm>
                      </wpg:grpSpPr>
                      <wps:wsp>
                        <wps:cNvPr id="5980" name="Shape 5980"/>
                        <wps:cNvSpPr/>
                        <wps:spPr>
                          <a:xfrm>
                            <a:off x="0" y="0"/>
                            <a:ext cx="477435" cy="163909"/>
                          </a:xfrm>
                          <a:custGeom>
                            <a:avLst/>
                            <a:gdLst/>
                            <a:ahLst/>
                            <a:cxnLst/>
                            <a:rect l="0" t="0" r="0" b="0"/>
                            <a:pathLst>
                              <a:path w="477435" h="163909">
                                <a:moveTo>
                                  <a:pt x="0" y="143421"/>
                                </a:moveTo>
                                <a:lnTo>
                                  <a:pt x="0" y="20489"/>
                                </a:lnTo>
                                <a:cubicBezTo>
                                  <a:pt x="0" y="17760"/>
                                  <a:pt x="520" y="15081"/>
                                  <a:pt x="1559" y="12551"/>
                                </a:cubicBezTo>
                                <a:cubicBezTo>
                                  <a:pt x="2599" y="10071"/>
                                  <a:pt x="4079" y="7888"/>
                                  <a:pt x="6001" y="5953"/>
                                </a:cubicBezTo>
                                <a:cubicBezTo>
                                  <a:pt x="7922" y="4018"/>
                                  <a:pt x="10137" y="2530"/>
                                  <a:pt x="12647" y="1538"/>
                                </a:cubicBezTo>
                                <a:cubicBezTo>
                                  <a:pt x="15157" y="496"/>
                                  <a:pt x="17770" y="0"/>
                                  <a:pt x="20487" y="0"/>
                                </a:cubicBezTo>
                                <a:lnTo>
                                  <a:pt x="456948" y="0"/>
                                </a:lnTo>
                                <a:cubicBezTo>
                                  <a:pt x="459665" y="0"/>
                                  <a:pt x="462278" y="496"/>
                                  <a:pt x="464788" y="1538"/>
                                </a:cubicBezTo>
                                <a:cubicBezTo>
                                  <a:pt x="467298" y="2530"/>
                                  <a:pt x="469514" y="4018"/>
                                  <a:pt x="471435" y="5953"/>
                                </a:cubicBezTo>
                                <a:cubicBezTo>
                                  <a:pt x="473356" y="7888"/>
                                  <a:pt x="474836" y="10071"/>
                                  <a:pt x="475876" y="12551"/>
                                </a:cubicBezTo>
                                <a:cubicBezTo>
                                  <a:pt x="476915" y="15081"/>
                                  <a:pt x="477435" y="17760"/>
                                  <a:pt x="477435" y="20489"/>
                                </a:cubicBezTo>
                                <a:lnTo>
                                  <a:pt x="477435" y="143421"/>
                                </a:lnTo>
                                <a:cubicBezTo>
                                  <a:pt x="477435" y="146050"/>
                                  <a:pt x="476915" y="148679"/>
                                  <a:pt x="475876" y="151209"/>
                                </a:cubicBezTo>
                                <a:cubicBezTo>
                                  <a:pt x="474836" y="153690"/>
                                  <a:pt x="473356" y="155922"/>
                                  <a:pt x="471435" y="157857"/>
                                </a:cubicBezTo>
                                <a:cubicBezTo>
                                  <a:pt x="469514" y="159792"/>
                                  <a:pt x="467298" y="161230"/>
                                  <a:pt x="464788" y="162272"/>
                                </a:cubicBezTo>
                                <a:cubicBezTo>
                                  <a:pt x="462278" y="163314"/>
                                  <a:pt x="459665" y="163810"/>
                                  <a:pt x="456948" y="163909"/>
                                </a:cubicBezTo>
                                <a:lnTo>
                                  <a:pt x="20487" y="163909"/>
                                </a:lnTo>
                                <a:cubicBezTo>
                                  <a:pt x="17770" y="163810"/>
                                  <a:pt x="15157" y="163314"/>
                                  <a:pt x="12647" y="162272"/>
                                </a:cubicBezTo>
                                <a:cubicBezTo>
                                  <a:pt x="10137" y="161230"/>
                                  <a:pt x="7922" y="159792"/>
                                  <a:pt x="6001" y="157857"/>
                                </a:cubicBezTo>
                                <a:cubicBezTo>
                                  <a:pt x="4079" y="155922"/>
                                  <a:pt x="2599" y="153690"/>
                                  <a:pt x="1559" y="151209"/>
                                </a:cubicBezTo>
                                <a:cubicBezTo>
                                  <a:pt x="520" y="148679"/>
                                  <a:pt x="0" y="14605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614" style="width:37.5933pt;height:12.9062pt;position:absolute;z-index:-2147483621;mso-position-horizontal-relative:text;mso-position-horizontal:absolute;margin-left:0.473419pt;mso-position-vertical-relative:text;margin-top:-1.79694pt;" coordsize="4774,1639">
                <v:shape id="Shape 5980" style="position:absolute;width:4774;height:1639;left:0;top:0;" coordsize="477435,163909" path="m0,143421l0,20489c0,17760,520,15081,1559,12551c2599,10071,4079,7888,6001,5953c7922,4018,10137,2530,12647,1538c15157,496,17770,0,20487,0l456948,0c459665,0,462278,496,464788,1538c467298,2530,469514,4018,471435,5953c473356,7888,474836,10071,475876,12551c476915,15081,477435,17760,477435,20489l477435,143421c477435,146050,476915,148679,475876,151209c474836,153690,473356,155922,471435,157857c469514,159792,467298,161230,464788,162272c462278,163314,459665,163810,456948,163909l20487,163909c17770,163810,15157,163314,12647,162272c10137,161230,7922,159792,6001,157857c4079,155922,2599,153690,1559,151209c520,148679,0,146050,0,143421x">
                  <v:stroke weight="0.561094pt" endcap="flat" joinstyle="miter" miterlimit="4" on="true" color="#000000"/>
                  <v:fill on="false" color="#000000" opacity="0"/>
                </v:shape>
              </v:group>
            </w:pict>
          </mc:Fallback>
        </mc:AlternateContent>
      </w:r>
      <w:r>
        <w:rPr>
          <w:b/>
          <w:sz w:val="15"/>
        </w:rPr>
        <w:t>Art. 126.</w:t>
      </w:r>
      <w:r>
        <w:t xml:space="preserve"> Nas zonas ZBS I, II, III, IV, V e VI, ZBN 1 e ZBN 2 e ZBP, onde o sombreamento da praia é fator determinante para definição das alturas, a altura máxima da edificação deverá respeitar, além das alturas constantes no Anexo 2, o cone de sombreamento estabel</w:t>
      </w:r>
      <w:r>
        <w:t>ecido nesta Lei.</w:t>
      </w:r>
    </w:p>
    <w:p w:rsidR="00EB41DA" w:rsidRDefault="00DD188F">
      <w:pPr>
        <w:ind w:left="-15" w:right="58"/>
      </w:pPr>
      <w:r>
        <w:t>§ 1º Para verificação do atendimento do cone de sombreamento deverá ser apresentado estudo realizado por técnico legalmente habilitado, com expedição de Anotação de Responsabilidade Técnica (ART ou RRT) demonstrando que a edificação se ade</w:t>
      </w:r>
      <w:r>
        <w:t>qua as limitações estabelecidas no Anexo 4 desta Lei, garan ndo que não haja sombreamento na faixa de areia da praia antes das 16 horas no dia 21 de junho (sols cio de inverno).</w:t>
      </w:r>
    </w:p>
    <w:p w:rsidR="00EB41DA" w:rsidRDefault="00DD188F">
      <w:pPr>
        <w:ind w:left="-15" w:right="58"/>
      </w:pPr>
      <w:r>
        <w:t>§ 2º A altura máxima das edificações nas zonas mencionadas no caput deste ar g</w:t>
      </w:r>
      <w:r>
        <w:t>o deve respeitar o cone de sombreamento, inclusive suas áreas técnicas, como reservatórios ou elementos decora vos.</w:t>
      </w:r>
    </w:p>
    <w:p w:rsidR="00EB41DA" w:rsidRDefault="00DD188F">
      <w:pPr>
        <w:spacing w:after="407"/>
        <w:ind w:left="-15" w:right="58"/>
      </w:pPr>
      <w:r>
        <w:t>§ 3º Poderão extrapolar o cone de sombreamento as chaminés das churrasqueiras, desde que não ultrapassem as dimensões de 0,40m x 0,60m (quar</w:t>
      </w:r>
      <w:r>
        <w:t>enta cen metros por sessenta cen metros) por unidade habitacional.</w:t>
      </w:r>
    </w:p>
    <w:p w:rsidR="00EB41DA" w:rsidRDefault="00DD188F">
      <w:pPr>
        <w:spacing w:after="7" w:line="268" w:lineRule="auto"/>
        <w:ind w:left="10" w:hanging="10"/>
        <w:jc w:val="center"/>
      </w:pPr>
      <w:r>
        <w:t>Seção IV</w:t>
      </w:r>
    </w:p>
    <w:p w:rsidR="00EB41DA" w:rsidRDefault="00DD188F">
      <w:pPr>
        <w:spacing w:after="575" w:line="268" w:lineRule="auto"/>
        <w:ind w:left="10" w:hanging="10"/>
        <w:jc w:val="center"/>
      </w:pPr>
      <w:r>
        <w:t>Dos Recuos Frontal, Lateral e de Fundos do Embasamento</w:t>
      </w:r>
    </w:p>
    <w:p w:rsidR="00EB41DA" w:rsidRDefault="00DD188F">
      <w:pPr>
        <w:ind w:left="-15" w:right="58" w:firstLine="102"/>
      </w:pPr>
      <w:r>
        <w:rPr>
          <w:noProof/>
          <w:sz w:val="22"/>
        </w:rPr>
        <mc:AlternateContent>
          <mc:Choice Requires="wpg">
            <w:drawing>
              <wp:anchor distT="0" distB="0" distL="114300" distR="114300" simplePos="0" relativeHeight="251786240" behindDoc="1" locked="0" layoutInCell="1" allowOverlap="1">
                <wp:simplePos x="0" y="0"/>
                <wp:positionH relativeFrom="column">
                  <wp:posOffset>6012</wp:posOffset>
                </wp:positionH>
                <wp:positionV relativeFrom="paragraph">
                  <wp:posOffset>-16159</wp:posOffset>
                </wp:positionV>
                <wp:extent cx="477435" cy="698302"/>
                <wp:effectExtent l="0" t="0" r="0" b="0"/>
                <wp:wrapNone/>
                <wp:docPr id="98615" name="Group 98615"/>
                <wp:cNvGraphicFramePr/>
                <a:graphic xmlns:a="http://schemas.openxmlformats.org/drawingml/2006/main">
                  <a:graphicData uri="http://schemas.microsoft.com/office/word/2010/wordprocessingGroup">
                    <wpg:wgp>
                      <wpg:cNvGrpSpPr/>
                      <wpg:grpSpPr>
                        <a:xfrm>
                          <a:off x="0" y="0"/>
                          <a:ext cx="477435" cy="698302"/>
                          <a:chOff x="0" y="0"/>
                          <a:chExt cx="477435" cy="698302"/>
                        </a:xfrm>
                      </wpg:grpSpPr>
                      <wps:wsp>
                        <wps:cNvPr id="6009" name="Shape 6009"/>
                        <wps:cNvSpPr/>
                        <wps:spPr>
                          <a:xfrm>
                            <a:off x="0" y="0"/>
                            <a:ext cx="477435" cy="156766"/>
                          </a:xfrm>
                          <a:custGeom>
                            <a:avLst/>
                            <a:gdLst/>
                            <a:ahLst/>
                            <a:cxnLst/>
                            <a:rect l="0" t="0" r="0" b="0"/>
                            <a:pathLst>
                              <a:path w="477435" h="156766">
                                <a:moveTo>
                                  <a:pt x="0" y="136277"/>
                                </a:moveTo>
                                <a:lnTo>
                                  <a:pt x="0" y="20439"/>
                                </a:lnTo>
                                <a:cubicBezTo>
                                  <a:pt x="0" y="17760"/>
                                  <a:pt x="520" y="15081"/>
                                  <a:pt x="1559" y="12551"/>
                                </a:cubicBezTo>
                                <a:cubicBezTo>
                                  <a:pt x="2599" y="10071"/>
                                  <a:pt x="4079" y="7838"/>
                                  <a:pt x="6001" y="5953"/>
                                </a:cubicBezTo>
                                <a:cubicBezTo>
                                  <a:pt x="7922" y="4018"/>
                                  <a:pt x="10137" y="2530"/>
                                  <a:pt x="12647" y="1488"/>
                                </a:cubicBezTo>
                                <a:cubicBezTo>
                                  <a:pt x="15157" y="496"/>
                                  <a:pt x="17770" y="0"/>
                                  <a:pt x="20487" y="0"/>
                                </a:cubicBezTo>
                                <a:lnTo>
                                  <a:pt x="456948" y="0"/>
                                </a:lnTo>
                                <a:cubicBezTo>
                                  <a:pt x="459665" y="0"/>
                                  <a:pt x="462278" y="496"/>
                                  <a:pt x="464788" y="1488"/>
                                </a:cubicBezTo>
                                <a:cubicBezTo>
                                  <a:pt x="467298" y="2530"/>
                                  <a:pt x="469514" y="4018"/>
                                  <a:pt x="471435" y="5953"/>
                                </a:cubicBezTo>
                                <a:cubicBezTo>
                                  <a:pt x="473356" y="7838"/>
                                  <a:pt x="474836" y="10071"/>
                                  <a:pt x="475876" y="12551"/>
                                </a:cubicBezTo>
                                <a:cubicBezTo>
                                  <a:pt x="476915" y="15081"/>
                                  <a:pt x="477435" y="17760"/>
                                  <a:pt x="477435" y="20439"/>
                                </a:cubicBezTo>
                                <a:lnTo>
                                  <a:pt x="477435" y="136277"/>
                                </a:lnTo>
                                <a:cubicBezTo>
                                  <a:pt x="477435" y="138956"/>
                                  <a:pt x="476915" y="141536"/>
                                  <a:pt x="475876" y="144066"/>
                                </a:cubicBezTo>
                                <a:cubicBezTo>
                                  <a:pt x="474836" y="146546"/>
                                  <a:pt x="473356" y="148779"/>
                                  <a:pt x="471435" y="150713"/>
                                </a:cubicBezTo>
                                <a:cubicBezTo>
                                  <a:pt x="469514" y="152648"/>
                                  <a:pt x="467298" y="154087"/>
                                  <a:pt x="464788" y="155129"/>
                                </a:cubicBezTo>
                                <a:cubicBezTo>
                                  <a:pt x="462278" y="156170"/>
                                  <a:pt x="459665" y="156766"/>
                                  <a:pt x="456948" y="156766"/>
                                </a:cubicBezTo>
                                <a:lnTo>
                                  <a:pt x="20487" y="156766"/>
                                </a:lnTo>
                                <a:cubicBezTo>
                                  <a:pt x="17770" y="156766"/>
                                  <a:pt x="15157" y="156170"/>
                                  <a:pt x="12647" y="155129"/>
                                </a:cubicBezTo>
                                <a:cubicBezTo>
                                  <a:pt x="10137" y="154087"/>
                                  <a:pt x="7922" y="152648"/>
                                  <a:pt x="6001" y="150713"/>
                                </a:cubicBezTo>
                                <a:cubicBezTo>
                                  <a:pt x="4079" y="148779"/>
                                  <a:pt x="2599" y="146546"/>
                                  <a:pt x="1559" y="144066"/>
                                </a:cubicBezTo>
                                <a:cubicBezTo>
                                  <a:pt x="520" y="141536"/>
                                  <a:pt x="0" y="138956"/>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s:wsp>
                        <wps:cNvPr id="6013" name="Shape 6013"/>
                        <wps:cNvSpPr/>
                        <wps:spPr>
                          <a:xfrm>
                            <a:off x="0" y="534442"/>
                            <a:ext cx="463183" cy="163860"/>
                          </a:xfrm>
                          <a:custGeom>
                            <a:avLst/>
                            <a:gdLst/>
                            <a:ahLst/>
                            <a:cxnLst/>
                            <a:rect l="0" t="0" r="0" b="0"/>
                            <a:pathLst>
                              <a:path w="463183" h="163860">
                                <a:moveTo>
                                  <a:pt x="0" y="143371"/>
                                </a:moveTo>
                                <a:lnTo>
                                  <a:pt x="0" y="20489"/>
                                </a:lnTo>
                                <a:cubicBezTo>
                                  <a:pt x="0" y="17760"/>
                                  <a:pt x="520" y="15081"/>
                                  <a:pt x="1559" y="12551"/>
                                </a:cubicBezTo>
                                <a:cubicBezTo>
                                  <a:pt x="2599" y="10071"/>
                                  <a:pt x="4079" y="7888"/>
                                  <a:pt x="6001" y="5953"/>
                                </a:cubicBezTo>
                                <a:cubicBezTo>
                                  <a:pt x="7922" y="3969"/>
                                  <a:pt x="10137" y="2530"/>
                                  <a:pt x="12647" y="1488"/>
                                </a:cubicBezTo>
                                <a:cubicBezTo>
                                  <a:pt x="15157" y="496"/>
                                  <a:pt x="17770" y="0"/>
                                  <a:pt x="20487" y="0"/>
                                </a:cubicBezTo>
                                <a:lnTo>
                                  <a:pt x="442696" y="0"/>
                                </a:lnTo>
                                <a:cubicBezTo>
                                  <a:pt x="445413" y="0"/>
                                  <a:pt x="448026" y="496"/>
                                  <a:pt x="450536" y="1488"/>
                                </a:cubicBezTo>
                                <a:cubicBezTo>
                                  <a:pt x="453046" y="2530"/>
                                  <a:pt x="455262" y="3969"/>
                                  <a:pt x="457183" y="5953"/>
                                </a:cubicBezTo>
                                <a:cubicBezTo>
                                  <a:pt x="459104" y="7888"/>
                                  <a:pt x="460584" y="10071"/>
                                  <a:pt x="461624" y="12551"/>
                                </a:cubicBezTo>
                                <a:cubicBezTo>
                                  <a:pt x="462663" y="15081"/>
                                  <a:pt x="463183" y="17760"/>
                                  <a:pt x="463183" y="20489"/>
                                </a:cubicBezTo>
                                <a:lnTo>
                                  <a:pt x="463183" y="143371"/>
                                </a:lnTo>
                                <a:cubicBezTo>
                                  <a:pt x="463183" y="146100"/>
                                  <a:pt x="462663" y="148679"/>
                                  <a:pt x="461624" y="151160"/>
                                </a:cubicBezTo>
                                <a:cubicBezTo>
                                  <a:pt x="460584" y="153690"/>
                                  <a:pt x="459104" y="155873"/>
                                  <a:pt x="457183" y="157807"/>
                                </a:cubicBezTo>
                                <a:cubicBezTo>
                                  <a:pt x="455262" y="159742"/>
                                  <a:pt x="453046" y="161181"/>
                                  <a:pt x="450536" y="162272"/>
                                </a:cubicBezTo>
                                <a:cubicBezTo>
                                  <a:pt x="448026" y="163314"/>
                                  <a:pt x="445413" y="163810"/>
                                  <a:pt x="442696" y="163860"/>
                                </a:cubicBezTo>
                                <a:lnTo>
                                  <a:pt x="20487" y="163860"/>
                                </a:lnTo>
                                <a:cubicBezTo>
                                  <a:pt x="17770" y="163810"/>
                                  <a:pt x="15157" y="163314"/>
                                  <a:pt x="12647" y="162272"/>
                                </a:cubicBezTo>
                                <a:cubicBezTo>
                                  <a:pt x="10137" y="161181"/>
                                  <a:pt x="7922" y="159742"/>
                                  <a:pt x="6001" y="157807"/>
                                </a:cubicBezTo>
                                <a:cubicBezTo>
                                  <a:pt x="4079" y="155873"/>
                                  <a:pt x="2599" y="153690"/>
                                  <a:pt x="1559" y="151160"/>
                                </a:cubicBezTo>
                                <a:cubicBezTo>
                                  <a:pt x="520" y="148679"/>
                                  <a:pt x="0" y="146100"/>
                                  <a:pt x="0" y="14337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615" style="width:37.5933pt;height:54.9844pt;position:absolute;z-index:-2147483590;mso-position-horizontal-relative:text;mso-position-horizontal:absolute;margin-left:0.473419pt;mso-position-vertical-relative:text;margin-top:-1.27246pt;" coordsize="4774,6983">
                <v:shape id="Shape 6009" style="position:absolute;width:4774;height:1567;left:0;top:0;" coordsize="477435,156766" path="m0,136277l0,20439c0,17760,520,15081,1559,12551c2599,10071,4079,7838,6001,5953c7922,4018,10137,2530,12647,1488c15157,496,17770,0,20487,0l456948,0c459665,0,462278,496,464788,1488c467298,2530,469514,4018,471435,5953c473356,7838,474836,10071,475876,12551c476915,15081,477435,17760,477435,20439l477435,136277c477435,138956,476915,141536,475876,144066c474836,146546,473356,148779,471435,150713c469514,152648,467298,154087,464788,155129c462278,156170,459665,156766,456948,156766l20487,156766c17770,156766,15157,156170,12647,155129c10137,154087,7922,152648,6001,150713c4079,148779,2599,146546,1559,144066c520,141536,0,138956,0,136277x">
                  <v:stroke weight="0.561094pt" endcap="flat" joinstyle="miter" miterlimit="4" on="true" color="#000000"/>
                  <v:fill on="false" color="#000000" opacity="0"/>
                </v:shape>
                <v:shape id="Shape 6013" style="position:absolute;width:4631;height:1638;left:0;top:5344;" coordsize="463183,163860" path="m0,143371l0,20489c0,17760,520,15081,1559,12551c2599,10071,4079,7888,6001,5953c7922,3969,10137,2530,12647,1488c15157,496,17770,0,20487,0l442696,0c445413,0,448026,496,450536,1488c453046,2530,455262,3969,457183,5953c459104,7888,460584,10071,461624,12551c462663,15081,463183,17760,463183,20489l463183,143371c463183,146100,462663,148679,461624,151160c460584,153690,459104,155873,457183,157807c455262,159742,453046,161181,450536,162272c448026,163314,445413,163810,442696,163860l20487,163860c17770,163810,15157,163314,12647,162272c10137,161181,7922,159742,6001,157807c4079,155873,2599,153690,1559,151160c520,148679,0,146100,0,143371x">
                  <v:stroke weight="0.561094pt" endcap="flat" joinstyle="miter" miterlimit="4" on="true" color="#000000"/>
                  <v:fill on="false" color="#000000" opacity="0"/>
                </v:shape>
              </v:group>
            </w:pict>
          </mc:Fallback>
        </mc:AlternateContent>
      </w:r>
      <w:r>
        <w:rPr>
          <w:b/>
          <w:sz w:val="15"/>
        </w:rPr>
        <w:t>Art. 127.</w:t>
      </w:r>
      <w:r>
        <w:t xml:space="preserve"> Deverão sempre ser observados os recuos mínimos frontal, lateral e de fundos, estabelecidos para cada po de edific</w:t>
      </w:r>
      <w:r>
        <w:t>ação e para cada zona, constantes na tabela do Anexo 2 desta lei complementar.</w:t>
      </w:r>
    </w:p>
    <w:p w:rsidR="00EB41DA" w:rsidRDefault="00DD188F">
      <w:pPr>
        <w:ind w:left="-15" w:right="58" w:firstLine="102"/>
      </w:pPr>
      <w:r>
        <w:rPr>
          <w:b/>
          <w:sz w:val="15"/>
        </w:rPr>
        <w:t>Art. 128.</w:t>
      </w:r>
      <w:r>
        <w:t xml:space="preserve"> Os recuos do embasamento serão definidos pela distância da projeção ortogonal da edificação a cada uma das divisas do lote existente ou projetado, e quando da via públ</w:t>
      </w:r>
      <w:r>
        <w:t>ica, medidos a par r do meio fio existente ou projetado.</w:t>
      </w:r>
    </w:p>
    <w:p w:rsidR="00EB41DA" w:rsidRDefault="00DD188F">
      <w:pPr>
        <w:ind w:left="-15" w:right="58"/>
      </w:pPr>
      <w:r>
        <w:t>§ 1º Quando o lote for de esquina ou de duas ou mais frentes, o recuo frontal do embasamento deverá respeitar o estabelecido para cada via.</w:t>
      </w:r>
    </w:p>
    <w:p w:rsidR="00EB41DA" w:rsidRDefault="00DD188F">
      <w:pPr>
        <w:spacing w:after="20" w:line="266" w:lineRule="auto"/>
        <w:ind w:left="10" w:right="72" w:hanging="10"/>
        <w:jc w:val="right"/>
      </w:pPr>
      <w:r>
        <w:t>§ 2º Os recuos mínimos frontais de becos e servidões e ruas</w:t>
      </w:r>
      <w:r>
        <w:t xml:space="preserve"> sem saída serão definidos pela Secretaria</w:t>
      </w:r>
    </w:p>
    <w:p w:rsidR="00EB41DA" w:rsidRDefault="00DD188F">
      <w:pPr>
        <w:ind w:left="-15" w:right="58" w:firstLine="0"/>
      </w:pPr>
      <w:r>
        <w:t>Municipal de</w:t>
      </w:r>
    </w:p>
    <w:p w:rsidR="00EB41DA" w:rsidRDefault="00DD188F">
      <w:pPr>
        <w:ind w:left="-15" w:right="58" w:firstLine="0"/>
      </w:pPr>
      <w:r>
        <w:t>Desenvolvimento Urbano e Habitação, após análise.</w:t>
      </w:r>
    </w:p>
    <w:p w:rsidR="00EB41DA" w:rsidRDefault="00DD188F">
      <w:pPr>
        <w:ind w:left="-15" w:right="58"/>
      </w:pPr>
      <w:r>
        <w:t>§ 3º Os recuos frontais em ruas com projetos de alargamento, implantação de corredores de ônibus, ciclovias, e passeios e aberturas de novos arruamentos, obedecerão a estes projetos desde que aprovados pelo Conselho da Cidade.</w:t>
      </w:r>
    </w:p>
    <w:p w:rsidR="00EB41DA" w:rsidRDefault="00DD188F">
      <w:pPr>
        <w:ind w:left="-15" w:right="58"/>
      </w:pPr>
      <w:r>
        <w:t>§ 4º Quando forem exigidos re</w:t>
      </w:r>
      <w:r>
        <w:t>cuos des nados ao alargamento de vias existentes para aumento do espaço público, os índices constru vos serão calculados pela metragem original do terreno, englobando as áreas cedidas, inclusive os recuos frontais e as taxas de ocupação originais, respeita</w:t>
      </w:r>
      <w:r>
        <w:t>dos os recuos laterais, os recuos de fundos e as calçadas mínimas da via, que não se alteram, ou serão computados de acordo com a área remanescente do lote.</w:t>
      </w:r>
    </w:p>
    <w:p w:rsidR="00EB41DA" w:rsidRDefault="00DD188F">
      <w:pPr>
        <w:ind w:left="-15" w:right="58"/>
      </w:pPr>
      <w:r>
        <w:t>§ 5º A u lização dos bene cios estabelecidos na primeira parte do § 4º do art. 128, ficará condicio</w:t>
      </w:r>
      <w:r>
        <w:t>nada a renúncia formal por parte dos beneficiários do direito de indenização.</w:t>
      </w:r>
    </w:p>
    <w:p w:rsidR="00EB41DA" w:rsidRDefault="00DD188F">
      <w:pPr>
        <w:ind w:left="-15" w:right="58"/>
      </w:pPr>
      <w:r>
        <w:t>§ 6º Acima do térreo, os embasamentos poderão avançar 1,20m sobre o recuo frontal, desde que em balanço.</w:t>
      </w:r>
    </w:p>
    <w:p w:rsidR="00EB41DA" w:rsidRDefault="00DD188F">
      <w:pPr>
        <w:ind w:left="-15" w:right="58"/>
      </w:pPr>
      <w:r>
        <w:t>§ 7º Nas construções mul familiares acima de quatro pavimentos, mais sótã</w:t>
      </w:r>
      <w:r>
        <w:t>o ou á co, os muros, ou qualquer outro componente construído, tais como abrigos de gás ou lixeiras, não poderão estar adiante dos limites previstos para o recuo frontal dos embasamentos, mantendo-se livres as calçadas para o uso comunitário.</w:t>
      </w:r>
    </w:p>
    <w:p w:rsidR="00EB41DA" w:rsidRDefault="00DD188F">
      <w:pPr>
        <w:spacing w:after="395"/>
        <w:ind w:left="-15" w:right="58"/>
      </w:pPr>
      <w:r>
        <w:t>§ 8º Em edificações com até quatro pavimentos (mais sótão ou á co) o muro frontal poderá ser edificado no alinhamento predial desde que respeitada a largura do passeio estabelecida pela consulta prévia.</w:t>
      </w:r>
    </w:p>
    <w:p w:rsidR="00EB41DA" w:rsidRDefault="00DD188F">
      <w:pPr>
        <w:spacing w:after="7" w:line="268" w:lineRule="auto"/>
        <w:ind w:left="10" w:hanging="10"/>
        <w:jc w:val="center"/>
      </w:pPr>
      <w:r>
        <w:t>Seção V</w:t>
      </w:r>
    </w:p>
    <w:p w:rsidR="00EB41DA" w:rsidRDefault="00DD188F">
      <w:pPr>
        <w:spacing w:after="575" w:line="268" w:lineRule="auto"/>
        <w:ind w:left="10" w:hanging="10"/>
        <w:jc w:val="center"/>
      </w:pPr>
      <w:r>
        <w:t>Dos Recuos Frontal, Lateral e de Fundos Das T</w:t>
      </w:r>
      <w:r>
        <w:t>orres</w:t>
      </w:r>
    </w:p>
    <w:p w:rsidR="00EB41DA" w:rsidRDefault="00DD188F">
      <w:pPr>
        <w:ind w:left="-15" w:right="58" w:firstLine="102"/>
      </w:pPr>
      <w:r>
        <w:rPr>
          <w:noProof/>
          <w:sz w:val="22"/>
        </w:rPr>
        <mc:AlternateContent>
          <mc:Choice Requires="wpg">
            <w:drawing>
              <wp:anchor distT="0" distB="0" distL="114300" distR="114300" simplePos="0" relativeHeight="251787264" behindDoc="1" locked="0" layoutInCell="1" allowOverlap="1">
                <wp:simplePos x="0" y="0"/>
                <wp:positionH relativeFrom="column">
                  <wp:posOffset>6012</wp:posOffset>
                </wp:positionH>
                <wp:positionV relativeFrom="paragraph">
                  <wp:posOffset>-16208</wp:posOffset>
                </wp:positionV>
                <wp:extent cx="477435" cy="156766"/>
                <wp:effectExtent l="0" t="0" r="0" b="0"/>
                <wp:wrapNone/>
                <wp:docPr id="97932" name="Group 97932"/>
                <wp:cNvGraphicFramePr/>
                <a:graphic xmlns:a="http://schemas.openxmlformats.org/drawingml/2006/main">
                  <a:graphicData uri="http://schemas.microsoft.com/office/word/2010/wordprocessingGroup">
                    <wpg:wgp>
                      <wpg:cNvGrpSpPr/>
                      <wpg:grpSpPr>
                        <a:xfrm>
                          <a:off x="0" y="0"/>
                          <a:ext cx="477435" cy="156766"/>
                          <a:chOff x="0" y="0"/>
                          <a:chExt cx="477435" cy="156766"/>
                        </a:xfrm>
                      </wpg:grpSpPr>
                      <wps:wsp>
                        <wps:cNvPr id="6095" name="Shape 6095"/>
                        <wps:cNvSpPr/>
                        <wps:spPr>
                          <a:xfrm>
                            <a:off x="0" y="0"/>
                            <a:ext cx="477435" cy="156766"/>
                          </a:xfrm>
                          <a:custGeom>
                            <a:avLst/>
                            <a:gdLst/>
                            <a:ahLst/>
                            <a:cxnLst/>
                            <a:rect l="0" t="0" r="0" b="0"/>
                            <a:pathLst>
                              <a:path w="477435" h="156766">
                                <a:moveTo>
                                  <a:pt x="0" y="136277"/>
                                </a:moveTo>
                                <a:lnTo>
                                  <a:pt x="0" y="20489"/>
                                </a:lnTo>
                                <a:cubicBezTo>
                                  <a:pt x="0" y="17760"/>
                                  <a:pt x="520" y="15081"/>
                                  <a:pt x="1559" y="12551"/>
                                </a:cubicBezTo>
                                <a:cubicBezTo>
                                  <a:pt x="2599" y="10071"/>
                                  <a:pt x="4079" y="7838"/>
                                  <a:pt x="6001" y="5953"/>
                                </a:cubicBezTo>
                                <a:cubicBezTo>
                                  <a:pt x="7922" y="4018"/>
                                  <a:pt x="10137" y="2530"/>
                                  <a:pt x="12647" y="1488"/>
                                </a:cubicBezTo>
                                <a:cubicBezTo>
                                  <a:pt x="15157" y="496"/>
                                  <a:pt x="17770" y="0"/>
                                  <a:pt x="20487" y="0"/>
                                </a:cubicBezTo>
                                <a:lnTo>
                                  <a:pt x="456948" y="0"/>
                                </a:lnTo>
                                <a:cubicBezTo>
                                  <a:pt x="459665" y="0"/>
                                  <a:pt x="462278" y="496"/>
                                  <a:pt x="464788" y="1488"/>
                                </a:cubicBezTo>
                                <a:cubicBezTo>
                                  <a:pt x="467298" y="2530"/>
                                  <a:pt x="469514" y="4018"/>
                                  <a:pt x="471435" y="5953"/>
                                </a:cubicBezTo>
                                <a:cubicBezTo>
                                  <a:pt x="473356" y="7838"/>
                                  <a:pt x="474836" y="10071"/>
                                  <a:pt x="475876" y="12551"/>
                                </a:cubicBezTo>
                                <a:cubicBezTo>
                                  <a:pt x="476915" y="15081"/>
                                  <a:pt x="477435" y="17760"/>
                                  <a:pt x="477435" y="20489"/>
                                </a:cubicBezTo>
                                <a:lnTo>
                                  <a:pt x="477435" y="136277"/>
                                </a:lnTo>
                                <a:cubicBezTo>
                                  <a:pt x="477435" y="138956"/>
                                  <a:pt x="476915" y="141486"/>
                                  <a:pt x="475876" y="144016"/>
                                </a:cubicBezTo>
                                <a:cubicBezTo>
                                  <a:pt x="474836" y="146496"/>
                                  <a:pt x="473356" y="148729"/>
                                  <a:pt x="471435" y="150713"/>
                                </a:cubicBezTo>
                                <a:cubicBezTo>
                                  <a:pt x="469514" y="152648"/>
                                  <a:pt x="467298" y="154087"/>
                                  <a:pt x="464788" y="155129"/>
                                </a:cubicBezTo>
                                <a:cubicBezTo>
                                  <a:pt x="462278" y="156220"/>
                                  <a:pt x="459665" y="156716"/>
                                  <a:pt x="456948" y="156766"/>
                                </a:cubicBezTo>
                                <a:lnTo>
                                  <a:pt x="20487" y="156766"/>
                                </a:lnTo>
                                <a:cubicBezTo>
                                  <a:pt x="17770" y="156716"/>
                                  <a:pt x="15157" y="156220"/>
                                  <a:pt x="12647" y="155129"/>
                                </a:cubicBezTo>
                                <a:cubicBezTo>
                                  <a:pt x="10137" y="154087"/>
                                  <a:pt x="7922" y="152648"/>
                                  <a:pt x="6001" y="150713"/>
                                </a:cubicBezTo>
                                <a:cubicBezTo>
                                  <a:pt x="4079" y="148729"/>
                                  <a:pt x="2599" y="146496"/>
                                  <a:pt x="1559" y="144016"/>
                                </a:cubicBezTo>
                                <a:cubicBezTo>
                                  <a:pt x="520" y="141486"/>
                                  <a:pt x="0" y="138956"/>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32" style="width:37.5933pt;height:12.3438pt;position:absolute;z-index:-2147483597;mso-position-horizontal-relative:text;mso-position-horizontal:absolute;margin-left:0.473419pt;mso-position-vertical-relative:text;margin-top:-1.27631pt;" coordsize="4774,1567">
                <v:shape id="Shape 6095" style="position:absolute;width:4774;height:1567;left:0;top:0;" coordsize="477435,156766" path="m0,136277l0,20489c0,17760,520,15081,1559,12551c2599,10071,4079,7838,6001,5953c7922,4018,10137,2530,12647,1488c15157,496,17770,0,20487,0l456948,0c459665,0,462278,496,464788,1488c467298,2530,469514,4018,471435,5953c473356,7838,474836,10071,475876,12551c476915,15081,477435,17760,477435,20489l477435,136277c477435,138956,476915,141486,475876,144016c474836,146496,473356,148729,471435,150713c469514,152648,467298,154087,464788,155129c462278,156220,459665,156716,456948,156766l20487,156766c17770,156716,15157,156220,12647,155129c10137,154087,7922,152648,6001,150713c4079,148729,2599,146496,1559,144016c520,141486,0,138956,0,136277x">
                  <v:stroke weight="0.561094pt" endcap="flat" joinstyle="miter" miterlimit="4" on="true" color="#000000"/>
                  <v:fill on="false" color="#000000" opacity="0"/>
                </v:shape>
              </v:group>
            </w:pict>
          </mc:Fallback>
        </mc:AlternateContent>
      </w:r>
      <w:r>
        <w:rPr>
          <w:b/>
          <w:sz w:val="15"/>
        </w:rPr>
        <w:t>Art. 129.</w:t>
      </w:r>
      <w:r>
        <w:t xml:space="preserve"> Deverão sempre ser observados os recuos mínimos frontal, lateral e de fundos, estabelecidos para cada zona e para cada po ou componente de edificação, constantes na tabela do Anexo 2 desta lei complementar.</w:t>
      </w:r>
    </w:p>
    <w:p w:rsidR="00EB41DA" w:rsidRDefault="00DD188F">
      <w:pPr>
        <w:ind w:left="-15" w:right="58" w:firstLine="102"/>
      </w:pPr>
      <w:r>
        <w:rPr>
          <w:noProof/>
          <w:sz w:val="22"/>
        </w:rPr>
        <mc:AlternateContent>
          <mc:Choice Requires="wpg">
            <w:drawing>
              <wp:anchor distT="0" distB="0" distL="114300" distR="114300" simplePos="0" relativeHeight="251788288" behindDoc="1" locked="0" layoutInCell="1" allowOverlap="1">
                <wp:simplePos x="0" y="0"/>
                <wp:positionH relativeFrom="column">
                  <wp:posOffset>6012</wp:posOffset>
                </wp:positionH>
                <wp:positionV relativeFrom="paragraph">
                  <wp:posOffset>-22880</wp:posOffset>
                </wp:positionV>
                <wp:extent cx="477435" cy="163860"/>
                <wp:effectExtent l="0" t="0" r="0" b="0"/>
                <wp:wrapNone/>
                <wp:docPr id="97934" name="Group 97934"/>
                <wp:cNvGraphicFramePr/>
                <a:graphic xmlns:a="http://schemas.openxmlformats.org/drawingml/2006/main">
                  <a:graphicData uri="http://schemas.microsoft.com/office/word/2010/wordprocessingGroup">
                    <wpg:wgp>
                      <wpg:cNvGrpSpPr/>
                      <wpg:grpSpPr>
                        <a:xfrm>
                          <a:off x="0" y="0"/>
                          <a:ext cx="477435" cy="163860"/>
                          <a:chOff x="0" y="0"/>
                          <a:chExt cx="477435" cy="163860"/>
                        </a:xfrm>
                      </wpg:grpSpPr>
                      <wps:wsp>
                        <wps:cNvPr id="6100" name="Shape 6100"/>
                        <wps:cNvSpPr/>
                        <wps:spPr>
                          <a:xfrm>
                            <a:off x="0" y="0"/>
                            <a:ext cx="477435" cy="163860"/>
                          </a:xfrm>
                          <a:custGeom>
                            <a:avLst/>
                            <a:gdLst/>
                            <a:ahLst/>
                            <a:cxnLst/>
                            <a:rect l="0" t="0" r="0" b="0"/>
                            <a:pathLst>
                              <a:path w="477435" h="163860">
                                <a:moveTo>
                                  <a:pt x="0" y="143421"/>
                                </a:moveTo>
                                <a:lnTo>
                                  <a:pt x="0" y="20489"/>
                                </a:lnTo>
                                <a:cubicBezTo>
                                  <a:pt x="0" y="17760"/>
                                  <a:pt x="520" y="15081"/>
                                  <a:pt x="1559" y="12551"/>
                                </a:cubicBezTo>
                                <a:cubicBezTo>
                                  <a:pt x="2599" y="10071"/>
                                  <a:pt x="4079" y="7888"/>
                                  <a:pt x="6001" y="5953"/>
                                </a:cubicBezTo>
                                <a:cubicBezTo>
                                  <a:pt x="7922" y="4018"/>
                                  <a:pt x="10137" y="2530"/>
                                  <a:pt x="12647" y="1488"/>
                                </a:cubicBezTo>
                                <a:cubicBezTo>
                                  <a:pt x="15157" y="496"/>
                                  <a:pt x="17770" y="0"/>
                                  <a:pt x="20487" y="0"/>
                                </a:cubicBezTo>
                                <a:lnTo>
                                  <a:pt x="456948" y="0"/>
                                </a:lnTo>
                                <a:cubicBezTo>
                                  <a:pt x="459665" y="0"/>
                                  <a:pt x="462278" y="496"/>
                                  <a:pt x="464788" y="1488"/>
                                </a:cubicBezTo>
                                <a:cubicBezTo>
                                  <a:pt x="467298" y="2530"/>
                                  <a:pt x="469514" y="4018"/>
                                  <a:pt x="471435" y="5953"/>
                                </a:cubicBezTo>
                                <a:cubicBezTo>
                                  <a:pt x="473356" y="7888"/>
                                  <a:pt x="474836" y="10071"/>
                                  <a:pt x="475876" y="12551"/>
                                </a:cubicBezTo>
                                <a:cubicBezTo>
                                  <a:pt x="476915" y="15081"/>
                                  <a:pt x="477435" y="17760"/>
                                  <a:pt x="477435" y="20489"/>
                                </a:cubicBezTo>
                                <a:lnTo>
                                  <a:pt x="477435" y="143421"/>
                                </a:lnTo>
                                <a:cubicBezTo>
                                  <a:pt x="477435" y="146050"/>
                                  <a:pt x="476915" y="148630"/>
                                  <a:pt x="475876" y="151160"/>
                                </a:cubicBezTo>
                                <a:cubicBezTo>
                                  <a:pt x="474836" y="153640"/>
                                  <a:pt x="473356" y="155873"/>
                                  <a:pt x="471435" y="157807"/>
                                </a:cubicBezTo>
                                <a:cubicBezTo>
                                  <a:pt x="469514" y="159742"/>
                                  <a:pt x="467298" y="161230"/>
                                  <a:pt x="464788" y="162272"/>
                                </a:cubicBezTo>
                                <a:cubicBezTo>
                                  <a:pt x="462278" y="163314"/>
                                  <a:pt x="459665" y="163810"/>
                                  <a:pt x="456948" y="163860"/>
                                </a:cubicBezTo>
                                <a:lnTo>
                                  <a:pt x="20487" y="163860"/>
                                </a:lnTo>
                                <a:cubicBezTo>
                                  <a:pt x="17770" y="163810"/>
                                  <a:pt x="15157" y="163314"/>
                                  <a:pt x="12647" y="162272"/>
                                </a:cubicBezTo>
                                <a:cubicBezTo>
                                  <a:pt x="10137" y="161230"/>
                                  <a:pt x="7922" y="159742"/>
                                  <a:pt x="6001" y="157807"/>
                                </a:cubicBezTo>
                                <a:cubicBezTo>
                                  <a:pt x="4079" y="155873"/>
                                  <a:pt x="2599" y="153640"/>
                                  <a:pt x="1559" y="151160"/>
                                </a:cubicBezTo>
                                <a:cubicBezTo>
                                  <a:pt x="520" y="148630"/>
                                  <a:pt x="0" y="14605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34" style="width:37.5933pt;height:12.9023pt;position:absolute;z-index:-2147483592;mso-position-horizontal-relative:text;mso-position-horizontal:absolute;margin-left:0.473419pt;mso-position-vertical-relative:text;margin-top:-1.80164pt;" coordsize="4774,1638">
                <v:shape id="Shape 6100" style="position:absolute;width:4774;height:1638;left:0;top:0;" coordsize="477435,163860" path="m0,143421l0,20489c0,17760,520,15081,1559,12551c2599,10071,4079,7888,6001,5953c7922,4018,10137,2530,12647,1488c15157,496,17770,0,20487,0l456948,0c459665,0,462278,496,464788,1488c467298,2530,469514,4018,471435,5953c473356,7888,474836,10071,475876,12551c476915,15081,477435,17760,477435,20489l477435,143421c477435,146050,476915,148630,475876,151160c474836,153640,473356,155873,471435,157807c469514,159742,467298,161230,464788,162272c462278,163314,459665,163810,456948,163860l20487,163860c17770,163810,15157,163314,12647,162272c10137,161230,7922,159742,6001,157807c4079,155873,2599,153640,1559,151160c520,148630,0,146050,0,143421x">
                  <v:stroke weight="0.561094pt" endcap="flat" joinstyle="miter" miterlimit="4" on="true" color="#000000"/>
                  <v:fill on="false" color="#000000" opacity="0"/>
                </v:shape>
              </v:group>
            </w:pict>
          </mc:Fallback>
        </mc:AlternateContent>
      </w:r>
      <w:r>
        <w:rPr>
          <w:b/>
          <w:sz w:val="15"/>
        </w:rPr>
        <w:t>Art. 130.</w:t>
      </w:r>
      <w:r>
        <w:t xml:space="preserve"> Os recuos frontal, la</w:t>
      </w:r>
      <w:r>
        <w:t>teral e de fundos serão definidos pela distância da projeção ortogonal da edificação a cada uma das divisas do lote, medindo-se os recuos a par r dos alinhamentos existentes ou projetados e quando da via pública, medidos a par r do meio fio existente ou pr</w:t>
      </w:r>
      <w:r>
        <w:t>ojetado.</w:t>
      </w:r>
    </w:p>
    <w:p w:rsidR="00EB41DA" w:rsidRDefault="00DD188F">
      <w:pPr>
        <w:ind w:left="-15" w:right="58"/>
      </w:pPr>
      <w:r>
        <w:t>§ 1º Quando o lote for de esquina, de duas ou mais frentes, o recuo frontal das torres deverá respeitar o estabelecido para cada via, devendo o município indicar a via estruturante do setor em que o lote es ver situado, concentrando nela os recuos</w:t>
      </w:r>
      <w:r>
        <w:t xml:space="preserve"> frontais exigidos, sendo admissível que os demais sejam equivalentes aos recuos laterais previstos.</w:t>
      </w:r>
    </w:p>
    <w:p w:rsidR="00EB41DA" w:rsidRDefault="00DD188F">
      <w:pPr>
        <w:ind w:left="-15" w:right="58"/>
      </w:pPr>
      <w:r>
        <w:t xml:space="preserve">§ 2º Admite-se que os recuos laterais e de fundos sejam escalonados de acordo com a altura da edificação, conforme estabelecido na Tabela do Anexo 2 desta </w:t>
      </w:r>
      <w:r>
        <w:t>Lei.</w:t>
      </w:r>
    </w:p>
    <w:p w:rsidR="00EB41DA" w:rsidRDefault="00DD188F">
      <w:pPr>
        <w:ind w:left="-15" w:right="58"/>
      </w:pPr>
      <w:r>
        <w:t>§ 3º Os recuos mínimos frontais de becos e servidões e ruas sem saída serão definidos pela SEDUH Secretaria Municipal de Desenvolvimento Urbano e Habitação, após análise.</w:t>
      </w:r>
    </w:p>
    <w:p w:rsidR="00EB41DA" w:rsidRDefault="00DD188F">
      <w:pPr>
        <w:ind w:left="-15" w:right="58"/>
      </w:pPr>
      <w:r>
        <w:t>§ 4º No caso de exis r mais de uma edificação em um mesmo lote, deverá ser obser</w:t>
      </w:r>
      <w:r>
        <w:t>vado, entre elas, um distanciamento igual à soma dos recuos de cada edificação, constantes na tabela do Anexo 2 desta Lei, com exceção das edificações unifamiliares.</w:t>
      </w:r>
    </w:p>
    <w:p w:rsidR="00EB41DA" w:rsidRDefault="00DD188F">
      <w:pPr>
        <w:ind w:left="-15" w:right="58"/>
      </w:pPr>
      <w:r>
        <w:t xml:space="preserve">§ 5º Os recuos frontais em ruas com projetos de alargamento, implantação de corredores de </w:t>
      </w:r>
      <w:r>
        <w:t>ônibus, ciclovias, e passeios e aberturas de novos arruamentos, obedecerão a estes projetos desde que aprovados pelo Conselho da Cidade.</w:t>
      </w:r>
    </w:p>
    <w:p w:rsidR="00EB41DA" w:rsidRDefault="00DD188F">
      <w:pPr>
        <w:ind w:left="-15" w:right="58"/>
      </w:pPr>
      <w:r>
        <w:t>§ 6º Poderão avançar sobre o recuo frontal das torres as estruturas das sacadas, sejam elas envidraçadas ou não, em até</w:t>
      </w:r>
      <w:r>
        <w:t xml:space="preserve"> 1.20m (um metro e vinte cen metros).</w:t>
      </w:r>
    </w:p>
    <w:p w:rsidR="00EB41DA" w:rsidRDefault="00DD188F">
      <w:pPr>
        <w:ind w:left="-15" w:right="58"/>
      </w:pPr>
      <w:r>
        <w:t>§ 7º Os recuos da torre nunca poderão ser menores dos que os estabelecidos para o embasamento definido na seção anterior.</w:t>
      </w:r>
    </w:p>
    <w:p w:rsidR="00EB41DA" w:rsidRDefault="00DD188F">
      <w:pPr>
        <w:ind w:left="-15" w:right="58"/>
      </w:pPr>
      <w:r>
        <w:t>§ 8º Quando forem exigidos recuos des nados ao alargamento de vias existentes para aumento do es</w:t>
      </w:r>
      <w:r>
        <w:t>paço público, os índices constru vos serão calculados pela metragem original do terreno, englobando as áreas cedidas, inclusive os recuos frontais e as taxas de ocupação originais, respeitados os recuos laterais, os recuos de fundos e as calçadas mínimas d</w:t>
      </w:r>
      <w:r>
        <w:t>a via, que não se alteram, ou serão computados de acordo com a área remanescente do lote.</w:t>
      </w:r>
    </w:p>
    <w:p w:rsidR="00EB41DA" w:rsidRDefault="00DD188F">
      <w:pPr>
        <w:ind w:left="-15" w:right="58"/>
      </w:pPr>
      <w:r>
        <w:t>§ 9º A u lização dos bene cios estabelecidos na primeira parte do § 8º do art. 130, ficará condicionada a renúncia formal por parte dos beneficiários do direito de in</w:t>
      </w:r>
      <w:r>
        <w:t>denização.</w:t>
      </w:r>
    </w:p>
    <w:p w:rsidR="00EB41DA" w:rsidRDefault="00DD188F">
      <w:pPr>
        <w:ind w:left="-15" w:right="58" w:firstLine="102"/>
      </w:pPr>
      <w:r>
        <w:rPr>
          <w:noProof/>
          <w:sz w:val="22"/>
        </w:rPr>
        <mc:AlternateContent>
          <mc:Choice Requires="wpg">
            <w:drawing>
              <wp:anchor distT="0" distB="0" distL="114300" distR="114300" simplePos="0" relativeHeight="251789312" behindDoc="1" locked="0" layoutInCell="1" allowOverlap="1">
                <wp:simplePos x="0" y="0"/>
                <wp:positionH relativeFrom="column">
                  <wp:posOffset>6012</wp:posOffset>
                </wp:positionH>
                <wp:positionV relativeFrom="paragraph">
                  <wp:posOffset>-23016</wp:posOffset>
                </wp:positionV>
                <wp:extent cx="527316" cy="163909"/>
                <wp:effectExtent l="0" t="0" r="0" b="0"/>
                <wp:wrapNone/>
                <wp:docPr id="98371" name="Group 98371"/>
                <wp:cNvGraphicFramePr/>
                <a:graphic xmlns:a="http://schemas.openxmlformats.org/drawingml/2006/main">
                  <a:graphicData uri="http://schemas.microsoft.com/office/word/2010/wordprocessingGroup">
                    <wpg:wgp>
                      <wpg:cNvGrpSpPr/>
                      <wpg:grpSpPr>
                        <a:xfrm>
                          <a:off x="0" y="0"/>
                          <a:ext cx="527316" cy="163909"/>
                          <a:chOff x="0" y="0"/>
                          <a:chExt cx="527316" cy="163909"/>
                        </a:xfrm>
                      </wpg:grpSpPr>
                      <wps:wsp>
                        <wps:cNvPr id="6211" name="Shape 6211"/>
                        <wps:cNvSpPr/>
                        <wps:spPr>
                          <a:xfrm>
                            <a:off x="0" y="0"/>
                            <a:ext cx="527316" cy="163909"/>
                          </a:xfrm>
                          <a:custGeom>
                            <a:avLst/>
                            <a:gdLst/>
                            <a:ahLst/>
                            <a:cxnLst/>
                            <a:rect l="0" t="0" r="0" b="0"/>
                            <a:pathLst>
                              <a:path w="527316" h="163909">
                                <a:moveTo>
                                  <a:pt x="0" y="143421"/>
                                </a:moveTo>
                                <a:lnTo>
                                  <a:pt x="0" y="20489"/>
                                </a:lnTo>
                                <a:cubicBezTo>
                                  <a:pt x="0" y="17760"/>
                                  <a:pt x="520" y="15081"/>
                                  <a:pt x="1559" y="12601"/>
                                </a:cubicBezTo>
                                <a:cubicBezTo>
                                  <a:pt x="2599" y="10071"/>
                                  <a:pt x="4079" y="7888"/>
                                  <a:pt x="6001" y="5953"/>
                                </a:cubicBezTo>
                                <a:cubicBezTo>
                                  <a:pt x="7922" y="4018"/>
                                  <a:pt x="10137" y="2580"/>
                                  <a:pt x="12647" y="1538"/>
                                </a:cubicBezTo>
                                <a:cubicBezTo>
                                  <a:pt x="15157" y="496"/>
                                  <a:pt x="17770" y="0"/>
                                  <a:pt x="20487" y="0"/>
                                </a:cubicBezTo>
                                <a:lnTo>
                                  <a:pt x="506830" y="0"/>
                                </a:lnTo>
                                <a:cubicBezTo>
                                  <a:pt x="509546" y="0"/>
                                  <a:pt x="512160" y="496"/>
                                  <a:pt x="514670" y="1538"/>
                                </a:cubicBezTo>
                                <a:cubicBezTo>
                                  <a:pt x="517179" y="2580"/>
                                  <a:pt x="519395" y="4018"/>
                                  <a:pt x="521316" y="5953"/>
                                </a:cubicBezTo>
                                <a:cubicBezTo>
                                  <a:pt x="523237" y="7888"/>
                                  <a:pt x="524717" y="10071"/>
                                  <a:pt x="525757" y="12601"/>
                                </a:cubicBezTo>
                                <a:cubicBezTo>
                                  <a:pt x="526797" y="15081"/>
                                  <a:pt x="527316" y="17760"/>
                                  <a:pt x="527316" y="20489"/>
                                </a:cubicBezTo>
                                <a:lnTo>
                                  <a:pt x="527316" y="143421"/>
                                </a:lnTo>
                                <a:cubicBezTo>
                                  <a:pt x="527316" y="146100"/>
                                  <a:pt x="526797" y="148679"/>
                                  <a:pt x="525757" y="151209"/>
                                </a:cubicBezTo>
                                <a:cubicBezTo>
                                  <a:pt x="524717" y="153690"/>
                                  <a:pt x="523237" y="155922"/>
                                  <a:pt x="521316" y="157857"/>
                                </a:cubicBezTo>
                                <a:cubicBezTo>
                                  <a:pt x="519395" y="159742"/>
                                  <a:pt x="517179" y="161230"/>
                                  <a:pt x="514670" y="162272"/>
                                </a:cubicBezTo>
                                <a:cubicBezTo>
                                  <a:pt x="512159" y="163314"/>
                                  <a:pt x="509546" y="163860"/>
                                  <a:pt x="506830" y="163909"/>
                                </a:cubicBezTo>
                                <a:lnTo>
                                  <a:pt x="20487" y="163909"/>
                                </a:lnTo>
                                <a:cubicBezTo>
                                  <a:pt x="17770" y="163860"/>
                                  <a:pt x="15157" y="163314"/>
                                  <a:pt x="12647" y="162272"/>
                                </a:cubicBezTo>
                                <a:cubicBezTo>
                                  <a:pt x="10137" y="161230"/>
                                  <a:pt x="7922" y="159742"/>
                                  <a:pt x="6001" y="157857"/>
                                </a:cubicBezTo>
                                <a:cubicBezTo>
                                  <a:pt x="4079" y="155922"/>
                                  <a:pt x="2599" y="153690"/>
                                  <a:pt x="1559" y="151209"/>
                                </a:cubicBezTo>
                                <a:cubicBezTo>
                                  <a:pt x="520" y="148679"/>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371" style="width:41.521pt;height:12.9062pt;position:absolute;z-index:-2147483590;mso-position-horizontal-relative:text;mso-position-horizontal:absolute;margin-left:0.473419pt;mso-position-vertical-relative:text;margin-top:-1.81238pt;" coordsize="5273,1639">
                <v:shape id="Shape 6211" style="position:absolute;width:5273;height:1639;left:0;top:0;" coordsize="527316,163909" path="m0,143421l0,20489c0,17760,520,15081,1559,12601c2599,10071,4079,7888,6001,5953c7922,4018,10137,2580,12647,1538c15157,496,17770,0,20487,0l506830,0c509546,0,512160,496,514670,1538c517179,2580,519395,4018,521316,5953c523237,7888,524717,10071,525757,12601c526797,15081,527316,17760,527316,20489l527316,143421c527316,146100,526797,148679,525757,151209c524717,153690,523237,155922,521316,157857c519395,159742,517179,161230,514670,162272c512159,163314,509546,163860,506830,163909l20487,163909c17770,163860,15157,163314,12647,162272c10137,161230,7922,159742,6001,157857c4079,155922,2599,153690,1559,151209c520,148679,0,146100,0,143421x">
                  <v:stroke weight="0.561094pt" endcap="flat" joinstyle="miter" miterlimit="4" on="true" color="#000000"/>
                  <v:fill on="false" color="#000000" opacity="0"/>
                </v:shape>
              </v:group>
            </w:pict>
          </mc:Fallback>
        </mc:AlternateContent>
      </w:r>
      <w:r>
        <w:rPr>
          <w:b/>
          <w:sz w:val="15"/>
        </w:rPr>
        <w:t>Art. 131.</w:t>
      </w:r>
      <w:r>
        <w:t xml:space="preserve"> Em terrenos poligonais com formato irregular comprovado através de levantamento topográfico, realizado por profissional habilitado, será permi do o uso da média ponderada nos afastamentos laterais e fundos.</w:t>
      </w:r>
    </w:p>
    <w:p w:rsidR="00EB41DA" w:rsidRDefault="00DD188F">
      <w:pPr>
        <w:spacing w:after="395"/>
        <w:ind w:left="-15" w:right="58"/>
      </w:pPr>
      <w:r>
        <w:t>Parágrafo único. O menor af</w:t>
      </w:r>
      <w:r>
        <w:t>astamento apurado no cálculo da média ponderada não poderá ser inferior do que 80% (oitenta por cento) do afastamento exigido por lei complementar.</w:t>
      </w:r>
    </w:p>
    <w:p w:rsidR="00EB41DA" w:rsidRDefault="00DD188F">
      <w:pPr>
        <w:spacing w:after="7" w:line="268" w:lineRule="auto"/>
        <w:ind w:left="10" w:hanging="10"/>
        <w:jc w:val="center"/>
      </w:pPr>
      <w:r>
        <w:t>Seção VI</w:t>
      </w:r>
    </w:p>
    <w:p w:rsidR="00EB41DA" w:rsidRDefault="00DD188F">
      <w:pPr>
        <w:spacing w:after="573" w:line="268" w:lineRule="auto"/>
        <w:ind w:left="10" w:hanging="10"/>
        <w:jc w:val="center"/>
      </w:pPr>
      <w:r>
        <w:t>Das Vagas de Garagem</w:t>
      </w:r>
    </w:p>
    <w:p w:rsidR="00EB41DA" w:rsidRDefault="00DD188F">
      <w:pPr>
        <w:ind w:left="-15" w:right="58" w:firstLine="102"/>
      </w:pPr>
      <w:r>
        <w:rPr>
          <w:noProof/>
          <w:sz w:val="22"/>
        </w:rPr>
        <mc:AlternateContent>
          <mc:Choice Requires="wpg">
            <w:drawing>
              <wp:anchor distT="0" distB="0" distL="114300" distR="114300" simplePos="0" relativeHeight="251790336" behindDoc="1" locked="0" layoutInCell="1" allowOverlap="1">
                <wp:simplePos x="0" y="0"/>
                <wp:positionH relativeFrom="column">
                  <wp:posOffset>6012</wp:posOffset>
                </wp:positionH>
                <wp:positionV relativeFrom="paragraph">
                  <wp:posOffset>-16319</wp:posOffset>
                </wp:positionV>
                <wp:extent cx="491687" cy="156766"/>
                <wp:effectExtent l="0" t="0" r="0" b="0"/>
                <wp:wrapNone/>
                <wp:docPr id="98372" name="Group 98372"/>
                <wp:cNvGraphicFramePr/>
                <a:graphic xmlns:a="http://schemas.openxmlformats.org/drawingml/2006/main">
                  <a:graphicData uri="http://schemas.microsoft.com/office/word/2010/wordprocessingGroup">
                    <wpg:wgp>
                      <wpg:cNvGrpSpPr/>
                      <wpg:grpSpPr>
                        <a:xfrm>
                          <a:off x="0" y="0"/>
                          <a:ext cx="491687" cy="156766"/>
                          <a:chOff x="0" y="0"/>
                          <a:chExt cx="491687" cy="156766"/>
                        </a:xfrm>
                      </wpg:grpSpPr>
                      <wps:wsp>
                        <wps:cNvPr id="6256" name="Shape 6256"/>
                        <wps:cNvSpPr/>
                        <wps:spPr>
                          <a:xfrm>
                            <a:off x="0" y="0"/>
                            <a:ext cx="491687" cy="156766"/>
                          </a:xfrm>
                          <a:custGeom>
                            <a:avLst/>
                            <a:gdLst/>
                            <a:ahLst/>
                            <a:cxnLst/>
                            <a:rect l="0" t="0" r="0" b="0"/>
                            <a:pathLst>
                              <a:path w="491687" h="156766">
                                <a:moveTo>
                                  <a:pt x="0" y="136277"/>
                                </a:moveTo>
                                <a:lnTo>
                                  <a:pt x="0" y="20489"/>
                                </a:lnTo>
                                <a:cubicBezTo>
                                  <a:pt x="0" y="17760"/>
                                  <a:pt x="520" y="15081"/>
                                  <a:pt x="1559" y="12601"/>
                                </a:cubicBezTo>
                                <a:cubicBezTo>
                                  <a:pt x="2599" y="10071"/>
                                  <a:pt x="4079" y="7888"/>
                                  <a:pt x="6001" y="5953"/>
                                </a:cubicBezTo>
                                <a:cubicBezTo>
                                  <a:pt x="7922" y="4068"/>
                                  <a:pt x="10137" y="2629"/>
                                  <a:pt x="12647" y="1588"/>
                                </a:cubicBezTo>
                                <a:cubicBezTo>
                                  <a:pt x="15157" y="496"/>
                                  <a:pt x="17770" y="0"/>
                                  <a:pt x="20487" y="0"/>
                                </a:cubicBezTo>
                                <a:lnTo>
                                  <a:pt x="471200" y="0"/>
                                </a:lnTo>
                                <a:cubicBezTo>
                                  <a:pt x="473917" y="0"/>
                                  <a:pt x="476530" y="496"/>
                                  <a:pt x="479040" y="1588"/>
                                </a:cubicBezTo>
                                <a:cubicBezTo>
                                  <a:pt x="481550" y="2629"/>
                                  <a:pt x="483765" y="4068"/>
                                  <a:pt x="485686" y="5953"/>
                                </a:cubicBezTo>
                                <a:cubicBezTo>
                                  <a:pt x="487607" y="7888"/>
                                  <a:pt x="489088" y="10071"/>
                                  <a:pt x="490127" y="12601"/>
                                </a:cubicBezTo>
                                <a:cubicBezTo>
                                  <a:pt x="491167" y="15081"/>
                                  <a:pt x="491687" y="17760"/>
                                  <a:pt x="491687" y="20489"/>
                                </a:cubicBezTo>
                                <a:lnTo>
                                  <a:pt x="491687" y="136277"/>
                                </a:lnTo>
                                <a:cubicBezTo>
                                  <a:pt x="491687" y="139005"/>
                                  <a:pt x="491167" y="141585"/>
                                  <a:pt x="490127" y="144115"/>
                                </a:cubicBezTo>
                                <a:cubicBezTo>
                                  <a:pt x="489088" y="146596"/>
                                  <a:pt x="487607" y="148779"/>
                                  <a:pt x="485686" y="150713"/>
                                </a:cubicBezTo>
                                <a:cubicBezTo>
                                  <a:pt x="483765" y="152648"/>
                                  <a:pt x="481550" y="154136"/>
                                  <a:pt x="479040" y="155178"/>
                                </a:cubicBezTo>
                                <a:cubicBezTo>
                                  <a:pt x="476530" y="156220"/>
                                  <a:pt x="473917" y="156716"/>
                                  <a:pt x="471200" y="156766"/>
                                </a:cubicBezTo>
                                <a:lnTo>
                                  <a:pt x="20487" y="156766"/>
                                </a:lnTo>
                                <a:cubicBezTo>
                                  <a:pt x="17770" y="156716"/>
                                  <a:pt x="15157" y="156220"/>
                                  <a:pt x="12647" y="155178"/>
                                </a:cubicBezTo>
                                <a:cubicBezTo>
                                  <a:pt x="10137" y="154136"/>
                                  <a:pt x="7922" y="152648"/>
                                  <a:pt x="6001" y="150713"/>
                                </a:cubicBezTo>
                                <a:cubicBezTo>
                                  <a:pt x="4079" y="148779"/>
                                  <a:pt x="2599" y="146596"/>
                                  <a:pt x="1559" y="144115"/>
                                </a:cubicBezTo>
                                <a:cubicBezTo>
                                  <a:pt x="520" y="141585"/>
                                  <a:pt x="0" y="139005"/>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8372" style="width:38.7155pt;height:12.3438pt;position:absolute;z-index:-2147483545;mso-position-horizontal-relative:text;mso-position-horizontal:absolute;margin-left:0.473419pt;mso-position-vertical-relative:text;margin-top:-1.28503pt;" coordsize="4916,1567">
                <v:shape id="Shape 6256" style="position:absolute;width:4916;height:1567;left:0;top:0;" coordsize="491687,156766" path="m0,136277l0,20489c0,17760,520,15081,1559,12601c2599,10071,4079,7888,6001,5953c7922,4068,10137,2629,12647,1588c15157,496,17770,0,20487,0l471200,0c473917,0,476530,496,479040,1588c481550,2629,483765,4068,485686,5953c487607,7888,489088,10071,490127,12601c491167,15081,491687,17760,491687,20489l491687,136277c491687,139005,491167,141585,490127,144115c489088,146596,487607,148779,485686,150713c483765,152648,481550,154136,479040,155178c476530,156220,473917,156716,471200,156766l20487,156766c17770,156716,15157,156220,12647,155178c10137,154136,7922,152648,6001,150713c4079,148779,2599,146596,1559,144115c520,141585,0,139005,0,136277x">
                  <v:stroke weight="0.561094pt" endcap="flat" joinstyle="miter" miterlimit="4" on="true" color="#000000"/>
                  <v:fill on="false" color="#000000" opacity="0"/>
                </v:shape>
              </v:group>
            </w:pict>
          </mc:Fallback>
        </mc:AlternateContent>
      </w:r>
      <w:r>
        <w:rPr>
          <w:b/>
          <w:sz w:val="15"/>
        </w:rPr>
        <w:t>Art. 132.</w:t>
      </w:r>
      <w:r>
        <w:t xml:space="preserve"> Em empreendimentos residenciais, cada unidade habitacional deverá c</w:t>
      </w:r>
      <w:r>
        <w:t>onter uma vaga de garagem por unidade, podendo ser priva va ou rota va, salvo o disposto nos §1º, §2º, §3º, §4º e §5º do presente ar go.</w:t>
      </w:r>
    </w:p>
    <w:p w:rsidR="00EB41DA" w:rsidRDefault="00DD188F">
      <w:pPr>
        <w:ind w:left="-15" w:right="58"/>
      </w:pPr>
      <w:r>
        <w:t>§ 1º Unidades residenciais com até 50m² (cinquenta metros quadrados) em empreendimentos com até 16 (dezesseis) unidades habitacionais, deverão ter ao menos 60% (sessenta por cento) destas unidades com vagas de estacionamento, sejam elas priva vas ou rota v</w:t>
      </w:r>
      <w:r>
        <w:t>as.</w:t>
      </w:r>
    </w:p>
    <w:p w:rsidR="00EB41DA" w:rsidRDefault="00DD188F">
      <w:pPr>
        <w:ind w:left="-15" w:right="58"/>
      </w:pPr>
      <w:r>
        <w:t>§ 2º Unidades residenciais com até 50m² (cinquenta metros quadrados), em empreendimentos com mais de 16 (dezesseis) unidades habitacionais, deverão ter ao menos,70% (setenta por cento) destas unidades com vagas de estacionamento, sejam elas priva vas o</w:t>
      </w:r>
      <w:r>
        <w:t>u rota vas.</w:t>
      </w:r>
    </w:p>
    <w:p w:rsidR="00EB41DA" w:rsidRDefault="00DD188F">
      <w:pPr>
        <w:ind w:left="-15" w:right="58"/>
      </w:pPr>
      <w:r>
        <w:t>§ 3º Unidades residenciais com até 50m² (cinquenta metros quadrados), localizadas a oeste da Avenida Marcos Konder, em empreendimentos com até 16 (dezesseis) unidades habitacionais, serão isentas da exigência de vagas priva vas de estacionament</w:t>
      </w:r>
      <w:r>
        <w:t>o, devendo ter ao menos 40% (quarenta por cento) de vagas rota vas de estacionamento.</w:t>
      </w:r>
    </w:p>
    <w:p w:rsidR="00EB41DA" w:rsidRDefault="00DD188F">
      <w:pPr>
        <w:ind w:left="-15" w:right="58"/>
      </w:pPr>
      <w:r>
        <w:t>§ 4º Edificações existentes ou a construir localizadas no Sobrezoneamento do Centro histórico serão isentas da exigência de vagas de estacionamento.</w:t>
      </w:r>
    </w:p>
    <w:p w:rsidR="00EB41DA" w:rsidRDefault="00DD188F">
      <w:pPr>
        <w:spacing w:after="313"/>
        <w:ind w:left="-15" w:right="58"/>
      </w:pPr>
      <w:r>
        <w:t xml:space="preserve">§ 5º Empreendimentos </w:t>
      </w:r>
      <w:r>
        <w:t>voltados para as faixas de renda que se enquadrem nos programas habitacionais deverão ter ao menos 70% (setenta por cento) das unidades com vagas de estacionamento priva vas, desde que aprovado pelo Conselho da Cidade.</w:t>
      </w:r>
    </w:p>
    <w:p w:rsidR="00EB41DA" w:rsidRDefault="00DD188F">
      <w:pPr>
        <w:ind w:left="-15" w:right="58" w:firstLine="102"/>
      </w:pPr>
      <w:r>
        <w:rPr>
          <w:noProof/>
          <w:sz w:val="22"/>
        </w:rPr>
        <mc:AlternateContent>
          <mc:Choice Requires="wpg">
            <w:drawing>
              <wp:anchor distT="0" distB="0" distL="114300" distR="114300" simplePos="0" relativeHeight="251791360" behindDoc="1" locked="0" layoutInCell="1" allowOverlap="1">
                <wp:simplePos x="0" y="0"/>
                <wp:positionH relativeFrom="column">
                  <wp:posOffset>6012</wp:posOffset>
                </wp:positionH>
                <wp:positionV relativeFrom="paragraph">
                  <wp:posOffset>-16165</wp:posOffset>
                </wp:positionV>
                <wp:extent cx="541568" cy="698302"/>
                <wp:effectExtent l="0" t="0" r="0" b="0"/>
                <wp:wrapNone/>
                <wp:docPr id="97941" name="Group 97941"/>
                <wp:cNvGraphicFramePr/>
                <a:graphic xmlns:a="http://schemas.openxmlformats.org/drawingml/2006/main">
                  <a:graphicData uri="http://schemas.microsoft.com/office/word/2010/wordprocessingGroup">
                    <wpg:wgp>
                      <wpg:cNvGrpSpPr/>
                      <wpg:grpSpPr>
                        <a:xfrm>
                          <a:off x="0" y="0"/>
                          <a:ext cx="541568" cy="698302"/>
                          <a:chOff x="0" y="0"/>
                          <a:chExt cx="541568" cy="698302"/>
                        </a:xfrm>
                      </wpg:grpSpPr>
                      <wps:wsp>
                        <wps:cNvPr id="6377" name="Shape 6377"/>
                        <wps:cNvSpPr/>
                        <wps:spPr>
                          <a:xfrm>
                            <a:off x="0" y="0"/>
                            <a:ext cx="470309" cy="156766"/>
                          </a:xfrm>
                          <a:custGeom>
                            <a:avLst/>
                            <a:gdLst/>
                            <a:ahLst/>
                            <a:cxnLst/>
                            <a:rect l="0" t="0" r="0" b="0"/>
                            <a:pathLst>
                              <a:path w="470309" h="156766">
                                <a:moveTo>
                                  <a:pt x="0" y="136277"/>
                                </a:moveTo>
                                <a:lnTo>
                                  <a:pt x="0" y="20439"/>
                                </a:lnTo>
                                <a:cubicBezTo>
                                  <a:pt x="0" y="17711"/>
                                  <a:pt x="520" y="15081"/>
                                  <a:pt x="1559" y="12551"/>
                                </a:cubicBezTo>
                                <a:cubicBezTo>
                                  <a:pt x="2599" y="10071"/>
                                  <a:pt x="4079" y="7838"/>
                                  <a:pt x="6001" y="5953"/>
                                </a:cubicBezTo>
                                <a:cubicBezTo>
                                  <a:pt x="7922" y="4018"/>
                                  <a:pt x="10137" y="2580"/>
                                  <a:pt x="12647" y="1538"/>
                                </a:cubicBezTo>
                                <a:cubicBezTo>
                                  <a:pt x="15157" y="496"/>
                                  <a:pt x="17770" y="0"/>
                                  <a:pt x="20487" y="0"/>
                                </a:cubicBezTo>
                                <a:lnTo>
                                  <a:pt x="449822" y="0"/>
                                </a:lnTo>
                                <a:cubicBezTo>
                                  <a:pt x="452539" y="0"/>
                                  <a:pt x="455152" y="496"/>
                                  <a:pt x="457662" y="1538"/>
                                </a:cubicBezTo>
                                <a:cubicBezTo>
                                  <a:pt x="460172" y="2580"/>
                                  <a:pt x="462388" y="4018"/>
                                  <a:pt x="464309" y="5953"/>
                                </a:cubicBezTo>
                                <a:cubicBezTo>
                                  <a:pt x="466230" y="7838"/>
                                  <a:pt x="467710" y="10071"/>
                                  <a:pt x="468750" y="12551"/>
                                </a:cubicBezTo>
                                <a:cubicBezTo>
                                  <a:pt x="469789" y="15081"/>
                                  <a:pt x="470309" y="17711"/>
                                  <a:pt x="470309" y="20439"/>
                                </a:cubicBezTo>
                                <a:lnTo>
                                  <a:pt x="470309" y="136277"/>
                                </a:lnTo>
                                <a:cubicBezTo>
                                  <a:pt x="470309" y="139005"/>
                                  <a:pt x="469789" y="141536"/>
                                  <a:pt x="468750" y="144066"/>
                                </a:cubicBezTo>
                                <a:cubicBezTo>
                                  <a:pt x="467710" y="146546"/>
                                  <a:pt x="466230" y="148779"/>
                                  <a:pt x="464309" y="150713"/>
                                </a:cubicBezTo>
                                <a:cubicBezTo>
                                  <a:pt x="462388" y="152648"/>
                                  <a:pt x="460172" y="154087"/>
                                  <a:pt x="457662" y="155129"/>
                                </a:cubicBezTo>
                                <a:cubicBezTo>
                                  <a:pt x="455152" y="156170"/>
                                  <a:pt x="452539" y="156666"/>
                                  <a:pt x="449822" y="156766"/>
                                </a:cubicBezTo>
                                <a:lnTo>
                                  <a:pt x="20487" y="156766"/>
                                </a:lnTo>
                                <a:cubicBezTo>
                                  <a:pt x="17770" y="156666"/>
                                  <a:pt x="15157" y="156170"/>
                                  <a:pt x="12647" y="155129"/>
                                </a:cubicBezTo>
                                <a:cubicBezTo>
                                  <a:pt x="10137" y="154087"/>
                                  <a:pt x="7922" y="152648"/>
                                  <a:pt x="6001" y="150713"/>
                                </a:cubicBezTo>
                                <a:cubicBezTo>
                                  <a:pt x="4079" y="148779"/>
                                  <a:pt x="2599" y="146546"/>
                                  <a:pt x="1559" y="144066"/>
                                </a:cubicBezTo>
                                <a:cubicBezTo>
                                  <a:pt x="520" y="141536"/>
                                  <a:pt x="0" y="139005"/>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s:wsp>
                        <wps:cNvPr id="6381" name="Shape 6381"/>
                        <wps:cNvSpPr/>
                        <wps:spPr>
                          <a:xfrm>
                            <a:off x="0" y="534442"/>
                            <a:ext cx="541568" cy="163860"/>
                          </a:xfrm>
                          <a:custGeom>
                            <a:avLst/>
                            <a:gdLst/>
                            <a:ahLst/>
                            <a:cxnLst/>
                            <a:rect l="0" t="0" r="0" b="0"/>
                            <a:pathLst>
                              <a:path w="541568" h="163860">
                                <a:moveTo>
                                  <a:pt x="0" y="143371"/>
                                </a:moveTo>
                                <a:lnTo>
                                  <a:pt x="0" y="20439"/>
                                </a:lnTo>
                                <a:cubicBezTo>
                                  <a:pt x="0" y="17711"/>
                                  <a:pt x="520" y="15081"/>
                                  <a:pt x="1559" y="12551"/>
                                </a:cubicBezTo>
                                <a:cubicBezTo>
                                  <a:pt x="2599" y="10071"/>
                                  <a:pt x="4079" y="7838"/>
                                  <a:pt x="6001" y="5953"/>
                                </a:cubicBezTo>
                                <a:cubicBezTo>
                                  <a:pt x="7922" y="3969"/>
                                  <a:pt x="10137" y="2530"/>
                                  <a:pt x="12647" y="1488"/>
                                </a:cubicBezTo>
                                <a:cubicBezTo>
                                  <a:pt x="15157" y="496"/>
                                  <a:pt x="17770" y="0"/>
                                  <a:pt x="20487" y="0"/>
                                </a:cubicBezTo>
                                <a:lnTo>
                                  <a:pt x="521081" y="0"/>
                                </a:lnTo>
                                <a:cubicBezTo>
                                  <a:pt x="523798" y="0"/>
                                  <a:pt x="526411" y="496"/>
                                  <a:pt x="528921" y="1488"/>
                                </a:cubicBezTo>
                                <a:cubicBezTo>
                                  <a:pt x="531431" y="2530"/>
                                  <a:pt x="533647" y="3969"/>
                                  <a:pt x="535568" y="5953"/>
                                </a:cubicBezTo>
                                <a:cubicBezTo>
                                  <a:pt x="537489" y="7838"/>
                                  <a:pt x="538969" y="10071"/>
                                  <a:pt x="540009" y="12551"/>
                                </a:cubicBezTo>
                                <a:cubicBezTo>
                                  <a:pt x="541048" y="15081"/>
                                  <a:pt x="541568" y="17711"/>
                                  <a:pt x="541568" y="20439"/>
                                </a:cubicBezTo>
                                <a:lnTo>
                                  <a:pt x="541568" y="143371"/>
                                </a:lnTo>
                                <a:cubicBezTo>
                                  <a:pt x="541568" y="146050"/>
                                  <a:pt x="541048" y="148679"/>
                                  <a:pt x="540009" y="151160"/>
                                </a:cubicBezTo>
                                <a:cubicBezTo>
                                  <a:pt x="538969" y="153690"/>
                                  <a:pt x="537489" y="155922"/>
                                  <a:pt x="535568" y="157857"/>
                                </a:cubicBezTo>
                                <a:cubicBezTo>
                                  <a:pt x="533647" y="159742"/>
                                  <a:pt x="531431" y="161181"/>
                                  <a:pt x="528921" y="162272"/>
                                </a:cubicBezTo>
                                <a:cubicBezTo>
                                  <a:pt x="526411" y="163314"/>
                                  <a:pt x="523798" y="163810"/>
                                  <a:pt x="521081" y="163860"/>
                                </a:cubicBezTo>
                                <a:lnTo>
                                  <a:pt x="20487" y="163860"/>
                                </a:lnTo>
                                <a:cubicBezTo>
                                  <a:pt x="17770" y="163810"/>
                                  <a:pt x="15157" y="163314"/>
                                  <a:pt x="12647" y="162272"/>
                                </a:cubicBezTo>
                                <a:cubicBezTo>
                                  <a:pt x="10137" y="161181"/>
                                  <a:pt x="7922" y="159742"/>
                                  <a:pt x="6001" y="157857"/>
                                </a:cubicBezTo>
                                <a:cubicBezTo>
                                  <a:pt x="4079" y="155922"/>
                                  <a:pt x="2599" y="153690"/>
                                  <a:pt x="1559" y="151160"/>
                                </a:cubicBezTo>
                                <a:cubicBezTo>
                                  <a:pt x="520" y="148679"/>
                                  <a:pt x="0" y="146050"/>
                                  <a:pt x="0" y="14337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41" style="width:42.6432pt;height:54.9844pt;position:absolute;z-index:-2147483645;mso-position-horizontal-relative:text;mso-position-horizontal:absolute;margin-left:0.473419pt;mso-position-vertical-relative:text;margin-top:-1.27291pt;" coordsize="5415,6983">
                <v:shape id="Shape 6377" style="position:absolute;width:4703;height:1567;left:0;top:0;" coordsize="470309,156766" path="m0,136277l0,20439c0,17711,520,15081,1559,12551c2599,10071,4079,7838,6001,5953c7922,4018,10137,2580,12647,1538c15157,496,17770,0,20487,0l449822,0c452539,0,455152,496,457662,1538c460172,2580,462388,4018,464309,5953c466230,7838,467710,10071,468750,12551c469789,15081,470309,17711,470309,20439l470309,136277c470309,139005,469789,141536,468750,144066c467710,146546,466230,148779,464309,150713c462388,152648,460172,154087,457662,155129c455152,156170,452539,156666,449822,156766l20487,156766c17770,156666,15157,156170,12647,155129c10137,154087,7922,152648,6001,150713c4079,148779,2599,146546,1559,144066c520,141536,0,139005,0,136277x">
                  <v:stroke weight="0.561094pt" endcap="flat" joinstyle="miter" miterlimit="4" on="true" color="#000000"/>
                  <v:fill on="false" color="#000000" opacity="0"/>
                </v:shape>
                <v:shape id="Shape 6381" style="position:absolute;width:5415;height:1638;left:0;top:5344;" coordsize="541568,163860" path="m0,143371l0,20439c0,17711,520,15081,1559,12551c2599,10071,4079,7838,6001,5953c7922,3969,10137,2530,12647,1488c15157,496,17770,0,20487,0l521081,0c523798,0,526411,496,528921,1488c531431,2530,533647,3969,535568,5953c537489,7838,538969,10071,540009,12551c541048,15081,541568,17711,541568,20439l541568,143371c541568,146050,541048,148679,540009,151160c538969,153690,537489,155922,535568,157857c533647,159742,531431,161181,528921,162272c526411,163314,523798,163810,521081,163860l20487,163860c17770,163810,15157,163314,12647,162272c10137,161181,7922,159742,6001,157857c4079,155922,2599,153690,1559,151160c520,148679,0,146050,0,143371x">
                  <v:stroke weight="0.561094pt" endcap="flat" joinstyle="miter" miterlimit="4" on="true" color="#000000"/>
                  <v:fill on="false" color="#000000" opacity="0"/>
                </v:shape>
              </v:group>
            </w:pict>
          </mc:Fallback>
        </mc:AlternateContent>
      </w:r>
      <w:r>
        <w:rPr>
          <w:b/>
          <w:sz w:val="15"/>
        </w:rPr>
        <w:t>Art. 133.</w:t>
      </w:r>
      <w:r>
        <w:t xml:space="preserve"> Em empreendimentos comerci</w:t>
      </w:r>
      <w:r>
        <w:t>ais, a cada 80m² (oitenta metros quadrados) de área computável corresponderá, pelo menos, uma vaga de garagem.</w:t>
      </w:r>
    </w:p>
    <w:p w:rsidR="00EB41DA" w:rsidRDefault="00DD188F">
      <w:pPr>
        <w:spacing w:after="406"/>
        <w:ind w:left="-15" w:right="58" w:firstLine="102"/>
      </w:pPr>
      <w:r>
        <w:rPr>
          <w:b/>
          <w:sz w:val="15"/>
        </w:rPr>
        <w:t>Art. 134.</w:t>
      </w:r>
      <w:r>
        <w:t xml:space="preserve"> Em empreendimentos mul familiares e/ou comerciais, não será exigido vaga de estacionamento para as salas comerciais térreas com frente </w:t>
      </w:r>
      <w:r>
        <w:t>para logradouro público.</w:t>
      </w:r>
    </w:p>
    <w:p w:rsidR="00EB41DA" w:rsidRDefault="00DD188F">
      <w:pPr>
        <w:spacing w:after="7" w:line="268" w:lineRule="auto"/>
        <w:ind w:left="10" w:hanging="10"/>
        <w:jc w:val="center"/>
      </w:pPr>
      <w:r>
        <w:t>Seção VII</w:t>
      </w:r>
    </w:p>
    <w:p w:rsidR="00EB41DA" w:rsidRDefault="00DD188F">
      <w:pPr>
        <w:spacing w:after="575" w:line="268" w:lineRule="auto"/>
        <w:ind w:left="10" w:hanging="10"/>
        <w:jc w:val="center"/>
      </w:pPr>
      <w:r>
        <w:t>Da Taxa de Permeabilidade</w:t>
      </w:r>
    </w:p>
    <w:p w:rsidR="00EB41DA" w:rsidRDefault="00DD188F">
      <w:pPr>
        <w:ind w:left="-15" w:right="58" w:firstLine="102"/>
      </w:pPr>
      <w:r>
        <w:rPr>
          <w:noProof/>
          <w:sz w:val="22"/>
        </w:rPr>
        <mc:AlternateContent>
          <mc:Choice Requires="wpg">
            <w:drawing>
              <wp:anchor distT="0" distB="0" distL="114300" distR="114300" simplePos="0" relativeHeight="251792384" behindDoc="1" locked="0" layoutInCell="1" allowOverlap="1">
                <wp:simplePos x="0" y="0"/>
                <wp:positionH relativeFrom="column">
                  <wp:posOffset>6012</wp:posOffset>
                </wp:positionH>
                <wp:positionV relativeFrom="paragraph">
                  <wp:posOffset>-16242</wp:posOffset>
                </wp:positionV>
                <wp:extent cx="477435" cy="156766"/>
                <wp:effectExtent l="0" t="0" r="0" b="0"/>
                <wp:wrapNone/>
                <wp:docPr id="97942" name="Group 97942"/>
                <wp:cNvGraphicFramePr/>
                <a:graphic xmlns:a="http://schemas.openxmlformats.org/drawingml/2006/main">
                  <a:graphicData uri="http://schemas.microsoft.com/office/word/2010/wordprocessingGroup">
                    <wpg:wgp>
                      <wpg:cNvGrpSpPr/>
                      <wpg:grpSpPr>
                        <a:xfrm>
                          <a:off x="0" y="0"/>
                          <a:ext cx="477435" cy="156766"/>
                          <a:chOff x="0" y="0"/>
                          <a:chExt cx="477435" cy="156766"/>
                        </a:xfrm>
                      </wpg:grpSpPr>
                      <wps:wsp>
                        <wps:cNvPr id="6398" name="Shape 6398"/>
                        <wps:cNvSpPr/>
                        <wps:spPr>
                          <a:xfrm>
                            <a:off x="0" y="0"/>
                            <a:ext cx="477435" cy="156766"/>
                          </a:xfrm>
                          <a:custGeom>
                            <a:avLst/>
                            <a:gdLst/>
                            <a:ahLst/>
                            <a:cxnLst/>
                            <a:rect l="0" t="0" r="0" b="0"/>
                            <a:pathLst>
                              <a:path w="477435" h="156766">
                                <a:moveTo>
                                  <a:pt x="0" y="136277"/>
                                </a:moveTo>
                                <a:lnTo>
                                  <a:pt x="0" y="20489"/>
                                </a:lnTo>
                                <a:cubicBezTo>
                                  <a:pt x="0" y="17711"/>
                                  <a:pt x="520" y="15081"/>
                                  <a:pt x="1559" y="12601"/>
                                </a:cubicBezTo>
                                <a:cubicBezTo>
                                  <a:pt x="2599" y="10071"/>
                                  <a:pt x="4079" y="7838"/>
                                  <a:pt x="6001" y="5953"/>
                                </a:cubicBezTo>
                                <a:cubicBezTo>
                                  <a:pt x="7922" y="4018"/>
                                  <a:pt x="10137" y="2580"/>
                                  <a:pt x="12647" y="1538"/>
                                </a:cubicBezTo>
                                <a:cubicBezTo>
                                  <a:pt x="15157" y="496"/>
                                  <a:pt x="17770" y="0"/>
                                  <a:pt x="20487" y="0"/>
                                </a:cubicBezTo>
                                <a:lnTo>
                                  <a:pt x="456948" y="0"/>
                                </a:lnTo>
                                <a:cubicBezTo>
                                  <a:pt x="459665" y="0"/>
                                  <a:pt x="462278" y="496"/>
                                  <a:pt x="464788" y="1538"/>
                                </a:cubicBezTo>
                                <a:cubicBezTo>
                                  <a:pt x="467298" y="2580"/>
                                  <a:pt x="469514" y="4018"/>
                                  <a:pt x="471435" y="5953"/>
                                </a:cubicBezTo>
                                <a:cubicBezTo>
                                  <a:pt x="473356" y="7838"/>
                                  <a:pt x="474836" y="10071"/>
                                  <a:pt x="475876" y="12601"/>
                                </a:cubicBezTo>
                                <a:cubicBezTo>
                                  <a:pt x="476915" y="15081"/>
                                  <a:pt x="477435" y="17711"/>
                                  <a:pt x="477435" y="20489"/>
                                </a:cubicBezTo>
                                <a:lnTo>
                                  <a:pt x="477435" y="136277"/>
                                </a:lnTo>
                                <a:cubicBezTo>
                                  <a:pt x="477435" y="138956"/>
                                  <a:pt x="476915" y="141585"/>
                                  <a:pt x="475876" y="144066"/>
                                </a:cubicBezTo>
                                <a:cubicBezTo>
                                  <a:pt x="474836" y="146596"/>
                                  <a:pt x="473356" y="148828"/>
                                  <a:pt x="471435" y="150763"/>
                                </a:cubicBezTo>
                                <a:cubicBezTo>
                                  <a:pt x="469514" y="152648"/>
                                  <a:pt x="467298" y="154087"/>
                                  <a:pt x="464788" y="155178"/>
                                </a:cubicBezTo>
                                <a:cubicBezTo>
                                  <a:pt x="462278" y="156220"/>
                                  <a:pt x="459665" y="156716"/>
                                  <a:pt x="456948" y="156766"/>
                                </a:cubicBezTo>
                                <a:lnTo>
                                  <a:pt x="20487" y="156766"/>
                                </a:lnTo>
                                <a:cubicBezTo>
                                  <a:pt x="17770" y="156716"/>
                                  <a:pt x="15157" y="156220"/>
                                  <a:pt x="12647" y="155178"/>
                                </a:cubicBezTo>
                                <a:cubicBezTo>
                                  <a:pt x="10137" y="154087"/>
                                  <a:pt x="7922" y="152648"/>
                                  <a:pt x="6001" y="150763"/>
                                </a:cubicBezTo>
                                <a:cubicBezTo>
                                  <a:pt x="4079" y="148828"/>
                                  <a:pt x="2599" y="146596"/>
                                  <a:pt x="1559" y="144066"/>
                                </a:cubicBezTo>
                                <a:cubicBezTo>
                                  <a:pt x="520" y="141585"/>
                                  <a:pt x="0" y="138956"/>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42" style="width:37.5933pt;height:12.3438pt;position:absolute;z-index:-2147483626;mso-position-horizontal-relative:text;mso-position-horizontal:absolute;margin-left:0.473419pt;mso-position-vertical-relative:text;margin-top:-1.27898pt;" coordsize="4774,1567">
                <v:shape id="Shape 6398" style="position:absolute;width:4774;height:1567;left:0;top:0;" coordsize="477435,156766" path="m0,136277l0,20489c0,17711,520,15081,1559,12601c2599,10071,4079,7838,6001,5953c7922,4018,10137,2580,12647,1538c15157,496,17770,0,20487,0l456948,0c459665,0,462278,496,464788,1538c467298,2580,469514,4018,471435,5953c473356,7838,474836,10071,475876,12601c476915,15081,477435,17711,477435,20489l477435,136277c477435,138956,476915,141585,475876,144066c474836,146596,473356,148828,471435,150763c469514,152648,467298,154087,464788,155178c462278,156220,459665,156716,456948,156766l20487,156766c17770,156716,15157,156220,12647,155178c10137,154087,7922,152648,6001,150763c4079,148828,2599,146596,1559,144066c520,141585,0,138956,0,136277x">
                  <v:stroke weight="0.561094pt" endcap="flat" joinstyle="miter" miterlimit="4" on="true" color="#000000"/>
                  <v:fill on="false" color="#000000" opacity="0"/>
                </v:shape>
              </v:group>
            </w:pict>
          </mc:Fallback>
        </mc:AlternateContent>
      </w:r>
      <w:r>
        <w:rPr>
          <w:b/>
          <w:sz w:val="15"/>
        </w:rPr>
        <w:t>Art. 135.</w:t>
      </w:r>
      <w:r>
        <w:t xml:space="preserve"> Taxa de permeabilidade é a relação entre a área permeável, que permite a infiltração da água no solo, livre de qualquer edificação ou pavimentação não drenante e a área do lote.</w:t>
      </w:r>
    </w:p>
    <w:p w:rsidR="00EB41DA" w:rsidRDefault="00DD188F">
      <w:pPr>
        <w:ind w:left="-15" w:right="58"/>
      </w:pPr>
      <w:r>
        <w:t>§ 1º F</w:t>
      </w:r>
      <w:r>
        <w:t>ica autorizada a u lização de permeabilidade induzida, desde que regulamentada pelos órgãos competentes, como a SEDUH e o órgão ambiental municipal.</w:t>
      </w:r>
    </w:p>
    <w:p w:rsidR="00EB41DA" w:rsidRDefault="00DD188F">
      <w:pPr>
        <w:ind w:left="-15" w:right="58"/>
      </w:pPr>
      <w:r>
        <w:t>§ 2º Na ausência de regulamentação poderá o profissional responsável pelo projeto apresentar estudo técnico</w:t>
      </w:r>
      <w:r>
        <w:t xml:space="preserve"> com base nas normas técnicas per nentes.</w:t>
      </w:r>
    </w:p>
    <w:p w:rsidR="00EB41DA" w:rsidRDefault="00DD188F">
      <w:pPr>
        <w:spacing w:after="407"/>
        <w:ind w:left="-15" w:right="58"/>
      </w:pPr>
      <w:r>
        <w:t>§ 3º Em caso de u lização da permeabilidade induzida as taxas propostas no anexo 2 deverão ser majoradas em 20%.</w:t>
      </w:r>
    </w:p>
    <w:p w:rsidR="00EB41DA" w:rsidRDefault="00DD188F">
      <w:pPr>
        <w:spacing w:after="7" w:line="268" w:lineRule="auto"/>
        <w:ind w:left="10" w:hanging="10"/>
        <w:jc w:val="center"/>
      </w:pPr>
      <w:r>
        <w:t>Seção VIII</w:t>
      </w:r>
    </w:p>
    <w:p w:rsidR="00EB41DA" w:rsidRDefault="00DD188F">
      <w:pPr>
        <w:spacing w:after="580" w:line="268" w:lineRule="auto"/>
        <w:ind w:left="10" w:hanging="10"/>
        <w:jc w:val="center"/>
      </w:pPr>
      <w:r>
        <w:t>Da Sobreposição de Zoneamento</w:t>
      </w:r>
    </w:p>
    <w:p w:rsidR="00EB41DA" w:rsidRDefault="00DD188F">
      <w:pPr>
        <w:ind w:left="102" w:right="58" w:firstLine="0"/>
      </w:pPr>
      <w:r>
        <w:rPr>
          <w:noProof/>
          <w:sz w:val="22"/>
        </w:rPr>
        <mc:AlternateContent>
          <mc:Choice Requires="wpg">
            <w:drawing>
              <wp:anchor distT="0" distB="0" distL="114300" distR="114300" simplePos="0" relativeHeight="251793408" behindDoc="1" locked="0" layoutInCell="1" allowOverlap="1">
                <wp:simplePos x="0" y="0"/>
                <wp:positionH relativeFrom="column">
                  <wp:posOffset>6012</wp:posOffset>
                </wp:positionH>
                <wp:positionV relativeFrom="paragraph">
                  <wp:posOffset>-22955</wp:posOffset>
                </wp:positionV>
                <wp:extent cx="463183" cy="163860"/>
                <wp:effectExtent l="0" t="0" r="0" b="0"/>
                <wp:wrapNone/>
                <wp:docPr id="97943" name="Group 97943"/>
                <wp:cNvGraphicFramePr/>
                <a:graphic xmlns:a="http://schemas.openxmlformats.org/drawingml/2006/main">
                  <a:graphicData uri="http://schemas.microsoft.com/office/word/2010/wordprocessingGroup">
                    <wpg:wgp>
                      <wpg:cNvGrpSpPr/>
                      <wpg:grpSpPr>
                        <a:xfrm>
                          <a:off x="0" y="0"/>
                          <a:ext cx="463183" cy="163860"/>
                          <a:chOff x="0" y="0"/>
                          <a:chExt cx="463183" cy="163860"/>
                        </a:xfrm>
                      </wpg:grpSpPr>
                      <wps:wsp>
                        <wps:cNvPr id="6422" name="Shape 6422"/>
                        <wps:cNvSpPr/>
                        <wps:spPr>
                          <a:xfrm>
                            <a:off x="0" y="0"/>
                            <a:ext cx="463183" cy="163860"/>
                          </a:xfrm>
                          <a:custGeom>
                            <a:avLst/>
                            <a:gdLst/>
                            <a:ahLst/>
                            <a:cxnLst/>
                            <a:rect l="0" t="0" r="0" b="0"/>
                            <a:pathLst>
                              <a:path w="463183" h="163860">
                                <a:moveTo>
                                  <a:pt x="0" y="143371"/>
                                </a:moveTo>
                                <a:lnTo>
                                  <a:pt x="0" y="20489"/>
                                </a:lnTo>
                                <a:cubicBezTo>
                                  <a:pt x="0" y="17661"/>
                                  <a:pt x="520" y="15081"/>
                                  <a:pt x="1559" y="12551"/>
                                </a:cubicBezTo>
                                <a:cubicBezTo>
                                  <a:pt x="2599" y="10071"/>
                                  <a:pt x="4079" y="7838"/>
                                  <a:pt x="6001" y="5953"/>
                                </a:cubicBezTo>
                                <a:cubicBezTo>
                                  <a:pt x="7922" y="3969"/>
                                  <a:pt x="10137" y="2530"/>
                                  <a:pt x="12647" y="1488"/>
                                </a:cubicBezTo>
                                <a:cubicBezTo>
                                  <a:pt x="15157" y="496"/>
                                  <a:pt x="17770" y="0"/>
                                  <a:pt x="20487" y="0"/>
                                </a:cubicBezTo>
                                <a:lnTo>
                                  <a:pt x="442696" y="0"/>
                                </a:lnTo>
                                <a:cubicBezTo>
                                  <a:pt x="445413" y="0"/>
                                  <a:pt x="448026" y="496"/>
                                  <a:pt x="450536" y="1488"/>
                                </a:cubicBezTo>
                                <a:cubicBezTo>
                                  <a:pt x="453046" y="2530"/>
                                  <a:pt x="455262" y="3969"/>
                                  <a:pt x="457183" y="5953"/>
                                </a:cubicBezTo>
                                <a:cubicBezTo>
                                  <a:pt x="459104" y="7838"/>
                                  <a:pt x="460584" y="10071"/>
                                  <a:pt x="461624" y="12551"/>
                                </a:cubicBezTo>
                                <a:cubicBezTo>
                                  <a:pt x="462663" y="15081"/>
                                  <a:pt x="463183" y="17661"/>
                                  <a:pt x="463183" y="20489"/>
                                </a:cubicBezTo>
                                <a:lnTo>
                                  <a:pt x="463183" y="143371"/>
                                </a:lnTo>
                                <a:cubicBezTo>
                                  <a:pt x="463183" y="146050"/>
                                  <a:pt x="462663" y="148630"/>
                                  <a:pt x="461624" y="151110"/>
                                </a:cubicBezTo>
                                <a:cubicBezTo>
                                  <a:pt x="460584" y="153640"/>
                                  <a:pt x="459104" y="155873"/>
                                  <a:pt x="457183" y="157807"/>
                                </a:cubicBezTo>
                                <a:cubicBezTo>
                                  <a:pt x="455262" y="159693"/>
                                  <a:pt x="453046" y="161181"/>
                                  <a:pt x="450536" y="162272"/>
                                </a:cubicBezTo>
                                <a:cubicBezTo>
                                  <a:pt x="448026" y="163314"/>
                                  <a:pt x="445413" y="163810"/>
                                  <a:pt x="442696" y="163860"/>
                                </a:cubicBezTo>
                                <a:lnTo>
                                  <a:pt x="20487" y="163860"/>
                                </a:lnTo>
                                <a:cubicBezTo>
                                  <a:pt x="17770" y="163810"/>
                                  <a:pt x="15157" y="163314"/>
                                  <a:pt x="12647" y="162272"/>
                                </a:cubicBezTo>
                                <a:cubicBezTo>
                                  <a:pt x="10137" y="161181"/>
                                  <a:pt x="7922" y="159693"/>
                                  <a:pt x="6001" y="157807"/>
                                </a:cubicBezTo>
                                <a:cubicBezTo>
                                  <a:pt x="4079" y="155873"/>
                                  <a:pt x="2599" y="153640"/>
                                  <a:pt x="1559" y="151110"/>
                                </a:cubicBezTo>
                                <a:cubicBezTo>
                                  <a:pt x="520" y="148630"/>
                                  <a:pt x="0" y="146050"/>
                                  <a:pt x="0" y="14337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43" style="width:36.4711pt;height:12.9023pt;position:absolute;z-index:-2147483602;mso-position-horizontal-relative:text;mso-position-horizontal:absolute;margin-left:0.473419pt;mso-position-vertical-relative:text;margin-top:-1.80759pt;" coordsize="4631,1638">
                <v:shape id="Shape 6422" style="position:absolute;width:4631;height:1638;left:0;top:0;" coordsize="463183,163860" path="m0,143371l0,20489c0,17661,520,15081,1559,12551c2599,10071,4079,7838,6001,5953c7922,3969,10137,2530,12647,1488c15157,496,17770,0,20487,0l442696,0c445413,0,448026,496,450536,1488c453046,2530,455262,3969,457183,5953c459104,7838,460584,10071,461624,12551c462663,15081,463183,17661,463183,20489l463183,143371c463183,146050,462663,148630,461624,151110c460584,153640,459104,155873,457183,157807c455262,159693,453046,161181,450536,162272c448026,163314,445413,163810,442696,163860l20487,163860c17770,163810,15157,163314,12647,162272c10137,161181,7922,159693,6001,157807c4079,155873,2599,153640,1559,151110c520,148630,0,146050,0,143371x">
                  <v:stroke weight="0.561094pt" endcap="flat" joinstyle="miter" miterlimit="4" on="true" color="#000000"/>
                  <v:fill on="false" color="#000000" opacity="0"/>
                </v:shape>
              </v:group>
            </w:pict>
          </mc:Fallback>
        </mc:AlternateContent>
      </w:r>
      <w:r>
        <w:rPr>
          <w:b/>
          <w:sz w:val="15"/>
        </w:rPr>
        <w:t>Art. 136.</w:t>
      </w:r>
      <w:r>
        <w:t xml:space="preserve"> Nos casos de sobreposição de zoneamento, deverão ser obedecidas as seguintes regras:</w:t>
      </w:r>
    </w:p>
    <w:p w:rsidR="00EB41DA" w:rsidRDefault="00DD188F">
      <w:pPr>
        <w:numPr>
          <w:ilvl w:val="0"/>
          <w:numId w:val="62"/>
        </w:numPr>
        <w:ind w:right="58"/>
      </w:pPr>
      <w:r>
        <w:t>- nos lotes situados em mais de uma zona poderão ser u lizados os parâmetros menos restri vos,desde que a área deste zoneamento corresponda a pelo menos 25% (vinte e cinc</w:t>
      </w:r>
      <w:r>
        <w:t>o por cento) do total da área, com exceção das regras estabelecidas nos incisos II, III e IV deste ar go;</w:t>
      </w:r>
    </w:p>
    <w:p w:rsidR="00EB41DA" w:rsidRDefault="00DD188F">
      <w:pPr>
        <w:numPr>
          <w:ilvl w:val="0"/>
          <w:numId w:val="62"/>
        </w:numPr>
        <w:ind w:right="58"/>
      </w:pPr>
      <w:r>
        <w:t>- os lotes situados em mais de uma zona nas ZBS1, ZBS2, ZBS3, ZBS4, ZBS5 e ZBS6 deverão ter seuscoeficientes de aproveitamento calculados através da m</w:t>
      </w:r>
      <w:r>
        <w:t>édia ponderada entre a área de ocupação do lote e a respec va zona, devendo os demais parâmetros respeitar um mesmo zoneamento, desde que não extrapolado o cone de sombreamento;</w:t>
      </w:r>
    </w:p>
    <w:p w:rsidR="00EB41DA" w:rsidRDefault="00DD188F">
      <w:pPr>
        <w:numPr>
          <w:ilvl w:val="0"/>
          <w:numId w:val="62"/>
        </w:numPr>
        <w:ind w:right="58"/>
      </w:pPr>
      <w:r>
        <w:t>- os lotes situados em mais de uma zona nas ZBN1, ZBN2 e ZBP deverão respeitar</w:t>
      </w:r>
      <w:r>
        <w:t xml:space="preserve"> os parâmetros decada uma das mencionadas zonas, não podendo u lizar a média ponderada e tão pouco os parâmetros menos restri vos;</w:t>
      </w:r>
    </w:p>
    <w:p w:rsidR="00EB41DA" w:rsidRDefault="00DD188F">
      <w:pPr>
        <w:numPr>
          <w:ilvl w:val="0"/>
          <w:numId w:val="62"/>
        </w:numPr>
        <w:spacing w:after="407"/>
        <w:ind w:right="58"/>
      </w:pPr>
      <w:r>
        <w:t xml:space="preserve">- Quando os lotes estão situados em mais de uma zona, sendo uma delas ZPA, deverão ser respeitados os parâmetros em cada uma </w:t>
      </w:r>
      <w:r>
        <w:t>das mencionadas zonas, sendo admissível a transferência dos índices constru vos da ZPA para a parte do terreno de zoneamento menos restri vo da propriedade.</w:t>
      </w:r>
    </w:p>
    <w:p w:rsidR="00EB41DA" w:rsidRDefault="00DD188F">
      <w:pPr>
        <w:spacing w:after="7" w:line="268" w:lineRule="auto"/>
        <w:ind w:left="10" w:hanging="10"/>
        <w:jc w:val="center"/>
      </w:pPr>
      <w:r>
        <w:t>CAPÍTULO VII</w:t>
      </w:r>
    </w:p>
    <w:p w:rsidR="00EB41DA" w:rsidRDefault="00DD188F">
      <w:pPr>
        <w:spacing w:after="288" w:line="268" w:lineRule="auto"/>
        <w:ind w:left="10" w:hanging="10"/>
        <w:jc w:val="center"/>
      </w:pPr>
      <w:r>
        <w:t>DOS PROJETOS ESPECIAIS</w:t>
      </w:r>
    </w:p>
    <w:p w:rsidR="00EB41DA" w:rsidRDefault="00DD188F">
      <w:pPr>
        <w:spacing w:after="299" w:line="268" w:lineRule="auto"/>
        <w:ind w:left="10" w:right="0" w:hanging="10"/>
        <w:jc w:val="center"/>
      </w:pPr>
      <w:r>
        <w:rPr>
          <w:noProof/>
          <w:sz w:val="22"/>
        </w:rPr>
        <mc:AlternateContent>
          <mc:Choice Requires="wpg">
            <w:drawing>
              <wp:anchor distT="0" distB="0" distL="114300" distR="114300" simplePos="0" relativeHeight="251794432" behindDoc="1" locked="0" layoutInCell="1" allowOverlap="1">
                <wp:simplePos x="0" y="0"/>
                <wp:positionH relativeFrom="column">
                  <wp:posOffset>6012</wp:posOffset>
                </wp:positionH>
                <wp:positionV relativeFrom="paragraph">
                  <wp:posOffset>-22879</wp:posOffset>
                </wp:positionV>
                <wp:extent cx="477435" cy="163860"/>
                <wp:effectExtent l="0" t="0" r="0" b="0"/>
                <wp:wrapNone/>
                <wp:docPr id="97945" name="Group 97945"/>
                <wp:cNvGraphicFramePr/>
                <a:graphic xmlns:a="http://schemas.openxmlformats.org/drawingml/2006/main">
                  <a:graphicData uri="http://schemas.microsoft.com/office/word/2010/wordprocessingGroup">
                    <wpg:wgp>
                      <wpg:cNvGrpSpPr/>
                      <wpg:grpSpPr>
                        <a:xfrm>
                          <a:off x="0" y="0"/>
                          <a:ext cx="477435" cy="163860"/>
                          <a:chOff x="0" y="0"/>
                          <a:chExt cx="477435" cy="163860"/>
                        </a:xfrm>
                      </wpg:grpSpPr>
                      <wps:wsp>
                        <wps:cNvPr id="6457" name="Shape 6457"/>
                        <wps:cNvSpPr/>
                        <wps:spPr>
                          <a:xfrm>
                            <a:off x="0" y="0"/>
                            <a:ext cx="477435" cy="163860"/>
                          </a:xfrm>
                          <a:custGeom>
                            <a:avLst/>
                            <a:gdLst/>
                            <a:ahLst/>
                            <a:cxnLst/>
                            <a:rect l="0" t="0" r="0" b="0"/>
                            <a:pathLst>
                              <a:path w="477435" h="163860">
                                <a:moveTo>
                                  <a:pt x="0" y="143371"/>
                                </a:moveTo>
                                <a:lnTo>
                                  <a:pt x="0" y="20489"/>
                                </a:lnTo>
                                <a:cubicBezTo>
                                  <a:pt x="0" y="17760"/>
                                  <a:pt x="520" y="15081"/>
                                  <a:pt x="1559" y="12551"/>
                                </a:cubicBezTo>
                                <a:cubicBezTo>
                                  <a:pt x="2599" y="10071"/>
                                  <a:pt x="4079" y="7838"/>
                                  <a:pt x="6001" y="5953"/>
                                </a:cubicBezTo>
                                <a:cubicBezTo>
                                  <a:pt x="7922" y="4068"/>
                                  <a:pt x="10137" y="2580"/>
                                  <a:pt x="12647" y="1538"/>
                                </a:cubicBezTo>
                                <a:cubicBezTo>
                                  <a:pt x="15157" y="496"/>
                                  <a:pt x="17770" y="0"/>
                                  <a:pt x="20487" y="0"/>
                                </a:cubicBezTo>
                                <a:lnTo>
                                  <a:pt x="456948" y="0"/>
                                </a:lnTo>
                                <a:cubicBezTo>
                                  <a:pt x="459665" y="0"/>
                                  <a:pt x="462278" y="496"/>
                                  <a:pt x="464788" y="1538"/>
                                </a:cubicBezTo>
                                <a:cubicBezTo>
                                  <a:pt x="467298" y="2580"/>
                                  <a:pt x="469514" y="4068"/>
                                  <a:pt x="471435" y="5953"/>
                                </a:cubicBezTo>
                                <a:cubicBezTo>
                                  <a:pt x="473356" y="7838"/>
                                  <a:pt x="474836" y="10071"/>
                                  <a:pt x="475876" y="12551"/>
                                </a:cubicBezTo>
                                <a:cubicBezTo>
                                  <a:pt x="476915" y="15081"/>
                                  <a:pt x="477435" y="17760"/>
                                  <a:pt x="477435" y="20489"/>
                                </a:cubicBezTo>
                                <a:lnTo>
                                  <a:pt x="477435" y="143371"/>
                                </a:lnTo>
                                <a:cubicBezTo>
                                  <a:pt x="477435" y="146050"/>
                                  <a:pt x="476915" y="148679"/>
                                  <a:pt x="475876" y="151209"/>
                                </a:cubicBezTo>
                                <a:cubicBezTo>
                                  <a:pt x="474836" y="153690"/>
                                  <a:pt x="473356" y="155922"/>
                                  <a:pt x="471435" y="157857"/>
                                </a:cubicBezTo>
                                <a:cubicBezTo>
                                  <a:pt x="469514" y="159693"/>
                                  <a:pt x="467298" y="161181"/>
                                  <a:pt x="464788" y="162272"/>
                                </a:cubicBezTo>
                                <a:cubicBezTo>
                                  <a:pt x="462278" y="163314"/>
                                  <a:pt x="459665" y="163810"/>
                                  <a:pt x="456948" y="163860"/>
                                </a:cubicBezTo>
                                <a:lnTo>
                                  <a:pt x="20487" y="163860"/>
                                </a:lnTo>
                                <a:cubicBezTo>
                                  <a:pt x="17770" y="163810"/>
                                  <a:pt x="15157" y="163314"/>
                                  <a:pt x="12647" y="162272"/>
                                </a:cubicBezTo>
                                <a:cubicBezTo>
                                  <a:pt x="10137" y="161181"/>
                                  <a:pt x="7922" y="159693"/>
                                  <a:pt x="6001" y="157857"/>
                                </a:cubicBezTo>
                                <a:cubicBezTo>
                                  <a:pt x="4079" y="155922"/>
                                  <a:pt x="2599" y="153690"/>
                                  <a:pt x="1559" y="151209"/>
                                </a:cubicBezTo>
                                <a:cubicBezTo>
                                  <a:pt x="520" y="148679"/>
                                  <a:pt x="0" y="146050"/>
                                  <a:pt x="0" y="14337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45" style="width:37.5933pt;height:12.9023pt;position:absolute;z-index:-2147483567;mso-position-horizontal-relative:text;mso-position-horizontal:absolute;margin-left:0.473419pt;mso-position-vertical-relative:text;margin-top:-1.80157pt;" coordsize="4774,1638">
                <v:shape id="Shape 6457" style="position:absolute;width:4774;height:1638;left:0;top:0;" coordsize="477435,163860" path="m0,143371l0,20489c0,17760,520,15081,1559,12551c2599,10071,4079,7838,6001,5953c7922,4068,10137,2580,12647,1538c15157,496,17770,0,20487,0l456948,0c459665,0,462278,496,464788,1538c467298,2580,469514,4068,471435,5953c473356,7838,474836,10071,475876,12551c476915,15081,477435,17760,477435,20489l477435,143371c477435,146050,476915,148679,475876,151209c474836,153690,473356,155922,471435,157857c469514,159693,467298,161181,464788,162272c462278,163314,459665,163810,456948,163860l20487,163860c17770,163810,15157,163314,12647,162272c10137,161181,7922,159693,6001,157857c4079,155922,2599,153690,1559,151209c520,148679,0,146050,0,143371x">
                  <v:stroke weight="0.561094pt" endcap="flat" joinstyle="miter" miterlimit="4" on="true" color="#000000"/>
                  <v:fill on="false" color="#000000" opacity="0"/>
                </v:shape>
              </v:group>
            </w:pict>
          </mc:Fallback>
        </mc:AlternateContent>
      </w:r>
      <w:r>
        <w:rPr>
          <w:b/>
          <w:sz w:val="15"/>
        </w:rPr>
        <w:t>Art. 137.</w:t>
      </w:r>
      <w:r>
        <w:t xml:space="preserve"> Projetos Especiais são os que se referem aos usos de</w:t>
      </w:r>
      <w:r>
        <w:t>finidos como vitais e estratégicos para o desenvolvimento urbano do Município e os padrões de qualidade de vida dos munícipes, ou ainda, que promovam, de forma jus ficada, forte requalificação urbana, inclusão sócio espacial e dinamização econômica.</w:t>
      </w:r>
    </w:p>
    <w:p w:rsidR="00EB41DA" w:rsidRDefault="00DD188F">
      <w:pPr>
        <w:ind w:left="-15" w:right="58"/>
      </w:pPr>
      <w:r>
        <w:t>§ 1º O</w:t>
      </w:r>
      <w:r>
        <w:t>s projetos des nados à construções de uso ins tucional, as obras públicas ou par culares de cunho educacional, cultural, de lazer, saúde, segurança, turismo e desenvolvimento tecnológico, além, dos projetos de restauro de bens tombados, inclusive seus anex</w:t>
      </w:r>
      <w:r>
        <w:t>os e as reciclagens ou atualizações de bens acautelados, ou situados em áreas de entorno, os conjuntos habitacionais de interesse social e todos os usos industriais ligados à cadeia produ va do porto, da pesca, das a vidades náu cas e marí mas de um modo g</w:t>
      </w:r>
      <w:r>
        <w:t>eral, inclusive estocagem de cargas, são passíveis de enquadramento na categoria de Projetos Especiais desde que aprovados pelo Conselho da Cidade.</w:t>
      </w:r>
    </w:p>
    <w:p w:rsidR="00EB41DA" w:rsidRDefault="00DD188F">
      <w:pPr>
        <w:ind w:left="-15" w:right="58"/>
      </w:pPr>
      <w:r>
        <w:t>§ 2º As construções mul familiares paralisadas há mais de cinco anos, que contem ao menos com quatro andares</w:t>
      </w:r>
      <w:r>
        <w:t>, podem ser classificadas como projetos especiais para fins de aprovação do projeto e conclusão das obras inacabadas, desde que aprovados pelo Conselho da Cidade, uma vez demonstrado o interesse social per nente às famílias e a vizinhança.</w:t>
      </w:r>
    </w:p>
    <w:p w:rsidR="00EB41DA" w:rsidRDefault="00DD188F">
      <w:pPr>
        <w:ind w:left="-15" w:right="58" w:firstLine="102"/>
      </w:pPr>
      <w:r>
        <w:rPr>
          <w:noProof/>
          <w:sz w:val="22"/>
        </w:rPr>
        <mc:AlternateContent>
          <mc:Choice Requires="wpg">
            <w:drawing>
              <wp:anchor distT="0" distB="0" distL="114300" distR="114300" simplePos="0" relativeHeight="251795456" behindDoc="1" locked="0" layoutInCell="1" allowOverlap="1">
                <wp:simplePos x="0" y="0"/>
                <wp:positionH relativeFrom="column">
                  <wp:posOffset>6012</wp:posOffset>
                </wp:positionH>
                <wp:positionV relativeFrom="paragraph">
                  <wp:posOffset>-16162</wp:posOffset>
                </wp:positionV>
                <wp:extent cx="477435" cy="156766"/>
                <wp:effectExtent l="0" t="0" r="0" b="0"/>
                <wp:wrapNone/>
                <wp:docPr id="97925" name="Group 97925"/>
                <wp:cNvGraphicFramePr/>
                <a:graphic xmlns:a="http://schemas.openxmlformats.org/drawingml/2006/main">
                  <a:graphicData uri="http://schemas.microsoft.com/office/word/2010/wordprocessingGroup">
                    <wpg:wgp>
                      <wpg:cNvGrpSpPr/>
                      <wpg:grpSpPr>
                        <a:xfrm>
                          <a:off x="0" y="0"/>
                          <a:ext cx="477435" cy="156766"/>
                          <a:chOff x="0" y="0"/>
                          <a:chExt cx="477435" cy="156766"/>
                        </a:xfrm>
                      </wpg:grpSpPr>
                      <wps:wsp>
                        <wps:cNvPr id="6500" name="Shape 6500"/>
                        <wps:cNvSpPr/>
                        <wps:spPr>
                          <a:xfrm>
                            <a:off x="0" y="0"/>
                            <a:ext cx="477435" cy="156766"/>
                          </a:xfrm>
                          <a:custGeom>
                            <a:avLst/>
                            <a:gdLst/>
                            <a:ahLst/>
                            <a:cxnLst/>
                            <a:rect l="0" t="0" r="0" b="0"/>
                            <a:pathLst>
                              <a:path w="477435" h="156766">
                                <a:moveTo>
                                  <a:pt x="0" y="136277"/>
                                </a:moveTo>
                                <a:lnTo>
                                  <a:pt x="0" y="20489"/>
                                </a:lnTo>
                                <a:cubicBezTo>
                                  <a:pt x="0" y="17760"/>
                                  <a:pt x="520" y="15081"/>
                                  <a:pt x="1559" y="12601"/>
                                </a:cubicBezTo>
                                <a:cubicBezTo>
                                  <a:pt x="2599" y="10071"/>
                                  <a:pt x="4079" y="7838"/>
                                  <a:pt x="6001" y="5953"/>
                                </a:cubicBezTo>
                                <a:cubicBezTo>
                                  <a:pt x="7922" y="4018"/>
                                  <a:pt x="10137" y="2580"/>
                                  <a:pt x="12647" y="1488"/>
                                </a:cubicBezTo>
                                <a:cubicBezTo>
                                  <a:pt x="15157" y="496"/>
                                  <a:pt x="17770" y="0"/>
                                  <a:pt x="20487" y="0"/>
                                </a:cubicBezTo>
                                <a:lnTo>
                                  <a:pt x="456948" y="0"/>
                                </a:lnTo>
                                <a:cubicBezTo>
                                  <a:pt x="459665" y="0"/>
                                  <a:pt x="462278" y="496"/>
                                  <a:pt x="464788" y="1488"/>
                                </a:cubicBezTo>
                                <a:cubicBezTo>
                                  <a:pt x="467298" y="2580"/>
                                  <a:pt x="469514" y="4018"/>
                                  <a:pt x="471435" y="5953"/>
                                </a:cubicBezTo>
                                <a:cubicBezTo>
                                  <a:pt x="473356" y="7838"/>
                                  <a:pt x="474836" y="10071"/>
                                  <a:pt x="475876" y="12601"/>
                                </a:cubicBezTo>
                                <a:cubicBezTo>
                                  <a:pt x="476915" y="15081"/>
                                  <a:pt x="477435" y="17760"/>
                                  <a:pt x="477435" y="20489"/>
                                </a:cubicBezTo>
                                <a:lnTo>
                                  <a:pt x="477435" y="136277"/>
                                </a:lnTo>
                                <a:cubicBezTo>
                                  <a:pt x="477435" y="138956"/>
                                  <a:pt x="476915" y="141585"/>
                                  <a:pt x="475876" y="144066"/>
                                </a:cubicBezTo>
                                <a:cubicBezTo>
                                  <a:pt x="474836" y="146596"/>
                                  <a:pt x="473356" y="148828"/>
                                  <a:pt x="471435" y="150763"/>
                                </a:cubicBezTo>
                                <a:cubicBezTo>
                                  <a:pt x="469514" y="152648"/>
                                  <a:pt x="467298" y="154087"/>
                                  <a:pt x="464788" y="155178"/>
                                </a:cubicBezTo>
                                <a:cubicBezTo>
                                  <a:pt x="462278" y="156220"/>
                                  <a:pt x="459665" y="156716"/>
                                  <a:pt x="456948" y="156766"/>
                                </a:cubicBezTo>
                                <a:lnTo>
                                  <a:pt x="20487" y="156766"/>
                                </a:lnTo>
                                <a:cubicBezTo>
                                  <a:pt x="17770" y="156716"/>
                                  <a:pt x="15157" y="156220"/>
                                  <a:pt x="12647" y="155178"/>
                                </a:cubicBezTo>
                                <a:cubicBezTo>
                                  <a:pt x="10137" y="154087"/>
                                  <a:pt x="7922" y="152648"/>
                                  <a:pt x="6001" y="150763"/>
                                </a:cubicBezTo>
                                <a:cubicBezTo>
                                  <a:pt x="4079" y="148828"/>
                                  <a:pt x="2599" y="146596"/>
                                  <a:pt x="1559" y="144066"/>
                                </a:cubicBezTo>
                                <a:cubicBezTo>
                                  <a:pt x="520" y="141585"/>
                                  <a:pt x="0" y="138956"/>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25" style="width:37.5933pt;height:12.3438pt;position:absolute;z-index:-2147483624;mso-position-horizontal-relative:text;mso-position-horizontal:absolute;margin-left:0.473419pt;mso-position-vertical-relative:text;margin-top:-1.27264pt;" coordsize="4774,1567">
                <v:shape id="Shape 6500" style="position:absolute;width:4774;height:1567;left:0;top:0;" coordsize="477435,156766" path="m0,136277l0,20489c0,17760,520,15081,1559,12601c2599,10071,4079,7838,6001,5953c7922,4018,10137,2580,12647,1488c15157,496,17770,0,20487,0l456948,0c459665,0,462278,496,464788,1488c467298,2580,469514,4018,471435,5953c473356,7838,474836,10071,475876,12601c476915,15081,477435,17760,477435,20489l477435,136277c477435,138956,476915,141585,475876,144066c474836,146596,473356,148828,471435,150763c469514,152648,467298,154087,464788,155178c462278,156220,459665,156716,456948,156766l20487,156766c17770,156716,15157,156220,12647,155178c10137,154087,7922,152648,6001,150763c4079,148828,2599,146596,1559,144066c520,141585,0,138956,0,136277x">
                  <v:stroke weight="0.561094pt" endcap="flat" joinstyle="miter" miterlimit="4" on="true" color="#000000"/>
                  <v:fill on="false" color="#000000" opacity="0"/>
                </v:shape>
              </v:group>
            </w:pict>
          </mc:Fallback>
        </mc:AlternateContent>
      </w:r>
      <w:r>
        <w:rPr>
          <w:b/>
          <w:sz w:val="15"/>
        </w:rPr>
        <w:t>Art. 138.</w:t>
      </w:r>
      <w:r>
        <w:t xml:space="preserve"> São p</w:t>
      </w:r>
      <w:r>
        <w:t xml:space="preserve">assíveis de enquadramento como Projetos Especiais, sob a denominação de Projetos de Urbanização Especial, as propostas de ocupação de glebas maiores do que 10.000m² (dez mil metros quadrados), que poderão propor padrões urbanís cos próprios, especialmente </w:t>
      </w:r>
      <w:r>
        <w:t>altura e taxas de ocupações no solo, desde que se atenham ao Coeficiente de Aproveitamento Total já estabelecidos nas zonas correspondentes.</w:t>
      </w:r>
    </w:p>
    <w:p w:rsidR="00EB41DA" w:rsidRDefault="00DD188F">
      <w:pPr>
        <w:ind w:left="-15" w:right="58"/>
      </w:pPr>
      <w:r>
        <w:t>Parágrafo único. Não são computados na área total da gleba descrita neste ar go, áreas localizadas em ZPA.</w:t>
      </w:r>
    </w:p>
    <w:p w:rsidR="00EB41DA" w:rsidRDefault="00DD188F">
      <w:pPr>
        <w:ind w:left="-15" w:right="58" w:firstLine="102"/>
      </w:pPr>
      <w:r>
        <w:rPr>
          <w:noProof/>
          <w:sz w:val="22"/>
        </w:rPr>
        <mc:AlternateContent>
          <mc:Choice Requires="wpg">
            <w:drawing>
              <wp:anchor distT="0" distB="0" distL="114300" distR="114300" simplePos="0" relativeHeight="251796480" behindDoc="1" locked="0" layoutInCell="1" allowOverlap="1">
                <wp:simplePos x="0" y="0"/>
                <wp:positionH relativeFrom="column">
                  <wp:posOffset>6012</wp:posOffset>
                </wp:positionH>
                <wp:positionV relativeFrom="paragraph">
                  <wp:posOffset>-22927</wp:posOffset>
                </wp:positionV>
                <wp:extent cx="491687" cy="705445"/>
                <wp:effectExtent l="0" t="0" r="0" b="0"/>
                <wp:wrapNone/>
                <wp:docPr id="97926" name="Group 97926"/>
                <wp:cNvGraphicFramePr/>
                <a:graphic xmlns:a="http://schemas.openxmlformats.org/drawingml/2006/main">
                  <a:graphicData uri="http://schemas.microsoft.com/office/word/2010/wordprocessingGroup">
                    <wpg:wgp>
                      <wpg:cNvGrpSpPr/>
                      <wpg:grpSpPr>
                        <a:xfrm>
                          <a:off x="0" y="0"/>
                          <a:ext cx="491687" cy="705445"/>
                          <a:chOff x="0" y="0"/>
                          <a:chExt cx="491687" cy="705445"/>
                        </a:xfrm>
                      </wpg:grpSpPr>
                      <wps:wsp>
                        <wps:cNvPr id="6520" name="Shape 6520"/>
                        <wps:cNvSpPr/>
                        <wps:spPr>
                          <a:xfrm>
                            <a:off x="0" y="0"/>
                            <a:ext cx="491687" cy="163860"/>
                          </a:xfrm>
                          <a:custGeom>
                            <a:avLst/>
                            <a:gdLst/>
                            <a:ahLst/>
                            <a:cxnLst/>
                            <a:rect l="0" t="0" r="0" b="0"/>
                            <a:pathLst>
                              <a:path w="491687" h="163860">
                                <a:moveTo>
                                  <a:pt x="0" y="143371"/>
                                </a:moveTo>
                                <a:lnTo>
                                  <a:pt x="0" y="20489"/>
                                </a:lnTo>
                                <a:cubicBezTo>
                                  <a:pt x="0" y="17711"/>
                                  <a:pt x="520" y="15081"/>
                                  <a:pt x="1559" y="12551"/>
                                </a:cubicBezTo>
                                <a:cubicBezTo>
                                  <a:pt x="2599" y="10071"/>
                                  <a:pt x="4079" y="7838"/>
                                  <a:pt x="6001" y="5953"/>
                                </a:cubicBezTo>
                                <a:cubicBezTo>
                                  <a:pt x="7922" y="3969"/>
                                  <a:pt x="10137" y="2480"/>
                                  <a:pt x="12647" y="1488"/>
                                </a:cubicBezTo>
                                <a:cubicBezTo>
                                  <a:pt x="15157" y="496"/>
                                  <a:pt x="17770" y="0"/>
                                  <a:pt x="20487" y="0"/>
                                </a:cubicBezTo>
                                <a:lnTo>
                                  <a:pt x="471200" y="0"/>
                                </a:lnTo>
                                <a:cubicBezTo>
                                  <a:pt x="473917" y="0"/>
                                  <a:pt x="476530" y="496"/>
                                  <a:pt x="479040" y="1488"/>
                                </a:cubicBezTo>
                                <a:cubicBezTo>
                                  <a:pt x="481550" y="2480"/>
                                  <a:pt x="483765" y="3969"/>
                                  <a:pt x="485686" y="5953"/>
                                </a:cubicBezTo>
                                <a:cubicBezTo>
                                  <a:pt x="487607" y="7838"/>
                                  <a:pt x="489088" y="10071"/>
                                  <a:pt x="490127" y="12551"/>
                                </a:cubicBezTo>
                                <a:cubicBezTo>
                                  <a:pt x="491167" y="15081"/>
                                  <a:pt x="491687" y="17711"/>
                                  <a:pt x="491687" y="20489"/>
                                </a:cubicBezTo>
                                <a:lnTo>
                                  <a:pt x="491687" y="143371"/>
                                </a:lnTo>
                                <a:cubicBezTo>
                                  <a:pt x="491687" y="146100"/>
                                  <a:pt x="491167" y="148679"/>
                                  <a:pt x="490127" y="151209"/>
                                </a:cubicBezTo>
                                <a:cubicBezTo>
                                  <a:pt x="489088" y="153690"/>
                                  <a:pt x="487607" y="155922"/>
                                  <a:pt x="485686" y="157857"/>
                                </a:cubicBezTo>
                                <a:cubicBezTo>
                                  <a:pt x="483765" y="159742"/>
                                  <a:pt x="481550" y="161230"/>
                                  <a:pt x="479040" y="162272"/>
                                </a:cubicBezTo>
                                <a:cubicBezTo>
                                  <a:pt x="476530" y="163314"/>
                                  <a:pt x="473917" y="163810"/>
                                  <a:pt x="471200" y="163860"/>
                                </a:cubicBezTo>
                                <a:lnTo>
                                  <a:pt x="20487" y="163860"/>
                                </a:lnTo>
                                <a:cubicBezTo>
                                  <a:pt x="17770" y="163810"/>
                                  <a:pt x="15157" y="163314"/>
                                  <a:pt x="12647" y="162272"/>
                                </a:cubicBezTo>
                                <a:cubicBezTo>
                                  <a:pt x="10137" y="161230"/>
                                  <a:pt x="7922" y="159742"/>
                                  <a:pt x="6001" y="157857"/>
                                </a:cubicBezTo>
                                <a:cubicBezTo>
                                  <a:pt x="4079" y="155922"/>
                                  <a:pt x="2599" y="153690"/>
                                  <a:pt x="1559" y="151209"/>
                                </a:cubicBezTo>
                                <a:cubicBezTo>
                                  <a:pt x="520" y="148679"/>
                                  <a:pt x="0" y="146100"/>
                                  <a:pt x="0" y="14337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s:wsp>
                        <wps:cNvPr id="6536" name="Shape 6536"/>
                        <wps:cNvSpPr/>
                        <wps:spPr>
                          <a:xfrm>
                            <a:off x="0" y="541536"/>
                            <a:ext cx="470309" cy="163909"/>
                          </a:xfrm>
                          <a:custGeom>
                            <a:avLst/>
                            <a:gdLst/>
                            <a:ahLst/>
                            <a:cxnLst/>
                            <a:rect l="0" t="0" r="0" b="0"/>
                            <a:pathLst>
                              <a:path w="470309" h="163909">
                                <a:moveTo>
                                  <a:pt x="0" y="143421"/>
                                </a:moveTo>
                                <a:lnTo>
                                  <a:pt x="0" y="20489"/>
                                </a:lnTo>
                                <a:cubicBezTo>
                                  <a:pt x="0" y="17760"/>
                                  <a:pt x="520" y="15081"/>
                                  <a:pt x="1559" y="12601"/>
                                </a:cubicBezTo>
                                <a:cubicBezTo>
                                  <a:pt x="2599" y="10071"/>
                                  <a:pt x="4079" y="7888"/>
                                  <a:pt x="6001" y="5953"/>
                                </a:cubicBezTo>
                                <a:cubicBezTo>
                                  <a:pt x="7922" y="4018"/>
                                  <a:pt x="10137" y="2580"/>
                                  <a:pt x="12647" y="1588"/>
                                </a:cubicBezTo>
                                <a:cubicBezTo>
                                  <a:pt x="15157" y="496"/>
                                  <a:pt x="17770" y="0"/>
                                  <a:pt x="20487" y="0"/>
                                </a:cubicBezTo>
                                <a:lnTo>
                                  <a:pt x="449822" y="0"/>
                                </a:lnTo>
                                <a:cubicBezTo>
                                  <a:pt x="452539" y="0"/>
                                  <a:pt x="455152" y="496"/>
                                  <a:pt x="457662" y="1588"/>
                                </a:cubicBezTo>
                                <a:cubicBezTo>
                                  <a:pt x="460172" y="2580"/>
                                  <a:pt x="462388" y="4018"/>
                                  <a:pt x="464309" y="5953"/>
                                </a:cubicBezTo>
                                <a:cubicBezTo>
                                  <a:pt x="466230" y="7888"/>
                                  <a:pt x="467710" y="10071"/>
                                  <a:pt x="468750" y="12601"/>
                                </a:cubicBezTo>
                                <a:cubicBezTo>
                                  <a:pt x="469789" y="15081"/>
                                  <a:pt x="470309" y="17760"/>
                                  <a:pt x="470309" y="20489"/>
                                </a:cubicBezTo>
                                <a:lnTo>
                                  <a:pt x="470309" y="143421"/>
                                </a:lnTo>
                                <a:cubicBezTo>
                                  <a:pt x="470309" y="146100"/>
                                  <a:pt x="469789" y="148729"/>
                                  <a:pt x="468750" y="151209"/>
                                </a:cubicBezTo>
                                <a:cubicBezTo>
                                  <a:pt x="467710" y="153739"/>
                                  <a:pt x="466230" y="155972"/>
                                  <a:pt x="464309" y="157907"/>
                                </a:cubicBezTo>
                                <a:cubicBezTo>
                                  <a:pt x="462388" y="159742"/>
                                  <a:pt x="460172" y="161230"/>
                                  <a:pt x="457662" y="162322"/>
                                </a:cubicBezTo>
                                <a:cubicBezTo>
                                  <a:pt x="455152" y="163314"/>
                                  <a:pt x="452539" y="163860"/>
                                  <a:pt x="449822" y="163909"/>
                                </a:cubicBezTo>
                                <a:lnTo>
                                  <a:pt x="20487" y="163909"/>
                                </a:lnTo>
                                <a:cubicBezTo>
                                  <a:pt x="17770" y="163860"/>
                                  <a:pt x="15157" y="163314"/>
                                  <a:pt x="12647" y="162322"/>
                                </a:cubicBezTo>
                                <a:cubicBezTo>
                                  <a:pt x="10137" y="161230"/>
                                  <a:pt x="7922" y="159742"/>
                                  <a:pt x="6001" y="157907"/>
                                </a:cubicBezTo>
                                <a:cubicBezTo>
                                  <a:pt x="4079" y="155972"/>
                                  <a:pt x="2599" y="153739"/>
                                  <a:pt x="1559" y="151209"/>
                                </a:cubicBezTo>
                                <a:cubicBezTo>
                                  <a:pt x="520" y="148729"/>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26" style="width:38.7155pt;height:55.5469pt;position:absolute;z-index:-2147483596;mso-position-horizontal-relative:text;mso-position-horizontal:absolute;margin-left:0.473419pt;mso-position-vertical-relative:text;margin-top:-1.80536pt;" coordsize="4916,7054">
                <v:shape id="Shape 6520" style="position:absolute;width:4916;height:1638;left:0;top:0;" coordsize="491687,163860" path="m0,143371l0,20489c0,17711,520,15081,1559,12551c2599,10071,4079,7838,6001,5953c7922,3969,10137,2480,12647,1488c15157,496,17770,0,20487,0l471200,0c473917,0,476530,496,479040,1488c481550,2480,483765,3969,485686,5953c487607,7838,489088,10071,490127,12551c491167,15081,491687,17711,491687,20489l491687,143371c491687,146100,491167,148679,490127,151209c489088,153690,487607,155922,485686,157857c483765,159742,481550,161230,479040,162272c476530,163314,473917,163810,471200,163860l20487,163860c17770,163810,15157,163314,12647,162272c10137,161230,7922,159742,6001,157857c4079,155922,2599,153690,1559,151209c520,148679,0,146100,0,143371x">
                  <v:stroke weight="0.561094pt" endcap="flat" joinstyle="miter" miterlimit="4" on="true" color="#000000"/>
                  <v:fill on="false" color="#000000" opacity="0"/>
                </v:shape>
                <v:shape id="Shape 6536" style="position:absolute;width:4703;height:1639;left:0;top:5415;" coordsize="470309,163909" path="m0,143421l0,20489c0,17760,520,15081,1559,12601c2599,10071,4079,7888,6001,5953c7922,4018,10137,2580,12647,1588c15157,496,17770,0,20487,0l449822,0c452539,0,455152,496,457662,1588c460172,2580,462388,4018,464309,5953c466230,7888,467710,10071,468750,12601c469789,15081,470309,17760,470309,20489l470309,143421c470309,146100,469789,148729,468750,151209c467710,153739,466230,155972,464309,157907c462388,159742,460172,161230,457662,162322c455152,163314,452539,163860,449822,163909l20487,163909c17770,163860,15157,163314,12647,162322c10137,161230,7922,159742,6001,157907c4079,155972,2599,153739,1559,151209c520,148729,0,146100,0,143421x">
                  <v:stroke weight="0.561094pt" endcap="flat" joinstyle="miter" miterlimit="4" on="true" color="#000000"/>
                  <v:fill on="false" color="#000000" opacity="0"/>
                </v:shape>
              </v:group>
            </w:pict>
          </mc:Fallback>
        </mc:AlternateContent>
      </w:r>
      <w:r>
        <w:rPr>
          <w:b/>
          <w:sz w:val="15"/>
        </w:rPr>
        <w:t>Art. 13</w:t>
      </w:r>
      <w:r>
        <w:rPr>
          <w:b/>
          <w:sz w:val="15"/>
        </w:rPr>
        <w:t>9.</w:t>
      </w:r>
      <w:r>
        <w:t xml:space="preserve"> Os Projetos Especiais deverão ser acompanhados de jus fica vas específicas, tornando as propostas passíveis de serem analisadas nas instâncias cabíveis do Município.</w:t>
      </w:r>
    </w:p>
    <w:p w:rsidR="00EB41DA" w:rsidRDefault="00DD188F">
      <w:pPr>
        <w:ind w:left="-15" w:right="58" w:firstLine="102"/>
      </w:pPr>
      <w:r>
        <w:rPr>
          <w:b/>
          <w:sz w:val="15"/>
        </w:rPr>
        <w:t>Art. 140.</w:t>
      </w:r>
      <w:r>
        <w:t xml:space="preserve"> Os parâmetros urbanos como os afastamentos frontais, taxas de ocupação e altu</w:t>
      </w:r>
      <w:r>
        <w:t>ra poderão ser flexibilizados até o limite de 20% (vinte por cento), excetuando-se o coeficiente de aproveitamento que será o estabelecido para cada lote no zoneamento correspondente.</w:t>
      </w:r>
    </w:p>
    <w:p w:rsidR="00EB41DA" w:rsidRDefault="00DD188F">
      <w:pPr>
        <w:ind w:left="-15" w:right="58" w:firstLine="102"/>
      </w:pPr>
      <w:r>
        <w:rPr>
          <w:noProof/>
          <w:sz w:val="22"/>
        </w:rPr>
        <mc:AlternateContent>
          <mc:Choice Requires="wpg">
            <w:drawing>
              <wp:anchor distT="0" distB="0" distL="114300" distR="114300" simplePos="0" relativeHeight="251797504" behindDoc="1" locked="0" layoutInCell="1" allowOverlap="1">
                <wp:simplePos x="0" y="0"/>
                <wp:positionH relativeFrom="column">
                  <wp:posOffset>6012</wp:posOffset>
                </wp:positionH>
                <wp:positionV relativeFrom="paragraph">
                  <wp:posOffset>-22869</wp:posOffset>
                </wp:positionV>
                <wp:extent cx="477435" cy="163909"/>
                <wp:effectExtent l="0" t="0" r="0" b="0"/>
                <wp:wrapNone/>
                <wp:docPr id="97927" name="Group 97927"/>
                <wp:cNvGraphicFramePr/>
                <a:graphic xmlns:a="http://schemas.openxmlformats.org/drawingml/2006/main">
                  <a:graphicData uri="http://schemas.microsoft.com/office/word/2010/wordprocessingGroup">
                    <wpg:wgp>
                      <wpg:cNvGrpSpPr/>
                      <wpg:grpSpPr>
                        <a:xfrm>
                          <a:off x="0" y="0"/>
                          <a:ext cx="477435" cy="163909"/>
                          <a:chOff x="0" y="0"/>
                          <a:chExt cx="477435" cy="163909"/>
                        </a:xfrm>
                      </wpg:grpSpPr>
                      <wps:wsp>
                        <wps:cNvPr id="6541" name="Shape 6541"/>
                        <wps:cNvSpPr/>
                        <wps:spPr>
                          <a:xfrm>
                            <a:off x="0" y="0"/>
                            <a:ext cx="477435" cy="163909"/>
                          </a:xfrm>
                          <a:custGeom>
                            <a:avLst/>
                            <a:gdLst/>
                            <a:ahLst/>
                            <a:cxnLst/>
                            <a:rect l="0" t="0" r="0" b="0"/>
                            <a:pathLst>
                              <a:path w="477435" h="163909">
                                <a:moveTo>
                                  <a:pt x="0" y="143421"/>
                                </a:moveTo>
                                <a:lnTo>
                                  <a:pt x="0" y="20489"/>
                                </a:lnTo>
                                <a:cubicBezTo>
                                  <a:pt x="0" y="17760"/>
                                  <a:pt x="520" y="15081"/>
                                  <a:pt x="1559" y="12601"/>
                                </a:cubicBezTo>
                                <a:cubicBezTo>
                                  <a:pt x="2599" y="10071"/>
                                  <a:pt x="4079" y="7888"/>
                                  <a:pt x="6001" y="5953"/>
                                </a:cubicBezTo>
                                <a:cubicBezTo>
                                  <a:pt x="7922" y="4018"/>
                                  <a:pt x="10137" y="2580"/>
                                  <a:pt x="12647" y="1538"/>
                                </a:cubicBezTo>
                                <a:cubicBezTo>
                                  <a:pt x="15157" y="496"/>
                                  <a:pt x="17770" y="0"/>
                                  <a:pt x="20487" y="0"/>
                                </a:cubicBezTo>
                                <a:lnTo>
                                  <a:pt x="456948" y="0"/>
                                </a:lnTo>
                                <a:cubicBezTo>
                                  <a:pt x="459665" y="0"/>
                                  <a:pt x="462278" y="496"/>
                                  <a:pt x="464788" y="1538"/>
                                </a:cubicBezTo>
                                <a:cubicBezTo>
                                  <a:pt x="467298" y="2580"/>
                                  <a:pt x="469514" y="4018"/>
                                  <a:pt x="471435" y="5953"/>
                                </a:cubicBezTo>
                                <a:cubicBezTo>
                                  <a:pt x="473356" y="7888"/>
                                  <a:pt x="474836" y="10071"/>
                                  <a:pt x="475876" y="12601"/>
                                </a:cubicBezTo>
                                <a:cubicBezTo>
                                  <a:pt x="476915" y="15081"/>
                                  <a:pt x="477435" y="17760"/>
                                  <a:pt x="477435" y="20489"/>
                                </a:cubicBezTo>
                                <a:lnTo>
                                  <a:pt x="477435" y="143421"/>
                                </a:lnTo>
                                <a:cubicBezTo>
                                  <a:pt x="477435" y="146100"/>
                                  <a:pt x="476915" y="148679"/>
                                  <a:pt x="475876" y="151209"/>
                                </a:cubicBezTo>
                                <a:cubicBezTo>
                                  <a:pt x="474836" y="153690"/>
                                  <a:pt x="473356" y="155922"/>
                                  <a:pt x="471435" y="157907"/>
                                </a:cubicBezTo>
                                <a:cubicBezTo>
                                  <a:pt x="469514" y="159792"/>
                                  <a:pt x="467298" y="161230"/>
                                  <a:pt x="464788" y="162272"/>
                                </a:cubicBezTo>
                                <a:cubicBezTo>
                                  <a:pt x="462278" y="163314"/>
                                  <a:pt x="459665" y="163909"/>
                                  <a:pt x="456948" y="163909"/>
                                </a:cubicBezTo>
                                <a:lnTo>
                                  <a:pt x="20487" y="163909"/>
                                </a:lnTo>
                                <a:cubicBezTo>
                                  <a:pt x="17770" y="163909"/>
                                  <a:pt x="15157" y="163314"/>
                                  <a:pt x="12647" y="162272"/>
                                </a:cubicBezTo>
                                <a:cubicBezTo>
                                  <a:pt x="10137" y="161230"/>
                                  <a:pt x="7922" y="159792"/>
                                  <a:pt x="6001" y="157907"/>
                                </a:cubicBezTo>
                                <a:cubicBezTo>
                                  <a:pt x="4079" y="155922"/>
                                  <a:pt x="2599" y="153690"/>
                                  <a:pt x="1559" y="151209"/>
                                </a:cubicBezTo>
                                <a:cubicBezTo>
                                  <a:pt x="520" y="148679"/>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27" style="width:37.5933pt;height:12.9062pt;position:absolute;z-index:-2147483583;mso-position-horizontal-relative:text;mso-position-horizontal:absolute;margin-left:0.473419pt;mso-position-vertical-relative:text;margin-top:-1.80075pt;" coordsize="4774,1639">
                <v:shape id="Shape 6541" style="position:absolute;width:4774;height:1639;left:0;top:0;" coordsize="477435,163909" path="m0,143421l0,20489c0,17760,520,15081,1559,12601c2599,10071,4079,7888,6001,5953c7922,4018,10137,2580,12647,1538c15157,496,17770,0,20487,0l456948,0c459665,0,462278,496,464788,1538c467298,2580,469514,4018,471435,5953c473356,7888,474836,10071,475876,12601c476915,15081,477435,17760,477435,20489l477435,143421c477435,146100,476915,148679,475876,151209c474836,153690,473356,155922,471435,157907c469514,159792,467298,161230,464788,162272c462278,163314,459665,163909,456948,163909l20487,163909c17770,163909,15157,163314,12647,162272c10137,161230,7922,159792,6001,157907c4079,155922,2599,153690,1559,151209c520,148679,0,146100,0,143421x">
                  <v:stroke weight="0.561094pt" endcap="flat" joinstyle="miter" miterlimit="4" on="true" color="#000000"/>
                  <v:fill on="false" color="#000000" opacity="0"/>
                </v:shape>
              </v:group>
            </w:pict>
          </mc:Fallback>
        </mc:AlternateContent>
      </w:r>
      <w:r>
        <w:rPr>
          <w:b/>
          <w:sz w:val="15"/>
        </w:rPr>
        <w:t>Art. 141.</w:t>
      </w:r>
      <w:r>
        <w:t xml:space="preserve"> Fica vedada a u lização de imóvel edificado através de Projet</w:t>
      </w:r>
      <w:r>
        <w:t>o Especial para a vidade diversa daquela aprovada pela Municipalidade, podendo ensejar nas penalidades de interdição e demolição após regular procedimento administra vo, respeitado a ampla defesa e o contraditório.</w:t>
      </w:r>
    </w:p>
    <w:p w:rsidR="00EB41DA" w:rsidRDefault="00DD188F">
      <w:pPr>
        <w:spacing w:after="394"/>
        <w:ind w:left="-15" w:right="58" w:firstLine="102"/>
      </w:pPr>
      <w:r>
        <w:rPr>
          <w:noProof/>
          <w:sz w:val="22"/>
        </w:rPr>
        <mc:AlternateContent>
          <mc:Choice Requires="wpg">
            <w:drawing>
              <wp:anchor distT="0" distB="0" distL="114300" distR="114300" simplePos="0" relativeHeight="251798528" behindDoc="1" locked="0" layoutInCell="1" allowOverlap="1">
                <wp:simplePos x="0" y="0"/>
                <wp:positionH relativeFrom="column">
                  <wp:posOffset>6012</wp:posOffset>
                </wp:positionH>
                <wp:positionV relativeFrom="paragraph">
                  <wp:posOffset>-16239</wp:posOffset>
                </wp:positionV>
                <wp:extent cx="484561" cy="156766"/>
                <wp:effectExtent l="0" t="0" r="0" b="0"/>
                <wp:wrapNone/>
                <wp:docPr id="97928" name="Group 97928"/>
                <wp:cNvGraphicFramePr/>
                <a:graphic xmlns:a="http://schemas.openxmlformats.org/drawingml/2006/main">
                  <a:graphicData uri="http://schemas.microsoft.com/office/word/2010/wordprocessingGroup">
                    <wpg:wgp>
                      <wpg:cNvGrpSpPr/>
                      <wpg:grpSpPr>
                        <a:xfrm>
                          <a:off x="0" y="0"/>
                          <a:ext cx="484561" cy="156766"/>
                          <a:chOff x="0" y="0"/>
                          <a:chExt cx="484561" cy="156766"/>
                        </a:xfrm>
                      </wpg:grpSpPr>
                      <wps:wsp>
                        <wps:cNvPr id="6546" name="Shape 6546"/>
                        <wps:cNvSpPr/>
                        <wps:spPr>
                          <a:xfrm>
                            <a:off x="0" y="0"/>
                            <a:ext cx="484561" cy="156766"/>
                          </a:xfrm>
                          <a:custGeom>
                            <a:avLst/>
                            <a:gdLst/>
                            <a:ahLst/>
                            <a:cxnLst/>
                            <a:rect l="0" t="0" r="0" b="0"/>
                            <a:pathLst>
                              <a:path w="484561" h="156766">
                                <a:moveTo>
                                  <a:pt x="0" y="136277"/>
                                </a:moveTo>
                                <a:lnTo>
                                  <a:pt x="0" y="20489"/>
                                </a:lnTo>
                                <a:cubicBezTo>
                                  <a:pt x="0" y="17760"/>
                                  <a:pt x="520" y="15081"/>
                                  <a:pt x="1559" y="12551"/>
                                </a:cubicBezTo>
                                <a:cubicBezTo>
                                  <a:pt x="2599" y="10071"/>
                                  <a:pt x="4079" y="7888"/>
                                  <a:pt x="6001" y="5953"/>
                                </a:cubicBezTo>
                                <a:cubicBezTo>
                                  <a:pt x="7922" y="3969"/>
                                  <a:pt x="10137" y="2530"/>
                                  <a:pt x="12647" y="1538"/>
                                </a:cubicBezTo>
                                <a:cubicBezTo>
                                  <a:pt x="15157" y="496"/>
                                  <a:pt x="17770" y="0"/>
                                  <a:pt x="20487" y="0"/>
                                </a:cubicBezTo>
                                <a:lnTo>
                                  <a:pt x="464074" y="0"/>
                                </a:lnTo>
                                <a:cubicBezTo>
                                  <a:pt x="466791" y="0"/>
                                  <a:pt x="469404" y="496"/>
                                  <a:pt x="471914" y="1538"/>
                                </a:cubicBezTo>
                                <a:cubicBezTo>
                                  <a:pt x="474424" y="2530"/>
                                  <a:pt x="476640" y="3969"/>
                                  <a:pt x="478561" y="5953"/>
                                </a:cubicBezTo>
                                <a:cubicBezTo>
                                  <a:pt x="480482" y="7888"/>
                                  <a:pt x="481962" y="10071"/>
                                  <a:pt x="483002" y="12551"/>
                                </a:cubicBezTo>
                                <a:cubicBezTo>
                                  <a:pt x="484041" y="15081"/>
                                  <a:pt x="484561" y="17760"/>
                                  <a:pt x="484561" y="20489"/>
                                </a:cubicBezTo>
                                <a:lnTo>
                                  <a:pt x="484561" y="136277"/>
                                </a:lnTo>
                                <a:cubicBezTo>
                                  <a:pt x="484561" y="138956"/>
                                  <a:pt x="484041" y="141536"/>
                                  <a:pt x="483002" y="144066"/>
                                </a:cubicBezTo>
                                <a:cubicBezTo>
                                  <a:pt x="481962" y="146546"/>
                                  <a:pt x="480482" y="148779"/>
                                  <a:pt x="478561" y="150664"/>
                                </a:cubicBezTo>
                                <a:cubicBezTo>
                                  <a:pt x="476640" y="152499"/>
                                  <a:pt x="474424" y="154037"/>
                                  <a:pt x="471914" y="155129"/>
                                </a:cubicBezTo>
                                <a:cubicBezTo>
                                  <a:pt x="469404" y="156220"/>
                                  <a:pt x="466791" y="156716"/>
                                  <a:pt x="464074" y="156766"/>
                                </a:cubicBezTo>
                                <a:lnTo>
                                  <a:pt x="20487" y="156766"/>
                                </a:lnTo>
                                <a:cubicBezTo>
                                  <a:pt x="17770" y="156716"/>
                                  <a:pt x="15157" y="156220"/>
                                  <a:pt x="12647" y="155129"/>
                                </a:cubicBezTo>
                                <a:cubicBezTo>
                                  <a:pt x="10137" y="154037"/>
                                  <a:pt x="7922" y="152499"/>
                                  <a:pt x="6001" y="150664"/>
                                </a:cubicBezTo>
                                <a:cubicBezTo>
                                  <a:pt x="4079" y="148779"/>
                                  <a:pt x="2599" y="146546"/>
                                  <a:pt x="1559" y="144066"/>
                                </a:cubicBezTo>
                                <a:cubicBezTo>
                                  <a:pt x="520" y="141536"/>
                                  <a:pt x="0" y="138956"/>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28" style="width:38.1544pt;height:12.3438pt;position:absolute;z-index:-2147483578;mso-position-horizontal-relative:text;mso-position-horizontal:absolute;margin-left:0.473419pt;mso-position-vertical-relative:text;margin-top:-1.27875pt;" coordsize="4845,1567">
                <v:shape id="Shape 6546" style="position:absolute;width:4845;height:1567;left:0;top:0;" coordsize="484561,156766" path="m0,136277l0,20489c0,17760,520,15081,1559,12551c2599,10071,4079,7888,6001,5953c7922,3969,10137,2530,12647,1538c15157,496,17770,0,20487,0l464074,0c466791,0,469404,496,471914,1538c474424,2530,476640,3969,478561,5953c480482,7888,481962,10071,483002,12551c484041,15081,484561,17760,484561,20489l484561,136277c484561,138956,484041,141536,483002,144066c481962,146546,480482,148779,478561,150664c476640,152499,474424,154037,471914,155129c469404,156220,466791,156716,464074,156766l20487,156766c17770,156716,15157,156220,12647,155129c10137,154037,7922,152499,6001,150664c4079,148779,2599,146546,1559,144066c520,141536,0,138956,0,136277x">
                  <v:stroke weight="0.561094pt" endcap="flat" joinstyle="miter" miterlimit="4" on="true" color="#000000"/>
                  <v:fill on="false" color="#000000" opacity="0"/>
                </v:shape>
              </v:group>
            </w:pict>
          </mc:Fallback>
        </mc:AlternateContent>
      </w:r>
      <w:r>
        <w:rPr>
          <w:b/>
          <w:sz w:val="15"/>
        </w:rPr>
        <w:t>Art. 142.</w:t>
      </w:r>
      <w:r>
        <w:t xml:space="preserve"> Estão impedidos de se beneficiarem com Projetos Especiais o proprietário do imóvel e/ou o empreendedor que es verem em débito com os tributos municipais.</w:t>
      </w:r>
    </w:p>
    <w:p w:rsidR="00EB41DA" w:rsidRDefault="00DD188F">
      <w:pPr>
        <w:spacing w:after="7" w:line="268" w:lineRule="auto"/>
        <w:ind w:left="10" w:hanging="10"/>
        <w:jc w:val="center"/>
      </w:pPr>
      <w:r>
        <w:t>CAPÍTULO VIII</w:t>
      </w:r>
    </w:p>
    <w:p w:rsidR="00EB41DA" w:rsidRDefault="00DD188F">
      <w:pPr>
        <w:spacing w:after="411" w:line="268" w:lineRule="auto"/>
        <w:ind w:left="10" w:hanging="10"/>
        <w:jc w:val="center"/>
      </w:pPr>
      <w:r>
        <w:t>DOS INSTRUMENTOS</w:t>
      </w:r>
    </w:p>
    <w:p w:rsidR="00EB41DA" w:rsidRDefault="00DD188F">
      <w:pPr>
        <w:spacing w:after="7" w:line="268" w:lineRule="auto"/>
        <w:ind w:left="10" w:hanging="10"/>
        <w:jc w:val="center"/>
      </w:pPr>
      <w:r>
        <w:t>Seção I</w:t>
      </w:r>
    </w:p>
    <w:p w:rsidR="00EB41DA" w:rsidRDefault="00DD188F">
      <w:pPr>
        <w:spacing w:after="573" w:line="268" w:lineRule="auto"/>
        <w:ind w:left="10" w:hanging="10"/>
        <w:jc w:val="center"/>
      </w:pPr>
      <w:r>
        <w:t>Dos Instrumentos de Polí ca Urbana</w:t>
      </w:r>
    </w:p>
    <w:p w:rsidR="00EB41DA" w:rsidRDefault="00DD188F">
      <w:pPr>
        <w:ind w:left="-15" w:right="58" w:firstLine="102"/>
      </w:pPr>
      <w:r>
        <w:rPr>
          <w:noProof/>
          <w:sz w:val="22"/>
        </w:rPr>
        <mc:AlternateContent>
          <mc:Choice Requires="wpg">
            <w:drawing>
              <wp:anchor distT="0" distB="0" distL="114300" distR="114300" simplePos="0" relativeHeight="251799552" behindDoc="1" locked="0" layoutInCell="1" allowOverlap="1">
                <wp:simplePos x="0" y="0"/>
                <wp:positionH relativeFrom="column">
                  <wp:posOffset>6012</wp:posOffset>
                </wp:positionH>
                <wp:positionV relativeFrom="paragraph">
                  <wp:posOffset>-16298</wp:posOffset>
                </wp:positionV>
                <wp:extent cx="513065" cy="156766"/>
                <wp:effectExtent l="0" t="0" r="0" b="0"/>
                <wp:wrapNone/>
                <wp:docPr id="97929" name="Group 97929"/>
                <wp:cNvGraphicFramePr/>
                <a:graphic xmlns:a="http://schemas.openxmlformats.org/drawingml/2006/main">
                  <a:graphicData uri="http://schemas.microsoft.com/office/word/2010/wordprocessingGroup">
                    <wpg:wgp>
                      <wpg:cNvGrpSpPr/>
                      <wpg:grpSpPr>
                        <a:xfrm>
                          <a:off x="0" y="0"/>
                          <a:ext cx="513065" cy="156766"/>
                          <a:chOff x="0" y="0"/>
                          <a:chExt cx="513065" cy="156766"/>
                        </a:xfrm>
                      </wpg:grpSpPr>
                      <wps:wsp>
                        <wps:cNvPr id="6554" name="Shape 6554"/>
                        <wps:cNvSpPr/>
                        <wps:spPr>
                          <a:xfrm>
                            <a:off x="0" y="0"/>
                            <a:ext cx="513065" cy="156766"/>
                          </a:xfrm>
                          <a:custGeom>
                            <a:avLst/>
                            <a:gdLst/>
                            <a:ahLst/>
                            <a:cxnLst/>
                            <a:rect l="0" t="0" r="0" b="0"/>
                            <a:pathLst>
                              <a:path w="513065" h="156766">
                                <a:moveTo>
                                  <a:pt x="0" y="136277"/>
                                </a:moveTo>
                                <a:lnTo>
                                  <a:pt x="0" y="20489"/>
                                </a:lnTo>
                                <a:cubicBezTo>
                                  <a:pt x="0" y="17760"/>
                                  <a:pt x="520" y="15081"/>
                                  <a:pt x="1559" y="12551"/>
                                </a:cubicBezTo>
                                <a:cubicBezTo>
                                  <a:pt x="2599" y="10071"/>
                                  <a:pt x="4079" y="7838"/>
                                  <a:pt x="6001" y="5953"/>
                                </a:cubicBezTo>
                                <a:cubicBezTo>
                                  <a:pt x="7922" y="4018"/>
                                  <a:pt x="10137" y="2530"/>
                                  <a:pt x="12647" y="1488"/>
                                </a:cubicBezTo>
                                <a:cubicBezTo>
                                  <a:pt x="15157" y="496"/>
                                  <a:pt x="17770" y="0"/>
                                  <a:pt x="20487" y="0"/>
                                </a:cubicBezTo>
                                <a:lnTo>
                                  <a:pt x="492578" y="0"/>
                                </a:lnTo>
                                <a:cubicBezTo>
                                  <a:pt x="495294" y="0"/>
                                  <a:pt x="497908" y="496"/>
                                  <a:pt x="500418" y="1488"/>
                                </a:cubicBezTo>
                                <a:cubicBezTo>
                                  <a:pt x="502928" y="2530"/>
                                  <a:pt x="505143" y="4018"/>
                                  <a:pt x="507064" y="5953"/>
                                </a:cubicBezTo>
                                <a:cubicBezTo>
                                  <a:pt x="508985" y="7838"/>
                                  <a:pt x="510466" y="10071"/>
                                  <a:pt x="511505" y="12551"/>
                                </a:cubicBezTo>
                                <a:cubicBezTo>
                                  <a:pt x="512545" y="15081"/>
                                  <a:pt x="513065" y="17760"/>
                                  <a:pt x="513065" y="20489"/>
                                </a:cubicBezTo>
                                <a:lnTo>
                                  <a:pt x="513065" y="136277"/>
                                </a:lnTo>
                                <a:cubicBezTo>
                                  <a:pt x="513065" y="139005"/>
                                  <a:pt x="512545" y="141536"/>
                                  <a:pt x="511505" y="144066"/>
                                </a:cubicBezTo>
                                <a:cubicBezTo>
                                  <a:pt x="510465" y="146546"/>
                                  <a:pt x="508985" y="148779"/>
                                  <a:pt x="507064" y="150763"/>
                                </a:cubicBezTo>
                                <a:cubicBezTo>
                                  <a:pt x="505143" y="152648"/>
                                  <a:pt x="502928" y="154087"/>
                                  <a:pt x="500418" y="155129"/>
                                </a:cubicBezTo>
                                <a:cubicBezTo>
                                  <a:pt x="497908" y="156220"/>
                                  <a:pt x="495294" y="156716"/>
                                  <a:pt x="492578" y="156766"/>
                                </a:cubicBezTo>
                                <a:lnTo>
                                  <a:pt x="20487" y="156766"/>
                                </a:lnTo>
                                <a:cubicBezTo>
                                  <a:pt x="17770" y="156716"/>
                                  <a:pt x="15157" y="156220"/>
                                  <a:pt x="12647" y="155129"/>
                                </a:cubicBezTo>
                                <a:cubicBezTo>
                                  <a:pt x="10137" y="154087"/>
                                  <a:pt x="7922" y="152648"/>
                                  <a:pt x="6001" y="150763"/>
                                </a:cubicBezTo>
                                <a:cubicBezTo>
                                  <a:pt x="4079" y="148779"/>
                                  <a:pt x="2599" y="146546"/>
                                  <a:pt x="1559" y="144066"/>
                                </a:cubicBezTo>
                                <a:cubicBezTo>
                                  <a:pt x="520" y="141536"/>
                                  <a:pt x="0" y="139005"/>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29" style="width:40.3988pt;height:12.3438pt;position:absolute;z-index:-2147483570;mso-position-horizontal-relative:text;mso-position-horizontal:absolute;margin-left:0.473419pt;mso-position-vertical-relative:text;margin-top:-1.28339pt;" coordsize="5130,1567">
                <v:shape id="Shape 6554" style="position:absolute;width:5130;height:1567;left:0;top:0;" coordsize="513065,156766" path="m0,136277l0,20489c0,17760,520,15081,1559,12551c2599,10071,4079,7838,6001,5953c7922,4018,10137,2530,12647,1488c15157,496,17770,0,20487,0l492578,0c495294,0,497908,496,500418,1488c502928,2530,505143,4018,507064,5953c508985,7838,510466,10071,511505,12551c512545,15081,513065,17760,513065,20489l513065,136277c513065,139005,512545,141536,511505,144066c510465,146546,508985,148779,507064,150763c505143,152648,502928,154087,500418,155129c497908,156220,495294,156716,492578,156766l20487,156766c17770,156716,15157,156220,12647,155129c10137,154087,7922,152648,6001,150763c4079,148779,2599,146546,1559,144066c520,141536,0,139005,0,136277x">
                  <v:stroke weight="0.561094pt" endcap="flat" joinstyle="miter" miterlimit="4" on="true" color="#000000"/>
                  <v:fill on="false" color="#000000" opacity="0"/>
                </v:shape>
              </v:group>
            </w:pict>
          </mc:Fallback>
        </mc:AlternateContent>
      </w:r>
      <w:r>
        <w:rPr>
          <w:b/>
          <w:sz w:val="15"/>
        </w:rPr>
        <w:t>Art. 143.</w:t>
      </w:r>
      <w:r>
        <w:t xml:space="preserve"> Para promoção, p</w:t>
      </w:r>
      <w:r>
        <w:t>lanejamento, controle e gestão do desenvolvimento territorial, serão adotados, pelo Município de Itajaí, dentre outros, os seguintes instrumentos de polí ca urbana:</w:t>
      </w:r>
    </w:p>
    <w:p w:rsidR="00EB41DA" w:rsidRDefault="00DD188F">
      <w:pPr>
        <w:ind w:left="337" w:right="58" w:firstLine="0"/>
      </w:pPr>
      <w:r>
        <w:t>I - instrumentos de planejamento urbano:</w:t>
      </w:r>
    </w:p>
    <w:p w:rsidR="00EB41DA" w:rsidRDefault="00DD188F">
      <w:pPr>
        <w:numPr>
          <w:ilvl w:val="0"/>
          <w:numId w:val="63"/>
        </w:numPr>
        <w:ind w:right="58" w:hanging="213"/>
      </w:pPr>
      <w:r>
        <w:t>legislação urbanís ca;</w:t>
      </w:r>
    </w:p>
    <w:p w:rsidR="00EB41DA" w:rsidRDefault="00DD188F">
      <w:pPr>
        <w:numPr>
          <w:ilvl w:val="0"/>
          <w:numId w:val="63"/>
        </w:numPr>
        <w:spacing w:after="5"/>
        <w:ind w:right="58" w:hanging="213"/>
      </w:pPr>
      <w:r>
        <w:t>zonas especiais, imóveis es</w:t>
      </w:r>
      <w:r>
        <w:t>peciais, projetos especiais e usos especiais;</w:t>
      </w:r>
    </w:p>
    <w:p w:rsidR="00EB41DA" w:rsidRDefault="00DD188F">
      <w:pPr>
        <w:numPr>
          <w:ilvl w:val="0"/>
          <w:numId w:val="63"/>
        </w:numPr>
        <w:spacing w:after="5"/>
        <w:ind w:right="58" w:hanging="213"/>
      </w:pPr>
      <w:r>
        <w:t>planos de desenvolvimento econômico e social;</w:t>
      </w:r>
    </w:p>
    <w:p w:rsidR="00EB41DA" w:rsidRDefault="00DD188F">
      <w:pPr>
        <w:numPr>
          <w:ilvl w:val="0"/>
          <w:numId w:val="63"/>
        </w:numPr>
        <w:spacing w:after="16"/>
        <w:ind w:right="58" w:hanging="213"/>
      </w:pPr>
      <w:r>
        <w:t>planos, programas e projetos setoriais;</w:t>
      </w:r>
    </w:p>
    <w:p w:rsidR="00EB41DA" w:rsidRDefault="00DD188F">
      <w:pPr>
        <w:numPr>
          <w:ilvl w:val="0"/>
          <w:numId w:val="63"/>
        </w:numPr>
        <w:spacing w:after="5"/>
        <w:ind w:right="58" w:hanging="213"/>
      </w:pPr>
      <w:r>
        <w:t>programas e projetos especiais de arquitetura ou urbanização;</w:t>
      </w:r>
    </w:p>
    <w:p w:rsidR="00EB41DA" w:rsidRDefault="00DD188F">
      <w:pPr>
        <w:numPr>
          <w:ilvl w:val="0"/>
          <w:numId w:val="63"/>
        </w:numPr>
        <w:spacing w:after="5"/>
        <w:ind w:right="58" w:hanging="213"/>
      </w:pPr>
      <w:r>
        <w:t>ins tuição de unidades de conservação;</w:t>
      </w:r>
    </w:p>
    <w:p w:rsidR="00EB41DA" w:rsidRDefault="00DD188F">
      <w:pPr>
        <w:numPr>
          <w:ilvl w:val="0"/>
          <w:numId w:val="63"/>
        </w:numPr>
        <w:spacing w:after="5"/>
        <w:ind w:right="58" w:hanging="213"/>
      </w:pPr>
      <w:r>
        <w:t>zoneamento ambiental;</w:t>
      </w:r>
    </w:p>
    <w:p w:rsidR="00EB41DA" w:rsidRDefault="00DD188F">
      <w:pPr>
        <w:numPr>
          <w:ilvl w:val="0"/>
          <w:numId w:val="63"/>
        </w:numPr>
        <w:spacing w:after="5"/>
        <w:ind w:right="58" w:hanging="213"/>
      </w:pPr>
      <w:r>
        <w:t>zoneamento do patrimônio cultural;</w:t>
      </w:r>
    </w:p>
    <w:p w:rsidR="00EB41DA" w:rsidRDefault="00DD188F">
      <w:pPr>
        <w:numPr>
          <w:ilvl w:val="0"/>
          <w:numId w:val="63"/>
        </w:numPr>
        <w:spacing w:after="16"/>
        <w:ind w:right="58" w:hanging="213"/>
      </w:pPr>
      <w:r>
        <w:t>plano de regularização das zonas especiais de interesse social ou projetos voltados para áreas ou</w:t>
      </w:r>
    </w:p>
    <w:p w:rsidR="00EB41DA" w:rsidRDefault="00DD188F">
      <w:pPr>
        <w:spacing w:after="5"/>
        <w:ind w:left="-15" w:right="58" w:firstLine="0"/>
      </w:pPr>
      <w:r>
        <w:t>populações de interesse social;</w:t>
      </w:r>
    </w:p>
    <w:p w:rsidR="00EB41DA" w:rsidRDefault="00DD188F">
      <w:pPr>
        <w:numPr>
          <w:ilvl w:val="0"/>
          <w:numId w:val="63"/>
        </w:numPr>
        <w:spacing w:after="5"/>
        <w:ind w:right="58" w:hanging="213"/>
      </w:pPr>
      <w:r>
        <w:t>polí ca do meio-ambiente e do equilíbrio ecológico da cidade de Itaja</w:t>
      </w:r>
      <w:r>
        <w:t>í;</w:t>
      </w:r>
    </w:p>
    <w:p w:rsidR="00EB41DA" w:rsidRDefault="00DD188F">
      <w:pPr>
        <w:numPr>
          <w:ilvl w:val="0"/>
          <w:numId w:val="63"/>
        </w:numPr>
        <w:ind w:right="58" w:hanging="213"/>
      </w:pPr>
      <w:r>
        <w:t>planos micro-regionais.</w:t>
      </w:r>
    </w:p>
    <w:p w:rsidR="00EB41DA" w:rsidRDefault="00DD188F">
      <w:pPr>
        <w:ind w:left="337" w:right="58" w:firstLine="0"/>
      </w:pPr>
      <w:r>
        <w:t>II - instrumentos jurídico-urbanís cos:</w:t>
      </w:r>
    </w:p>
    <w:p w:rsidR="00EB41DA" w:rsidRDefault="00DD188F">
      <w:pPr>
        <w:numPr>
          <w:ilvl w:val="0"/>
          <w:numId w:val="64"/>
        </w:numPr>
        <w:spacing w:after="5"/>
        <w:ind w:right="58" w:hanging="268"/>
      </w:pPr>
      <w:r>
        <w:t>parcelamento, edificação ou u lização compulsórios;</w:t>
      </w:r>
    </w:p>
    <w:p w:rsidR="00EB41DA" w:rsidRDefault="00DD188F">
      <w:pPr>
        <w:numPr>
          <w:ilvl w:val="0"/>
          <w:numId w:val="64"/>
        </w:numPr>
        <w:spacing w:after="5"/>
        <w:ind w:right="58" w:hanging="268"/>
      </w:pPr>
      <w:r>
        <w:t>IPTU progressivo no tempo;</w:t>
      </w:r>
    </w:p>
    <w:p w:rsidR="00EB41DA" w:rsidRDefault="00DD188F">
      <w:pPr>
        <w:numPr>
          <w:ilvl w:val="0"/>
          <w:numId w:val="64"/>
        </w:numPr>
        <w:spacing w:after="5"/>
        <w:ind w:right="58" w:hanging="268"/>
      </w:pPr>
      <w:r>
        <w:t>desapropriação com pagamento em tulos da dívida pública;</w:t>
      </w:r>
    </w:p>
    <w:p w:rsidR="00EB41DA" w:rsidRDefault="00DD188F">
      <w:pPr>
        <w:numPr>
          <w:ilvl w:val="0"/>
          <w:numId w:val="64"/>
        </w:numPr>
        <w:spacing w:after="16"/>
        <w:ind w:right="58" w:hanging="268"/>
      </w:pPr>
      <w:r>
        <w:t>outorga onerosa do direito de construir;</w:t>
      </w:r>
    </w:p>
    <w:p w:rsidR="00EB41DA" w:rsidRDefault="00DD188F">
      <w:pPr>
        <w:numPr>
          <w:ilvl w:val="0"/>
          <w:numId w:val="64"/>
        </w:numPr>
        <w:spacing w:after="5"/>
        <w:ind w:right="58" w:hanging="268"/>
      </w:pPr>
      <w:r>
        <w:t>transferência do direito de construir;</w:t>
      </w:r>
    </w:p>
    <w:p w:rsidR="00EB41DA" w:rsidRDefault="00DD188F">
      <w:pPr>
        <w:numPr>
          <w:ilvl w:val="0"/>
          <w:numId w:val="64"/>
        </w:numPr>
        <w:spacing w:after="5"/>
        <w:ind w:right="58" w:hanging="268"/>
      </w:pPr>
      <w:r>
        <w:t>operação urbana consorciada;</w:t>
      </w:r>
    </w:p>
    <w:p w:rsidR="00EB41DA" w:rsidRDefault="00DD188F">
      <w:pPr>
        <w:numPr>
          <w:ilvl w:val="0"/>
          <w:numId w:val="64"/>
        </w:numPr>
        <w:spacing w:after="5"/>
        <w:ind w:right="58" w:hanging="268"/>
      </w:pPr>
      <w:r>
        <w:t>consórcio imobiliário;</w:t>
      </w:r>
    </w:p>
    <w:p w:rsidR="00EB41DA" w:rsidRDefault="00DD188F">
      <w:pPr>
        <w:numPr>
          <w:ilvl w:val="0"/>
          <w:numId w:val="64"/>
        </w:numPr>
        <w:spacing w:after="5"/>
        <w:ind w:right="58" w:hanging="268"/>
      </w:pPr>
      <w:r>
        <w:t>direito de preempção;</w:t>
      </w:r>
    </w:p>
    <w:p w:rsidR="00EB41DA" w:rsidRDefault="00DD188F">
      <w:pPr>
        <w:numPr>
          <w:ilvl w:val="0"/>
          <w:numId w:val="64"/>
        </w:numPr>
        <w:spacing w:after="16"/>
        <w:ind w:right="58" w:hanging="268"/>
      </w:pPr>
      <w:r>
        <w:t>direito de super cie;</w:t>
      </w:r>
    </w:p>
    <w:p w:rsidR="00EB41DA" w:rsidRDefault="00DD188F">
      <w:pPr>
        <w:numPr>
          <w:ilvl w:val="0"/>
          <w:numId w:val="64"/>
        </w:numPr>
        <w:spacing w:after="5"/>
        <w:ind w:right="58" w:hanging="268"/>
      </w:pPr>
      <w:r>
        <w:t>estudo de impacto de vi</w:t>
      </w:r>
      <w:r>
        <w:t>zinhança;</w:t>
      </w:r>
    </w:p>
    <w:p w:rsidR="00EB41DA" w:rsidRDefault="00DD188F">
      <w:pPr>
        <w:numPr>
          <w:ilvl w:val="0"/>
          <w:numId w:val="64"/>
        </w:numPr>
        <w:spacing w:after="5"/>
        <w:ind w:right="58" w:hanging="268"/>
      </w:pPr>
      <w:r>
        <w:t>estudo de impacto ambiental;</w:t>
      </w:r>
    </w:p>
    <w:p w:rsidR="00EB41DA" w:rsidRDefault="00DD188F">
      <w:pPr>
        <w:numPr>
          <w:ilvl w:val="0"/>
          <w:numId w:val="64"/>
        </w:numPr>
        <w:spacing w:after="5"/>
        <w:ind w:right="58" w:hanging="268"/>
      </w:pPr>
      <w:r>
        <w:t>licenciamento ambiental;</w:t>
      </w:r>
    </w:p>
    <w:p w:rsidR="00EB41DA" w:rsidRDefault="00DD188F">
      <w:pPr>
        <w:numPr>
          <w:ilvl w:val="0"/>
          <w:numId w:val="64"/>
        </w:numPr>
        <w:spacing w:after="5"/>
        <w:ind w:right="58" w:hanging="268"/>
      </w:pPr>
      <w:r>
        <w:t>tombamento;</w:t>
      </w:r>
    </w:p>
    <w:p w:rsidR="00EB41DA" w:rsidRDefault="00DD188F">
      <w:pPr>
        <w:numPr>
          <w:ilvl w:val="0"/>
          <w:numId w:val="64"/>
        </w:numPr>
        <w:spacing w:after="16"/>
        <w:ind w:right="58" w:hanging="268"/>
      </w:pPr>
      <w:r>
        <w:t>desapropriação;</w:t>
      </w:r>
    </w:p>
    <w:p w:rsidR="00EB41DA" w:rsidRDefault="00DD188F">
      <w:pPr>
        <w:numPr>
          <w:ilvl w:val="0"/>
          <w:numId w:val="64"/>
        </w:numPr>
        <w:spacing w:after="5"/>
        <w:ind w:right="58" w:hanging="268"/>
      </w:pPr>
      <w:r>
        <w:t>PREZEIS - Programa de Regularização das Zonas Especiais de Interesse Social, REURB e demais</w:t>
      </w:r>
    </w:p>
    <w:p w:rsidR="00EB41DA" w:rsidRDefault="00DD188F">
      <w:pPr>
        <w:ind w:left="-15" w:right="58" w:firstLine="0"/>
      </w:pPr>
      <w:r>
        <w:t>programas afins;</w:t>
      </w:r>
    </w:p>
    <w:p w:rsidR="00EB41DA" w:rsidRDefault="00DD188F">
      <w:pPr>
        <w:ind w:left="337" w:right="58" w:firstLine="0"/>
      </w:pPr>
      <w:r>
        <w:t>III - instrumentos de regularização fundiária:</w:t>
      </w:r>
    </w:p>
    <w:p w:rsidR="00EB41DA" w:rsidRDefault="00DD188F">
      <w:pPr>
        <w:numPr>
          <w:ilvl w:val="0"/>
          <w:numId w:val="65"/>
        </w:numPr>
        <w:spacing w:after="5"/>
        <w:ind w:right="58" w:hanging="220"/>
      </w:pPr>
      <w:r>
        <w:t>ins tuição de zonas especiais de interesse social;</w:t>
      </w:r>
    </w:p>
    <w:p w:rsidR="00EB41DA" w:rsidRDefault="00DD188F">
      <w:pPr>
        <w:numPr>
          <w:ilvl w:val="0"/>
          <w:numId w:val="65"/>
        </w:numPr>
        <w:spacing w:after="5"/>
        <w:ind w:right="58" w:hanging="220"/>
      </w:pPr>
      <w:r>
        <w:t>concessão de direito real de uso;</w:t>
      </w:r>
    </w:p>
    <w:p w:rsidR="00EB41DA" w:rsidRDefault="00DD188F">
      <w:pPr>
        <w:numPr>
          <w:ilvl w:val="0"/>
          <w:numId w:val="65"/>
        </w:numPr>
        <w:spacing w:after="5"/>
        <w:ind w:right="58" w:hanging="220"/>
      </w:pPr>
      <w:r>
        <w:t>concessão de us</w:t>
      </w:r>
      <w:r>
        <w:t>o especial para fins de moradia;</w:t>
      </w:r>
    </w:p>
    <w:p w:rsidR="00EB41DA" w:rsidRDefault="00DD188F">
      <w:pPr>
        <w:numPr>
          <w:ilvl w:val="0"/>
          <w:numId w:val="65"/>
        </w:numPr>
        <w:spacing w:after="16"/>
        <w:ind w:right="58" w:hanging="220"/>
      </w:pPr>
      <w:r>
        <w:t>assistência técnica gratuita, prestada pelo Município, para as comunidades e grupos sociais menos</w:t>
      </w:r>
    </w:p>
    <w:p w:rsidR="00EB41DA" w:rsidRDefault="00DD188F">
      <w:pPr>
        <w:spacing w:after="5"/>
        <w:ind w:left="-15" w:right="58" w:firstLine="0"/>
      </w:pPr>
      <w:r>
        <w:t>favorecidos;</w:t>
      </w:r>
    </w:p>
    <w:p w:rsidR="00EB41DA" w:rsidRDefault="00DD188F">
      <w:pPr>
        <w:numPr>
          <w:ilvl w:val="0"/>
          <w:numId w:val="65"/>
        </w:numPr>
        <w:spacing w:after="5"/>
        <w:ind w:right="58" w:hanging="220"/>
      </w:pPr>
      <w:r>
        <w:t>usucapião especial de imóvel urbano;</w:t>
      </w:r>
    </w:p>
    <w:p w:rsidR="00EB41DA" w:rsidRDefault="00DD188F">
      <w:pPr>
        <w:numPr>
          <w:ilvl w:val="0"/>
          <w:numId w:val="65"/>
        </w:numPr>
        <w:ind w:right="58" w:hanging="220"/>
      </w:pPr>
      <w:r>
        <w:t>REUR;</w:t>
      </w:r>
    </w:p>
    <w:p w:rsidR="00EB41DA" w:rsidRDefault="00DD188F">
      <w:pPr>
        <w:ind w:left="337" w:right="58" w:firstLine="0"/>
      </w:pPr>
      <w:r>
        <w:t>IV - instrumentos tributários e financeiros:</w:t>
      </w:r>
    </w:p>
    <w:p w:rsidR="00EB41DA" w:rsidRDefault="00DD188F">
      <w:pPr>
        <w:numPr>
          <w:ilvl w:val="0"/>
          <w:numId w:val="66"/>
        </w:numPr>
        <w:spacing w:after="5"/>
        <w:ind w:right="58" w:firstLine="0"/>
      </w:pPr>
      <w:r>
        <w:t>imposto sobre a propriedade predial e territorial urbana - IPTU;</w:t>
      </w:r>
    </w:p>
    <w:p w:rsidR="00EB41DA" w:rsidRDefault="00DD188F">
      <w:pPr>
        <w:numPr>
          <w:ilvl w:val="0"/>
          <w:numId w:val="66"/>
        </w:numPr>
        <w:spacing w:after="5"/>
        <w:ind w:right="58" w:firstLine="0"/>
      </w:pPr>
      <w:r>
        <w:t>contribuição de melhoria;</w:t>
      </w:r>
    </w:p>
    <w:p w:rsidR="00EB41DA" w:rsidRDefault="00DD188F">
      <w:pPr>
        <w:numPr>
          <w:ilvl w:val="0"/>
          <w:numId w:val="66"/>
        </w:numPr>
        <w:spacing w:after="0" w:line="557" w:lineRule="auto"/>
        <w:ind w:right="58" w:firstLine="0"/>
      </w:pPr>
      <w:r>
        <w:t>incen vos e bene cios fiscais;V - instrumentos jurídico-administra vos:</w:t>
      </w:r>
    </w:p>
    <w:p w:rsidR="00EB41DA" w:rsidRDefault="00DD188F">
      <w:pPr>
        <w:numPr>
          <w:ilvl w:val="0"/>
          <w:numId w:val="67"/>
        </w:numPr>
        <w:spacing w:after="5"/>
        <w:ind w:right="58" w:hanging="213"/>
      </w:pPr>
      <w:r>
        <w:t>servidão administra va e limitações administra vas;</w:t>
      </w:r>
    </w:p>
    <w:p w:rsidR="00EB41DA" w:rsidRDefault="00DD188F">
      <w:pPr>
        <w:numPr>
          <w:ilvl w:val="0"/>
          <w:numId w:val="67"/>
        </w:numPr>
        <w:spacing w:after="5"/>
        <w:ind w:right="58" w:hanging="213"/>
      </w:pPr>
      <w:r>
        <w:t>concessão, permissão ou autorização de us</w:t>
      </w:r>
      <w:r>
        <w:t>o de bens públicos municipais;</w:t>
      </w:r>
    </w:p>
    <w:p w:rsidR="00EB41DA" w:rsidRDefault="00DD188F">
      <w:pPr>
        <w:numPr>
          <w:ilvl w:val="0"/>
          <w:numId w:val="67"/>
        </w:numPr>
        <w:spacing w:after="16"/>
        <w:ind w:right="58" w:hanging="213"/>
      </w:pPr>
      <w:r>
        <w:t>contratos de concessão dos serviços públicos urbanos;</w:t>
      </w:r>
    </w:p>
    <w:p w:rsidR="00EB41DA" w:rsidRDefault="00DD188F">
      <w:pPr>
        <w:numPr>
          <w:ilvl w:val="0"/>
          <w:numId w:val="67"/>
        </w:numPr>
        <w:ind w:right="58" w:hanging="213"/>
      </w:pPr>
      <w:r>
        <w:t>contratos de gestão com concessionária pública municipal de serviços urbanos;</w:t>
      </w:r>
    </w:p>
    <w:p w:rsidR="00EB41DA" w:rsidRDefault="00DD188F">
      <w:pPr>
        <w:numPr>
          <w:ilvl w:val="0"/>
          <w:numId w:val="67"/>
        </w:numPr>
        <w:ind w:right="58" w:hanging="213"/>
      </w:pPr>
      <w:r>
        <w:t>convênios e acordos técnicos, operacionais e de cooperação ins tucional.</w:t>
      </w:r>
    </w:p>
    <w:p w:rsidR="00EB41DA" w:rsidRDefault="00DD188F">
      <w:pPr>
        <w:ind w:left="337" w:right="58" w:firstLine="0"/>
      </w:pPr>
      <w:r>
        <w:t>VI - instrumentos de</w:t>
      </w:r>
      <w:r>
        <w:t xml:space="preserve"> democra zação da gestão urbana:</w:t>
      </w:r>
    </w:p>
    <w:p w:rsidR="00EB41DA" w:rsidRDefault="00DD188F">
      <w:pPr>
        <w:numPr>
          <w:ilvl w:val="0"/>
          <w:numId w:val="68"/>
        </w:numPr>
        <w:spacing w:after="5"/>
        <w:ind w:right="58" w:hanging="213"/>
      </w:pPr>
      <w:r>
        <w:t>Conselho da Cidade;</w:t>
      </w:r>
    </w:p>
    <w:p w:rsidR="00EB41DA" w:rsidRDefault="00DD188F">
      <w:pPr>
        <w:numPr>
          <w:ilvl w:val="0"/>
          <w:numId w:val="68"/>
        </w:numPr>
        <w:spacing w:after="5"/>
        <w:ind w:right="58" w:hanging="213"/>
      </w:pPr>
      <w:r>
        <w:t>Secretaria Municipal de Planejamento e Desenvolvimento Urbano;</w:t>
      </w:r>
    </w:p>
    <w:p w:rsidR="00EB41DA" w:rsidRDefault="00DD188F">
      <w:pPr>
        <w:numPr>
          <w:ilvl w:val="0"/>
          <w:numId w:val="68"/>
        </w:numPr>
        <w:spacing w:after="5"/>
        <w:ind w:right="58" w:hanging="213"/>
      </w:pPr>
      <w:r>
        <w:t>Sistema de Informações Municipais - SIM;</w:t>
      </w:r>
    </w:p>
    <w:p w:rsidR="00EB41DA" w:rsidRDefault="00DD188F">
      <w:pPr>
        <w:numPr>
          <w:ilvl w:val="0"/>
          <w:numId w:val="68"/>
        </w:numPr>
        <w:spacing w:after="409"/>
        <w:ind w:right="58" w:hanging="213"/>
      </w:pPr>
      <w:r>
        <w:t>Fundo Municipal de Desenvolvimento Urbano.</w:t>
      </w:r>
    </w:p>
    <w:p w:rsidR="00EB41DA" w:rsidRDefault="00DD188F">
      <w:pPr>
        <w:spacing w:after="7" w:line="268" w:lineRule="auto"/>
        <w:ind w:left="10" w:hanging="10"/>
        <w:jc w:val="center"/>
      </w:pPr>
      <w:r>
        <w:t>Seção II</w:t>
      </w:r>
    </w:p>
    <w:p w:rsidR="00EB41DA" w:rsidRDefault="00DD188F">
      <w:pPr>
        <w:spacing w:after="692" w:line="268" w:lineRule="auto"/>
        <w:ind w:left="10" w:hanging="10"/>
        <w:jc w:val="center"/>
      </w:pPr>
      <w:r>
        <w:t>Dos Instrumentos Jurídico Urbanís cos</w:t>
      </w:r>
    </w:p>
    <w:p w:rsidR="00EB41DA" w:rsidRDefault="00DD188F">
      <w:pPr>
        <w:spacing w:after="7" w:line="268" w:lineRule="auto"/>
        <w:ind w:left="10" w:hanging="10"/>
        <w:jc w:val="center"/>
      </w:pPr>
      <w:r>
        <w:t>Subseção I</w:t>
      </w:r>
    </w:p>
    <w:p w:rsidR="00EB41DA" w:rsidRDefault="00DD188F">
      <w:pPr>
        <w:spacing w:after="575" w:line="268" w:lineRule="auto"/>
        <w:ind w:left="10" w:hanging="10"/>
        <w:jc w:val="center"/>
      </w:pPr>
      <w:r>
        <w:t>Parcelamento, Edificação ou U lização Compulsórios</w:t>
      </w:r>
    </w:p>
    <w:p w:rsidR="00EB41DA" w:rsidRDefault="00DD188F">
      <w:pPr>
        <w:ind w:left="-15" w:right="58" w:firstLine="102"/>
      </w:pPr>
      <w:r>
        <w:rPr>
          <w:noProof/>
          <w:sz w:val="22"/>
        </w:rPr>
        <mc:AlternateContent>
          <mc:Choice Requires="wpg">
            <w:drawing>
              <wp:anchor distT="0" distB="0" distL="114300" distR="114300" simplePos="0" relativeHeight="251800576" behindDoc="1" locked="0" layoutInCell="1" allowOverlap="1">
                <wp:simplePos x="0" y="0"/>
                <wp:positionH relativeFrom="column">
                  <wp:posOffset>6012</wp:posOffset>
                </wp:positionH>
                <wp:positionV relativeFrom="paragraph">
                  <wp:posOffset>-16108</wp:posOffset>
                </wp:positionV>
                <wp:extent cx="470309" cy="156766"/>
                <wp:effectExtent l="0" t="0" r="0" b="0"/>
                <wp:wrapNone/>
                <wp:docPr id="104518" name="Group 104518"/>
                <wp:cNvGraphicFramePr/>
                <a:graphic xmlns:a="http://schemas.openxmlformats.org/drawingml/2006/main">
                  <a:graphicData uri="http://schemas.microsoft.com/office/word/2010/wordprocessingGroup">
                    <wpg:wgp>
                      <wpg:cNvGrpSpPr/>
                      <wpg:grpSpPr>
                        <a:xfrm>
                          <a:off x="0" y="0"/>
                          <a:ext cx="470309" cy="156766"/>
                          <a:chOff x="0" y="0"/>
                          <a:chExt cx="470309" cy="156766"/>
                        </a:xfrm>
                      </wpg:grpSpPr>
                      <wps:wsp>
                        <wps:cNvPr id="6648" name="Shape 6648"/>
                        <wps:cNvSpPr/>
                        <wps:spPr>
                          <a:xfrm>
                            <a:off x="0" y="0"/>
                            <a:ext cx="470309" cy="156766"/>
                          </a:xfrm>
                          <a:custGeom>
                            <a:avLst/>
                            <a:gdLst/>
                            <a:ahLst/>
                            <a:cxnLst/>
                            <a:rect l="0" t="0" r="0" b="0"/>
                            <a:pathLst>
                              <a:path w="470309" h="156766">
                                <a:moveTo>
                                  <a:pt x="0" y="136277"/>
                                </a:moveTo>
                                <a:lnTo>
                                  <a:pt x="0" y="20489"/>
                                </a:lnTo>
                                <a:cubicBezTo>
                                  <a:pt x="0" y="17711"/>
                                  <a:pt x="520" y="15081"/>
                                  <a:pt x="1559" y="12601"/>
                                </a:cubicBezTo>
                                <a:cubicBezTo>
                                  <a:pt x="2599" y="10071"/>
                                  <a:pt x="4079" y="7838"/>
                                  <a:pt x="6001" y="5953"/>
                                </a:cubicBezTo>
                                <a:cubicBezTo>
                                  <a:pt x="7922" y="4018"/>
                                  <a:pt x="10137" y="2480"/>
                                  <a:pt x="12647" y="1488"/>
                                </a:cubicBezTo>
                                <a:cubicBezTo>
                                  <a:pt x="15157" y="496"/>
                                  <a:pt x="17770" y="0"/>
                                  <a:pt x="20487" y="0"/>
                                </a:cubicBezTo>
                                <a:lnTo>
                                  <a:pt x="449822" y="0"/>
                                </a:lnTo>
                                <a:cubicBezTo>
                                  <a:pt x="452539" y="0"/>
                                  <a:pt x="455152" y="496"/>
                                  <a:pt x="457662" y="1488"/>
                                </a:cubicBezTo>
                                <a:cubicBezTo>
                                  <a:pt x="460172" y="2480"/>
                                  <a:pt x="462388" y="4018"/>
                                  <a:pt x="464309" y="5953"/>
                                </a:cubicBezTo>
                                <a:cubicBezTo>
                                  <a:pt x="466230" y="7838"/>
                                  <a:pt x="467710" y="10071"/>
                                  <a:pt x="468750" y="12601"/>
                                </a:cubicBezTo>
                                <a:cubicBezTo>
                                  <a:pt x="469789" y="15081"/>
                                  <a:pt x="470309" y="17711"/>
                                  <a:pt x="470309" y="20489"/>
                                </a:cubicBezTo>
                                <a:lnTo>
                                  <a:pt x="470309" y="136277"/>
                                </a:lnTo>
                                <a:cubicBezTo>
                                  <a:pt x="470309" y="138956"/>
                                  <a:pt x="469789" y="141585"/>
                                  <a:pt x="468750" y="144066"/>
                                </a:cubicBezTo>
                                <a:cubicBezTo>
                                  <a:pt x="467710" y="146596"/>
                                  <a:pt x="466230" y="148828"/>
                                  <a:pt x="464309" y="150763"/>
                                </a:cubicBezTo>
                                <a:cubicBezTo>
                                  <a:pt x="462388" y="152648"/>
                                  <a:pt x="460172" y="154087"/>
                                  <a:pt x="457662" y="155129"/>
                                </a:cubicBezTo>
                                <a:cubicBezTo>
                                  <a:pt x="455152" y="156220"/>
                                  <a:pt x="452539" y="156716"/>
                                  <a:pt x="449822" y="156766"/>
                                </a:cubicBezTo>
                                <a:lnTo>
                                  <a:pt x="20487" y="156766"/>
                                </a:lnTo>
                                <a:cubicBezTo>
                                  <a:pt x="17770" y="156716"/>
                                  <a:pt x="15157" y="156220"/>
                                  <a:pt x="12647" y="155129"/>
                                </a:cubicBezTo>
                                <a:cubicBezTo>
                                  <a:pt x="10137" y="154087"/>
                                  <a:pt x="7922" y="152648"/>
                                  <a:pt x="6001" y="150763"/>
                                </a:cubicBezTo>
                                <a:cubicBezTo>
                                  <a:pt x="4079" y="148828"/>
                                  <a:pt x="2599" y="146596"/>
                                  <a:pt x="1559" y="144066"/>
                                </a:cubicBezTo>
                                <a:cubicBezTo>
                                  <a:pt x="520" y="141585"/>
                                  <a:pt x="0" y="138956"/>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518" style="width:37.0322pt;height:12.3438pt;position:absolute;z-index:-2147483638;mso-position-horizontal-relative:text;mso-position-horizontal:absolute;margin-left:0.473419pt;mso-position-vertical-relative:text;margin-top:-1.2684pt;" coordsize="4703,1567">
                <v:shape id="Shape 6648" style="position:absolute;width:4703;height:1567;left:0;top:0;" coordsize="470309,156766" path="m0,136277l0,20489c0,17711,520,15081,1559,12601c2599,10071,4079,7838,6001,5953c7922,4018,10137,2480,12647,1488c15157,496,17770,0,20487,0l449822,0c452539,0,455152,496,457662,1488c460172,2480,462388,4018,464309,5953c466230,7838,467710,10071,468750,12601c469789,15081,470309,17711,470309,20489l470309,136277c470309,138956,469789,141585,468750,144066c467710,146596,466230,148828,464309,150763c462388,152648,460172,154087,457662,155129c455152,156220,452539,156716,449822,156766l20487,156766c17770,156716,15157,156220,12647,155129c10137,154087,7922,152648,6001,150763c4079,148828,2599,146596,1559,144066c520,141585,0,138956,0,136277x">
                  <v:stroke weight="0.561094pt" endcap="flat" joinstyle="miter" miterlimit="4" on="true" color="#000000"/>
                  <v:fill on="false" color="#000000" opacity="0"/>
                </v:shape>
              </v:group>
            </w:pict>
          </mc:Fallback>
        </mc:AlternateContent>
      </w:r>
      <w:r>
        <w:rPr>
          <w:b/>
          <w:sz w:val="15"/>
        </w:rPr>
        <w:t>Art. 144.</w:t>
      </w:r>
      <w:r>
        <w:t xml:space="preserve"> São passíveis de parcelamento, edificação ou u lização compulsórios, nos termos do art. 182 da Cons tuição Federal, dos ar gos 5º e 6º da Lei Fed</w:t>
      </w:r>
      <w:r>
        <w:t xml:space="preserve">eral nº </w:t>
      </w:r>
      <w:hyperlink r:id="rId29" w:anchor=":~:text=Regulamenta%20os%20arts.,urbana%20e%20d%C3%A1%20outras%20provid%C3%AAncias.">
        <w:r>
          <w:rPr>
            <w:u w:val="single" w:color="000000"/>
          </w:rPr>
          <w:t>10.257</w:t>
        </w:r>
      </w:hyperlink>
      <w:hyperlink r:id="rId30" w:anchor=":~:text=Regulamenta%20os%20arts.,urbana%20e%20d%C3%A1%20outras%20provid%C3%AAncias.">
        <w:r>
          <w:t>,</w:t>
        </w:r>
      </w:hyperlink>
      <w:r>
        <w:t xml:space="preserve"> de 10 de julho d</w:t>
      </w:r>
      <w:r>
        <w:t xml:space="preserve">e 2001 - Estatuto da Cidade e do art. 105 da </w:t>
      </w:r>
      <w:hyperlink r:id="rId31">
        <w:r>
          <w:rPr>
            <w:u w:val="single" w:color="000000"/>
          </w:rPr>
          <w:t>Lei Or</w:t>
        </w:r>
      </w:hyperlink>
      <w:hyperlink r:id="rId32">
        <w:r>
          <w:t>g</w:t>
        </w:r>
      </w:hyperlink>
      <w:hyperlink r:id="rId33">
        <w:r>
          <w:rPr>
            <w:u w:val="single" w:color="000000"/>
          </w:rPr>
          <w:t>ânica</w:t>
        </w:r>
      </w:hyperlink>
      <w:r>
        <w:t xml:space="preserve"> do Município de Itajaí, os imóveis não edificados, subu lizados ou não u lizados, localizados no interior do perímetro urbano.</w:t>
      </w:r>
    </w:p>
    <w:p w:rsidR="00EB41DA" w:rsidRDefault="00DD188F">
      <w:pPr>
        <w:ind w:left="-15" w:right="58"/>
      </w:pPr>
      <w:r>
        <w:t>Parágrafo ú</w:t>
      </w:r>
      <w:r>
        <w:t>nico. Fica facultado aos proprietários de que trata este ar go propor ao Execu vo o estabelecimento de consórcio imobiliário, conforme disposições do art. 46 do Estatuto da Cidade, como forma de viabilização financeira do imóvel.</w:t>
      </w:r>
    </w:p>
    <w:p w:rsidR="00EB41DA" w:rsidRDefault="00DD188F">
      <w:pPr>
        <w:ind w:left="-15" w:right="58" w:firstLine="102"/>
      </w:pPr>
      <w:r>
        <w:rPr>
          <w:noProof/>
          <w:sz w:val="22"/>
        </w:rPr>
        <mc:AlternateContent>
          <mc:Choice Requires="wpg">
            <w:drawing>
              <wp:anchor distT="0" distB="0" distL="114300" distR="114300" simplePos="0" relativeHeight="251801600" behindDoc="1" locked="0" layoutInCell="1" allowOverlap="1">
                <wp:simplePos x="0" y="0"/>
                <wp:positionH relativeFrom="column">
                  <wp:posOffset>6012</wp:posOffset>
                </wp:positionH>
                <wp:positionV relativeFrom="paragraph">
                  <wp:posOffset>-16200</wp:posOffset>
                </wp:positionV>
                <wp:extent cx="470309" cy="156766"/>
                <wp:effectExtent l="0" t="0" r="0" b="0"/>
                <wp:wrapNone/>
                <wp:docPr id="104519" name="Group 104519"/>
                <wp:cNvGraphicFramePr/>
                <a:graphic xmlns:a="http://schemas.openxmlformats.org/drawingml/2006/main">
                  <a:graphicData uri="http://schemas.microsoft.com/office/word/2010/wordprocessingGroup">
                    <wpg:wgp>
                      <wpg:cNvGrpSpPr/>
                      <wpg:grpSpPr>
                        <a:xfrm>
                          <a:off x="0" y="0"/>
                          <a:ext cx="470309" cy="156766"/>
                          <a:chOff x="0" y="0"/>
                          <a:chExt cx="470309" cy="156766"/>
                        </a:xfrm>
                      </wpg:grpSpPr>
                      <wps:wsp>
                        <wps:cNvPr id="6680" name="Shape 6680"/>
                        <wps:cNvSpPr/>
                        <wps:spPr>
                          <a:xfrm>
                            <a:off x="0" y="0"/>
                            <a:ext cx="470309" cy="156766"/>
                          </a:xfrm>
                          <a:custGeom>
                            <a:avLst/>
                            <a:gdLst/>
                            <a:ahLst/>
                            <a:cxnLst/>
                            <a:rect l="0" t="0" r="0" b="0"/>
                            <a:pathLst>
                              <a:path w="470309" h="156766">
                                <a:moveTo>
                                  <a:pt x="0" y="136277"/>
                                </a:moveTo>
                                <a:lnTo>
                                  <a:pt x="0" y="20489"/>
                                </a:lnTo>
                                <a:cubicBezTo>
                                  <a:pt x="0" y="17711"/>
                                  <a:pt x="520" y="15081"/>
                                  <a:pt x="1559" y="12601"/>
                                </a:cubicBezTo>
                                <a:cubicBezTo>
                                  <a:pt x="2599" y="10071"/>
                                  <a:pt x="4079" y="7838"/>
                                  <a:pt x="6001" y="5953"/>
                                </a:cubicBezTo>
                                <a:cubicBezTo>
                                  <a:pt x="7922" y="4018"/>
                                  <a:pt x="10137" y="2530"/>
                                  <a:pt x="12647" y="1538"/>
                                </a:cubicBezTo>
                                <a:cubicBezTo>
                                  <a:pt x="15157" y="496"/>
                                  <a:pt x="17770" y="0"/>
                                  <a:pt x="20487" y="0"/>
                                </a:cubicBezTo>
                                <a:lnTo>
                                  <a:pt x="449822" y="0"/>
                                </a:lnTo>
                                <a:cubicBezTo>
                                  <a:pt x="452539" y="0"/>
                                  <a:pt x="455152" y="496"/>
                                  <a:pt x="457662" y="1538"/>
                                </a:cubicBezTo>
                                <a:cubicBezTo>
                                  <a:pt x="460172" y="2530"/>
                                  <a:pt x="462388" y="4018"/>
                                  <a:pt x="464309" y="5953"/>
                                </a:cubicBezTo>
                                <a:cubicBezTo>
                                  <a:pt x="466230" y="7838"/>
                                  <a:pt x="467710" y="10071"/>
                                  <a:pt x="468750" y="12601"/>
                                </a:cubicBezTo>
                                <a:cubicBezTo>
                                  <a:pt x="469789" y="15081"/>
                                  <a:pt x="470309" y="17711"/>
                                  <a:pt x="470309" y="20489"/>
                                </a:cubicBezTo>
                                <a:lnTo>
                                  <a:pt x="470309" y="136277"/>
                                </a:lnTo>
                                <a:cubicBezTo>
                                  <a:pt x="470309" y="138956"/>
                                  <a:pt x="469789" y="141585"/>
                                  <a:pt x="468750" y="144066"/>
                                </a:cubicBezTo>
                                <a:cubicBezTo>
                                  <a:pt x="467710" y="146596"/>
                                  <a:pt x="466230" y="148828"/>
                                  <a:pt x="464309" y="150763"/>
                                </a:cubicBezTo>
                                <a:cubicBezTo>
                                  <a:pt x="462388" y="152648"/>
                                  <a:pt x="460172" y="154087"/>
                                  <a:pt x="457662" y="155178"/>
                                </a:cubicBezTo>
                                <a:cubicBezTo>
                                  <a:pt x="455152" y="156220"/>
                                  <a:pt x="452539" y="156716"/>
                                  <a:pt x="449822" y="156766"/>
                                </a:cubicBezTo>
                                <a:lnTo>
                                  <a:pt x="20487" y="156766"/>
                                </a:lnTo>
                                <a:cubicBezTo>
                                  <a:pt x="17770" y="156716"/>
                                  <a:pt x="15157" y="156220"/>
                                  <a:pt x="12647" y="155178"/>
                                </a:cubicBezTo>
                                <a:cubicBezTo>
                                  <a:pt x="10137" y="154087"/>
                                  <a:pt x="7922" y="152648"/>
                                  <a:pt x="6001" y="150763"/>
                                </a:cubicBezTo>
                                <a:cubicBezTo>
                                  <a:pt x="4079" y="148828"/>
                                  <a:pt x="2599" y="146596"/>
                                  <a:pt x="1559" y="144066"/>
                                </a:cubicBezTo>
                                <a:cubicBezTo>
                                  <a:pt x="520" y="141585"/>
                                  <a:pt x="0" y="138956"/>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519" style="width:37.0322pt;height:12.3438pt;position:absolute;z-index:-2147483608;mso-position-horizontal-relative:text;mso-position-horizontal:absolute;margin-left:0.473419pt;mso-position-vertical-relative:text;margin-top:-1.27563pt;" coordsize="4703,1567">
                <v:shape id="Shape 6680" style="position:absolute;width:4703;height:1567;left:0;top:0;" coordsize="470309,156766" path="m0,136277l0,20489c0,17711,520,15081,1559,12601c2599,10071,4079,7838,6001,5953c7922,4018,10137,2530,12647,1538c15157,496,17770,0,20487,0l449822,0c452539,0,455152,496,457662,1538c460172,2530,462388,4018,464309,5953c466230,7838,467710,10071,468750,12601c469789,15081,470309,17711,470309,20489l470309,136277c470309,138956,469789,141585,468750,144066c467710,146596,466230,148828,464309,150763c462388,152648,460172,154087,457662,155178c455152,156220,452539,156716,449822,156766l20487,156766c17770,156716,15157,156220,12647,155178c10137,154087,7922,152648,6001,150763c4079,148828,2599,146596,1559,144066c520,141585,0,138956,0,136277x">
                  <v:stroke weight="0.561094pt" endcap="flat" joinstyle="miter" miterlimit="4" on="true" color="#000000"/>
                  <v:fill on="false" color="#000000" opacity="0"/>
                </v:shape>
              </v:group>
            </w:pict>
          </mc:Fallback>
        </mc:AlternateContent>
      </w:r>
      <w:r>
        <w:rPr>
          <w:b/>
          <w:sz w:val="15"/>
        </w:rPr>
        <w:t>Art. 145.</w:t>
      </w:r>
      <w:r>
        <w:t xml:space="preserve"> Não estão sujei</w:t>
      </w:r>
      <w:r>
        <w:t>tos ao parcelamento, u lização e edificação compulsória os imóveis com área de até 300m² (trezentos metros quadrados) cujos proprietários não possuam outro imóvel no Município.</w:t>
      </w:r>
    </w:p>
    <w:p w:rsidR="00EB41DA" w:rsidRDefault="00DD188F">
      <w:pPr>
        <w:ind w:left="337" w:right="58" w:firstLine="0"/>
      </w:pPr>
      <w:r>
        <w:t>Parágrafo único. Consideram-se:</w:t>
      </w:r>
    </w:p>
    <w:p w:rsidR="00EB41DA" w:rsidRDefault="00DD188F">
      <w:pPr>
        <w:numPr>
          <w:ilvl w:val="0"/>
          <w:numId w:val="69"/>
        </w:numPr>
        <w:ind w:right="58"/>
      </w:pPr>
      <w:r>
        <w:t>- imóveis não edificados: os lotes e glebas cuj</w:t>
      </w:r>
      <w:r>
        <w:t>o coeficiente de u lização seja igual a zero;</w:t>
      </w:r>
    </w:p>
    <w:p w:rsidR="00EB41DA" w:rsidRDefault="00DD188F">
      <w:pPr>
        <w:numPr>
          <w:ilvl w:val="0"/>
          <w:numId w:val="69"/>
        </w:numPr>
        <w:ind w:right="58"/>
      </w:pPr>
      <w:r>
        <w:t>- imóveis não u lizados: os lotes ou glebas edificados cuja área construída esteja desocupada hámais de cinco anos;</w:t>
      </w:r>
    </w:p>
    <w:p w:rsidR="00EB41DA" w:rsidRDefault="00DD188F">
      <w:pPr>
        <w:numPr>
          <w:ilvl w:val="0"/>
          <w:numId w:val="69"/>
        </w:numPr>
        <w:spacing w:after="394"/>
        <w:ind w:right="58"/>
      </w:pPr>
      <w:r>
        <w:t xml:space="preserve">- imóveis sub lizados: os lotes ou glebas edificados, declarados como tal pelo município, com </w:t>
      </w:r>
      <w:r>
        <w:t>avaldo Conselho da Cidade, em mau estado de conservação, situados fora de áreas de preservação ambiental e quando os coeficientes de u lização forem menores do que 10% (dez por cento) da área do lote.</w:t>
      </w:r>
    </w:p>
    <w:p w:rsidR="00EB41DA" w:rsidRDefault="00DD188F">
      <w:pPr>
        <w:spacing w:after="7" w:line="268" w:lineRule="auto"/>
        <w:ind w:left="10" w:hanging="10"/>
        <w:jc w:val="center"/>
      </w:pPr>
      <w:r>
        <w:t>Subseção II</w:t>
      </w:r>
    </w:p>
    <w:p w:rsidR="00EB41DA" w:rsidRDefault="00DD188F">
      <w:pPr>
        <w:spacing w:after="582" w:line="268" w:lineRule="auto"/>
        <w:ind w:left="10" w:hanging="10"/>
        <w:jc w:val="center"/>
      </w:pPr>
      <w:r>
        <w:t>Imposto Predial e Territorial Urbano Progre</w:t>
      </w:r>
      <w:r>
        <w:t>ssivo no Tempo</w:t>
      </w:r>
    </w:p>
    <w:p w:rsidR="00EB41DA" w:rsidRDefault="00DD188F">
      <w:pPr>
        <w:ind w:left="-15" w:right="58" w:firstLine="102"/>
      </w:pPr>
      <w:r>
        <w:rPr>
          <w:noProof/>
          <w:sz w:val="22"/>
        </w:rPr>
        <mc:AlternateContent>
          <mc:Choice Requires="wpg">
            <w:drawing>
              <wp:anchor distT="0" distB="0" distL="114300" distR="114300" simplePos="0" relativeHeight="251802624" behindDoc="1" locked="0" layoutInCell="1" allowOverlap="1">
                <wp:simplePos x="0" y="0"/>
                <wp:positionH relativeFrom="column">
                  <wp:posOffset>6012</wp:posOffset>
                </wp:positionH>
                <wp:positionV relativeFrom="paragraph">
                  <wp:posOffset>-22954</wp:posOffset>
                </wp:positionV>
                <wp:extent cx="498813" cy="163860"/>
                <wp:effectExtent l="0" t="0" r="0" b="0"/>
                <wp:wrapNone/>
                <wp:docPr id="104520" name="Group 104520"/>
                <wp:cNvGraphicFramePr/>
                <a:graphic xmlns:a="http://schemas.openxmlformats.org/drawingml/2006/main">
                  <a:graphicData uri="http://schemas.microsoft.com/office/word/2010/wordprocessingGroup">
                    <wpg:wgp>
                      <wpg:cNvGrpSpPr/>
                      <wpg:grpSpPr>
                        <a:xfrm>
                          <a:off x="0" y="0"/>
                          <a:ext cx="498813" cy="163860"/>
                          <a:chOff x="0" y="0"/>
                          <a:chExt cx="498813" cy="163860"/>
                        </a:xfrm>
                      </wpg:grpSpPr>
                      <wps:wsp>
                        <wps:cNvPr id="6693" name="Shape 6693"/>
                        <wps:cNvSpPr/>
                        <wps:spPr>
                          <a:xfrm>
                            <a:off x="0" y="0"/>
                            <a:ext cx="498813" cy="163860"/>
                          </a:xfrm>
                          <a:custGeom>
                            <a:avLst/>
                            <a:gdLst/>
                            <a:ahLst/>
                            <a:cxnLst/>
                            <a:rect l="0" t="0" r="0" b="0"/>
                            <a:pathLst>
                              <a:path w="498813" h="163860">
                                <a:moveTo>
                                  <a:pt x="0" y="143371"/>
                                </a:moveTo>
                                <a:lnTo>
                                  <a:pt x="0" y="20489"/>
                                </a:lnTo>
                                <a:cubicBezTo>
                                  <a:pt x="0" y="17760"/>
                                  <a:pt x="520" y="15081"/>
                                  <a:pt x="1559" y="12551"/>
                                </a:cubicBezTo>
                                <a:cubicBezTo>
                                  <a:pt x="2599" y="10071"/>
                                  <a:pt x="4079" y="7838"/>
                                  <a:pt x="6001" y="5953"/>
                                </a:cubicBezTo>
                                <a:cubicBezTo>
                                  <a:pt x="7922" y="3969"/>
                                  <a:pt x="10137" y="2530"/>
                                  <a:pt x="12647" y="1488"/>
                                </a:cubicBezTo>
                                <a:cubicBezTo>
                                  <a:pt x="15157" y="496"/>
                                  <a:pt x="17770" y="0"/>
                                  <a:pt x="20487" y="0"/>
                                </a:cubicBezTo>
                                <a:lnTo>
                                  <a:pt x="478326" y="0"/>
                                </a:lnTo>
                                <a:cubicBezTo>
                                  <a:pt x="481043" y="0"/>
                                  <a:pt x="483656" y="496"/>
                                  <a:pt x="486166" y="1488"/>
                                </a:cubicBezTo>
                                <a:cubicBezTo>
                                  <a:pt x="488676" y="2530"/>
                                  <a:pt x="490891" y="3969"/>
                                  <a:pt x="492812" y="5953"/>
                                </a:cubicBezTo>
                                <a:cubicBezTo>
                                  <a:pt x="494733" y="7838"/>
                                  <a:pt x="496214" y="10071"/>
                                  <a:pt x="497253" y="12551"/>
                                </a:cubicBezTo>
                                <a:cubicBezTo>
                                  <a:pt x="498293" y="15081"/>
                                  <a:pt x="498813" y="17760"/>
                                  <a:pt x="498813" y="20489"/>
                                </a:cubicBezTo>
                                <a:lnTo>
                                  <a:pt x="498813" y="143371"/>
                                </a:lnTo>
                                <a:cubicBezTo>
                                  <a:pt x="498813" y="146100"/>
                                  <a:pt x="498293" y="148679"/>
                                  <a:pt x="497253" y="151160"/>
                                </a:cubicBezTo>
                                <a:cubicBezTo>
                                  <a:pt x="496214" y="153690"/>
                                  <a:pt x="494733" y="155922"/>
                                  <a:pt x="492812" y="157857"/>
                                </a:cubicBezTo>
                                <a:cubicBezTo>
                                  <a:pt x="490891" y="159742"/>
                                  <a:pt x="488676" y="161181"/>
                                  <a:pt x="486166" y="162272"/>
                                </a:cubicBezTo>
                                <a:cubicBezTo>
                                  <a:pt x="483656" y="163314"/>
                                  <a:pt x="481043" y="163810"/>
                                  <a:pt x="478326" y="163860"/>
                                </a:cubicBezTo>
                                <a:lnTo>
                                  <a:pt x="20487" y="163860"/>
                                </a:lnTo>
                                <a:cubicBezTo>
                                  <a:pt x="17770" y="163810"/>
                                  <a:pt x="15157" y="163314"/>
                                  <a:pt x="12647" y="162272"/>
                                </a:cubicBezTo>
                                <a:cubicBezTo>
                                  <a:pt x="10137" y="161181"/>
                                  <a:pt x="7922" y="159742"/>
                                  <a:pt x="6001" y="157857"/>
                                </a:cubicBezTo>
                                <a:cubicBezTo>
                                  <a:pt x="4079" y="155922"/>
                                  <a:pt x="2599" y="153690"/>
                                  <a:pt x="1559" y="151160"/>
                                </a:cubicBezTo>
                                <a:cubicBezTo>
                                  <a:pt x="520" y="148679"/>
                                  <a:pt x="0" y="146100"/>
                                  <a:pt x="0" y="14337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520" style="width:39.2766pt;height:12.9023pt;position:absolute;z-index:-2147483595;mso-position-horizontal-relative:text;mso-position-horizontal:absolute;margin-left:0.473419pt;mso-position-vertical-relative:text;margin-top:-1.8075pt;" coordsize="4988,1638">
                <v:shape id="Shape 6693" style="position:absolute;width:4988;height:1638;left:0;top:0;" coordsize="498813,163860" path="m0,143371l0,20489c0,17760,520,15081,1559,12551c2599,10071,4079,7838,6001,5953c7922,3969,10137,2530,12647,1488c15157,496,17770,0,20487,0l478326,0c481043,0,483656,496,486166,1488c488676,2530,490891,3969,492812,5953c494733,7838,496214,10071,497253,12551c498293,15081,498813,17760,498813,20489l498813,143371c498813,146100,498293,148679,497253,151160c496214,153690,494733,155922,492812,157857c490891,159742,488676,161181,486166,162272c483656,163314,481043,163810,478326,163860l20487,163860c17770,163810,15157,163314,12647,162272c10137,161181,7922,159742,6001,157857c4079,155922,2599,153690,1559,151160c520,148679,0,146100,0,143371x">
                  <v:stroke weight="0.561094pt" endcap="flat" joinstyle="miter" miterlimit="4" on="true" color="#000000"/>
                  <v:fill on="false" color="#000000" opacity="0"/>
                </v:shape>
              </v:group>
            </w:pict>
          </mc:Fallback>
        </mc:AlternateContent>
      </w:r>
      <w:r>
        <w:rPr>
          <w:b/>
          <w:sz w:val="15"/>
        </w:rPr>
        <w:t>Art. 146.</w:t>
      </w:r>
      <w:r>
        <w:t xml:space="preserve"> Em caso de descumprimento das condições e dos prazos previstos para o parcelamento, edificação ou u lização compulsórios mencionados na Subseção I desta Seção, e das etapas previstas nesta lei o Município poderá proceder, mediante</w:t>
      </w:r>
      <w:r>
        <w:t xml:space="preserve"> jus fica va e aprovação do Conselho da Cidade, à aplicação do imposto sobre a propriedade predial e territorial urbana (IPTU) progressivo no tempo, mediante majoração da alíquota pelo prazo de cinco anos consecu vos.</w:t>
      </w:r>
    </w:p>
    <w:p w:rsidR="00EB41DA" w:rsidRDefault="00DD188F">
      <w:pPr>
        <w:ind w:left="-15" w:right="58"/>
      </w:pPr>
      <w:r>
        <w:t>§ 1º O valor da alíquota a ser aplicado a cada ano será fixado em 10% (dez por cento) e não excederá a duas vezes o valor referente ao ano anterior, respeitada a alíquota máxima de 15% (quinze por cento).</w:t>
      </w:r>
    </w:p>
    <w:p w:rsidR="00EB41DA" w:rsidRDefault="00DD188F">
      <w:pPr>
        <w:ind w:left="-15" w:right="58"/>
      </w:pPr>
      <w:r>
        <w:t>§ 2º Caso a obrigação de parcelar, edificar ou u li</w:t>
      </w:r>
      <w:r>
        <w:t>zar não esteja atendida em cinco anos, o Município manterá a cobrança pela alíquota máxima, até que se cumpra a referida obrigação.</w:t>
      </w:r>
    </w:p>
    <w:p w:rsidR="00EB41DA" w:rsidRDefault="00DD188F">
      <w:pPr>
        <w:ind w:left="-15" w:right="58"/>
      </w:pPr>
      <w:r>
        <w:t>§ 3º É vedada a concessão de isenções ou de anis a rela vas à tributação progressiva de que trata este ar go.</w:t>
      </w:r>
    </w:p>
    <w:p w:rsidR="00EB41DA" w:rsidRDefault="00DD188F">
      <w:pPr>
        <w:spacing w:after="393"/>
        <w:ind w:left="-15" w:right="58"/>
      </w:pPr>
      <w:r>
        <w:t>§ 4º Os porcen</w:t>
      </w:r>
      <w:r>
        <w:t>tuais definidos correspondem a índices acima da correção da inflação, ou seja, são somados aos índices oficiais de inflação pra cados pelo município.</w:t>
      </w:r>
    </w:p>
    <w:p w:rsidR="00EB41DA" w:rsidRDefault="00DD188F">
      <w:pPr>
        <w:spacing w:after="7" w:line="268" w:lineRule="auto"/>
        <w:ind w:left="10" w:hanging="10"/>
        <w:jc w:val="center"/>
      </w:pPr>
      <w:r>
        <w:t>Subseção III</w:t>
      </w:r>
    </w:p>
    <w:p w:rsidR="00EB41DA" w:rsidRDefault="00DD188F">
      <w:pPr>
        <w:spacing w:after="580" w:line="268" w:lineRule="auto"/>
        <w:ind w:left="10" w:hanging="10"/>
        <w:jc w:val="center"/>
      </w:pPr>
      <w:r>
        <w:t>Desapropriação Com Pagamento Mediante Títulos da Dívida Pública</w:t>
      </w:r>
    </w:p>
    <w:p w:rsidR="00EB41DA" w:rsidRDefault="00DD188F">
      <w:pPr>
        <w:ind w:left="-15" w:right="58" w:firstLine="102"/>
      </w:pPr>
      <w:r>
        <w:rPr>
          <w:noProof/>
          <w:sz w:val="22"/>
        </w:rPr>
        <mc:AlternateContent>
          <mc:Choice Requires="wpg">
            <w:drawing>
              <wp:anchor distT="0" distB="0" distL="114300" distR="114300" simplePos="0" relativeHeight="251803648" behindDoc="1" locked="0" layoutInCell="1" allowOverlap="1">
                <wp:simplePos x="0" y="0"/>
                <wp:positionH relativeFrom="column">
                  <wp:posOffset>6012</wp:posOffset>
                </wp:positionH>
                <wp:positionV relativeFrom="paragraph">
                  <wp:posOffset>-22861</wp:posOffset>
                </wp:positionV>
                <wp:extent cx="484561" cy="163909"/>
                <wp:effectExtent l="0" t="0" r="0" b="0"/>
                <wp:wrapNone/>
                <wp:docPr id="97992" name="Group 97992"/>
                <wp:cNvGraphicFramePr/>
                <a:graphic xmlns:a="http://schemas.openxmlformats.org/drawingml/2006/main">
                  <a:graphicData uri="http://schemas.microsoft.com/office/word/2010/wordprocessingGroup">
                    <wpg:wgp>
                      <wpg:cNvGrpSpPr/>
                      <wpg:grpSpPr>
                        <a:xfrm>
                          <a:off x="0" y="0"/>
                          <a:ext cx="484561" cy="163909"/>
                          <a:chOff x="0" y="0"/>
                          <a:chExt cx="484561" cy="163909"/>
                        </a:xfrm>
                      </wpg:grpSpPr>
                      <wps:wsp>
                        <wps:cNvPr id="6758" name="Shape 6758"/>
                        <wps:cNvSpPr/>
                        <wps:spPr>
                          <a:xfrm>
                            <a:off x="0" y="0"/>
                            <a:ext cx="484561" cy="163909"/>
                          </a:xfrm>
                          <a:custGeom>
                            <a:avLst/>
                            <a:gdLst/>
                            <a:ahLst/>
                            <a:cxnLst/>
                            <a:rect l="0" t="0" r="0" b="0"/>
                            <a:pathLst>
                              <a:path w="484561" h="163909">
                                <a:moveTo>
                                  <a:pt x="0" y="143421"/>
                                </a:moveTo>
                                <a:lnTo>
                                  <a:pt x="0" y="20489"/>
                                </a:lnTo>
                                <a:cubicBezTo>
                                  <a:pt x="0" y="17760"/>
                                  <a:pt x="520" y="15131"/>
                                  <a:pt x="1559" y="12601"/>
                                </a:cubicBezTo>
                                <a:cubicBezTo>
                                  <a:pt x="2599" y="10120"/>
                                  <a:pt x="4079" y="7888"/>
                                  <a:pt x="6001" y="5953"/>
                                </a:cubicBezTo>
                                <a:cubicBezTo>
                                  <a:pt x="7922" y="4018"/>
                                  <a:pt x="10137" y="2580"/>
                                  <a:pt x="12647" y="1538"/>
                                </a:cubicBezTo>
                                <a:cubicBezTo>
                                  <a:pt x="15157" y="546"/>
                                  <a:pt x="17770" y="0"/>
                                  <a:pt x="20487" y="0"/>
                                </a:cubicBezTo>
                                <a:lnTo>
                                  <a:pt x="464074" y="0"/>
                                </a:lnTo>
                                <a:cubicBezTo>
                                  <a:pt x="466791" y="0"/>
                                  <a:pt x="469404" y="546"/>
                                  <a:pt x="471914" y="1538"/>
                                </a:cubicBezTo>
                                <a:cubicBezTo>
                                  <a:pt x="474424" y="2580"/>
                                  <a:pt x="476640" y="4018"/>
                                  <a:pt x="478561" y="5953"/>
                                </a:cubicBezTo>
                                <a:cubicBezTo>
                                  <a:pt x="480482" y="7888"/>
                                  <a:pt x="481962" y="10120"/>
                                  <a:pt x="483002" y="12601"/>
                                </a:cubicBezTo>
                                <a:cubicBezTo>
                                  <a:pt x="484041" y="15131"/>
                                  <a:pt x="484561" y="17760"/>
                                  <a:pt x="484561" y="20489"/>
                                </a:cubicBezTo>
                                <a:lnTo>
                                  <a:pt x="484561" y="143421"/>
                                </a:lnTo>
                                <a:cubicBezTo>
                                  <a:pt x="484561" y="146100"/>
                                  <a:pt x="484041" y="148729"/>
                                  <a:pt x="483002" y="151259"/>
                                </a:cubicBezTo>
                                <a:cubicBezTo>
                                  <a:pt x="481962" y="153739"/>
                                  <a:pt x="480482" y="155972"/>
                                  <a:pt x="478561" y="157907"/>
                                </a:cubicBezTo>
                                <a:cubicBezTo>
                                  <a:pt x="476640" y="159792"/>
                                  <a:pt x="474424" y="161230"/>
                                  <a:pt x="471914" y="162223"/>
                                </a:cubicBezTo>
                                <a:cubicBezTo>
                                  <a:pt x="469404" y="163314"/>
                                  <a:pt x="466791" y="163860"/>
                                  <a:pt x="464074" y="163909"/>
                                </a:cubicBezTo>
                                <a:lnTo>
                                  <a:pt x="20487" y="163909"/>
                                </a:lnTo>
                                <a:cubicBezTo>
                                  <a:pt x="17770" y="163860"/>
                                  <a:pt x="15157" y="163314"/>
                                  <a:pt x="12647" y="162223"/>
                                </a:cubicBezTo>
                                <a:cubicBezTo>
                                  <a:pt x="10137" y="161230"/>
                                  <a:pt x="7922" y="159792"/>
                                  <a:pt x="6001" y="157907"/>
                                </a:cubicBezTo>
                                <a:cubicBezTo>
                                  <a:pt x="4079" y="155972"/>
                                  <a:pt x="2599" y="153739"/>
                                  <a:pt x="1559" y="151259"/>
                                </a:cubicBezTo>
                                <a:cubicBezTo>
                                  <a:pt x="520" y="148729"/>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92" style="width:38.1544pt;height:12.9062pt;position:absolute;z-index:-2147483640;mso-position-horizontal-relative:text;mso-position-horizontal:absolute;margin-left:0.473419pt;mso-position-vertical-relative:text;margin-top:-1.80017pt;" coordsize="4845,1639">
                <v:shape id="Shape 6758" style="position:absolute;width:4845;height:1639;left:0;top:0;" coordsize="484561,163909" path="m0,143421l0,20489c0,17760,520,15131,1559,12601c2599,10120,4079,7888,6001,5953c7922,4018,10137,2580,12647,1538c15157,546,17770,0,20487,0l464074,0c466791,0,469404,546,471914,1538c474424,2580,476640,4018,478561,5953c480482,7888,481962,10120,483002,12601c484041,15131,484561,17760,484561,20489l484561,143421c484561,146100,484041,148729,483002,151259c481962,153739,480482,155972,478561,157907c476640,159792,474424,161230,471914,162223c469404,163314,466791,163860,464074,163909l20487,163909c17770,163860,15157,163314,12647,162223c10137,161230,7922,159792,6001,157907c4079,155972,2599,153739,1559,151259c520,148729,0,146100,0,143421x">
                  <v:stroke weight="0.561094pt" endcap="flat" joinstyle="miter" miterlimit="4" on="true" color="#000000"/>
                  <v:fill on="false" color="#000000" opacity="0"/>
                </v:shape>
              </v:group>
            </w:pict>
          </mc:Fallback>
        </mc:AlternateContent>
      </w:r>
      <w:r>
        <w:rPr>
          <w:b/>
          <w:sz w:val="15"/>
        </w:rPr>
        <w:t>Art. 147.</w:t>
      </w:r>
      <w:r>
        <w:t xml:space="preserve"> Caso a obrigação d</w:t>
      </w:r>
      <w:r>
        <w:t>e parcelar, edificar ou u lizar não esteja atendida no prazo de 5 anos, o Município manterá a cobrança pela alíquota máxima até que se cumpra a referida obrigação, podendo promover a desapropriação do imóvel com pagamento em tulos da dívida pública na form</w:t>
      </w:r>
      <w:r>
        <w:t xml:space="preserve">a prevista no art. 182, § 4º, inciso III, da Cons tuição Federal de 1988, em conformidade com o art. 8º da Lei Federal nº </w:t>
      </w:r>
      <w:hyperlink r:id="rId34" w:anchor=":~:text=Regulamenta%20os%20arts.,urbana%20e%20d%C3%A1%20outras%20provid%C3%AAncias.">
        <w:r>
          <w:rPr>
            <w:u w:val="single" w:color="000000"/>
          </w:rPr>
          <w:t>10.257</w:t>
        </w:r>
      </w:hyperlink>
      <w:hyperlink r:id="rId35" w:anchor=":~:text=Regulamenta%20os%20arts.,urbana%20e%20d%C3%A1%20outras%20provid%C3%AAncias.">
        <w:r>
          <w:t>,</w:t>
        </w:r>
      </w:hyperlink>
      <w:r>
        <w:t xml:space="preserve"> de 10 de julho de 2001 - Estatuto da Cidade.</w:t>
      </w:r>
    </w:p>
    <w:p w:rsidR="00EB41DA" w:rsidRDefault="00DD188F">
      <w:pPr>
        <w:ind w:left="-15" w:right="58" w:firstLine="102"/>
      </w:pPr>
      <w:r>
        <w:rPr>
          <w:noProof/>
          <w:sz w:val="22"/>
        </w:rPr>
        <mc:AlternateContent>
          <mc:Choice Requires="wpg">
            <w:drawing>
              <wp:anchor distT="0" distB="0" distL="114300" distR="114300" simplePos="0" relativeHeight="251804672" behindDoc="1" locked="0" layoutInCell="1" allowOverlap="1">
                <wp:simplePos x="0" y="0"/>
                <wp:positionH relativeFrom="column">
                  <wp:posOffset>6012</wp:posOffset>
                </wp:positionH>
                <wp:positionV relativeFrom="paragraph">
                  <wp:posOffset>-22813</wp:posOffset>
                </wp:positionV>
                <wp:extent cx="470309" cy="163909"/>
                <wp:effectExtent l="0" t="0" r="0" b="0"/>
                <wp:wrapNone/>
                <wp:docPr id="97993" name="Group 97993"/>
                <wp:cNvGraphicFramePr/>
                <a:graphic xmlns:a="http://schemas.openxmlformats.org/drawingml/2006/main">
                  <a:graphicData uri="http://schemas.microsoft.com/office/word/2010/wordprocessingGroup">
                    <wpg:wgp>
                      <wpg:cNvGrpSpPr/>
                      <wpg:grpSpPr>
                        <a:xfrm>
                          <a:off x="0" y="0"/>
                          <a:ext cx="470309" cy="163909"/>
                          <a:chOff x="0" y="0"/>
                          <a:chExt cx="470309" cy="163909"/>
                        </a:xfrm>
                      </wpg:grpSpPr>
                      <wps:wsp>
                        <wps:cNvPr id="6767" name="Shape 6767"/>
                        <wps:cNvSpPr/>
                        <wps:spPr>
                          <a:xfrm>
                            <a:off x="0" y="0"/>
                            <a:ext cx="470309" cy="163909"/>
                          </a:xfrm>
                          <a:custGeom>
                            <a:avLst/>
                            <a:gdLst/>
                            <a:ahLst/>
                            <a:cxnLst/>
                            <a:rect l="0" t="0" r="0" b="0"/>
                            <a:pathLst>
                              <a:path w="470309" h="163909">
                                <a:moveTo>
                                  <a:pt x="0" y="143421"/>
                                </a:moveTo>
                                <a:lnTo>
                                  <a:pt x="0" y="20489"/>
                                </a:lnTo>
                                <a:cubicBezTo>
                                  <a:pt x="0" y="17760"/>
                                  <a:pt x="520" y="15081"/>
                                  <a:pt x="1559" y="12601"/>
                                </a:cubicBezTo>
                                <a:cubicBezTo>
                                  <a:pt x="2599" y="10071"/>
                                  <a:pt x="4079" y="7888"/>
                                  <a:pt x="6001" y="6003"/>
                                </a:cubicBezTo>
                                <a:cubicBezTo>
                                  <a:pt x="7922" y="4068"/>
                                  <a:pt x="10137" y="2580"/>
                                  <a:pt x="12647" y="1538"/>
                                </a:cubicBezTo>
                                <a:cubicBezTo>
                                  <a:pt x="15157" y="496"/>
                                  <a:pt x="17770" y="0"/>
                                  <a:pt x="20487" y="0"/>
                                </a:cubicBezTo>
                                <a:lnTo>
                                  <a:pt x="449822" y="0"/>
                                </a:lnTo>
                                <a:cubicBezTo>
                                  <a:pt x="452539" y="0"/>
                                  <a:pt x="455152" y="496"/>
                                  <a:pt x="457662" y="1538"/>
                                </a:cubicBezTo>
                                <a:cubicBezTo>
                                  <a:pt x="460172" y="2580"/>
                                  <a:pt x="462388" y="4068"/>
                                  <a:pt x="464309" y="6003"/>
                                </a:cubicBezTo>
                                <a:cubicBezTo>
                                  <a:pt x="466230" y="7888"/>
                                  <a:pt x="467710" y="10071"/>
                                  <a:pt x="468750" y="12601"/>
                                </a:cubicBezTo>
                                <a:cubicBezTo>
                                  <a:pt x="469789" y="15081"/>
                                  <a:pt x="470309" y="17760"/>
                                  <a:pt x="470309" y="20489"/>
                                </a:cubicBezTo>
                                <a:lnTo>
                                  <a:pt x="470309" y="143421"/>
                                </a:lnTo>
                                <a:cubicBezTo>
                                  <a:pt x="470309" y="146100"/>
                                  <a:pt x="469789" y="148630"/>
                                  <a:pt x="468750" y="151160"/>
                                </a:cubicBezTo>
                                <a:cubicBezTo>
                                  <a:pt x="467710" y="153640"/>
                                  <a:pt x="466230" y="155873"/>
                                  <a:pt x="464309" y="157807"/>
                                </a:cubicBezTo>
                                <a:cubicBezTo>
                                  <a:pt x="462388" y="159792"/>
                                  <a:pt x="460172" y="161230"/>
                                  <a:pt x="457662" y="162272"/>
                                </a:cubicBezTo>
                                <a:cubicBezTo>
                                  <a:pt x="455152" y="163364"/>
                                  <a:pt x="452539" y="163860"/>
                                  <a:pt x="449822" y="163909"/>
                                </a:cubicBezTo>
                                <a:lnTo>
                                  <a:pt x="20487" y="163909"/>
                                </a:lnTo>
                                <a:cubicBezTo>
                                  <a:pt x="17770" y="163860"/>
                                  <a:pt x="15157" y="163364"/>
                                  <a:pt x="12647" y="162272"/>
                                </a:cubicBezTo>
                                <a:cubicBezTo>
                                  <a:pt x="10137" y="161230"/>
                                  <a:pt x="7922" y="159792"/>
                                  <a:pt x="6001" y="157807"/>
                                </a:cubicBezTo>
                                <a:cubicBezTo>
                                  <a:pt x="4079" y="155873"/>
                                  <a:pt x="2599" y="153640"/>
                                  <a:pt x="1559" y="151160"/>
                                </a:cubicBezTo>
                                <a:cubicBezTo>
                                  <a:pt x="520" y="148630"/>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93" style="width:37.0322pt;height:12.9062pt;position:absolute;z-index:-2147483631;mso-position-horizontal-relative:text;mso-position-horizontal:absolute;margin-left:0.473419pt;mso-position-vertical-relative:text;margin-top:-1.79639pt;" coordsize="4703,1639">
                <v:shape id="Shape 6767" style="position:absolute;width:4703;height:1639;left:0;top:0;" coordsize="470309,163909" path="m0,143421l0,20489c0,17760,520,15081,1559,12601c2599,10071,4079,7888,6001,6003c7922,4068,10137,2580,12647,1538c15157,496,17770,0,20487,0l449822,0c452539,0,455152,496,457662,1538c460172,2580,462388,4068,464309,6003c466230,7888,467710,10071,468750,12601c469789,15081,470309,17760,470309,20489l470309,143421c470309,146100,469789,148630,468750,151160c467710,153640,466230,155873,464309,157807c462388,159792,460172,161230,457662,162272c455152,163364,452539,163860,449822,163909l20487,163909c17770,163860,15157,163364,12647,162272c10137,161230,7922,159792,6001,157807c4079,155873,2599,153640,1559,151160c520,148630,0,146100,0,143421x">
                  <v:stroke weight="0.561094pt" endcap="flat" joinstyle="miter" miterlimit="4" on="true" color="#000000"/>
                  <v:fill on="false" color="#000000" opacity="0"/>
                </v:shape>
              </v:group>
            </w:pict>
          </mc:Fallback>
        </mc:AlternateContent>
      </w:r>
      <w:r>
        <w:rPr>
          <w:b/>
          <w:sz w:val="15"/>
        </w:rPr>
        <w:t>Art. 1</w:t>
      </w:r>
      <w:r>
        <w:rPr>
          <w:b/>
          <w:sz w:val="15"/>
        </w:rPr>
        <w:t>48.</w:t>
      </w:r>
      <w:r>
        <w:t xml:space="preserve"> O Município, mediante prévia autorização do Senado Federal, emi rá tulos da dívida pública, com prazo de resgate de acordo com a legislação vigente para pagamento do preço da desapropriação.</w:t>
      </w:r>
    </w:p>
    <w:p w:rsidR="00EB41DA" w:rsidRDefault="00DD188F">
      <w:pPr>
        <w:ind w:left="-15" w:right="58"/>
      </w:pPr>
      <w:r>
        <w:t>§ 1º O pagamento será efetuado em até dez anos mediante parce</w:t>
      </w:r>
      <w:r>
        <w:t>las anuais, iguais e sucessivas, assegurado o valor real da indenização e os juros legais.</w:t>
      </w:r>
    </w:p>
    <w:p w:rsidR="00EB41DA" w:rsidRDefault="00DD188F">
      <w:pPr>
        <w:ind w:left="337" w:right="58" w:firstLine="0"/>
      </w:pPr>
      <w:r>
        <w:t>§ 2º O valor real da indenização:</w:t>
      </w:r>
    </w:p>
    <w:p w:rsidR="00EB41DA" w:rsidRDefault="00DD188F">
      <w:pPr>
        <w:numPr>
          <w:ilvl w:val="0"/>
          <w:numId w:val="70"/>
        </w:numPr>
        <w:ind w:right="58"/>
      </w:pPr>
      <w:r>
        <w:t>- refle rá o valor da base de cálculo do IPTU, descontado o montante incorporado em função deobras realizadas pelo Poder Público na</w:t>
      </w:r>
      <w:r>
        <w:t xml:space="preserve"> área onde o mesmo se localiza após prévia no ficação;</w:t>
      </w:r>
    </w:p>
    <w:p w:rsidR="00EB41DA" w:rsidRDefault="00DD188F">
      <w:pPr>
        <w:numPr>
          <w:ilvl w:val="0"/>
          <w:numId w:val="70"/>
        </w:numPr>
        <w:ind w:right="58"/>
      </w:pPr>
      <w:r>
        <w:t>- não computará expecta vas de ganhos, lucros cessantes e juros compensatórios.</w:t>
      </w:r>
    </w:p>
    <w:p w:rsidR="00EB41DA" w:rsidRDefault="00DD188F">
      <w:pPr>
        <w:ind w:left="-15" w:right="58"/>
      </w:pPr>
      <w:r>
        <w:t>§ 3º O Município procederá ao adequado aproveitamento do imóvel no prazo máximo de 5 (cinco) anos, contado a par r da sua</w:t>
      </w:r>
      <w:r>
        <w:t xml:space="preserve"> incorporação ao patrimônio público.</w:t>
      </w:r>
    </w:p>
    <w:p w:rsidR="00EB41DA" w:rsidRDefault="00DD188F">
      <w:pPr>
        <w:ind w:left="-15" w:right="58" w:firstLine="102"/>
      </w:pPr>
      <w:r>
        <w:rPr>
          <w:noProof/>
          <w:sz w:val="22"/>
        </w:rPr>
        <mc:AlternateContent>
          <mc:Choice Requires="wpg">
            <w:drawing>
              <wp:anchor distT="0" distB="0" distL="114300" distR="114300" simplePos="0" relativeHeight="251805696" behindDoc="1" locked="0" layoutInCell="1" allowOverlap="1">
                <wp:simplePos x="0" y="0"/>
                <wp:positionH relativeFrom="column">
                  <wp:posOffset>6012</wp:posOffset>
                </wp:positionH>
                <wp:positionV relativeFrom="paragraph">
                  <wp:posOffset>-16226</wp:posOffset>
                </wp:positionV>
                <wp:extent cx="491687" cy="156766"/>
                <wp:effectExtent l="0" t="0" r="0" b="0"/>
                <wp:wrapNone/>
                <wp:docPr id="97994" name="Group 97994"/>
                <wp:cNvGraphicFramePr/>
                <a:graphic xmlns:a="http://schemas.openxmlformats.org/drawingml/2006/main">
                  <a:graphicData uri="http://schemas.microsoft.com/office/word/2010/wordprocessingGroup">
                    <wpg:wgp>
                      <wpg:cNvGrpSpPr/>
                      <wpg:grpSpPr>
                        <a:xfrm>
                          <a:off x="0" y="0"/>
                          <a:ext cx="491687" cy="156766"/>
                          <a:chOff x="0" y="0"/>
                          <a:chExt cx="491687" cy="156766"/>
                        </a:xfrm>
                      </wpg:grpSpPr>
                      <wps:wsp>
                        <wps:cNvPr id="6779" name="Shape 6779"/>
                        <wps:cNvSpPr/>
                        <wps:spPr>
                          <a:xfrm>
                            <a:off x="0" y="0"/>
                            <a:ext cx="491687" cy="156766"/>
                          </a:xfrm>
                          <a:custGeom>
                            <a:avLst/>
                            <a:gdLst/>
                            <a:ahLst/>
                            <a:cxnLst/>
                            <a:rect l="0" t="0" r="0" b="0"/>
                            <a:pathLst>
                              <a:path w="491687" h="156766">
                                <a:moveTo>
                                  <a:pt x="0" y="136277"/>
                                </a:moveTo>
                                <a:lnTo>
                                  <a:pt x="0" y="20489"/>
                                </a:lnTo>
                                <a:cubicBezTo>
                                  <a:pt x="0" y="17711"/>
                                  <a:pt x="520" y="15081"/>
                                  <a:pt x="1559" y="12551"/>
                                </a:cubicBezTo>
                                <a:cubicBezTo>
                                  <a:pt x="2599" y="10021"/>
                                  <a:pt x="4079" y="7789"/>
                                  <a:pt x="6001" y="5953"/>
                                </a:cubicBezTo>
                                <a:cubicBezTo>
                                  <a:pt x="7922" y="3969"/>
                                  <a:pt x="10137" y="2530"/>
                                  <a:pt x="12647" y="1488"/>
                                </a:cubicBezTo>
                                <a:cubicBezTo>
                                  <a:pt x="15157" y="496"/>
                                  <a:pt x="17770" y="0"/>
                                  <a:pt x="20487" y="0"/>
                                </a:cubicBezTo>
                                <a:lnTo>
                                  <a:pt x="471200" y="0"/>
                                </a:lnTo>
                                <a:cubicBezTo>
                                  <a:pt x="473917" y="0"/>
                                  <a:pt x="476530" y="496"/>
                                  <a:pt x="479040" y="1488"/>
                                </a:cubicBezTo>
                                <a:cubicBezTo>
                                  <a:pt x="481550" y="2530"/>
                                  <a:pt x="483765" y="3969"/>
                                  <a:pt x="485686" y="5953"/>
                                </a:cubicBezTo>
                                <a:cubicBezTo>
                                  <a:pt x="487607" y="7789"/>
                                  <a:pt x="489088" y="10021"/>
                                  <a:pt x="490127" y="12551"/>
                                </a:cubicBezTo>
                                <a:cubicBezTo>
                                  <a:pt x="491167" y="15081"/>
                                  <a:pt x="491687" y="17711"/>
                                  <a:pt x="491687" y="20489"/>
                                </a:cubicBezTo>
                                <a:lnTo>
                                  <a:pt x="491687" y="136277"/>
                                </a:lnTo>
                                <a:cubicBezTo>
                                  <a:pt x="491687" y="139005"/>
                                  <a:pt x="491167" y="141536"/>
                                  <a:pt x="490127" y="144066"/>
                                </a:cubicBezTo>
                                <a:cubicBezTo>
                                  <a:pt x="489088" y="146546"/>
                                  <a:pt x="487607" y="148729"/>
                                  <a:pt x="485686" y="150664"/>
                                </a:cubicBezTo>
                                <a:cubicBezTo>
                                  <a:pt x="483765" y="152598"/>
                                  <a:pt x="481550" y="154037"/>
                                  <a:pt x="479040" y="155079"/>
                                </a:cubicBezTo>
                                <a:cubicBezTo>
                                  <a:pt x="476530" y="156121"/>
                                  <a:pt x="473917" y="156716"/>
                                  <a:pt x="471200" y="156766"/>
                                </a:cubicBezTo>
                                <a:lnTo>
                                  <a:pt x="20487" y="156766"/>
                                </a:lnTo>
                                <a:cubicBezTo>
                                  <a:pt x="17770" y="156716"/>
                                  <a:pt x="15157" y="156121"/>
                                  <a:pt x="12647" y="155079"/>
                                </a:cubicBezTo>
                                <a:cubicBezTo>
                                  <a:pt x="10137" y="154037"/>
                                  <a:pt x="7922" y="152598"/>
                                  <a:pt x="6001" y="150664"/>
                                </a:cubicBezTo>
                                <a:cubicBezTo>
                                  <a:pt x="4079" y="148729"/>
                                  <a:pt x="2599" y="146546"/>
                                  <a:pt x="1559" y="144066"/>
                                </a:cubicBezTo>
                                <a:cubicBezTo>
                                  <a:pt x="520" y="141536"/>
                                  <a:pt x="0" y="139005"/>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94" style="width:38.7155pt;height:12.3438pt;position:absolute;z-index:-2147483619;mso-position-horizontal-relative:text;mso-position-horizontal:absolute;margin-left:0.473419pt;mso-position-vertical-relative:text;margin-top:-1.27771pt;" coordsize="4916,1567">
                <v:shape id="Shape 6779" style="position:absolute;width:4916;height:1567;left:0;top:0;" coordsize="491687,156766" path="m0,136277l0,20489c0,17711,520,15081,1559,12551c2599,10021,4079,7789,6001,5953c7922,3969,10137,2530,12647,1488c15157,496,17770,0,20487,0l471200,0c473917,0,476530,496,479040,1488c481550,2530,483765,3969,485686,5953c487607,7789,489088,10021,490127,12551c491167,15081,491687,17711,491687,20489l491687,136277c491687,139005,491167,141536,490127,144066c489088,146546,487607,148729,485686,150664c483765,152598,481550,154037,479040,155079c476530,156121,473917,156716,471200,156766l20487,156766c17770,156716,15157,156121,12647,155079c10137,154037,7922,152598,6001,150664c4079,148729,2599,146546,1559,144066c520,141536,0,139005,0,136277x">
                  <v:stroke weight="0.561094pt" endcap="flat" joinstyle="miter" miterlimit="4" on="true" color="#000000"/>
                  <v:fill on="false" color="#000000" opacity="0"/>
                </v:shape>
              </v:group>
            </w:pict>
          </mc:Fallback>
        </mc:AlternateContent>
      </w:r>
      <w:r>
        <w:rPr>
          <w:b/>
          <w:sz w:val="15"/>
        </w:rPr>
        <w:t>Art. 149.</w:t>
      </w:r>
      <w:r>
        <w:t xml:space="preserve"> Os imóveis desapropriados serão u lizados para a construção de habitações populares ou equipamentos urbanos, podendo ser alienados a par culares, mediante prévia licitação.</w:t>
      </w:r>
    </w:p>
    <w:p w:rsidR="00EB41DA" w:rsidRDefault="00DD188F">
      <w:pPr>
        <w:ind w:left="-15" w:right="58"/>
      </w:pPr>
      <w:r>
        <w:t>§ 1º Ficam man das para o adquirent</w:t>
      </w:r>
      <w:r>
        <w:t>e de imóvel as mesmas obrigações de parcelamento, edificação ou u lização, previstas nesta lei, admi ndo-se os enquadramentos na categoria de Projetos Especiais.</w:t>
      </w:r>
    </w:p>
    <w:p w:rsidR="00EB41DA" w:rsidRDefault="00DD188F">
      <w:pPr>
        <w:ind w:left="-15" w:right="58"/>
      </w:pPr>
      <w:r>
        <w:t>§ 2º No caso de alienação, os recursos ob dos devem ser des nados a construção de habitações p</w:t>
      </w:r>
      <w:r>
        <w:t>opulares ou equipamentos urbanos.</w:t>
      </w:r>
    </w:p>
    <w:p w:rsidR="00EB41DA" w:rsidRDefault="00DD188F">
      <w:pPr>
        <w:spacing w:after="406"/>
        <w:ind w:left="-15" w:right="58" w:firstLine="102"/>
      </w:pPr>
      <w:r>
        <w:rPr>
          <w:noProof/>
          <w:sz w:val="22"/>
        </w:rPr>
        <mc:AlternateContent>
          <mc:Choice Requires="wpg">
            <w:drawing>
              <wp:anchor distT="0" distB="0" distL="114300" distR="114300" simplePos="0" relativeHeight="251806720" behindDoc="1" locked="0" layoutInCell="1" allowOverlap="1">
                <wp:simplePos x="0" y="0"/>
                <wp:positionH relativeFrom="column">
                  <wp:posOffset>6012</wp:posOffset>
                </wp:positionH>
                <wp:positionV relativeFrom="paragraph">
                  <wp:posOffset>-22807</wp:posOffset>
                </wp:positionV>
                <wp:extent cx="470309" cy="163909"/>
                <wp:effectExtent l="0" t="0" r="0" b="0"/>
                <wp:wrapNone/>
                <wp:docPr id="97995" name="Group 97995"/>
                <wp:cNvGraphicFramePr/>
                <a:graphic xmlns:a="http://schemas.openxmlformats.org/drawingml/2006/main">
                  <a:graphicData uri="http://schemas.microsoft.com/office/word/2010/wordprocessingGroup">
                    <wpg:wgp>
                      <wpg:cNvGrpSpPr/>
                      <wpg:grpSpPr>
                        <a:xfrm>
                          <a:off x="0" y="0"/>
                          <a:ext cx="470309" cy="163909"/>
                          <a:chOff x="0" y="0"/>
                          <a:chExt cx="470309" cy="163909"/>
                        </a:xfrm>
                      </wpg:grpSpPr>
                      <wps:wsp>
                        <wps:cNvPr id="6800" name="Shape 6800"/>
                        <wps:cNvSpPr/>
                        <wps:spPr>
                          <a:xfrm>
                            <a:off x="0" y="0"/>
                            <a:ext cx="470309" cy="163909"/>
                          </a:xfrm>
                          <a:custGeom>
                            <a:avLst/>
                            <a:gdLst/>
                            <a:ahLst/>
                            <a:cxnLst/>
                            <a:rect l="0" t="0" r="0" b="0"/>
                            <a:pathLst>
                              <a:path w="470309" h="163909">
                                <a:moveTo>
                                  <a:pt x="0" y="143421"/>
                                </a:moveTo>
                                <a:lnTo>
                                  <a:pt x="0" y="20489"/>
                                </a:lnTo>
                                <a:cubicBezTo>
                                  <a:pt x="0" y="17711"/>
                                  <a:pt x="520" y="15081"/>
                                  <a:pt x="1559" y="12601"/>
                                </a:cubicBezTo>
                                <a:cubicBezTo>
                                  <a:pt x="2599" y="10071"/>
                                  <a:pt x="4079" y="7888"/>
                                  <a:pt x="6001" y="5953"/>
                                </a:cubicBezTo>
                                <a:cubicBezTo>
                                  <a:pt x="7922" y="4018"/>
                                  <a:pt x="10137" y="2580"/>
                                  <a:pt x="12647" y="1538"/>
                                </a:cubicBezTo>
                                <a:cubicBezTo>
                                  <a:pt x="15157" y="496"/>
                                  <a:pt x="17770" y="0"/>
                                  <a:pt x="20487" y="0"/>
                                </a:cubicBezTo>
                                <a:lnTo>
                                  <a:pt x="449822" y="0"/>
                                </a:lnTo>
                                <a:cubicBezTo>
                                  <a:pt x="452539" y="0"/>
                                  <a:pt x="455152" y="496"/>
                                  <a:pt x="457662" y="1538"/>
                                </a:cubicBezTo>
                                <a:cubicBezTo>
                                  <a:pt x="460172" y="2580"/>
                                  <a:pt x="462388" y="4018"/>
                                  <a:pt x="464309" y="5953"/>
                                </a:cubicBezTo>
                                <a:cubicBezTo>
                                  <a:pt x="466230" y="7888"/>
                                  <a:pt x="467710" y="10071"/>
                                  <a:pt x="468750" y="12601"/>
                                </a:cubicBezTo>
                                <a:cubicBezTo>
                                  <a:pt x="469789" y="15081"/>
                                  <a:pt x="470309" y="17711"/>
                                  <a:pt x="470309" y="20489"/>
                                </a:cubicBezTo>
                                <a:lnTo>
                                  <a:pt x="470309" y="143421"/>
                                </a:lnTo>
                                <a:cubicBezTo>
                                  <a:pt x="470309" y="146149"/>
                                  <a:pt x="469789" y="148729"/>
                                  <a:pt x="468750" y="151160"/>
                                </a:cubicBezTo>
                                <a:cubicBezTo>
                                  <a:pt x="467710" y="153739"/>
                                  <a:pt x="466230" y="155972"/>
                                  <a:pt x="464309" y="157907"/>
                                </a:cubicBezTo>
                                <a:cubicBezTo>
                                  <a:pt x="462388" y="159792"/>
                                  <a:pt x="460172" y="161230"/>
                                  <a:pt x="457662" y="162322"/>
                                </a:cubicBezTo>
                                <a:cubicBezTo>
                                  <a:pt x="455152" y="163364"/>
                                  <a:pt x="452539" y="163860"/>
                                  <a:pt x="449822" y="163909"/>
                                </a:cubicBezTo>
                                <a:lnTo>
                                  <a:pt x="20487" y="163909"/>
                                </a:lnTo>
                                <a:cubicBezTo>
                                  <a:pt x="17770" y="163860"/>
                                  <a:pt x="15157" y="163364"/>
                                  <a:pt x="12647" y="162322"/>
                                </a:cubicBezTo>
                                <a:cubicBezTo>
                                  <a:pt x="10137" y="161230"/>
                                  <a:pt x="7922" y="159792"/>
                                  <a:pt x="6001" y="157907"/>
                                </a:cubicBezTo>
                                <a:cubicBezTo>
                                  <a:pt x="4079" y="155972"/>
                                  <a:pt x="2599" y="153739"/>
                                  <a:pt x="1559" y="151160"/>
                                </a:cubicBezTo>
                                <a:cubicBezTo>
                                  <a:pt x="520" y="148729"/>
                                  <a:pt x="0" y="146149"/>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995" style="width:37.0322pt;height:12.9062pt;position:absolute;z-index:-2147483598;mso-position-horizontal-relative:text;mso-position-horizontal:absolute;margin-left:0.473419pt;mso-position-vertical-relative:text;margin-top:-1.7959pt;" coordsize="4703,1639">
                <v:shape id="Shape 6800" style="position:absolute;width:4703;height:1639;left:0;top:0;" coordsize="470309,163909" path="m0,143421l0,20489c0,17711,520,15081,1559,12601c2599,10071,4079,7888,6001,5953c7922,4018,10137,2580,12647,1538c15157,496,17770,0,20487,0l449822,0c452539,0,455152,496,457662,1538c460172,2580,462388,4018,464309,5953c466230,7888,467710,10071,468750,12601c469789,15081,470309,17711,470309,20489l470309,143421c470309,146149,469789,148729,468750,151160c467710,153739,466230,155972,464309,157907c462388,159792,460172,161230,457662,162322c455152,163364,452539,163860,449822,163909l20487,163909c17770,163860,15157,163364,12647,162322c10137,161230,7922,159792,6001,157907c4079,155972,2599,153739,1559,151160c520,148729,0,146149,0,143421x">
                  <v:stroke weight="0.561094pt" endcap="flat" joinstyle="miter" miterlimit="4" on="true" color="#000000"/>
                  <v:fill on="false" color="#000000" opacity="0"/>
                </v:shape>
              </v:group>
            </w:pict>
          </mc:Fallback>
        </mc:AlternateContent>
      </w:r>
      <w:r>
        <w:rPr>
          <w:b/>
          <w:sz w:val="15"/>
        </w:rPr>
        <w:t>Art. 150.</w:t>
      </w:r>
      <w:r>
        <w:t xml:space="preserve"> O Município poderá promover o aproveitamento do imóvel, direta ou indiretamente, mediante concessão urbanís ca ou outra forma de contratação.</w:t>
      </w:r>
    </w:p>
    <w:p w:rsidR="00EB41DA" w:rsidRDefault="00DD188F">
      <w:pPr>
        <w:spacing w:after="7" w:line="268" w:lineRule="auto"/>
        <w:ind w:left="10" w:hanging="10"/>
        <w:jc w:val="center"/>
      </w:pPr>
      <w:r>
        <w:t>Subseção IV</w:t>
      </w:r>
    </w:p>
    <w:p w:rsidR="00EB41DA" w:rsidRDefault="00DD188F">
      <w:pPr>
        <w:spacing w:after="7" w:line="268" w:lineRule="auto"/>
        <w:ind w:left="10" w:hanging="10"/>
        <w:jc w:val="center"/>
      </w:pPr>
      <w:r>
        <w:t>Consórcio Imobiliário</w:t>
      </w:r>
    </w:p>
    <w:p w:rsidR="00EB41DA" w:rsidRDefault="00DD188F">
      <w:pPr>
        <w:ind w:left="-15" w:right="58" w:firstLine="102"/>
      </w:pPr>
      <w:r>
        <w:rPr>
          <w:noProof/>
          <w:sz w:val="22"/>
        </w:rPr>
        <mc:AlternateContent>
          <mc:Choice Requires="wpg">
            <w:drawing>
              <wp:anchor distT="0" distB="0" distL="114300" distR="114300" simplePos="0" relativeHeight="251807744" behindDoc="1" locked="0" layoutInCell="1" allowOverlap="1">
                <wp:simplePos x="0" y="0"/>
                <wp:positionH relativeFrom="column">
                  <wp:posOffset>6012</wp:posOffset>
                </wp:positionH>
                <wp:positionV relativeFrom="paragraph">
                  <wp:posOffset>-22779</wp:posOffset>
                </wp:positionV>
                <wp:extent cx="463183" cy="163860"/>
                <wp:effectExtent l="0" t="0" r="0" b="0"/>
                <wp:wrapNone/>
                <wp:docPr id="100026" name="Group 100026"/>
                <wp:cNvGraphicFramePr/>
                <a:graphic xmlns:a="http://schemas.openxmlformats.org/drawingml/2006/main">
                  <a:graphicData uri="http://schemas.microsoft.com/office/word/2010/wordprocessingGroup">
                    <wpg:wgp>
                      <wpg:cNvGrpSpPr/>
                      <wpg:grpSpPr>
                        <a:xfrm>
                          <a:off x="0" y="0"/>
                          <a:ext cx="463183" cy="163860"/>
                          <a:chOff x="0" y="0"/>
                          <a:chExt cx="463183" cy="163860"/>
                        </a:xfrm>
                      </wpg:grpSpPr>
                      <wps:wsp>
                        <wps:cNvPr id="6822" name="Shape 6822"/>
                        <wps:cNvSpPr/>
                        <wps:spPr>
                          <a:xfrm>
                            <a:off x="0" y="0"/>
                            <a:ext cx="463183" cy="163860"/>
                          </a:xfrm>
                          <a:custGeom>
                            <a:avLst/>
                            <a:gdLst/>
                            <a:ahLst/>
                            <a:cxnLst/>
                            <a:rect l="0" t="0" r="0" b="0"/>
                            <a:pathLst>
                              <a:path w="463183" h="163860">
                                <a:moveTo>
                                  <a:pt x="0" y="143371"/>
                                </a:moveTo>
                                <a:lnTo>
                                  <a:pt x="0" y="20489"/>
                                </a:lnTo>
                                <a:cubicBezTo>
                                  <a:pt x="0" y="17760"/>
                                  <a:pt x="520" y="15081"/>
                                  <a:pt x="1559" y="12551"/>
                                </a:cubicBezTo>
                                <a:cubicBezTo>
                                  <a:pt x="2599" y="10071"/>
                                  <a:pt x="4079" y="7888"/>
                                  <a:pt x="6001" y="5953"/>
                                </a:cubicBezTo>
                                <a:cubicBezTo>
                                  <a:pt x="7922" y="3969"/>
                                  <a:pt x="10137" y="2530"/>
                                  <a:pt x="12647" y="1488"/>
                                </a:cubicBezTo>
                                <a:cubicBezTo>
                                  <a:pt x="15157" y="496"/>
                                  <a:pt x="17770" y="0"/>
                                  <a:pt x="20487" y="0"/>
                                </a:cubicBezTo>
                                <a:lnTo>
                                  <a:pt x="442696" y="0"/>
                                </a:lnTo>
                                <a:cubicBezTo>
                                  <a:pt x="445413" y="0"/>
                                  <a:pt x="448026" y="496"/>
                                  <a:pt x="450536" y="1488"/>
                                </a:cubicBezTo>
                                <a:cubicBezTo>
                                  <a:pt x="453046" y="2530"/>
                                  <a:pt x="455262" y="3969"/>
                                  <a:pt x="457183" y="5953"/>
                                </a:cubicBezTo>
                                <a:cubicBezTo>
                                  <a:pt x="459104" y="7888"/>
                                  <a:pt x="460584" y="10071"/>
                                  <a:pt x="461624" y="12551"/>
                                </a:cubicBezTo>
                                <a:cubicBezTo>
                                  <a:pt x="462663" y="15081"/>
                                  <a:pt x="463183" y="17760"/>
                                  <a:pt x="463183" y="20489"/>
                                </a:cubicBezTo>
                                <a:lnTo>
                                  <a:pt x="463183" y="143371"/>
                                </a:lnTo>
                                <a:cubicBezTo>
                                  <a:pt x="463183" y="146100"/>
                                  <a:pt x="462663" y="148679"/>
                                  <a:pt x="461624" y="151160"/>
                                </a:cubicBezTo>
                                <a:cubicBezTo>
                                  <a:pt x="460584" y="153690"/>
                                  <a:pt x="459104" y="155873"/>
                                  <a:pt x="457183" y="157807"/>
                                </a:cubicBezTo>
                                <a:cubicBezTo>
                                  <a:pt x="455262" y="159742"/>
                                  <a:pt x="453046" y="161181"/>
                                  <a:pt x="450536" y="162272"/>
                                </a:cubicBezTo>
                                <a:cubicBezTo>
                                  <a:pt x="448026" y="163314"/>
                                  <a:pt x="445413" y="163810"/>
                                  <a:pt x="442696" y="163860"/>
                                </a:cubicBezTo>
                                <a:lnTo>
                                  <a:pt x="20487" y="163860"/>
                                </a:lnTo>
                                <a:cubicBezTo>
                                  <a:pt x="17770" y="163810"/>
                                  <a:pt x="15157" y="163314"/>
                                  <a:pt x="12647" y="162272"/>
                                </a:cubicBezTo>
                                <a:cubicBezTo>
                                  <a:pt x="10137" y="161181"/>
                                  <a:pt x="7922" y="159742"/>
                                  <a:pt x="6001" y="157807"/>
                                </a:cubicBezTo>
                                <a:cubicBezTo>
                                  <a:pt x="4079" y="155873"/>
                                  <a:pt x="2599" y="153690"/>
                                  <a:pt x="1559" y="151160"/>
                                </a:cubicBezTo>
                                <a:cubicBezTo>
                                  <a:pt x="520" y="148679"/>
                                  <a:pt x="0" y="146100"/>
                                  <a:pt x="0" y="14337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026" style="width:36.4711pt;height:12.9023pt;position:absolute;z-index:-2147483648;mso-position-horizontal-relative:text;mso-position-horizontal:absolute;margin-left:0.473419pt;mso-position-vertical-relative:text;margin-top:-1.79374pt;" coordsize="4631,1638">
                <v:shape id="Shape 6822" style="position:absolute;width:4631;height:1638;left:0;top:0;" coordsize="463183,163860" path="m0,143371l0,20489c0,17760,520,15081,1559,12551c2599,10071,4079,7888,6001,5953c7922,3969,10137,2530,12647,1488c15157,496,17770,0,20487,0l442696,0c445413,0,448026,496,450536,1488c453046,2530,455262,3969,457183,5953c459104,7888,460584,10071,461624,12551c462663,15081,463183,17760,463183,20489l463183,143371c463183,146100,462663,148679,461624,151160c460584,153690,459104,155873,457183,157807c455262,159742,453046,161181,450536,162272c448026,163314,445413,163810,442696,163860l20487,163860c17770,163810,15157,163314,12647,162272c10137,161181,7922,159742,6001,157807c4079,155873,2599,153690,1559,151160c520,148679,0,146100,0,143371x">
                  <v:stroke weight="0.561094pt" endcap="flat" joinstyle="miter" miterlimit="4" on="true" color="#000000"/>
                  <v:fill on="false" color="#000000" opacity="0"/>
                </v:shape>
              </v:group>
            </w:pict>
          </mc:Fallback>
        </mc:AlternateContent>
      </w:r>
      <w:r>
        <w:rPr>
          <w:b/>
          <w:sz w:val="15"/>
        </w:rPr>
        <w:t>Art. 151.</w:t>
      </w:r>
      <w:r>
        <w:t xml:space="preserve"> O Consórcio Imobiliário poderá ser u lizado para cumprimento da funç</w:t>
      </w:r>
      <w:r>
        <w:t>ão social da propriedade, de forma a viabilizar a execução de planos de urbanização, de regularização fundiária ou de reforma, conservação ou construção de edificação por meio da qual o proprietário transfere ao Poder Público Municipal seu imóvel e, após a</w:t>
      </w:r>
      <w:r>
        <w:t xml:space="preserve"> realização das obras, recebe, como pagamento, unidades imobiliárias devidamente urbanizadas ou edificadas.</w:t>
      </w:r>
    </w:p>
    <w:p w:rsidR="00EB41DA" w:rsidRDefault="00DD188F">
      <w:pPr>
        <w:ind w:left="-15" w:right="58" w:firstLine="102"/>
      </w:pPr>
      <w:r>
        <w:rPr>
          <w:noProof/>
          <w:sz w:val="22"/>
        </w:rPr>
        <mc:AlternateContent>
          <mc:Choice Requires="wpg">
            <w:drawing>
              <wp:anchor distT="0" distB="0" distL="114300" distR="114300" simplePos="0" relativeHeight="251808768" behindDoc="1" locked="0" layoutInCell="1" allowOverlap="1">
                <wp:simplePos x="0" y="0"/>
                <wp:positionH relativeFrom="column">
                  <wp:posOffset>6012</wp:posOffset>
                </wp:positionH>
                <wp:positionV relativeFrom="paragraph">
                  <wp:posOffset>-16181</wp:posOffset>
                </wp:positionV>
                <wp:extent cx="484561" cy="156766"/>
                <wp:effectExtent l="0" t="0" r="0" b="0"/>
                <wp:wrapNone/>
                <wp:docPr id="100027" name="Group 100027"/>
                <wp:cNvGraphicFramePr/>
                <a:graphic xmlns:a="http://schemas.openxmlformats.org/drawingml/2006/main">
                  <a:graphicData uri="http://schemas.microsoft.com/office/word/2010/wordprocessingGroup">
                    <wpg:wgp>
                      <wpg:cNvGrpSpPr/>
                      <wpg:grpSpPr>
                        <a:xfrm>
                          <a:off x="0" y="0"/>
                          <a:ext cx="484561" cy="156766"/>
                          <a:chOff x="0" y="0"/>
                          <a:chExt cx="484561" cy="156766"/>
                        </a:xfrm>
                      </wpg:grpSpPr>
                      <wps:wsp>
                        <wps:cNvPr id="6829" name="Shape 6829"/>
                        <wps:cNvSpPr/>
                        <wps:spPr>
                          <a:xfrm>
                            <a:off x="0" y="0"/>
                            <a:ext cx="484561" cy="156766"/>
                          </a:xfrm>
                          <a:custGeom>
                            <a:avLst/>
                            <a:gdLst/>
                            <a:ahLst/>
                            <a:cxnLst/>
                            <a:rect l="0" t="0" r="0" b="0"/>
                            <a:pathLst>
                              <a:path w="484561" h="156766">
                                <a:moveTo>
                                  <a:pt x="0" y="136277"/>
                                </a:moveTo>
                                <a:lnTo>
                                  <a:pt x="0" y="20489"/>
                                </a:lnTo>
                                <a:cubicBezTo>
                                  <a:pt x="0" y="17760"/>
                                  <a:pt x="520" y="15081"/>
                                  <a:pt x="1559" y="12551"/>
                                </a:cubicBezTo>
                                <a:cubicBezTo>
                                  <a:pt x="2599" y="10071"/>
                                  <a:pt x="4079" y="7838"/>
                                  <a:pt x="6001" y="5953"/>
                                </a:cubicBezTo>
                                <a:cubicBezTo>
                                  <a:pt x="7922" y="4018"/>
                                  <a:pt x="10137" y="2580"/>
                                  <a:pt x="12647" y="1488"/>
                                </a:cubicBezTo>
                                <a:cubicBezTo>
                                  <a:pt x="15157" y="496"/>
                                  <a:pt x="17770" y="0"/>
                                  <a:pt x="20487" y="0"/>
                                </a:cubicBezTo>
                                <a:lnTo>
                                  <a:pt x="464074" y="0"/>
                                </a:lnTo>
                                <a:cubicBezTo>
                                  <a:pt x="466791" y="0"/>
                                  <a:pt x="469404" y="496"/>
                                  <a:pt x="471914" y="1488"/>
                                </a:cubicBezTo>
                                <a:cubicBezTo>
                                  <a:pt x="474424" y="2580"/>
                                  <a:pt x="476640" y="4018"/>
                                  <a:pt x="478561" y="5953"/>
                                </a:cubicBezTo>
                                <a:cubicBezTo>
                                  <a:pt x="480482" y="7838"/>
                                  <a:pt x="481962" y="10071"/>
                                  <a:pt x="483002" y="12551"/>
                                </a:cubicBezTo>
                                <a:cubicBezTo>
                                  <a:pt x="484041" y="15081"/>
                                  <a:pt x="484561" y="17760"/>
                                  <a:pt x="484561" y="20489"/>
                                </a:cubicBezTo>
                                <a:lnTo>
                                  <a:pt x="484561" y="136277"/>
                                </a:lnTo>
                                <a:cubicBezTo>
                                  <a:pt x="484561" y="138956"/>
                                  <a:pt x="484041" y="141585"/>
                                  <a:pt x="483002" y="144066"/>
                                </a:cubicBezTo>
                                <a:cubicBezTo>
                                  <a:pt x="481962" y="146596"/>
                                  <a:pt x="480482" y="148779"/>
                                  <a:pt x="478561" y="150763"/>
                                </a:cubicBezTo>
                                <a:cubicBezTo>
                                  <a:pt x="476640" y="152648"/>
                                  <a:pt x="474424" y="154087"/>
                                  <a:pt x="471914" y="155129"/>
                                </a:cubicBezTo>
                                <a:cubicBezTo>
                                  <a:pt x="469404" y="156220"/>
                                  <a:pt x="466791" y="156716"/>
                                  <a:pt x="464074" y="156766"/>
                                </a:cubicBezTo>
                                <a:lnTo>
                                  <a:pt x="20487" y="156766"/>
                                </a:lnTo>
                                <a:cubicBezTo>
                                  <a:pt x="17770" y="156716"/>
                                  <a:pt x="15157" y="156220"/>
                                  <a:pt x="12647" y="155129"/>
                                </a:cubicBezTo>
                                <a:cubicBezTo>
                                  <a:pt x="10137" y="154087"/>
                                  <a:pt x="7922" y="152648"/>
                                  <a:pt x="6001" y="150763"/>
                                </a:cubicBezTo>
                                <a:cubicBezTo>
                                  <a:pt x="4079" y="148779"/>
                                  <a:pt x="2599" y="146596"/>
                                  <a:pt x="1559" y="144066"/>
                                </a:cubicBezTo>
                                <a:cubicBezTo>
                                  <a:pt x="520" y="141585"/>
                                  <a:pt x="0" y="138956"/>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027" style="width:38.1544pt;height:12.3438pt;position:absolute;z-index:-2147483641;mso-position-horizontal-relative:text;mso-position-horizontal:absolute;margin-left:0.473419pt;mso-position-vertical-relative:text;margin-top:-1.27419pt;" coordsize="4845,1567">
                <v:shape id="Shape 6829" style="position:absolute;width:4845;height:1567;left:0;top:0;" coordsize="484561,156766" path="m0,136277l0,20489c0,17760,520,15081,1559,12551c2599,10071,4079,7838,6001,5953c7922,4018,10137,2580,12647,1488c15157,496,17770,0,20487,0l464074,0c466791,0,469404,496,471914,1488c474424,2580,476640,4018,478561,5953c480482,7838,481962,10071,483002,12551c484041,15081,484561,17760,484561,20489l484561,136277c484561,138956,484041,141585,483002,144066c481962,146596,480482,148779,478561,150763c476640,152648,474424,154087,471914,155129c469404,156220,466791,156716,464074,156766l20487,156766c17770,156716,15157,156220,12647,155129c10137,154087,7922,152648,6001,150763c4079,148779,2599,146596,1559,144066c520,141585,0,138956,0,136277x">
                  <v:stroke weight="0.561094pt" endcap="flat" joinstyle="miter" miterlimit="4" on="true" color="#000000"/>
                  <v:fill on="false" color="#000000" opacity="0"/>
                </v:shape>
              </v:group>
            </w:pict>
          </mc:Fallback>
        </mc:AlternateContent>
      </w:r>
      <w:r>
        <w:rPr>
          <w:b/>
          <w:sz w:val="15"/>
        </w:rPr>
        <w:t>Art. 152.</w:t>
      </w:r>
      <w:r>
        <w:t xml:space="preserve"> O valor das unidades imobiliárias a serem entregues ao proprietário será correspondente ao valor do imóvel antes da execução das obras, c</w:t>
      </w:r>
      <w:r>
        <w:t>onsiderando:</w:t>
      </w:r>
    </w:p>
    <w:p w:rsidR="00EB41DA" w:rsidRDefault="00DD188F">
      <w:pPr>
        <w:numPr>
          <w:ilvl w:val="0"/>
          <w:numId w:val="71"/>
        </w:numPr>
        <w:ind w:right="58"/>
      </w:pPr>
      <w:r>
        <w:t>- o valor da base de cálculo do Imposto Predial e Territorial Urbano - IPTU, descontado o montanteincorporado em função das obras realizadas, direta ou indiretamente, pelo Poder Público, na área onde ele se localiza;</w:t>
      </w:r>
    </w:p>
    <w:p w:rsidR="00EB41DA" w:rsidRDefault="00DD188F">
      <w:pPr>
        <w:numPr>
          <w:ilvl w:val="0"/>
          <w:numId w:val="71"/>
        </w:numPr>
        <w:ind w:right="58"/>
      </w:pPr>
      <w:r>
        <w:t xml:space="preserve">- exclusão do seu cálculo </w:t>
      </w:r>
      <w:r>
        <w:t>expecta vas de ganhos, lucros cessantes e juros compensatórios.</w:t>
      </w:r>
    </w:p>
    <w:p w:rsidR="00EB41DA" w:rsidRDefault="00DD188F">
      <w:pPr>
        <w:ind w:left="-15" w:right="58" w:firstLine="102"/>
      </w:pPr>
      <w:r>
        <w:rPr>
          <w:noProof/>
          <w:sz w:val="22"/>
        </w:rPr>
        <mc:AlternateContent>
          <mc:Choice Requires="wpg">
            <w:drawing>
              <wp:anchor distT="0" distB="0" distL="114300" distR="114300" simplePos="0" relativeHeight="251809792" behindDoc="1" locked="0" layoutInCell="1" allowOverlap="1">
                <wp:simplePos x="0" y="0"/>
                <wp:positionH relativeFrom="column">
                  <wp:posOffset>6012</wp:posOffset>
                </wp:positionH>
                <wp:positionV relativeFrom="paragraph">
                  <wp:posOffset>-22737</wp:posOffset>
                </wp:positionV>
                <wp:extent cx="491687" cy="163860"/>
                <wp:effectExtent l="0" t="0" r="0" b="0"/>
                <wp:wrapNone/>
                <wp:docPr id="100028" name="Group 100028"/>
                <wp:cNvGraphicFramePr/>
                <a:graphic xmlns:a="http://schemas.openxmlformats.org/drawingml/2006/main">
                  <a:graphicData uri="http://schemas.microsoft.com/office/word/2010/wordprocessingGroup">
                    <wpg:wgp>
                      <wpg:cNvGrpSpPr/>
                      <wpg:grpSpPr>
                        <a:xfrm>
                          <a:off x="0" y="0"/>
                          <a:ext cx="491687" cy="163860"/>
                          <a:chOff x="0" y="0"/>
                          <a:chExt cx="491687" cy="163860"/>
                        </a:xfrm>
                      </wpg:grpSpPr>
                      <wps:wsp>
                        <wps:cNvPr id="6837" name="Shape 6837"/>
                        <wps:cNvSpPr/>
                        <wps:spPr>
                          <a:xfrm>
                            <a:off x="0" y="0"/>
                            <a:ext cx="491687" cy="163860"/>
                          </a:xfrm>
                          <a:custGeom>
                            <a:avLst/>
                            <a:gdLst/>
                            <a:ahLst/>
                            <a:cxnLst/>
                            <a:rect l="0" t="0" r="0" b="0"/>
                            <a:pathLst>
                              <a:path w="491687" h="163860">
                                <a:moveTo>
                                  <a:pt x="0" y="143371"/>
                                </a:moveTo>
                                <a:lnTo>
                                  <a:pt x="0" y="20489"/>
                                </a:lnTo>
                                <a:cubicBezTo>
                                  <a:pt x="0" y="17661"/>
                                  <a:pt x="520" y="15081"/>
                                  <a:pt x="1559" y="12601"/>
                                </a:cubicBezTo>
                                <a:cubicBezTo>
                                  <a:pt x="2599" y="10071"/>
                                  <a:pt x="4079" y="7838"/>
                                  <a:pt x="6001" y="6003"/>
                                </a:cubicBezTo>
                                <a:cubicBezTo>
                                  <a:pt x="7922" y="4018"/>
                                  <a:pt x="10137" y="2530"/>
                                  <a:pt x="12647" y="1488"/>
                                </a:cubicBezTo>
                                <a:cubicBezTo>
                                  <a:pt x="15157" y="496"/>
                                  <a:pt x="17770" y="0"/>
                                  <a:pt x="20487" y="0"/>
                                </a:cubicBezTo>
                                <a:lnTo>
                                  <a:pt x="471200" y="0"/>
                                </a:lnTo>
                                <a:cubicBezTo>
                                  <a:pt x="473917" y="0"/>
                                  <a:pt x="476530" y="496"/>
                                  <a:pt x="479040" y="1488"/>
                                </a:cubicBezTo>
                                <a:cubicBezTo>
                                  <a:pt x="481550" y="2530"/>
                                  <a:pt x="483765" y="4018"/>
                                  <a:pt x="485686" y="6003"/>
                                </a:cubicBezTo>
                                <a:cubicBezTo>
                                  <a:pt x="487607" y="7838"/>
                                  <a:pt x="489088" y="10071"/>
                                  <a:pt x="490127" y="12601"/>
                                </a:cubicBezTo>
                                <a:cubicBezTo>
                                  <a:pt x="491167" y="15081"/>
                                  <a:pt x="491687" y="17661"/>
                                  <a:pt x="491687" y="20489"/>
                                </a:cubicBezTo>
                                <a:lnTo>
                                  <a:pt x="491687" y="143371"/>
                                </a:lnTo>
                                <a:cubicBezTo>
                                  <a:pt x="491687" y="146050"/>
                                  <a:pt x="491167" y="148679"/>
                                  <a:pt x="490127" y="151160"/>
                                </a:cubicBezTo>
                                <a:cubicBezTo>
                                  <a:pt x="489088" y="153640"/>
                                  <a:pt x="487607" y="155873"/>
                                  <a:pt x="485686" y="157807"/>
                                </a:cubicBezTo>
                                <a:cubicBezTo>
                                  <a:pt x="483765" y="159693"/>
                                  <a:pt x="481550" y="161131"/>
                                  <a:pt x="479040" y="162223"/>
                                </a:cubicBezTo>
                                <a:cubicBezTo>
                                  <a:pt x="476530" y="163264"/>
                                  <a:pt x="473917" y="163810"/>
                                  <a:pt x="471200" y="163860"/>
                                </a:cubicBezTo>
                                <a:lnTo>
                                  <a:pt x="20487" y="163860"/>
                                </a:lnTo>
                                <a:cubicBezTo>
                                  <a:pt x="17770" y="163810"/>
                                  <a:pt x="15157" y="163264"/>
                                  <a:pt x="12647" y="162223"/>
                                </a:cubicBezTo>
                                <a:cubicBezTo>
                                  <a:pt x="10137" y="161131"/>
                                  <a:pt x="7922" y="159693"/>
                                  <a:pt x="6001" y="157807"/>
                                </a:cubicBezTo>
                                <a:cubicBezTo>
                                  <a:pt x="4079" y="155873"/>
                                  <a:pt x="2599" y="153640"/>
                                  <a:pt x="1559" y="151160"/>
                                </a:cubicBezTo>
                                <a:cubicBezTo>
                                  <a:pt x="520" y="148679"/>
                                  <a:pt x="0" y="146050"/>
                                  <a:pt x="0" y="14337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028" style="width:38.7155pt;height:12.9023pt;position:absolute;z-index:-2147483633;mso-position-horizontal-relative:text;mso-position-horizontal:absolute;margin-left:0.473419pt;mso-position-vertical-relative:text;margin-top:-1.79041pt;" coordsize="4916,1638">
                <v:shape id="Shape 6837" style="position:absolute;width:4916;height:1638;left:0;top:0;" coordsize="491687,163860" path="m0,143371l0,20489c0,17661,520,15081,1559,12601c2599,10071,4079,7838,6001,6003c7922,4018,10137,2530,12647,1488c15157,496,17770,0,20487,0l471200,0c473917,0,476530,496,479040,1488c481550,2530,483765,4018,485686,6003c487607,7838,489088,10071,490127,12601c491167,15081,491687,17661,491687,20489l491687,143371c491687,146050,491167,148679,490127,151160c489088,153640,487607,155873,485686,157807c483765,159693,481550,161131,479040,162223c476530,163264,473917,163810,471200,163860l20487,163860c17770,163810,15157,163264,12647,162223c10137,161131,7922,159693,6001,157807c4079,155873,2599,153640,1559,151160c520,148679,0,146050,0,143371x">
                  <v:stroke weight="0.561094pt" endcap="flat" joinstyle="miter" miterlimit="4" on="true" color="#000000"/>
                  <v:fill on="false" color="#000000" opacity="0"/>
                </v:shape>
              </v:group>
            </w:pict>
          </mc:Fallback>
        </mc:AlternateContent>
      </w:r>
      <w:r>
        <w:rPr>
          <w:b/>
          <w:sz w:val="15"/>
        </w:rPr>
        <w:t>Art. 153.</w:t>
      </w:r>
      <w:r>
        <w:t xml:space="preserve"> O Poder Público municipal poderá aplicar o instrumento do consórcio imobiliário além das situações previstas no ar go 46 do Estatuto da Cidade, para viabilizar empreendimentos habit</w:t>
      </w:r>
      <w:r>
        <w:t>acionais de interesse social (HIS), além da des nação de usos ou a realização de outras intervenções urbanís cas destacadas, sobretudo as previstas neste Plano Diretor.</w:t>
      </w:r>
    </w:p>
    <w:p w:rsidR="00EB41DA" w:rsidRDefault="00DD188F">
      <w:pPr>
        <w:spacing w:after="406"/>
        <w:ind w:left="-15" w:right="58" w:firstLine="102"/>
      </w:pPr>
      <w:r>
        <w:rPr>
          <w:noProof/>
          <w:sz w:val="22"/>
        </w:rPr>
        <mc:AlternateContent>
          <mc:Choice Requires="wpg">
            <w:drawing>
              <wp:anchor distT="0" distB="0" distL="114300" distR="114300" simplePos="0" relativeHeight="251810816" behindDoc="1" locked="0" layoutInCell="1" allowOverlap="1">
                <wp:simplePos x="0" y="0"/>
                <wp:positionH relativeFrom="column">
                  <wp:posOffset>6012</wp:posOffset>
                </wp:positionH>
                <wp:positionV relativeFrom="paragraph">
                  <wp:posOffset>-22951</wp:posOffset>
                </wp:positionV>
                <wp:extent cx="513065" cy="163909"/>
                <wp:effectExtent l="0" t="0" r="0" b="0"/>
                <wp:wrapNone/>
                <wp:docPr id="100029" name="Group 100029"/>
                <wp:cNvGraphicFramePr/>
                <a:graphic xmlns:a="http://schemas.openxmlformats.org/drawingml/2006/main">
                  <a:graphicData uri="http://schemas.microsoft.com/office/word/2010/wordprocessingGroup">
                    <wpg:wgp>
                      <wpg:cNvGrpSpPr/>
                      <wpg:grpSpPr>
                        <a:xfrm>
                          <a:off x="0" y="0"/>
                          <a:ext cx="513065" cy="163909"/>
                          <a:chOff x="0" y="0"/>
                          <a:chExt cx="513065" cy="163909"/>
                        </a:xfrm>
                      </wpg:grpSpPr>
                      <wps:wsp>
                        <wps:cNvPr id="6844" name="Shape 6844"/>
                        <wps:cNvSpPr/>
                        <wps:spPr>
                          <a:xfrm>
                            <a:off x="0" y="0"/>
                            <a:ext cx="513065" cy="163909"/>
                          </a:xfrm>
                          <a:custGeom>
                            <a:avLst/>
                            <a:gdLst/>
                            <a:ahLst/>
                            <a:cxnLst/>
                            <a:rect l="0" t="0" r="0" b="0"/>
                            <a:pathLst>
                              <a:path w="513065" h="163909">
                                <a:moveTo>
                                  <a:pt x="0" y="143421"/>
                                </a:moveTo>
                                <a:lnTo>
                                  <a:pt x="0" y="20489"/>
                                </a:lnTo>
                                <a:cubicBezTo>
                                  <a:pt x="0" y="17711"/>
                                  <a:pt x="520" y="15081"/>
                                  <a:pt x="1559" y="12601"/>
                                </a:cubicBezTo>
                                <a:cubicBezTo>
                                  <a:pt x="2599" y="10071"/>
                                  <a:pt x="4079" y="7838"/>
                                  <a:pt x="6001" y="5953"/>
                                </a:cubicBezTo>
                                <a:cubicBezTo>
                                  <a:pt x="7922" y="4018"/>
                                  <a:pt x="10137" y="2530"/>
                                  <a:pt x="12647" y="1538"/>
                                </a:cubicBezTo>
                                <a:cubicBezTo>
                                  <a:pt x="15157" y="496"/>
                                  <a:pt x="17770" y="0"/>
                                  <a:pt x="20487" y="0"/>
                                </a:cubicBezTo>
                                <a:lnTo>
                                  <a:pt x="492578" y="0"/>
                                </a:lnTo>
                                <a:cubicBezTo>
                                  <a:pt x="495294" y="0"/>
                                  <a:pt x="497908" y="496"/>
                                  <a:pt x="500418" y="1538"/>
                                </a:cubicBezTo>
                                <a:cubicBezTo>
                                  <a:pt x="502928" y="2530"/>
                                  <a:pt x="505143" y="4018"/>
                                  <a:pt x="507064" y="5953"/>
                                </a:cubicBezTo>
                                <a:cubicBezTo>
                                  <a:pt x="508985" y="7838"/>
                                  <a:pt x="510466" y="10071"/>
                                  <a:pt x="511505" y="12601"/>
                                </a:cubicBezTo>
                                <a:cubicBezTo>
                                  <a:pt x="512545" y="15081"/>
                                  <a:pt x="513065" y="17711"/>
                                  <a:pt x="513065" y="20489"/>
                                </a:cubicBezTo>
                                <a:lnTo>
                                  <a:pt x="513065" y="143421"/>
                                </a:lnTo>
                                <a:cubicBezTo>
                                  <a:pt x="513065" y="146100"/>
                                  <a:pt x="512545" y="148630"/>
                                  <a:pt x="511505" y="151160"/>
                                </a:cubicBezTo>
                                <a:cubicBezTo>
                                  <a:pt x="510465" y="153640"/>
                                  <a:pt x="508985" y="155873"/>
                                  <a:pt x="507064" y="157857"/>
                                </a:cubicBezTo>
                                <a:cubicBezTo>
                                  <a:pt x="505143" y="159742"/>
                                  <a:pt x="502928" y="161181"/>
                                  <a:pt x="500418" y="162223"/>
                                </a:cubicBezTo>
                                <a:cubicBezTo>
                                  <a:pt x="497908" y="163314"/>
                                  <a:pt x="495294" y="163860"/>
                                  <a:pt x="492578" y="163909"/>
                                </a:cubicBezTo>
                                <a:lnTo>
                                  <a:pt x="20487" y="163909"/>
                                </a:lnTo>
                                <a:cubicBezTo>
                                  <a:pt x="17770" y="163860"/>
                                  <a:pt x="15157" y="163314"/>
                                  <a:pt x="12647" y="162223"/>
                                </a:cubicBezTo>
                                <a:cubicBezTo>
                                  <a:pt x="10137" y="161181"/>
                                  <a:pt x="7922" y="159742"/>
                                  <a:pt x="6001" y="157857"/>
                                </a:cubicBezTo>
                                <a:cubicBezTo>
                                  <a:pt x="4079" y="155873"/>
                                  <a:pt x="2599" y="153640"/>
                                  <a:pt x="1559" y="151160"/>
                                </a:cubicBezTo>
                                <a:cubicBezTo>
                                  <a:pt x="520" y="148630"/>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029" style="width:40.3988pt;height:12.9062pt;position:absolute;z-index:-2147483626;mso-position-horizontal-relative:text;mso-position-horizontal:absolute;margin-left:0.473419pt;mso-position-vertical-relative:text;margin-top:-1.80722pt;" coordsize="5130,1639">
                <v:shape id="Shape 6844" style="position:absolute;width:5130;height:1639;left:0;top:0;" coordsize="513065,163909" path="m0,143421l0,20489c0,17711,520,15081,1559,12601c2599,10071,4079,7838,6001,5953c7922,4018,10137,2530,12647,1538c15157,496,17770,0,20487,0l492578,0c495294,0,497908,496,500418,1538c502928,2530,505143,4018,507064,5953c508985,7838,510466,10071,511505,12601c512545,15081,513065,17711,513065,20489l513065,143421c513065,146100,512545,148630,511505,151160c510465,153640,508985,155873,507064,157857c505143,159742,502928,161181,500418,162223c497908,163314,495294,163860,492578,163909l20487,163909c17770,163860,15157,163314,12647,162223c10137,161181,7922,159742,6001,157857c4079,155873,2599,153640,1559,151160c520,148630,0,146100,0,143421x">
                  <v:stroke weight="0.561094pt" endcap="flat" joinstyle="miter" miterlimit="4" on="true" color="#000000"/>
                  <v:fill on="false" color="#000000" opacity="0"/>
                </v:shape>
              </v:group>
            </w:pict>
          </mc:Fallback>
        </mc:AlternateContent>
      </w:r>
      <w:r>
        <w:rPr>
          <w:b/>
          <w:sz w:val="15"/>
        </w:rPr>
        <w:t>Art. 154.</w:t>
      </w:r>
      <w:r>
        <w:t xml:space="preserve"> Os consórcios imobiliários deverão ser formalizados por termo de responsabil</w:t>
      </w:r>
      <w:r>
        <w:t>idade e par cipação, pactuados entre o proprietário urbano e a Municipalidade, visando à garan a da execução das obras do empreendimento, bem como das obras de uso público.</w:t>
      </w:r>
    </w:p>
    <w:p w:rsidR="00EB41DA" w:rsidRDefault="00DD188F">
      <w:pPr>
        <w:spacing w:after="7" w:line="268" w:lineRule="auto"/>
        <w:ind w:left="10" w:hanging="10"/>
        <w:jc w:val="center"/>
      </w:pPr>
      <w:r>
        <w:t>Subseção V</w:t>
      </w:r>
    </w:p>
    <w:p w:rsidR="00EB41DA" w:rsidRDefault="00DD188F">
      <w:pPr>
        <w:spacing w:after="580" w:line="268" w:lineRule="auto"/>
        <w:ind w:left="10" w:hanging="10"/>
        <w:jc w:val="center"/>
      </w:pPr>
      <w:r>
        <w:t>Outorga Onerosa do Direito de Construir</w:t>
      </w:r>
    </w:p>
    <w:p w:rsidR="00EB41DA" w:rsidRDefault="00DD188F">
      <w:pPr>
        <w:ind w:left="-15" w:right="58" w:firstLine="102"/>
      </w:pPr>
      <w:r>
        <w:rPr>
          <w:noProof/>
          <w:sz w:val="22"/>
        </w:rPr>
        <mc:AlternateContent>
          <mc:Choice Requires="wpg">
            <w:drawing>
              <wp:anchor distT="0" distB="0" distL="114300" distR="114300" simplePos="0" relativeHeight="251811840" behindDoc="1" locked="0" layoutInCell="1" allowOverlap="1">
                <wp:simplePos x="0" y="0"/>
                <wp:positionH relativeFrom="column">
                  <wp:posOffset>6012</wp:posOffset>
                </wp:positionH>
                <wp:positionV relativeFrom="paragraph">
                  <wp:posOffset>-22821</wp:posOffset>
                </wp:positionV>
                <wp:extent cx="477435" cy="163909"/>
                <wp:effectExtent l="0" t="0" r="0" b="0"/>
                <wp:wrapNone/>
                <wp:docPr id="100030" name="Group 100030"/>
                <wp:cNvGraphicFramePr/>
                <a:graphic xmlns:a="http://schemas.openxmlformats.org/drawingml/2006/main">
                  <a:graphicData uri="http://schemas.microsoft.com/office/word/2010/wordprocessingGroup">
                    <wpg:wgp>
                      <wpg:cNvGrpSpPr/>
                      <wpg:grpSpPr>
                        <a:xfrm>
                          <a:off x="0" y="0"/>
                          <a:ext cx="477435" cy="163909"/>
                          <a:chOff x="0" y="0"/>
                          <a:chExt cx="477435" cy="163909"/>
                        </a:xfrm>
                      </wpg:grpSpPr>
                      <wps:wsp>
                        <wps:cNvPr id="6863" name="Shape 6863"/>
                        <wps:cNvSpPr/>
                        <wps:spPr>
                          <a:xfrm>
                            <a:off x="0" y="0"/>
                            <a:ext cx="477435" cy="163909"/>
                          </a:xfrm>
                          <a:custGeom>
                            <a:avLst/>
                            <a:gdLst/>
                            <a:ahLst/>
                            <a:cxnLst/>
                            <a:rect l="0" t="0" r="0" b="0"/>
                            <a:pathLst>
                              <a:path w="477435" h="163909">
                                <a:moveTo>
                                  <a:pt x="0" y="143421"/>
                                </a:moveTo>
                                <a:lnTo>
                                  <a:pt x="0" y="20489"/>
                                </a:lnTo>
                                <a:cubicBezTo>
                                  <a:pt x="0" y="17760"/>
                                  <a:pt x="520" y="15081"/>
                                  <a:pt x="1559" y="12601"/>
                                </a:cubicBezTo>
                                <a:cubicBezTo>
                                  <a:pt x="2599" y="10071"/>
                                  <a:pt x="4079" y="7888"/>
                                  <a:pt x="6001" y="5953"/>
                                </a:cubicBezTo>
                                <a:cubicBezTo>
                                  <a:pt x="7922" y="4018"/>
                                  <a:pt x="10137" y="2580"/>
                                  <a:pt x="12647" y="1488"/>
                                </a:cubicBezTo>
                                <a:cubicBezTo>
                                  <a:pt x="15157" y="496"/>
                                  <a:pt x="17770" y="0"/>
                                  <a:pt x="20487" y="0"/>
                                </a:cubicBezTo>
                                <a:lnTo>
                                  <a:pt x="456948" y="0"/>
                                </a:lnTo>
                                <a:cubicBezTo>
                                  <a:pt x="459665" y="0"/>
                                  <a:pt x="462278" y="496"/>
                                  <a:pt x="464788" y="1488"/>
                                </a:cubicBezTo>
                                <a:cubicBezTo>
                                  <a:pt x="467298" y="2580"/>
                                  <a:pt x="469514" y="4018"/>
                                  <a:pt x="471435" y="5953"/>
                                </a:cubicBezTo>
                                <a:cubicBezTo>
                                  <a:pt x="473356" y="7888"/>
                                  <a:pt x="474836" y="10071"/>
                                  <a:pt x="475876" y="12601"/>
                                </a:cubicBezTo>
                                <a:cubicBezTo>
                                  <a:pt x="476915" y="15081"/>
                                  <a:pt x="477435" y="17760"/>
                                  <a:pt x="477435" y="20489"/>
                                </a:cubicBezTo>
                                <a:lnTo>
                                  <a:pt x="477435" y="143421"/>
                                </a:lnTo>
                                <a:cubicBezTo>
                                  <a:pt x="477435" y="146100"/>
                                  <a:pt x="476915" y="148679"/>
                                  <a:pt x="475876" y="151209"/>
                                </a:cubicBezTo>
                                <a:cubicBezTo>
                                  <a:pt x="474836" y="153690"/>
                                  <a:pt x="473356" y="155922"/>
                                  <a:pt x="471435" y="157857"/>
                                </a:cubicBezTo>
                                <a:cubicBezTo>
                                  <a:pt x="469514" y="159792"/>
                                  <a:pt x="467298" y="161280"/>
                                  <a:pt x="464788" y="162322"/>
                                </a:cubicBezTo>
                                <a:cubicBezTo>
                                  <a:pt x="462278" y="163314"/>
                                  <a:pt x="459665" y="163860"/>
                                  <a:pt x="456948" y="163909"/>
                                </a:cubicBezTo>
                                <a:lnTo>
                                  <a:pt x="20487" y="163909"/>
                                </a:lnTo>
                                <a:cubicBezTo>
                                  <a:pt x="17770" y="163860"/>
                                  <a:pt x="15157" y="163314"/>
                                  <a:pt x="12647" y="162322"/>
                                </a:cubicBezTo>
                                <a:cubicBezTo>
                                  <a:pt x="10137" y="161280"/>
                                  <a:pt x="7922" y="159792"/>
                                  <a:pt x="6001" y="157857"/>
                                </a:cubicBezTo>
                                <a:cubicBezTo>
                                  <a:pt x="4079" y="155922"/>
                                  <a:pt x="2599" y="153690"/>
                                  <a:pt x="1559" y="151209"/>
                                </a:cubicBezTo>
                                <a:cubicBezTo>
                                  <a:pt x="520" y="148679"/>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030" style="width:37.5933pt;height:12.9062pt;position:absolute;z-index:-2147483607;mso-position-horizontal-relative:text;mso-position-horizontal:absolute;margin-left:0.473419pt;mso-position-vertical-relative:text;margin-top:-1.797pt;" coordsize="4774,1639">
                <v:shape id="Shape 6863" style="position:absolute;width:4774;height:1639;left:0;top:0;" coordsize="477435,163909" path="m0,143421l0,20489c0,17760,520,15081,1559,12601c2599,10071,4079,7888,6001,5953c7922,4018,10137,2580,12647,1488c15157,496,17770,0,20487,0l456948,0c459665,0,462278,496,464788,1488c467298,2580,469514,4018,471435,5953c473356,7888,474836,10071,475876,12601c476915,15081,477435,17760,477435,20489l477435,143421c477435,146100,476915,148679,475876,151209c474836,153690,473356,155922,471435,157857c469514,159792,467298,161280,464788,162322c462278,163314,459665,163860,456948,163909l20487,163909c17770,163860,15157,163314,12647,162322c10137,161280,7922,159792,6001,157857c4079,155922,2599,153690,1559,151209c520,148679,0,146100,0,143421x">
                  <v:stroke weight="0.561094pt" endcap="flat" joinstyle="miter" miterlimit="4" on="true" color="#000000"/>
                  <v:fill on="false" color="#000000" opacity="0"/>
                </v:shape>
              </v:group>
            </w:pict>
          </mc:Fallback>
        </mc:AlternateContent>
      </w:r>
      <w:r>
        <w:rPr>
          <w:b/>
          <w:sz w:val="15"/>
        </w:rPr>
        <w:t>Art. 155.</w:t>
      </w:r>
      <w:r>
        <w:t xml:space="preserve"> Fica ins tuído o inst</w:t>
      </w:r>
      <w:r>
        <w:t>rumento jurídico da outorga onerosa do direito de construir no Município de Itajaí, conforme preceitua o Estatuto da Cidade, que regula o uso do solo, segundo o qual um empreendedor pode construir a totalidade dos coeficientes previstos em Lei, desde que a</w:t>
      </w:r>
      <w:r>
        <w:t>dquira este direito junto ao Município.</w:t>
      </w:r>
    </w:p>
    <w:p w:rsidR="00EB41DA" w:rsidRDefault="00DD188F">
      <w:pPr>
        <w:ind w:left="-15" w:right="58"/>
      </w:pPr>
      <w:r>
        <w:t>Parágrafo único. A u lização da Outorga Onerosa do Direito de Construir, não autorizará a construção acima dos parâmetros previstos na Tabela do Anexo 2 desta Lei, salvo nos casos que venham contribuir com a ordem pú</w:t>
      </w:r>
      <w:r>
        <w:t>blica e em prol da cole vidade.</w:t>
      </w:r>
    </w:p>
    <w:p w:rsidR="00EB41DA" w:rsidRDefault="00DD188F">
      <w:pPr>
        <w:ind w:left="102" w:right="58" w:firstLine="0"/>
      </w:pPr>
      <w:r>
        <w:rPr>
          <w:noProof/>
          <w:sz w:val="22"/>
        </w:rPr>
        <mc:AlternateContent>
          <mc:Choice Requires="wpg">
            <w:drawing>
              <wp:anchor distT="0" distB="0" distL="114300" distR="114300" simplePos="0" relativeHeight="251812864" behindDoc="1" locked="0" layoutInCell="1" allowOverlap="1">
                <wp:simplePos x="0" y="0"/>
                <wp:positionH relativeFrom="column">
                  <wp:posOffset>6012</wp:posOffset>
                </wp:positionH>
                <wp:positionV relativeFrom="paragraph">
                  <wp:posOffset>-23390</wp:posOffset>
                </wp:positionV>
                <wp:extent cx="463183" cy="163909"/>
                <wp:effectExtent l="0" t="0" r="0" b="0"/>
                <wp:wrapNone/>
                <wp:docPr id="100031" name="Group 100031"/>
                <wp:cNvGraphicFramePr/>
                <a:graphic xmlns:a="http://schemas.openxmlformats.org/drawingml/2006/main">
                  <a:graphicData uri="http://schemas.microsoft.com/office/word/2010/wordprocessingGroup">
                    <wpg:wgp>
                      <wpg:cNvGrpSpPr/>
                      <wpg:grpSpPr>
                        <a:xfrm>
                          <a:off x="0" y="0"/>
                          <a:ext cx="463183" cy="163909"/>
                          <a:chOff x="0" y="0"/>
                          <a:chExt cx="463183" cy="163909"/>
                        </a:xfrm>
                      </wpg:grpSpPr>
                      <wps:wsp>
                        <wps:cNvPr id="6889" name="Shape 6889"/>
                        <wps:cNvSpPr/>
                        <wps:spPr>
                          <a:xfrm>
                            <a:off x="0" y="0"/>
                            <a:ext cx="463183" cy="163909"/>
                          </a:xfrm>
                          <a:custGeom>
                            <a:avLst/>
                            <a:gdLst/>
                            <a:ahLst/>
                            <a:cxnLst/>
                            <a:rect l="0" t="0" r="0" b="0"/>
                            <a:pathLst>
                              <a:path w="463183" h="163909">
                                <a:moveTo>
                                  <a:pt x="0" y="143421"/>
                                </a:moveTo>
                                <a:lnTo>
                                  <a:pt x="0" y="20489"/>
                                </a:lnTo>
                                <a:cubicBezTo>
                                  <a:pt x="0" y="17760"/>
                                  <a:pt x="520" y="15081"/>
                                  <a:pt x="1559" y="12551"/>
                                </a:cubicBezTo>
                                <a:cubicBezTo>
                                  <a:pt x="2599" y="10021"/>
                                  <a:pt x="4079" y="7789"/>
                                  <a:pt x="6001" y="5904"/>
                                </a:cubicBezTo>
                                <a:cubicBezTo>
                                  <a:pt x="7922" y="4018"/>
                                  <a:pt x="10137" y="2580"/>
                                  <a:pt x="12647" y="1538"/>
                                </a:cubicBezTo>
                                <a:cubicBezTo>
                                  <a:pt x="15157" y="496"/>
                                  <a:pt x="17770" y="0"/>
                                  <a:pt x="20487" y="0"/>
                                </a:cubicBezTo>
                                <a:lnTo>
                                  <a:pt x="442696" y="0"/>
                                </a:lnTo>
                                <a:cubicBezTo>
                                  <a:pt x="445413" y="0"/>
                                  <a:pt x="448026" y="496"/>
                                  <a:pt x="450536" y="1538"/>
                                </a:cubicBezTo>
                                <a:cubicBezTo>
                                  <a:pt x="453046" y="2580"/>
                                  <a:pt x="455262" y="4018"/>
                                  <a:pt x="457183" y="5904"/>
                                </a:cubicBezTo>
                                <a:cubicBezTo>
                                  <a:pt x="459104" y="7789"/>
                                  <a:pt x="460584" y="10021"/>
                                  <a:pt x="461624" y="12551"/>
                                </a:cubicBezTo>
                                <a:cubicBezTo>
                                  <a:pt x="462663" y="15081"/>
                                  <a:pt x="463183" y="17760"/>
                                  <a:pt x="463183" y="20489"/>
                                </a:cubicBezTo>
                                <a:lnTo>
                                  <a:pt x="463183" y="143421"/>
                                </a:lnTo>
                                <a:cubicBezTo>
                                  <a:pt x="463183" y="146100"/>
                                  <a:pt x="462663" y="148729"/>
                                  <a:pt x="461624" y="151209"/>
                                </a:cubicBezTo>
                                <a:cubicBezTo>
                                  <a:pt x="460584" y="153739"/>
                                  <a:pt x="459104" y="155922"/>
                                  <a:pt x="457183" y="157907"/>
                                </a:cubicBezTo>
                                <a:cubicBezTo>
                                  <a:pt x="455262" y="159792"/>
                                  <a:pt x="453046" y="161280"/>
                                  <a:pt x="450536" y="162371"/>
                                </a:cubicBezTo>
                                <a:cubicBezTo>
                                  <a:pt x="448026" y="163364"/>
                                  <a:pt x="445413" y="163860"/>
                                  <a:pt x="442696" y="163909"/>
                                </a:cubicBezTo>
                                <a:lnTo>
                                  <a:pt x="20487" y="163909"/>
                                </a:lnTo>
                                <a:cubicBezTo>
                                  <a:pt x="17770" y="163860"/>
                                  <a:pt x="15157" y="163364"/>
                                  <a:pt x="12647" y="162371"/>
                                </a:cubicBezTo>
                                <a:cubicBezTo>
                                  <a:pt x="10137" y="161280"/>
                                  <a:pt x="7922" y="159792"/>
                                  <a:pt x="6001" y="157907"/>
                                </a:cubicBezTo>
                                <a:cubicBezTo>
                                  <a:pt x="4079" y="155922"/>
                                  <a:pt x="2599" y="153739"/>
                                  <a:pt x="1559" y="151209"/>
                                </a:cubicBezTo>
                                <a:cubicBezTo>
                                  <a:pt x="520" y="148729"/>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031" style="width:36.4711pt;height:12.9062pt;position:absolute;z-index:-2147483581;mso-position-horizontal-relative:text;mso-position-horizontal:absolute;margin-left:0.473419pt;mso-position-vertical-relative:text;margin-top:-1.8418pt;" coordsize="4631,1639">
                <v:shape id="Shape 6889" style="position:absolute;width:4631;height:1639;left:0;top:0;" coordsize="463183,163909" path="m0,143421l0,20489c0,17760,520,15081,1559,12551c2599,10021,4079,7789,6001,5904c7922,4018,10137,2580,12647,1538c15157,496,17770,0,20487,0l442696,0c445413,0,448026,496,450536,1538c453046,2580,455262,4018,457183,5904c459104,7789,460584,10021,461624,12551c462663,15081,463183,17760,463183,20489l463183,143421c463183,146100,462663,148729,461624,151209c460584,153739,459104,155922,457183,157907c455262,159792,453046,161280,450536,162371c448026,163364,445413,163860,442696,163909l20487,163909c17770,163860,15157,163364,12647,162371c10137,161280,7922,159792,6001,157907c4079,155922,2599,153739,1559,151209c520,148729,0,146100,0,143421x">
                  <v:stroke weight="0.561094pt" endcap="flat" joinstyle="miter" miterlimit="4" on="true" color="#000000"/>
                  <v:fill on="false" color="#000000" opacity="0"/>
                </v:shape>
              </v:group>
            </w:pict>
          </mc:Fallback>
        </mc:AlternateContent>
      </w:r>
      <w:r>
        <w:rPr>
          <w:b/>
          <w:sz w:val="15"/>
        </w:rPr>
        <w:t>Art. 156.</w:t>
      </w:r>
      <w:r>
        <w:t xml:space="preserve"> São obje vos básicos da outorga onerosa do direito de construir:</w:t>
      </w:r>
    </w:p>
    <w:p w:rsidR="00EB41DA" w:rsidRDefault="00DD188F">
      <w:pPr>
        <w:numPr>
          <w:ilvl w:val="0"/>
          <w:numId w:val="72"/>
        </w:numPr>
        <w:ind w:right="58"/>
      </w:pPr>
      <w:r>
        <w:t>- a justa distribuição dos bene cios e ônus decorrentes do processo de urbanização;</w:t>
      </w:r>
    </w:p>
    <w:p w:rsidR="00EB41DA" w:rsidRDefault="00DD188F">
      <w:pPr>
        <w:numPr>
          <w:ilvl w:val="0"/>
          <w:numId w:val="72"/>
        </w:numPr>
        <w:ind w:right="58"/>
      </w:pPr>
      <w:r>
        <w:t>- a geração de recursos para o atendimento da demanda de equipam</w:t>
      </w:r>
      <w:r>
        <w:t>entos, áreas livres, espaçosconstruídos, ampliação da malha viária e de serviços provocada por adensamentos urbanos;</w:t>
      </w:r>
    </w:p>
    <w:p w:rsidR="00EB41DA" w:rsidRDefault="00DD188F">
      <w:pPr>
        <w:numPr>
          <w:ilvl w:val="0"/>
          <w:numId w:val="72"/>
        </w:numPr>
        <w:ind w:right="58"/>
      </w:pPr>
      <w:r>
        <w:t>- a geração de recursos para o incremento de polí cas habitacionais, de preservação ambiental,cultural e prevenção de cheias;</w:t>
      </w:r>
    </w:p>
    <w:p w:rsidR="00EB41DA" w:rsidRDefault="00DD188F">
      <w:pPr>
        <w:numPr>
          <w:ilvl w:val="0"/>
          <w:numId w:val="72"/>
        </w:numPr>
        <w:ind w:right="58"/>
      </w:pPr>
      <w:r>
        <w:t>- a geração de recursos para o incremento de polí cas públicas voltadas a espaços espor vos e delazer.</w:t>
      </w:r>
    </w:p>
    <w:p w:rsidR="00EB41DA" w:rsidRDefault="00DD188F">
      <w:pPr>
        <w:ind w:left="-15" w:right="58" w:firstLine="102"/>
      </w:pPr>
      <w:r>
        <w:rPr>
          <w:noProof/>
          <w:sz w:val="22"/>
        </w:rPr>
        <mc:AlternateContent>
          <mc:Choice Requires="wpg">
            <w:drawing>
              <wp:anchor distT="0" distB="0" distL="114300" distR="114300" simplePos="0" relativeHeight="251813888" behindDoc="1" locked="0" layoutInCell="1" allowOverlap="1">
                <wp:simplePos x="0" y="0"/>
                <wp:positionH relativeFrom="column">
                  <wp:posOffset>6012</wp:posOffset>
                </wp:positionH>
                <wp:positionV relativeFrom="paragraph">
                  <wp:posOffset>-22789</wp:posOffset>
                </wp:positionV>
                <wp:extent cx="477435" cy="163860"/>
                <wp:effectExtent l="0" t="0" r="0" b="0"/>
                <wp:wrapNone/>
                <wp:docPr id="100032" name="Group 100032"/>
                <wp:cNvGraphicFramePr/>
                <a:graphic xmlns:a="http://schemas.openxmlformats.org/drawingml/2006/main">
                  <a:graphicData uri="http://schemas.microsoft.com/office/word/2010/wordprocessingGroup">
                    <wpg:wgp>
                      <wpg:cNvGrpSpPr/>
                      <wpg:grpSpPr>
                        <a:xfrm>
                          <a:off x="0" y="0"/>
                          <a:ext cx="477435" cy="163860"/>
                          <a:chOff x="0" y="0"/>
                          <a:chExt cx="477435" cy="163860"/>
                        </a:xfrm>
                      </wpg:grpSpPr>
                      <wps:wsp>
                        <wps:cNvPr id="6899" name="Shape 6899"/>
                        <wps:cNvSpPr/>
                        <wps:spPr>
                          <a:xfrm>
                            <a:off x="0" y="0"/>
                            <a:ext cx="477435" cy="163860"/>
                          </a:xfrm>
                          <a:custGeom>
                            <a:avLst/>
                            <a:gdLst/>
                            <a:ahLst/>
                            <a:cxnLst/>
                            <a:rect l="0" t="0" r="0" b="0"/>
                            <a:pathLst>
                              <a:path w="477435" h="163860">
                                <a:moveTo>
                                  <a:pt x="0" y="143371"/>
                                </a:moveTo>
                                <a:lnTo>
                                  <a:pt x="0" y="20489"/>
                                </a:lnTo>
                                <a:cubicBezTo>
                                  <a:pt x="0" y="17760"/>
                                  <a:pt x="520" y="15081"/>
                                  <a:pt x="1559" y="12551"/>
                                </a:cubicBezTo>
                                <a:cubicBezTo>
                                  <a:pt x="2599" y="10071"/>
                                  <a:pt x="4079" y="7838"/>
                                  <a:pt x="6001" y="5953"/>
                                </a:cubicBezTo>
                                <a:cubicBezTo>
                                  <a:pt x="7922" y="3969"/>
                                  <a:pt x="10137" y="2530"/>
                                  <a:pt x="12647" y="1488"/>
                                </a:cubicBezTo>
                                <a:cubicBezTo>
                                  <a:pt x="15157" y="496"/>
                                  <a:pt x="17770" y="0"/>
                                  <a:pt x="20487" y="0"/>
                                </a:cubicBezTo>
                                <a:lnTo>
                                  <a:pt x="456948" y="0"/>
                                </a:lnTo>
                                <a:cubicBezTo>
                                  <a:pt x="459665" y="0"/>
                                  <a:pt x="462278" y="496"/>
                                  <a:pt x="464788" y="1488"/>
                                </a:cubicBezTo>
                                <a:cubicBezTo>
                                  <a:pt x="467298" y="2530"/>
                                  <a:pt x="469514" y="3969"/>
                                  <a:pt x="471435" y="5953"/>
                                </a:cubicBezTo>
                                <a:cubicBezTo>
                                  <a:pt x="473356" y="7838"/>
                                  <a:pt x="474836" y="10071"/>
                                  <a:pt x="475876" y="12551"/>
                                </a:cubicBezTo>
                                <a:cubicBezTo>
                                  <a:pt x="476915" y="15081"/>
                                  <a:pt x="477435" y="17760"/>
                                  <a:pt x="477435" y="20489"/>
                                </a:cubicBezTo>
                                <a:lnTo>
                                  <a:pt x="477435" y="143371"/>
                                </a:lnTo>
                                <a:cubicBezTo>
                                  <a:pt x="477435" y="146100"/>
                                  <a:pt x="476915" y="148679"/>
                                  <a:pt x="475876" y="151110"/>
                                </a:cubicBezTo>
                                <a:cubicBezTo>
                                  <a:pt x="474836" y="153690"/>
                                  <a:pt x="473356" y="155922"/>
                                  <a:pt x="471435" y="157857"/>
                                </a:cubicBezTo>
                                <a:cubicBezTo>
                                  <a:pt x="469514" y="159792"/>
                                  <a:pt x="467298" y="161280"/>
                                  <a:pt x="464788" y="162272"/>
                                </a:cubicBezTo>
                                <a:cubicBezTo>
                                  <a:pt x="462278" y="163314"/>
                                  <a:pt x="459665" y="163860"/>
                                  <a:pt x="456948" y="163860"/>
                                </a:cubicBezTo>
                                <a:lnTo>
                                  <a:pt x="20487" y="163860"/>
                                </a:lnTo>
                                <a:cubicBezTo>
                                  <a:pt x="17770" y="163860"/>
                                  <a:pt x="15157" y="163314"/>
                                  <a:pt x="12647" y="162272"/>
                                </a:cubicBezTo>
                                <a:cubicBezTo>
                                  <a:pt x="10137" y="161280"/>
                                  <a:pt x="7922" y="159792"/>
                                  <a:pt x="6001" y="157857"/>
                                </a:cubicBezTo>
                                <a:cubicBezTo>
                                  <a:pt x="4079" y="155922"/>
                                  <a:pt x="2599" y="153690"/>
                                  <a:pt x="1559" y="151110"/>
                                </a:cubicBezTo>
                                <a:cubicBezTo>
                                  <a:pt x="520" y="148679"/>
                                  <a:pt x="0" y="146100"/>
                                  <a:pt x="0" y="14337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032" style="width:37.5933pt;height:12.9023pt;position:absolute;z-index:-2147483571;mso-position-horizontal-relative:text;mso-position-horizontal:absolute;margin-left:0.473419pt;mso-position-vertical-relative:text;margin-top:-1.79449pt;" coordsize="4774,1638">
                <v:shape id="Shape 6899" style="position:absolute;width:4774;height:1638;left:0;top:0;" coordsize="477435,163860" path="m0,143371l0,20489c0,17760,520,15081,1559,12551c2599,10071,4079,7838,6001,5953c7922,3969,10137,2530,12647,1488c15157,496,17770,0,20487,0l456948,0c459665,0,462278,496,464788,1488c467298,2530,469514,3969,471435,5953c473356,7838,474836,10071,475876,12551c476915,15081,477435,17760,477435,20489l477435,143371c477435,146100,476915,148679,475876,151110c474836,153690,473356,155922,471435,157857c469514,159792,467298,161280,464788,162272c462278,163314,459665,163860,456948,163860l20487,163860c17770,163860,15157,163314,12647,162272c10137,161280,7922,159792,6001,157857c4079,155922,2599,153690,1559,151110c520,148679,0,146100,0,143371x">
                  <v:stroke weight="0.561094pt" endcap="flat" joinstyle="miter" miterlimit="4" on="true" color="#000000"/>
                  <v:fill on="false" color="#000000" opacity="0"/>
                </v:shape>
              </v:group>
            </w:pict>
          </mc:Fallback>
        </mc:AlternateContent>
      </w:r>
      <w:r>
        <w:rPr>
          <w:b/>
          <w:sz w:val="15"/>
        </w:rPr>
        <w:t>Art. 157.</w:t>
      </w:r>
      <w:r>
        <w:t xml:space="preserve"> Os recursos da aplicação da Outorga Onerosa do Direito de Construir passarão para o Fundo Municipal de Desenvolvimento Urbano de Itajaí ou serão inves dos diretamente em projetos aprovados pelos órgãos competentes e pelo Conselho da Cidade, aplicando-se o</w:t>
      </w:r>
      <w:r>
        <w:t>brigatoriamente pelo menos 30% (trinta por cento) do valor nos bairros em que são executadas as construções para melhoria da infraestrutura local, em um raio máximo de 2000 metros do empreendimento.</w:t>
      </w:r>
    </w:p>
    <w:p w:rsidR="00EB41DA" w:rsidRDefault="00DD188F">
      <w:pPr>
        <w:ind w:left="-15" w:right="58" w:firstLine="102"/>
      </w:pPr>
      <w:r>
        <w:rPr>
          <w:noProof/>
          <w:sz w:val="22"/>
        </w:rPr>
        <mc:AlternateContent>
          <mc:Choice Requires="wpg">
            <w:drawing>
              <wp:anchor distT="0" distB="0" distL="114300" distR="114300" simplePos="0" relativeHeight="251814912" behindDoc="1" locked="0" layoutInCell="1" allowOverlap="1">
                <wp:simplePos x="0" y="0"/>
                <wp:positionH relativeFrom="column">
                  <wp:posOffset>6012</wp:posOffset>
                </wp:positionH>
                <wp:positionV relativeFrom="paragraph">
                  <wp:posOffset>-22839</wp:posOffset>
                </wp:positionV>
                <wp:extent cx="477435" cy="163860"/>
                <wp:effectExtent l="0" t="0" r="0" b="0"/>
                <wp:wrapNone/>
                <wp:docPr id="104722" name="Group 104722"/>
                <wp:cNvGraphicFramePr/>
                <a:graphic xmlns:a="http://schemas.openxmlformats.org/drawingml/2006/main">
                  <a:graphicData uri="http://schemas.microsoft.com/office/word/2010/wordprocessingGroup">
                    <wpg:wgp>
                      <wpg:cNvGrpSpPr/>
                      <wpg:grpSpPr>
                        <a:xfrm>
                          <a:off x="0" y="0"/>
                          <a:ext cx="477435" cy="163860"/>
                          <a:chOff x="0" y="0"/>
                          <a:chExt cx="477435" cy="163860"/>
                        </a:xfrm>
                      </wpg:grpSpPr>
                      <wps:wsp>
                        <wps:cNvPr id="6932" name="Shape 6932"/>
                        <wps:cNvSpPr/>
                        <wps:spPr>
                          <a:xfrm>
                            <a:off x="0" y="0"/>
                            <a:ext cx="477435" cy="163860"/>
                          </a:xfrm>
                          <a:custGeom>
                            <a:avLst/>
                            <a:gdLst/>
                            <a:ahLst/>
                            <a:cxnLst/>
                            <a:rect l="0" t="0" r="0" b="0"/>
                            <a:pathLst>
                              <a:path w="477435" h="163860">
                                <a:moveTo>
                                  <a:pt x="0" y="143421"/>
                                </a:moveTo>
                                <a:lnTo>
                                  <a:pt x="0" y="20489"/>
                                </a:lnTo>
                                <a:cubicBezTo>
                                  <a:pt x="0" y="17760"/>
                                  <a:pt x="520" y="15131"/>
                                  <a:pt x="1559" y="12650"/>
                                </a:cubicBezTo>
                                <a:cubicBezTo>
                                  <a:pt x="2599" y="10120"/>
                                  <a:pt x="4079" y="7888"/>
                                  <a:pt x="6001" y="6003"/>
                                </a:cubicBezTo>
                                <a:cubicBezTo>
                                  <a:pt x="7922" y="4068"/>
                                  <a:pt x="10137" y="2530"/>
                                  <a:pt x="12647" y="1538"/>
                                </a:cubicBezTo>
                                <a:cubicBezTo>
                                  <a:pt x="15157" y="496"/>
                                  <a:pt x="17770" y="0"/>
                                  <a:pt x="20487" y="0"/>
                                </a:cubicBezTo>
                                <a:lnTo>
                                  <a:pt x="456948" y="0"/>
                                </a:lnTo>
                                <a:cubicBezTo>
                                  <a:pt x="459665" y="0"/>
                                  <a:pt x="462278" y="496"/>
                                  <a:pt x="464788" y="1538"/>
                                </a:cubicBezTo>
                                <a:cubicBezTo>
                                  <a:pt x="467298" y="2530"/>
                                  <a:pt x="469514" y="4068"/>
                                  <a:pt x="471435" y="6003"/>
                                </a:cubicBezTo>
                                <a:cubicBezTo>
                                  <a:pt x="473356" y="7888"/>
                                  <a:pt x="474836" y="10120"/>
                                  <a:pt x="475876" y="12650"/>
                                </a:cubicBezTo>
                                <a:cubicBezTo>
                                  <a:pt x="476915" y="15131"/>
                                  <a:pt x="477435" y="17760"/>
                                  <a:pt x="477435" y="20489"/>
                                </a:cubicBezTo>
                                <a:lnTo>
                                  <a:pt x="477435" y="143421"/>
                                </a:lnTo>
                                <a:cubicBezTo>
                                  <a:pt x="477435" y="146050"/>
                                  <a:pt x="476915" y="148630"/>
                                  <a:pt x="475876" y="151160"/>
                                </a:cubicBezTo>
                                <a:cubicBezTo>
                                  <a:pt x="474836" y="153640"/>
                                  <a:pt x="473356" y="155873"/>
                                  <a:pt x="471435" y="157807"/>
                                </a:cubicBezTo>
                                <a:cubicBezTo>
                                  <a:pt x="469514" y="159742"/>
                                  <a:pt x="467298" y="161230"/>
                                  <a:pt x="464788" y="162272"/>
                                </a:cubicBezTo>
                                <a:cubicBezTo>
                                  <a:pt x="462278" y="163314"/>
                                  <a:pt x="459665" y="163810"/>
                                  <a:pt x="456948" y="163860"/>
                                </a:cubicBezTo>
                                <a:lnTo>
                                  <a:pt x="20487" y="163860"/>
                                </a:lnTo>
                                <a:cubicBezTo>
                                  <a:pt x="17770" y="163810"/>
                                  <a:pt x="15157" y="163314"/>
                                  <a:pt x="12647" y="162272"/>
                                </a:cubicBezTo>
                                <a:cubicBezTo>
                                  <a:pt x="10137" y="161230"/>
                                  <a:pt x="7922" y="159742"/>
                                  <a:pt x="6001" y="157807"/>
                                </a:cubicBezTo>
                                <a:cubicBezTo>
                                  <a:pt x="4079" y="155873"/>
                                  <a:pt x="2599" y="153640"/>
                                  <a:pt x="1559" y="151160"/>
                                </a:cubicBezTo>
                                <a:cubicBezTo>
                                  <a:pt x="520" y="148630"/>
                                  <a:pt x="0" y="14605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722" style="width:37.5933pt;height:12.9023pt;position:absolute;z-index:-2147483631;mso-position-horizontal-relative:text;mso-position-horizontal:absolute;margin-left:0.473419pt;mso-position-vertical-relative:text;margin-top:-1.79844pt;" coordsize="4774,1638">
                <v:shape id="Shape 6932" style="position:absolute;width:4774;height:1638;left:0;top:0;" coordsize="477435,163860" path="m0,143421l0,20489c0,17760,520,15131,1559,12650c2599,10120,4079,7888,6001,6003c7922,4068,10137,2530,12647,1538c15157,496,17770,0,20487,0l456948,0c459665,0,462278,496,464788,1538c467298,2530,469514,4068,471435,6003c473356,7888,474836,10120,475876,12650c476915,15131,477435,17760,477435,20489l477435,143421c477435,146050,476915,148630,475876,151160c474836,153640,473356,155873,471435,157807c469514,159742,467298,161230,464788,162272c462278,163314,459665,163810,456948,163860l20487,163860c17770,163810,15157,163314,12647,162272c10137,161230,7922,159742,6001,157807c4079,155873,2599,153640,1559,151160c520,148630,0,146050,0,143421x">
                  <v:stroke weight="0.561094pt" endcap="flat" joinstyle="miter" miterlimit="4" on="true" color="#000000"/>
                  <v:fill on="false" color="#000000" opacity="0"/>
                </v:shape>
              </v:group>
            </w:pict>
          </mc:Fallback>
        </mc:AlternateContent>
      </w:r>
      <w:r>
        <w:rPr>
          <w:b/>
          <w:sz w:val="15"/>
        </w:rPr>
        <w:t>Art. 158.</w:t>
      </w:r>
      <w:r>
        <w:t xml:space="preserve"> As áreas que poderão u lizar e o coeficiente d</w:t>
      </w:r>
      <w:r>
        <w:t>e aproveitamento máximo a ser u lizado para efeito de Outorga Onerosa do Direito de Construir serão aquelas definidas na Tabela do Anexo 2 desta Lei.</w:t>
      </w:r>
    </w:p>
    <w:p w:rsidR="00EB41DA" w:rsidRDefault="00DD188F">
      <w:pPr>
        <w:ind w:left="-15" w:right="58"/>
      </w:pPr>
      <w:r>
        <w:t>§ 1º Nos casos previstos no item "5*" do Anexo 2, da Planilha de Uso e Ocupação do Solo, e em todos os dem</w:t>
      </w:r>
      <w:r>
        <w:t>ais onde a altura máxima de 105m (cento e cinco metros) seja ultrapassada, as outorgas correspondentes aos excedentes criados em área construída serão pagas ao Município em dobro.</w:t>
      </w:r>
    </w:p>
    <w:p w:rsidR="00EB41DA" w:rsidRDefault="00DD188F">
      <w:pPr>
        <w:ind w:left="-15" w:right="58"/>
      </w:pPr>
      <w:r>
        <w:t>§ 2º Deverão ser aplicados o percentual de pelo menos 5% (cinco por cento) d</w:t>
      </w:r>
      <w:r>
        <w:t>o valor total arrecadado pelo instrumento da outorga onerosa na criação, ampliação, estruturação e adequação de unidades de conservação, ou proteção de outras áreas de interesse ambiental.</w:t>
      </w:r>
    </w:p>
    <w:p w:rsidR="00EB41DA" w:rsidRDefault="00DD188F">
      <w:pPr>
        <w:ind w:left="-15" w:right="58"/>
      </w:pPr>
      <w:r>
        <w:t>§ 3º Os recursos des nados à criação, ampliação, estruturação e ade</w:t>
      </w:r>
      <w:r>
        <w:t>quação de unidades de conservação, ou proteção de outras áreas de interesse ambiental não u lizados, aferidos em balanço anual ao final de cada exercício, serão automa camente transferidos para o exercício seguinte, permanecendo disponíveis pelo prazo máxi</w:t>
      </w:r>
      <w:r>
        <w:t>mo de dois anos.</w:t>
      </w:r>
    </w:p>
    <w:p w:rsidR="00EB41DA" w:rsidRDefault="00DD188F">
      <w:pPr>
        <w:ind w:left="-15" w:right="58"/>
      </w:pPr>
      <w:r>
        <w:t>§ 4º Deverão ser transferidos e aplicados o percentual de pelo menos 5% (cinco por cento) do valor total arrecadado pelo instrumento da outorga onerosa ao Fundo Municipal de Proteção ao Patrimônio Cultural - FUMPAC, na forma e procedimento</w:t>
      </w:r>
      <w:r>
        <w:t xml:space="preserve">s da Lei Complementar nº </w:t>
      </w:r>
      <w:hyperlink r:id="rId36">
        <w:r>
          <w:rPr>
            <w:u w:val="single" w:color="000000"/>
          </w:rPr>
          <w:t>218</w:t>
        </w:r>
      </w:hyperlink>
      <w:hyperlink r:id="rId37">
        <w:r>
          <w:t>,</w:t>
        </w:r>
      </w:hyperlink>
      <w:r>
        <w:t xml:space="preserve"> de 24 de abril de 2013, para o financiamento de açõe</w:t>
      </w:r>
      <w:r>
        <w:t>s de manutenção, conservação, obras, monumentos e outros bens de valor histórico e ar s co do patrimônio cultural local.</w:t>
      </w:r>
    </w:p>
    <w:p w:rsidR="00EB41DA" w:rsidRDefault="00DD188F">
      <w:pPr>
        <w:ind w:left="-15" w:right="58"/>
      </w:pPr>
      <w:r>
        <w:t xml:space="preserve">§ 5º Deverão ser transferidos e aplicados o percentual de pelo menos 10% (dez por cento) do valor total arrecadado pelo instrumento da </w:t>
      </w:r>
      <w:r>
        <w:t>outorga onerosa, para o financiamento de ações de manutenção, conservação, obras e outros bens rela vos ao esportes e lazer do município de Itajaí.</w:t>
      </w:r>
    </w:p>
    <w:p w:rsidR="00EB41DA" w:rsidRDefault="00DD188F">
      <w:pPr>
        <w:ind w:left="-15" w:right="58" w:firstLine="102"/>
      </w:pPr>
      <w:r>
        <w:rPr>
          <w:noProof/>
          <w:sz w:val="22"/>
        </w:rPr>
        <mc:AlternateContent>
          <mc:Choice Requires="wpg">
            <w:drawing>
              <wp:anchor distT="0" distB="0" distL="114300" distR="114300" simplePos="0" relativeHeight="251815936" behindDoc="1" locked="0" layoutInCell="1" allowOverlap="1">
                <wp:simplePos x="0" y="0"/>
                <wp:positionH relativeFrom="column">
                  <wp:posOffset>6012</wp:posOffset>
                </wp:positionH>
                <wp:positionV relativeFrom="paragraph">
                  <wp:posOffset>-22784</wp:posOffset>
                </wp:positionV>
                <wp:extent cx="463183" cy="163909"/>
                <wp:effectExtent l="0" t="0" r="0" b="0"/>
                <wp:wrapNone/>
                <wp:docPr id="104723" name="Group 104723"/>
                <wp:cNvGraphicFramePr/>
                <a:graphic xmlns:a="http://schemas.openxmlformats.org/drawingml/2006/main">
                  <a:graphicData uri="http://schemas.microsoft.com/office/word/2010/wordprocessingGroup">
                    <wpg:wgp>
                      <wpg:cNvGrpSpPr/>
                      <wpg:grpSpPr>
                        <a:xfrm>
                          <a:off x="0" y="0"/>
                          <a:ext cx="463183" cy="163909"/>
                          <a:chOff x="0" y="0"/>
                          <a:chExt cx="463183" cy="163909"/>
                        </a:xfrm>
                      </wpg:grpSpPr>
                      <wps:wsp>
                        <wps:cNvPr id="7013" name="Shape 7013"/>
                        <wps:cNvSpPr/>
                        <wps:spPr>
                          <a:xfrm>
                            <a:off x="0" y="0"/>
                            <a:ext cx="463183" cy="163909"/>
                          </a:xfrm>
                          <a:custGeom>
                            <a:avLst/>
                            <a:gdLst/>
                            <a:ahLst/>
                            <a:cxnLst/>
                            <a:rect l="0" t="0" r="0" b="0"/>
                            <a:pathLst>
                              <a:path w="463183" h="163909">
                                <a:moveTo>
                                  <a:pt x="0" y="143421"/>
                                </a:moveTo>
                                <a:lnTo>
                                  <a:pt x="0" y="20489"/>
                                </a:lnTo>
                                <a:cubicBezTo>
                                  <a:pt x="0" y="17711"/>
                                  <a:pt x="520" y="15032"/>
                                  <a:pt x="1559" y="12551"/>
                                </a:cubicBezTo>
                                <a:cubicBezTo>
                                  <a:pt x="2599" y="10021"/>
                                  <a:pt x="4079" y="7838"/>
                                  <a:pt x="6001" y="5953"/>
                                </a:cubicBezTo>
                                <a:cubicBezTo>
                                  <a:pt x="7922" y="4018"/>
                                  <a:pt x="10137" y="2580"/>
                                  <a:pt x="12647" y="1488"/>
                                </a:cubicBezTo>
                                <a:cubicBezTo>
                                  <a:pt x="15157" y="496"/>
                                  <a:pt x="17770" y="0"/>
                                  <a:pt x="20487" y="0"/>
                                </a:cubicBezTo>
                                <a:lnTo>
                                  <a:pt x="442696" y="0"/>
                                </a:lnTo>
                                <a:cubicBezTo>
                                  <a:pt x="445413" y="0"/>
                                  <a:pt x="448026" y="496"/>
                                  <a:pt x="450536" y="1488"/>
                                </a:cubicBezTo>
                                <a:cubicBezTo>
                                  <a:pt x="453046" y="2580"/>
                                  <a:pt x="455262" y="4018"/>
                                  <a:pt x="457183" y="5953"/>
                                </a:cubicBezTo>
                                <a:cubicBezTo>
                                  <a:pt x="459104" y="7838"/>
                                  <a:pt x="460584" y="10021"/>
                                  <a:pt x="461624" y="12551"/>
                                </a:cubicBezTo>
                                <a:cubicBezTo>
                                  <a:pt x="462663" y="15032"/>
                                  <a:pt x="463183" y="17711"/>
                                  <a:pt x="463183" y="20489"/>
                                </a:cubicBezTo>
                                <a:lnTo>
                                  <a:pt x="463183" y="143421"/>
                                </a:lnTo>
                                <a:cubicBezTo>
                                  <a:pt x="463183" y="146100"/>
                                  <a:pt x="462663" y="148630"/>
                                  <a:pt x="461624" y="151160"/>
                                </a:cubicBezTo>
                                <a:cubicBezTo>
                                  <a:pt x="460584" y="153640"/>
                                  <a:pt x="459104" y="155873"/>
                                  <a:pt x="457183" y="157807"/>
                                </a:cubicBezTo>
                                <a:cubicBezTo>
                                  <a:pt x="455262" y="159742"/>
                                  <a:pt x="453046" y="161230"/>
                                  <a:pt x="450536" y="162272"/>
                                </a:cubicBezTo>
                                <a:cubicBezTo>
                                  <a:pt x="448026" y="163364"/>
                                  <a:pt x="445413" y="163860"/>
                                  <a:pt x="442696" y="163909"/>
                                </a:cubicBezTo>
                                <a:lnTo>
                                  <a:pt x="20487" y="163909"/>
                                </a:lnTo>
                                <a:cubicBezTo>
                                  <a:pt x="17770" y="163860"/>
                                  <a:pt x="15157" y="163364"/>
                                  <a:pt x="12647" y="162272"/>
                                </a:cubicBezTo>
                                <a:cubicBezTo>
                                  <a:pt x="10137" y="161230"/>
                                  <a:pt x="7922" y="159742"/>
                                  <a:pt x="6001" y="157807"/>
                                </a:cubicBezTo>
                                <a:cubicBezTo>
                                  <a:pt x="4079" y="155873"/>
                                  <a:pt x="2599" y="153640"/>
                                  <a:pt x="1559" y="151160"/>
                                </a:cubicBezTo>
                                <a:cubicBezTo>
                                  <a:pt x="520" y="148630"/>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723" style="width:36.4711pt;height:12.9062pt;position:absolute;z-index:-2147483550;mso-position-horizontal-relative:text;mso-position-horizontal:absolute;margin-left:0.473419pt;mso-position-vertical-relative:text;margin-top:-1.79413pt;" coordsize="4631,1639">
                <v:shape id="Shape 7013" style="position:absolute;width:4631;height:1639;left:0;top:0;" coordsize="463183,163909" path="m0,143421l0,20489c0,17711,520,15032,1559,12551c2599,10021,4079,7838,6001,5953c7922,4018,10137,2580,12647,1488c15157,496,17770,0,20487,0l442696,0c445413,0,448026,496,450536,1488c453046,2580,455262,4018,457183,5953c459104,7838,460584,10021,461624,12551c462663,15032,463183,17711,463183,20489l463183,143421c463183,146100,462663,148630,461624,151160c460584,153640,459104,155873,457183,157807c455262,159742,453046,161230,450536,162272c448026,163364,445413,163860,442696,163909l20487,163909c17770,163860,15157,163364,12647,162272c10137,161230,7922,159742,6001,157807c4079,155873,2599,153640,1559,151160c520,148630,0,146100,0,143421x">
                  <v:stroke weight="0.561094pt" endcap="flat" joinstyle="miter" miterlimit="4" on="true" color="#000000"/>
                  <v:fill on="false" color="#000000" opacity="0"/>
                </v:shape>
              </v:group>
            </w:pict>
          </mc:Fallback>
        </mc:AlternateContent>
      </w:r>
      <w:r>
        <w:rPr>
          <w:b/>
          <w:sz w:val="15"/>
        </w:rPr>
        <w:t>Art. 159.</w:t>
      </w:r>
      <w:r>
        <w:t xml:space="preserve"> A contrapar da financeira para a Outorga Onerosa do Direito de Construir - Cf, será calculada da </w:t>
      </w:r>
      <w:r>
        <w:t>seguinte forma:</w:t>
      </w:r>
    </w:p>
    <w:p w:rsidR="00EB41DA" w:rsidRDefault="00DD188F">
      <w:pPr>
        <w:numPr>
          <w:ilvl w:val="0"/>
          <w:numId w:val="73"/>
        </w:numPr>
        <w:spacing w:after="5"/>
        <w:ind w:right="58" w:hanging="213"/>
      </w:pPr>
      <w:r>
        <w:t>Cf = Contrapar da Financeira;</w:t>
      </w:r>
    </w:p>
    <w:p w:rsidR="00EB41DA" w:rsidRDefault="00DD188F">
      <w:pPr>
        <w:numPr>
          <w:ilvl w:val="0"/>
          <w:numId w:val="73"/>
        </w:numPr>
        <w:spacing w:after="5"/>
        <w:ind w:right="58" w:hanging="213"/>
      </w:pPr>
      <w:r>
        <w:t>Fc = Fator de contribuição em % (estabelecido na Tabela do Anexo 2 desta Lei);</w:t>
      </w:r>
    </w:p>
    <w:p w:rsidR="00EB41DA" w:rsidRDefault="00DD188F">
      <w:pPr>
        <w:numPr>
          <w:ilvl w:val="0"/>
          <w:numId w:val="73"/>
        </w:numPr>
        <w:spacing w:after="5"/>
        <w:ind w:right="58" w:hanging="213"/>
      </w:pPr>
      <w:r>
        <w:t>CUB - Custo médio residencial, comercial, galpão e residencial popular de Santa Catarina, vigente</w:t>
      </w:r>
    </w:p>
    <w:p w:rsidR="00EB41DA" w:rsidRDefault="00DD188F">
      <w:pPr>
        <w:spacing w:after="5"/>
        <w:ind w:left="-15" w:right="58" w:firstLine="0"/>
      </w:pPr>
      <w:r>
        <w:t>na data de crédito ao Fundo de De</w:t>
      </w:r>
      <w:r>
        <w:t>senvolvimento - valor em reais;</w:t>
      </w:r>
    </w:p>
    <w:p w:rsidR="00EB41DA" w:rsidRDefault="00DD188F">
      <w:pPr>
        <w:numPr>
          <w:ilvl w:val="0"/>
          <w:numId w:val="73"/>
        </w:numPr>
        <w:spacing w:after="16"/>
        <w:ind w:right="58" w:hanging="213"/>
      </w:pPr>
      <w:r>
        <w:t>Ac - Adicional Constru vo - em m²;</w:t>
      </w:r>
    </w:p>
    <w:p w:rsidR="00EB41DA" w:rsidRDefault="00DD188F">
      <w:pPr>
        <w:numPr>
          <w:ilvl w:val="0"/>
          <w:numId w:val="73"/>
        </w:numPr>
        <w:ind w:right="58" w:hanging="213"/>
      </w:pPr>
      <w:r>
        <w:t>Fórmula: Cf = (Fc x CUB) x Ac.</w:t>
      </w:r>
    </w:p>
    <w:p w:rsidR="00EB41DA" w:rsidRDefault="00DD188F">
      <w:pPr>
        <w:ind w:left="-15" w:right="58"/>
      </w:pPr>
      <w:r>
        <w:t>§ 1º A Secretaria Municipal de Desenvolvimento Urbano e Habitação - SEDUH com a finalidade de equilibrar o desenvolvimento urbano em todas as regiões do Munic</w:t>
      </w:r>
      <w:r>
        <w:t>ípio, poderá criar um redutor para o Fator de Contribuição para os bairros com menor valorização imobiliária, desde que aprovada a proposta pelo Conselho da Cidade.</w:t>
      </w:r>
    </w:p>
    <w:p w:rsidR="00EB41DA" w:rsidRDefault="00DD188F">
      <w:pPr>
        <w:ind w:left="-15" w:right="58"/>
      </w:pPr>
      <w:r>
        <w:t>§ 2º Em caso de relevante interesse público o Município poderá aceitar o pagamento da Outor</w:t>
      </w:r>
      <w:r>
        <w:t>ga Onerosa do Direito de Construir mediante dação em pagamento de bens imóveis, depois de regular processo administra vo e desde que aprovado pelo Conselho da Cidade e aprovado projeto de lei na Câmara de Vereadores.</w:t>
      </w:r>
    </w:p>
    <w:p w:rsidR="00EB41DA" w:rsidRDefault="00DD188F">
      <w:pPr>
        <w:ind w:left="-15" w:right="58" w:firstLine="102"/>
      </w:pPr>
      <w:r>
        <w:rPr>
          <w:noProof/>
          <w:sz w:val="22"/>
        </w:rPr>
        <mc:AlternateContent>
          <mc:Choice Requires="wpg">
            <w:drawing>
              <wp:anchor distT="0" distB="0" distL="114300" distR="114300" simplePos="0" relativeHeight="251816960" behindDoc="1" locked="0" layoutInCell="1" allowOverlap="1">
                <wp:simplePos x="0" y="0"/>
                <wp:positionH relativeFrom="column">
                  <wp:posOffset>6012</wp:posOffset>
                </wp:positionH>
                <wp:positionV relativeFrom="paragraph">
                  <wp:posOffset>-22865</wp:posOffset>
                </wp:positionV>
                <wp:extent cx="477435" cy="163860"/>
                <wp:effectExtent l="0" t="0" r="0" b="0"/>
                <wp:wrapNone/>
                <wp:docPr id="104724" name="Group 104724"/>
                <wp:cNvGraphicFramePr/>
                <a:graphic xmlns:a="http://schemas.openxmlformats.org/drawingml/2006/main">
                  <a:graphicData uri="http://schemas.microsoft.com/office/word/2010/wordprocessingGroup">
                    <wpg:wgp>
                      <wpg:cNvGrpSpPr/>
                      <wpg:grpSpPr>
                        <a:xfrm>
                          <a:off x="0" y="0"/>
                          <a:ext cx="477435" cy="163860"/>
                          <a:chOff x="0" y="0"/>
                          <a:chExt cx="477435" cy="163860"/>
                        </a:xfrm>
                      </wpg:grpSpPr>
                      <wps:wsp>
                        <wps:cNvPr id="7031" name="Shape 7031"/>
                        <wps:cNvSpPr/>
                        <wps:spPr>
                          <a:xfrm>
                            <a:off x="0" y="0"/>
                            <a:ext cx="477435" cy="163860"/>
                          </a:xfrm>
                          <a:custGeom>
                            <a:avLst/>
                            <a:gdLst/>
                            <a:ahLst/>
                            <a:cxnLst/>
                            <a:rect l="0" t="0" r="0" b="0"/>
                            <a:pathLst>
                              <a:path w="477435" h="163860">
                                <a:moveTo>
                                  <a:pt x="0" y="143371"/>
                                </a:moveTo>
                                <a:lnTo>
                                  <a:pt x="0" y="20489"/>
                                </a:lnTo>
                                <a:cubicBezTo>
                                  <a:pt x="0" y="17760"/>
                                  <a:pt x="520" y="15081"/>
                                  <a:pt x="1559" y="12551"/>
                                </a:cubicBezTo>
                                <a:cubicBezTo>
                                  <a:pt x="2599" y="10071"/>
                                  <a:pt x="4079" y="7838"/>
                                  <a:pt x="6001" y="5953"/>
                                </a:cubicBezTo>
                                <a:cubicBezTo>
                                  <a:pt x="7922" y="3969"/>
                                  <a:pt x="10137" y="2530"/>
                                  <a:pt x="12647" y="1488"/>
                                </a:cubicBezTo>
                                <a:cubicBezTo>
                                  <a:pt x="15157" y="496"/>
                                  <a:pt x="17770" y="0"/>
                                  <a:pt x="20487" y="0"/>
                                </a:cubicBezTo>
                                <a:lnTo>
                                  <a:pt x="456948" y="0"/>
                                </a:lnTo>
                                <a:cubicBezTo>
                                  <a:pt x="459665" y="0"/>
                                  <a:pt x="462278" y="496"/>
                                  <a:pt x="464788" y="1488"/>
                                </a:cubicBezTo>
                                <a:cubicBezTo>
                                  <a:pt x="467298" y="2530"/>
                                  <a:pt x="469514" y="3969"/>
                                  <a:pt x="471435" y="5953"/>
                                </a:cubicBezTo>
                                <a:cubicBezTo>
                                  <a:pt x="473356" y="7838"/>
                                  <a:pt x="474836" y="10071"/>
                                  <a:pt x="475876" y="12551"/>
                                </a:cubicBezTo>
                                <a:cubicBezTo>
                                  <a:pt x="476915" y="15081"/>
                                  <a:pt x="477435" y="17760"/>
                                  <a:pt x="477435" y="20489"/>
                                </a:cubicBezTo>
                                <a:lnTo>
                                  <a:pt x="477435" y="143371"/>
                                </a:lnTo>
                                <a:cubicBezTo>
                                  <a:pt x="477435" y="146050"/>
                                  <a:pt x="476915" y="148679"/>
                                  <a:pt x="475876" y="151259"/>
                                </a:cubicBezTo>
                                <a:cubicBezTo>
                                  <a:pt x="474836" y="153690"/>
                                  <a:pt x="473356" y="155922"/>
                                  <a:pt x="471435" y="157857"/>
                                </a:cubicBezTo>
                                <a:cubicBezTo>
                                  <a:pt x="469514" y="159742"/>
                                  <a:pt x="467298" y="161230"/>
                                  <a:pt x="464788" y="162272"/>
                                </a:cubicBezTo>
                                <a:cubicBezTo>
                                  <a:pt x="462278" y="163314"/>
                                  <a:pt x="459665" y="163810"/>
                                  <a:pt x="456948" y="163860"/>
                                </a:cubicBezTo>
                                <a:lnTo>
                                  <a:pt x="20487" y="163860"/>
                                </a:lnTo>
                                <a:cubicBezTo>
                                  <a:pt x="17770" y="163810"/>
                                  <a:pt x="15157" y="163314"/>
                                  <a:pt x="12647" y="162272"/>
                                </a:cubicBezTo>
                                <a:cubicBezTo>
                                  <a:pt x="10137" y="161230"/>
                                  <a:pt x="7922" y="159742"/>
                                  <a:pt x="6001" y="157857"/>
                                </a:cubicBezTo>
                                <a:cubicBezTo>
                                  <a:pt x="4079" y="155922"/>
                                  <a:pt x="2599" y="153690"/>
                                  <a:pt x="1559" y="151259"/>
                                </a:cubicBezTo>
                                <a:cubicBezTo>
                                  <a:pt x="520" y="148679"/>
                                  <a:pt x="0" y="146050"/>
                                  <a:pt x="0" y="14337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724" style="width:37.5933pt;height:12.9023pt;position:absolute;z-index:-2147483532;mso-position-horizontal-relative:text;mso-position-horizontal:absolute;margin-left:0.473419pt;mso-position-vertical-relative:text;margin-top:-1.80048pt;" coordsize="4774,1638">
                <v:shape id="Shape 7031" style="position:absolute;width:4774;height:1638;left:0;top:0;" coordsize="477435,163860" path="m0,143371l0,20489c0,17760,520,15081,1559,12551c2599,10071,4079,7838,6001,5953c7922,3969,10137,2530,12647,1488c15157,496,17770,0,20487,0l456948,0c459665,0,462278,496,464788,1488c467298,2530,469514,3969,471435,5953c473356,7838,474836,10071,475876,12551c476915,15081,477435,17760,477435,20489l477435,143371c477435,146050,476915,148679,475876,151259c474836,153690,473356,155922,471435,157857c469514,159742,467298,161230,464788,162272c462278,163314,459665,163810,456948,163860l20487,163860c17770,163810,15157,163314,12647,162272c10137,161230,7922,159742,6001,157857c4079,155922,2599,153690,1559,151259c520,148679,0,146050,0,143371x">
                  <v:stroke weight="0.561094pt" endcap="flat" joinstyle="miter" miterlimit="4" on="true" color="#000000"/>
                  <v:fill on="false" color="#000000" opacity="0"/>
                </v:shape>
              </v:group>
            </w:pict>
          </mc:Fallback>
        </mc:AlternateContent>
      </w:r>
      <w:r>
        <w:rPr>
          <w:b/>
          <w:sz w:val="15"/>
        </w:rPr>
        <w:t>Art. 160.</w:t>
      </w:r>
      <w:r>
        <w:t xml:space="preserve"> Nas hipóteses de u lização d</w:t>
      </w:r>
      <w:r>
        <w:t>e potencial constru vo decorrente de outorga onerosa do direito de construir, a expedição do "habite-se" dependerá de comprovação da quitação da contrapar da financeira exigida para fins da respec va outorga.</w:t>
      </w:r>
    </w:p>
    <w:p w:rsidR="00EB41DA" w:rsidRDefault="00DD188F">
      <w:pPr>
        <w:ind w:left="337" w:right="58" w:firstLine="0"/>
      </w:pPr>
      <w:r>
        <w:t>§ 1º A quitação referida no caput poderá se dar da seguinte forma:</w:t>
      </w:r>
    </w:p>
    <w:p w:rsidR="00EB41DA" w:rsidRDefault="00DD188F">
      <w:pPr>
        <w:numPr>
          <w:ilvl w:val="0"/>
          <w:numId w:val="74"/>
        </w:numPr>
        <w:ind w:right="58"/>
      </w:pPr>
      <w:r>
        <w:t>- 25% (vinte e cinco por cento) do valor total da outorga onerosa deverá ser pago no prazo máximode 6 (seis) meses a contar da aprovação do projeto arquitetônico;</w:t>
      </w:r>
    </w:p>
    <w:p w:rsidR="00EB41DA" w:rsidRDefault="00DD188F">
      <w:pPr>
        <w:numPr>
          <w:ilvl w:val="0"/>
          <w:numId w:val="74"/>
        </w:numPr>
        <w:spacing w:after="292" w:line="273" w:lineRule="auto"/>
        <w:ind w:right="58"/>
      </w:pPr>
      <w:r>
        <w:t>- o saldo devedor poderá s</w:t>
      </w:r>
      <w:r>
        <w:t>er pago em até 24 (vinte e quatro) parcelas iguais e sucessivas, devendo aparcela mínima ser equivalente a pelo menos 06 (seis) CUB´s (Custo Unitário Básico) Residencial Médio de Santa Catarina, atualizado quando do momento da solicitação da emissão do bol</w:t>
      </w:r>
      <w:r>
        <w:t>eto do Requerente;</w:t>
      </w:r>
    </w:p>
    <w:p w:rsidR="00EB41DA" w:rsidRDefault="00DD188F">
      <w:pPr>
        <w:numPr>
          <w:ilvl w:val="0"/>
          <w:numId w:val="74"/>
        </w:numPr>
        <w:spacing w:after="222" w:line="330" w:lineRule="auto"/>
        <w:ind w:right="58"/>
      </w:pPr>
      <w:r>
        <w:t>- o saldo devedor consolidado será atualizado com base na variação do Índice de Preços ao Consumidor - IPCA registrado pelo IBGE (Ins tuto Brasileiro de Geografia e Esta s cas), acrescidas de juros de 1% (um por cento) ao mês sobre o sal</w:t>
      </w:r>
      <w:r>
        <w:t>do devedor, computando-se como mês completo qualquer fração dele, devendo ainda, em caso de atraso incidir multa de 0,33% (zero vírgula trinta e três por cento) ao dia, com limite de 10% (dez por cento), mais 1% (um por cento) ao mês.</w:t>
      </w:r>
    </w:p>
    <w:p w:rsidR="00EB41DA" w:rsidRDefault="00DD188F">
      <w:pPr>
        <w:ind w:left="-15" w:right="58"/>
      </w:pPr>
      <w:r>
        <w:t>§ 2º O alvará de cons</w:t>
      </w:r>
      <w:r>
        <w:t>trução somente será expedido após a quitação de pelo menos 25% (vinte e cinco por cento) do valor total da outorga onerosa.</w:t>
      </w:r>
    </w:p>
    <w:p w:rsidR="00EB41DA" w:rsidRDefault="00DD188F">
      <w:pPr>
        <w:spacing w:after="407"/>
        <w:ind w:left="-15" w:right="58"/>
      </w:pPr>
      <w:r>
        <w:t>§ 3º A inadimplência superior a 60 (sessenta) dias, após no ficação regular do contribuinte, suspenderá o alvará de construção.</w:t>
      </w:r>
    </w:p>
    <w:p w:rsidR="00EB41DA" w:rsidRDefault="00DD188F">
      <w:pPr>
        <w:spacing w:after="7" w:line="268" w:lineRule="auto"/>
        <w:ind w:left="10" w:hanging="10"/>
        <w:jc w:val="center"/>
      </w:pPr>
      <w:r>
        <w:t>Subs</w:t>
      </w:r>
      <w:r>
        <w:t>eção VI</w:t>
      </w:r>
    </w:p>
    <w:p w:rsidR="00EB41DA" w:rsidRDefault="00DD188F">
      <w:pPr>
        <w:spacing w:after="575" w:line="268" w:lineRule="auto"/>
        <w:ind w:left="10" w:hanging="10"/>
        <w:jc w:val="center"/>
      </w:pPr>
      <w:r>
        <w:t>Direito de Preempção</w:t>
      </w:r>
    </w:p>
    <w:p w:rsidR="00EB41DA" w:rsidRDefault="00DD188F">
      <w:pPr>
        <w:ind w:left="-15" w:right="58" w:firstLine="102"/>
      </w:pPr>
      <w:r>
        <w:rPr>
          <w:noProof/>
          <w:sz w:val="22"/>
        </w:rPr>
        <mc:AlternateContent>
          <mc:Choice Requires="wpg">
            <w:drawing>
              <wp:anchor distT="0" distB="0" distL="114300" distR="114300" simplePos="0" relativeHeight="251817984" behindDoc="1" locked="0" layoutInCell="1" allowOverlap="1">
                <wp:simplePos x="0" y="0"/>
                <wp:positionH relativeFrom="column">
                  <wp:posOffset>6012</wp:posOffset>
                </wp:positionH>
                <wp:positionV relativeFrom="paragraph">
                  <wp:posOffset>-16188</wp:posOffset>
                </wp:positionV>
                <wp:extent cx="484561" cy="156766"/>
                <wp:effectExtent l="0" t="0" r="0" b="0"/>
                <wp:wrapNone/>
                <wp:docPr id="104029" name="Group 104029"/>
                <wp:cNvGraphicFramePr/>
                <a:graphic xmlns:a="http://schemas.openxmlformats.org/drawingml/2006/main">
                  <a:graphicData uri="http://schemas.microsoft.com/office/word/2010/wordprocessingGroup">
                    <wpg:wgp>
                      <wpg:cNvGrpSpPr/>
                      <wpg:grpSpPr>
                        <a:xfrm>
                          <a:off x="0" y="0"/>
                          <a:ext cx="484561" cy="156766"/>
                          <a:chOff x="0" y="0"/>
                          <a:chExt cx="484561" cy="156766"/>
                        </a:xfrm>
                      </wpg:grpSpPr>
                      <wps:wsp>
                        <wps:cNvPr id="7125" name="Shape 7125"/>
                        <wps:cNvSpPr/>
                        <wps:spPr>
                          <a:xfrm>
                            <a:off x="0" y="0"/>
                            <a:ext cx="484561" cy="156766"/>
                          </a:xfrm>
                          <a:custGeom>
                            <a:avLst/>
                            <a:gdLst/>
                            <a:ahLst/>
                            <a:cxnLst/>
                            <a:rect l="0" t="0" r="0" b="0"/>
                            <a:pathLst>
                              <a:path w="484561" h="156766">
                                <a:moveTo>
                                  <a:pt x="0" y="136277"/>
                                </a:moveTo>
                                <a:lnTo>
                                  <a:pt x="0" y="20489"/>
                                </a:lnTo>
                                <a:cubicBezTo>
                                  <a:pt x="0" y="17760"/>
                                  <a:pt x="520" y="15081"/>
                                  <a:pt x="1559" y="12502"/>
                                </a:cubicBezTo>
                                <a:cubicBezTo>
                                  <a:pt x="2599" y="10021"/>
                                  <a:pt x="4079" y="7838"/>
                                  <a:pt x="6001" y="5953"/>
                                </a:cubicBezTo>
                                <a:cubicBezTo>
                                  <a:pt x="7922" y="4018"/>
                                  <a:pt x="10137" y="2580"/>
                                  <a:pt x="12647" y="1488"/>
                                </a:cubicBezTo>
                                <a:cubicBezTo>
                                  <a:pt x="15157" y="496"/>
                                  <a:pt x="17770" y="0"/>
                                  <a:pt x="20487" y="0"/>
                                </a:cubicBezTo>
                                <a:lnTo>
                                  <a:pt x="464074" y="0"/>
                                </a:lnTo>
                                <a:cubicBezTo>
                                  <a:pt x="466791" y="0"/>
                                  <a:pt x="469404" y="496"/>
                                  <a:pt x="471914" y="1488"/>
                                </a:cubicBezTo>
                                <a:cubicBezTo>
                                  <a:pt x="474424" y="2580"/>
                                  <a:pt x="476640" y="4018"/>
                                  <a:pt x="478561" y="5953"/>
                                </a:cubicBezTo>
                                <a:cubicBezTo>
                                  <a:pt x="480482" y="7838"/>
                                  <a:pt x="481962" y="10021"/>
                                  <a:pt x="483002" y="12502"/>
                                </a:cubicBezTo>
                                <a:cubicBezTo>
                                  <a:pt x="484041" y="15081"/>
                                  <a:pt x="484561" y="17760"/>
                                  <a:pt x="484561" y="20489"/>
                                </a:cubicBezTo>
                                <a:lnTo>
                                  <a:pt x="484561" y="136277"/>
                                </a:lnTo>
                                <a:cubicBezTo>
                                  <a:pt x="484561" y="139005"/>
                                  <a:pt x="484041" y="141585"/>
                                  <a:pt x="483002" y="144016"/>
                                </a:cubicBezTo>
                                <a:cubicBezTo>
                                  <a:pt x="481962" y="146596"/>
                                  <a:pt x="480482" y="148828"/>
                                  <a:pt x="478561" y="150763"/>
                                </a:cubicBezTo>
                                <a:cubicBezTo>
                                  <a:pt x="476640" y="152648"/>
                                  <a:pt x="474424" y="154087"/>
                                  <a:pt x="471914" y="155178"/>
                                </a:cubicBezTo>
                                <a:cubicBezTo>
                                  <a:pt x="469404" y="156220"/>
                                  <a:pt x="466791" y="156716"/>
                                  <a:pt x="464074" y="156766"/>
                                </a:cubicBezTo>
                                <a:lnTo>
                                  <a:pt x="20487" y="156766"/>
                                </a:lnTo>
                                <a:cubicBezTo>
                                  <a:pt x="17770" y="156716"/>
                                  <a:pt x="15157" y="156220"/>
                                  <a:pt x="12647" y="155178"/>
                                </a:cubicBezTo>
                                <a:cubicBezTo>
                                  <a:pt x="10137" y="154087"/>
                                  <a:pt x="7922" y="152648"/>
                                  <a:pt x="6001" y="150763"/>
                                </a:cubicBezTo>
                                <a:cubicBezTo>
                                  <a:pt x="4079" y="148828"/>
                                  <a:pt x="2599" y="146596"/>
                                  <a:pt x="1559" y="144016"/>
                                </a:cubicBezTo>
                                <a:cubicBezTo>
                                  <a:pt x="520" y="141585"/>
                                  <a:pt x="0" y="139005"/>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4029" style="width:38.1544pt;height:12.3438pt;position:absolute;z-index:-2147483601;mso-position-horizontal-relative:text;mso-position-horizontal:absolute;margin-left:0.473419pt;mso-position-vertical-relative:text;margin-top:-1.27472pt;" coordsize="4845,1567">
                <v:shape id="Shape 7125" style="position:absolute;width:4845;height:1567;left:0;top:0;" coordsize="484561,156766" path="m0,136277l0,20489c0,17760,520,15081,1559,12502c2599,10021,4079,7838,6001,5953c7922,4018,10137,2580,12647,1488c15157,496,17770,0,20487,0l464074,0c466791,0,469404,496,471914,1488c474424,2580,476640,4018,478561,5953c480482,7838,481962,10021,483002,12502c484041,15081,484561,17760,484561,20489l484561,136277c484561,139005,484041,141585,483002,144016c481962,146596,480482,148828,478561,150763c476640,152648,474424,154087,471914,155178c469404,156220,466791,156716,464074,156766l20487,156766c17770,156716,15157,156220,12647,155178c10137,154087,7922,152648,6001,150763c4079,148828,2599,146596,1559,144016c520,141585,0,139005,0,136277x">
                  <v:stroke weight="0.561094pt" endcap="flat" joinstyle="miter" miterlimit="4" on="true" color="#000000"/>
                  <v:fill on="false" color="#000000" opacity="0"/>
                </v:shape>
              </v:group>
            </w:pict>
          </mc:Fallback>
        </mc:AlternateContent>
      </w:r>
      <w:r>
        <w:rPr>
          <w:b/>
          <w:sz w:val="15"/>
        </w:rPr>
        <w:t>Art. 161.</w:t>
      </w:r>
      <w:r>
        <w:t xml:space="preserve"> O Poder Público Municipal poderá exercer o direito de preempção para aquisição de imóvel urbano objeto de alienação onerosa entre par culares, conforme o disposto nos ar gos 25, 26 e 27 da Lei Federal nº </w:t>
      </w:r>
      <w:hyperlink r:id="rId38" w:anchor=":~:text=Regulamenta%20os%20arts.,urbana%20e%20d%C3%A1%20outras%20provid%C3%AAncias.">
        <w:r>
          <w:rPr>
            <w:u w:val="single" w:color="000000"/>
          </w:rPr>
          <w:t>10.257</w:t>
        </w:r>
      </w:hyperlink>
      <w:r>
        <w:t>, de 10 de julho de 2001 - Estatuto da Cidade.</w:t>
      </w:r>
    </w:p>
    <w:p w:rsidR="00EB41DA" w:rsidRDefault="00DD188F">
      <w:pPr>
        <w:ind w:left="-15" w:right="58"/>
      </w:pPr>
      <w:r>
        <w:t>Parágrafo único. O direito de preempção será exercido sempre que o Poder Público necessitar de áreas para:</w:t>
      </w:r>
    </w:p>
    <w:p w:rsidR="00EB41DA" w:rsidRDefault="00DD188F">
      <w:pPr>
        <w:numPr>
          <w:ilvl w:val="0"/>
          <w:numId w:val="75"/>
        </w:numPr>
        <w:ind w:right="58" w:hanging="313"/>
      </w:pPr>
      <w:r>
        <w:t>- regularização fundiária;</w:t>
      </w:r>
    </w:p>
    <w:p w:rsidR="00EB41DA" w:rsidRDefault="00DD188F">
      <w:pPr>
        <w:numPr>
          <w:ilvl w:val="0"/>
          <w:numId w:val="75"/>
        </w:numPr>
        <w:ind w:right="58" w:hanging="313"/>
      </w:pPr>
      <w:r>
        <w:t>- execução de programas e projetos habitacionais de interesse social;</w:t>
      </w:r>
    </w:p>
    <w:p w:rsidR="00EB41DA" w:rsidRDefault="00DD188F">
      <w:pPr>
        <w:numPr>
          <w:ilvl w:val="0"/>
          <w:numId w:val="75"/>
        </w:numPr>
        <w:ind w:right="58" w:hanging="313"/>
      </w:pPr>
      <w:r>
        <w:t>- cons tuição de reserva fundiária;</w:t>
      </w:r>
    </w:p>
    <w:p w:rsidR="00EB41DA" w:rsidRDefault="00DD188F">
      <w:pPr>
        <w:numPr>
          <w:ilvl w:val="0"/>
          <w:numId w:val="75"/>
        </w:numPr>
        <w:ind w:right="58" w:hanging="313"/>
      </w:pPr>
      <w:r>
        <w:t>- ordenamento e direcionamento da expansão urbana;</w:t>
      </w:r>
    </w:p>
    <w:p w:rsidR="00EB41DA" w:rsidRDefault="00DD188F">
      <w:pPr>
        <w:numPr>
          <w:ilvl w:val="0"/>
          <w:numId w:val="75"/>
        </w:numPr>
        <w:ind w:right="58" w:hanging="313"/>
      </w:pPr>
      <w:r>
        <w:t>- implantação de equipamentos urbanos e comunitários;</w:t>
      </w:r>
    </w:p>
    <w:p w:rsidR="00EB41DA" w:rsidRDefault="00DD188F">
      <w:pPr>
        <w:numPr>
          <w:ilvl w:val="0"/>
          <w:numId w:val="75"/>
        </w:numPr>
        <w:ind w:right="58" w:hanging="313"/>
      </w:pPr>
      <w:r>
        <w:t>- criação de espaços públicos de esportes, lazer e áreas verdes;</w:t>
      </w:r>
    </w:p>
    <w:p w:rsidR="00EB41DA" w:rsidRDefault="00DD188F">
      <w:pPr>
        <w:numPr>
          <w:ilvl w:val="0"/>
          <w:numId w:val="75"/>
        </w:numPr>
        <w:ind w:right="58" w:hanging="313"/>
      </w:pPr>
      <w:r>
        <w:t>- criação de unidades de conservação ou proteção de outras áreas de interesse ambienta</w:t>
      </w:r>
      <w:r>
        <w:t>l;</w:t>
      </w:r>
    </w:p>
    <w:p w:rsidR="00EB41DA" w:rsidRDefault="00DD188F">
      <w:pPr>
        <w:numPr>
          <w:ilvl w:val="0"/>
          <w:numId w:val="75"/>
        </w:numPr>
        <w:ind w:right="58" w:hanging="313"/>
      </w:pPr>
      <w:r>
        <w:t>- proteção de áreas de interesse do patrimônio cultural;</w:t>
      </w:r>
    </w:p>
    <w:p w:rsidR="00EB41DA" w:rsidRDefault="00DD188F">
      <w:pPr>
        <w:numPr>
          <w:ilvl w:val="0"/>
          <w:numId w:val="75"/>
        </w:numPr>
        <w:ind w:right="58" w:hanging="313"/>
      </w:pPr>
      <w:r>
        <w:t>- instalação de escolas, unidades de saúde ou de segurança, de qualquer po.</w:t>
      </w:r>
    </w:p>
    <w:p w:rsidR="00EB41DA" w:rsidRDefault="00DD188F">
      <w:pPr>
        <w:spacing w:after="292" w:line="273" w:lineRule="auto"/>
        <w:ind w:left="332" w:right="0" w:hanging="10"/>
        <w:jc w:val="left"/>
      </w:pPr>
      <w:r>
        <w:t>§ 1º O direito de preempção deverá incidir, preferencialmente, nos terrenos desocupados ou nos imóveis subu lizados para</w:t>
      </w:r>
      <w:r>
        <w:t xml:space="preserve"> fins de regularização urbanís ca e fundiária preferencialmente nas zonas de interesse social e nas áreas des nadas a de preservação ambiental.</w:t>
      </w:r>
    </w:p>
    <w:p w:rsidR="00EB41DA" w:rsidRDefault="00DD188F">
      <w:pPr>
        <w:spacing w:after="407"/>
        <w:ind w:left="-15" w:right="58"/>
      </w:pPr>
      <w:r>
        <w:t xml:space="preserve">§ 2º Os imóveis colocados à venda em áreas em que o Município tenha formalizado pelos meios legais o direito de </w:t>
      </w:r>
      <w:r>
        <w:t xml:space="preserve">exercer preempção deverá ser necessariamente oferecido a municipalidade, que terá preferência para aquisição nas condições e prazos estabelecidos na Lei Federal nº </w:t>
      </w:r>
      <w:hyperlink r:id="rId39" w:anchor=":~:text=Regulamenta%20os%20arts.,urbana%20e%20d%C3%A1%20outras%20provid%C3%AAncias.">
        <w:r>
          <w:rPr>
            <w:u w:val="single" w:color="000000"/>
          </w:rPr>
          <w:t>10.257</w:t>
        </w:r>
      </w:hyperlink>
      <w:r>
        <w:t>, de 10 de julho de 2001.</w:t>
      </w:r>
    </w:p>
    <w:p w:rsidR="00EB41DA" w:rsidRDefault="00DD188F">
      <w:pPr>
        <w:spacing w:after="7" w:line="268" w:lineRule="auto"/>
        <w:ind w:left="10" w:hanging="10"/>
        <w:jc w:val="center"/>
      </w:pPr>
      <w:r>
        <w:t>Subseção VII</w:t>
      </w:r>
    </w:p>
    <w:p w:rsidR="00EB41DA" w:rsidRDefault="00DD188F">
      <w:pPr>
        <w:spacing w:after="575" w:line="268" w:lineRule="auto"/>
        <w:ind w:left="10" w:hanging="10"/>
        <w:jc w:val="center"/>
      </w:pPr>
      <w:r>
        <w:t>Transferência do Direito de Construir</w:t>
      </w:r>
    </w:p>
    <w:p w:rsidR="00EB41DA" w:rsidRDefault="00DD188F">
      <w:pPr>
        <w:ind w:left="-15" w:right="58" w:firstLine="102"/>
      </w:pPr>
      <w:r>
        <w:rPr>
          <w:noProof/>
          <w:sz w:val="22"/>
        </w:rPr>
        <mc:AlternateContent>
          <mc:Choice Requires="wpg">
            <w:drawing>
              <wp:anchor distT="0" distB="0" distL="114300" distR="114300" simplePos="0" relativeHeight="251819008" behindDoc="1" locked="0" layoutInCell="1" allowOverlap="1">
                <wp:simplePos x="0" y="0"/>
                <wp:positionH relativeFrom="column">
                  <wp:posOffset>6012</wp:posOffset>
                </wp:positionH>
                <wp:positionV relativeFrom="paragraph">
                  <wp:posOffset>-16117</wp:posOffset>
                </wp:positionV>
                <wp:extent cx="470309" cy="156766"/>
                <wp:effectExtent l="0" t="0" r="0" b="0"/>
                <wp:wrapNone/>
                <wp:docPr id="103482" name="Group 103482"/>
                <wp:cNvGraphicFramePr/>
                <a:graphic xmlns:a="http://schemas.openxmlformats.org/drawingml/2006/main">
                  <a:graphicData uri="http://schemas.microsoft.com/office/word/2010/wordprocessingGroup">
                    <wpg:wgp>
                      <wpg:cNvGrpSpPr/>
                      <wpg:grpSpPr>
                        <a:xfrm>
                          <a:off x="0" y="0"/>
                          <a:ext cx="470309" cy="156766"/>
                          <a:chOff x="0" y="0"/>
                          <a:chExt cx="470309" cy="156766"/>
                        </a:xfrm>
                      </wpg:grpSpPr>
                      <wps:wsp>
                        <wps:cNvPr id="7178" name="Shape 7178"/>
                        <wps:cNvSpPr/>
                        <wps:spPr>
                          <a:xfrm>
                            <a:off x="0" y="0"/>
                            <a:ext cx="470309" cy="156766"/>
                          </a:xfrm>
                          <a:custGeom>
                            <a:avLst/>
                            <a:gdLst/>
                            <a:ahLst/>
                            <a:cxnLst/>
                            <a:rect l="0" t="0" r="0" b="0"/>
                            <a:pathLst>
                              <a:path w="470309" h="156766">
                                <a:moveTo>
                                  <a:pt x="0" y="136277"/>
                                </a:moveTo>
                                <a:lnTo>
                                  <a:pt x="0" y="20489"/>
                                </a:lnTo>
                                <a:cubicBezTo>
                                  <a:pt x="0" y="17760"/>
                                  <a:pt x="520" y="15081"/>
                                  <a:pt x="1559" y="12551"/>
                                </a:cubicBezTo>
                                <a:cubicBezTo>
                                  <a:pt x="2599" y="10021"/>
                                  <a:pt x="4079" y="7789"/>
                                  <a:pt x="6001" y="5953"/>
                                </a:cubicBezTo>
                                <a:cubicBezTo>
                                  <a:pt x="7922" y="3969"/>
                                  <a:pt x="10137" y="2530"/>
                                  <a:pt x="12647" y="1488"/>
                                </a:cubicBezTo>
                                <a:cubicBezTo>
                                  <a:pt x="15157" y="496"/>
                                  <a:pt x="17770" y="0"/>
                                  <a:pt x="20487" y="0"/>
                                </a:cubicBezTo>
                                <a:lnTo>
                                  <a:pt x="449822" y="0"/>
                                </a:lnTo>
                                <a:cubicBezTo>
                                  <a:pt x="452539" y="0"/>
                                  <a:pt x="455152" y="496"/>
                                  <a:pt x="457662" y="1488"/>
                                </a:cubicBezTo>
                                <a:cubicBezTo>
                                  <a:pt x="460172" y="2530"/>
                                  <a:pt x="462388" y="3969"/>
                                  <a:pt x="464309" y="5953"/>
                                </a:cubicBezTo>
                                <a:cubicBezTo>
                                  <a:pt x="466230" y="7789"/>
                                  <a:pt x="467710" y="10021"/>
                                  <a:pt x="468750" y="12551"/>
                                </a:cubicBezTo>
                                <a:cubicBezTo>
                                  <a:pt x="469789" y="15081"/>
                                  <a:pt x="470309" y="17760"/>
                                  <a:pt x="470309" y="20489"/>
                                </a:cubicBezTo>
                                <a:lnTo>
                                  <a:pt x="470309" y="136277"/>
                                </a:lnTo>
                                <a:cubicBezTo>
                                  <a:pt x="470309" y="138956"/>
                                  <a:pt x="469789" y="141536"/>
                                  <a:pt x="468750" y="144066"/>
                                </a:cubicBezTo>
                                <a:cubicBezTo>
                                  <a:pt x="467710" y="146496"/>
                                  <a:pt x="466230" y="148729"/>
                                  <a:pt x="464309" y="150664"/>
                                </a:cubicBezTo>
                                <a:cubicBezTo>
                                  <a:pt x="462388" y="152549"/>
                                  <a:pt x="460172" y="154037"/>
                                  <a:pt x="457662" y="155079"/>
                                </a:cubicBezTo>
                                <a:cubicBezTo>
                                  <a:pt x="455152" y="156121"/>
                                  <a:pt x="452539" y="156716"/>
                                  <a:pt x="449822" y="156766"/>
                                </a:cubicBezTo>
                                <a:lnTo>
                                  <a:pt x="20487" y="156766"/>
                                </a:lnTo>
                                <a:cubicBezTo>
                                  <a:pt x="17770" y="156716"/>
                                  <a:pt x="15157" y="156121"/>
                                  <a:pt x="12647" y="155079"/>
                                </a:cubicBezTo>
                                <a:cubicBezTo>
                                  <a:pt x="10137" y="154037"/>
                                  <a:pt x="7922" y="152549"/>
                                  <a:pt x="6001" y="150664"/>
                                </a:cubicBezTo>
                                <a:cubicBezTo>
                                  <a:pt x="4079" y="148729"/>
                                  <a:pt x="2599" y="146496"/>
                                  <a:pt x="1559" y="144066"/>
                                </a:cubicBezTo>
                                <a:cubicBezTo>
                                  <a:pt x="520" y="141536"/>
                                  <a:pt x="0" y="138956"/>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3482" style="width:37.0322pt;height:12.3438pt;position:absolute;z-index:-2147483637;mso-position-horizontal-relative:text;mso-position-horizontal:absolute;margin-left:0.473419pt;mso-position-vertical-relative:text;margin-top:-1.26912pt;" coordsize="4703,1567">
                <v:shape id="Shape 7178" style="position:absolute;width:4703;height:1567;left:0;top:0;" coordsize="470309,156766" path="m0,136277l0,20489c0,17760,520,15081,1559,12551c2599,10021,4079,7789,6001,5953c7922,3969,10137,2530,12647,1488c15157,496,17770,0,20487,0l449822,0c452539,0,455152,496,457662,1488c460172,2530,462388,3969,464309,5953c466230,7789,467710,10021,468750,12551c469789,15081,470309,17760,470309,20489l470309,136277c470309,138956,469789,141536,468750,144066c467710,146496,466230,148729,464309,150664c462388,152549,460172,154037,457662,155079c455152,156121,452539,156716,449822,156766l20487,156766c17770,156716,15157,156121,12647,155079c10137,154037,7922,152549,6001,150664c4079,148729,2599,146496,1559,144066c520,141536,0,138956,0,136277x">
                  <v:stroke weight="0.561094pt" endcap="flat" joinstyle="miter" miterlimit="4" on="true" color="#000000"/>
                  <v:fill on="false" color="#000000" opacity="0"/>
                </v:shape>
              </v:group>
            </w:pict>
          </mc:Fallback>
        </mc:AlternateContent>
      </w:r>
      <w:r>
        <w:rPr>
          <w:b/>
          <w:sz w:val="15"/>
        </w:rPr>
        <w:t>Art. 162.</w:t>
      </w:r>
      <w:r>
        <w:t xml:space="preserve"> O Poder Execu vo Municipal poderá emi r, em favor d</w:t>
      </w:r>
      <w:r>
        <w:t>o proprietário de imóvel urbano, privado ou público, cer ficado de autorização para exercer em outro local, passível de receber o potencial constru vo, ou alienar, total ou parcialmente, o potencial constru vo não u lizado no próprio lote, levando-se em co</w:t>
      </w:r>
      <w:r>
        <w:t>nsideração o valor de mercado da área em que será gerado e da área para a qual será transferido.</w:t>
      </w:r>
    </w:p>
    <w:p w:rsidR="00EB41DA" w:rsidRDefault="00DD188F">
      <w:pPr>
        <w:ind w:left="-15" w:right="58"/>
      </w:pPr>
      <w:r>
        <w:t>§ 1º A transferência do direito de construir referida no caput deste ar go é condicionada à aprovação do Conselho da Cidade.</w:t>
      </w:r>
    </w:p>
    <w:p w:rsidR="00EB41DA" w:rsidRDefault="00DD188F">
      <w:pPr>
        <w:ind w:left="-15" w:right="58"/>
      </w:pPr>
      <w:r>
        <w:t>§ 2º Os imóveis onde serão u lizad</w:t>
      </w:r>
      <w:r>
        <w:t>os o potencial constru vo previsto no caput deste ar go, deverão estar livres de débitos municipais.</w:t>
      </w:r>
    </w:p>
    <w:p w:rsidR="00EB41DA" w:rsidRDefault="00DD188F">
      <w:pPr>
        <w:ind w:left="337" w:right="58" w:firstLine="0"/>
      </w:pPr>
      <w:r>
        <w:t>§ 3º São obje vos da transferência do direito de construir previstos no caput deste ar go:</w:t>
      </w:r>
    </w:p>
    <w:p w:rsidR="00EB41DA" w:rsidRDefault="00DD188F">
      <w:pPr>
        <w:numPr>
          <w:ilvl w:val="0"/>
          <w:numId w:val="76"/>
        </w:numPr>
        <w:ind w:right="58"/>
      </w:pPr>
      <w:r>
        <w:t>- preservação, quando o imóvel for considerado de interesse do patrimônio cultural, ambiental enatural, ou ver seu potencial constru vo diminuído em razão da proximidade com edificação ou conjunto urbano preservado;</w:t>
      </w:r>
    </w:p>
    <w:p w:rsidR="00EB41DA" w:rsidRDefault="00DD188F">
      <w:pPr>
        <w:numPr>
          <w:ilvl w:val="0"/>
          <w:numId w:val="76"/>
        </w:numPr>
        <w:ind w:right="58"/>
      </w:pPr>
      <w:r>
        <w:t>- servir a programas de regularização fu</w:t>
      </w:r>
      <w:r>
        <w:t>ndiária, urbanização de áreas ocupadas por população debaixa renda e habitação de interesse social;</w:t>
      </w:r>
    </w:p>
    <w:p w:rsidR="00EB41DA" w:rsidRDefault="00DD188F">
      <w:pPr>
        <w:numPr>
          <w:ilvl w:val="0"/>
          <w:numId w:val="76"/>
        </w:numPr>
        <w:ind w:right="58"/>
      </w:pPr>
      <w:r>
        <w:t>- implantação ou melhoramento de sistemas viários, equipamentos urbanos e comunitários, inclusive centros culturais, bibliotecas, museus, praças, parques ur</w:t>
      </w:r>
      <w:r>
        <w:t>banos, áreas verdes em geral, espaços espor vos e de lazer;</w:t>
      </w:r>
    </w:p>
    <w:p w:rsidR="00EB41DA" w:rsidRDefault="00DD188F">
      <w:pPr>
        <w:ind w:left="-15" w:right="58"/>
      </w:pPr>
      <w:r>
        <w:t>§ 4º O município regulamentará por Instrução Norma va a equivalência (das áreas a serem transferidas, zelando pela equivalência) dos valores de transferência de índices, sendo que os casos omissos</w:t>
      </w:r>
      <w:r>
        <w:t xml:space="preserve"> serão subme dos ao Conselho da Cidade.</w:t>
      </w:r>
    </w:p>
    <w:p w:rsidR="00EB41DA" w:rsidRDefault="00DD188F">
      <w:pPr>
        <w:ind w:left="-15" w:right="58"/>
      </w:pPr>
      <w:r>
        <w:t>§ 5º Os bene cios com transferências de índices serão renováveis, sendo concedidos a cada 10 (dez) anos, desde que os imóveis sejam conservados, estejam em pleno uso e isentos de sanções ou processos administra vos o</w:t>
      </w:r>
      <w:r>
        <w:t>u judiciais de inicia va do Poder Público Municipal.</w:t>
      </w:r>
    </w:p>
    <w:p w:rsidR="00EB41DA" w:rsidRDefault="00DD188F">
      <w:pPr>
        <w:ind w:left="-15" w:right="58" w:firstLine="102"/>
      </w:pPr>
      <w:r>
        <w:rPr>
          <w:noProof/>
          <w:sz w:val="22"/>
        </w:rPr>
        <mc:AlternateContent>
          <mc:Choice Requires="wpg">
            <w:drawing>
              <wp:anchor distT="0" distB="0" distL="114300" distR="114300" simplePos="0" relativeHeight="251820032" behindDoc="1" locked="0" layoutInCell="1" allowOverlap="1">
                <wp:simplePos x="0" y="0"/>
                <wp:positionH relativeFrom="column">
                  <wp:posOffset>6012</wp:posOffset>
                </wp:positionH>
                <wp:positionV relativeFrom="paragraph">
                  <wp:posOffset>-22833</wp:posOffset>
                </wp:positionV>
                <wp:extent cx="484561" cy="163860"/>
                <wp:effectExtent l="0" t="0" r="0" b="0"/>
                <wp:wrapNone/>
                <wp:docPr id="103483" name="Group 103483"/>
                <wp:cNvGraphicFramePr/>
                <a:graphic xmlns:a="http://schemas.openxmlformats.org/drawingml/2006/main">
                  <a:graphicData uri="http://schemas.microsoft.com/office/word/2010/wordprocessingGroup">
                    <wpg:wgp>
                      <wpg:cNvGrpSpPr/>
                      <wpg:grpSpPr>
                        <a:xfrm>
                          <a:off x="0" y="0"/>
                          <a:ext cx="484561" cy="163860"/>
                          <a:chOff x="0" y="0"/>
                          <a:chExt cx="484561" cy="163860"/>
                        </a:xfrm>
                      </wpg:grpSpPr>
                      <wps:wsp>
                        <wps:cNvPr id="7281" name="Shape 7281"/>
                        <wps:cNvSpPr/>
                        <wps:spPr>
                          <a:xfrm>
                            <a:off x="0" y="0"/>
                            <a:ext cx="484561" cy="163860"/>
                          </a:xfrm>
                          <a:custGeom>
                            <a:avLst/>
                            <a:gdLst/>
                            <a:ahLst/>
                            <a:cxnLst/>
                            <a:rect l="0" t="0" r="0" b="0"/>
                            <a:pathLst>
                              <a:path w="484561" h="163860">
                                <a:moveTo>
                                  <a:pt x="0" y="143371"/>
                                </a:moveTo>
                                <a:lnTo>
                                  <a:pt x="0" y="20439"/>
                                </a:lnTo>
                                <a:cubicBezTo>
                                  <a:pt x="0" y="17760"/>
                                  <a:pt x="520" y="15081"/>
                                  <a:pt x="1559" y="12551"/>
                                </a:cubicBezTo>
                                <a:cubicBezTo>
                                  <a:pt x="2599" y="10071"/>
                                  <a:pt x="4079" y="7838"/>
                                  <a:pt x="6001" y="5953"/>
                                </a:cubicBezTo>
                                <a:cubicBezTo>
                                  <a:pt x="7922" y="3969"/>
                                  <a:pt x="10137" y="2530"/>
                                  <a:pt x="12647" y="1488"/>
                                </a:cubicBezTo>
                                <a:cubicBezTo>
                                  <a:pt x="15157" y="496"/>
                                  <a:pt x="17770" y="0"/>
                                  <a:pt x="20487" y="0"/>
                                </a:cubicBezTo>
                                <a:lnTo>
                                  <a:pt x="464074" y="0"/>
                                </a:lnTo>
                                <a:cubicBezTo>
                                  <a:pt x="466791" y="0"/>
                                  <a:pt x="469404" y="496"/>
                                  <a:pt x="471914" y="1488"/>
                                </a:cubicBezTo>
                                <a:cubicBezTo>
                                  <a:pt x="474424" y="2530"/>
                                  <a:pt x="476640" y="3969"/>
                                  <a:pt x="478561" y="5953"/>
                                </a:cubicBezTo>
                                <a:cubicBezTo>
                                  <a:pt x="480482" y="7838"/>
                                  <a:pt x="481962" y="10071"/>
                                  <a:pt x="483002" y="12551"/>
                                </a:cubicBezTo>
                                <a:cubicBezTo>
                                  <a:pt x="484041" y="15081"/>
                                  <a:pt x="484561" y="17760"/>
                                  <a:pt x="484561" y="20439"/>
                                </a:cubicBezTo>
                                <a:lnTo>
                                  <a:pt x="484561" y="143371"/>
                                </a:lnTo>
                                <a:cubicBezTo>
                                  <a:pt x="484561" y="146100"/>
                                  <a:pt x="484041" y="148679"/>
                                  <a:pt x="483002" y="151110"/>
                                </a:cubicBezTo>
                                <a:cubicBezTo>
                                  <a:pt x="481962" y="153640"/>
                                  <a:pt x="480482" y="155873"/>
                                  <a:pt x="478561" y="157807"/>
                                </a:cubicBezTo>
                                <a:cubicBezTo>
                                  <a:pt x="476640" y="159693"/>
                                  <a:pt x="474424" y="161181"/>
                                  <a:pt x="471914" y="162272"/>
                                </a:cubicBezTo>
                                <a:cubicBezTo>
                                  <a:pt x="469404" y="163314"/>
                                  <a:pt x="466791" y="163810"/>
                                  <a:pt x="464074" y="163860"/>
                                </a:cubicBezTo>
                                <a:lnTo>
                                  <a:pt x="20487" y="163860"/>
                                </a:lnTo>
                                <a:cubicBezTo>
                                  <a:pt x="17770" y="163810"/>
                                  <a:pt x="15157" y="163314"/>
                                  <a:pt x="12647" y="162272"/>
                                </a:cubicBezTo>
                                <a:cubicBezTo>
                                  <a:pt x="10137" y="161181"/>
                                  <a:pt x="7922" y="159693"/>
                                  <a:pt x="6001" y="157807"/>
                                </a:cubicBezTo>
                                <a:cubicBezTo>
                                  <a:pt x="4079" y="155873"/>
                                  <a:pt x="2599" y="153640"/>
                                  <a:pt x="1559" y="151110"/>
                                </a:cubicBezTo>
                                <a:cubicBezTo>
                                  <a:pt x="520" y="148679"/>
                                  <a:pt x="0" y="146100"/>
                                  <a:pt x="0" y="14337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3483" style="width:38.1544pt;height:12.9023pt;position:absolute;z-index:-2147483534;mso-position-horizontal-relative:text;mso-position-horizontal:absolute;margin-left:0.473419pt;mso-position-vertical-relative:text;margin-top:-1.79797pt;" coordsize="4845,1638">
                <v:shape id="Shape 7281" style="position:absolute;width:4845;height:1638;left:0;top:0;" coordsize="484561,163860" path="m0,143371l0,20439c0,17760,520,15081,1559,12551c2599,10071,4079,7838,6001,5953c7922,3969,10137,2530,12647,1488c15157,496,17770,0,20487,0l464074,0c466791,0,469404,496,471914,1488c474424,2530,476640,3969,478561,5953c480482,7838,481962,10071,483002,12551c484041,15081,484561,17760,484561,20439l484561,143371c484561,146100,484041,148679,483002,151110c481962,153640,480482,155873,478561,157807c476640,159693,474424,161181,471914,162272c469404,163314,466791,163810,464074,163860l20487,163860c17770,163810,15157,163314,12647,162272c10137,161181,7922,159693,6001,157807c4079,155873,2599,153640,1559,151110c520,148679,0,146100,0,143371x">
                  <v:stroke weight="0.561094pt" endcap="flat" joinstyle="miter" miterlimit="4" on="true" color="#000000"/>
                  <v:fill on="false" color="#000000" opacity="0"/>
                </v:shape>
              </v:group>
            </w:pict>
          </mc:Fallback>
        </mc:AlternateContent>
      </w:r>
      <w:r>
        <w:rPr>
          <w:b/>
          <w:sz w:val="15"/>
        </w:rPr>
        <w:t>Art. 163.</w:t>
      </w:r>
      <w:r>
        <w:t xml:space="preserve"> A transferência do direito de construir poderá ser autorizada ao proprietário dos seguintes imóveis:</w:t>
      </w:r>
    </w:p>
    <w:p w:rsidR="00EB41DA" w:rsidRDefault="00DD188F">
      <w:pPr>
        <w:numPr>
          <w:ilvl w:val="0"/>
          <w:numId w:val="77"/>
        </w:numPr>
        <w:ind w:right="58"/>
      </w:pPr>
      <w:r>
        <w:t>- tombados, os de interesse cultural visando a manutenção de conjunto arquitetônico e urban</w:t>
      </w:r>
      <w:r>
        <w:t>ís co eos que sofrem limitações de entorno, formalmente comprovado pelo órgão municipal responsável, CMPAT - Conselho de Patrimônio Cultural de Itajaí, caso em que a fração ou totalidade do lote que sofrer restrições poderá gerar potencial constru vo, acre</w:t>
      </w:r>
      <w:r>
        <w:t>scido de 20% (vinte por cento) do seu coeficiente básico;</w:t>
      </w:r>
    </w:p>
    <w:p w:rsidR="00EB41DA" w:rsidRDefault="00DD188F">
      <w:pPr>
        <w:numPr>
          <w:ilvl w:val="0"/>
          <w:numId w:val="77"/>
        </w:numPr>
        <w:ind w:right="58"/>
      </w:pPr>
      <w:r>
        <w:t>- para a criação ou ampliação de áreas verdes ou unidades de conservação tecnicamente solicitadaspelo órgão ambiental municipal ou Secretaria Municipal de Desenvolvimento Urbano e Habitação SEDUH, p</w:t>
      </w:r>
      <w:r>
        <w:t>odendo incidir sobre áreas isoladas ou remanescentes florestais existentes em lotes edificáveis e que importe preservar quando da aprovação de projetos de construção, acrescido de 20% (vinte por cento) do seu coeficiente básico;</w:t>
      </w:r>
    </w:p>
    <w:p w:rsidR="00EB41DA" w:rsidRDefault="00DD188F">
      <w:pPr>
        <w:numPr>
          <w:ilvl w:val="0"/>
          <w:numId w:val="77"/>
        </w:numPr>
        <w:ind w:right="58"/>
      </w:pPr>
      <w:r>
        <w:t>- que seja considerado nece</w:t>
      </w:r>
      <w:r>
        <w:t>ssário para fins de implantação de equipamentos urbanos e comunitários, em especial conjuntos habitacionais para população de baixa renda e construção de obras contra inundações;</w:t>
      </w:r>
    </w:p>
    <w:p w:rsidR="00EB41DA" w:rsidRDefault="00DD188F">
      <w:pPr>
        <w:numPr>
          <w:ilvl w:val="0"/>
          <w:numId w:val="77"/>
        </w:numPr>
        <w:ind w:right="58"/>
      </w:pPr>
      <w:r>
        <w:t>- lindeiros a vias públicas objeto de alargamento e/ou implantação de projeto</w:t>
      </w:r>
      <w:r>
        <w:t>s viários e de transportes.</w:t>
      </w:r>
    </w:p>
    <w:p w:rsidR="00EB41DA" w:rsidRDefault="00DD188F">
      <w:pPr>
        <w:ind w:left="-15" w:right="58"/>
      </w:pPr>
      <w:r>
        <w:t>§ 1º Nas hipóteses dos incisos I e II, a transferência do direito de construir será vinculada à obrigação do proprietário de preservar e conservar em boas condições o imóvel quanto às suas caracterís cas ambientais ou do patrimô</w:t>
      </w:r>
      <w:r>
        <w:t>nio cultural.</w:t>
      </w:r>
    </w:p>
    <w:p w:rsidR="00EB41DA" w:rsidRDefault="00DD188F">
      <w:pPr>
        <w:ind w:left="-15" w:right="58"/>
      </w:pPr>
      <w:r>
        <w:t>§ 2º A faculdade prevista no caput deste ar go também poderá ser concedida ao proprietário que doar o seu imóvel ao Município, desde que esse seja:</w:t>
      </w:r>
    </w:p>
    <w:p w:rsidR="00EB41DA" w:rsidRDefault="00DD188F">
      <w:pPr>
        <w:numPr>
          <w:ilvl w:val="0"/>
          <w:numId w:val="78"/>
        </w:numPr>
        <w:ind w:right="58"/>
      </w:pPr>
      <w:r>
        <w:t>- des nado a programas de regularização fundiária, urbanização de áreas ocupadas por população</w:t>
      </w:r>
      <w:r>
        <w:t>de baixa renda e habitação de interesse social;</w:t>
      </w:r>
    </w:p>
    <w:p w:rsidR="00EB41DA" w:rsidRDefault="00DD188F">
      <w:pPr>
        <w:numPr>
          <w:ilvl w:val="0"/>
          <w:numId w:val="78"/>
        </w:numPr>
        <w:ind w:right="58"/>
      </w:pPr>
      <w:r>
        <w:t>- des nado à implantação ou melhoramento de sistemas viários, de equipamentos urbanos e comunitários, inclusive praças, parques e áreas verdes ou unidades de conservação, bibliotecas, museus, centros culturai</w:t>
      </w:r>
      <w:r>
        <w:t>s e espaços espor vos e de lazer.</w:t>
      </w:r>
    </w:p>
    <w:p w:rsidR="00EB41DA" w:rsidRDefault="00DD188F">
      <w:pPr>
        <w:ind w:left="-15" w:right="58" w:firstLine="102"/>
      </w:pPr>
      <w:r>
        <w:rPr>
          <w:noProof/>
          <w:sz w:val="22"/>
        </w:rPr>
        <mc:AlternateContent>
          <mc:Choice Requires="wpg">
            <w:drawing>
              <wp:anchor distT="0" distB="0" distL="114300" distR="114300" simplePos="0" relativeHeight="251821056" behindDoc="1" locked="0" layoutInCell="1" allowOverlap="1">
                <wp:simplePos x="0" y="0"/>
                <wp:positionH relativeFrom="column">
                  <wp:posOffset>6012</wp:posOffset>
                </wp:positionH>
                <wp:positionV relativeFrom="paragraph">
                  <wp:posOffset>-22836</wp:posOffset>
                </wp:positionV>
                <wp:extent cx="484561" cy="163860"/>
                <wp:effectExtent l="0" t="0" r="0" b="0"/>
                <wp:wrapNone/>
                <wp:docPr id="100516" name="Group 100516"/>
                <wp:cNvGraphicFramePr/>
                <a:graphic xmlns:a="http://schemas.openxmlformats.org/drawingml/2006/main">
                  <a:graphicData uri="http://schemas.microsoft.com/office/word/2010/wordprocessingGroup">
                    <wpg:wgp>
                      <wpg:cNvGrpSpPr/>
                      <wpg:grpSpPr>
                        <a:xfrm>
                          <a:off x="0" y="0"/>
                          <a:ext cx="484561" cy="163860"/>
                          <a:chOff x="0" y="0"/>
                          <a:chExt cx="484561" cy="163860"/>
                        </a:xfrm>
                      </wpg:grpSpPr>
                      <wps:wsp>
                        <wps:cNvPr id="7412" name="Shape 7412"/>
                        <wps:cNvSpPr/>
                        <wps:spPr>
                          <a:xfrm>
                            <a:off x="0" y="0"/>
                            <a:ext cx="484561" cy="163860"/>
                          </a:xfrm>
                          <a:custGeom>
                            <a:avLst/>
                            <a:gdLst/>
                            <a:ahLst/>
                            <a:cxnLst/>
                            <a:rect l="0" t="0" r="0" b="0"/>
                            <a:pathLst>
                              <a:path w="484561" h="163860">
                                <a:moveTo>
                                  <a:pt x="0" y="143371"/>
                                </a:moveTo>
                                <a:lnTo>
                                  <a:pt x="0" y="20489"/>
                                </a:lnTo>
                                <a:cubicBezTo>
                                  <a:pt x="0" y="17711"/>
                                  <a:pt x="520" y="15032"/>
                                  <a:pt x="1559" y="12502"/>
                                </a:cubicBezTo>
                                <a:cubicBezTo>
                                  <a:pt x="2599" y="10021"/>
                                  <a:pt x="4079" y="7838"/>
                                  <a:pt x="6001" y="5953"/>
                                </a:cubicBezTo>
                                <a:cubicBezTo>
                                  <a:pt x="7922" y="3969"/>
                                  <a:pt x="10137" y="2530"/>
                                  <a:pt x="12647" y="1488"/>
                                </a:cubicBezTo>
                                <a:cubicBezTo>
                                  <a:pt x="15157" y="496"/>
                                  <a:pt x="17770" y="0"/>
                                  <a:pt x="20487" y="0"/>
                                </a:cubicBezTo>
                                <a:lnTo>
                                  <a:pt x="464074" y="0"/>
                                </a:lnTo>
                                <a:cubicBezTo>
                                  <a:pt x="466791" y="0"/>
                                  <a:pt x="469404" y="496"/>
                                  <a:pt x="471914" y="1488"/>
                                </a:cubicBezTo>
                                <a:cubicBezTo>
                                  <a:pt x="474424" y="2530"/>
                                  <a:pt x="476640" y="3969"/>
                                  <a:pt x="478561" y="5953"/>
                                </a:cubicBezTo>
                                <a:cubicBezTo>
                                  <a:pt x="480482" y="7838"/>
                                  <a:pt x="481962" y="10021"/>
                                  <a:pt x="483002" y="12502"/>
                                </a:cubicBezTo>
                                <a:cubicBezTo>
                                  <a:pt x="484041" y="15032"/>
                                  <a:pt x="484561" y="17711"/>
                                  <a:pt x="484561" y="20489"/>
                                </a:cubicBezTo>
                                <a:lnTo>
                                  <a:pt x="484561" y="143371"/>
                                </a:lnTo>
                                <a:cubicBezTo>
                                  <a:pt x="484561" y="146050"/>
                                  <a:pt x="484041" y="148630"/>
                                  <a:pt x="483002" y="151110"/>
                                </a:cubicBezTo>
                                <a:cubicBezTo>
                                  <a:pt x="481962" y="153640"/>
                                  <a:pt x="480482" y="155873"/>
                                  <a:pt x="478561" y="157807"/>
                                </a:cubicBezTo>
                                <a:cubicBezTo>
                                  <a:pt x="476640" y="159693"/>
                                  <a:pt x="474424" y="161230"/>
                                  <a:pt x="471914" y="162272"/>
                                </a:cubicBezTo>
                                <a:cubicBezTo>
                                  <a:pt x="469404" y="163314"/>
                                  <a:pt x="466791" y="163810"/>
                                  <a:pt x="464074" y="163860"/>
                                </a:cubicBezTo>
                                <a:lnTo>
                                  <a:pt x="20487" y="163860"/>
                                </a:lnTo>
                                <a:cubicBezTo>
                                  <a:pt x="17770" y="163810"/>
                                  <a:pt x="15157" y="163314"/>
                                  <a:pt x="12647" y="162272"/>
                                </a:cubicBezTo>
                                <a:cubicBezTo>
                                  <a:pt x="10137" y="161230"/>
                                  <a:pt x="7922" y="159693"/>
                                  <a:pt x="6001" y="157807"/>
                                </a:cubicBezTo>
                                <a:cubicBezTo>
                                  <a:pt x="4079" y="155873"/>
                                  <a:pt x="2599" y="153640"/>
                                  <a:pt x="1559" y="151110"/>
                                </a:cubicBezTo>
                                <a:cubicBezTo>
                                  <a:pt x="520" y="148630"/>
                                  <a:pt x="0" y="146050"/>
                                  <a:pt x="0" y="14337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516" style="width:38.1544pt;height:12.9023pt;position:absolute;z-index:-2147483575;mso-position-horizontal-relative:text;mso-position-horizontal:absolute;margin-left:0.473419pt;mso-position-vertical-relative:text;margin-top:-1.79816pt;" coordsize="4845,1638">
                <v:shape id="Shape 7412" style="position:absolute;width:4845;height:1638;left:0;top:0;" coordsize="484561,163860" path="m0,143371l0,20489c0,17711,520,15032,1559,12502c2599,10021,4079,7838,6001,5953c7922,3969,10137,2530,12647,1488c15157,496,17770,0,20487,0l464074,0c466791,0,469404,496,471914,1488c474424,2530,476640,3969,478561,5953c480482,7838,481962,10021,483002,12502c484041,15032,484561,17711,484561,20489l484561,143371c484561,146050,484041,148630,483002,151110c481962,153640,480482,155873,478561,157807c476640,159693,474424,161230,471914,162272c469404,163314,466791,163810,464074,163860l20487,163860c17770,163810,15157,163314,12647,162272c10137,161230,7922,159693,6001,157807c4079,155873,2599,153640,1559,151110c520,148630,0,146050,0,143371x">
                  <v:stroke weight="0.561094pt" endcap="flat" joinstyle="miter" miterlimit="4" on="true" color="#000000"/>
                  <v:fill on="false" color="#000000" opacity="0"/>
                </v:shape>
              </v:group>
            </w:pict>
          </mc:Fallback>
        </mc:AlternateContent>
      </w:r>
      <w:r>
        <w:rPr>
          <w:b/>
          <w:sz w:val="15"/>
        </w:rPr>
        <w:t>Art. 164.</w:t>
      </w:r>
      <w:r>
        <w:t xml:space="preserve"> São considerados imóveis receptores da transferência do direito de construir todos aqueles localizados nos zoneamentos ZMC e os demais, com coeficiente de aproveitamento básico acima de 4,5 e sobre os quais não </w:t>
      </w:r>
      <w:r>
        <w:t>incidam restrições específicas, tais como cones de sombras e de proteção aeroviária, respeitando-se a altura máxima das edificações prevista na Tabela do anexo 2 desta Lei.</w:t>
      </w:r>
    </w:p>
    <w:p w:rsidR="00EB41DA" w:rsidRDefault="00DD188F">
      <w:pPr>
        <w:ind w:left="-15" w:right="58"/>
      </w:pPr>
      <w:r>
        <w:t>§ 1º Os imóveis que recepcionarão os índices transferidos de lotes onde se situam b</w:t>
      </w:r>
      <w:r>
        <w:t>ens tombados, nos termos do inciso I do ar go 163, poderão ter tratamento diferenciado em relação aos seus parâmetros urbanís cos, tais como, altura, recuos prediais e volume.</w:t>
      </w:r>
    </w:p>
    <w:p w:rsidR="00EB41DA" w:rsidRDefault="00DD188F">
      <w:pPr>
        <w:spacing w:after="395"/>
        <w:ind w:left="-15" w:right="58"/>
      </w:pPr>
      <w:r>
        <w:t>§ 2º Os imóveis receptores não poderão ultrapassar o coeficiente de aproveitamen</w:t>
      </w:r>
      <w:r>
        <w:t>to máximo com exceção daqueles expressamente descritos nas tabelas do anexo 2, que poderão receber além dos coeficientes máximos o coeficiente descrito na linha de transferência de índice.</w:t>
      </w:r>
    </w:p>
    <w:p w:rsidR="00EB41DA" w:rsidRDefault="00DD188F">
      <w:pPr>
        <w:spacing w:after="7" w:line="268" w:lineRule="auto"/>
        <w:ind w:left="10" w:hanging="10"/>
        <w:jc w:val="center"/>
      </w:pPr>
      <w:r>
        <w:t>Subseção VIII</w:t>
      </w:r>
    </w:p>
    <w:p w:rsidR="00EB41DA" w:rsidRDefault="00DD188F">
      <w:pPr>
        <w:spacing w:after="569" w:line="268" w:lineRule="auto"/>
        <w:ind w:left="10" w:hanging="10"/>
        <w:jc w:val="center"/>
      </w:pPr>
      <w:r>
        <w:t>Operações Urbanas Consorciadas</w:t>
      </w:r>
    </w:p>
    <w:p w:rsidR="00EB41DA" w:rsidRDefault="00DD188F">
      <w:pPr>
        <w:ind w:left="-15" w:right="58" w:firstLine="102"/>
      </w:pPr>
      <w:r>
        <w:rPr>
          <w:noProof/>
          <w:sz w:val="22"/>
        </w:rPr>
        <mc:AlternateContent>
          <mc:Choice Requires="wpg">
            <w:drawing>
              <wp:anchor distT="0" distB="0" distL="114300" distR="114300" simplePos="0" relativeHeight="251822080" behindDoc="1" locked="0" layoutInCell="1" allowOverlap="1">
                <wp:simplePos x="0" y="0"/>
                <wp:positionH relativeFrom="column">
                  <wp:posOffset>6012</wp:posOffset>
                </wp:positionH>
                <wp:positionV relativeFrom="paragraph">
                  <wp:posOffset>-22852</wp:posOffset>
                </wp:positionV>
                <wp:extent cx="470309" cy="163909"/>
                <wp:effectExtent l="0" t="0" r="0" b="0"/>
                <wp:wrapNone/>
                <wp:docPr id="100520" name="Group 100520"/>
                <wp:cNvGraphicFramePr/>
                <a:graphic xmlns:a="http://schemas.openxmlformats.org/drawingml/2006/main">
                  <a:graphicData uri="http://schemas.microsoft.com/office/word/2010/wordprocessingGroup">
                    <wpg:wgp>
                      <wpg:cNvGrpSpPr/>
                      <wpg:grpSpPr>
                        <a:xfrm>
                          <a:off x="0" y="0"/>
                          <a:ext cx="470309" cy="163909"/>
                          <a:chOff x="0" y="0"/>
                          <a:chExt cx="470309" cy="163909"/>
                        </a:xfrm>
                      </wpg:grpSpPr>
                      <wps:wsp>
                        <wps:cNvPr id="7455" name="Shape 7455"/>
                        <wps:cNvSpPr/>
                        <wps:spPr>
                          <a:xfrm>
                            <a:off x="0" y="0"/>
                            <a:ext cx="470309" cy="163909"/>
                          </a:xfrm>
                          <a:custGeom>
                            <a:avLst/>
                            <a:gdLst/>
                            <a:ahLst/>
                            <a:cxnLst/>
                            <a:rect l="0" t="0" r="0" b="0"/>
                            <a:pathLst>
                              <a:path w="470309" h="163909">
                                <a:moveTo>
                                  <a:pt x="0" y="143421"/>
                                </a:moveTo>
                                <a:lnTo>
                                  <a:pt x="0" y="20489"/>
                                </a:lnTo>
                                <a:cubicBezTo>
                                  <a:pt x="0" y="17760"/>
                                  <a:pt x="520" y="15081"/>
                                  <a:pt x="1559" y="12601"/>
                                </a:cubicBezTo>
                                <a:cubicBezTo>
                                  <a:pt x="2599" y="10071"/>
                                  <a:pt x="4079" y="7838"/>
                                  <a:pt x="6001" y="5953"/>
                                </a:cubicBezTo>
                                <a:cubicBezTo>
                                  <a:pt x="7922" y="4018"/>
                                  <a:pt x="10137" y="2580"/>
                                  <a:pt x="12647" y="1488"/>
                                </a:cubicBezTo>
                                <a:cubicBezTo>
                                  <a:pt x="15157" y="496"/>
                                  <a:pt x="17770" y="0"/>
                                  <a:pt x="20487" y="0"/>
                                </a:cubicBezTo>
                                <a:lnTo>
                                  <a:pt x="449822" y="0"/>
                                </a:lnTo>
                                <a:cubicBezTo>
                                  <a:pt x="452539" y="0"/>
                                  <a:pt x="455152" y="496"/>
                                  <a:pt x="457662" y="1488"/>
                                </a:cubicBezTo>
                                <a:cubicBezTo>
                                  <a:pt x="460172" y="2580"/>
                                  <a:pt x="462388" y="4018"/>
                                  <a:pt x="464309" y="5953"/>
                                </a:cubicBezTo>
                                <a:cubicBezTo>
                                  <a:pt x="466230" y="7838"/>
                                  <a:pt x="467710" y="10071"/>
                                  <a:pt x="468750" y="12601"/>
                                </a:cubicBezTo>
                                <a:cubicBezTo>
                                  <a:pt x="469789" y="15081"/>
                                  <a:pt x="470309" y="17760"/>
                                  <a:pt x="470309" y="20489"/>
                                </a:cubicBezTo>
                                <a:lnTo>
                                  <a:pt x="470309" y="143421"/>
                                </a:lnTo>
                                <a:cubicBezTo>
                                  <a:pt x="470309" y="146100"/>
                                  <a:pt x="469789" y="148679"/>
                                  <a:pt x="468750" y="151209"/>
                                </a:cubicBezTo>
                                <a:cubicBezTo>
                                  <a:pt x="467710" y="153690"/>
                                  <a:pt x="466230" y="155922"/>
                                  <a:pt x="464309" y="157907"/>
                                </a:cubicBezTo>
                                <a:cubicBezTo>
                                  <a:pt x="462388" y="159841"/>
                                  <a:pt x="460172" y="161280"/>
                                  <a:pt x="457662" y="162272"/>
                                </a:cubicBezTo>
                                <a:cubicBezTo>
                                  <a:pt x="455152" y="163364"/>
                                  <a:pt x="452539" y="163909"/>
                                  <a:pt x="449822" y="163909"/>
                                </a:cubicBezTo>
                                <a:lnTo>
                                  <a:pt x="20487" y="163909"/>
                                </a:lnTo>
                                <a:cubicBezTo>
                                  <a:pt x="17770" y="163909"/>
                                  <a:pt x="15157" y="163364"/>
                                  <a:pt x="12647" y="162272"/>
                                </a:cubicBezTo>
                                <a:cubicBezTo>
                                  <a:pt x="10137" y="161280"/>
                                  <a:pt x="7922" y="159841"/>
                                  <a:pt x="6001" y="157907"/>
                                </a:cubicBezTo>
                                <a:cubicBezTo>
                                  <a:pt x="4079" y="155922"/>
                                  <a:pt x="2599" y="153690"/>
                                  <a:pt x="1559" y="151209"/>
                                </a:cubicBezTo>
                                <a:cubicBezTo>
                                  <a:pt x="520" y="148679"/>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520" style="width:37.0322pt;height:12.9062pt;position:absolute;z-index:-2147483532;mso-position-horizontal-relative:text;mso-position-horizontal:absolute;margin-left:0.473419pt;mso-position-vertical-relative:text;margin-top:-1.79944pt;" coordsize="4703,1639">
                <v:shape id="Shape 7455" style="position:absolute;width:4703;height:1639;left:0;top:0;" coordsize="470309,163909" path="m0,143421l0,20489c0,17760,520,15081,1559,12601c2599,10071,4079,7838,6001,5953c7922,4018,10137,2580,12647,1488c15157,496,17770,0,20487,0l449822,0c452539,0,455152,496,457662,1488c460172,2580,462388,4018,464309,5953c466230,7838,467710,10071,468750,12601c469789,15081,470309,17760,470309,20489l470309,143421c470309,146100,469789,148679,468750,151209c467710,153690,466230,155922,464309,157907c462388,159841,460172,161280,457662,162272c455152,163364,452539,163909,449822,163909l20487,163909c17770,163909,15157,163364,12647,162272c10137,161280,7922,159841,6001,157907c4079,155922,2599,153690,1559,151209c520,148679,0,146100,0,143421x">
                  <v:stroke weight="0.561094pt" endcap="flat" joinstyle="miter" miterlimit="4" on="true" color="#000000"/>
                  <v:fill on="false" color="#000000" opacity="0"/>
                </v:shape>
              </v:group>
            </w:pict>
          </mc:Fallback>
        </mc:AlternateContent>
      </w:r>
      <w:r>
        <w:rPr>
          <w:b/>
          <w:sz w:val="15"/>
        </w:rPr>
        <w:t>Art. 165.</w:t>
      </w:r>
      <w:r>
        <w:t xml:space="preserve"> Considera-se operação urbana consorciada o conjunto de intervenções e medidas coordenadas pelo Poder Público Municipal, envolvendo moradores, proprietários, inves dores e usuários em geral, com o obje vo de alcança</w:t>
      </w:r>
      <w:r>
        <w:t>r transformações urbanís cas estruturais em uma determinada área, visando melhorias sociais, a preservação e valorização ambiental e do patrimônio cultural, ampliação dos espaços públicos, criação de áreas verdes, instalação de equipamentos de cultura, laz</w:t>
      </w:r>
      <w:r>
        <w:t>er, a vidades econômicas, melhorando a infraestrutura, e o sistema viário num determinado perímetro, con nuo ou descon nuo.</w:t>
      </w:r>
    </w:p>
    <w:p w:rsidR="00EB41DA" w:rsidRDefault="00DD188F">
      <w:pPr>
        <w:spacing w:after="294" w:line="266" w:lineRule="auto"/>
        <w:ind w:left="10" w:right="72" w:hanging="10"/>
        <w:jc w:val="right"/>
      </w:pPr>
      <w:r>
        <w:t>Parágrafo único. As operações urbanas consorciadas referidas no caput deste ar go são condicionadas à Lei própria e à aprovação do C</w:t>
      </w:r>
      <w:r>
        <w:t>onselho da Cidade, podendo alterar os padrões urbanís cos por tempo determinado ou indeterminado.</w:t>
      </w:r>
    </w:p>
    <w:p w:rsidR="00EB41DA" w:rsidRDefault="00DD188F">
      <w:pPr>
        <w:ind w:left="-15" w:right="58" w:firstLine="102"/>
      </w:pPr>
      <w:r>
        <w:rPr>
          <w:noProof/>
          <w:sz w:val="22"/>
        </w:rPr>
        <mc:AlternateContent>
          <mc:Choice Requires="wpg">
            <w:drawing>
              <wp:anchor distT="0" distB="0" distL="114300" distR="114300" simplePos="0" relativeHeight="251823104" behindDoc="1" locked="0" layoutInCell="1" allowOverlap="1">
                <wp:simplePos x="0" y="0"/>
                <wp:positionH relativeFrom="column">
                  <wp:posOffset>6012</wp:posOffset>
                </wp:positionH>
                <wp:positionV relativeFrom="paragraph">
                  <wp:posOffset>-22843</wp:posOffset>
                </wp:positionV>
                <wp:extent cx="470309" cy="163909"/>
                <wp:effectExtent l="0" t="0" r="0" b="0"/>
                <wp:wrapNone/>
                <wp:docPr id="97703" name="Group 97703"/>
                <wp:cNvGraphicFramePr/>
                <a:graphic xmlns:a="http://schemas.openxmlformats.org/drawingml/2006/main">
                  <a:graphicData uri="http://schemas.microsoft.com/office/word/2010/wordprocessingGroup">
                    <wpg:wgp>
                      <wpg:cNvGrpSpPr/>
                      <wpg:grpSpPr>
                        <a:xfrm>
                          <a:off x="0" y="0"/>
                          <a:ext cx="470309" cy="163909"/>
                          <a:chOff x="0" y="0"/>
                          <a:chExt cx="470309" cy="163909"/>
                        </a:xfrm>
                      </wpg:grpSpPr>
                      <wps:wsp>
                        <wps:cNvPr id="7512" name="Shape 7512"/>
                        <wps:cNvSpPr/>
                        <wps:spPr>
                          <a:xfrm>
                            <a:off x="0" y="0"/>
                            <a:ext cx="470309" cy="163909"/>
                          </a:xfrm>
                          <a:custGeom>
                            <a:avLst/>
                            <a:gdLst/>
                            <a:ahLst/>
                            <a:cxnLst/>
                            <a:rect l="0" t="0" r="0" b="0"/>
                            <a:pathLst>
                              <a:path w="470309" h="163909">
                                <a:moveTo>
                                  <a:pt x="0" y="143421"/>
                                </a:moveTo>
                                <a:lnTo>
                                  <a:pt x="0" y="20489"/>
                                </a:lnTo>
                                <a:cubicBezTo>
                                  <a:pt x="0" y="17760"/>
                                  <a:pt x="520" y="15081"/>
                                  <a:pt x="1559" y="12502"/>
                                </a:cubicBezTo>
                                <a:cubicBezTo>
                                  <a:pt x="2599" y="10021"/>
                                  <a:pt x="4079" y="7789"/>
                                  <a:pt x="6001" y="5904"/>
                                </a:cubicBezTo>
                                <a:cubicBezTo>
                                  <a:pt x="7922" y="4018"/>
                                  <a:pt x="10137" y="2580"/>
                                  <a:pt x="12647" y="1488"/>
                                </a:cubicBezTo>
                                <a:cubicBezTo>
                                  <a:pt x="15157" y="496"/>
                                  <a:pt x="17770" y="0"/>
                                  <a:pt x="20487" y="0"/>
                                </a:cubicBezTo>
                                <a:lnTo>
                                  <a:pt x="449822" y="0"/>
                                </a:lnTo>
                                <a:cubicBezTo>
                                  <a:pt x="452539" y="0"/>
                                  <a:pt x="455152" y="496"/>
                                  <a:pt x="457662" y="1488"/>
                                </a:cubicBezTo>
                                <a:cubicBezTo>
                                  <a:pt x="460172" y="2580"/>
                                  <a:pt x="462388" y="4018"/>
                                  <a:pt x="464309" y="5904"/>
                                </a:cubicBezTo>
                                <a:cubicBezTo>
                                  <a:pt x="466230" y="7789"/>
                                  <a:pt x="467710" y="10021"/>
                                  <a:pt x="468750" y="12502"/>
                                </a:cubicBezTo>
                                <a:cubicBezTo>
                                  <a:pt x="469789" y="15081"/>
                                  <a:pt x="470309" y="17760"/>
                                  <a:pt x="470309" y="20489"/>
                                </a:cubicBezTo>
                                <a:lnTo>
                                  <a:pt x="470309" y="143421"/>
                                </a:lnTo>
                                <a:cubicBezTo>
                                  <a:pt x="470309" y="146100"/>
                                  <a:pt x="469789" y="148679"/>
                                  <a:pt x="468750" y="151209"/>
                                </a:cubicBezTo>
                                <a:cubicBezTo>
                                  <a:pt x="467710" y="153690"/>
                                  <a:pt x="466230" y="155922"/>
                                  <a:pt x="464309" y="157857"/>
                                </a:cubicBezTo>
                                <a:cubicBezTo>
                                  <a:pt x="462388" y="159742"/>
                                  <a:pt x="460172" y="161230"/>
                                  <a:pt x="457662" y="162322"/>
                                </a:cubicBezTo>
                                <a:cubicBezTo>
                                  <a:pt x="455152" y="163314"/>
                                  <a:pt x="452539" y="163860"/>
                                  <a:pt x="449822" y="163909"/>
                                </a:cubicBezTo>
                                <a:lnTo>
                                  <a:pt x="20487" y="163909"/>
                                </a:lnTo>
                                <a:cubicBezTo>
                                  <a:pt x="17770" y="163860"/>
                                  <a:pt x="15157" y="163314"/>
                                  <a:pt x="12647" y="162322"/>
                                </a:cubicBezTo>
                                <a:cubicBezTo>
                                  <a:pt x="10137" y="161230"/>
                                  <a:pt x="7922" y="159742"/>
                                  <a:pt x="6001" y="157857"/>
                                </a:cubicBezTo>
                                <a:cubicBezTo>
                                  <a:pt x="4079" y="155922"/>
                                  <a:pt x="2599" y="153690"/>
                                  <a:pt x="1559" y="151209"/>
                                </a:cubicBezTo>
                                <a:cubicBezTo>
                                  <a:pt x="520" y="148679"/>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703" style="width:37.0322pt;height:12.9062pt;position:absolute;z-index:-2147483632;mso-position-horizontal-relative:text;mso-position-horizontal:absolute;margin-left:0.473419pt;mso-position-vertical-relative:text;margin-top:-1.79871pt;" coordsize="4703,1639">
                <v:shape id="Shape 7512" style="position:absolute;width:4703;height:1639;left:0;top:0;" coordsize="470309,163909" path="m0,143421l0,20489c0,17760,520,15081,1559,12502c2599,10021,4079,7789,6001,5904c7922,4018,10137,2580,12647,1488c15157,496,17770,0,20487,0l449822,0c452539,0,455152,496,457662,1488c460172,2580,462388,4018,464309,5904c466230,7789,467710,10021,468750,12502c469789,15081,470309,17760,470309,20489l470309,143421c470309,146100,469789,148679,468750,151209c467710,153690,466230,155922,464309,157857c462388,159742,460172,161230,457662,162322c455152,163314,452539,163860,449822,163909l20487,163909c17770,163860,15157,163314,12647,162322c10137,161230,7922,159742,6001,157857c4079,155922,2599,153690,1559,151209c520,148679,0,146100,0,143421x">
                  <v:stroke weight="0.561094pt" endcap="flat" joinstyle="miter" miterlimit="4" on="true" color="#000000"/>
                  <v:fill on="false" color="#000000" opacity="0"/>
                </v:shape>
              </v:group>
            </w:pict>
          </mc:Fallback>
        </mc:AlternateContent>
      </w:r>
      <w:r>
        <w:rPr>
          <w:b/>
          <w:sz w:val="15"/>
        </w:rPr>
        <w:t>Art. 166.</w:t>
      </w:r>
      <w:r>
        <w:t xml:space="preserve"> As operações urbanas consorciadas têm como obje vo a implementação de um projeto urbano que deve atender pelo menos 03 (três) das seguintes finalid</w:t>
      </w:r>
      <w:r>
        <w:t>ades:</w:t>
      </w:r>
    </w:p>
    <w:p w:rsidR="00EB41DA" w:rsidRDefault="00DD188F">
      <w:pPr>
        <w:numPr>
          <w:ilvl w:val="0"/>
          <w:numId w:val="79"/>
        </w:numPr>
        <w:ind w:right="58"/>
      </w:pPr>
      <w:r>
        <w:t>- implantação de equipamentos estratégicos para o desenvolvimento urbano;</w:t>
      </w:r>
    </w:p>
    <w:p w:rsidR="00EB41DA" w:rsidRDefault="00DD188F">
      <w:pPr>
        <w:numPr>
          <w:ilvl w:val="0"/>
          <w:numId w:val="79"/>
        </w:numPr>
        <w:ind w:right="58"/>
      </w:pPr>
      <w:r>
        <w:t>- o mização de áreas envolvidas em intervenções urbanís cas de porte e reciclagem de áreasconsideradas subu lizadas;</w:t>
      </w:r>
    </w:p>
    <w:p w:rsidR="00EB41DA" w:rsidRDefault="00DD188F">
      <w:pPr>
        <w:numPr>
          <w:ilvl w:val="0"/>
          <w:numId w:val="79"/>
        </w:numPr>
        <w:ind w:right="58"/>
      </w:pPr>
      <w:r>
        <w:t>- implantação de programas de habitação de interesse social</w:t>
      </w:r>
      <w:r>
        <w:t>;</w:t>
      </w:r>
    </w:p>
    <w:p w:rsidR="00EB41DA" w:rsidRDefault="00DD188F">
      <w:pPr>
        <w:numPr>
          <w:ilvl w:val="0"/>
          <w:numId w:val="79"/>
        </w:numPr>
        <w:ind w:right="58"/>
      </w:pPr>
      <w:r>
        <w:t>- ampliação e melhoria do sistema estrutural de transporte público cole vo;</w:t>
      </w:r>
    </w:p>
    <w:p w:rsidR="00EB41DA" w:rsidRDefault="00DD188F">
      <w:pPr>
        <w:numPr>
          <w:ilvl w:val="0"/>
          <w:numId w:val="79"/>
        </w:numPr>
        <w:ind w:right="58"/>
      </w:pPr>
      <w:r>
        <w:t>- implantação de espaços públicos;</w:t>
      </w:r>
    </w:p>
    <w:p w:rsidR="00EB41DA" w:rsidRDefault="00DD188F">
      <w:pPr>
        <w:numPr>
          <w:ilvl w:val="0"/>
          <w:numId w:val="79"/>
        </w:numPr>
        <w:ind w:right="58"/>
      </w:pPr>
      <w:r>
        <w:t>- valorização e conservação do patrimônio ambiental e cultural;</w:t>
      </w:r>
    </w:p>
    <w:p w:rsidR="00EB41DA" w:rsidRDefault="00DD188F">
      <w:pPr>
        <w:numPr>
          <w:ilvl w:val="0"/>
          <w:numId w:val="79"/>
        </w:numPr>
        <w:ind w:right="58"/>
      </w:pPr>
      <w:r>
        <w:t>- melhoria e ampliação da infraestrutura e do sistema viário;</w:t>
      </w:r>
    </w:p>
    <w:p w:rsidR="00EB41DA" w:rsidRDefault="00DD188F">
      <w:pPr>
        <w:numPr>
          <w:ilvl w:val="0"/>
          <w:numId w:val="79"/>
        </w:numPr>
        <w:ind w:right="58"/>
      </w:pPr>
      <w:r>
        <w:t>- requalificação,</w:t>
      </w:r>
      <w:r>
        <w:t xml:space="preserve"> reabilitação e/ou transformação de áreas com caracterís cas singulares;</w:t>
      </w:r>
    </w:p>
    <w:p w:rsidR="00EB41DA" w:rsidRDefault="00DD188F">
      <w:pPr>
        <w:numPr>
          <w:ilvl w:val="0"/>
          <w:numId w:val="79"/>
        </w:numPr>
        <w:spacing w:after="90" w:line="459" w:lineRule="auto"/>
        <w:ind w:right="58"/>
      </w:pPr>
      <w:r>
        <w:t>- incen vo da dinâmica econômica, especialmente os serviços listados como estratégicos, comoinovação em tecnologia, turismo, as áreas de armazenagem, os comércios ou serviços de porte</w:t>
      </w:r>
      <w:r>
        <w:t>; X - criação ou ampliação de unidades de conservação ou de complexos culturais ou espor vos; XI - proteção de outras áreas de interesse ambiental.</w:t>
      </w:r>
    </w:p>
    <w:p w:rsidR="00EB41DA" w:rsidRDefault="00DD188F">
      <w:pPr>
        <w:ind w:left="-15" w:right="58" w:firstLine="102"/>
      </w:pPr>
      <w:r>
        <w:rPr>
          <w:noProof/>
          <w:sz w:val="22"/>
        </w:rPr>
        <mc:AlternateContent>
          <mc:Choice Requires="wpg">
            <w:drawing>
              <wp:anchor distT="0" distB="0" distL="114300" distR="114300" simplePos="0" relativeHeight="251824128" behindDoc="1" locked="0" layoutInCell="1" allowOverlap="1">
                <wp:simplePos x="0" y="0"/>
                <wp:positionH relativeFrom="column">
                  <wp:posOffset>6012</wp:posOffset>
                </wp:positionH>
                <wp:positionV relativeFrom="paragraph">
                  <wp:posOffset>-22839</wp:posOffset>
                </wp:positionV>
                <wp:extent cx="477435" cy="163909"/>
                <wp:effectExtent l="0" t="0" r="0" b="0"/>
                <wp:wrapNone/>
                <wp:docPr id="97704" name="Group 97704"/>
                <wp:cNvGraphicFramePr/>
                <a:graphic xmlns:a="http://schemas.openxmlformats.org/drawingml/2006/main">
                  <a:graphicData uri="http://schemas.microsoft.com/office/word/2010/wordprocessingGroup">
                    <wpg:wgp>
                      <wpg:cNvGrpSpPr/>
                      <wpg:grpSpPr>
                        <a:xfrm>
                          <a:off x="0" y="0"/>
                          <a:ext cx="477435" cy="163909"/>
                          <a:chOff x="0" y="0"/>
                          <a:chExt cx="477435" cy="163909"/>
                        </a:xfrm>
                      </wpg:grpSpPr>
                      <wps:wsp>
                        <wps:cNvPr id="7529" name="Shape 7529"/>
                        <wps:cNvSpPr/>
                        <wps:spPr>
                          <a:xfrm>
                            <a:off x="0" y="0"/>
                            <a:ext cx="477435" cy="163909"/>
                          </a:xfrm>
                          <a:custGeom>
                            <a:avLst/>
                            <a:gdLst/>
                            <a:ahLst/>
                            <a:cxnLst/>
                            <a:rect l="0" t="0" r="0" b="0"/>
                            <a:pathLst>
                              <a:path w="477435" h="163909">
                                <a:moveTo>
                                  <a:pt x="0" y="143421"/>
                                </a:moveTo>
                                <a:lnTo>
                                  <a:pt x="0" y="20489"/>
                                </a:lnTo>
                                <a:cubicBezTo>
                                  <a:pt x="0" y="17760"/>
                                  <a:pt x="520" y="15081"/>
                                  <a:pt x="1559" y="12601"/>
                                </a:cubicBezTo>
                                <a:cubicBezTo>
                                  <a:pt x="2599" y="10021"/>
                                  <a:pt x="4079" y="7789"/>
                                  <a:pt x="6001" y="5953"/>
                                </a:cubicBezTo>
                                <a:cubicBezTo>
                                  <a:pt x="7922" y="4018"/>
                                  <a:pt x="10137" y="2580"/>
                                  <a:pt x="12647" y="1538"/>
                                </a:cubicBezTo>
                                <a:cubicBezTo>
                                  <a:pt x="15157" y="496"/>
                                  <a:pt x="17770" y="0"/>
                                  <a:pt x="20487" y="0"/>
                                </a:cubicBezTo>
                                <a:lnTo>
                                  <a:pt x="456948" y="0"/>
                                </a:lnTo>
                                <a:cubicBezTo>
                                  <a:pt x="459665" y="0"/>
                                  <a:pt x="462278" y="496"/>
                                  <a:pt x="464788" y="1538"/>
                                </a:cubicBezTo>
                                <a:cubicBezTo>
                                  <a:pt x="467298" y="2580"/>
                                  <a:pt x="469514" y="4018"/>
                                  <a:pt x="471435" y="5953"/>
                                </a:cubicBezTo>
                                <a:cubicBezTo>
                                  <a:pt x="473356" y="7789"/>
                                  <a:pt x="474836" y="10021"/>
                                  <a:pt x="475876" y="12601"/>
                                </a:cubicBezTo>
                                <a:cubicBezTo>
                                  <a:pt x="476915" y="15081"/>
                                  <a:pt x="477435" y="17760"/>
                                  <a:pt x="477435" y="20489"/>
                                </a:cubicBezTo>
                                <a:lnTo>
                                  <a:pt x="477435" y="143421"/>
                                </a:lnTo>
                                <a:cubicBezTo>
                                  <a:pt x="477435" y="146100"/>
                                  <a:pt x="476915" y="148729"/>
                                  <a:pt x="475876" y="151209"/>
                                </a:cubicBezTo>
                                <a:cubicBezTo>
                                  <a:pt x="474836" y="153739"/>
                                  <a:pt x="473356" y="155922"/>
                                  <a:pt x="471435" y="157907"/>
                                </a:cubicBezTo>
                                <a:cubicBezTo>
                                  <a:pt x="469514" y="159792"/>
                                  <a:pt x="467298" y="161230"/>
                                  <a:pt x="464788" y="162272"/>
                                </a:cubicBezTo>
                                <a:cubicBezTo>
                                  <a:pt x="462278" y="163364"/>
                                  <a:pt x="459665" y="163860"/>
                                  <a:pt x="456948" y="163909"/>
                                </a:cubicBezTo>
                                <a:lnTo>
                                  <a:pt x="20487" y="163909"/>
                                </a:lnTo>
                                <a:cubicBezTo>
                                  <a:pt x="17770" y="163860"/>
                                  <a:pt x="15157" y="163364"/>
                                  <a:pt x="12647" y="162272"/>
                                </a:cubicBezTo>
                                <a:cubicBezTo>
                                  <a:pt x="10137" y="161230"/>
                                  <a:pt x="7922" y="159792"/>
                                  <a:pt x="6001" y="157907"/>
                                </a:cubicBezTo>
                                <a:cubicBezTo>
                                  <a:pt x="4079" y="155922"/>
                                  <a:pt x="2599" y="153739"/>
                                  <a:pt x="1559" y="151209"/>
                                </a:cubicBezTo>
                                <a:cubicBezTo>
                                  <a:pt x="520" y="148729"/>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7704" style="width:37.5933pt;height:12.9062pt;position:absolute;z-index:-2147483615;mso-position-horizontal-relative:text;mso-position-horizontal:absolute;margin-left:0.473419pt;mso-position-vertical-relative:text;margin-top:-1.7984pt;" coordsize="4774,1639">
                <v:shape id="Shape 7529" style="position:absolute;width:4774;height:1639;left:0;top:0;" coordsize="477435,163909" path="m0,143421l0,20489c0,17760,520,15081,1559,12601c2599,10021,4079,7789,6001,5953c7922,4018,10137,2580,12647,1538c15157,496,17770,0,20487,0l456948,0c459665,0,462278,496,464788,1538c467298,2580,469514,4018,471435,5953c473356,7789,474836,10021,475876,12601c476915,15081,477435,17760,477435,20489l477435,143421c477435,146100,476915,148729,475876,151209c474836,153739,473356,155922,471435,157907c469514,159792,467298,161230,464788,162272c462278,163364,459665,163860,456948,163909l20487,163909c17770,163860,15157,163364,12647,162272c10137,161230,7922,159792,6001,157907c4079,155922,2599,153739,1559,151209c520,148729,0,146100,0,143421x">
                  <v:stroke weight="0.561094pt" endcap="flat" joinstyle="miter" miterlimit="4" on="true" color="#000000"/>
                  <v:fill on="false" color="#000000" opacity="0"/>
                </v:shape>
              </v:group>
            </w:pict>
          </mc:Fallback>
        </mc:AlternateContent>
      </w:r>
      <w:r>
        <w:rPr>
          <w:b/>
          <w:sz w:val="15"/>
        </w:rPr>
        <w:t>Art. 167.</w:t>
      </w:r>
      <w:r>
        <w:t xml:space="preserve"> As operações urbanas consorciadas serão criadas por Lei, contendo, no mínimo, as seguintes diretr</w:t>
      </w:r>
      <w:r>
        <w:t>izes e informações:</w:t>
      </w:r>
    </w:p>
    <w:p w:rsidR="00EB41DA" w:rsidRDefault="00DD188F">
      <w:pPr>
        <w:numPr>
          <w:ilvl w:val="0"/>
          <w:numId w:val="80"/>
        </w:numPr>
        <w:ind w:right="58"/>
      </w:pPr>
      <w:r>
        <w:t>- delimitação da área;</w:t>
      </w:r>
    </w:p>
    <w:p w:rsidR="00EB41DA" w:rsidRDefault="00DD188F">
      <w:pPr>
        <w:numPr>
          <w:ilvl w:val="0"/>
          <w:numId w:val="80"/>
        </w:numPr>
        <w:ind w:right="58"/>
      </w:pPr>
      <w:r>
        <w:t>- finalidades e jus fica vas da operação;</w:t>
      </w:r>
    </w:p>
    <w:p w:rsidR="00EB41DA" w:rsidRDefault="00DD188F">
      <w:pPr>
        <w:numPr>
          <w:ilvl w:val="0"/>
          <w:numId w:val="80"/>
        </w:numPr>
        <w:ind w:right="58"/>
      </w:pPr>
      <w:r>
        <w:t>- programa básico de ocupação e intervenções previstas, inclusive equação econômica;</w:t>
      </w:r>
    </w:p>
    <w:p w:rsidR="00EB41DA" w:rsidRDefault="00DD188F">
      <w:pPr>
        <w:numPr>
          <w:ilvl w:val="0"/>
          <w:numId w:val="80"/>
        </w:numPr>
        <w:ind w:right="58"/>
      </w:pPr>
      <w:r>
        <w:t>- programa de atendimento econômico e social para a população diretamente afetada pela</w:t>
      </w:r>
      <w:r>
        <w:t xml:space="preserve"> operação;</w:t>
      </w:r>
    </w:p>
    <w:p w:rsidR="00EB41DA" w:rsidRDefault="00DD188F">
      <w:pPr>
        <w:numPr>
          <w:ilvl w:val="0"/>
          <w:numId w:val="80"/>
        </w:numPr>
        <w:ind w:right="58"/>
      </w:pPr>
      <w:r>
        <w:t>- estudo prévio de impacto de vizinhança;</w:t>
      </w:r>
    </w:p>
    <w:p w:rsidR="00EB41DA" w:rsidRDefault="00DD188F">
      <w:pPr>
        <w:numPr>
          <w:ilvl w:val="0"/>
          <w:numId w:val="80"/>
        </w:numPr>
        <w:ind w:right="58"/>
      </w:pPr>
      <w:r>
        <w:t>- contrapar da a ser exigida dos proprietários, usuários permanentes e inves dores privados emfunção dos bene cios recebidos;</w:t>
      </w:r>
    </w:p>
    <w:p w:rsidR="00EB41DA" w:rsidRDefault="00DD188F">
      <w:pPr>
        <w:numPr>
          <w:ilvl w:val="0"/>
          <w:numId w:val="80"/>
        </w:numPr>
        <w:ind w:right="58"/>
      </w:pPr>
      <w:r>
        <w:t>- forma de controle da operação, obrigatoriamente aprovada pelo Conselho da Cidade;</w:t>
      </w:r>
    </w:p>
    <w:p w:rsidR="00EB41DA" w:rsidRDefault="00DD188F">
      <w:pPr>
        <w:numPr>
          <w:ilvl w:val="0"/>
          <w:numId w:val="80"/>
        </w:numPr>
        <w:ind w:right="58"/>
      </w:pPr>
      <w:r>
        <w:t>- solução habitacional dentro de seu perímetro</w:t>
      </w:r>
      <w:r>
        <w:t xml:space="preserve"> ou em vizinhança próxima, caso seja necessária aremoção de moradores de assentamentos subnormais;</w:t>
      </w:r>
    </w:p>
    <w:p w:rsidR="00EB41DA" w:rsidRDefault="00DD188F">
      <w:pPr>
        <w:numPr>
          <w:ilvl w:val="0"/>
          <w:numId w:val="80"/>
        </w:numPr>
        <w:ind w:right="58"/>
      </w:pPr>
      <w:r>
        <w:t>- garan a de preservação dos imóveis e espaços urbanos de especial valor cultural e ambiental,protegidos por tombamento, zoneamento ou lei;</w:t>
      </w:r>
    </w:p>
    <w:p w:rsidR="00EB41DA" w:rsidRDefault="00DD188F">
      <w:pPr>
        <w:numPr>
          <w:ilvl w:val="0"/>
          <w:numId w:val="80"/>
        </w:numPr>
        <w:ind w:right="58"/>
      </w:pPr>
      <w:r>
        <w:t xml:space="preserve">- conta ou fundo </w:t>
      </w:r>
      <w:r>
        <w:t>específico que deverá receber os recursos de contrapar das financeiras decorrentes dos bene cios urbanís cos concedidos.</w:t>
      </w:r>
    </w:p>
    <w:p w:rsidR="00EB41DA" w:rsidRDefault="00DD188F">
      <w:pPr>
        <w:ind w:left="-15" w:right="58"/>
      </w:pPr>
      <w:r>
        <w:t>§ 1º Os recursos ob dos pelo Poder Público Municipal na forma do inciso VI do caput serão aplicados exclusivamente no programa de inter</w:t>
      </w:r>
      <w:r>
        <w:t>venção, definido na lei de criação da própria operação urbana consorciada.</w:t>
      </w:r>
    </w:p>
    <w:p w:rsidR="00EB41DA" w:rsidRDefault="00DD188F">
      <w:pPr>
        <w:ind w:left="-15" w:right="58"/>
      </w:pPr>
      <w:r>
        <w:t>§ 2º Depois de concluída a operação se houver saldo da contrapar da financeira estabelecida na forma do inciso VI do caput, deverá ser transferido para o Fundo Municipal de Desenvol</w:t>
      </w:r>
      <w:r>
        <w:t>vimento Urbano de Itajaí.</w:t>
      </w:r>
    </w:p>
    <w:p w:rsidR="00EB41DA" w:rsidRDefault="00DD188F">
      <w:pPr>
        <w:ind w:left="-15" w:right="58" w:firstLine="102"/>
      </w:pPr>
      <w:r>
        <w:rPr>
          <w:noProof/>
          <w:sz w:val="22"/>
        </w:rPr>
        <mc:AlternateContent>
          <mc:Choice Requires="wpg">
            <w:drawing>
              <wp:anchor distT="0" distB="0" distL="114300" distR="114300" simplePos="0" relativeHeight="251825152" behindDoc="1" locked="0" layoutInCell="1" allowOverlap="1">
                <wp:simplePos x="0" y="0"/>
                <wp:positionH relativeFrom="column">
                  <wp:posOffset>6012</wp:posOffset>
                </wp:positionH>
                <wp:positionV relativeFrom="paragraph">
                  <wp:posOffset>-22845</wp:posOffset>
                </wp:positionV>
                <wp:extent cx="470309" cy="163909"/>
                <wp:effectExtent l="0" t="0" r="0" b="0"/>
                <wp:wrapNone/>
                <wp:docPr id="100313" name="Group 100313"/>
                <wp:cNvGraphicFramePr/>
                <a:graphic xmlns:a="http://schemas.openxmlformats.org/drawingml/2006/main">
                  <a:graphicData uri="http://schemas.microsoft.com/office/word/2010/wordprocessingGroup">
                    <wpg:wgp>
                      <wpg:cNvGrpSpPr/>
                      <wpg:grpSpPr>
                        <a:xfrm>
                          <a:off x="0" y="0"/>
                          <a:ext cx="470309" cy="163909"/>
                          <a:chOff x="0" y="0"/>
                          <a:chExt cx="470309" cy="163909"/>
                        </a:xfrm>
                      </wpg:grpSpPr>
                      <wps:wsp>
                        <wps:cNvPr id="7606" name="Shape 7606"/>
                        <wps:cNvSpPr/>
                        <wps:spPr>
                          <a:xfrm>
                            <a:off x="0" y="0"/>
                            <a:ext cx="470309" cy="163909"/>
                          </a:xfrm>
                          <a:custGeom>
                            <a:avLst/>
                            <a:gdLst/>
                            <a:ahLst/>
                            <a:cxnLst/>
                            <a:rect l="0" t="0" r="0" b="0"/>
                            <a:pathLst>
                              <a:path w="470309" h="163909">
                                <a:moveTo>
                                  <a:pt x="0" y="143421"/>
                                </a:moveTo>
                                <a:lnTo>
                                  <a:pt x="0" y="20489"/>
                                </a:lnTo>
                                <a:cubicBezTo>
                                  <a:pt x="0" y="17711"/>
                                  <a:pt x="520" y="15081"/>
                                  <a:pt x="1559" y="12650"/>
                                </a:cubicBezTo>
                                <a:cubicBezTo>
                                  <a:pt x="2599" y="10071"/>
                                  <a:pt x="4079" y="7838"/>
                                  <a:pt x="6001" y="6003"/>
                                </a:cubicBezTo>
                                <a:cubicBezTo>
                                  <a:pt x="7922" y="4068"/>
                                  <a:pt x="10137" y="2530"/>
                                  <a:pt x="12647" y="1488"/>
                                </a:cubicBezTo>
                                <a:cubicBezTo>
                                  <a:pt x="15157" y="496"/>
                                  <a:pt x="17770" y="0"/>
                                  <a:pt x="20487" y="0"/>
                                </a:cubicBezTo>
                                <a:lnTo>
                                  <a:pt x="449822" y="0"/>
                                </a:lnTo>
                                <a:cubicBezTo>
                                  <a:pt x="452539" y="0"/>
                                  <a:pt x="455152" y="496"/>
                                  <a:pt x="457662" y="1488"/>
                                </a:cubicBezTo>
                                <a:cubicBezTo>
                                  <a:pt x="460172" y="2530"/>
                                  <a:pt x="462388" y="4068"/>
                                  <a:pt x="464309" y="6003"/>
                                </a:cubicBezTo>
                                <a:cubicBezTo>
                                  <a:pt x="466230" y="7838"/>
                                  <a:pt x="467710" y="10071"/>
                                  <a:pt x="468750" y="12650"/>
                                </a:cubicBezTo>
                                <a:cubicBezTo>
                                  <a:pt x="469789" y="15081"/>
                                  <a:pt x="470309" y="17711"/>
                                  <a:pt x="470309" y="20489"/>
                                </a:cubicBezTo>
                                <a:lnTo>
                                  <a:pt x="470309" y="143421"/>
                                </a:lnTo>
                                <a:cubicBezTo>
                                  <a:pt x="470309" y="146050"/>
                                  <a:pt x="469789" y="148679"/>
                                  <a:pt x="468750" y="151209"/>
                                </a:cubicBezTo>
                                <a:cubicBezTo>
                                  <a:pt x="467710" y="153640"/>
                                  <a:pt x="466230" y="155873"/>
                                  <a:pt x="464309" y="157807"/>
                                </a:cubicBezTo>
                                <a:cubicBezTo>
                                  <a:pt x="462388" y="159693"/>
                                  <a:pt x="460172" y="161181"/>
                                  <a:pt x="457662" y="162223"/>
                                </a:cubicBezTo>
                                <a:cubicBezTo>
                                  <a:pt x="455152" y="163264"/>
                                  <a:pt x="452539" y="163810"/>
                                  <a:pt x="449822" y="163909"/>
                                </a:cubicBezTo>
                                <a:lnTo>
                                  <a:pt x="20487" y="163909"/>
                                </a:lnTo>
                                <a:cubicBezTo>
                                  <a:pt x="17770" y="163810"/>
                                  <a:pt x="15157" y="163264"/>
                                  <a:pt x="12647" y="162223"/>
                                </a:cubicBezTo>
                                <a:cubicBezTo>
                                  <a:pt x="10137" y="161181"/>
                                  <a:pt x="7922" y="159693"/>
                                  <a:pt x="6001" y="157807"/>
                                </a:cubicBezTo>
                                <a:cubicBezTo>
                                  <a:pt x="4079" y="155873"/>
                                  <a:pt x="2599" y="153640"/>
                                  <a:pt x="1559" y="151209"/>
                                </a:cubicBezTo>
                                <a:cubicBezTo>
                                  <a:pt x="520" y="148679"/>
                                  <a:pt x="0" y="14605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313" style="width:37.0322pt;height:12.9062pt;position:absolute;z-index:-2147483613;mso-position-horizontal-relative:text;mso-position-horizontal:absolute;margin-left:0.473419pt;mso-position-vertical-relative:text;margin-top:-1.79893pt;" coordsize="4703,1639">
                <v:shape id="Shape 7606" style="position:absolute;width:4703;height:1639;left:0;top:0;" coordsize="470309,163909" path="m0,143421l0,20489c0,17711,520,15081,1559,12650c2599,10071,4079,7838,6001,6003c7922,4068,10137,2530,12647,1488c15157,496,17770,0,20487,0l449822,0c452539,0,455152,496,457662,1488c460172,2530,462388,4068,464309,6003c466230,7838,467710,10071,468750,12650c469789,15081,470309,17711,470309,20489l470309,143421c470309,146050,469789,148679,468750,151209c467710,153640,466230,155873,464309,157807c462388,159693,460172,161181,457662,162223c455152,163264,452539,163810,449822,163909l20487,163909c17770,163810,15157,163264,12647,162223c10137,161181,7922,159693,6001,157807c4079,155873,2599,153640,1559,151209c520,148679,0,146050,0,143421x">
                  <v:stroke weight="0.561094pt" endcap="flat" joinstyle="miter" miterlimit="4" on="true" color="#000000"/>
                  <v:fill on="false" color="#000000" opacity="0"/>
                </v:shape>
              </v:group>
            </w:pict>
          </mc:Fallback>
        </mc:AlternateContent>
      </w:r>
      <w:r>
        <w:rPr>
          <w:b/>
          <w:sz w:val="15"/>
        </w:rPr>
        <w:t>Art. 168.</w:t>
      </w:r>
      <w:r>
        <w:t xml:space="preserve"> A outorga onerosa do direito de construir para áreas compreendidas no interior dos perímetros das operações urbanas consorciadas deverá observar os critérios e limites definidos na lei municipal específica, que criar e </w:t>
      </w:r>
      <w:r>
        <w:t>regulamentar a respec va operação urbana consorciada.</w:t>
      </w:r>
    </w:p>
    <w:p w:rsidR="00EB41DA" w:rsidRDefault="00DD188F">
      <w:pPr>
        <w:spacing w:after="394"/>
        <w:ind w:left="-15" w:right="58" w:firstLine="102"/>
      </w:pPr>
      <w:r>
        <w:rPr>
          <w:noProof/>
          <w:sz w:val="22"/>
        </w:rPr>
        <mc:AlternateContent>
          <mc:Choice Requires="wpg">
            <w:drawing>
              <wp:anchor distT="0" distB="0" distL="114300" distR="114300" simplePos="0" relativeHeight="251826176" behindDoc="1" locked="0" layoutInCell="1" allowOverlap="1">
                <wp:simplePos x="0" y="0"/>
                <wp:positionH relativeFrom="column">
                  <wp:posOffset>6012</wp:posOffset>
                </wp:positionH>
                <wp:positionV relativeFrom="paragraph">
                  <wp:posOffset>-16207</wp:posOffset>
                </wp:positionV>
                <wp:extent cx="470309" cy="156815"/>
                <wp:effectExtent l="0" t="0" r="0" b="0"/>
                <wp:wrapNone/>
                <wp:docPr id="100314" name="Group 100314"/>
                <wp:cNvGraphicFramePr/>
                <a:graphic xmlns:a="http://schemas.openxmlformats.org/drawingml/2006/main">
                  <a:graphicData uri="http://schemas.microsoft.com/office/word/2010/wordprocessingGroup">
                    <wpg:wgp>
                      <wpg:cNvGrpSpPr/>
                      <wpg:grpSpPr>
                        <a:xfrm>
                          <a:off x="0" y="0"/>
                          <a:ext cx="470309" cy="156815"/>
                          <a:chOff x="0" y="0"/>
                          <a:chExt cx="470309" cy="156815"/>
                        </a:xfrm>
                      </wpg:grpSpPr>
                      <wps:wsp>
                        <wps:cNvPr id="7611" name="Shape 7611"/>
                        <wps:cNvSpPr/>
                        <wps:spPr>
                          <a:xfrm>
                            <a:off x="0" y="0"/>
                            <a:ext cx="470309" cy="156815"/>
                          </a:xfrm>
                          <a:custGeom>
                            <a:avLst/>
                            <a:gdLst/>
                            <a:ahLst/>
                            <a:cxnLst/>
                            <a:rect l="0" t="0" r="0" b="0"/>
                            <a:pathLst>
                              <a:path w="470309" h="156815">
                                <a:moveTo>
                                  <a:pt x="0" y="136327"/>
                                </a:moveTo>
                                <a:lnTo>
                                  <a:pt x="0" y="20489"/>
                                </a:lnTo>
                                <a:cubicBezTo>
                                  <a:pt x="0" y="17711"/>
                                  <a:pt x="520" y="15131"/>
                                  <a:pt x="1559" y="12601"/>
                                </a:cubicBezTo>
                                <a:cubicBezTo>
                                  <a:pt x="2599" y="10120"/>
                                  <a:pt x="4079" y="7888"/>
                                  <a:pt x="6001" y="6003"/>
                                </a:cubicBezTo>
                                <a:cubicBezTo>
                                  <a:pt x="7922" y="4018"/>
                                  <a:pt x="10137" y="2530"/>
                                  <a:pt x="12647" y="1538"/>
                                </a:cubicBezTo>
                                <a:cubicBezTo>
                                  <a:pt x="15157" y="546"/>
                                  <a:pt x="17770" y="0"/>
                                  <a:pt x="20487" y="0"/>
                                </a:cubicBezTo>
                                <a:lnTo>
                                  <a:pt x="449822" y="0"/>
                                </a:lnTo>
                                <a:cubicBezTo>
                                  <a:pt x="452539" y="0"/>
                                  <a:pt x="455152" y="546"/>
                                  <a:pt x="457662" y="1538"/>
                                </a:cubicBezTo>
                                <a:cubicBezTo>
                                  <a:pt x="460172" y="2530"/>
                                  <a:pt x="462388" y="4018"/>
                                  <a:pt x="464309" y="6003"/>
                                </a:cubicBezTo>
                                <a:cubicBezTo>
                                  <a:pt x="466230" y="7888"/>
                                  <a:pt x="467710" y="10120"/>
                                  <a:pt x="468750" y="12601"/>
                                </a:cubicBezTo>
                                <a:cubicBezTo>
                                  <a:pt x="469789" y="15131"/>
                                  <a:pt x="470309" y="17711"/>
                                  <a:pt x="470309" y="20489"/>
                                </a:cubicBezTo>
                                <a:lnTo>
                                  <a:pt x="470309" y="136327"/>
                                </a:lnTo>
                                <a:cubicBezTo>
                                  <a:pt x="470309" y="138956"/>
                                  <a:pt x="469789" y="141585"/>
                                  <a:pt x="468750" y="144115"/>
                                </a:cubicBezTo>
                                <a:cubicBezTo>
                                  <a:pt x="467710" y="146596"/>
                                  <a:pt x="466230" y="148828"/>
                                  <a:pt x="464309" y="150763"/>
                                </a:cubicBezTo>
                                <a:cubicBezTo>
                                  <a:pt x="462388" y="152698"/>
                                  <a:pt x="460172" y="154136"/>
                                  <a:pt x="457662" y="155129"/>
                                </a:cubicBezTo>
                                <a:cubicBezTo>
                                  <a:pt x="455152" y="156170"/>
                                  <a:pt x="452539" y="156716"/>
                                  <a:pt x="449822" y="156815"/>
                                </a:cubicBezTo>
                                <a:lnTo>
                                  <a:pt x="20487" y="156815"/>
                                </a:lnTo>
                                <a:cubicBezTo>
                                  <a:pt x="17770" y="156716"/>
                                  <a:pt x="15157" y="156170"/>
                                  <a:pt x="12647" y="155129"/>
                                </a:cubicBezTo>
                                <a:cubicBezTo>
                                  <a:pt x="10137" y="154136"/>
                                  <a:pt x="7922" y="152698"/>
                                  <a:pt x="6001" y="150763"/>
                                </a:cubicBezTo>
                                <a:cubicBezTo>
                                  <a:pt x="4079" y="148828"/>
                                  <a:pt x="2599" y="146596"/>
                                  <a:pt x="1559" y="144115"/>
                                </a:cubicBezTo>
                                <a:cubicBezTo>
                                  <a:pt x="520" y="141585"/>
                                  <a:pt x="0" y="138956"/>
                                  <a:pt x="0" y="13632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314" style="width:37.0322pt;height:12.3477pt;position:absolute;z-index:-2147483608;mso-position-horizontal-relative:text;mso-position-horizontal:absolute;margin-left:0.473419pt;mso-position-vertical-relative:text;margin-top:-1.27625pt;" coordsize="4703,1568">
                <v:shape id="Shape 7611" style="position:absolute;width:4703;height:1568;left:0;top:0;" coordsize="470309,156815" path="m0,136327l0,20489c0,17711,520,15131,1559,12601c2599,10120,4079,7888,6001,6003c7922,4018,10137,2530,12647,1538c15157,546,17770,0,20487,0l449822,0c452539,0,455152,546,457662,1538c460172,2530,462388,4018,464309,6003c466230,7888,467710,10120,468750,12601c469789,15131,470309,17711,470309,20489l470309,136327c470309,138956,469789,141585,468750,144115c467710,146596,466230,148828,464309,150763c462388,152698,460172,154136,457662,155129c455152,156170,452539,156716,449822,156815l20487,156815c17770,156716,15157,156170,12647,155129c10137,154136,7922,152698,6001,150763c4079,148828,2599,146596,1559,144115c520,141585,0,138956,0,136327x">
                  <v:stroke weight="0.561094pt" endcap="flat" joinstyle="miter" miterlimit="4" on="true" color="#000000"/>
                  <v:fill on="false" color="#000000" opacity="0"/>
                </v:shape>
              </v:group>
            </w:pict>
          </mc:Fallback>
        </mc:AlternateContent>
      </w:r>
      <w:r>
        <w:rPr>
          <w:b/>
          <w:sz w:val="15"/>
        </w:rPr>
        <w:t>Art. 169.</w:t>
      </w:r>
      <w:r>
        <w:t xml:space="preserve"> A lei municipal específica que criar e regulamentar a operação urbana consorciada estabelecerá os critérios e limites para a u lização do potencial constru vo adicional por ela definido.</w:t>
      </w:r>
    </w:p>
    <w:p w:rsidR="00EB41DA" w:rsidRDefault="00DD188F">
      <w:pPr>
        <w:spacing w:after="7" w:line="268" w:lineRule="auto"/>
        <w:ind w:left="10" w:hanging="10"/>
        <w:jc w:val="center"/>
      </w:pPr>
      <w:r>
        <w:t>Subs</w:t>
      </w:r>
      <w:r>
        <w:t>eção IX</w:t>
      </w:r>
    </w:p>
    <w:p w:rsidR="00EB41DA" w:rsidRDefault="00DD188F">
      <w:pPr>
        <w:spacing w:after="579" w:line="268" w:lineRule="auto"/>
        <w:ind w:left="10" w:hanging="10"/>
        <w:jc w:val="center"/>
      </w:pPr>
      <w:r>
        <w:t>Direito de Super cie</w:t>
      </w:r>
    </w:p>
    <w:p w:rsidR="00EB41DA" w:rsidRDefault="00DD188F">
      <w:pPr>
        <w:ind w:left="-15" w:right="58" w:firstLine="102"/>
      </w:pPr>
      <w:r>
        <w:rPr>
          <w:noProof/>
          <w:sz w:val="22"/>
        </w:rPr>
        <mc:AlternateContent>
          <mc:Choice Requires="wpg">
            <w:drawing>
              <wp:anchor distT="0" distB="0" distL="114300" distR="114300" simplePos="0" relativeHeight="251827200" behindDoc="1" locked="0" layoutInCell="1" allowOverlap="1">
                <wp:simplePos x="0" y="0"/>
                <wp:positionH relativeFrom="column">
                  <wp:posOffset>6012</wp:posOffset>
                </wp:positionH>
                <wp:positionV relativeFrom="paragraph">
                  <wp:posOffset>-22832</wp:posOffset>
                </wp:positionV>
                <wp:extent cx="484561" cy="163860"/>
                <wp:effectExtent l="0" t="0" r="0" b="0"/>
                <wp:wrapNone/>
                <wp:docPr id="100319" name="Group 100319"/>
                <wp:cNvGraphicFramePr/>
                <a:graphic xmlns:a="http://schemas.openxmlformats.org/drawingml/2006/main">
                  <a:graphicData uri="http://schemas.microsoft.com/office/word/2010/wordprocessingGroup">
                    <wpg:wgp>
                      <wpg:cNvGrpSpPr/>
                      <wpg:grpSpPr>
                        <a:xfrm>
                          <a:off x="0" y="0"/>
                          <a:ext cx="484561" cy="163860"/>
                          <a:chOff x="0" y="0"/>
                          <a:chExt cx="484561" cy="163860"/>
                        </a:xfrm>
                      </wpg:grpSpPr>
                      <wps:wsp>
                        <wps:cNvPr id="7617" name="Shape 7617"/>
                        <wps:cNvSpPr/>
                        <wps:spPr>
                          <a:xfrm>
                            <a:off x="0" y="0"/>
                            <a:ext cx="484561" cy="163860"/>
                          </a:xfrm>
                          <a:custGeom>
                            <a:avLst/>
                            <a:gdLst/>
                            <a:ahLst/>
                            <a:cxnLst/>
                            <a:rect l="0" t="0" r="0" b="0"/>
                            <a:pathLst>
                              <a:path w="484561" h="163860">
                                <a:moveTo>
                                  <a:pt x="0" y="143371"/>
                                </a:moveTo>
                                <a:lnTo>
                                  <a:pt x="0" y="20439"/>
                                </a:lnTo>
                                <a:cubicBezTo>
                                  <a:pt x="0" y="17760"/>
                                  <a:pt x="520" y="15081"/>
                                  <a:pt x="1559" y="12551"/>
                                </a:cubicBezTo>
                                <a:cubicBezTo>
                                  <a:pt x="2599" y="10071"/>
                                  <a:pt x="4079" y="7838"/>
                                  <a:pt x="6001" y="5953"/>
                                </a:cubicBezTo>
                                <a:cubicBezTo>
                                  <a:pt x="7922" y="3969"/>
                                  <a:pt x="10137" y="2480"/>
                                  <a:pt x="12647" y="1488"/>
                                </a:cubicBezTo>
                                <a:cubicBezTo>
                                  <a:pt x="15157" y="496"/>
                                  <a:pt x="17770" y="0"/>
                                  <a:pt x="20487" y="0"/>
                                </a:cubicBezTo>
                                <a:lnTo>
                                  <a:pt x="464074" y="0"/>
                                </a:lnTo>
                                <a:cubicBezTo>
                                  <a:pt x="466791" y="0"/>
                                  <a:pt x="469404" y="496"/>
                                  <a:pt x="471914" y="1488"/>
                                </a:cubicBezTo>
                                <a:cubicBezTo>
                                  <a:pt x="474424" y="2480"/>
                                  <a:pt x="476640" y="3969"/>
                                  <a:pt x="478561" y="5953"/>
                                </a:cubicBezTo>
                                <a:cubicBezTo>
                                  <a:pt x="480482" y="7838"/>
                                  <a:pt x="481962" y="10071"/>
                                  <a:pt x="483002" y="12551"/>
                                </a:cubicBezTo>
                                <a:cubicBezTo>
                                  <a:pt x="484041" y="15081"/>
                                  <a:pt x="484561" y="17760"/>
                                  <a:pt x="484561" y="20439"/>
                                </a:cubicBezTo>
                                <a:lnTo>
                                  <a:pt x="484561" y="143371"/>
                                </a:lnTo>
                                <a:cubicBezTo>
                                  <a:pt x="484561" y="146000"/>
                                  <a:pt x="484041" y="148630"/>
                                  <a:pt x="483002" y="151110"/>
                                </a:cubicBezTo>
                                <a:cubicBezTo>
                                  <a:pt x="481962" y="153640"/>
                                  <a:pt x="480482" y="155873"/>
                                  <a:pt x="478561" y="157807"/>
                                </a:cubicBezTo>
                                <a:cubicBezTo>
                                  <a:pt x="476640" y="159693"/>
                                  <a:pt x="474424" y="161131"/>
                                  <a:pt x="471914" y="162223"/>
                                </a:cubicBezTo>
                                <a:cubicBezTo>
                                  <a:pt x="469404" y="163264"/>
                                  <a:pt x="466791" y="163810"/>
                                  <a:pt x="464074" y="163860"/>
                                </a:cubicBezTo>
                                <a:lnTo>
                                  <a:pt x="20487" y="163860"/>
                                </a:lnTo>
                                <a:cubicBezTo>
                                  <a:pt x="17770" y="163810"/>
                                  <a:pt x="15157" y="163264"/>
                                  <a:pt x="12647" y="162223"/>
                                </a:cubicBezTo>
                                <a:cubicBezTo>
                                  <a:pt x="10137" y="161131"/>
                                  <a:pt x="7922" y="159693"/>
                                  <a:pt x="6001" y="157807"/>
                                </a:cubicBezTo>
                                <a:cubicBezTo>
                                  <a:pt x="4079" y="155873"/>
                                  <a:pt x="2599" y="153640"/>
                                  <a:pt x="1559" y="151110"/>
                                </a:cubicBezTo>
                                <a:cubicBezTo>
                                  <a:pt x="520" y="148630"/>
                                  <a:pt x="0" y="146000"/>
                                  <a:pt x="0" y="14337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319" style="width:38.1544pt;height:12.9023pt;position:absolute;z-index:-2147483602;mso-position-horizontal-relative:text;mso-position-horizontal:absolute;margin-left:0.473419pt;mso-position-vertical-relative:text;margin-top:-1.79788pt;" coordsize="4845,1638">
                <v:shape id="Shape 7617" style="position:absolute;width:4845;height:1638;left:0;top:0;" coordsize="484561,163860" path="m0,143371l0,20439c0,17760,520,15081,1559,12551c2599,10071,4079,7838,6001,5953c7922,3969,10137,2480,12647,1488c15157,496,17770,0,20487,0l464074,0c466791,0,469404,496,471914,1488c474424,2480,476640,3969,478561,5953c480482,7838,481962,10071,483002,12551c484041,15081,484561,17760,484561,20439l484561,143371c484561,146000,484041,148630,483002,151110c481962,153640,480482,155873,478561,157807c476640,159693,474424,161131,471914,162223c469404,163264,466791,163810,464074,163860l20487,163860c17770,163810,15157,163264,12647,162223c10137,161131,7922,159693,6001,157807c4079,155873,2599,153640,1559,151110c520,148630,0,146000,0,143371x">
                  <v:stroke weight="0.561094pt" endcap="flat" joinstyle="miter" miterlimit="4" on="true" color="#000000"/>
                  <v:fill on="false" color="#000000" opacity="0"/>
                </v:shape>
              </v:group>
            </w:pict>
          </mc:Fallback>
        </mc:AlternateContent>
      </w:r>
      <w:r>
        <w:rPr>
          <w:b/>
          <w:sz w:val="15"/>
        </w:rPr>
        <w:t>Art. 170.</w:t>
      </w:r>
      <w:r>
        <w:t xml:space="preserve"> O direito de super cie poderá ser exercido em todo o território municipal, nos termos dos ar gos 21, 22, 23 e 24 da Lei Federal nº </w:t>
      </w:r>
      <w:hyperlink r:id="rId40" w:anchor=":~:text=Regulamenta%20os%20arts.,urbana%20e%20d%C3%A1%20outras%20provid%C3%AAncias.">
        <w:r>
          <w:rPr>
            <w:u w:val="single" w:color="000000"/>
          </w:rPr>
          <w:t>10.257</w:t>
        </w:r>
      </w:hyperlink>
      <w:hyperlink r:id="rId41" w:anchor=":~:text=Regulamenta%20os%20arts.,urbana%20e%20d%C3%A1%20outras%20provid%C3%AAncias.">
        <w:r>
          <w:t>,</w:t>
        </w:r>
      </w:hyperlink>
      <w:r>
        <w:t xml:space="preserve"> de 10 de julho de 2001, Estatuto da Cidade e das dem</w:t>
      </w:r>
      <w:r>
        <w:t>ais disposições Código Civil Brasileiro.</w:t>
      </w:r>
    </w:p>
    <w:p w:rsidR="00EB41DA" w:rsidRDefault="00DD188F">
      <w:pPr>
        <w:ind w:left="-15" w:right="58"/>
      </w:pPr>
      <w:r>
        <w:t>§ 1º O Poder Público poderá exercer o direito de super cie em áreas par culares onde haja carência de equipamentos públicos e comunitários.</w:t>
      </w:r>
    </w:p>
    <w:p w:rsidR="00EB41DA" w:rsidRDefault="00DD188F">
      <w:pPr>
        <w:ind w:left="-15" w:right="58"/>
      </w:pPr>
      <w:r>
        <w:t>§ 2º O Poder Público poderá u lizar o direito de super cie em caráter trans</w:t>
      </w:r>
      <w:r>
        <w:t>itório para a remoção temporária de usuários, proprietários ou não, durante o período necessário para as obras de urbanização.</w:t>
      </w:r>
    </w:p>
    <w:p w:rsidR="00EB41DA" w:rsidRDefault="00DD188F">
      <w:pPr>
        <w:ind w:left="-15" w:right="58" w:firstLine="102"/>
      </w:pPr>
      <w:r>
        <w:rPr>
          <w:noProof/>
          <w:sz w:val="22"/>
        </w:rPr>
        <mc:AlternateContent>
          <mc:Choice Requires="wpg">
            <w:drawing>
              <wp:anchor distT="0" distB="0" distL="114300" distR="114300" simplePos="0" relativeHeight="251828224" behindDoc="1" locked="0" layoutInCell="1" allowOverlap="1">
                <wp:simplePos x="0" y="0"/>
                <wp:positionH relativeFrom="column">
                  <wp:posOffset>6012</wp:posOffset>
                </wp:positionH>
                <wp:positionV relativeFrom="paragraph">
                  <wp:posOffset>-22907</wp:posOffset>
                </wp:positionV>
                <wp:extent cx="484561" cy="163909"/>
                <wp:effectExtent l="0" t="0" r="0" b="0"/>
                <wp:wrapNone/>
                <wp:docPr id="100320" name="Group 100320"/>
                <wp:cNvGraphicFramePr/>
                <a:graphic xmlns:a="http://schemas.openxmlformats.org/drawingml/2006/main">
                  <a:graphicData uri="http://schemas.microsoft.com/office/word/2010/wordprocessingGroup">
                    <wpg:wgp>
                      <wpg:cNvGrpSpPr/>
                      <wpg:grpSpPr>
                        <a:xfrm>
                          <a:off x="0" y="0"/>
                          <a:ext cx="484561" cy="163909"/>
                          <a:chOff x="0" y="0"/>
                          <a:chExt cx="484561" cy="163909"/>
                        </a:xfrm>
                      </wpg:grpSpPr>
                      <wps:wsp>
                        <wps:cNvPr id="7630" name="Shape 7630"/>
                        <wps:cNvSpPr/>
                        <wps:spPr>
                          <a:xfrm>
                            <a:off x="0" y="0"/>
                            <a:ext cx="484561" cy="163909"/>
                          </a:xfrm>
                          <a:custGeom>
                            <a:avLst/>
                            <a:gdLst/>
                            <a:ahLst/>
                            <a:cxnLst/>
                            <a:rect l="0" t="0" r="0" b="0"/>
                            <a:pathLst>
                              <a:path w="484561" h="163909">
                                <a:moveTo>
                                  <a:pt x="0" y="143421"/>
                                </a:moveTo>
                                <a:lnTo>
                                  <a:pt x="0" y="20489"/>
                                </a:lnTo>
                                <a:cubicBezTo>
                                  <a:pt x="0" y="17711"/>
                                  <a:pt x="520" y="15081"/>
                                  <a:pt x="1559" y="12551"/>
                                </a:cubicBezTo>
                                <a:cubicBezTo>
                                  <a:pt x="2599" y="10071"/>
                                  <a:pt x="4079" y="7838"/>
                                  <a:pt x="6001" y="5953"/>
                                </a:cubicBezTo>
                                <a:cubicBezTo>
                                  <a:pt x="7922" y="4018"/>
                                  <a:pt x="10137" y="2480"/>
                                  <a:pt x="12647" y="1488"/>
                                </a:cubicBezTo>
                                <a:cubicBezTo>
                                  <a:pt x="15157" y="496"/>
                                  <a:pt x="17770" y="0"/>
                                  <a:pt x="20487" y="0"/>
                                </a:cubicBezTo>
                                <a:lnTo>
                                  <a:pt x="464074" y="0"/>
                                </a:lnTo>
                                <a:cubicBezTo>
                                  <a:pt x="466791" y="0"/>
                                  <a:pt x="469404" y="496"/>
                                  <a:pt x="471914" y="1488"/>
                                </a:cubicBezTo>
                                <a:cubicBezTo>
                                  <a:pt x="474424" y="2480"/>
                                  <a:pt x="476640" y="4018"/>
                                  <a:pt x="478561" y="5953"/>
                                </a:cubicBezTo>
                                <a:cubicBezTo>
                                  <a:pt x="480482" y="7838"/>
                                  <a:pt x="481962" y="10071"/>
                                  <a:pt x="483002" y="12551"/>
                                </a:cubicBezTo>
                                <a:cubicBezTo>
                                  <a:pt x="484041" y="15081"/>
                                  <a:pt x="484561" y="17711"/>
                                  <a:pt x="484561" y="20489"/>
                                </a:cubicBezTo>
                                <a:lnTo>
                                  <a:pt x="484561" y="143421"/>
                                </a:lnTo>
                                <a:cubicBezTo>
                                  <a:pt x="484561" y="146149"/>
                                  <a:pt x="484041" y="148679"/>
                                  <a:pt x="483002" y="151160"/>
                                </a:cubicBezTo>
                                <a:cubicBezTo>
                                  <a:pt x="481962" y="153690"/>
                                  <a:pt x="480482" y="155922"/>
                                  <a:pt x="478561" y="157857"/>
                                </a:cubicBezTo>
                                <a:cubicBezTo>
                                  <a:pt x="476640" y="159792"/>
                                  <a:pt x="474424" y="161230"/>
                                  <a:pt x="471914" y="162272"/>
                                </a:cubicBezTo>
                                <a:cubicBezTo>
                                  <a:pt x="469404" y="163314"/>
                                  <a:pt x="466791" y="163810"/>
                                  <a:pt x="464074" y="163909"/>
                                </a:cubicBezTo>
                                <a:lnTo>
                                  <a:pt x="20487" y="163909"/>
                                </a:lnTo>
                                <a:cubicBezTo>
                                  <a:pt x="17770" y="163810"/>
                                  <a:pt x="15157" y="163314"/>
                                  <a:pt x="12647" y="162272"/>
                                </a:cubicBezTo>
                                <a:cubicBezTo>
                                  <a:pt x="10137" y="161230"/>
                                  <a:pt x="7922" y="159792"/>
                                  <a:pt x="6001" y="157857"/>
                                </a:cubicBezTo>
                                <a:cubicBezTo>
                                  <a:pt x="4079" y="155922"/>
                                  <a:pt x="2599" y="153690"/>
                                  <a:pt x="1559" y="151160"/>
                                </a:cubicBezTo>
                                <a:cubicBezTo>
                                  <a:pt x="520" y="148679"/>
                                  <a:pt x="0" y="146149"/>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320" style="width:38.1544pt;height:12.9062pt;position:absolute;z-index:-2147483589;mso-position-horizontal-relative:text;mso-position-horizontal:absolute;margin-left:0.473419pt;mso-position-vertical-relative:text;margin-top:-1.80377pt;" coordsize="4845,1639">
                <v:shape id="Shape 7630" style="position:absolute;width:4845;height:1639;left:0;top:0;" coordsize="484561,163909" path="m0,143421l0,20489c0,17711,520,15081,1559,12551c2599,10071,4079,7838,6001,5953c7922,4018,10137,2480,12647,1488c15157,496,17770,0,20487,0l464074,0c466791,0,469404,496,471914,1488c474424,2480,476640,4018,478561,5953c480482,7838,481962,10071,483002,12551c484041,15081,484561,17711,484561,20489l484561,143421c484561,146149,484041,148679,483002,151160c481962,153690,480482,155922,478561,157857c476640,159792,474424,161230,471914,162272c469404,163314,466791,163810,464074,163909l20487,163909c17770,163810,15157,163314,12647,162272c10137,161230,7922,159792,6001,157857c4079,155922,2599,153690,1559,151160c520,148679,0,146149,0,143421x">
                  <v:stroke weight="0.561094pt" endcap="flat" joinstyle="miter" miterlimit="4" on="true" color="#000000"/>
                  <v:fill on="false" color="#000000" opacity="0"/>
                </v:shape>
              </v:group>
            </w:pict>
          </mc:Fallback>
        </mc:AlternateContent>
      </w:r>
      <w:r>
        <w:rPr>
          <w:b/>
          <w:sz w:val="15"/>
        </w:rPr>
        <w:t>Art. 171.</w:t>
      </w:r>
      <w:r>
        <w:t xml:space="preserve"> O Poder Público poderá conceder onerosamente o direito de super cie do solo, subsolo ou espaço aéreo nas áreas pública</w:t>
      </w:r>
      <w:r>
        <w:t>s integrantes de seu patrimônio para fins de exploração por parte de concessionárias de serviços públicos.</w:t>
      </w:r>
    </w:p>
    <w:p w:rsidR="00EB41DA" w:rsidRDefault="00DD188F">
      <w:pPr>
        <w:ind w:left="-15" w:right="58"/>
      </w:pPr>
      <w:r>
        <w:t>Parágrafo único. Atendendo o interesse público, o ressarcimento ao município pode se dar na forma de serviços prestados ou atribuições previstas no c</w:t>
      </w:r>
      <w:r>
        <w:t>ontrato de concessão.</w:t>
      </w:r>
    </w:p>
    <w:p w:rsidR="00EB41DA" w:rsidRDefault="00DD188F">
      <w:pPr>
        <w:spacing w:after="395"/>
        <w:ind w:left="-15" w:right="58" w:firstLine="102"/>
      </w:pPr>
      <w:r>
        <w:rPr>
          <w:noProof/>
          <w:sz w:val="22"/>
        </w:rPr>
        <mc:AlternateContent>
          <mc:Choice Requires="wpg">
            <w:drawing>
              <wp:anchor distT="0" distB="0" distL="114300" distR="114300" simplePos="0" relativeHeight="251829248" behindDoc="1" locked="0" layoutInCell="1" allowOverlap="1">
                <wp:simplePos x="0" y="0"/>
                <wp:positionH relativeFrom="column">
                  <wp:posOffset>6012</wp:posOffset>
                </wp:positionH>
                <wp:positionV relativeFrom="paragraph">
                  <wp:posOffset>-16207</wp:posOffset>
                </wp:positionV>
                <wp:extent cx="470309" cy="156766"/>
                <wp:effectExtent l="0" t="0" r="0" b="0"/>
                <wp:wrapNone/>
                <wp:docPr id="100321" name="Group 100321"/>
                <wp:cNvGraphicFramePr/>
                <a:graphic xmlns:a="http://schemas.openxmlformats.org/drawingml/2006/main">
                  <a:graphicData uri="http://schemas.microsoft.com/office/word/2010/wordprocessingGroup">
                    <wpg:wgp>
                      <wpg:cNvGrpSpPr/>
                      <wpg:grpSpPr>
                        <a:xfrm>
                          <a:off x="0" y="0"/>
                          <a:ext cx="470309" cy="156766"/>
                          <a:chOff x="0" y="0"/>
                          <a:chExt cx="470309" cy="156766"/>
                        </a:xfrm>
                      </wpg:grpSpPr>
                      <wps:wsp>
                        <wps:cNvPr id="7637" name="Shape 7637"/>
                        <wps:cNvSpPr/>
                        <wps:spPr>
                          <a:xfrm>
                            <a:off x="0" y="0"/>
                            <a:ext cx="470309" cy="156766"/>
                          </a:xfrm>
                          <a:custGeom>
                            <a:avLst/>
                            <a:gdLst/>
                            <a:ahLst/>
                            <a:cxnLst/>
                            <a:rect l="0" t="0" r="0" b="0"/>
                            <a:pathLst>
                              <a:path w="470309" h="156766">
                                <a:moveTo>
                                  <a:pt x="0" y="136277"/>
                                </a:moveTo>
                                <a:lnTo>
                                  <a:pt x="0" y="20489"/>
                                </a:lnTo>
                                <a:cubicBezTo>
                                  <a:pt x="0" y="17711"/>
                                  <a:pt x="520" y="15081"/>
                                  <a:pt x="1559" y="12601"/>
                                </a:cubicBezTo>
                                <a:cubicBezTo>
                                  <a:pt x="2599" y="10071"/>
                                  <a:pt x="4079" y="7838"/>
                                  <a:pt x="6001" y="5953"/>
                                </a:cubicBezTo>
                                <a:cubicBezTo>
                                  <a:pt x="7922" y="4018"/>
                                  <a:pt x="10137" y="2530"/>
                                  <a:pt x="12647" y="1488"/>
                                </a:cubicBezTo>
                                <a:cubicBezTo>
                                  <a:pt x="15157" y="496"/>
                                  <a:pt x="17770" y="0"/>
                                  <a:pt x="20487" y="0"/>
                                </a:cubicBezTo>
                                <a:lnTo>
                                  <a:pt x="449822" y="0"/>
                                </a:lnTo>
                                <a:cubicBezTo>
                                  <a:pt x="452539" y="0"/>
                                  <a:pt x="455152" y="496"/>
                                  <a:pt x="457662" y="1488"/>
                                </a:cubicBezTo>
                                <a:cubicBezTo>
                                  <a:pt x="460172" y="2530"/>
                                  <a:pt x="462388" y="4018"/>
                                  <a:pt x="464309" y="5953"/>
                                </a:cubicBezTo>
                                <a:cubicBezTo>
                                  <a:pt x="466230" y="7838"/>
                                  <a:pt x="467710" y="10071"/>
                                  <a:pt x="468750" y="12601"/>
                                </a:cubicBezTo>
                                <a:cubicBezTo>
                                  <a:pt x="469789" y="15081"/>
                                  <a:pt x="470309" y="17711"/>
                                  <a:pt x="470309" y="20489"/>
                                </a:cubicBezTo>
                                <a:lnTo>
                                  <a:pt x="470309" y="136277"/>
                                </a:lnTo>
                                <a:cubicBezTo>
                                  <a:pt x="470309" y="138956"/>
                                  <a:pt x="469789" y="141585"/>
                                  <a:pt x="468750" y="144066"/>
                                </a:cubicBezTo>
                                <a:cubicBezTo>
                                  <a:pt x="467710" y="146596"/>
                                  <a:pt x="466230" y="148828"/>
                                  <a:pt x="464309" y="150763"/>
                                </a:cubicBezTo>
                                <a:cubicBezTo>
                                  <a:pt x="462388" y="152648"/>
                                  <a:pt x="460172" y="154087"/>
                                  <a:pt x="457662" y="155129"/>
                                </a:cubicBezTo>
                                <a:cubicBezTo>
                                  <a:pt x="455152" y="156170"/>
                                  <a:pt x="452539" y="156716"/>
                                  <a:pt x="449822" y="156766"/>
                                </a:cubicBezTo>
                                <a:lnTo>
                                  <a:pt x="20487" y="156766"/>
                                </a:lnTo>
                                <a:cubicBezTo>
                                  <a:pt x="17770" y="156716"/>
                                  <a:pt x="15157" y="156170"/>
                                  <a:pt x="12647" y="155129"/>
                                </a:cubicBezTo>
                                <a:cubicBezTo>
                                  <a:pt x="10137" y="154087"/>
                                  <a:pt x="7922" y="152648"/>
                                  <a:pt x="6001" y="150763"/>
                                </a:cubicBezTo>
                                <a:cubicBezTo>
                                  <a:pt x="4079" y="148828"/>
                                  <a:pt x="2599" y="146596"/>
                                  <a:pt x="1559" y="144066"/>
                                </a:cubicBezTo>
                                <a:cubicBezTo>
                                  <a:pt x="520" y="141585"/>
                                  <a:pt x="0" y="138956"/>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321" style="width:37.0322pt;height:12.3438pt;position:absolute;z-index:-2147483582;mso-position-horizontal-relative:text;mso-position-horizontal:absolute;margin-left:0.473419pt;mso-position-vertical-relative:text;margin-top:-1.27625pt;" coordsize="4703,1567">
                <v:shape id="Shape 7637" style="position:absolute;width:4703;height:1567;left:0;top:0;" coordsize="470309,156766" path="m0,136277l0,20489c0,17711,520,15081,1559,12601c2599,10071,4079,7838,6001,5953c7922,4018,10137,2530,12647,1488c15157,496,17770,0,20487,0l449822,0c452539,0,455152,496,457662,1488c460172,2530,462388,4018,464309,5953c466230,7838,467710,10071,468750,12601c469789,15081,470309,17711,470309,20489l470309,136277c470309,138956,469789,141585,468750,144066c467710,146596,466230,148828,464309,150763c462388,152648,460172,154087,457662,155129c455152,156170,452539,156716,449822,156766l20487,156766c17770,156716,15157,156170,12647,155129c10137,154087,7922,152648,6001,150763c4079,148828,2599,146596,1559,144066c520,141585,0,138956,0,136277x">
                  <v:stroke weight="0.561094pt" endcap="flat" joinstyle="miter" miterlimit="4" on="true" color="#000000"/>
                  <v:fill on="false" color="#000000" opacity="0"/>
                </v:shape>
              </v:group>
            </w:pict>
          </mc:Fallback>
        </mc:AlternateContent>
      </w:r>
      <w:r>
        <w:rPr>
          <w:b/>
          <w:sz w:val="15"/>
        </w:rPr>
        <w:t>Art. 172.</w:t>
      </w:r>
      <w:r>
        <w:t xml:space="preserve"> O proprietário de terreno poderá conceder ao Município, por meio de sua Administração Direta e Indireta, o direito de super cie, nos termos da legislação em vigor, obje vando a implementação de diretrizes constantes desta L</w:t>
      </w:r>
      <w:r>
        <w:t>ei.</w:t>
      </w:r>
    </w:p>
    <w:p w:rsidR="00EB41DA" w:rsidRDefault="00DD188F">
      <w:pPr>
        <w:spacing w:after="7" w:line="268" w:lineRule="auto"/>
        <w:ind w:left="10" w:hanging="10"/>
        <w:jc w:val="center"/>
      </w:pPr>
      <w:r>
        <w:t>Subseção X</w:t>
      </w:r>
    </w:p>
    <w:p w:rsidR="00EB41DA" w:rsidRDefault="00DD188F">
      <w:pPr>
        <w:spacing w:after="580" w:line="268" w:lineRule="auto"/>
        <w:ind w:left="10" w:hanging="10"/>
        <w:jc w:val="center"/>
      </w:pPr>
      <w:r>
        <w:t>Estudo de Impacto de Vizinhança</w:t>
      </w:r>
    </w:p>
    <w:p w:rsidR="00EB41DA" w:rsidRDefault="00DD188F">
      <w:pPr>
        <w:ind w:left="-15" w:right="58" w:firstLine="102"/>
      </w:pPr>
      <w:r>
        <w:rPr>
          <w:noProof/>
          <w:sz w:val="22"/>
        </w:rPr>
        <mc:AlternateContent>
          <mc:Choice Requires="wpg">
            <w:drawing>
              <wp:anchor distT="0" distB="0" distL="114300" distR="114300" simplePos="0" relativeHeight="251830272" behindDoc="1" locked="0" layoutInCell="1" allowOverlap="1">
                <wp:simplePos x="0" y="0"/>
                <wp:positionH relativeFrom="column">
                  <wp:posOffset>6012</wp:posOffset>
                </wp:positionH>
                <wp:positionV relativeFrom="paragraph">
                  <wp:posOffset>-22857</wp:posOffset>
                </wp:positionV>
                <wp:extent cx="470309" cy="163909"/>
                <wp:effectExtent l="0" t="0" r="0" b="0"/>
                <wp:wrapNone/>
                <wp:docPr id="100322" name="Group 100322"/>
                <wp:cNvGraphicFramePr/>
                <a:graphic xmlns:a="http://schemas.openxmlformats.org/drawingml/2006/main">
                  <a:graphicData uri="http://schemas.microsoft.com/office/word/2010/wordprocessingGroup">
                    <wpg:wgp>
                      <wpg:cNvGrpSpPr/>
                      <wpg:grpSpPr>
                        <a:xfrm>
                          <a:off x="0" y="0"/>
                          <a:ext cx="470309" cy="163909"/>
                          <a:chOff x="0" y="0"/>
                          <a:chExt cx="470309" cy="163909"/>
                        </a:xfrm>
                      </wpg:grpSpPr>
                      <wps:wsp>
                        <wps:cNvPr id="7644" name="Shape 7644"/>
                        <wps:cNvSpPr/>
                        <wps:spPr>
                          <a:xfrm>
                            <a:off x="0" y="0"/>
                            <a:ext cx="470309" cy="163909"/>
                          </a:xfrm>
                          <a:custGeom>
                            <a:avLst/>
                            <a:gdLst/>
                            <a:ahLst/>
                            <a:cxnLst/>
                            <a:rect l="0" t="0" r="0" b="0"/>
                            <a:pathLst>
                              <a:path w="470309" h="163909">
                                <a:moveTo>
                                  <a:pt x="0" y="143421"/>
                                </a:moveTo>
                                <a:lnTo>
                                  <a:pt x="0" y="20489"/>
                                </a:lnTo>
                                <a:cubicBezTo>
                                  <a:pt x="0" y="17711"/>
                                  <a:pt x="520" y="15081"/>
                                  <a:pt x="1559" y="12601"/>
                                </a:cubicBezTo>
                                <a:cubicBezTo>
                                  <a:pt x="2599" y="10071"/>
                                  <a:pt x="4079" y="7838"/>
                                  <a:pt x="6001" y="5953"/>
                                </a:cubicBezTo>
                                <a:cubicBezTo>
                                  <a:pt x="7922" y="4018"/>
                                  <a:pt x="10137" y="2530"/>
                                  <a:pt x="12647" y="1538"/>
                                </a:cubicBezTo>
                                <a:cubicBezTo>
                                  <a:pt x="15157" y="496"/>
                                  <a:pt x="17770" y="0"/>
                                  <a:pt x="20487" y="0"/>
                                </a:cubicBezTo>
                                <a:lnTo>
                                  <a:pt x="449822" y="0"/>
                                </a:lnTo>
                                <a:cubicBezTo>
                                  <a:pt x="452539" y="0"/>
                                  <a:pt x="455152" y="496"/>
                                  <a:pt x="457662" y="1538"/>
                                </a:cubicBezTo>
                                <a:cubicBezTo>
                                  <a:pt x="460172" y="2530"/>
                                  <a:pt x="462388" y="4018"/>
                                  <a:pt x="464309" y="5953"/>
                                </a:cubicBezTo>
                                <a:cubicBezTo>
                                  <a:pt x="466230" y="7838"/>
                                  <a:pt x="467710" y="10071"/>
                                  <a:pt x="468750" y="12601"/>
                                </a:cubicBezTo>
                                <a:cubicBezTo>
                                  <a:pt x="469789" y="15081"/>
                                  <a:pt x="470309" y="17711"/>
                                  <a:pt x="470309" y="20489"/>
                                </a:cubicBezTo>
                                <a:lnTo>
                                  <a:pt x="470309" y="143421"/>
                                </a:lnTo>
                                <a:cubicBezTo>
                                  <a:pt x="470309" y="146100"/>
                                  <a:pt x="469789" y="148729"/>
                                  <a:pt x="468750" y="151209"/>
                                </a:cubicBezTo>
                                <a:cubicBezTo>
                                  <a:pt x="467710" y="153739"/>
                                  <a:pt x="466230" y="155922"/>
                                  <a:pt x="464309" y="157907"/>
                                </a:cubicBezTo>
                                <a:cubicBezTo>
                                  <a:pt x="462388" y="159792"/>
                                  <a:pt x="460172" y="161230"/>
                                  <a:pt x="457662" y="162272"/>
                                </a:cubicBezTo>
                                <a:cubicBezTo>
                                  <a:pt x="455152" y="163364"/>
                                  <a:pt x="452539" y="163860"/>
                                  <a:pt x="449822" y="163909"/>
                                </a:cubicBezTo>
                                <a:lnTo>
                                  <a:pt x="20487" y="163909"/>
                                </a:lnTo>
                                <a:cubicBezTo>
                                  <a:pt x="17770" y="163860"/>
                                  <a:pt x="15157" y="163364"/>
                                  <a:pt x="12647" y="162272"/>
                                </a:cubicBezTo>
                                <a:cubicBezTo>
                                  <a:pt x="10137" y="161230"/>
                                  <a:pt x="7922" y="159792"/>
                                  <a:pt x="6001" y="157907"/>
                                </a:cubicBezTo>
                                <a:cubicBezTo>
                                  <a:pt x="4079" y="155922"/>
                                  <a:pt x="2599" y="153739"/>
                                  <a:pt x="1559" y="151209"/>
                                </a:cubicBezTo>
                                <a:cubicBezTo>
                                  <a:pt x="520" y="148729"/>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322" style="width:37.0322pt;height:12.9062pt;position:absolute;z-index:-2147483575;mso-position-horizontal-relative:text;mso-position-horizontal:absolute;margin-left:0.473419pt;mso-position-vertical-relative:text;margin-top:-1.7998pt;" coordsize="4703,1639">
                <v:shape id="Shape 7644" style="position:absolute;width:4703;height:1639;left:0;top:0;" coordsize="470309,163909" path="m0,143421l0,20489c0,17711,520,15081,1559,12601c2599,10071,4079,7838,6001,5953c7922,4018,10137,2530,12647,1538c15157,496,17770,0,20487,0l449822,0c452539,0,455152,496,457662,1538c460172,2530,462388,4018,464309,5953c466230,7838,467710,10071,468750,12601c469789,15081,470309,17711,470309,20489l470309,143421c470309,146100,469789,148729,468750,151209c467710,153739,466230,155922,464309,157907c462388,159792,460172,161230,457662,162272c455152,163364,452539,163860,449822,163909l20487,163909c17770,163860,15157,163364,12647,162272c10137,161230,7922,159792,6001,157907c4079,155922,2599,153739,1559,151209c520,148729,0,146100,0,143421x">
                  <v:stroke weight="0.561094pt" endcap="flat" joinstyle="miter" miterlimit="4" on="true" color="#000000"/>
                  <v:fill on="false" color="#000000" opacity="0"/>
                </v:shape>
              </v:group>
            </w:pict>
          </mc:Fallback>
        </mc:AlternateContent>
      </w:r>
      <w:r>
        <w:rPr>
          <w:b/>
          <w:sz w:val="15"/>
        </w:rPr>
        <w:t>Art. 173.</w:t>
      </w:r>
      <w:r>
        <w:t xml:space="preserve"> O Estudo de Impacto de Vizinhança - EIV é o documento que apresenta estudos e informações técnicas rela vas à iden ficação, avaliação e prevenção dos impactos urbanís cos ou constru vos de significa va repercussão ou interferência na vizinhança quando da </w:t>
      </w:r>
      <w:r>
        <w:t>implantação, instalação ou ampliação de um empreendimento, de forma a permi r a avaliação das diferenças entre as condições existentes e, as que exis rão com a implantação ou ampliação do mesmo.</w:t>
      </w:r>
    </w:p>
    <w:p w:rsidR="00EB41DA" w:rsidRDefault="00DD188F">
      <w:pPr>
        <w:spacing w:after="395"/>
        <w:ind w:left="-15" w:right="58"/>
      </w:pPr>
      <w:r>
        <w:t>Parágrafo único. O Estudo de Impacto de Vizinhança - EIV, est</w:t>
      </w:r>
      <w:r>
        <w:t>ará regulamentado em lei própria, que trará suas hipóteses de cabimento.</w:t>
      </w:r>
    </w:p>
    <w:p w:rsidR="00EB41DA" w:rsidRDefault="00DD188F">
      <w:pPr>
        <w:spacing w:after="7" w:line="268" w:lineRule="auto"/>
        <w:ind w:left="10" w:hanging="10"/>
        <w:jc w:val="center"/>
      </w:pPr>
      <w:r>
        <w:t>Seção III</w:t>
      </w:r>
    </w:p>
    <w:p w:rsidR="00EB41DA" w:rsidRDefault="00DD188F">
      <w:pPr>
        <w:spacing w:after="692" w:line="268" w:lineRule="auto"/>
        <w:ind w:left="10" w:hanging="10"/>
        <w:jc w:val="center"/>
      </w:pPr>
      <w:r>
        <w:t>Dos Instrumentos de Regularização Fundiária</w:t>
      </w:r>
    </w:p>
    <w:p w:rsidR="00EB41DA" w:rsidRDefault="00DD188F">
      <w:pPr>
        <w:spacing w:after="7" w:line="268" w:lineRule="auto"/>
        <w:ind w:left="10" w:hanging="10"/>
        <w:jc w:val="center"/>
      </w:pPr>
      <w:r>
        <w:t>Subseção I</w:t>
      </w:r>
    </w:p>
    <w:p w:rsidR="00EB41DA" w:rsidRDefault="00DD188F">
      <w:pPr>
        <w:spacing w:after="580" w:line="268" w:lineRule="auto"/>
        <w:ind w:left="10" w:hanging="10"/>
        <w:jc w:val="center"/>
      </w:pPr>
      <w:r>
        <w:t>Zeis - Zonas Especiais de Interesse Social</w:t>
      </w:r>
    </w:p>
    <w:p w:rsidR="00EB41DA" w:rsidRDefault="00DD188F">
      <w:pPr>
        <w:ind w:left="-15" w:right="58" w:firstLine="102"/>
      </w:pPr>
      <w:r>
        <w:rPr>
          <w:noProof/>
          <w:sz w:val="22"/>
        </w:rPr>
        <mc:AlternateContent>
          <mc:Choice Requires="wpg">
            <w:drawing>
              <wp:anchor distT="0" distB="0" distL="114300" distR="114300" simplePos="0" relativeHeight="251831296" behindDoc="1" locked="0" layoutInCell="1" allowOverlap="1">
                <wp:simplePos x="0" y="0"/>
                <wp:positionH relativeFrom="column">
                  <wp:posOffset>6012</wp:posOffset>
                </wp:positionH>
                <wp:positionV relativeFrom="paragraph">
                  <wp:posOffset>-22886</wp:posOffset>
                </wp:positionV>
                <wp:extent cx="477435" cy="163909"/>
                <wp:effectExtent l="0" t="0" r="0" b="0"/>
                <wp:wrapNone/>
                <wp:docPr id="100865" name="Group 100865"/>
                <wp:cNvGraphicFramePr/>
                <a:graphic xmlns:a="http://schemas.openxmlformats.org/drawingml/2006/main">
                  <a:graphicData uri="http://schemas.microsoft.com/office/word/2010/wordprocessingGroup">
                    <wpg:wgp>
                      <wpg:cNvGrpSpPr/>
                      <wpg:grpSpPr>
                        <a:xfrm>
                          <a:off x="0" y="0"/>
                          <a:ext cx="477435" cy="163909"/>
                          <a:chOff x="0" y="0"/>
                          <a:chExt cx="477435" cy="163909"/>
                        </a:xfrm>
                      </wpg:grpSpPr>
                      <wps:wsp>
                        <wps:cNvPr id="7675" name="Shape 7675"/>
                        <wps:cNvSpPr/>
                        <wps:spPr>
                          <a:xfrm>
                            <a:off x="0" y="0"/>
                            <a:ext cx="477435" cy="163909"/>
                          </a:xfrm>
                          <a:custGeom>
                            <a:avLst/>
                            <a:gdLst/>
                            <a:ahLst/>
                            <a:cxnLst/>
                            <a:rect l="0" t="0" r="0" b="0"/>
                            <a:pathLst>
                              <a:path w="477435" h="163909">
                                <a:moveTo>
                                  <a:pt x="0" y="143421"/>
                                </a:moveTo>
                                <a:lnTo>
                                  <a:pt x="0" y="20489"/>
                                </a:lnTo>
                                <a:cubicBezTo>
                                  <a:pt x="0" y="17711"/>
                                  <a:pt x="520" y="15081"/>
                                  <a:pt x="1559" y="12601"/>
                                </a:cubicBezTo>
                                <a:cubicBezTo>
                                  <a:pt x="2599" y="10021"/>
                                  <a:pt x="4079" y="7789"/>
                                  <a:pt x="6001" y="5953"/>
                                </a:cubicBezTo>
                                <a:cubicBezTo>
                                  <a:pt x="7922" y="4018"/>
                                  <a:pt x="10137" y="2580"/>
                                  <a:pt x="12647" y="1488"/>
                                </a:cubicBezTo>
                                <a:cubicBezTo>
                                  <a:pt x="15157" y="496"/>
                                  <a:pt x="17770" y="0"/>
                                  <a:pt x="20487" y="0"/>
                                </a:cubicBezTo>
                                <a:lnTo>
                                  <a:pt x="456948" y="0"/>
                                </a:lnTo>
                                <a:cubicBezTo>
                                  <a:pt x="459665" y="0"/>
                                  <a:pt x="462278" y="496"/>
                                  <a:pt x="464788" y="1488"/>
                                </a:cubicBezTo>
                                <a:cubicBezTo>
                                  <a:pt x="467298" y="2580"/>
                                  <a:pt x="469514" y="4018"/>
                                  <a:pt x="471435" y="5953"/>
                                </a:cubicBezTo>
                                <a:cubicBezTo>
                                  <a:pt x="473356" y="7789"/>
                                  <a:pt x="474836" y="10021"/>
                                  <a:pt x="475876" y="12601"/>
                                </a:cubicBezTo>
                                <a:cubicBezTo>
                                  <a:pt x="476915" y="15081"/>
                                  <a:pt x="477435" y="17711"/>
                                  <a:pt x="477435" y="20489"/>
                                </a:cubicBezTo>
                                <a:lnTo>
                                  <a:pt x="477435" y="143421"/>
                                </a:lnTo>
                                <a:cubicBezTo>
                                  <a:pt x="477435" y="146100"/>
                                  <a:pt x="476915" y="148729"/>
                                  <a:pt x="475876" y="151209"/>
                                </a:cubicBezTo>
                                <a:cubicBezTo>
                                  <a:pt x="474836" y="153739"/>
                                  <a:pt x="473356" y="155922"/>
                                  <a:pt x="471435" y="157907"/>
                                </a:cubicBezTo>
                                <a:cubicBezTo>
                                  <a:pt x="469514" y="159792"/>
                                  <a:pt x="467298" y="161230"/>
                                  <a:pt x="464788" y="162272"/>
                                </a:cubicBezTo>
                                <a:cubicBezTo>
                                  <a:pt x="462278" y="163364"/>
                                  <a:pt x="459665" y="163860"/>
                                  <a:pt x="456948" y="163909"/>
                                </a:cubicBezTo>
                                <a:lnTo>
                                  <a:pt x="20487" y="163909"/>
                                </a:lnTo>
                                <a:cubicBezTo>
                                  <a:pt x="17770" y="163860"/>
                                  <a:pt x="15157" y="163364"/>
                                  <a:pt x="12647" y="162272"/>
                                </a:cubicBezTo>
                                <a:cubicBezTo>
                                  <a:pt x="10137" y="161230"/>
                                  <a:pt x="7922" y="159792"/>
                                  <a:pt x="6001" y="157907"/>
                                </a:cubicBezTo>
                                <a:cubicBezTo>
                                  <a:pt x="4079" y="155922"/>
                                  <a:pt x="2599" y="153739"/>
                                  <a:pt x="1559" y="151209"/>
                                </a:cubicBezTo>
                                <a:cubicBezTo>
                                  <a:pt x="520" y="148729"/>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865" style="width:37.5933pt;height:12.9062pt;position:absolute;z-index:-2147483640;mso-position-horizontal-relative:text;mso-position-horizontal:absolute;margin-left:0.473419pt;mso-position-vertical-relative:text;margin-top:-1.80215pt;" coordsize="4774,1639">
                <v:shape id="Shape 7675" style="position:absolute;width:4774;height:1639;left:0;top:0;" coordsize="477435,163909" path="m0,143421l0,20489c0,17711,520,15081,1559,12601c2599,10021,4079,7789,6001,5953c7922,4018,10137,2580,12647,1488c15157,496,17770,0,20487,0l456948,0c459665,0,462278,496,464788,1488c467298,2580,469514,4018,471435,5953c473356,7789,474836,10021,475876,12601c476915,15081,477435,17711,477435,20489l477435,143421c477435,146100,476915,148729,475876,151209c474836,153739,473356,155922,471435,157907c469514,159792,467298,161230,464788,162272c462278,163364,459665,163860,456948,163909l20487,163909c17770,163860,15157,163364,12647,162272c10137,161230,7922,159792,6001,157907c4079,155922,2599,153739,1559,151209c520,148729,0,146100,0,143421x">
                  <v:stroke weight="0.561094pt" endcap="flat" joinstyle="miter" miterlimit="4" on="true" color="#000000"/>
                  <v:fill on="false" color="#000000" opacity="0"/>
                </v:shape>
              </v:group>
            </w:pict>
          </mc:Fallback>
        </mc:AlternateContent>
      </w:r>
      <w:r>
        <w:rPr>
          <w:b/>
          <w:sz w:val="15"/>
        </w:rPr>
        <w:t>Art. 174.</w:t>
      </w:r>
      <w:r>
        <w:t xml:space="preserve"> A Lei Municipal, com fulcro neste Plano Diretor, na Polí ca Naci</w:t>
      </w:r>
      <w:r>
        <w:t>onal de Interesse Social e no Programa de Regularização Fundiária Sustentável estabelecerá os critérios para delimitação das Zonas Especiais de Interesse Social e do conteúdo mínimo dos Planos Urbanís cos.</w:t>
      </w:r>
    </w:p>
    <w:p w:rsidR="00EB41DA" w:rsidRDefault="00DD188F">
      <w:pPr>
        <w:ind w:left="-15" w:right="58"/>
      </w:pPr>
      <w:r>
        <w:t>§ 1º Deverá ser elaborado um Plano Urbanís co bási</w:t>
      </w:r>
      <w:r>
        <w:t>co, próprio para cada área caracterizada como ZEIS.</w:t>
      </w:r>
    </w:p>
    <w:p w:rsidR="00EB41DA" w:rsidRDefault="00DD188F">
      <w:pPr>
        <w:ind w:left="-15" w:right="58"/>
      </w:pPr>
      <w:r>
        <w:t>§ 2º O processo de elaboração do Plano Urbanís co deverá ser par cipa vo, com par cipação efe va das comunidades direta ou indiretamente a ngidas.</w:t>
      </w:r>
    </w:p>
    <w:p w:rsidR="00EB41DA" w:rsidRDefault="00DD188F">
      <w:pPr>
        <w:ind w:left="-15" w:right="58" w:firstLine="102"/>
      </w:pPr>
      <w:r>
        <w:rPr>
          <w:noProof/>
          <w:sz w:val="22"/>
        </w:rPr>
        <mc:AlternateContent>
          <mc:Choice Requires="wpg">
            <w:drawing>
              <wp:anchor distT="0" distB="0" distL="114300" distR="114300" simplePos="0" relativeHeight="251832320" behindDoc="1" locked="0" layoutInCell="1" allowOverlap="1">
                <wp:simplePos x="0" y="0"/>
                <wp:positionH relativeFrom="column">
                  <wp:posOffset>6012</wp:posOffset>
                </wp:positionH>
                <wp:positionV relativeFrom="paragraph">
                  <wp:posOffset>-22925</wp:posOffset>
                </wp:positionV>
                <wp:extent cx="477435" cy="163909"/>
                <wp:effectExtent l="0" t="0" r="0" b="0"/>
                <wp:wrapNone/>
                <wp:docPr id="100866" name="Group 100866"/>
                <wp:cNvGraphicFramePr/>
                <a:graphic xmlns:a="http://schemas.openxmlformats.org/drawingml/2006/main">
                  <a:graphicData uri="http://schemas.microsoft.com/office/word/2010/wordprocessingGroup">
                    <wpg:wgp>
                      <wpg:cNvGrpSpPr/>
                      <wpg:grpSpPr>
                        <a:xfrm>
                          <a:off x="0" y="0"/>
                          <a:ext cx="477435" cy="163909"/>
                          <a:chOff x="0" y="0"/>
                          <a:chExt cx="477435" cy="163909"/>
                        </a:xfrm>
                      </wpg:grpSpPr>
                      <wps:wsp>
                        <wps:cNvPr id="7684" name="Shape 7684"/>
                        <wps:cNvSpPr/>
                        <wps:spPr>
                          <a:xfrm>
                            <a:off x="0" y="0"/>
                            <a:ext cx="477435" cy="163909"/>
                          </a:xfrm>
                          <a:custGeom>
                            <a:avLst/>
                            <a:gdLst/>
                            <a:ahLst/>
                            <a:cxnLst/>
                            <a:rect l="0" t="0" r="0" b="0"/>
                            <a:pathLst>
                              <a:path w="477435" h="163909">
                                <a:moveTo>
                                  <a:pt x="0" y="143421"/>
                                </a:moveTo>
                                <a:lnTo>
                                  <a:pt x="0" y="20489"/>
                                </a:lnTo>
                                <a:cubicBezTo>
                                  <a:pt x="0" y="17760"/>
                                  <a:pt x="520" y="15131"/>
                                  <a:pt x="1559" y="12601"/>
                                </a:cubicBezTo>
                                <a:cubicBezTo>
                                  <a:pt x="2599" y="10120"/>
                                  <a:pt x="4079" y="7888"/>
                                  <a:pt x="6001" y="6003"/>
                                </a:cubicBezTo>
                                <a:cubicBezTo>
                                  <a:pt x="7922" y="4018"/>
                                  <a:pt x="10137" y="2580"/>
                                  <a:pt x="12647" y="1538"/>
                                </a:cubicBezTo>
                                <a:cubicBezTo>
                                  <a:pt x="15157" y="546"/>
                                  <a:pt x="17770" y="0"/>
                                  <a:pt x="20487" y="0"/>
                                </a:cubicBezTo>
                                <a:lnTo>
                                  <a:pt x="456948" y="0"/>
                                </a:lnTo>
                                <a:cubicBezTo>
                                  <a:pt x="459665" y="0"/>
                                  <a:pt x="462278" y="546"/>
                                  <a:pt x="464788" y="1538"/>
                                </a:cubicBezTo>
                                <a:cubicBezTo>
                                  <a:pt x="467298" y="2580"/>
                                  <a:pt x="469514" y="4018"/>
                                  <a:pt x="471435" y="6003"/>
                                </a:cubicBezTo>
                                <a:cubicBezTo>
                                  <a:pt x="473356" y="7888"/>
                                  <a:pt x="474836" y="10120"/>
                                  <a:pt x="475876" y="12601"/>
                                </a:cubicBezTo>
                                <a:cubicBezTo>
                                  <a:pt x="476915" y="15131"/>
                                  <a:pt x="477435" y="17760"/>
                                  <a:pt x="477435" y="20489"/>
                                </a:cubicBezTo>
                                <a:lnTo>
                                  <a:pt x="477435" y="143421"/>
                                </a:lnTo>
                                <a:cubicBezTo>
                                  <a:pt x="477435" y="146100"/>
                                  <a:pt x="476915" y="148729"/>
                                  <a:pt x="475876" y="151209"/>
                                </a:cubicBezTo>
                                <a:cubicBezTo>
                                  <a:pt x="474836" y="153739"/>
                                  <a:pt x="473356" y="155972"/>
                                  <a:pt x="471435" y="157907"/>
                                </a:cubicBezTo>
                                <a:cubicBezTo>
                                  <a:pt x="469514" y="159792"/>
                                  <a:pt x="467298" y="161230"/>
                                  <a:pt x="464788" y="162272"/>
                                </a:cubicBezTo>
                                <a:cubicBezTo>
                                  <a:pt x="462278" y="163314"/>
                                  <a:pt x="459665" y="163860"/>
                                  <a:pt x="456948" y="163909"/>
                                </a:cubicBezTo>
                                <a:lnTo>
                                  <a:pt x="20487" y="163909"/>
                                </a:lnTo>
                                <a:cubicBezTo>
                                  <a:pt x="17770" y="163860"/>
                                  <a:pt x="15157" y="163314"/>
                                  <a:pt x="12647" y="162272"/>
                                </a:cubicBezTo>
                                <a:cubicBezTo>
                                  <a:pt x="10137" y="161230"/>
                                  <a:pt x="7922" y="159792"/>
                                  <a:pt x="6001" y="157907"/>
                                </a:cubicBezTo>
                                <a:cubicBezTo>
                                  <a:pt x="4079" y="155972"/>
                                  <a:pt x="2599" y="153739"/>
                                  <a:pt x="1559" y="151209"/>
                                </a:cubicBezTo>
                                <a:cubicBezTo>
                                  <a:pt x="520" y="148729"/>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866" style="width:37.5933pt;height:12.9062pt;position:absolute;z-index:-2147483631;mso-position-horizontal-relative:text;mso-position-horizontal:absolute;margin-left:0.473419pt;mso-position-vertical-relative:text;margin-top:-1.80518pt;" coordsize="4774,1639">
                <v:shape id="Shape 7684" style="position:absolute;width:4774;height:1639;left:0;top:0;" coordsize="477435,163909" path="m0,143421l0,20489c0,17760,520,15131,1559,12601c2599,10120,4079,7888,6001,6003c7922,4018,10137,2580,12647,1538c15157,546,17770,0,20487,0l456948,0c459665,0,462278,546,464788,1538c467298,2580,469514,4018,471435,6003c473356,7888,474836,10120,475876,12601c476915,15131,477435,17760,477435,20489l477435,143421c477435,146100,476915,148729,475876,151209c474836,153739,473356,155972,471435,157907c469514,159792,467298,161230,464788,162272c462278,163314,459665,163860,456948,163909l20487,163909c17770,163860,15157,163314,12647,162272c10137,161230,7922,159792,6001,157907c4079,155972,2599,153739,1559,151209c520,148729,0,146100,0,143421x">
                  <v:stroke weight="0.561094pt" endcap="flat" joinstyle="miter" miterlimit="4" on="true" color="#000000"/>
                  <v:fill on="false" color="#000000" opacity="0"/>
                </v:shape>
              </v:group>
            </w:pict>
          </mc:Fallback>
        </mc:AlternateContent>
      </w:r>
      <w:r>
        <w:rPr>
          <w:b/>
          <w:sz w:val="15"/>
        </w:rPr>
        <w:t>Art. 175.</w:t>
      </w:r>
      <w:r>
        <w:t xml:space="preserve"> A ins tuição de novas Zonas Especiais de Inter</w:t>
      </w:r>
      <w:r>
        <w:t>esse Social dentro do Município de Itajaí, além das previstas no Plano Diretor, será permi da, apenas, nos casos de cumprimento dos obje vos dispostos nesta Lei e desde que obedecidos os critérios estabelecidos em lei municipal específica.</w:t>
      </w:r>
    </w:p>
    <w:p w:rsidR="00EB41DA" w:rsidRDefault="00DD188F">
      <w:pPr>
        <w:ind w:left="-15" w:right="58" w:firstLine="102"/>
      </w:pPr>
      <w:r>
        <w:rPr>
          <w:noProof/>
          <w:sz w:val="22"/>
        </w:rPr>
        <mc:AlternateContent>
          <mc:Choice Requires="wpg">
            <w:drawing>
              <wp:anchor distT="0" distB="0" distL="114300" distR="114300" simplePos="0" relativeHeight="251833344" behindDoc="1" locked="0" layoutInCell="1" allowOverlap="1">
                <wp:simplePos x="0" y="0"/>
                <wp:positionH relativeFrom="column">
                  <wp:posOffset>6012</wp:posOffset>
                </wp:positionH>
                <wp:positionV relativeFrom="paragraph">
                  <wp:posOffset>-22840</wp:posOffset>
                </wp:positionV>
                <wp:extent cx="470309" cy="163909"/>
                <wp:effectExtent l="0" t="0" r="0" b="0"/>
                <wp:wrapNone/>
                <wp:docPr id="100867" name="Group 100867"/>
                <wp:cNvGraphicFramePr/>
                <a:graphic xmlns:a="http://schemas.openxmlformats.org/drawingml/2006/main">
                  <a:graphicData uri="http://schemas.microsoft.com/office/word/2010/wordprocessingGroup">
                    <wpg:wgp>
                      <wpg:cNvGrpSpPr/>
                      <wpg:grpSpPr>
                        <a:xfrm>
                          <a:off x="0" y="0"/>
                          <a:ext cx="470309" cy="163909"/>
                          <a:chOff x="0" y="0"/>
                          <a:chExt cx="470309" cy="163909"/>
                        </a:xfrm>
                      </wpg:grpSpPr>
                      <wps:wsp>
                        <wps:cNvPr id="7689" name="Shape 7689"/>
                        <wps:cNvSpPr/>
                        <wps:spPr>
                          <a:xfrm>
                            <a:off x="0" y="0"/>
                            <a:ext cx="470309" cy="163909"/>
                          </a:xfrm>
                          <a:custGeom>
                            <a:avLst/>
                            <a:gdLst/>
                            <a:ahLst/>
                            <a:cxnLst/>
                            <a:rect l="0" t="0" r="0" b="0"/>
                            <a:pathLst>
                              <a:path w="470309" h="163909">
                                <a:moveTo>
                                  <a:pt x="0" y="143421"/>
                                </a:moveTo>
                                <a:lnTo>
                                  <a:pt x="0" y="20489"/>
                                </a:lnTo>
                                <a:cubicBezTo>
                                  <a:pt x="0" y="17760"/>
                                  <a:pt x="520" y="15081"/>
                                  <a:pt x="1559" y="12601"/>
                                </a:cubicBezTo>
                                <a:cubicBezTo>
                                  <a:pt x="2599" y="10071"/>
                                  <a:pt x="4079" y="7838"/>
                                  <a:pt x="6001" y="5953"/>
                                </a:cubicBezTo>
                                <a:cubicBezTo>
                                  <a:pt x="7922" y="4018"/>
                                  <a:pt x="10137" y="2580"/>
                                  <a:pt x="12647" y="1488"/>
                                </a:cubicBezTo>
                                <a:cubicBezTo>
                                  <a:pt x="15157" y="496"/>
                                  <a:pt x="17770" y="0"/>
                                  <a:pt x="20487" y="0"/>
                                </a:cubicBezTo>
                                <a:lnTo>
                                  <a:pt x="449822" y="0"/>
                                </a:lnTo>
                                <a:cubicBezTo>
                                  <a:pt x="452539" y="0"/>
                                  <a:pt x="455152" y="496"/>
                                  <a:pt x="457662" y="1488"/>
                                </a:cubicBezTo>
                                <a:cubicBezTo>
                                  <a:pt x="460172" y="2580"/>
                                  <a:pt x="462388" y="4018"/>
                                  <a:pt x="464309" y="5953"/>
                                </a:cubicBezTo>
                                <a:cubicBezTo>
                                  <a:pt x="466230" y="7838"/>
                                  <a:pt x="467710" y="10071"/>
                                  <a:pt x="468750" y="12601"/>
                                </a:cubicBezTo>
                                <a:cubicBezTo>
                                  <a:pt x="469789" y="15081"/>
                                  <a:pt x="470309" y="17760"/>
                                  <a:pt x="470309" y="20489"/>
                                </a:cubicBezTo>
                                <a:lnTo>
                                  <a:pt x="470309" y="143421"/>
                                </a:lnTo>
                                <a:cubicBezTo>
                                  <a:pt x="470309" y="146100"/>
                                  <a:pt x="469789" y="148630"/>
                                  <a:pt x="468750" y="151160"/>
                                </a:cubicBezTo>
                                <a:cubicBezTo>
                                  <a:pt x="467710" y="153640"/>
                                  <a:pt x="466230" y="155873"/>
                                  <a:pt x="464309" y="157857"/>
                                </a:cubicBezTo>
                                <a:cubicBezTo>
                                  <a:pt x="462388" y="159742"/>
                                  <a:pt x="460172" y="161181"/>
                                  <a:pt x="457662" y="162223"/>
                                </a:cubicBezTo>
                                <a:cubicBezTo>
                                  <a:pt x="455152" y="163314"/>
                                  <a:pt x="452539" y="163860"/>
                                  <a:pt x="449822" y="163909"/>
                                </a:cubicBezTo>
                                <a:lnTo>
                                  <a:pt x="20487" y="163909"/>
                                </a:lnTo>
                                <a:cubicBezTo>
                                  <a:pt x="17770" y="163860"/>
                                  <a:pt x="15157" y="163314"/>
                                  <a:pt x="12647" y="162223"/>
                                </a:cubicBezTo>
                                <a:cubicBezTo>
                                  <a:pt x="10137" y="161181"/>
                                  <a:pt x="7922" y="159742"/>
                                  <a:pt x="6001" y="157857"/>
                                </a:cubicBezTo>
                                <a:cubicBezTo>
                                  <a:pt x="4079" y="155873"/>
                                  <a:pt x="2599" y="153640"/>
                                  <a:pt x="1559" y="151160"/>
                                </a:cubicBezTo>
                                <a:cubicBezTo>
                                  <a:pt x="520" y="148630"/>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867" style="width:37.0322pt;height:12.9062pt;position:absolute;z-index:-2147483626;mso-position-horizontal-relative:text;mso-position-horizontal:absolute;margin-left:0.473419pt;mso-position-vertical-relative:text;margin-top:-1.79849pt;" coordsize="4703,1639">
                <v:shape id="Shape 7689" style="position:absolute;width:4703;height:1639;left:0;top:0;" coordsize="470309,163909" path="m0,143421l0,20489c0,17760,520,15081,1559,12601c2599,10071,4079,7838,6001,5953c7922,4018,10137,2580,12647,1488c15157,496,17770,0,20487,0l449822,0c452539,0,455152,496,457662,1488c460172,2580,462388,4018,464309,5953c466230,7838,467710,10071,468750,12601c469789,15081,470309,17760,470309,20489l470309,143421c470309,146100,469789,148630,468750,151160c467710,153640,466230,155873,464309,157857c462388,159742,460172,161181,457662,162223c455152,163314,452539,163860,449822,163909l20487,163909c17770,163860,15157,163314,12647,162223c10137,161181,7922,159742,6001,157857c4079,155873,2599,153640,1559,151160c520,148630,0,146100,0,143421x">
                  <v:stroke weight="0.561094pt" endcap="flat" joinstyle="miter" miterlimit="4" on="true" color="#000000"/>
                  <v:fill on="false" color="#000000" opacity="0"/>
                </v:shape>
              </v:group>
            </w:pict>
          </mc:Fallback>
        </mc:AlternateContent>
      </w:r>
      <w:r>
        <w:rPr>
          <w:b/>
          <w:sz w:val="15"/>
        </w:rPr>
        <w:t>Art. 176.</w:t>
      </w:r>
      <w:r>
        <w:t xml:space="preserve"> Para </w:t>
      </w:r>
      <w:r>
        <w:t>fins desta Lei, consideram-se instrumentos de regularização fundiária aqueles des nados a legalizar ocupações populacionais legalmente irregulares, ou construir novas áreas de moradia para famílias de baixa renda.</w:t>
      </w:r>
    </w:p>
    <w:p w:rsidR="00EB41DA" w:rsidRDefault="00DD188F">
      <w:pPr>
        <w:ind w:left="-15" w:right="58" w:firstLine="102"/>
      </w:pPr>
      <w:r>
        <w:rPr>
          <w:noProof/>
          <w:sz w:val="22"/>
        </w:rPr>
        <mc:AlternateContent>
          <mc:Choice Requires="wpg">
            <w:drawing>
              <wp:anchor distT="0" distB="0" distL="114300" distR="114300" simplePos="0" relativeHeight="251834368" behindDoc="1" locked="0" layoutInCell="1" allowOverlap="1">
                <wp:simplePos x="0" y="0"/>
                <wp:positionH relativeFrom="column">
                  <wp:posOffset>6012</wp:posOffset>
                </wp:positionH>
                <wp:positionV relativeFrom="paragraph">
                  <wp:posOffset>-22860</wp:posOffset>
                </wp:positionV>
                <wp:extent cx="470309" cy="163909"/>
                <wp:effectExtent l="0" t="0" r="0" b="0"/>
                <wp:wrapNone/>
                <wp:docPr id="100868" name="Group 100868"/>
                <wp:cNvGraphicFramePr/>
                <a:graphic xmlns:a="http://schemas.openxmlformats.org/drawingml/2006/main">
                  <a:graphicData uri="http://schemas.microsoft.com/office/word/2010/wordprocessingGroup">
                    <wpg:wgp>
                      <wpg:cNvGrpSpPr/>
                      <wpg:grpSpPr>
                        <a:xfrm>
                          <a:off x="0" y="0"/>
                          <a:ext cx="470309" cy="163909"/>
                          <a:chOff x="0" y="0"/>
                          <a:chExt cx="470309" cy="163909"/>
                        </a:xfrm>
                      </wpg:grpSpPr>
                      <wps:wsp>
                        <wps:cNvPr id="7705" name="Shape 7705"/>
                        <wps:cNvSpPr/>
                        <wps:spPr>
                          <a:xfrm>
                            <a:off x="0" y="0"/>
                            <a:ext cx="470309" cy="163909"/>
                          </a:xfrm>
                          <a:custGeom>
                            <a:avLst/>
                            <a:gdLst/>
                            <a:ahLst/>
                            <a:cxnLst/>
                            <a:rect l="0" t="0" r="0" b="0"/>
                            <a:pathLst>
                              <a:path w="470309" h="163909">
                                <a:moveTo>
                                  <a:pt x="0" y="143421"/>
                                </a:moveTo>
                                <a:lnTo>
                                  <a:pt x="0" y="20489"/>
                                </a:lnTo>
                                <a:cubicBezTo>
                                  <a:pt x="0" y="17711"/>
                                  <a:pt x="520" y="15081"/>
                                  <a:pt x="1559" y="12551"/>
                                </a:cubicBezTo>
                                <a:cubicBezTo>
                                  <a:pt x="2599" y="10021"/>
                                  <a:pt x="4079" y="7789"/>
                                  <a:pt x="6001" y="5904"/>
                                </a:cubicBezTo>
                                <a:cubicBezTo>
                                  <a:pt x="7922" y="3919"/>
                                  <a:pt x="10137" y="2480"/>
                                  <a:pt x="12647" y="1439"/>
                                </a:cubicBezTo>
                                <a:cubicBezTo>
                                  <a:pt x="15157" y="496"/>
                                  <a:pt x="17770" y="0"/>
                                  <a:pt x="20487" y="0"/>
                                </a:cubicBezTo>
                                <a:lnTo>
                                  <a:pt x="449822" y="0"/>
                                </a:lnTo>
                                <a:cubicBezTo>
                                  <a:pt x="452539" y="0"/>
                                  <a:pt x="455152" y="496"/>
                                  <a:pt x="457662" y="1439"/>
                                </a:cubicBezTo>
                                <a:cubicBezTo>
                                  <a:pt x="460172" y="2480"/>
                                  <a:pt x="462388" y="3919"/>
                                  <a:pt x="464309" y="5904"/>
                                </a:cubicBezTo>
                                <a:cubicBezTo>
                                  <a:pt x="466230" y="7789"/>
                                  <a:pt x="467710" y="10021"/>
                                  <a:pt x="468750" y="12551"/>
                                </a:cubicBezTo>
                                <a:cubicBezTo>
                                  <a:pt x="469789" y="15081"/>
                                  <a:pt x="470309" y="17711"/>
                                  <a:pt x="470309" y="20489"/>
                                </a:cubicBezTo>
                                <a:lnTo>
                                  <a:pt x="470309" y="143421"/>
                                </a:lnTo>
                                <a:cubicBezTo>
                                  <a:pt x="470309" y="146050"/>
                                  <a:pt x="469789" y="148630"/>
                                  <a:pt x="468750" y="151160"/>
                                </a:cubicBezTo>
                                <a:cubicBezTo>
                                  <a:pt x="467710" y="153640"/>
                                  <a:pt x="466230" y="155873"/>
                                  <a:pt x="464309" y="157807"/>
                                </a:cubicBezTo>
                                <a:cubicBezTo>
                                  <a:pt x="462388" y="159693"/>
                                  <a:pt x="460172" y="161181"/>
                                  <a:pt x="457662" y="162223"/>
                                </a:cubicBezTo>
                                <a:cubicBezTo>
                                  <a:pt x="455152" y="163264"/>
                                  <a:pt x="452539" y="163810"/>
                                  <a:pt x="449822" y="163909"/>
                                </a:cubicBezTo>
                                <a:lnTo>
                                  <a:pt x="20487" y="163909"/>
                                </a:lnTo>
                                <a:cubicBezTo>
                                  <a:pt x="17770" y="163810"/>
                                  <a:pt x="15157" y="163264"/>
                                  <a:pt x="12647" y="162223"/>
                                </a:cubicBezTo>
                                <a:cubicBezTo>
                                  <a:pt x="10137" y="161181"/>
                                  <a:pt x="7922" y="159693"/>
                                  <a:pt x="6001" y="157807"/>
                                </a:cubicBezTo>
                                <a:cubicBezTo>
                                  <a:pt x="4079" y="155873"/>
                                  <a:pt x="2599" y="153640"/>
                                  <a:pt x="1559" y="151160"/>
                                </a:cubicBezTo>
                                <a:cubicBezTo>
                                  <a:pt x="520" y="148630"/>
                                  <a:pt x="0" y="14605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868" style="width:37.0322pt;height:12.9062pt;position:absolute;z-index:-2147483610;mso-position-horizontal-relative:text;mso-position-horizontal:absolute;margin-left:0.473419pt;mso-position-vertical-relative:text;margin-top:-1.80011pt;" coordsize="4703,1639">
                <v:shape id="Shape 7705" style="position:absolute;width:4703;height:1639;left:0;top:0;" coordsize="470309,163909" path="m0,143421l0,20489c0,17711,520,15081,1559,12551c2599,10021,4079,7789,6001,5904c7922,3919,10137,2480,12647,1439c15157,496,17770,0,20487,0l449822,0c452539,0,455152,496,457662,1439c460172,2480,462388,3919,464309,5904c466230,7789,467710,10021,468750,12551c469789,15081,470309,17711,470309,20489l470309,143421c470309,146050,469789,148630,468750,151160c467710,153640,466230,155873,464309,157807c462388,159693,460172,161181,457662,162223c455152,163264,452539,163810,449822,163909l20487,163909c17770,163810,15157,163264,12647,162223c10137,161181,7922,159693,6001,157807c4079,155873,2599,153640,1559,151160c520,148630,0,146050,0,143421x">
                  <v:stroke weight="0.561094pt" endcap="flat" joinstyle="miter" miterlimit="4" on="true" color="#000000"/>
                  <v:fill on="false" color="#000000" opacity="0"/>
                </v:shape>
              </v:group>
            </w:pict>
          </mc:Fallback>
        </mc:AlternateContent>
      </w:r>
      <w:r>
        <w:rPr>
          <w:b/>
          <w:sz w:val="15"/>
        </w:rPr>
        <w:t>Art. 177.</w:t>
      </w:r>
      <w:r>
        <w:t xml:space="preserve"> Os projetos de construções de l</w:t>
      </w:r>
      <w:r>
        <w:t>oteamentos, condomínios ou moradias de interesse social, que se enquadrem nos requisitos da legislação federal e municipal, poderão ser analisados como Projetos Especiais.</w:t>
      </w:r>
    </w:p>
    <w:p w:rsidR="00EB41DA" w:rsidRDefault="00DD188F">
      <w:pPr>
        <w:spacing w:after="393"/>
        <w:ind w:left="-15" w:right="58"/>
      </w:pPr>
      <w:r>
        <w:t>Parágrafo único. Para os fins de atendimento das demandas ligadas a regularização fu</w:t>
      </w:r>
      <w:r>
        <w:t>ndiária o Município deverá implementar todas as opções legais, como o REURB e equivalentes.</w:t>
      </w:r>
    </w:p>
    <w:p w:rsidR="00EB41DA" w:rsidRDefault="00DD188F">
      <w:pPr>
        <w:spacing w:after="7" w:line="268" w:lineRule="auto"/>
        <w:ind w:left="10" w:hanging="10"/>
        <w:jc w:val="center"/>
      </w:pPr>
      <w:r>
        <w:t>Subseção II</w:t>
      </w:r>
    </w:p>
    <w:p w:rsidR="00EB41DA" w:rsidRDefault="00DD188F">
      <w:pPr>
        <w:spacing w:after="580" w:line="268" w:lineRule="auto"/>
        <w:ind w:left="10" w:hanging="10"/>
        <w:jc w:val="center"/>
      </w:pPr>
      <w:r>
        <w:t>Concessão de Uso Especial Para Fins de Moradia</w:t>
      </w:r>
    </w:p>
    <w:p w:rsidR="00EB41DA" w:rsidRDefault="00DD188F">
      <w:pPr>
        <w:spacing w:after="395"/>
        <w:ind w:left="-15" w:right="58" w:firstLine="102"/>
      </w:pPr>
      <w:r>
        <w:rPr>
          <w:noProof/>
          <w:sz w:val="22"/>
        </w:rPr>
        <mc:AlternateContent>
          <mc:Choice Requires="wpg">
            <w:drawing>
              <wp:anchor distT="0" distB="0" distL="114300" distR="114300" simplePos="0" relativeHeight="251835392" behindDoc="1" locked="0" layoutInCell="1" allowOverlap="1">
                <wp:simplePos x="0" y="0"/>
                <wp:positionH relativeFrom="column">
                  <wp:posOffset>6012</wp:posOffset>
                </wp:positionH>
                <wp:positionV relativeFrom="paragraph">
                  <wp:posOffset>-22884</wp:posOffset>
                </wp:positionV>
                <wp:extent cx="477435" cy="163860"/>
                <wp:effectExtent l="0" t="0" r="0" b="0"/>
                <wp:wrapNone/>
                <wp:docPr id="100869" name="Group 100869"/>
                <wp:cNvGraphicFramePr/>
                <a:graphic xmlns:a="http://schemas.openxmlformats.org/drawingml/2006/main">
                  <a:graphicData uri="http://schemas.microsoft.com/office/word/2010/wordprocessingGroup">
                    <wpg:wgp>
                      <wpg:cNvGrpSpPr/>
                      <wpg:grpSpPr>
                        <a:xfrm>
                          <a:off x="0" y="0"/>
                          <a:ext cx="477435" cy="163860"/>
                          <a:chOff x="0" y="0"/>
                          <a:chExt cx="477435" cy="163860"/>
                        </a:xfrm>
                      </wpg:grpSpPr>
                      <wps:wsp>
                        <wps:cNvPr id="7727" name="Shape 7727"/>
                        <wps:cNvSpPr/>
                        <wps:spPr>
                          <a:xfrm>
                            <a:off x="0" y="0"/>
                            <a:ext cx="477435" cy="163860"/>
                          </a:xfrm>
                          <a:custGeom>
                            <a:avLst/>
                            <a:gdLst/>
                            <a:ahLst/>
                            <a:cxnLst/>
                            <a:rect l="0" t="0" r="0" b="0"/>
                            <a:pathLst>
                              <a:path w="477435" h="163860">
                                <a:moveTo>
                                  <a:pt x="0" y="143371"/>
                                </a:moveTo>
                                <a:lnTo>
                                  <a:pt x="0" y="20439"/>
                                </a:lnTo>
                                <a:cubicBezTo>
                                  <a:pt x="0" y="17661"/>
                                  <a:pt x="520" y="15081"/>
                                  <a:pt x="1559" y="12551"/>
                                </a:cubicBezTo>
                                <a:cubicBezTo>
                                  <a:pt x="2599" y="9971"/>
                                  <a:pt x="4079" y="7789"/>
                                  <a:pt x="6001" y="5854"/>
                                </a:cubicBezTo>
                                <a:cubicBezTo>
                                  <a:pt x="7922" y="3919"/>
                                  <a:pt x="10137" y="2480"/>
                                  <a:pt x="12647" y="1439"/>
                                </a:cubicBezTo>
                                <a:cubicBezTo>
                                  <a:pt x="15157" y="496"/>
                                  <a:pt x="17770" y="0"/>
                                  <a:pt x="20487" y="0"/>
                                </a:cubicBezTo>
                                <a:lnTo>
                                  <a:pt x="456948" y="0"/>
                                </a:lnTo>
                                <a:cubicBezTo>
                                  <a:pt x="459665" y="0"/>
                                  <a:pt x="462278" y="496"/>
                                  <a:pt x="464788" y="1439"/>
                                </a:cubicBezTo>
                                <a:cubicBezTo>
                                  <a:pt x="467298" y="2480"/>
                                  <a:pt x="469514" y="3919"/>
                                  <a:pt x="471435" y="5854"/>
                                </a:cubicBezTo>
                                <a:cubicBezTo>
                                  <a:pt x="473356" y="7789"/>
                                  <a:pt x="474836" y="9971"/>
                                  <a:pt x="475876" y="12551"/>
                                </a:cubicBezTo>
                                <a:cubicBezTo>
                                  <a:pt x="476915" y="15081"/>
                                  <a:pt x="477435" y="17661"/>
                                  <a:pt x="477435" y="20439"/>
                                </a:cubicBezTo>
                                <a:lnTo>
                                  <a:pt x="477435" y="143371"/>
                                </a:lnTo>
                                <a:cubicBezTo>
                                  <a:pt x="477435" y="146050"/>
                                  <a:pt x="476915" y="148679"/>
                                  <a:pt x="475876" y="151160"/>
                                </a:cubicBezTo>
                                <a:cubicBezTo>
                                  <a:pt x="474836" y="153690"/>
                                  <a:pt x="473356" y="155922"/>
                                  <a:pt x="471435" y="157857"/>
                                </a:cubicBezTo>
                                <a:cubicBezTo>
                                  <a:pt x="469514" y="159742"/>
                                  <a:pt x="467298" y="161181"/>
                                  <a:pt x="464788" y="162272"/>
                                </a:cubicBezTo>
                                <a:cubicBezTo>
                                  <a:pt x="462278" y="163314"/>
                                  <a:pt x="459665" y="163810"/>
                                  <a:pt x="456948" y="163860"/>
                                </a:cubicBezTo>
                                <a:lnTo>
                                  <a:pt x="20487" y="163860"/>
                                </a:lnTo>
                                <a:cubicBezTo>
                                  <a:pt x="17770" y="163810"/>
                                  <a:pt x="15157" y="163314"/>
                                  <a:pt x="12647" y="162272"/>
                                </a:cubicBezTo>
                                <a:cubicBezTo>
                                  <a:pt x="10137" y="161181"/>
                                  <a:pt x="7922" y="159742"/>
                                  <a:pt x="6001" y="157857"/>
                                </a:cubicBezTo>
                                <a:cubicBezTo>
                                  <a:pt x="4079" y="155922"/>
                                  <a:pt x="2599" y="153690"/>
                                  <a:pt x="1559" y="151160"/>
                                </a:cubicBezTo>
                                <a:cubicBezTo>
                                  <a:pt x="520" y="148679"/>
                                  <a:pt x="0" y="146050"/>
                                  <a:pt x="0" y="14337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869" style="width:37.5933pt;height:12.9023pt;position:absolute;z-index:-2147483588;mso-position-horizontal-relative:text;mso-position-horizontal:absolute;margin-left:0.473419pt;mso-position-vertical-relative:text;margin-top:-1.80194pt;" coordsize="4774,1638">
                <v:shape id="Shape 7727" style="position:absolute;width:4774;height:1638;left:0;top:0;" coordsize="477435,163860" path="m0,143371l0,20439c0,17661,520,15081,1559,12551c2599,9971,4079,7789,6001,5854c7922,3919,10137,2480,12647,1439c15157,496,17770,0,20487,0l456948,0c459665,0,462278,496,464788,1439c467298,2480,469514,3919,471435,5854c473356,7789,474836,9971,475876,12551c476915,15081,477435,17661,477435,20439l477435,143371c477435,146050,476915,148679,475876,151160c474836,153690,473356,155922,471435,157857c469514,159742,467298,161181,464788,162272c462278,163314,459665,163810,456948,163860l20487,163860c17770,163810,15157,163314,12647,162272c10137,161181,7922,159742,6001,157857c4079,155922,2599,153690,1559,151160c520,148679,0,146050,0,143371x">
                  <v:stroke weight="0.561094pt" endcap="flat" joinstyle="miter" miterlimit="4" on="true" color="#000000"/>
                  <v:fill on="false" color="#000000" opacity="0"/>
                </v:shape>
              </v:group>
            </w:pict>
          </mc:Fallback>
        </mc:AlternateContent>
      </w:r>
      <w:r>
        <w:rPr>
          <w:b/>
          <w:sz w:val="15"/>
        </w:rPr>
        <w:t>Art. 178.</w:t>
      </w:r>
      <w:r>
        <w:t xml:space="preserve"> Terá direito à Concessão de Uso Especial para fins de Moradia todo cidadão que não possuir imóvel em seu nome nem em nome de seus familiares diretos, man ver posse, até 30 de junho de 2001, para sua moradia ou de sua família, por cinco anos, ininterruptam</w:t>
      </w:r>
      <w:r>
        <w:t>ente e sem oposição, de imóvel público situado em área urbana de até 250m² (duzentos e cinquenta metros quadrados), conforme definido em lei.</w:t>
      </w:r>
    </w:p>
    <w:p w:rsidR="00EB41DA" w:rsidRDefault="00DD188F">
      <w:pPr>
        <w:spacing w:after="7" w:line="268" w:lineRule="auto"/>
        <w:ind w:left="10" w:hanging="10"/>
        <w:jc w:val="center"/>
      </w:pPr>
      <w:r>
        <w:t>Subseção III</w:t>
      </w:r>
    </w:p>
    <w:p w:rsidR="00EB41DA" w:rsidRDefault="00DD188F">
      <w:pPr>
        <w:spacing w:after="7" w:line="268" w:lineRule="auto"/>
        <w:ind w:left="10" w:hanging="10"/>
        <w:jc w:val="center"/>
      </w:pPr>
      <w:r>
        <w:t>Concessão de Direito Real de Uso</w:t>
      </w:r>
    </w:p>
    <w:p w:rsidR="00EB41DA" w:rsidRDefault="00DD188F">
      <w:pPr>
        <w:ind w:left="-15" w:right="58" w:firstLine="102"/>
      </w:pPr>
      <w:r>
        <w:rPr>
          <w:noProof/>
          <w:sz w:val="22"/>
        </w:rPr>
        <mc:AlternateContent>
          <mc:Choice Requires="wpg">
            <w:drawing>
              <wp:anchor distT="0" distB="0" distL="114300" distR="114300" simplePos="0" relativeHeight="251836416" behindDoc="1" locked="0" layoutInCell="1" allowOverlap="1">
                <wp:simplePos x="0" y="0"/>
                <wp:positionH relativeFrom="column">
                  <wp:posOffset>6012</wp:posOffset>
                </wp:positionH>
                <wp:positionV relativeFrom="paragraph">
                  <wp:posOffset>-16229</wp:posOffset>
                </wp:positionV>
                <wp:extent cx="484561" cy="156766"/>
                <wp:effectExtent l="0" t="0" r="0" b="0"/>
                <wp:wrapNone/>
                <wp:docPr id="99108" name="Group 99108"/>
                <wp:cNvGraphicFramePr/>
                <a:graphic xmlns:a="http://schemas.openxmlformats.org/drawingml/2006/main">
                  <a:graphicData uri="http://schemas.microsoft.com/office/word/2010/wordprocessingGroup">
                    <wpg:wgp>
                      <wpg:cNvGrpSpPr/>
                      <wpg:grpSpPr>
                        <a:xfrm>
                          <a:off x="0" y="0"/>
                          <a:ext cx="484561" cy="156766"/>
                          <a:chOff x="0" y="0"/>
                          <a:chExt cx="484561" cy="156766"/>
                        </a:xfrm>
                      </wpg:grpSpPr>
                      <wps:wsp>
                        <wps:cNvPr id="7747" name="Shape 7747"/>
                        <wps:cNvSpPr/>
                        <wps:spPr>
                          <a:xfrm>
                            <a:off x="0" y="0"/>
                            <a:ext cx="484561" cy="156766"/>
                          </a:xfrm>
                          <a:custGeom>
                            <a:avLst/>
                            <a:gdLst/>
                            <a:ahLst/>
                            <a:cxnLst/>
                            <a:rect l="0" t="0" r="0" b="0"/>
                            <a:pathLst>
                              <a:path w="484561" h="156766">
                                <a:moveTo>
                                  <a:pt x="0" y="136277"/>
                                </a:moveTo>
                                <a:lnTo>
                                  <a:pt x="0" y="20489"/>
                                </a:lnTo>
                                <a:cubicBezTo>
                                  <a:pt x="0" y="17760"/>
                                  <a:pt x="520" y="15081"/>
                                  <a:pt x="1559" y="12551"/>
                                </a:cubicBezTo>
                                <a:cubicBezTo>
                                  <a:pt x="2599" y="10071"/>
                                  <a:pt x="4079" y="7888"/>
                                  <a:pt x="6001" y="6003"/>
                                </a:cubicBezTo>
                                <a:cubicBezTo>
                                  <a:pt x="7922" y="4068"/>
                                  <a:pt x="10137" y="2530"/>
                                  <a:pt x="12647" y="1538"/>
                                </a:cubicBezTo>
                                <a:cubicBezTo>
                                  <a:pt x="15157" y="496"/>
                                  <a:pt x="17770" y="0"/>
                                  <a:pt x="20487" y="0"/>
                                </a:cubicBezTo>
                                <a:lnTo>
                                  <a:pt x="464074" y="0"/>
                                </a:lnTo>
                                <a:cubicBezTo>
                                  <a:pt x="466791" y="0"/>
                                  <a:pt x="469404" y="496"/>
                                  <a:pt x="471914" y="1538"/>
                                </a:cubicBezTo>
                                <a:cubicBezTo>
                                  <a:pt x="474424" y="2530"/>
                                  <a:pt x="476640" y="4068"/>
                                  <a:pt x="478561" y="6003"/>
                                </a:cubicBezTo>
                                <a:cubicBezTo>
                                  <a:pt x="480482" y="7888"/>
                                  <a:pt x="481962" y="10071"/>
                                  <a:pt x="483002" y="12551"/>
                                </a:cubicBezTo>
                                <a:cubicBezTo>
                                  <a:pt x="484041" y="15081"/>
                                  <a:pt x="484561" y="17760"/>
                                  <a:pt x="484561" y="20489"/>
                                </a:cubicBezTo>
                                <a:lnTo>
                                  <a:pt x="484561" y="136277"/>
                                </a:lnTo>
                                <a:cubicBezTo>
                                  <a:pt x="484561" y="138956"/>
                                  <a:pt x="484041" y="141486"/>
                                  <a:pt x="483002" y="144016"/>
                                </a:cubicBezTo>
                                <a:cubicBezTo>
                                  <a:pt x="481962" y="146496"/>
                                  <a:pt x="480482" y="148729"/>
                                  <a:pt x="478561" y="150664"/>
                                </a:cubicBezTo>
                                <a:cubicBezTo>
                                  <a:pt x="476640" y="152598"/>
                                  <a:pt x="474424" y="154087"/>
                                  <a:pt x="471914" y="155129"/>
                                </a:cubicBezTo>
                                <a:cubicBezTo>
                                  <a:pt x="469404" y="156170"/>
                                  <a:pt x="466791" y="156716"/>
                                  <a:pt x="464074" y="156766"/>
                                </a:cubicBezTo>
                                <a:lnTo>
                                  <a:pt x="20487" y="156766"/>
                                </a:lnTo>
                                <a:cubicBezTo>
                                  <a:pt x="17770" y="156716"/>
                                  <a:pt x="15157" y="156170"/>
                                  <a:pt x="12647" y="155129"/>
                                </a:cubicBezTo>
                                <a:cubicBezTo>
                                  <a:pt x="10137" y="154087"/>
                                  <a:pt x="7922" y="152598"/>
                                  <a:pt x="6001" y="150664"/>
                                </a:cubicBezTo>
                                <a:cubicBezTo>
                                  <a:pt x="4079" y="148729"/>
                                  <a:pt x="2599" y="146496"/>
                                  <a:pt x="1559" y="144016"/>
                                </a:cubicBezTo>
                                <a:cubicBezTo>
                                  <a:pt x="520" y="141486"/>
                                  <a:pt x="0" y="138956"/>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108" style="width:38.1544pt;height:12.3438pt;position:absolute;z-index:-2147483648;mso-position-horizontal-relative:text;mso-position-horizontal:absolute;margin-left:0.473419pt;mso-position-vertical-relative:text;margin-top:-1.27794pt;" coordsize="4845,1567">
                <v:shape id="Shape 7747" style="position:absolute;width:4845;height:1567;left:0;top:0;" coordsize="484561,156766" path="m0,136277l0,20489c0,17760,520,15081,1559,12551c2599,10071,4079,7888,6001,6003c7922,4068,10137,2530,12647,1538c15157,496,17770,0,20487,0l464074,0c466791,0,469404,496,471914,1538c474424,2530,476640,4068,478561,6003c480482,7888,481962,10071,483002,12551c484041,15081,484561,17760,484561,20489l484561,136277c484561,138956,484041,141486,483002,144016c481962,146496,480482,148729,478561,150664c476640,152598,474424,154087,471914,155129c469404,156170,466791,156716,464074,156766l20487,156766c17770,156716,15157,156170,12647,155129c10137,154087,7922,152598,6001,150664c4079,148729,2599,146496,1559,144016c520,141486,0,138956,0,136277x">
                  <v:stroke weight="0.561094pt" endcap="flat" joinstyle="miter" miterlimit="4" on="true" color="#000000"/>
                  <v:fill on="false" color="#000000" opacity="0"/>
                </v:shape>
              </v:group>
            </w:pict>
          </mc:Fallback>
        </mc:AlternateContent>
      </w:r>
      <w:r>
        <w:rPr>
          <w:b/>
          <w:sz w:val="15"/>
        </w:rPr>
        <w:t>Art. 179.</w:t>
      </w:r>
      <w:r>
        <w:t xml:space="preserve"> A Concessão do Direito Real de Uso será aplicada em progr</w:t>
      </w:r>
      <w:r>
        <w:t>amas e projetos habitacionais de interesse social, desenvolvidos por órgãos ou en dades da Administração Pública com atuação específica nessa área, que cons tuirão tulo de aceitação obrigatória em garan a de contrato de financiamentos habitacionais.</w:t>
      </w:r>
    </w:p>
    <w:p w:rsidR="00EB41DA" w:rsidRDefault="00DD188F">
      <w:pPr>
        <w:spacing w:after="406"/>
        <w:ind w:left="102" w:right="58" w:firstLine="0"/>
      </w:pPr>
      <w:r>
        <w:rPr>
          <w:noProof/>
          <w:sz w:val="22"/>
        </w:rPr>
        <mc:AlternateContent>
          <mc:Choice Requires="wpg">
            <w:drawing>
              <wp:anchor distT="0" distB="0" distL="114300" distR="114300" simplePos="0" relativeHeight="251837440" behindDoc="1" locked="0" layoutInCell="1" allowOverlap="1">
                <wp:simplePos x="0" y="0"/>
                <wp:positionH relativeFrom="column">
                  <wp:posOffset>6012</wp:posOffset>
                </wp:positionH>
                <wp:positionV relativeFrom="paragraph">
                  <wp:posOffset>-16669</wp:posOffset>
                </wp:positionV>
                <wp:extent cx="463183" cy="156766"/>
                <wp:effectExtent l="0" t="0" r="0" b="0"/>
                <wp:wrapNone/>
                <wp:docPr id="99109" name="Group 99109"/>
                <wp:cNvGraphicFramePr/>
                <a:graphic xmlns:a="http://schemas.openxmlformats.org/drawingml/2006/main">
                  <a:graphicData uri="http://schemas.microsoft.com/office/word/2010/wordprocessingGroup">
                    <wpg:wgp>
                      <wpg:cNvGrpSpPr/>
                      <wpg:grpSpPr>
                        <a:xfrm>
                          <a:off x="0" y="0"/>
                          <a:ext cx="463183" cy="156766"/>
                          <a:chOff x="0" y="0"/>
                          <a:chExt cx="463183" cy="156766"/>
                        </a:xfrm>
                      </wpg:grpSpPr>
                      <wps:wsp>
                        <wps:cNvPr id="7753" name="Shape 7753"/>
                        <wps:cNvSpPr/>
                        <wps:spPr>
                          <a:xfrm>
                            <a:off x="0" y="0"/>
                            <a:ext cx="463183" cy="156766"/>
                          </a:xfrm>
                          <a:custGeom>
                            <a:avLst/>
                            <a:gdLst/>
                            <a:ahLst/>
                            <a:cxnLst/>
                            <a:rect l="0" t="0" r="0" b="0"/>
                            <a:pathLst>
                              <a:path w="463183" h="156766">
                                <a:moveTo>
                                  <a:pt x="0" y="136277"/>
                                </a:moveTo>
                                <a:lnTo>
                                  <a:pt x="0" y="20489"/>
                                </a:lnTo>
                                <a:cubicBezTo>
                                  <a:pt x="0" y="17760"/>
                                  <a:pt x="520" y="15081"/>
                                  <a:pt x="1559" y="12601"/>
                                </a:cubicBezTo>
                                <a:cubicBezTo>
                                  <a:pt x="2599" y="10071"/>
                                  <a:pt x="4079" y="7838"/>
                                  <a:pt x="6001" y="5953"/>
                                </a:cubicBezTo>
                                <a:cubicBezTo>
                                  <a:pt x="7922" y="4018"/>
                                  <a:pt x="10137" y="2530"/>
                                  <a:pt x="12647" y="1538"/>
                                </a:cubicBezTo>
                                <a:cubicBezTo>
                                  <a:pt x="15157" y="496"/>
                                  <a:pt x="17770" y="0"/>
                                  <a:pt x="20487" y="0"/>
                                </a:cubicBezTo>
                                <a:lnTo>
                                  <a:pt x="442696" y="0"/>
                                </a:lnTo>
                                <a:cubicBezTo>
                                  <a:pt x="445413" y="0"/>
                                  <a:pt x="448026" y="496"/>
                                  <a:pt x="450536" y="1538"/>
                                </a:cubicBezTo>
                                <a:cubicBezTo>
                                  <a:pt x="453046" y="2530"/>
                                  <a:pt x="455262" y="4018"/>
                                  <a:pt x="457183" y="5953"/>
                                </a:cubicBezTo>
                                <a:cubicBezTo>
                                  <a:pt x="459104" y="7838"/>
                                  <a:pt x="460584" y="10071"/>
                                  <a:pt x="461624" y="12601"/>
                                </a:cubicBezTo>
                                <a:cubicBezTo>
                                  <a:pt x="462663" y="15081"/>
                                  <a:pt x="463183" y="17760"/>
                                  <a:pt x="463183" y="20489"/>
                                </a:cubicBezTo>
                                <a:lnTo>
                                  <a:pt x="463183" y="136277"/>
                                </a:lnTo>
                                <a:cubicBezTo>
                                  <a:pt x="463183" y="138956"/>
                                  <a:pt x="462663" y="141536"/>
                                  <a:pt x="461624" y="144016"/>
                                </a:cubicBezTo>
                                <a:cubicBezTo>
                                  <a:pt x="460584" y="146546"/>
                                  <a:pt x="459104" y="148779"/>
                                  <a:pt x="457183" y="150713"/>
                                </a:cubicBezTo>
                                <a:cubicBezTo>
                                  <a:pt x="455262" y="152549"/>
                                  <a:pt x="453046" y="154037"/>
                                  <a:pt x="450536" y="155129"/>
                                </a:cubicBezTo>
                                <a:cubicBezTo>
                                  <a:pt x="448026" y="156170"/>
                                  <a:pt x="445413" y="156716"/>
                                  <a:pt x="442696" y="156766"/>
                                </a:cubicBezTo>
                                <a:lnTo>
                                  <a:pt x="20487" y="156766"/>
                                </a:lnTo>
                                <a:cubicBezTo>
                                  <a:pt x="17770" y="156716"/>
                                  <a:pt x="15157" y="156170"/>
                                  <a:pt x="12647" y="155129"/>
                                </a:cubicBezTo>
                                <a:cubicBezTo>
                                  <a:pt x="10137" y="154037"/>
                                  <a:pt x="7922" y="152549"/>
                                  <a:pt x="6001" y="150713"/>
                                </a:cubicBezTo>
                                <a:cubicBezTo>
                                  <a:pt x="4079" y="148779"/>
                                  <a:pt x="2599" y="146546"/>
                                  <a:pt x="1559" y="144016"/>
                                </a:cubicBezTo>
                                <a:cubicBezTo>
                                  <a:pt x="520" y="141536"/>
                                  <a:pt x="0" y="138956"/>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109" style="width:36.4711pt;height:12.3438pt;position:absolute;z-index:-2147483642;mso-position-horizontal-relative:text;mso-position-horizontal:absolute;margin-left:0.473419pt;mso-position-vertical-relative:text;margin-top:-1.31256pt;" coordsize="4631,1567">
                <v:shape id="Shape 7753" style="position:absolute;width:4631;height:1567;left:0;top:0;" coordsize="463183,156766" path="m0,136277l0,20489c0,17760,520,15081,1559,12601c2599,10071,4079,7838,6001,5953c7922,4018,10137,2530,12647,1538c15157,496,17770,0,20487,0l442696,0c445413,0,448026,496,450536,1538c453046,2530,455262,4018,457183,5953c459104,7838,460584,10071,461624,12601c462663,15081,463183,17760,463183,20489l463183,136277c463183,138956,462663,141536,461624,144016c460584,146546,459104,148779,457183,150713c455262,152549,453046,154037,450536,155129c448026,156170,445413,156716,442696,156766l20487,156766c17770,156716,15157,156170,12647,155129c10137,154037,7922,152549,6001,150713c4079,148779,2599,146546,1559,144016c520,141536,0,138956,0,136277x">
                  <v:stroke weight="0.561094pt" endcap="flat" joinstyle="miter" miterlimit="4" on="true" color="#000000"/>
                  <v:fill on="false" color="#000000" opacity="0"/>
                </v:shape>
              </v:group>
            </w:pict>
          </mc:Fallback>
        </mc:AlternateContent>
      </w:r>
      <w:r>
        <w:rPr>
          <w:b/>
          <w:sz w:val="15"/>
        </w:rPr>
        <w:t xml:space="preserve">Art. </w:t>
      </w:r>
      <w:r>
        <w:rPr>
          <w:b/>
          <w:sz w:val="15"/>
        </w:rPr>
        <w:t>180.</w:t>
      </w:r>
      <w:r>
        <w:t xml:space="preserve"> A Concessão do Direito Real de Uso rege-se pela legislação que lhe é própria.</w:t>
      </w:r>
    </w:p>
    <w:p w:rsidR="00EB41DA" w:rsidRDefault="00DD188F">
      <w:pPr>
        <w:spacing w:after="7" w:line="268" w:lineRule="auto"/>
        <w:ind w:left="10" w:hanging="10"/>
        <w:jc w:val="center"/>
      </w:pPr>
      <w:r>
        <w:t>Seção IV</w:t>
      </w:r>
    </w:p>
    <w:p w:rsidR="00EB41DA" w:rsidRDefault="00DD188F">
      <w:pPr>
        <w:spacing w:after="580" w:line="268" w:lineRule="auto"/>
        <w:ind w:left="10" w:hanging="10"/>
        <w:jc w:val="center"/>
      </w:pPr>
      <w:r>
        <w:t>Dos Instrumentos Tributários e Financeiros</w:t>
      </w:r>
    </w:p>
    <w:p w:rsidR="00EB41DA" w:rsidRDefault="00DD188F">
      <w:pPr>
        <w:ind w:left="-15" w:right="58" w:firstLine="102"/>
      </w:pPr>
      <w:r>
        <w:rPr>
          <w:noProof/>
          <w:sz w:val="22"/>
        </w:rPr>
        <mc:AlternateContent>
          <mc:Choice Requires="wpg">
            <w:drawing>
              <wp:anchor distT="0" distB="0" distL="114300" distR="114300" simplePos="0" relativeHeight="251838464" behindDoc="1" locked="0" layoutInCell="1" allowOverlap="1">
                <wp:simplePos x="0" y="0"/>
                <wp:positionH relativeFrom="column">
                  <wp:posOffset>6012</wp:posOffset>
                </wp:positionH>
                <wp:positionV relativeFrom="paragraph">
                  <wp:posOffset>-22835</wp:posOffset>
                </wp:positionV>
                <wp:extent cx="463183" cy="163909"/>
                <wp:effectExtent l="0" t="0" r="0" b="0"/>
                <wp:wrapNone/>
                <wp:docPr id="99110" name="Group 99110"/>
                <wp:cNvGraphicFramePr/>
                <a:graphic xmlns:a="http://schemas.openxmlformats.org/drawingml/2006/main">
                  <a:graphicData uri="http://schemas.microsoft.com/office/word/2010/wordprocessingGroup">
                    <wpg:wgp>
                      <wpg:cNvGrpSpPr/>
                      <wpg:grpSpPr>
                        <a:xfrm>
                          <a:off x="0" y="0"/>
                          <a:ext cx="463183" cy="163909"/>
                          <a:chOff x="0" y="0"/>
                          <a:chExt cx="463183" cy="163909"/>
                        </a:xfrm>
                      </wpg:grpSpPr>
                      <wps:wsp>
                        <wps:cNvPr id="7758" name="Shape 7758"/>
                        <wps:cNvSpPr/>
                        <wps:spPr>
                          <a:xfrm>
                            <a:off x="0" y="0"/>
                            <a:ext cx="463183" cy="163909"/>
                          </a:xfrm>
                          <a:custGeom>
                            <a:avLst/>
                            <a:gdLst/>
                            <a:ahLst/>
                            <a:cxnLst/>
                            <a:rect l="0" t="0" r="0" b="0"/>
                            <a:pathLst>
                              <a:path w="463183" h="163909">
                                <a:moveTo>
                                  <a:pt x="0" y="143421"/>
                                </a:moveTo>
                                <a:lnTo>
                                  <a:pt x="0" y="20489"/>
                                </a:lnTo>
                                <a:cubicBezTo>
                                  <a:pt x="0" y="17760"/>
                                  <a:pt x="520" y="15081"/>
                                  <a:pt x="1559" y="12601"/>
                                </a:cubicBezTo>
                                <a:cubicBezTo>
                                  <a:pt x="2599" y="10071"/>
                                  <a:pt x="4079" y="7938"/>
                                  <a:pt x="6001" y="5953"/>
                                </a:cubicBezTo>
                                <a:cubicBezTo>
                                  <a:pt x="7922" y="4018"/>
                                  <a:pt x="10137" y="2580"/>
                                  <a:pt x="12647" y="1538"/>
                                </a:cubicBezTo>
                                <a:cubicBezTo>
                                  <a:pt x="15157" y="496"/>
                                  <a:pt x="17770" y="0"/>
                                  <a:pt x="20487" y="0"/>
                                </a:cubicBezTo>
                                <a:lnTo>
                                  <a:pt x="442696" y="0"/>
                                </a:lnTo>
                                <a:cubicBezTo>
                                  <a:pt x="445413" y="0"/>
                                  <a:pt x="448026" y="496"/>
                                  <a:pt x="450536" y="1538"/>
                                </a:cubicBezTo>
                                <a:cubicBezTo>
                                  <a:pt x="453046" y="2580"/>
                                  <a:pt x="455262" y="4018"/>
                                  <a:pt x="457183" y="5953"/>
                                </a:cubicBezTo>
                                <a:cubicBezTo>
                                  <a:pt x="459104" y="7938"/>
                                  <a:pt x="460584" y="10071"/>
                                  <a:pt x="461624" y="12601"/>
                                </a:cubicBezTo>
                                <a:cubicBezTo>
                                  <a:pt x="462663" y="15081"/>
                                  <a:pt x="463183" y="17760"/>
                                  <a:pt x="463183" y="20489"/>
                                </a:cubicBezTo>
                                <a:lnTo>
                                  <a:pt x="463183" y="143421"/>
                                </a:lnTo>
                                <a:cubicBezTo>
                                  <a:pt x="463183" y="146100"/>
                                  <a:pt x="462663" y="148679"/>
                                  <a:pt x="461624" y="151160"/>
                                </a:cubicBezTo>
                                <a:cubicBezTo>
                                  <a:pt x="460584" y="153690"/>
                                  <a:pt x="459104" y="155873"/>
                                  <a:pt x="457183" y="157857"/>
                                </a:cubicBezTo>
                                <a:cubicBezTo>
                                  <a:pt x="455262" y="159792"/>
                                  <a:pt x="453046" y="161230"/>
                                  <a:pt x="450536" y="162272"/>
                                </a:cubicBezTo>
                                <a:cubicBezTo>
                                  <a:pt x="448026" y="163364"/>
                                  <a:pt x="445413" y="163860"/>
                                  <a:pt x="442696" y="163909"/>
                                </a:cubicBezTo>
                                <a:lnTo>
                                  <a:pt x="20487" y="163909"/>
                                </a:lnTo>
                                <a:cubicBezTo>
                                  <a:pt x="17770" y="163860"/>
                                  <a:pt x="15157" y="163364"/>
                                  <a:pt x="12647" y="162272"/>
                                </a:cubicBezTo>
                                <a:cubicBezTo>
                                  <a:pt x="10137" y="161230"/>
                                  <a:pt x="7922" y="159792"/>
                                  <a:pt x="6001" y="157857"/>
                                </a:cubicBezTo>
                                <a:cubicBezTo>
                                  <a:pt x="4079" y="155873"/>
                                  <a:pt x="2599" y="153690"/>
                                  <a:pt x="1559" y="151160"/>
                                </a:cubicBezTo>
                                <a:cubicBezTo>
                                  <a:pt x="520" y="148679"/>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110" style="width:36.4711pt;height:12.9062pt;position:absolute;z-index:-2147483637;mso-position-horizontal-relative:text;mso-position-horizontal:absolute;margin-left:0.473419pt;mso-position-vertical-relative:text;margin-top:-1.79808pt;" coordsize="4631,1639">
                <v:shape id="Shape 7758" style="position:absolute;width:4631;height:1639;left:0;top:0;" coordsize="463183,163909" path="m0,143421l0,20489c0,17760,520,15081,1559,12601c2599,10071,4079,7938,6001,5953c7922,4018,10137,2580,12647,1538c15157,496,17770,0,20487,0l442696,0c445413,0,448026,496,450536,1538c453046,2580,455262,4018,457183,5953c459104,7938,460584,10071,461624,12601c462663,15081,463183,17760,463183,20489l463183,143421c463183,146100,462663,148679,461624,151160c460584,153690,459104,155873,457183,157857c455262,159792,453046,161230,450536,162272c448026,163364,445413,163860,442696,163909l20487,163909c17770,163860,15157,163364,12647,162272c10137,161230,7922,159792,6001,157857c4079,155873,2599,153690,1559,151160c520,148679,0,146100,0,143421x">
                  <v:stroke weight="0.561094pt" endcap="flat" joinstyle="miter" miterlimit="4" on="true" color="#000000"/>
                  <v:fill on="false" color="#000000" opacity="0"/>
                </v:shape>
              </v:group>
            </w:pict>
          </mc:Fallback>
        </mc:AlternateContent>
      </w:r>
      <w:r>
        <w:rPr>
          <w:b/>
          <w:sz w:val="15"/>
        </w:rPr>
        <w:t>Art. 181.</w:t>
      </w:r>
      <w:r>
        <w:t xml:space="preserve"> Os instrumentos tributários e financeiros devem ser u lizados como meios complementares aos instrumentos jurídicos e urbanís cos na promoção do desenvolvimento urbano e do ordenamento territorial, balizada sua aplicação pelas seguintes diretrizes:</w:t>
      </w:r>
    </w:p>
    <w:p w:rsidR="00EB41DA" w:rsidRDefault="00DD188F">
      <w:pPr>
        <w:ind w:left="-15" w:right="58"/>
      </w:pPr>
      <w:r>
        <w:t>I - red</w:t>
      </w:r>
      <w:r>
        <w:t>uzir os tributos como mecanismo compensatório para a limitação do uso e ocupação do solo nas seguintes áreas:</w:t>
      </w:r>
    </w:p>
    <w:p w:rsidR="00EB41DA" w:rsidRDefault="00DD188F">
      <w:pPr>
        <w:numPr>
          <w:ilvl w:val="0"/>
          <w:numId w:val="81"/>
        </w:numPr>
        <w:spacing w:after="5"/>
        <w:ind w:right="58"/>
      </w:pPr>
      <w:r>
        <w:t>preservação dos patrimônios ambiental e cultural;</w:t>
      </w:r>
    </w:p>
    <w:p w:rsidR="00EB41DA" w:rsidRDefault="00DD188F">
      <w:pPr>
        <w:numPr>
          <w:ilvl w:val="0"/>
          <w:numId w:val="81"/>
        </w:numPr>
        <w:spacing w:after="5"/>
        <w:ind w:right="58"/>
      </w:pPr>
      <w:r>
        <w:t>de es mulo à implantação de a vidades econômicas;</w:t>
      </w:r>
    </w:p>
    <w:p w:rsidR="00EB41DA" w:rsidRDefault="00DD188F">
      <w:pPr>
        <w:numPr>
          <w:ilvl w:val="0"/>
          <w:numId w:val="81"/>
        </w:numPr>
        <w:ind w:right="58"/>
      </w:pPr>
      <w:r>
        <w:t>em que haja interesse em ampliar, conservar, e</w:t>
      </w:r>
      <w:r>
        <w:t>/ou implantar praças, áreas verdes, arborização devalor florís co ou paisagís co, ou os passeios, por meio de sua con nuidade com os afastamentos frontais e o sistema viário, por meio da previsão de recuos de alinhamento;</w:t>
      </w:r>
    </w:p>
    <w:p w:rsidR="00EB41DA" w:rsidRDefault="00DD188F">
      <w:pPr>
        <w:numPr>
          <w:ilvl w:val="0"/>
          <w:numId w:val="82"/>
        </w:numPr>
        <w:ind w:right="58"/>
      </w:pPr>
      <w:r>
        <w:t>- prover a cobrança de contribuiçã</w:t>
      </w:r>
      <w:r>
        <w:t>o de melhoria, com definição da abrangência, dos parâmetros edos valores determinados em lei específica, nas áreas de inves mento público que mo vem a valorização de imóveis;</w:t>
      </w:r>
    </w:p>
    <w:p w:rsidR="00EB41DA" w:rsidRDefault="00DD188F">
      <w:pPr>
        <w:numPr>
          <w:ilvl w:val="0"/>
          <w:numId w:val="82"/>
        </w:numPr>
        <w:spacing w:after="395"/>
        <w:ind w:right="58"/>
      </w:pPr>
      <w:r>
        <w:t>- em todos os casos em que houver desapropriação judicial de área acima de 1000m²</w:t>
      </w:r>
      <w:r>
        <w:t xml:space="preserve"> (mil metrosquadrados) necessária à ampliação viária, e que com a realização da obra pública ocorra a valorização da área remanescente do imóvel afetado, o Município deverá buscar compensação da mais valia, em conformidade com a legislação federal que rege</w:t>
      </w:r>
      <w:r>
        <w:t xml:space="preserve"> as desapropriações.</w:t>
      </w:r>
    </w:p>
    <w:p w:rsidR="00EB41DA" w:rsidRDefault="00DD188F">
      <w:pPr>
        <w:spacing w:after="7" w:line="268" w:lineRule="auto"/>
        <w:ind w:left="10" w:hanging="10"/>
        <w:jc w:val="center"/>
      </w:pPr>
      <w:r>
        <w:t>TÍTULO V</w:t>
      </w:r>
    </w:p>
    <w:p w:rsidR="00EB41DA" w:rsidRDefault="00DD188F">
      <w:pPr>
        <w:spacing w:after="411" w:line="268" w:lineRule="auto"/>
        <w:ind w:left="10" w:hanging="10"/>
        <w:jc w:val="center"/>
      </w:pPr>
      <w:r>
        <w:t>DA GESTÃO DEMOCRÁTICA</w:t>
      </w:r>
    </w:p>
    <w:p w:rsidR="00EB41DA" w:rsidRDefault="00DD188F">
      <w:pPr>
        <w:spacing w:after="7" w:line="268" w:lineRule="auto"/>
        <w:ind w:left="10" w:hanging="10"/>
        <w:jc w:val="center"/>
      </w:pPr>
      <w:r>
        <w:t>CAPÍTULO I</w:t>
      </w:r>
    </w:p>
    <w:p w:rsidR="00EB41DA" w:rsidRDefault="00DD188F">
      <w:pPr>
        <w:spacing w:after="295" w:line="268" w:lineRule="auto"/>
        <w:ind w:left="10" w:hanging="10"/>
        <w:jc w:val="center"/>
      </w:pPr>
      <w:r>
        <w:t>DOS OBJETIVOS</w:t>
      </w:r>
    </w:p>
    <w:p w:rsidR="00EB41DA" w:rsidRDefault="00DD188F">
      <w:pPr>
        <w:ind w:left="-15" w:right="58" w:firstLine="102"/>
      </w:pPr>
      <w:r>
        <w:rPr>
          <w:noProof/>
          <w:sz w:val="22"/>
        </w:rPr>
        <mc:AlternateContent>
          <mc:Choice Requires="wpg">
            <w:drawing>
              <wp:anchor distT="0" distB="0" distL="114300" distR="114300" simplePos="0" relativeHeight="251839488" behindDoc="1" locked="0" layoutInCell="1" allowOverlap="1">
                <wp:simplePos x="0" y="0"/>
                <wp:positionH relativeFrom="column">
                  <wp:posOffset>6012</wp:posOffset>
                </wp:positionH>
                <wp:positionV relativeFrom="paragraph">
                  <wp:posOffset>-16174</wp:posOffset>
                </wp:positionV>
                <wp:extent cx="470309" cy="156766"/>
                <wp:effectExtent l="0" t="0" r="0" b="0"/>
                <wp:wrapNone/>
                <wp:docPr id="99111" name="Group 99111"/>
                <wp:cNvGraphicFramePr/>
                <a:graphic xmlns:a="http://schemas.openxmlformats.org/drawingml/2006/main">
                  <a:graphicData uri="http://schemas.microsoft.com/office/word/2010/wordprocessingGroup">
                    <wpg:wgp>
                      <wpg:cNvGrpSpPr/>
                      <wpg:grpSpPr>
                        <a:xfrm>
                          <a:off x="0" y="0"/>
                          <a:ext cx="470309" cy="156766"/>
                          <a:chOff x="0" y="0"/>
                          <a:chExt cx="470309" cy="156766"/>
                        </a:xfrm>
                      </wpg:grpSpPr>
                      <wps:wsp>
                        <wps:cNvPr id="7805" name="Shape 7805"/>
                        <wps:cNvSpPr/>
                        <wps:spPr>
                          <a:xfrm>
                            <a:off x="0" y="0"/>
                            <a:ext cx="470309" cy="156766"/>
                          </a:xfrm>
                          <a:custGeom>
                            <a:avLst/>
                            <a:gdLst/>
                            <a:ahLst/>
                            <a:cxnLst/>
                            <a:rect l="0" t="0" r="0" b="0"/>
                            <a:pathLst>
                              <a:path w="470309" h="156766">
                                <a:moveTo>
                                  <a:pt x="0" y="136277"/>
                                </a:moveTo>
                                <a:lnTo>
                                  <a:pt x="0" y="20489"/>
                                </a:lnTo>
                                <a:cubicBezTo>
                                  <a:pt x="0" y="17711"/>
                                  <a:pt x="520" y="15032"/>
                                  <a:pt x="1559" y="12551"/>
                                </a:cubicBezTo>
                                <a:cubicBezTo>
                                  <a:pt x="2599" y="10021"/>
                                  <a:pt x="4079" y="7838"/>
                                  <a:pt x="6001" y="5904"/>
                                </a:cubicBezTo>
                                <a:cubicBezTo>
                                  <a:pt x="7922" y="3969"/>
                                  <a:pt x="10137" y="2530"/>
                                  <a:pt x="12647" y="1488"/>
                                </a:cubicBezTo>
                                <a:cubicBezTo>
                                  <a:pt x="15157" y="496"/>
                                  <a:pt x="17770" y="0"/>
                                  <a:pt x="20487" y="0"/>
                                </a:cubicBezTo>
                                <a:lnTo>
                                  <a:pt x="449822" y="0"/>
                                </a:lnTo>
                                <a:cubicBezTo>
                                  <a:pt x="452539" y="0"/>
                                  <a:pt x="455152" y="496"/>
                                  <a:pt x="457662" y="1488"/>
                                </a:cubicBezTo>
                                <a:cubicBezTo>
                                  <a:pt x="460172" y="2530"/>
                                  <a:pt x="462388" y="3969"/>
                                  <a:pt x="464309" y="5904"/>
                                </a:cubicBezTo>
                                <a:cubicBezTo>
                                  <a:pt x="466230" y="7838"/>
                                  <a:pt x="467710" y="10021"/>
                                  <a:pt x="468750" y="12551"/>
                                </a:cubicBezTo>
                                <a:cubicBezTo>
                                  <a:pt x="469789" y="15032"/>
                                  <a:pt x="470309" y="17711"/>
                                  <a:pt x="470309" y="20489"/>
                                </a:cubicBezTo>
                                <a:lnTo>
                                  <a:pt x="470309" y="136277"/>
                                </a:lnTo>
                                <a:cubicBezTo>
                                  <a:pt x="470309" y="138906"/>
                                  <a:pt x="469789" y="141536"/>
                                  <a:pt x="468750" y="144016"/>
                                </a:cubicBezTo>
                                <a:cubicBezTo>
                                  <a:pt x="467710" y="146546"/>
                                  <a:pt x="466230" y="148779"/>
                                  <a:pt x="464309" y="150713"/>
                                </a:cubicBezTo>
                                <a:cubicBezTo>
                                  <a:pt x="462388" y="152648"/>
                                  <a:pt x="460172" y="154087"/>
                                  <a:pt x="457662" y="155178"/>
                                </a:cubicBezTo>
                                <a:cubicBezTo>
                                  <a:pt x="455152" y="156220"/>
                                  <a:pt x="452539" y="156716"/>
                                  <a:pt x="449822" y="156766"/>
                                </a:cubicBezTo>
                                <a:lnTo>
                                  <a:pt x="20487" y="156766"/>
                                </a:lnTo>
                                <a:cubicBezTo>
                                  <a:pt x="17770" y="156716"/>
                                  <a:pt x="15157" y="156220"/>
                                  <a:pt x="12647" y="155178"/>
                                </a:cubicBezTo>
                                <a:cubicBezTo>
                                  <a:pt x="10137" y="154087"/>
                                  <a:pt x="7922" y="152648"/>
                                  <a:pt x="6001" y="150713"/>
                                </a:cubicBezTo>
                                <a:cubicBezTo>
                                  <a:pt x="4079" y="148779"/>
                                  <a:pt x="2599" y="146546"/>
                                  <a:pt x="1559" y="144016"/>
                                </a:cubicBezTo>
                                <a:cubicBezTo>
                                  <a:pt x="520" y="141536"/>
                                  <a:pt x="0" y="138906"/>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111" style="width:37.0322pt;height:12.3438pt;position:absolute;z-index:-2147483590;mso-position-horizontal-relative:text;mso-position-horizontal:absolute;margin-left:0.473419pt;mso-position-vertical-relative:text;margin-top:-1.27362pt;" coordsize="4703,1567">
                <v:shape id="Shape 7805" style="position:absolute;width:4703;height:1567;left:0;top:0;" coordsize="470309,156766" path="m0,136277l0,20489c0,17711,520,15032,1559,12551c2599,10021,4079,7838,6001,5904c7922,3969,10137,2530,12647,1488c15157,496,17770,0,20487,0l449822,0c452539,0,455152,496,457662,1488c460172,2530,462388,3969,464309,5904c466230,7838,467710,10021,468750,12551c469789,15032,470309,17711,470309,20489l470309,136277c470309,138906,469789,141536,468750,144016c467710,146546,466230,148779,464309,150713c462388,152648,460172,154087,457662,155178c455152,156220,452539,156716,449822,156766l20487,156766c17770,156716,15157,156220,12647,155178c10137,154087,7922,152648,6001,150713c4079,148779,2599,146546,1559,144016c520,141536,0,138906,0,136277x">
                  <v:stroke weight="0.561094pt" endcap="flat" joinstyle="miter" miterlimit="4" on="true" color="#000000"/>
                  <v:fill on="false" color="#000000" opacity="0"/>
                </v:shape>
              </v:group>
            </w:pict>
          </mc:Fallback>
        </mc:AlternateContent>
      </w:r>
      <w:r>
        <w:rPr>
          <w:b/>
          <w:sz w:val="15"/>
        </w:rPr>
        <w:t>Art. 182.</w:t>
      </w:r>
      <w:r>
        <w:t xml:space="preserve"> A gestão urbana consiste no processo democrá co, par cipa vo e transparente de negociação, decisão, corresponsabilização, ação e controle social, envolvendo os Poderes Execu vo, Legisla vo e a sociedade civil, em conformidade com as determinações do Plano</w:t>
      </w:r>
      <w:r>
        <w:t xml:space="preserve"> Diretor e dos demais instrumentos de polí ca urbana e de planejamento e gestão municipal.</w:t>
      </w:r>
    </w:p>
    <w:p w:rsidR="00EB41DA" w:rsidRDefault="00DD188F">
      <w:pPr>
        <w:ind w:left="102" w:right="58" w:firstLine="0"/>
      </w:pPr>
      <w:r>
        <w:rPr>
          <w:noProof/>
          <w:sz w:val="22"/>
        </w:rPr>
        <mc:AlternateContent>
          <mc:Choice Requires="wpg">
            <w:drawing>
              <wp:anchor distT="0" distB="0" distL="114300" distR="114300" simplePos="0" relativeHeight="251840512" behindDoc="1" locked="0" layoutInCell="1" allowOverlap="1">
                <wp:simplePos x="0" y="0"/>
                <wp:positionH relativeFrom="column">
                  <wp:posOffset>6012</wp:posOffset>
                </wp:positionH>
                <wp:positionV relativeFrom="paragraph">
                  <wp:posOffset>-16718</wp:posOffset>
                </wp:positionV>
                <wp:extent cx="463183" cy="156766"/>
                <wp:effectExtent l="0" t="0" r="0" b="0"/>
                <wp:wrapNone/>
                <wp:docPr id="99112" name="Group 99112"/>
                <wp:cNvGraphicFramePr/>
                <a:graphic xmlns:a="http://schemas.openxmlformats.org/drawingml/2006/main">
                  <a:graphicData uri="http://schemas.microsoft.com/office/word/2010/wordprocessingGroup">
                    <wpg:wgp>
                      <wpg:cNvGrpSpPr/>
                      <wpg:grpSpPr>
                        <a:xfrm>
                          <a:off x="0" y="0"/>
                          <a:ext cx="463183" cy="156766"/>
                          <a:chOff x="0" y="0"/>
                          <a:chExt cx="463183" cy="156766"/>
                        </a:xfrm>
                      </wpg:grpSpPr>
                      <wps:wsp>
                        <wps:cNvPr id="7811" name="Shape 7811"/>
                        <wps:cNvSpPr/>
                        <wps:spPr>
                          <a:xfrm>
                            <a:off x="0" y="0"/>
                            <a:ext cx="463183" cy="156766"/>
                          </a:xfrm>
                          <a:custGeom>
                            <a:avLst/>
                            <a:gdLst/>
                            <a:ahLst/>
                            <a:cxnLst/>
                            <a:rect l="0" t="0" r="0" b="0"/>
                            <a:pathLst>
                              <a:path w="463183" h="156766">
                                <a:moveTo>
                                  <a:pt x="0" y="136277"/>
                                </a:moveTo>
                                <a:lnTo>
                                  <a:pt x="0" y="20489"/>
                                </a:lnTo>
                                <a:cubicBezTo>
                                  <a:pt x="0" y="17760"/>
                                  <a:pt x="520" y="15081"/>
                                  <a:pt x="1559" y="12551"/>
                                </a:cubicBezTo>
                                <a:cubicBezTo>
                                  <a:pt x="2599" y="10021"/>
                                  <a:pt x="4079" y="7789"/>
                                  <a:pt x="6001" y="5953"/>
                                </a:cubicBezTo>
                                <a:cubicBezTo>
                                  <a:pt x="7922" y="4068"/>
                                  <a:pt x="10137" y="2530"/>
                                  <a:pt x="12647" y="1488"/>
                                </a:cubicBezTo>
                                <a:cubicBezTo>
                                  <a:pt x="15157" y="496"/>
                                  <a:pt x="17770" y="0"/>
                                  <a:pt x="20487" y="0"/>
                                </a:cubicBezTo>
                                <a:lnTo>
                                  <a:pt x="442696" y="0"/>
                                </a:lnTo>
                                <a:cubicBezTo>
                                  <a:pt x="445413" y="0"/>
                                  <a:pt x="448026" y="496"/>
                                  <a:pt x="450536" y="1488"/>
                                </a:cubicBezTo>
                                <a:cubicBezTo>
                                  <a:pt x="453046" y="2530"/>
                                  <a:pt x="455262" y="4068"/>
                                  <a:pt x="457183" y="5953"/>
                                </a:cubicBezTo>
                                <a:cubicBezTo>
                                  <a:pt x="459104" y="7789"/>
                                  <a:pt x="460584" y="10021"/>
                                  <a:pt x="461624" y="12551"/>
                                </a:cubicBezTo>
                                <a:cubicBezTo>
                                  <a:pt x="462663" y="15081"/>
                                  <a:pt x="463183" y="17760"/>
                                  <a:pt x="463183" y="20489"/>
                                </a:cubicBezTo>
                                <a:lnTo>
                                  <a:pt x="463183" y="136277"/>
                                </a:lnTo>
                                <a:cubicBezTo>
                                  <a:pt x="463183" y="138906"/>
                                  <a:pt x="462663" y="141486"/>
                                  <a:pt x="461624" y="144016"/>
                                </a:cubicBezTo>
                                <a:cubicBezTo>
                                  <a:pt x="460584" y="146496"/>
                                  <a:pt x="459104" y="148729"/>
                                  <a:pt x="457183" y="150664"/>
                                </a:cubicBezTo>
                                <a:cubicBezTo>
                                  <a:pt x="455262" y="152598"/>
                                  <a:pt x="453046" y="154037"/>
                                  <a:pt x="450536" y="155079"/>
                                </a:cubicBezTo>
                                <a:cubicBezTo>
                                  <a:pt x="448026" y="156121"/>
                                  <a:pt x="445413" y="156716"/>
                                  <a:pt x="442696" y="156766"/>
                                </a:cubicBezTo>
                                <a:lnTo>
                                  <a:pt x="20487" y="156766"/>
                                </a:lnTo>
                                <a:cubicBezTo>
                                  <a:pt x="17770" y="156716"/>
                                  <a:pt x="15157" y="156121"/>
                                  <a:pt x="12647" y="155079"/>
                                </a:cubicBezTo>
                                <a:cubicBezTo>
                                  <a:pt x="10137" y="154037"/>
                                  <a:pt x="7922" y="152598"/>
                                  <a:pt x="6001" y="150664"/>
                                </a:cubicBezTo>
                                <a:cubicBezTo>
                                  <a:pt x="4079" y="148729"/>
                                  <a:pt x="2599" y="146496"/>
                                  <a:pt x="1559" y="144016"/>
                                </a:cubicBezTo>
                                <a:cubicBezTo>
                                  <a:pt x="520" y="141486"/>
                                  <a:pt x="0" y="138906"/>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112" style="width:36.4711pt;height:12.3438pt;position:absolute;z-index:-2147483584;mso-position-horizontal-relative:text;mso-position-horizontal:absolute;margin-left:0.473419pt;mso-position-vertical-relative:text;margin-top:-1.31647pt;" coordsize="4631,1567">
                <v:shape id="Shape 7811" style="position:absolute;width:4631;height:1567;left:0;top:0;" coordsize="463183,156766" path="m0,136277l0,20489c0,17760,520,15081,1559,12551c2599,10021,4079,7789,6001,5953c7922,4068,10137,2530,12647,1488c15157,496,17770,0,20487,0l442696,0c445413,0,448026,496,450536,1488c453046,2530,455262,4068,457183,5953c459104,7789,460584,10021,461624,12551c462663,15081,463183,17760,463183,20489l463183,136277c463183,138906,462663,141486,461624,144016c460584,146496,459104,148729,457183,150664c455262,152598,453046,154037,450536,155079c448026,156121,445413,156716,442696,156766l20487,156766c17770,156716,15157,156121,12647,155079c10137,154037,7922,152598,6001,150664c4079,148729,2599,146496,1559,144016c520,141486,0,138906,0,136277x">
                  <v:stroke weight="0.561094pt" endcap="flat" joinstyle="miter" miterlimit="4" on="true" color="#000000"/>
                  <v:fill on="false" color="#000000" opacity="0"/>
                </v:shape>
              </v:group>
            </w:pict>
          </mc:Fallback>
        </mc:AlternateContent>
      </w:r>
      <w:r>
        <w:rPr>
          <w:b/>
          <w:sz w:val="15"/>
        </w:rPr>
        <w:t>Art. 183.</w:t>
      </w:r>
      <w:r>
        <w:t xml:space="preserve"> No processo de gestão par cipa va, caberá ao poder público municipal:</w:t>
      </w:r>
    </w:p>
    <w:p w:rsidR="00EB41DA" w:rsidRDefault="00DD188F">
      <w:pPr>
        <w:numPr>
          <w:ilvl w:val="0"/>
          <w:numId w:val="83"/>
        </w:numPr>
        <w:ind w:right="65" w:hanging="10"/>
      </w:pPr>
      <w:r>
        <w:t xml:space="preserve">- induzir e mobilizar a ação coopera va e integrada dos diversos agentes econômicos </w:t>
      </w:r>
      <w:r>
        <w:t>e sociaisatuantes na cidade;</w:t>
      </w:r>
    </w:p>
    <w:p w:rsidR="00EB41DA" w:rsidRDefault="00DD188F">
      <w:pPr>
        <w:numPr>
          <w:ilvl w:val="0"/>
          <w:numId w:val="83"/>
        </w:numPr>
        <w:spacing w:after="410" w:line="266" w:lineRule="auto"/>
        <w:ind w:right="65" w:hanging="10"/>
      </w:pPr>
      <w:r>
        <w:t>- implantar e manter um Sistema de Informações Georeferenciadas voltadas para apoiar o planejamento e a Gestão de Riscos, com informações geoambientais, urbanís ca, socioeconômica e intervenções sicas.</w:t>
      </w:r>
    </w:p>
    <w:p w:rsidR="00EB41DA" w:rsidRDefault="00DD188F">
      <w:pPr>
        <w:spacing w:after="7" w:line="268" w:lineRule="auto"/>
        <w:ind w:left="10" w:hanging="10"/>
        <w:jc w:val="center"/>
      </w:pPr>
      <w:r>
        <w:t>CAPÍTULO II</w:t>
      </w:r>
    </w:p>
    <w:p w:rsidR="00EB41DA" w:rsidRDefault="00DD188F">
      <w:pPr>
        <w:spacing w:after="295" w:line="268" w:lineRule="auto"/>
        <w:ind w:left="10" w:hanging="10"/>
        <w:jc w:val="center"/>
      </w:pPr>
      <w:r>
        <w:t>DO SISTEMA DE</w:t>
      </w:r>
      <w:r>
        <w:t xml:space="preserve"> PLANEJAMENTO E GESTÃO</w:t>
      </w:r>
    </w:p>
    <w:p w:rsidR="00EB41DA" w:rsidRDefault="00DD188F">
      <w:pPr>
        <w:ind w:left="-15" w:right="58" w:firstLine="102"/>
      </w:pPr>
      <w:r>
        <w:rPr>
          <w:noProof/>
          <w:sz w:val="22"/>
        </w:rPr>
        <mc:AlternateContent>
          <mc:Choice Requires="wpg">
            <w:drawing>
              <wp:anchor distT="0" distB="0" distL="114300" distR="114300" simplePos="0" relativeHeight="251841536" behindDoc="1" locked="0" layoutInCell="1" allowOverlap="1">
                <wp:simplePos x="0" y="0"/>
                <wp:positionH relativeFrom="column">
                  <wp:posOffset>6012</wp:posOffset>
                </wp:positionH>
                <wp:positionV relativeFrom="paragraph">
                  <wp:posOffset>-16280</wp:posOffset>
                </wp:positionV>
                <wp:extent cx="484561" cy="156766"/>
                <wp:effectExtent l="0" t="0" r="0" b="0"/>
                <wp:wrapNone/>
                <wp:docPr id="100757" name="Group 100757"/>
                <wp:cNvGraphicFramePr/>
                <a:graphic xmlns:a="http://schemas.openxmlformats.org/drawingml/2006/main">
                  <a:graphicData uri="http://schemas.microsoft.com/office/word/2010/wordprocessingGroup">
                    <wpg:wgp>
                      <wpg:cNvGrpSpPr/>
                      <wpg:grpSpPr>
                        <a:xfrm>
                          <a:off x="0" y="0"/>
                          <a:ext cx="484561" cy="156766"/>
                          <a:chOff x="0" y="0"/>
                          <a:chExt cx="484561" cy="156766"/>
                        </a:xfrm>
                      </wpg:grpSpPr>
                      <wps:wsp>
                        <wps:cNvPr id="7858" name="Shape 7858"/>
                        <wps:cNvSpPr/>
                        <wps:spPr>
                          <a:xfrm>
                            <a:off x="0" y="0"/>
                            <a:ext cx="484561" cy="156766"/>
                          </a:xfrm>
                          <a:custGeom>
                            <a:avLst/>
                            <a:gdLst/>
                            <a:ahLst/>
                            <a:cxnLst/>
                            <a:rect l="0" t="0" r="0" b="0"/>
                            <a:pathLst>
                              <a:path w="484561" h="156766">
                                <a:moveTo>
                                  <a:pt x="0" y="136277"/>
                                </a:moveTo>
                                <a:lnTo>
                                  <a:pt x="0" y="20489"/>
                                </a:lnTo>
                                <a:cubicBezTo>
                                  <a:pt x="0" y="17760"/>
                                  <a:pt x="520" y="15081"/>
                                  <a:pt x="1559" y="12601"/>
                                </a:cubicBezTo>
                                <a:cubicBezTo>
                                  <a:pt x="2599" y="10071"/>
                                  <a:pt x="4079" y="7938"/>
                                  <a:pt x="6001" y="6003"/>
                                </a:cubicBezTo>
                                <a:cubicBezTo>
                                  <a:pt x="7922" y="4068"/>
                                  <a:pt x="10137" y="2580"/>
                                  <a:pt x="12647" y="1488"/>
                                </a:cubicBezTo>
                                <a:cubicBezTo>
                                  <a:pt x="15157" y="496"/>
                                  <a:pt x="17770" y="0"/>
                                  <a:pt x="20487" y="0"/>
                                </a:cubicBezTo>
                                <a:lnTo>
                                  <a:pt x="464074" y="0"/>
                                </a:lnTo>
                                <a:cubicBezTo>
                                  <a:pt x="466791" y="0"/>
                                  <a:pt x="469404" y="496"/>
                                  <a:pt x="471914" y="1488"/>
                                </a:cubicBezTo>
                                <a:cubicBezTo>
                                  <a:pt x="474424" y="2580"/>
                                  <a:pt x="476640" y="4068"/>
                                  <a:pt x="478561" y="6003"/>
                                </a:cubicBezTo>
                                <a:cubicBezTo>
                                  <a:pt x="480482" y="7938"/>
                                  <a:pt x="481962" y="10071"/>
                                  <a:pt x="483002" y="12601"/>
                                </a:cubicBezTo>
                                <a:cubicBezTo>
                                  <a:pt x="484041" y="15081"/>
                                  <a:pt x="484561" y="17760"/>
                                  <a:pt x="484561" y="20489"/>
                                </a:cubicBezTo>
                                <a:lnTo>
                                  <a:pt x="484561" y="136277"/>
                                </a:lnTo>
                                <a:cubicBezTo>
                                  <a:pt x="484561" y="138906"/>
                                  <a:pt x="484041" y="141536"/>
                                  <a:pt x="483002" y="144016"/>
                                </a:cubicBezTo>
                                <a:cubicBezTo>
                                  <a:pt x="481962" y="146546"/>
                                  <a:pt x="480482" y="148779"/>
                                  <a:pt x="478561" y="150713"/>
                                </a:cubicBezTo>
                                <a:cubicBezTo>
                                  <a:pt x="476640" y="152598"/>
                                  <a:pt x="474424" y="154037"/>
                                  <a:pt x="471914" y="155129"/>
                                </a:cubicBezTo>
                                <a:cubicBezTo>
                                  <a:pt x="469404" y="156170"/>
                                  <a:pt x="466791" y="156716"/>
                                  <a:pt x="464074" y="156766"/>
                                </a:cubicBezTo>
                                <a:lnTo>
                                  <a:pt x="20487" y="156766"/>
                                </a:lnTo>
                                <a:cubicBezTo>
                                  <a:pt x="17770" y="156716"/>
                                  <a:pt x="15157" y="156170"/>
                                  <a:pt x="12647" y="155129"/>
                                </a:cubicBezTo>
                                <a:cubicBezTo>
                                  <a:pt x="10137" y="154037"/>
                                  <a:pt x="7922" y="152598"/>
                                  <a:pt x="6001" y="150713"/>
                                </a:cubicBezTo>
                                <a:cubicBezTo>
                                  <a:pt x="4079" y="148779"/>
                                  <a:pt x="2599" y="146546"/>
                                  <a:pt x="1559" y="144016"/>
                                </a:cubicBezTo>
                                <a:cubicBezTo>
                                  <a:pt x="520" y="141536"/>
                                  <a:pt x="0" y="138906"/>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757" style="width:38.1544pt;height:12.3438pt;position:absolute;z-index:-2147483633;mso-position-horizontal-relative:text;mso-position-horizontal:absolute;margin-left:0.473419pt;mso-position-vertical-relative:text;margin-top:-1.28194pt;" coordsize="4845,1567">
                <v:shape id="Shape 7858" style="position:absolute;width:4845;height:1567;left:0;top:0;" coordsize="484561,156766" path="m0,136277l0,20489c0,17760,520,15081,1559,12601c2599,10071,4079,7938,6001,6003c7922,4068,10137,2580,12647,1488c15157,496,17770,0,20487,0l464074,0c466791,0,469404,496,471914,1488c474424,2580,476640,4068,478561,6003c480482,7938,481962,10071,483002,12601c484041,15081,484561,17760,484561,20489l484561,136277c484561,138906,484041,141536,483002,144016c481962,146546,480482,148779,478561,150713c476640,152598,474424,154037,471914,155129c469404,156170,466791,156716,464074,156766l20487,156766c17770,156716,15157,156170,12647,155129c10137,154037,7922,152598,6001,150713c4079,148779,2599,146546,1559,144016c520,141536,0,138906,0,136277x">
                  <v:stroke weight="0.561094pt" endcap="flat" joinstyle="miter" miterlimit="4" on="true" color="#000000"/>
                  <v:fill on="false" color="#000000" opacity="0"/>
                </v:shape>
              </v:group>
            </w:pict>
          </mc:Fallback>
        </mc:AlternateContent>
      </w:r>
      <w:r>
        <w:rPr>
          <w:b/>
          <w:sz w:val="15"/>
        </w:rPr>
        <w:t>Art. 184.</w:t>
      </w:r>
      <w:r>
        <w:t xml:space="preserve"> O planejamento e a gestão democrá ca e par cipa va do desenvolvimento urbano de Itajaí deve ser efe vado a par r da ar culação da seguinte estrutura de gestão:</w:t>
      </w:r>
    </w:p>
    <w:p w:rsidR="00EB41DA" w:rsidRDefault="00DD188F">
      <w:pPr>
        <w:numPr>
          <w:ilvl w:val="0"/>
          <w:numId w:val="84"/>
        </w:numPr>
        <w:ind w:right="58" w:hanging="209"/>
      </w:pPr>
      <w:r>
        <w:t>- Conselho da Cidade;</w:t>
      </w:r>
    </w:p>
    <w:p w:rsidR="00EB41DA" w:rsidRDefault="00DD188F">
      <w:pPr>
        <w:numPr>
          <w:ilvl w:val="0"/>
          <w:numId w:val="84"/>
        </w:numPr>
        <w:ind w:right="58" w:hanging="209"/>
      </w:pPr>
      <w:r>
        <w:t>- Secretaria Municipal de Desenvolviment</w:t>
      </w:r>
      <w:r>
        <w:t>o Urbano e Habitação;</w:t>
      </w:r>
    </w:p>
    <w:p w:rsidR="00EB41DA" w:rsidRDefault="00DD188F">
      <w:pPr>
        <w:numPr>
          <w:ilvl w:val="0"/>
          <w:numId w:val="84"/>
        </w:numPr>
        <w:spacing w:after="5"/>
        <w:ind w:right="58" w:hanging="209"/>
      </w:pPr>
      <w:r>
        <w:t>- Fundo Municipal de Desenvolvimento Urbano de Itajaí, IV - Sistema de Informações Municipais -</w:t>
      </w:r>
    </w:p>
    <w:p w:rsidR="00EB41DA" w:rsidRDefault="00DD188F">
      <w:pPr>
        <w:ind w:left="-15" w:right="58" w:firstLine="0"/>
      </w:pPr>
      <w:r>
        <w:t>SIM;</w:t>
      </w:r>
    </w:p>
    <w:p w:rsidR="00EB41DA" w:rsidRDefault="00DD188F">
      <w:pPr>
        <w:ind w:left="337" w:right="58" w:firstLine="0"/>
      </w:pPr>
      <w:r>
        <w:t>V - Conselho do Porto.</w:t>
      </w:r>
    </w:p>
    <w:p w:rsidR="00EB41DA" w:rsidRDefault="00DD188F">
      <w:pPr>
        <w:spacing w:after="407"/>
        <w:ind w:left="-15" w:right="58"/>
      </w:pPr>
      <w:r>
        <w:t xml:space="preserve">Parágrafo único. O sistema de gestão democrá ca deverá manter a ar culação e interação com en dades e setores da administração pública, a depender da natureza dos projetos, com as áreas de Meio Ambiente, Cultura, Desenvolvimento Social, Turismo e Eventos, </w:t>
      </w:r>
      <w:r>
        <w:t>Desenvolvimento Econômico, Promoção da Cidadania, Obras e Agricultura e Expansão Urbana.</w:t>
      </w:r>
    </w:p>
    <w:p w:rsidR="00EB41DA" w:rsidRDefault="00DD188F">
      <w:pPr>
        <w:spacing w:after="7" w:line="268" w:lineRule="auto"/>
        <w:ind w:left="10" w:hanging="10"/>
        <w:jc w:val="center"/>
      </w:pPr>
      <w:r>
        <w:t>Seção I</w:t>
      </w:r>
    </w:p>
    <w:p w:rsidR="00EB41DA" w:rsidRDefault="00DD188F">
      <w:pPr>
        <w:spacing w:after="575" w:line="268" w:lineRule="auto"/>
        <w:ind w:left="10" w:hanging="10"/>
        <w:jc w:val="center"/>
      </w:pPr>
      <w:r>
        <w:t>Do Conselho da Cidade</w:t>
      </w:r>
    </w:p>
    <w:p w:rsidR="00EB41DA" w:rsidRDefault="00DD188F">
      <w:pPr>
        <w:ind w:left="-15" w:right="58" w:firstLine="102"/>
      </w:pPr>
      <w:r>
        <w:rPr>
          <w:noProof/>
          <w:sz w:val="22"/>
        </w:rPr>
        <mc:AlternateContent>
          <mc:Choice Requires="wpg">
            <w:drawing>
              <wp:anchor distT="0" distB="0" distL="114300" distR="114300" simplePos="0" relativeHeight="251842560" behindDoc="1" locked="0" layoutInCell="1" allowOverlap="1">
                <wp:simplePos x="0" y="0"/>
                <wp:positionH relativeFrom="column">
                  <wp:posOffset>6012</wp:posOffset>
                </wp:positionH>
                <wp:positionV relativeFrom="paragraph">
                  <wp:posOffset>-16277</wp:posOffset>
                </wp:positionV>
                <wp:extent cx="484561" cy="156766"/>
                <wp:effectExtent l="0" t="0" r="0" b="0"/>
                <wp:wrapNone/>
                <wp:docPr id="100758" name="Group 100758"/>
                <wp:cNvGraphicFramePr/>
                <a:graphic xmlns:a="http://schemas.openxmlformats.org/drawingml/2006/main">
                  <a:graphicData uri="http://schemas.microsoft.com/office/word/2010/wordprocessingGroup">
                    <wpg:wgp>
                      <wpg:cNvGrpSpPr/>
                      <wpg:grpSpPr>
                        <a:xfrm>
                          <a:off x="0" y="0"/>
                          <a:ext cx="484561" cy="156766"/>
                          <a:chOff x="0" y="0"/>
                          <a:chExt cx="484561" cy="156766"/>
                        </a:xfrm>
                      </wpg:grpSpPr>
                      <wps:wsp>
                        <wps:cNvPr id="7886" name="Shape 7886"/>
                        <wps:cNvSpPr/>
                        <wps:spPr>
                          <a:xfrm>
                            <a:off x="0" y="0"/>
                            <a:ext cx="484561" cy="156766"/>
                          </a:xfrm>
                          <a:custGeom>
                            <a:avLst/>
                            <a:gdLst/>
                            <a:ahLst/>
                            <a:cxnLst/>
                            <a:rect l="0" t="0" r="0" b="0"/>
                            <a:pathLst>
                              <a:path w="484561" h="156766">
                                <a:moveTo>
                                  <a:pt x="0" y="136277"/>
                                </a:moveTo>
                                <a:lnTo>
                                  <a:pt x="0" y="20489"/>
                                </a:lnTo>
                                <a:cubicBezTo>
                                  <a:pt x="0" y="17760"/>
                                  <a:pt x="520" y="15131"/>
                                  <a:pt x="1559" y="12650"/>
                                </a:cubicBezTo>
                                <a:cubicBezTo>
                                  <a:pt x="2599" y="10071"/>
                                  <a:pt x="4079" y="7838"/>
                                  <a:pt x="6001" y="5953"/>
                                </a:cubicBezTo>
                                <a:cubicBezTo>
                                  <a:pt x="7922" y="4018"/>
                                  <a:pt x="10137" y="2580"/>
                                  <a:pt x="12647" y="1538"/>
                                </a:cubicBezTo>
                                <a:cubicBezTo>
                                  <a:pt x="15157" y="496"/>
                                  <a:pt x="17770" y="0"/>
                                  <a:pt x="20487" y="0"/>
                                </a:cubicBezTo>
                                <a:lnTo>
                                  <a:pt x="464074" y="0"/>
                                </a:lnTo>
                                <a:cubicBezTo>
                                  <a:pt x="466791" y="0"/>
                                  <a:pt x="469404" y="496"/>
                                  <a:pt x="471914" y="1538"/>
                                </a:cubicBezTo>
                                <a:cubicBezTo>
                                  <a:pt x="474424" y="2580"/>
                                  <a:pt x="476640" y="4018"/>
                                  <a:pt x="478561" y="5953"/>
                                </a:cubicBezTo>
                                <a:cubicBezTo>
                                  <a:pt x="480482" y="7838"/>
                                  <a:pt x="481962" y="10071"/>
                                  <a:pt x="483002" y="12601"/>
                                </a:cubicBezTo>
                                <a:cubicBezTo>
                                  <a:pt x="484041" y="15081"/>
                                  <a:pt x="484561" y="17760"/>
                                  <a:pt x="484561" y="20489"/>
                                </a:cubicBezTo>
                                <a:lnTo>
                                  <a:pt x="484561" y="136277"/>
                                </a:lnTo>
                                <a:cubicBezTo>
                                  <a:pt x="484561" y="138956"/>
                                  <a:pt x="484041" y="141585"/>
                                  <a:pt x="483002" y="144066"/>
                                </a:cubicBezTo>
                                <a:cubicBezTo>
                                  <a:pt x="481962" y="146596"/>
                                  <a:pt x="480482" y="148828"/>
                                  <a:pt x="478561" y="150763"/>
                                </a:cubicBezTo>
                                <a:cubicBezTo>
                                  <a:pt x="476640" y="152648"/>
                                  <a:pt x="474424" y="154087"/>
                                  <a:pt x="471914" y="155178"/>
                                </a:cubicBezTo>
                                <a:cubicBezTo>
                                  <a:pt x="469404" y="156220"/>
                                  <a:pt x="466791" y="156716"/>
                                  <a:pt x="464074" y="156766"/>
                                </a:cubicBezTo>
                                <a:lnTo>
                                  <a:pt x="20487" y="156766"/>
                                </a:lnTo>
                                <a:cubicBezTo>
                                  <a:pt x="17770" y="156716"/>
                                  <a:pt x="15157" y="156220"/>
                                  <a:pt x="12647" y="155178"/>
                                </a:cubicBezTo>
                                <a:cubicBezTo>
                                  <a:pt x="10137" y="154087"/>
                                  <a:pt x="7922" y="152648"/>
                                  <a:pt x="6001" y="150763"/>
                                </a:cubicBezTo>
                                <a:cubicBezTo>
                                  <a:pt x="4079" y="148828"/>
                                  <a:pt x="2599" y="146596"/>
                                  <a:pt x="1559" y="144066"/>
                                </a:cubicBezTo>
                                <a:cubicBezTo>
                                  <a:pt x="520" y="141585"/>
                                  <a:pt x="0" y="138956"/>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758" style="width:38.1544pt;height:12.3438pt;position:absolute;z-index:-2147483605;mso-position-horizontal-relative:text;mso-position-horizontal:absolute;margin-left:0.473419pt;mso-position-vertical-relative:text;margin-top:-1.28171pt;" coordsize="4845,1567">
                <v:shape id="Shape 7886" style="position:absolute;width:4845;height:1567;left:0;top:0;" coordsize="484561,156766" path="m0,136277l0,20489c0,17760,520,15131,1559,12650c2599,10071,4079,7838,6001,5953c7922,4018,10137,2580,12647,1538c15157,496,17770,0,20487,0l464074,0c466791,0,469404,496,471914,1538c474424,2580,476640,4018,478561,5953c480482,7838,481962,10071,483002,12601c484041,15081,484561,17760,484561,20489l484561,136277c484561,138956,484041,141585,483002,144066c481962,146596,480482,148828,478561,150763c476640,152648,474424,154087,471914,155178c469404,156220,466791,156716,464074,156766l20487,156766c17770,156716,15157,156220,12647,155178c10137,154087,7922,152648,6001,150763c4079,148828,2599,146596,1559,144066c520,141585,0,138956,0,136277x">
                  <v:stroke weight="0.561094pt" endcap="flat" joinstyle="miter" miterlimit="4" on="true" color="#000000"/>
                  <v:fill on="false" color="#000000" opacity="0"/>
                </v:shape>
              </v:group>
            </w:pict>
          </mc:Fallback>
        </mc:AlternateContent>
      </w:r>
      <w:r>
        <w:rPr>
          <w:b/>
          <w:sz w:val="15"/>
        </w:rPr>
        <w:t>Art. 185.</w:t>
      </w:r>
      <w:r>
        <w:t xml:space="preserve"> O Conselho da Cidade é o órgão colegiado que reúne representantes do poder público e da sociedade civil, sendo permanente e de</w:t>
      </w:r>
      <w:r>
        <w:t xml:space="preserve"> caráter consul vo, podendo assumir as decisões delibera vas previstas em lei, ou por delegação do Execu vo, com as seguintes atribuições:</w:t>
      </w:r>
    </w:p>
    <w:p w:rsidR="00EB41DA" w:rsidRDefault="00DD188F">
      <w:pPr>
        <w:numPr>
          <w:ilvl w:val="0"/>
          <w:numId w:val="85"/>
        </w:numPr>
        <w:ind w:right="58"/>
      </w:pPr>
      <w:r>
        <w:t>- analisar, debater, deliberar e par cipar dos processos de elaboração e revisão do Plano Diretor deItajaí e todas as</w:t>
      </w:r>
      <w:r>
        <w:t xml:space="preserve"> demais regulações urbanís cas;</w:t>
      </w:r>
    </w:p>
    <w:p w:rsidR="00EB41DA" w:rsidRDefault="00DD188F">
      <w:pPr>
        <w:numPr>
          <w:ilvl w:val="0"/>
          <w:numId w:val="85"/>
        </w:numPr>
        <w:ind w:right="58"/>
      </w:pPr>
      <w:r>
        <w:t>- analisar e deliberar sobre as propostas de detalhamento, regulamentação, leis e demais instrumentos de implementação do Plano Diretor de Itajaí e da polí ca urbana em geral;</w:t>
      </w:r>
    </w:p>
    <w:p w:rsidR="00EB41DA" w:rsidRDefault="00DD188F">
      <w:pPr>
        <w:numPr>
          <w:ilvl w:val="0"/>
          <w:numId w:val="85"/>
        </w:numPr>
        <w:ind w:right="58"/>
      </w:pPr>
      <w:r>
        <w:t>- acompanhar e avaliar a montagem e execução das</w:t>
      </w:r>
      <w:r>
        <w:t xml:space="preserve"> operações urbanas, a aplicação dos instrumentos urbanís cos, os consórcios públicos e privados, os planos e projetos de intervenção urbana, em qualificações urbanas, habitabilidade e infraestrutura;</w:t>
      </w:r>
    </w:p>
    <w:p w:rsidR="00EB41DA" w:rsidRDefault="00DD188F">
      <w:pPr>
        <w:numPr>
          <w:ilvl w:val="0"/>
          <w:numId w:val="85"/>
        </w:numPr>
        <w:ind w:right="58"/>
      </w:pPr>
      <w:r>
        <w:t>- analisar, em grau de recurso e de forma delibera va, a</w:t>
      </w:r>
      <w:r>
        <w:t xml:space="preserve"> aprovação dos Projetos Especiais;</w:t>
      </w:r>
    </w:p>
    <w:p w:rsidR="00EB41DA" w:rsidRDefault="00DD188F">
      <w:pPr>
        <w:numPr>
          <w:ilvl w:val="0"/>
          <w:numId w:val="85"/>
        </w:numPr>
        <w:ind w:right="58"/>
      </w:pPr>
      <w:r>
        <w:t>- analisar e deliberar acerca de empreendimentos imobiliários de grande porte, com base no EIV;</w:t>
      </w:r>
    </w:p>
    <w:p w:rsidR="00EB41DA" w:rsidRDefault="00DD188F">
      <w:pPr>
        <w:numPr>
          <w:ilvl w:val="0"/>
          <w:numId w:val="85"/>
        </w:numPr>
        <w:ind w:right="58"/>
      </w:pPr>
      <w:r>
        <w:t>- acompanhar os resultados do monitoramento da evolução urbana e avaliar os efeitos do PlanoDiretor de Itajaí e da polí ca ur</w:t>
      </w:r>
      <w:r>
        <w:t>bana;</w:t>
      </w:r>
    </w:p>
    <w:p w:rsidR="00EB41DA" w:rsidRDefault="00DD188F">
      <w:pPr>
        <w:numPr>
          <w:ilvl w:val="0"/>
          <w:numId w:val="85"/>
        </w:numPr>
        <w:ind w:right="58"/>
      </w:pPr>
      <w:r>
        <w:t>- propor ajustes e mudanças nas estratégias e prioridades do Plano Diretor de Itajaí, apresentarprojetos e programas da polí ca urbana, segundo os resultados do controle, avaliação e acompanhamento;</w:t>
      </w:r>
    </w:p>
    <w:p w:rsidR="00EB41DA" w:rsidRDefault="00DD188F">
      <w:pPr>
        <w:numPr>
          <w:ilvl w:val="0"/>
          <w:numId w:val="85"/>
        </w:numPr>
        <w:ind w:right="58"/>
      </w:pPr>
      <w:r>
        <w:t>- acompanhar a elaboração, implementação e monitora</w:t>
      </w:r>
      <w:r>
        <w:t>mento dos planos setoriais, zelando pelaintegração das polí cas de solo urbano/controle urbano, trânsito, meio ambiente, patrimônio cultural, transporte e acessibilidade urbana, saneamento ambiental e habitação;</w:t>
      </w:r>
    </w:p>
    <w:p w:rsidR="00EB41DA" w:rsidRDefault="00DD188F">
      <w:pPr>
        <w:numPr>
          <w:ilvl w:val="0"/>
          <w:numId w:val="85"/>
        </w:numPr>
        <w:ind w:right="58"/>
      </w:pPr>
      <w:r>
        <w:t>- convocar e par cipar da organização e coor</w:t>
      </w:r>
      <w:r>
        <w:t>denação das conferências e assembleias territoriais;</w:t>
      </w:r>
    </w:p>
    <w:p w:rsidR="00EB41DA" w:rsidRDefault="00DD188F">
      <w:pPr>
        <w:numPr>
          <w:ilvl w:val="0"/>
          <w:numId w:val="85"/>
        </w:numPr>
        <w:ind w:right="58"/>
      </w:pPr>
      <w:r>
        <w:t>- fiscalizar e emi r parecer sobre a aplicação dos recursos advindos dos instrumentos de polí caurbana e do Fundo Municipal de Desenvolvimento Urbano;</w:t>
      </w:r>
    </w:p>
    <w:p w:rsidR="00EB41DA" w:rsidRDefault="00DD188F">
      <w:pPr>
        <w:numPr>
          <w:ilvl w:val="0"/>
          <w:numId w:val="85"/>
        </w:numPr>
        <w:ind w:right="58"/>
      </w:pPr>
      <w:r>
        <w:t>- aprovar o seu Regimento Interno e propor, sempre que necessário, a sua alteração;</w:t>
      </w:r>
    </w:p>
    <w:p w:rsidR="00EB41DA" w:rsidRDefault="00DD188F">
      <w:pPr>
        <w:numPr>
          <w:ilvl w:val="0"/>
          <w:numId w:val="85"/>
        </w:numPr>
        <w:ind w:right="58"/>
      </w:pPr>
      <w:r>
        <w:t>- analisar e delibera</w:t>
      </w:r>
      <w:r>
        <w:t>r em grau de recurso em caso de divergência de interpretação na análise dosprojetos quanto a legislação urbanís ca;</w:t>
      </w:r>
    </w:p>
    <w:p w:rsidR="00EB41DA" w:rsidRDefault="00DD188F">
      <w:pPr>
        <w:numPr>
          <w:ilvl w:val="0"/>
          <w:numId w:val="85"/>
        </w:numPr>
        <w:ind w:right="58"/>
      </w:pPr>
      <w:r>
        <w:t>- analisar e deliberar em grau de recurso nas situações estabelecidas no §1º do Art. 14 desta lei;</w:t>
      </w:r>
    </w:p>
    <w:p w:rsidR="00EB41DA" w:rsidRDefault="00DD188F">
      <w:pPr>
        <w:numPr>
          <w:ilvl w:val="0"/>
          <w:numId w:val="85"/>
        </w:numPr>
        <w:spacing w:after="0" w:line="557" w:lineRule="auto"/>
        <w:ind w:right="58"/>
      </w:pPr>
      <w:r>
        <w:t>- definir as situações previstas nos ar gos 115 e 116 desta da lei;XV - demais competências estabelecidas na presente lei.</w:t>
      </w:r>
    </w:p>
    <w:p w:rsidR="00EB41DA" w:rsidRDefault="00DD188F">
      <w:pPr>
        <w:ind w:left="-15" w:right="58"/>
      </w:pPr>
      <w:r>
        <w:t>§ 1º No exercício de suas atribuições, o Conselho da Cidade poderá solicitar informações aos órgãos do Município e convocar, quando n</w:t>
      </w:r>
      <w:r>
        <w:t>ecessário, autoridades administra vas da municipalidade para prestar informações e esclarecimentos nas sessões de controle, acompanhamento e avaliação da gestão do Plano Diretor de Itajaí.</w:t>
      </w:r>
    </w:p>
    <w:p w:rsidR="00EB41DA" w:rsidRDefault="00DD188F">
      <w:pPr>
        <w:ind w:left="-15" w:right="58"/>
      </w:pPr>
      <w:r>
        <w:t>§ 2º Poderá o Conselho da Cidade, após deliberação da maioria absol</w:t>
      </w:r>
      <w:r>
        <w:t>uta dos seus membros, desde que fundamentada tecnicamente, propor revisões parciais do Plano Diretor.</w:t>
      </w:r>
    </w:p>
    <w:p w:rsidR="00EB41DA" w:rsidRDefault="00DD188F">
      <w:pPr>
        <w:ind w:left="102" w:right="58" w:firstLine="0"/>
      </w:pPr>
      <w:r>
        <w:rPr>
          <w:noProof/>
          <w:sz w:val="22"/>
        </w:rPr>
        <mc:AlternateContent>
          <mc:Choice Requires="wpg">
            <w:drawing>
              <wp:anchor distT="0" distB="0" distL="114300" distR="114300" simplePos="0" relativeHeight="251843584" behindDoc="1" locked="0" layoutInCell="1" allowOverlap="1">
                <wp:simplePos x="0" y="0"/>
                <wp:positionH relativeFrom="column">
                  <wp:posOffset>6012</wp:posOffset>
                </wp:positionH>
                <wp:positionV relativeFrom="paragraph">
                  <wp:posOffset>-23084</wp:posOffset>
                </wp:positionV>
                <wp:extent cx="463183" cy="163909"/>
                <wp:effectExtent l="0" t="0" r="0" b="0"/>
                <wp:wrapNone/>
                <wp:docPr id="101643" name="Group 101643"/>
                <wp:cNvGraphicFramePr/>
                <a:graphic xmlns:a="http://schemas.openxmlformats.org/drawingml/2006/main">
                  <a:graphicData uri="http://schemas.microsoft.com/office/word/2010/wordprocessingGroup">
                    <wpg:wgp>
                      <wpg:cNvGrpSpPr/>
                      <wpg:grpSpPr>
                        <a:xfrm>
                          <a:off x="0" y="0"/>
                          <a:ext cx="463183" cy="163909"/>
                          <a:chOff x="0" y="0"/>
                          <a:chExt cx="463183" cy="163909"/>
                        </a:xfrm>
                      </wpg:grpSpPr>
                      <wps:wsp>
                        <wps:cNvPr id="7977" name="Shape 7977"/>
                        <wps:cNvSpPr/>
                        <wps:spPr>
                          <a:xfrm>
                            <a:off x="0" y="0"/>
                            <a:ext cx="463183" cy="163909"/>
                          </a:xfrm>
                          <a:custGeom>
                            <a:avLst/>
                            <a:gdLst/>
                            <a:ahLst/>
                            <a:cxnLst/>
                            <a:rect l="0" t="0" r="0" b="0"/>
                            <a:pathLst>
                              <a:path w="463183" h="163909">
                                <a:moveTo>
                                  <a:pt x="0" y="143421"/>
                                </a:moveTo>
                                <a:lnTo>
                                  <a:pt x="0" y="20489"/>
                                </a:lnTo>
                                <a:cubicBezTo>
                                  <a:pt x="0" y="17760"/>
                                  <a:pt x="520" y="15081"/>
                                  <a:pt x="1559" y="12601"/>
                                </a:cubicBezTo>
                                <a:cubicBezTo>
                                  <a:pt x="2599" y="10021"/>
                                  <a:pt x="4079" y="7789"/>
                                  <a:pt x="6001" y="5953"/>
                                </a:cubicBezTo>
                                <a:cubicBezTo>
                                  <a:pt x="7922" y="4018"/>
                                  <a:pt x="10137" y="2580"/>
                                  <a:pt x="12647" y="1488"/>
                                </a:cubicBezTo>
                                <a:cubicBezTo>
                                  <a:pt x="15157" y="496"/>
                                  <a:pt x="17770" y="0"/>
                                  <a:pt x="20487" y="0"/>
                                </a:cubicBezTo>
                                <a:lnTo>
                                  <a:pt x="442696" y="0"/>
                                </a:lnTo>
                                <a:cubicBezTo>
                                  <a:pt x="445413" y="0"/>
                                  <a:pt x="448026" y="496"/>
                                  <a:pt x="450536" y="1488"/>
                                </a:cubicBezTo>
                                <a:cubicBezTo>
                                  <a:pt x="453046" y="2580"/>
                                  <a:pt x="455262" y="4018"/>
                                  <a:pt x="457183" y="5953"/>
                                </a:cubicBezTo>
                                <a:cubicBezTo>
                                  <a:pt x="459104" y="7789"/>
                                  <a:pt x="460584" y="10021"/>
                                  <a:pt x="461624" y="12601"/>
                                </a:cubicBezTo>
                                <a:cubicBezTo>
                                  <a:pt x="462663" y="15081"/>
                                  <a:pt x="463183" y="17760"/>
                                  <a:pt x="463183" y="20489"/>
                                </a:cubicBezTo>
                                <a:lnTo>
                                  <a:pt x="463183" y="143421"/>
                                </a:lnTo>
                                <a:cubicBezTo>
                                  <a:pt x="463183" y="146100"/>
                                  <a:pt x="462663" y="148679"/>
                                  <a:pt x="461624" y="151209"/>
                                </a:cubicBezTo>
                                <a:cubicBezTo>
                                  <a:pt x="460584" y="153690"/>
                                  <a:pt x="459104" y="155922"/>
                                  <a:pt x="457183" y="157857"/>
                                </a:cubicBezTo>
                                <a:cubicBezTo>
                                  <a:pt x="455262" y="159792"/>
                                  <a:pt x="453046" y="161230"/>
                                  <a:pt x="450536" y="162223"/>
                                </a:cubicBezTo>
                                <a:cubicBezTo>
                                  <a:pt x="448026" y="163264"/>
                                  <a:pt x="445413" y="163860"/>
                                  <a:pt x="442696" y="163909"/>
                                </a:cubicBezTo>
                                <a:lnTo>
                                  <a:pt x="20487" y="163909"/>
                                </a:lnTo>
                                <a:cubicBezTo>
                                  <a:pt x="17770" y="163860"/>
                                  <a:pt x="15157" y="163314"/>
                                  <a:pt x="12647" y="162272"/>
                                </a:cubicBezTo>
                                <a:cubicBezTo>
                                  <a:pt x="10137" y="161230"/>
                                  <a:pt x="7922" y="159792"/>
                                  <a:pt x="6001" y="157857"/>
                                </a:cubicBezTo>
                                <a:cubicBezTo>
                                  <a:pt x="4079" y="155922"/>
                                  <a:pt x="2599" y="153690"/>
                                  <a:pt x="1559" y="151209"/>
                                </a:cubicBezTo>
                                <a:cubicBezTo>
                                  <a:pt x="520" y="148679"/>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1643" style="width:36.4711pt;height:12.9062pt;position:absolute;z-index:-2147483630;mso-position-horizontal-relative:text;mso-position-horizontal:absolute;margin-left:0.473419pt;mso-position-vertical-relative:text;margin-top:-1.81772pt;" coordsize="4631,1639">
                <v:shape id="Shape 7977" style="position:absolute;width:4631;height:1639;left:0;top:0;" coordsize="463183,163909" path="m0,143421l0,20489c0,17760,520,15081,1559,12601c2599,10021,4079,7789,6001,5953c7922,4018,10137,2580,12647,1488c15157,496,17770,0,20487,0l442696,0c445413,0,448026,496,450536,1488c453046,2580,455262,4018,457183,5953c459104,7789,460584,10021,461624,12601c462663,15081,463183,17760,463183,20489l463183,143421c463183,146100,462663,148679,461624,151209c460584,153690,459104,155922,457183,157857c455262,159792,453046,161230,450536,162223c448026,163264,445413,163860,442696,163909l20487,163909c17770,163860,15157,163314,12647,162272c10137,161230,7922,159792,6001,157857c4079,155922,2599,153690,1559,151209c520,148679,0,146100,0,143421x">
                  <v:stroke weight="0.561094pt" endcap="flat" joinstyle="miter" miterlimit="4" on="true" color="#000000"/>
                  <v:fill on="false" color="#000000" opacity="0"/>
                </v:shape>
              </v:group>
            </w:pict>
          </mc:Fallback>
        </mc:AlternateContent>
      </w:r>
      <w:r>
        <w:rPr>
          <w:b/>
          <w:sz w:val="15"/>
        </w:rPr>
        <w:t>Art. 186.</w:t>
      </w:r>
      <w:r>
        <w:t xml:space="preserve"> O Conselho da Cidade será composto de acordo com as seguintes proporções:</w:t>
      </w:r>
    </w:p>
    <w:p w:rsidR="00EB41DA" w:rsidRDefault="00DD188F">
      <w:pPr>
        <w:numPr>
          <w:ilvl w:val="0"/>
          <w:numId w:val="86"/>
        </w:numPr>
        <w:ind w:right="58"/>
      </w:pPr>
      <w:r>
        <w:t>- no máximo 40% (quarenta por cento) do poder público;</w:t>
      </w:r>
    </w:p>
    <w:p w:rsidR="00EB41DA" w:rsidRDefault="00DD188F">
      <w:pPr>
        <w:numPr>
          <w:ilvl w:val="0"/>
          <w:numId w:val="86"/>
        </w:numPr>
        <w:ind w:right="58"/>
      </w:pPr>
      <w:r>
        <w:t>- um represent</w:t>
      </w:r>
      <w:r>
        <w:t>ante do Fórum Permanente da Agenda 21 Local de Itajaí;</w:t>
      </w:r>
    </w:p>
    <w:p w:rsidR="00EB41DA" w:rsidRDefault="00DD188F">
      <w:pPr>
        <w:numPr>
          <w:ilvl w:val="0"/>
          <w:numId w:val="86"/>
        </w:numPr>
        <w:ind w:right="58"/>
      </w:pPr>
      <w:r>
        <w:t>- sociedade civil, representando a diversidade de atores que a compreende e a presença de minorias;</w:t>
      </w:r>
    </w:p>
    <w:p w:rsidR="00EB41DA" w:rsidRDefault="00DD188F">
      <w:pPr>
        <w:numPr>
          <w:ilvl w:val="0"/>
          <w:numId w:val="86"/>
        </w:numPr>
        <w:ind w:right="58"/>
      </w:pPr>
      <w:r>
        <w:t>- o Conselho da cidade deverá contar com 30 membros tulares e seus respec vos suplentes.</w:t>
      </w:r>
    </w:p>
    <w:p w:rsidR="00EB41DA" w:rsidRDefault="00DD188F">
      <w:pPr>
        <w:ind w:left="-15" w:right="58"/>
      </w:pPr>
      <w:r>
        <w:t>§ 1º Os cons</w:t>
      </w:r>
      <w:r>
        <w:t>elheiros representantes das Secretarias, Fundações e Autarquias Municipais, bem como dos demais órgãos com assento no conselho deverão ser indicados pelas respec vas en dades, no prazo de 30 (trinta) dias contados da solicitação, para nomeação pelo Chefe d</w:t>
      </w:r>
      <w:r>
        <w:t>o Poder Execu vo e posse no Conselho.</w:t>
      </w:r>
    </w:p>
    <w:p w:rsidR="00EB41DA" w:rsidRDefault="00DD188F">
      <w:pPr>
        <w:ind w:left="337" w:right="58" w:firstLine="0"/>
      </w:pPr>
      <w:r>
        <w:t>§ 2º A designação dos membros do Conselho compreenderá a dos respec vos suplentes.</w:t>
      </w:r>
    </w:p>
    <w:p w:rsidR="00EB41DA" w:rsidRDefault="00DD188F">
      <w:pPr>
        <w:ind w:left="-15" w:right="58"/>
      </w:pPr>
      <w:r>
        <w:t>§ 3º Os membros do Conselho e os respec vos suplentes da sociedade civil exercerão mandato de 2 (dois) anos, admi ndo-se a recondução p</w:t>
      </w:r>
      <w:r>
        <w:t>or períodos iguais e sucessivos, o que deverá ocorrer mediante audiência pública, no caso dos representantes das en dades civis.</w:t>
      </w:r>
    </w:p>
    <w:p w:rsidR="00EB41DA" w:rsidRDefault="00DD188F">
      <w:pPr>
        <w:ind w:left="-15" w:right="58"/>
      </w:pPr>
      <w:r>
        <w:t>§ 4º A escolha dos representantes da sociedade civil deverá ser precedida de processo sele vo público, isonômico, aberto e tran</w:t>
      </w:r>
      <w:r>
        <w:t>sparente.</w:t>
      </w:r>
    </w:p>
    <w:p w:rsidR="00EB41DA" w:rsidRDefault="00DD188F">
      <w:pPr>
        <w:ind w:left="-15" w:right="58"/>
      </w:pPr>
      <w:r>
        <w:t>§ 5º A função de membro do Conselho é considerada de interesse público relevante e não será remunerada.</w:t>
      </w:r>
    </w:p>
    <w:p w:rsidR="00EB41DA" w:rsidRDefault="00DD188F">
      <w:pPr>
        <w:spacing w:after="395"/>
        <w:ind w:left="-15" w:right="58"/>
      </w:pPr>
      <w:r>
        <w:t>§ 6º A Polícia Militar de Santa Catarina se fará representada pelo Comandante do 1º Batalhão de Polícia Militar ou por quem ele indicar.</w:t>
      </w:r>
    </w:p>
    <w:p w:rsidR="00EB41DA" w:rsidRDefault="00DD188F">
      <w:pPr>
        <w:spacing w:after="7" w:line="268" w:lineRule="auto"/>
        <w:ind w:left="10" w:hanging="10"/>
        <w:jc w:val="center"/>
      </w:pPr>
      <w:r>
        <w:t>Seção II</w:t>
      </w:r>
    </w:p>
    <w:p w:rsidR="00EB41DA" w:rsidRDefault="00DD188F">
      <w:pPr>
        <w:spacing w:after="580" w:line="268" w:lineRule="auto"/>
        <w:ind w:left="10" w:hanging="10"/>
        <w:jc w:val="center"/>
      </w:pPr>
      <w:r>
        <w:t>Do Fundo Municipal de Desenvolvimento Urbano - Fmdu</w:t>
      </w:r>
    </w:p>
    <w:p w:rsidR="00EB41DA" w:rsidRDefault="00DD188F">
      <w:pPr>
        <w:ind w:left="-15" w:right="58" w:firstLine="102"/>
      </w:pPr>
      <w:r>
        <w:rPr>
          <w:noProof/>
          <w:sz w:val="22"/>
        </w:rPr>
        <mc:AlternateContent>
          <mc:Choice Requires="wpg">
            <w:drawing>
              <wp:anchor distT="0" distB="0" distL="114300" distR="114300" simplePos="0" relativeHeight="251844608" behindDoc="1" locked="0" layoutInCell="1" allowOverlap="1">
                <wp:simplePos x="0" y="0"/>
                <wp:positionH relativeFrom="column">
                  <wp:posOffset>6012</wp:posOffset>
                </wp:positionH>
                <wp:positionV relativeFrom="paragraph">
                  <wp:posOffset>-22845</wp:posOffset>
                </wp:positionV>
                <wp:extent cx="484561" cy="163909"/>
                <wp:effectExtent l="0" t="0" r="0" b="0"/>
                <wp:wrapNone/>
                <wp:docPr id="99241" name="Group 99241"/>
                <wp:cNvGraphicFramePr/>
                <a:graphic xmlns:a="http://schemas.openxmlformats.org/drawingml/2006/main">
                  <a:graphicData uri="http://schemas.microsoft.com/office/word/2010/wordprocessingGroup">
                    <wpg:wgp>
                      <wpg:cNvGrpSpPr/>
                      <wpg:grpSpPr>
                        <a:xfrm>
                          <a:off x="0" y="0"/>
                          <a:ext cx="484561" cy="163909"/>
                          <a:chOff x="0" y="0"/>
                          <a:chExt cx="484561" cy="163909"/>
                        </a:xfrm>
                      </wpg:grpSpPr>
                      <wps:wsp>
                        <wps:cNvPr id="8047" name="Shape 8047"/>
                        <wps:cNvSpPr/>
                        <wps:spPr>
                          <a:xfrm>
                            <a:off x="0" y="0"/>
                            <a:ext cx="484561" cy="163909"/>
                          </a:xfrm>
                          <a:custGeom>
                            <a:avLst/>
                            <a:gdLst/>
                            <a:ahLst/>
                            <a:cxnLst/>
                            <a:rect l="0" t="0" r="0" b="0"/>
                            <a:pathLst>
                              <a:path w="484561" h="163909">
                                <a:moveTo>
                                  <a:pt x="0" y="143421"/>
                                </a:moveTo>
                                <a:lnTo>
                                  <a:pt x="0" y="20489"/>
                                </a:lnTo>
                                <a:cubicBezTo>
                                  <a:pt x="0" y="17711"/>
                                  <a:pt x="520" y="15032"/>
                                  <a:pt x="1559" y="12551"/>
                                </a:cubicBezTo>
                                <a:cubicBezTo>
                                  <a:pt x="2599" y="10021"/>
                                  <a:pt x="4079" y="7789"/>
                                  <a:pt x="6001" y="5904"/>
                                </a:cubicBezTo>
                                <a:cubicBezTo>
                                  <a:pt x="7922" y="3969"/>
                                  <a:pt x="10137" y="2530"/>
                                  <a:pt x="12647" y="1538"/>
                                </a:cubicBezTo>
                                <a:cubicBezTo>
                                  <a:pt x="15157" y="496"/>
                                  <a:pt x="17770" y="0"/>
                                  <a:pt x="20487" y="0"/>
                                </a:cubicBezTo>
                                <a:lnTo>
                                  <a:pt x="464074" y="0"/>
                                </a:lnTo>
                                <a:cubicBezTo>
                                  <a:pt x="466791" y="0"/>
                                  <a:pt x="469404" y="496"/>
                                  <a:pt x="471914" y="1538"/>
                                </a:cubicBezTo>
                                <a:cubicBezTo>
                                  <a:pt x="474424" y="2530"/>
                                  <a:pt x="476640" y="3969"/>
                                  <a:pt x="478561" y="5904"/>
                                </a:cubicBezTo>
                                <a:cubicBezTo>
                                  <a:pt x="480482" y="7789"/>
                                  <a:pt x="481962" y="10021"/>
                                  <a:pt x="483002" y="12551"/>
                                </a:cubicBezTo>
                                <a:cubicBezTo>
                                  <a:pt x="484041" y="15032"/>
                                  <a:pt x="484561" y="17711"/>
                                  <a:pt x="484561" y="20489"/>
                                </a:cubicBezTo>
                                <a:lnTo>
                                  <a:pt x="484561" y="143421"/>
                                </a:lnTo>
                                <a:cubicBezTo>
                                  <a:pt x="484561" y="146100"/>
                                  <a:pt x="484041" y="148729"/>
                                  <a:pt x="483002" y="151209"/>
                                </a:cubicBezTo>
                                <a:cubicBezTo>
                                  <a:pt x="481962" y="153739"/>
                                  <a:pt x="480482" y="155972"/>
                                  <a:pt x="478561" y="157907"/>
                                </a:cubicBezTo>
                                <a:cubicBezTo>
                                  <a:pt x="476640" y="159792"/>
                                  <a:pt x="474424" y="161230"/>
                                  <a:pt x="471914" y="162272"/>
                                </a:cubicBezTo>
                                <a:cubicBezTo>
                                  <a:pt x="469404" y="163364"/>
                                  <a:pt x="466791" y="163860"/>
                                  <a:pt x="464074" y="163909"/>
                                </a:cubicBezTo>
                                <a:lnTo>
                                  <a:pt x="20487" y="163909"/>
                                </a:lnTo>
                                <a:cubicBezTo>
                                  <a:pt x="17770" y="163860"/>
                                  <a:pt x="15157" y="163364"/>
                                  <a:pt x="12647" y="162272"/>
                                </a:cubicBezTo>
                                <a:cubicBezTo>
                                  <a:pt x="10137" y="161230"/>
                                  <a:pt x="7922" y="159792"/>
                                  <a:pt x="6001" y="157907"/>
                                </a:cubicBezTo>
                                <a:cubicBezTo>
                                  <a:pt x="4079" y="155972"/>
                                  <a:pt x="2599" y="153739"/>
                                  <a:pt x="1559" y="151209"/>
                                </a:cubicBezTo>
                                <a:cubicBezTo>
                                  <a:pt x="520" y="148729"/>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241" style="width:38.1544pt;height:12.9062pt;position:absolute;z-index:-2147483642;mso-position-horizontal-relative:text;mso-position-horizontal:absolute;margin-left:0.473419pt;mso-position-vertical-relative:text;margin-top:-1.7989pt;" coordsize="4845,1639">
                <v:shape id="Shape 8047" style="position:absolute;width:4845;height:1639;left:0;top:0;" coordsize="484561,163909" path="m0,143421l0,20489c0,17711,520,15032,1559,12551c2599,10021,4079,7789,6001,5904c7922,3969,10137,2530,12647,1538c15157,496,17770,0,20487,0l464074,0c466791,0,469404,496,471914,1538c474424,2530,476640,3969,478561,5904c480482,7789,481962,10021,483002,12551c484041,15032,484561,17711,484561,20489l484561,143421c484561,146100,484041,148729,483002,151209c481962,153739,480482,155972,478561,157907c476640,159792,474424,161230,471914,162272c469404,163364,466791,163860,464074,163909l20487,163909c17770,163860,15157,163364,12647,162272c10137,161230,7922,159792,6001,157907c4079,155972,2599,153739,1559,151209c520,148729,0,146100,0,143421x">
                  <v:stroke weight="0.561094pt" endcap="flat" joinstyle="miter" miterlimit="4" on="true" color="#000000"/>
                  <v:fill on="false" color="#000000" opacity="0"/>
                </v:shape>
              </v:group>
            </w:pict>
          </mc:Fallback>
        </mc:AlternateContent>
      </w:r>
      <w:r>
        <w:rPr>
          <w:b/>
          <w:sz w:val="15"/>
        </w:rPr>
        <w:t>Art. 187.</w:t>
      </w:r>
      <w:r>
        <w:t xml:space="preserve"> O Fundo Municipal de Desenvolvimento Urbano - FMDU, a ser gerido e supervisionado pelo Conselho da Cidade, é cons tuído pelas seguintes receitas:</w:t>
      </w:r>
    </w:p>
    <w:p w:rsidR="00EB41DA" w:rsidRDefault="00DD188F">
      <w:pPr>
        <w:ind w:left="337" w:right="58" w:firstLine="0"/>
      </w:pPr>
      <w:r>
        <w:t>I - recursos provenientes da aplicação</w:t>
      </w:r>
      <w:r>
        <w:t xml:space="preserve"> dos instrumentos urbanís cos, a saber:</w:t>
      </w:r>
    </w:p>
    <w:p w:rsidR="00EB41DA" w:rsidRDefault="00DD188F">
      <w:pPr>
        <w:numPr>
          <w:ilvl w:val="0"/>
          <w:numId w:val="87"/>
        </w:numPr>
        <w:spacing w:after="5"/>
        <w:ind w:right="58" w:firstLine="0"/>
      </w:pPr>
      <w:r>
        <w:t>concessão do Direito Real de Uso de áreas públicas, exceto nas Zonas Especiais de Interesse</w:t>
      </w:r>
    </w:p>
    <w:p w:rsidR="00EB41DA" w:rsidRDefault="00DD188F">
      <w:pPr>
        <w:spacing w:after="5"/>
        <w:ind w:left="-15" w:right="58" w:firstLine="0"/>
      </w:pPr>
      <w:r>
        <w:t>Social - ZEIS;</w:t>
      </w:r>
    </w:p>
    <w:p w:rsidR="00EB41DA" w:rsidRDefault="00DD188F">
      <w:pPr>
        <w:numPr>
          <w:ilvl w:val="0"/>
          <w:numId w:val="87"/>
        </w:numPr>
        <w:spacing w:after="16"/>
        <w:ind w:right="58" w:firstLine="0"/>
      </w:pPr>
      <w:r>
        <w:t>outorga onerosa;</w:t>
      </w:r>
    </w:p>
    <w:p w:rsidR="00EB41DA" w:rsidRDefault="00DD188F">
      <w:pPr>
        <w:numPr>
          <w:ilvl w:val="0"/>
          <w:numId w:val="87"/>
        </w:numPr>
        <w:spacing w:after="0" w:line="546" w:lineRule="auto"/>
        <w:ind w:right="58" w:firstLine="0"/>
      </w:pPr>
      <w:r>
        <w:t>concessão do direito de super cie;II - recursos próprios do Município;</w:t>
      </w:r>
    </w:p>
    <w:p w:rsidR="00EB41DA" w:rsidRDefault="00DD188F">
      <w:pPr>
        <w:numPr>
          <w:ilvl w:val="0"/>
          <w:numId w:val="88"/>
        </w:numPr>
        <w:ind w:right="58" w:hanging="313"/>
      </w:pPr>
      <w:r>
        <w:t>- transferências inte</w:t>
      </w:r>
      <w:r>
        <w:t>rgovernamentais;</w:t>
      </w:r>
    </w:p>
    <w:p w:rsidR="00EB41DA" w:rsidRDefault="00DD188F">
      <w:pPr>
        <w:numPr>
          <w:ilvl w:val="0"/>
          <w:numId w:val="88"/>
        </w:numPr>
        <w:ind w:right="58" w:hanging="313"/>
      </w:pPr>
      <w:r>
        <w:t>- transferências de ins tuições privadas;</w:t>
      </w:r>
    </w:p>
    <w:p w:rsidR="00EB41DA" w:rsidRDefault="00DD188F">
      <w:pPr>
        <w:numPr>
          <w:ilvl w:val="0"/>
          <w:numId w:val="88"/>
        </w:numPr>
        <w:ind w:right="58" w:hanging="313"/>
      </w:pPr>
      <w:r>
        <w:t>- transferências do exterior;</w:t>
      </w:r>
    </w:p>
    <w:p w:rsidR="00EB41DA" w:rsidRDefault="00DD188F">
      <w:pPr>
        <w:numPr>
          <w:ilvl w:val="0"/>
          <w:numId w:val="88"/>
        </w:numPr>
        <w:ind w:right="58" w:hanging="313"/>
      </w:pPr>
      <w:r>
        <w:t>- transferências de pessoa sica;</w:t>
      </w:r>
    </w:p>
    <w:p w:rsidR="00EB41DA" w:rsidRDefault="00DD188F">
      <w:pPr>
        <w:numPr>
          <w:ilvl w:val="0"/>
          <w:numId w:val="88"/>
        </w:numPr>
        <w:ind w:right="58" w:hanging="313"/>
      </w:pPr>
      <w:r>
        <w:t>- rendas provenientes da aplicação financeira dos seus recursos próprios;</w:t>
      </w:r>
    </w:p>
    <w:p w:rsidR="00EB41DA" w:rsidRDefault="00DD188F">
      <w:pPr>
        <w:numPr>
          <w:ilvl w:val="0"/>
          <w:numId w:val="88"/>
        </w:numPr>
        <w:ind w:right="58" w:hanging="313"/>
      </w:pPr>
      <w:r>
        <w:t>- doações;</w:t>
      </w:r>
    </w:p>
    <w:p w:rsidR="00EB41DA" w:rsidRDefault="00DD188F">
      <w:pPr>
        <w:numPr>
          <w:ilvl w:val="0"/>
          <w:numId w:val="88"/>
        </w:numPr>
        <w:ind w:right="58" w:hanging="313"/>
      </w:pPr>
      <w:r>
        <w:t>- termos de ajustes de conduta;</w:t>
      </w:r>
    </w:p>
    <w:p w:rsidR="00EB41DA" w:rsidRDefault="00DD188F">
      <w:pPr>
        <w:numPr>
          <w:ilvl w:val="0"/>
          <w:numId w:val="88"/>
        </w:numPr>
        <w:ind w:right="58" w:hanging="313"/>
      </w:pPr>
      <w:r>
        <w:t>- outras receitas que lhe sejam des nadas por lei.</w:t>
      </w:r>
    </w:p>
    <w:p w:rsidR="00EB41DA" w:rsidRDefault="00DD188F">
      <w:pPr>
        <w:ind w:left="-15" w:right="58"/>
      </w:pPr>
      <w:r>
        <w:t>§ 1º Os recursos do FMDU terão sua execução orçamentária operacionalizada pela SEDUH, e serão aplicados de acordo com as resoluções expedidas pelo Conselho da Cidade e com a</w:t>
      </w:r>
      <w:r>
        <w:t>s diretrizes previstas no Plano Diretor.</w:t>
      </w:r>
    </w:p>
    <w:p w:rsidR="00EB41DA" w:rsidRDefault="00DD188F">
      <w:pPr>
        <w:spacing w:after="395"/>
        <w:ind w:left="-15" w:right="58"/>
      </w:pPr>
      <w:r>
        <w:t>§ 2º Os recursos do FMDU deverão ser aplicados no planejamento, execução e fiscalização de programas de implantação de equipamentos urbanos e comunitários, des nado ao desenvolvimento local, além de outras des naçõe</w:t>
      </w:r>
      <w:r>
        <w:t>s previstas nesta Lei.</w:t>
      </w:r>
    </w:p>
    <w:p w:rsidR="00EB41DA" w:rsidRDefault="00DD188F">
      <w:pPr>
        <w:spacing w:after="7" w:line="268" w:lineRule="auto"/>
        <w:ind w:left="10" w:hanging="10"/>
        <w:jc w:val="center"/>
      </w:pPr>
      <w:r>
        <w:t>Seção III</w:t>
      </w:r>
    </w:p>
    <w:p w:rsidR="00EB41DA" w:rsidRDefault="00DD188F">
      <w:pPr>
        <w:spacing w:after="568" w:line="268" w:lineRule="auto"/>
        <w:ind w:left="10" w:hanging="10"/>
        <w:jc w:val="center"/>
      </w:pPr>
      <w:r>
        <w:t>Do Sistema de Informações Municipais - Sim</w:t>
      </w:r>
    </w:p>
    <w:p w:rsidR="00EB41DA" w:rsidRDefault="00DD188F">
      <w:pPr>
        <w:ind w:left="-15" w:right="58" w:firstLine="102"/>
      </w:pPr>
      <w:r>
        <w:rPr>
          <w:noProof/>
          <w:sz w:val="22"/>
        </w:rPr>
        <mc:AlternateContent>
          <mc:Choice Requires="wpg">
            <w:drawing>
              <wp:anchor distT="0" distB="0" distL="114300" distR="114300" simplePos="0" relativeHeight="251845632" behindDoc="1" locked="0" layoutInCell="1" allowOverlap="1">
                <wp:simplePos x="0" y="0"/>
                <wp:positionH relativeFrom="column">
                  <wp:posOffset>6012</wp:posOffset>
                </wp:positionH>
                <wp:positionV relativeFrom="paragraph">
                  <wp:posOffset>-22786</wp:posOffset>
                </wp:positionV>
                <wp:extent cx="484561" cy="163909"/>
                <wp:effectExtent l="0" t="0" r="0" b="0"/>
                <wp:wrapNone/>
                <wp:docPr id="99242" name="Group 99242"/>
                <wp:cNvGraphicFramePr/>
                <a:graphic xmlns:a="http://schemas.openxmlformats.org/drawingml/2006/main">
                  <a:graphicData uri="http://schemas.microsoft.com/office/word/2010/wordprocessingGroup">
                    <wpg:wgp>
                      <wpg:cNvGrpSpPr/>
                      <wpg:grpSpPr>
                        <a:xfrm>
                          <a:off x="0" y="0"/>
                          <a:ext cx="484561" cy="163909"/>
                          <a:chOff x="0" y="0"/>
                          <a:chExt cx="484561" cy="163909"/>
                        </a:xfrm>
                      </wpg:grpSpPr>
                      <wps:wsp>
                        <wps:cNvPr id="8097" name="Shape 8097"/>
                        <wps:cNvSpPr/>
                        <wps:spPr>
                          <a:xfrm>
                            <a:off x="0" y="0"/>
                            <a:ext cx="484561" cy="163909"/>
                          </a:xfrm>
                          <a:custGeom>
                            <a:avLst/>
                            <a:gdLst/>
                            <a:ahLst/>
                            <a:cxnLst/>
                            <a:rect l="0" t="0" r="0" b="0"/>
                            <a:pathLst>
                              <a:path w="484561" h="163909">
                                <a:moveTo>
                                  <a:pt x="0" y="143421"/>
                                </a:moveTo>
                                <a:lnTo>
                                  <a:pt x="0" y="20489"/>
                                </a:lnTo>
                                <a:cubicBezTo>
                                  <a:pt x="0" y="17760"/>
                                  <a:pt x="520" y="15081"/>
                                  <a:pt x="1559" y="12601"/>
                                </a:cubicBezTo>
                                <a:cubicBezTo>
                                  <a:pt x="2599" y="10071"/>
                                  <a:pt x="4079" y="7838"/>
                                  <a:pt x="6001" y="5953"/>
                                </a:cubicBezTo>
                                <a:cubicBezTo>
                                  <a:pt x="7922" y="4018"/>
                                  <a:pt x="10137" y="2580"/>
                                  <a:pt x="12647" y="1488"/>
                                </a:cubicBezTo>
                                <a:cubicBezTo>
                                  <a:pt x="15157" y="496"/>
                                  <a:pt x="17770" y="0"/>
                                  <a:pt x="20487" y="0"/>
                                </a:cubicBezTo>
                                <a:lnTo>
                                  <a:pt x="464074" y="0"/>
                                </a:lnTo>
                                <a:cubicBezTo>
                                  <a:pt x="466791" y="0"/>
                                  <a:pt x="469404" y="496"/>
                                  <a:pt x="471914" y="1538"/>
                                </a:cubicBezTo>
                                <a:cubicBezTo>
                                  <a:pt x="474424" y="2580"/>
                                  <a:pt x="476640" y="4018"/>
                                  <a:pt x="478561" y="5953"/>
                                </a:cubicBezTo>
                                <a:cubicBezTo>
                                  <a:pt x="480482" y="7838"/>
                                  <a:pt x="481962" y="10071"/>
                                  <a:pt x="483002" y="12601"/>
                                </a:cubicBezTo>
                                <a:cubicBezTo>
                                  <a:pt x="484041" y="15081"/>
                                  <a:pt x="484561" y="17760"/>
                                  <a:pt x="484561" y="20489"/>
                                </a:cubicBezTo>
                                <a:lnTo>
                                  <a:pt x="484561" y="143421"/>
                                </a:lnTo>
                                <a:cubicBezTo>
                                  <a:pt x="484561" y="146100"/>
                                  <a:pt x="484041" y="148679"/>
                                  <a:pt x="483002" y="151209"/>
                                </a:cubicBezTo>
                                <a:cubicBezTo>
                                  <a:pt x="481962" y="153690"/>
                                  <a:pt x="480482" y="155922"/>
                                  <a:pt x="478561" y="157857"/>
                                </a:cubicBezTo>
                                <a:cubicBezTo>
                                  <a:pt x="476640" y="159792"/>
                                  <a:pt x="474424" y="161230"/>
                                  <a:pt x="471914" y="162272"/>
                                </a:cubicBezTo>
                                <a:cubicBezTo>
                                  <a:pt x="469404" y="163314"/>
                                  <a:pt x="466791" y="163860"/>
                                  <a:pt x="464074" y="163909"/>
                                </a:cubicBezTo>
                                <a:lnTo>
                                  <a:pt x="20487" y="163909"/>
                                </a:lnTo>
                                <a:cubicBezTo>
                                  <a:pt x="17770" y="163860"/>
                                  <a:pt x="15157" y="163314"/>
                                  <a:pt x="12647" y="162272"/>
                                </a:cubicBezTo>
                                <a:cubicBezTo>
                                  <a:pt x="10137" y="161230"/>
                                  <a:pt x="7922" y="159792"/>
                                  <a:pt x="6001" y="157857"/>
                                </a:cubicBezTo>
                                <a:cubicBezTo>
                                  <a:pt x="4079" y="155922"/>
                                  <a:pt x="2599" y="153690"/>
                                  <a:pt x="1559" y="151160"/>
                                </a:cubicBezTo>
                                <a:cubicBezTo>
                                  <a:pt x="520" y="148630"/>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242" style="width:38.1544pt;height:12.9062pt;position:absolute;z-index:-2147483592;mso-position-horizontal-relative:text;mso-position-horizontal:absolute;margin-left:0.473419pt;mso-position-vertical-relative:text;margin-top:-1.79425pt;" coordsize="4845,1639">
                <v:shape id="Shape 8097" style="position:absolute;width:4845;height:1639;left:0;top:0;" coordsize="484561,163909" path="m0,143421l0,20489c0,17760,520,15081,1559,12601c2599,10071,4079,7838,6001,5953c7922,4018,10137,2580,12647,1488c15157,496,17770,0,20487,0l464074,0c466791,0,469404,496,471914,1538c474424,2580,476640,4018,478561,5953c480482,7838,481962,10071,483002,12601c484041,15081,484561,17760,484561,20489l484561,143421c484561,146100,484041,148679,483002,151209c481962,153690,480482,155922,478561,157857c476640,159792,474424,161230,471914,162272c469404,163314,466791,163860,464074,163909l20487,163909c17770,163860,15157,163314,12647,162272c10137,161230,7922,159792,6001,157857c4079,155922,2599,153690,1559,151160c520,148630,0,146100,0,143421x">
                  <v:stroke weight="0.561094pt" endcap="flat" joinstyle="miter" miterlimit="4" on="true" color="#000000"/>
                  <v:fill on="false" color="#000000" opacity="0"/>
                </v:shape>
              </v:group>
            </w:pict>
          </mc:Fallback>
        </mc:AlternateContent>
      </w:r>
      <w:r>
        <w:rPr>
          <w:b/>
          <w:sz w:val="15"/>
        </w:rPr>
        <w:t>Art. 188.</w:t>
      </w:r>
      <w:r>
        <w:t xml:space="preserve"> O Município manterá atualizado, permanentemente, o Sistema de Informações Municipais SIM, contendo os dados sociais, culturais, econômicos, financeiros, patrimoniais, ad</w:t>
      </w:r>
      <w:r>
        <w:t>ministra vos, sicoterritoriais, inclusive cartográficos, ambientais, imobiliários e outros de relevante interesse, progressivamente georeferenciados em meio digital.</w:t>
      </w:r>
    </w:p>
    <w:p w:rsidR="00EB41DA" w:rsidRDefault="00DD188F">
      <w:pPr>
        <w:ind w:left="-15" w:right="58" w:firstLine="102"/>
      </w:pPr>
      <w:r>
        <w:rPr>
          <w:noProof/>
          <w:sz w:val="22"/>
        </w:rPr>
        <mc:AlternateContent>
          <mc:Choice Requires="wpg">
            <w:drawing>
              <wp:anchor distT="0" distB="0" distL="114300" distR="114300" simplePos="0" relativeHeight="251846656" behindDoc="1" locked="0" layoutInCell="1" allowOverlap="1">
                <wp:simplePos x="0" y="0"/>
                <wp:positionH relativeFrom="column">
                  <wp:posOffset>6012</wp:posOffset>
                </wp:positionH>
                <wp:positionV relativeFrom="paragraph">
                  <wp:posOffset>-22846</wp:posOffset>
                </wp:positionV>
                <wp:extent cx="470309" cy="698302"/>
                <wp:effectExtent l="0" t="0" r="0" b="0"/>
                <wp:wrapNone/>
                <wp:docPr id="100142" name="Group 100142"/>
                <wp:cNvGraphicFramePr/>
                <a:graphic xmlns:a="http://schemas.openxmlformats.org/drawingml/2006/main">
                  <a:graphicData uri="http://schemas.microsoft.com/office/word/2010/wordprocessingGroup">
                    <wpg:wgp>
                      <wpg:cNvGrpSpPr/>
                      <wpg:grpSpPr>
                        <a:xfrm>
                          <a:off x="0" y="0"/>
                          <a:ext cx="470309" cy="698302"/>
                          <a:chOff x="0" y="0"/>
                          <a:chExt cx="470309" cy="698302"/>
                        </a:xfrm>
                      </wpg:grpSpPr>
                      <wps:wsp>
                        <wps:cNvPr id="8126" name="Shape 8126"/>
                        <wps:cNvSpPr/>
                        <wps:spPr>
                          <a:xfrm>
                            <a:off x="0" y="0"/>
                            <a:ext cx="470309" cy="163860"/>
                          </a:xfrm>
                          <a:custGeom>
                            <a:avLst/>
                            <a:gdLst/>
                            <a:ahLst/>
                            <a:cxnLst/>
                            <a:rect l="0" t="0" r="0" b="0"/>
                            <a:pathLst>
                              <a:path w="470309" h="163860">
                                <a:moveTo>
                                  <a:pt x="0" y="143421"/>
                                </a:moveTo>
                                <a:lnTo>
                                  <a:pt x="0" y="20489"/>
                                </a:lnTo>
                                <a:cubicBezTo>
                                  <a:pt x="0" y="17711"/>
                                  <a:pt x="520" y="15081"/>
                                  <a:pt x="1559" y="12551"/>
                                </a:cubicBezTo>
                                <a:cubicBezTo>
                                  <a:pt x="2599" y="10071"/>
                                  <a:pt x="4079" y="7838"/>
                                  <a:pt x="6001" y="5953"/>
                                </a:cubicBezTo>
                                <a:cubicBezTo>
                                  <a:pt x="7922" y="4018"/>
                                  <a:pt x="10137" y="2480"/>
                                  <a:pt x="12647" y="1488"/>
                                </a:cubicBezTo>
                                <a:cubicBezTo>
                                  <a:pt x="15157" y="496"/>
                                  <a:pt x="17770" y="0"/>
                                  <a:pt x="20487" y="0"/>
                                </a:cubicBezTo>
                                <a:lnTo>
                                  <a:pt x="449822" y="0"/>
                                </a:lnTo>
                                <a:cubicBezTo>
                                  <a:pt x="452539" y="0"/>
                                  <a:pt x="455152" y="496"/>
                                  <a:pt x="457662" y="1488"/>
                                </a:cubicBezTo>
                                <a:cubicBezTo>
                                  <a:pt x="460172" y="2480"/>
                                  <a:pt x="462388" y="4018"/>
                                  <a:pt x="464309" y="5953"/>
                                </a:cubicBezTo>
                                <a:cubicBezTo>
                                  <a:pt x="466230" y="7838"/>
                                  <a:pt x="467710" y="10071"/>
                                  <a:pt x="468750" y="12551"/>
                                </a:cubicBezTo>
                                <a:cubicBezTo>
                                  <a:pt x="469789" y="15081"/>
                                  <a:pt x="470309" y="17711"/>
                                  <a:pt x="470309" y="20489"/>
                                </a:cubicBezTo>
                                <a:lnTo>
                                  <a:pt x="470309" y="143421"/>
                                </a:lnTo>
                                <a:cubicBezTo>
                                  <a:pt x="470309" y="146149"/>
                                  <a:pt x="469789" y="148679"/>
                                  <a:pt x="468750" y="151209"/>
                                </a:cubicBezTo>
                                <a:cubicBezTo>
                                  <a:pt x="467710" y="153690"/>
                                  <a:pt x="466230" y="155922"/>
                                  <a:pt x="464309" y="157857"/>
                                </a:cubicBezTo>
                                <a:cubicBezTo>
                                  <a:pt x="462388" y="159693"/>
                                  <a:pt x="460172" y="161230"/>
                                  <a:pt x="457662" y="162272"/>
                                </a:cubicBezTo>
                                <a:cubicBezTo>
                                  <a:pt x="455152" y="163264"/>
                                  <a:pt x="452539" y="163810"/>
                                  <a:pt x="449822" y="163860"/>
                                </a:cubicBezTo>
                                <a:lnTo>
                                  <a:pt x="20487" y="163860"/>
                                </a:lnTo>
                                <a:cubicBezTo>
                                  <a:pt x="17770" y="163810"/>
                                  <a:pt x="15157" y="163264"/>
                                  <a:pt x="12647" y="162223"/>
                                </a:cubicBezTo>
                                <a:cubicBezTo>
                                  <a:pt x="10137" y="161181"/>
                                  <a:pt x="7922" y="159693"/>
                                  <a:pt x="6001" y="157857"/>
                                </a:cubicBezTo>
                                <a:cubicBezTo>
                                  <a:pt x="4079" y="155922"/>
                                  <a:pt x="2599" y="153690"/>
                                  <a:pt x="1559" y="151160"/>
                                </a:cubicBezTo>
                                <a:cubicBezTo>
                                  <a:pt x="520" y="148679"/>
                                  <a:pt x="0" y="146149"/>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s:wsp>
                        <wps:cNvPr id="8130" name="Shape 8130"/>
                        <wps:cNvSpPr/>
                        <wps:spPr>
                          <a:xfrm>
                            <a:off x="0" y="541536"/>
                            <a:ext cx="463183" cy="156766"/>
                          </a:xfrm>
                          <a:custGeom>
                            <a:avLst/>
                            <a:gdLst/>
                            <a:ahLst/>
                            <a:cxnLst/>
                            <a:rect l="0" t="0" r="0" b="0"/>
                            <a:pathLst>
                              <a:path w="463183" h="156766">
                                <a:moveTo>
                                  <a:pt x="0" y="136327"/>
                                </a:moveTo>
                                <a:lnTo>
                                  <a:pt x="0" y="20489"/>
                                </a:lnTo>
                                <a:cubicBezTo>
                                  <a:pt x="0" y="17711"/>
                                  <a:pt x="520" y="15131"/>
                                  <a:pt x="1559" y="12601"/>
                                </a:cubicBezTo>
                                <a:cubicBezTo>
                                  <a:pt x="2599" y="10120"/>
                                  <a:pt x="4079" y="7888"/>
                                  <a:pt x="6001" y="6052"/>
                                </a:cubicBezTo>
                                <a:cubicBezTo>
                                  <a:pt x="7922" y="4068"/>
                                  <a:pt x="10137" y="2580"/>
                                  <a:pt x="12647" y="1538"/>
                                </a:cubicBezTo>
                                <a:cubicBezTo>
                                  <a:pt x="15157" y="546"/>
                                  <a:pt x="17770" y="0"/>
                                  <a:pt x="20487" y="0"/>
                                </a:cubicBezTo>
                                <a:lnTo>
                                  <a:pt x="442696" y="0"/>
                                </a:lnTo>
                                <a:cubicBezTo>
                                  <a:pt x="445413" y="0"/>
                                  <a:pt x="448026" y="546"/>
                                  <a:pt x="450536" y="1538"/>
                                </a:cubicBezTo>
                                <a:cubicBezTo>
                                  <a:pt x="453046" y="2580"/>
                                  <a:pt x="455262" y="4068"/>
                                  <a:pt x="457183" y="6052"/>
                                </a:cubicBezTo>
                                <a:cubicBezTo>
                                  <a:pt x="459104" y="7888"/>
                                  <a:pt x="460584" y="10120"/>
                                  <a:pt x="461624" y="12650"/>
                                </a:cubicBezTo>
                                <a:cubicBezTo>
                                  <a:pt x="462663" y="15131"/>
                                  <a:pt x="463183" y="17711"/>
                                  <a:pt x="463183" y="20489"/>
                                </a:cubicBezTo>
                                <a:lnTo>
                                  <a:pt x="463183" y="136327"/>
                                </a:lnTo>
                                <a:cubicBezTo>
                                  <a:pt x="463183" y="138956"/>
                                  <a:pt x="462663" y="141585"/>
                                  <a:pt x="461624" y="144115"/>
                                </a:cubicBezTo>
                                <a:cubicBezTo>
                                  <a:pt x="460584" y="146596"/>
                                  <a:pt x="459104" y="148828"/>
                                  <a:pt x="457183" y="150763"/>
                                </a:cubicBezTo>
                                <a:cubicBezTo>
                                  <a:pt x="455262" y="152598"/>
                                  <a:pt x="453046" y="154087"/>
                                  <a:pt x="450536" y="155129"/>
                                </a:cubicBezTo>
                                <a:cubicBezTo>
                                  <a:pt x="448026" y="156170"/>
                                  <a:pt x="445413" y="156716"/>
                                  <a:pt x="442696" y="156766"/>
                                </a:cubicBezTo>
                                <a:lnTo>
                                  <a:pt x="20487" y="156766"/>
                                </a:lnTo>
                                <a:cubicBezTo>
                                  <a:pt x="17770" y="156716"/>
                                  <a:pt x="15157" y="156170"/>
                                  <a:pt x="12647" y="155129"/>
                                </a:cubicBezTo>
                                <a:cubicBezTo>
                                  <a:pt x="10137" y="154087"/>
                                  <a:pt x="7922" y="152598"/>
                                  <a:pt x="6001" y="150763"/>
                                </a:cubicBezTo>
                                <a:cubicBezTo>
                                  <a:pt x="4079" y="148828"/>
                                  <a:pt x="2599" y="146596"/>
                                  <a:pt x="1559" y="144115"/>
                                </a:cubicBezTo>
                                <a:cubicBezTo>
                                  <a:pt x="520" y="141585"/>
                                  <a:pt x="0" y="138956"/>
                                  <a:pt x="0" y="13632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142" style="width:37.0322pt;height:54.9844pt;position:absolute;z-index:-2147483635;mso-position-horizontal-relative:text;mso-position-horizontal:absolute;margin-left:0.473419pt;mso-position-vertical-relative:text;margin-top:-1.79895pt;" coordsize="4703,6983">
                <v:shape id="Shape 8126" style="position:absolute;width:4703;height:1638;left:0;top:0;" coordsize="470309,163860" path="m0,143421l0,20489c0,17711,520,15081,1559,12551c2599,10071,4079,7838,6001,5953c7922,4018,10137,2480,12647,1488c15157,496,17770,0,20487,0l449822,0c452539,0,455152,496,457662,1488c460172,2480,462388,4018,464309,5953c466230,7838,467710,10071,468750,12551c469789,15081,470309,17711,470309,20489l470309,143421c470309,146149,469789,148679,468750,151209c467710,153690,466230,155922,464309,157857c462388,159693,460172,161230,457662,162272c455152,163264,452539,163810,449822,163860l20487,163860c17770,163810,15157,163264,12647,162223c10137,161181,7922,159693,6001,157857c4079,155922,2599,153690,1559,151160c520,148679,0,146149,0,143421x">
                  <v:stroke weight="0.561094pt" endcap="flat" joinstyle="miter" miterlimit="4" on="true" color="#000000"/>
                  <v:fill on="false" color="#000000" opacity="0"/>
                </v:shape>
                <v:shape id="Shape 8130" style="position:absolute;width:4631;height:1567;left:0;top:5415;" coordsize="463183,156766" path="m0,136327l0,20489c0,17711,520,15131,1559,12601c2599,10120,4079,7888,6001,6052c7922,4068,10137,2580,12647,1538c15157,546,17770,0,20487,0l442696,0c445413,0,448026,546,450536,1538c453046,2580,455262,4068,457183,6052c459104,7888,460584,10120,461624,12650c462663,15131,463183,17711,463183,20489l463183,136327c463183,138956,462663,141585,461624,144115c460584,146596,459104,148828,457183,150763c455262,152598,453046,154087,450536,155129c448026,156170,445413,156716,442696,156766l20487,156766c17770,156716,15157,156170,12647,155129c10137,154087,7922,152598,6001,150763c4079,148828,2599,146596,1559,144115c520,141585,0,138956,0,136327x">
                  <v:stroke weight="0.561094pt" endcap="flat" joinstyle="miter" miterlimit="4" on="true" color="#000000"/>
                  <v:fill on="false" color="#000000" opacity="0"/>
                </v:shape>
              </v:group>
            </w:pict>
          </mc:Fallback>
        </mc:AlternateContent>
      </w:r>
      <w:r>
        <w:rPr>
          <w:b/>
          <w:sz w:val="15"/>
        </w:rPr>
        <w:t>Art. 189.</w:t>
      </w:r>
      <w:r>
        <w:t xml:space="preserve"> O SIM deve atender aos princípios da simplificação, economicidade, eficácia, cl</w:t>
      </w:r>
      <w:r>
        <w:t>areza, precisão e segurança, evitando-se a duplicação de meios e instrumentos para fins idên cos.</w:t>
      </w:r>
    </w:p>
    <w:p w:rsidR="00EB41DA" w:rsidRDefault="00DD188F">
      <w:pPr>
        <w:ind w:left="102" w:right="58" w:firstLine="0"/>
      </w:pPr>
      <w:r>
        <w:rPr>
          <w:b/>
          <w:sz w:val="15"/>
        </w:rPr>
        <w:t>Art. 190.</w:t>
      </w:r>
      <w:r>
        <w:t xml:space="preserve"> São obje vos do SIM:</w:t>
      </w:r>
    </w:p>
    <w:p w:rsidR="00EB41DA" w:rsidRDefault="00DD188F">
      <w:pPr>
        <w:numPr>
          <w:ilvl w:val="0"/>
          <w:numId w:val="89"/>
        </w:numPr>
        <w:ind w:right="58"/>
      </w:pPr>
      <w:r>
        <w:t>- fornecer informações para o planejamento, monitoramento, implementação e avaliação das polí cas urbanas, subsidiando a tomada</w:t>
      </w:r>
      <w:r>
        <w:t xml:space="preserve"> de decisões na gestão do Plano Diretor e do desenvolvimento urbano de Itajaí;</w:t>
      </w:r>
    </w:p>
    <w:p w:rsidR="00EB41DA" w:rsidRDefault="00DD188F">
      <w:pPr>
        <w:numPr>
          <w:ilvl w:val="0"/>
          <w:numId w:val="89"/>
        </w:numPr>
        <w:ind w:right="58"/>
      </w:pPr>
      <w:r>
        <w:t>- assegurar a ampla e permanente divulgação dos dados do sistema na página eletrônica do Município de Itajaí, bem como seu acesso aos munícipes, por todos os meios possíveis;</w:t>
      </w:r>
    </w:p>
    <w:p w:rsidR="00EB41DA" w:rsidRDefault="00DD188F">
      <w:pPr>
        <w:numPr>
          <w:ilvl w:val="0"/>
          <w:numId w:val="89"/>
        </w:numPr>
        <w:ind w:right="58"/>
      </w:pPr>
      <w:r>
        <w:t xml:space="preserve">- </w:t>
      </w:r>
      <w:r>
        <w:t>implementar a ar culação com outros sistemas de informação e bases de dados municipais,estaduais, nacionais e internacionais, existentes em órgãos públicos e em en dades privadas.</w:t>
      </w:r>
    </w:p>
    <w:p w:rsidR="00EB41DA" w:rsidRDefault="00DD188F">
      <w:pPr>
        <w:ind w:left="-15" w:right="58"/>
      </w:pPr>
      <w:r>
        <w:t>Parágrafo único. Para o efe vo atendimento o Poder Público Municipal deve co</w:t>
      </w:r>
      <w:r>
        <w:t>nferir ampla publicidade a todos os documentos e informações produzidos nos processos de análises e aprovações de projetos, de elaboração, revisão e aperfeiçoamento do Plano Diretor, de planos, programas e projetos setoriais, regionais, locais e específico</w:t>
      </w:r>
      <w:r>
        <w:t>s ligados ao desenvolvimento urbano, inclusive atas e decisões do Conselho da Cidade, bem como no controle e fiscalização de sua implementação, a fim de assegurar o conhecimento dos respec vos conteúdos à população, devendo ainda disponibilizá-los a qualqu</w:t>
      </w:r>
      <w:r>
        <w:t>er munícipe que os requisitar por pe ção simples, ressalvadas as situações em que o sigilo seja imprescindível à segurança da sociedade e do Estado.</w:t>
      </w:r>
    </w:p>
    <w:p w:rsidR="00EB41DA" w:rsidRDefault="00DD188F">
      <w:pPr>
        <w:ind w:left="102" w:right="58" w:firstLine="0"/>
      </w:pPr>
      <w:r>
        <w:rPr>
          <w:noProof/>
          <w:sz w:val="22"/>
        </w:rPr>
        <mc:AlternateContent>
          <mc:Choice Requires="wpg">
            <w:drawing>
              <wp:anchor distT="0" distB="0" distL="114300" distR="114300" simplePos="0" relativeHeight="251847680" behindDoc="1" locked="0" layoutInCell="1" allowOverlap="1">
                <wp:simplePos x="0" y="0"/>
                <wp:positionH relativeFrom="column">
                  <wp:posOffset>6012</wp:posOffset>
                </wp:positionH>
                <wp:positionV relativeFrom="paragraph">
                  <wp:posOffset>-16220</wp:posOffset>
                </wp:positionV>
                <wp:extent cx="463183" cy="156766"/>
                <wp:effectExtent l="0" t="0" r="0" b="0"/>
                <wp:wrapNone/>
                <wp:docPr id="100146" name="Group 100146"/>
                <wp:cNvGraphicFramePr/>
                <a:graphic xmlns:a="http://schemas.openxmlformats.org/drawingml/2006/main">
                  <a:graphicData uri="http://schemas.microsoft.com/office/word/2010/wordprocessingGroup">
                    <wpg:wgp>
                      <wpg:cNvGrpSpPr/>
                      <wpg:grpSpPr>
                        <a:xfrm>
                          <a:off x="0" y="0"/>
                          <a:ext cx="463183" cy="156766"/>
                          <a:chOff x="0" y="0"/>
                          <a:chExt cx="463183" cy="156766"/>
                        </a:xfrm>
                      </wpg:grpSpPr>
                      <wps:wsp>
                        <wps:cNvPr id="8210" name="Shape 8210"/>
                        <wps:cNvSpPr/>
                        <wps:spPr>
                          <a:xfrm>
                            <a:off x="0" y="0"/>
                            <a:ext cx="463183" cy="156766"/>
                          </a:xfrm>
                          <a:custGeom>
                            <a:avLst/>
                            <a:gdLst/>
                            <a:ahLst/>
                            <a:cxnLst/>
                            <a:rect l="0" t="0" r="0" b="0"/>
                            <a:pathLst>
                              <a:path w="463183" h="156766">
                                <a:moveTo>
                                  <a:pt x="0" y="136277"/>
                                </a:moveTo>
                                <a:lnTo>
                                  <a:pt x="0" y="20489"/>
                                </a:lnTo>
                                <a:cubicBezTo>
                                  <a:pt x="0" y="17760"/>
                                  <a:pt x="520" y="15081"/>
                                  <a:pt x="1559" y="12601"/>
                                </a:cubicBezTo>
                                <a:cubicBezTo>
                                  <a:pt x="2599" y="10021"/>
                                  <a:pt x="4079" y="7789"/>
                                  <a:pt x="6001" y="5953"/>
                                </a:cubicBezTo>
                                <a:cubicBezTo>
                                  <a:pt x="7922" y="4018"/>
                                  <a:pt x="10137" y="2530"/>
                                  <a:pt x="12647" y="1439"/>
                                </a:cubicBezTo>
                                <a:cubicBezTo>
                                  <a:pt x="15157" y="496"/>
                                  <a:pt x="17770" y="0"/>
                                  <a:pt x="20487" y="0"/>
                                </a:cubicBezTo>
                                <a:lnTo>
                                  <a:pt x="442696" y="0"/>
                                </a:lnTo>
                                <a:cubicBezTo>
                                  <a:pt x="445413" y="0"/>
                                  <a:pt x="448026" y="496"/>
                                  <a:pt x="450536" y="1488"/>
                                </a:cubicBezTo>
                                <a:cubicBezTo>
                                  <a:pt x="453046" y="2530"/>
                                  <a:pt x="455262" y="4018"/>
                                  <a:pt x="457183" y="5953"/>
                                </a:cubicBezTo>
                                <a:cubicBezTo>
                                  <a:pt x="459104" y="7789"/>
                                  <a:pt x="460584" y="10021"/>
                                  <a:pt x="461624" y="12601"/>
                                </a:cubicBezTo>
                                <a:cubicBezTo>
                                  <a:pt x="462663" y="15081"/>
                                  <a:pt x="463183" y="17760"/>
                                  <a:pt x="463183" y="20489"/>
                                </a:cubicBezTo>
                                <a:lnTo>
                                  <a:pt x="463183" y="136277"/>
                                </a:lnTo>
                                <a:cubicBezTo>
                                  <a:pt x="463183" y="138906"/>
                                  <a:pt x="462663" y="141536"/>
                                  <a:pt x="461624" y="144016"/>
                                </a:cubicBezTo>
                                <a:cubicBezTo>
                                  <a:pt x="460584" y="146546"/>
                                  <a:pt x="459104" y="148779"/>
                                  <a:pt x="457183" y="150713"/>
                                </a:cubicBezTo>
                                <a:cubicBezTo>
                                  <a:pt x="455262" y="152549"/>
                                  <a:pt x="453046" y="153988"/>
                                  <a:pt x="450536" y="155029"/>
                                </a:cubicBezTo>
                                <a:cubicBezTo>
                                  <a:pt x="448026" y="156170"/>
                                  <a:pt x="445413" y="156716"/>
                                  <a:pt x="442696" y="156766"/>
                                </a:cubicBezTo>
                                <a:lnTo>
                                  <a:pt x="20487" y="156766"/>
                                </a:lnTo>
                                <a:cubicBezTo>
                                  <a:pt x="17770" y="156716"/>
                                  <a:pt x="15157" y="156170"/>
                                  <a:pt x="12647" y="155079"/>
                                </a:cubicBezTo>
                                <a:cubicBezTo>
                                  <a:pt x="10137" y="154037"/>
                                  <a:pt x="7922" y="152549"/>
                                  <a:pt x="6001" y="150713"/>
                                </a:cubicBezTo>
                                <a:cubicBezTo>
                                  <a:pt x="4079" y="148779"/>
                                  <a:pt x="2599" y="146546"/>
                                  <a:pt x="1559" y="144016"/>
                                </a:cubicBezTo>
                                <a:cubicBezTo>
                                  <a:pt x="520" y="141536"/>
                                  <a:pt x="0" y="138906"/>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0146" style="width:36.4711pt;height:12.3438pt;position:absolute;z-index:-2147483553;mso-position-horizontal-relative:text;mso-position-horizontal:absolute;margin-left:0.473419pt;mso-position-vertical-relative:text;margin-top:-1.27728pt;" coordsize="4631,1567">
                <v:shape id="Shape 8210" style="position:absolute;width:4631;height:1567;left:0;top:0;" coordsize="463183,156766" path="m0,136277l0,20489c0,17760,520,15081,1559,12601c2599,10021,4079,7789,6001,5953c7922,4018,10137,2530,12647,1439c15157,496,17770,0,20487,0l442696,0c445413,0,448026,496,450536,1488c453046,2530,455262,4018,457183,5953c459104,7789,460584,10021,461624,12601c462663,15081,463183,17760,463183,20489l463183,136277c463183,138906,462663,141536,461624,144016c460584,146546,459104,148779,457183,150713c455262,152549,453046,153988,450536,155029c448026,156170,445413,156716,442696,156766l20487,156766c17770,156716,15157,156170,12647,155079c10137,154037,7922,152549,6001,150713c4079,148779,2599,146546,1559,144016c520,141536,0,138906,0,136277x">
                  <v:stroke weight="0.561094pt" endcap="flat" joinstyle="miter" miterlimit="4" on="true" color="#000000"/>
                  <v:fill on="false" color="#000000" opacity="0"/>
                </v:shape>
              </v:group>
            </w:pict>
          </mc:Fallback>
        </mc:AlternateContent>
      </w:r>
      <w:r>
        <w:rPr>
          <w:b/>
          <w:sz w:val="15"/>
        </w:rPr>
        <w:t>Art. 191.</w:t>
      </w:r>
      <w:r>
        <w:t xml:space="preserve"> O Sistema de Informações Municipais deve englobar dados referentes aos seguintes tópicos:</w:t>
      </w:r>
    </w:p>
    <w:p w:rsidR="00EB41DA" w:rsidRDefault="00DD188F">
      <w:pPr>
        <w:ind w:left="337" w:right="58" w:firstLine="0"/>
      </w:pPr>
      <w:r>
        <w:t>I - unidades territoriais básicas:</w:t>
      </w:r>
    </w:p>
    <w:p w:rsidR="00EB41DA" w:rsidRDefault="00DD188F">
      <w:pPr>
        <w:numPr>
          <w:ilvl w:val="0"/>
          <w:numId w:val="90"/>
        </w:numPr>
        <w:spacing w:after="16"/>
        <w:ind w:right="58" w:hanging="247"/>
      </w:pPr>
      <w:r>
        <w:t>bairros, microrregiões, regiões polí cas administra vas;</w:t>
      </w:r>
    </w:p>
    <w:p w:rsidR="00EB41DA" w:rsidRDefault="00DD188F">
      <w:pPr>
        <w:numPr>
          <w:ilvl w:val="0"/>
          <w:numId w:val="90"/>
        </w:numPr>
        <w:spacing w:after="5"/>
        <w:ind w:right="58" w:hanging="247"/>
      </w:pPr>
      <w:r>
        <w:t>zonas decorrentes do zoneamento estabelecido na presente Lei, em especial Zonas Especiais de</w:t>
      </w:r>
    </w:p>
    <w:p w:rsidR="00EB41DA" w:rsidRDefault="00DD188F">
      <w:pPr>
        <w:spacing w:after="5"/>
        <w:ind w:left="-15" w:right="58" w:firstLine="0"/>
      </w:pPr>
      <w:r>
        <w:t>Interesse Social;</w:t>
      </w:r>
    </w:p>
    <w:p w:rsidR="00EB41DA" w:rsidRDefault="00DD188F">
      <w:pPr>
        <w:numPr>
          <w:ilvl w:val="0"/>
          <w:numId w:val="90"/>
        </w:numPr>
        <w:spacing w:after="5"/>
        <w:ind w:right="58" w:hanging="247"/>
      </w:pPr>
      <w:r>
        <w:t>áreas de interesse social cadastradas (cadastro de áreas de baixa renda);</w:t>
      </w:r>
    </w:p>
    <w:p w:rsidR="00EB41DA" w:rsidRDefault="00DD188F">
      <w:pPr>
        <w:numPr>
          <w:ilvl w:val="0"/>
          <w:numId w:val="90"/>
        </w:numPr>
        <w:spacing w:after="5"/>
        <w:ind w:right="58" w:hanging="247"/>
      </w:pPr>
      <w:r>
        <w:t>unidades de desenvolvimento humano;</w:t>
      </w:r>
    </w:p>
    <w:p w:rsidR="00EB41DA" w:rsidRDefault="00DD188F">
      <w:pPr>
        <w:numPr>
          <w:ilvl w:val="0"/>
          <w:numId w:val="90"/>
        </w:numPr>
        <w:spacing w:after="16"/>
        <w:ind w:right="58" w:hanging="247"/>
      </w:pPr>
      <w:r>
        <w:t>zona de patrimônio cultural;</w:t>
      </w:r>
    </w:p>
    <w:p w:rsidR="00EB41DA" w:rsidRDefault="00DD188F">
      <w:pPr>
        <w:numPr>
          <w:ilvl w:val="0"/>
          <w:numId w:val="90"/>
        </w:numPr>
        <w:spacing w:after="5"/>
        <w:ind w:right="58" w:hanging="247"/>
      </w:pPr>
      <w:r>
        <w:t>unidad</w:t>
      </w:r>
      <w:r>
        <w:t>es de conservação, áreas de preservação permanente e demais áreas de interesse</w:t>
      </w:r>
    </w:p>
    <w:p w:rsidR="00EB41DA" w:rsidRDefault="00DD188F">
      <w:pPr>
        <w:spacing w:after="5"/>
        <w:ind w:left="-15" w:right="58" w:firstLine="0"/>
      </w:pPr>
      <w:r>
        <w:t>ambiental;</w:t>
      </w:r>
    </w:p>
    <w:p w:rsidR="00EB41DA" w:rsidRDefault="00DD188F">
      <w:pPr>
        <w:numPr>
          <w:ilvl w:val="0"/>
          <w:numId w:val="90"/>
        </w:numPr>
        <w:spacing w:after="5"/>
        <w:ind w:right="58" w:hanging="247"/>
      </w:pPr>
      <w:r>
        <w:t>dados sobre a geologia, geografia, fauna e flora das diversas regiões da cidade e de todos os seus</w:t>
      </w:r>
    </w:p>
    <w:p w:rsidR="00EB41DA" w:rsidRDefault="00DD188F">
      <w:pPr>
        <w:ind w:left="-15" w:right="58" w:firstLine="0"/>
      </w:pPr>
      <w:r>
        <w:t>ecossistemas;</w:t>
      </w:r>
    </w:p>
    <w:p w:rsidR="00EB41DA" w:rsidRDefault="00DD188F">
      <w:pPr>
        <w:ind w:left="337" w:right="58" w:firstLine="0"/>
      </w:pPr>
      <w:r>
        <w:t>II - redes de infraestrutura:</w:t>
      </w:r>
    </w:p>
    <w:p w:rsidR="00EB41DA" w:rsidRDefault="00DD188F">
      <w:pPr>
        <w:numPr>
          <w:ilvl w:val="0"/>
          <w:numId w:val="91"/>
        </w:numPr>
        <w:spacing w:after="5"/>
        <w:ind w:right="58" w:hanging="257"/>
      </w:pPr>
      <w:r>
        <w:t>saneamento ambiental (a</w:t>
      </w:r>
      <w:r>
        <w:t>bastecimento de água, esgotamento sanitário, drenagem das águas</w:t>
      </w:r>
    </w:p>
    <w:p w:rsidR="00EB41DA" w:rsidRDefault="00DD188F">
      <w:pPr>
        <w:spacing w:after="5"/>
        <w:ind w:left="-15" w:right="58" w:firstLine="0"/>
      </w:pPr>
      <w:r>
        <w:t>pluviais e limpeza urbana);</w:t>
      </w:r>
    </w:p>
    <w:p w:rsidR="00EB41DA" w:rsidRDefault="00DD188F">
      <w:pPr>
        <w:numPr>
          <w:ilvl w:val="0"/>
          <w:numId w:val="91"/>
        </w:numPr>
        <w:spacing w:after="16"/>
        <w:ind w:right="58" w:hanging="257"/>
      </w:pPr>
      <w:r>
        <w:t>transportes e mobilidade (sistema viário e de transportes, redes de comunicação e energia);</w:t>
      </w:r>
    </w:p>
    <w:p w:rsidR="00EB41DA" w:rsidRDefault="00DD188F">
      <w:pPr>
        <w:numPr>
          <w:ilvl w:val="0"/>
          <w:numId w:val="91"/>
        </w:numPr>
        <w:spacing w:after="5"/>
        <w:ind w:right="58" w:hanging="257"/>
      </w:pPr>
      <w:r>
        <w:t>decisões técnicas e administra vas das en dades municipais ligadas ao pl</w:t>
      </w:r>
      <w:r>
        <w:t>anejamento urbano,</w:t>
      </w:r>
    </w:p>
    <w:p w:rsidR="00EB41DA" w:rsidRDefault="00DD188F">
      <w:pPr>
        <w:ind w:left="-15" w:right="58" w:firstLine="0"/>
      </w:pPr>
      <w:r>
        <w:t>inclusive Conselho da Cidade;</w:t>
      </w:r>
    </w:p>
    <w:p w:rsidR="00EB41DA" w:rsidRDefault="00DD188F">
      <w:pPr>
        <w:ind w:left="-15" w:right="58"/>
      </w:pPr>
      <w:r>
        <w:t>III - Arquivo dos documentos e das informações rela vas ao Plano Diretor, inclusive atas das oficinas, reuniões e assembleias, e especialmente as premissas prá cas ou conceituais, as jus fica vas e detalhamentos das proposições que nortearam a elaboração d</w:t>
      </w:r>
      <w:r>
        <w:t>o Plano Diretor.</w:t>
      </w:r>
    </w:p>
    <w:p w:rsidR="00EB41DA" w:rsidRDefault="00DD188F">
      <w:pPr>
        <w:spacing w:after="7" w:line="268" w:lineRule="auto"/>
        <w:ind w:left="10" w:hanging="10"/>
        <w:jc w:val="center"/>
      </w:pPr>
      <w:r>
        <w:t>Seção IV</w:t>
      </w:r>
    </w:p>
    <w:p w:rsidR="00EB41DA" w:rsidRDefault="00DD188F">
      <w:pPr>
        <w:spacing w:after="580" w:line="268" w:lineRule="auto"/>
        <w:ind w:left="10" w:hanging="10"/>
        <w:jc w:val="center"/>
      </w:pPr>
      <w:r>
        <w:t>Do Conselho do Porto</w:t>
      </w:r>
    </w:p>
    <w:p w:rsidR="00EB41DA" w:rsidRDefault="00DD188F">
      <w:pPr>
        <w:ind w:left="-15" w:right="58" w:firstLine="102"/>
      </w:pPr>
      <w:r>
        <w:rPr>
          <w:noProof/>
          <w:sz w:val="22"/>
        </w:rPr>
        <mc:AlternateContent>
          <mc:Choice Requires="wpg">
            <w:drawing>
              <wp:anchor distT="0" distB="0" distL="114300" distR="114300" simplePos="0" relativeHeight="251848704" behindDoc="1" locked="0" layoutInCell="1" allowOverlap="1">
                <wp:simplePos x="0" y="0"/>
                <wp:positionH relativeFrom="column">
                  <wp:posOffset>6012</wp:posOffset>
                </wp:positionH>
                <wp:positionV relativeFrom="paragraph">
                  <wp:posOffset>-22848</wp:posOffset>
                </wp:positionV>
                <wp:extent cx="470309" cy="163909"/>
                <wp:effectExtent l="0" t="0" r="0" b="0"/>
                <wp:wrapNone/>
                <wp:docPr id="99826" name="Group 99826"/>
                <wp:cNvGraphicFramePr/>
                <a:graphic xmlns:a="http://schemas.openxmlformats.org/drawingml/2006/main">
                  <a:graphicData uri="http://schemas.microsoft.com/office/word/2010/wordprocessingGroup">
                    <wpg:wgp>
                      <wpg:cNvGrpSpPr/>
                      <wpg:grpSpPr>
                        <a:xfrm>
                          <a:off x="0" y="0"/>
                          <a:ext cx="470309" cy="163909"/>
                          <a:chOff x="0" y="0"/>
                          <a:chExt cx="470309" cy="163909"/>
                        </a:xfrm>
                      </wpg:grpSpPr>
                      <wps:wsp>
                        <wps:cNvPr id="8297" name="Shape 8297"/>
                        <wps:cNvSpPr/>
                        <wps:spPr>
                          <a:xfrm>
                            <a:off x="0" y="0"/>
                            <a:ext cx="470309" cy="163909"/>
                          </a:xfrm>
                          <a:custGeom>
                            <a:avLst/>
                            <a:gdLst/>
                            <a:ahLst/>
                            <a:cxnLst/>
                            <a:rect l="0" t="0" r="0" b="0"/>
                            <a:pathLst>
                              <a:path w="470309" h="163909">
                                <a:moveTo>
                                  <a:pt x="0" y="143421"/>
                                </a:moveTo>
                                <a:lnTo>
                                  <a:pt x="0" y="20489"/>
                                </a:lnTo>
                                <a:cubicBezTo>
                                  <a:pt x="0" y="17760"/>
                                  <a:pt x="520" y="15081"/>
                                  <a:pt x="1559" y="12601"/>
                                </a:cubicBezTo>
                                <a:cubicBezTo>
                                  <a:pt x="2599" y="10071"/>
                                  <a:pt x="4079" y="7938"/>
                                  <a:pt x="6001" y="6052"/>
                                </a:cubicBezTo>
                                <a:cubicBezTo>
                                  <a:pt x="7922" y="4068"/>
                                  <a:pt x="10137" y="2580"/>
                                  <a:pt x="12647" y="1538"/>
                                </a:cubicBezTo>
                                <a:cubicBezTo>
                                  <a:pt x="15157" y="496"/>
                                  <a:pt x="17770" y="0"/>
                                  <a:pt x="20487" y="0"/>
                                </a:cubicBezTo>
                                <a:lnTo>
                                  <a:pt x="449822" y="0"/>
                                </a:lnTo>
                                <a:cubicBezTo>
                                  <a:pt x="452539" y="0"/>
                                  <a:pt x="455152" y="496"/>
                                  <a:pt x="457662" y="1588"/>
                                </a:cubicBezTo>
                                <a:cubicBezTo>
                                  <a:pt x="460172" y="2629"/>
                                  <a:pt x="462388" y="4068"/>
                                  <a:pt x="464309" y="6052"/>
                                </a:cubicBezTo>
                                <a:cubicBezTo>
                                  <a:pt x="466230" y="7938"/>
                                  <a:pt x="467710" y="10071"/>
                                  <a:pt x="468750" y="12601"/>
                                </a:cubicBezTo>
                                <a:cubicBezTo>
                                  <a:pt x="469789" y="15081"/>
                                  <a:pt x="470309" y="17760"/>
                                  <a:pt x="470309" y="20489"/>
                                </a:cubicBezTo>
                                <a:lnTo>
                                  <a:pt x="470309" y="143421"/>
                                </a:lnTo>
                                <a:cubicBezTo>
                                  <a:pt x="470309" y="146100"/>
                                  <a:pt x="469789" y="148729"/>
                                  <a:pt x="468750" y="151209"/>
                                </a:cubicBezTo>
                                <a:cubicBezTo>
                                  <a:pt x="467710" y="153690"/>
                                  <a:pt x="466230" y="155873"/>
                                  <a:pt x="464309" y="157857"/>
                                </a:cubicBezTo>
                                <a:cubicBezTo>
                                  <a:pt x="462388" y="159693"/>
                                  <a:pt x="460172" y="161181"/>
                                  <a:pt x="457662" y="162223"/>
                                </a:cubicBezTo>
                                <a:cubicBezTo>
                                  <a:pt x="455152" y="163314"/>
                                  <a:pt x="452539" y="163860"/>
                                  <a:pt x="449822" y="163909"/>
                                </a:cubicBezTo>
                                <a:lnTo>
                                  <a:pt x="20487" y="163909"/>
                                </a:lnTo>
                                <a:cubicBezTo>
                                  <a:pt x="17770" y="163860"/>
                                  <a:pt x="15157" y="163314"/>
                                  <a:pt x="12647" y="162223"/>
                                </a:cubicBezTo>
                                <a:cubicBezTo>
                                  <a:pt x="10137" y="161181"/>
                                  <a:pt x="7922" y="159693"/>
                                  <a:pt x="6001" y="157857"/>
                                </a:cubicBezTo>
                                <a:cubicBezTo>
                                  <a:pt x="4079" y="155873"/>
                                  <a:pt x="2599" y="153690"/>
                                  <a:pt x="1559" y="151160"/>
                                </a:cubicBezTo>
                                <a:cubicBezTo>
                                  <a:pt x="520" y="148679"/>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826" style="width:37.0322pt;height:12.9062pt;position:absolute;z-index:-2147483646;mso-position-horizontal-relative:text;mso-position-horizontal:absolute;margin-left:0.473419pt;mso-position-vertical-relative:text;margin-top:-1.79915pt;" coordsize="4703,1639">
                <v:shape id="Shape 8297" style="position:absolute;width:4703;height:1639;left:0;top:0;" coordsize="470309,163909" path="m0,143421l0,20489c0,17760,520,15081,1559,12601c2599,10071,4079,7938,6001,6052c7922,4068,10137,2580,12647,1538c15157,496,17770,0,20487,0l449822,0c452539,0,455152,496,457662,1588c460172,2629,462388,4068,464309,6052c466230,7938,467710,10071,468750,12601c469789,15081,470309,17760,470309,20489l470309,143421c470309,146100,469789,148729,468750,151209c467710,153690,466230,155873,464309,157857c462388,159693,460172,161181,457662,162223c455152,163314,452539,163860,449822,163909l20487,163909c17770,163860,15157,163314,12647,162223c10137,161181,7922,159693,6001,157857c4079,155873,2599,153690,1559,151160c520,148679,0,146100,0,143421x">
                  <v:stroke weight="0.561094pt" endcap="flat" joinstyle="miter" miterlimit="4" on="true" color="#000000"/>
                  <v:fill on="false" color="#000000" opacity="0"/>
                </v:shape>
              </v:group>
            </w:pict>
          </mc:Fallback>
        </mc:AlternateContent>
      </w:r>
      <w:r>
        <w:rPr>
          <w:b/>
          <w:sz w:val="15"/>
        </w:rPr>
        <w:t>Art. 192.</w:t>
      </w:r>
      <w:r>
        <w:t xml:space="preserve"> O Conselho do Porto é o órgão colegiado permanente, de caráter consul vo e delibera vo, que reúne representantes do Poder Público e da sociedade civil e que possui as seguintes atribuições:</w:t>
      </w:r>
    </w:p>
    <w:p w:rsidR="00EB41DA" w:rsidRDefault="00DD188F">
      <w:pPr>
        <w:numPr>
          <w:ilvl w:val="0"/>
          <w:numId w:val="92"/>
        </w:numPr>
        <w:ind w:right="58"/>
      </w:pPr>
      <w:r>
        <w:t>- analis</w:t>
      </w:r>
      <w:r>
        <w:t>ar, debater, deliberar e par cipar dos processos de elaboração e revisão do Plano Diretor deItajaí a nentes a Zona Portuária;</w:t>
      </w:r>
    </w:p>
    <w:p w:rsidR="00EB41DA" w:rsidRDefault="00DD188F">
      <w:pPr>
        <w:numPr>
          <w:ilvl w:val="0"/>
          <w:numId w:val="92"/>
        </w:numPr>
        <w:ind w:right="58"/>
      </w:pPr>
      <w:r>
        <w:t xml:space="preserve">- analisar e deliberar sobre as propostas de detalhamento, regulamentação, lei e demais instrumentos de implementação da expansão </w:t>
      </w:r>
      <w:r>
        <w:t>do Porto de Itajaí;</w:t>
      </w:r>
    </w:p>
    <w:p w:rsidR="00EB41DA" w:rsidRDefault="00DD188F">
      <w:pPr>
        <w:numPr>
          <w:ilvl w:val="0"/>
          <w:numId w:val="92"/>
        </w:numPr>
        <w:ind w:right="58"/>
      </w:pPr>
      <w:r>
        <w:t>- acompanhar e avaliar o projeto de expansão do Porto de Itajaí, inclusive na criação de Decretosde desapropriação de áreas des nadas à expansão;</w:t>
      </w:r>
    </w:p>
    <w:p w:rsidR="00EB41DA" w:rsidRDefault="00DD188F">
      <w:pPr>
        <w:numPr>
          <w:ilvl w:val="0"/>
          <w:numId w:val="92"/>
        </w:numPr>
        <w:ind w:right="58"/>
      </w:pPr>
      <w:r>
        <w:t>- analisar, em grau de recurso e de forma delibera va, a aprovação dos Projetos de Expansã</w:t>
      </w:r>
      <w:r>
        <w:t>o doPorto;</w:t>
      </w:r>
    </w:p>
    <w:p w:rsidR="00EB41DA" w:rsidRDefault="00DD188F">
      <w:pPr>
        <w:numPr>
          <w:ilvl w:val="0"/>
          <w:numId w:val="92"/>
        </w:numPr>
        <w:ind w:right="58"/>
      </w:pPr>
      <w:r>
        <w:t>- propor ajustes e mudanças nas estratégias e prioridades do Plano de Expansão do Porto de Itajaí,apresentar projetos e programas de polí ca urbana, segundo os resultados do controle, avaliação e acompanhamento;</w:t>
      </w:r>
    </w:p>
    <w:p w:rsidR="00EB41DA" w:rsidRDefault="00DD188F">
      <w:pPr>
        <w:numPr>
          <w:ilvl w:val="0"/>
          <w:numId w:val="92"/>
        </w:numPr>
        <w:ind w:right="58"/>
      </w:pPr>
      <w:r>
        <w:t>- convocar e par cipar da organiz</w:t>
      </w:r>
      <w:r>
        <w:t>ação e coordenação das conferências e assembleias territoriais notocante ao Porto de Itajaí;</w:t>
      </w:r>
    </w:p>
    <w:p w:rsidR="00EB41DA" w:rsidRDefault="00DD188F">
      <w:pPr>
        <w:numPr>
          <w:ilvl w:val="0"/>
          <w:numId w:val="92"/>
        </w:numPr>
        <w:ind w:right="58"/>
      </w:pPr>
      <w:r>
        <w:t>- aprovar o seu Regimento Interno e propor, sempre que necessário, a sua alteração;</w:t>
      </w:r>
    </w:p>
    <w:p w:rsidR="00EB41DA" w:rsidRDefault="00DD188F">
      <w:pPr>
        <w:numPr>
          <w:ilvl w:val="0"/>
          <w:numId w:val="92"/>
        </w:numPr>
        <w:ind w:right="58"/>
      </w:pPr>
      <w:r>
        <w:t>- analisar e deliberar em grau de recurso em caso de divergência de interpretaç</w:t>
      </w:r>
      <w:r>
        <w:t>ão na análise dosprojetos quanto a legislação portuária;</w:t>
      </w:r>
    </w:p>
    <w:p w:rsidR="00EB41DA" w:rsidRDefault="00DD188F">
      <w:pPr>
        <w:numPr>
          <w:ilvl w:val="0"/>
          <w:numId w:val="92"/>
        </w:numPr>
        <w:spacing w:after="0" w:line="546" w:lineRule="auto"/>
        <w:ind w:right="58"/>
      </w:pPr>
      <w:r>
        <w:t>- analisar e deliberar em grau de recurso as situações elencadas no § 1º do Art. 14 desta Lei;X - demais competências estabelecidas na presente Lei.</w:t>
      </w:r>
    </w:p>
    <w:p w:rsidR="00EB41DA" w:rsidRDefault="00DD188F">
      <w:pPr>
        <w:ind w:left="-15" w:right="58"/>
      </w:pPr>
      <w:r>
        <w:t xml:space="preserve">§ 1º No exercício de suas atribuições, o Conselho </w:t>
      </w:r>
      <w:r>
        <w:t>do Porto poderá solicitar informações aos órgãos do Município e convocar, quando necessário, autoridades administra vas da municipalidade para prestar informações e esclarecimentos nas sessões de controle, acompanhamento e avaliação da gestão do Plano de E</w:t>
      </w:r>
      <w:r>
        <w:t>xpansão do Porto.</w:t>
      </w:r>
    </w:p>
    <w:p w:rsidR="00EB41DA" w:rsidRDefault="00DD188F">
      <w:pPr>
        <w:spacing w:after="395"/>
        <w:ind w:left="-15" w:right="58"/>
      </w:pPr>
      <w:r>
        <w:t>§ 2º O Conselho do Porto deverá ser composto por 01 (um) membro do Gabinete do Prefeito, 01 (um) membro da Procuradoria-Geral do Município, 01 (um) membro da Autarquia Porto de Itajaí, 01 (um) membro da Secretaria Municipal de Governo, 01</w:t>
      </w:r>
      <w:r>
        <w:t xml:space="preserve"> (um) membro do OGMO/Itajaí, 01 (um) membro do Intersindical Patronal, 01 (um) membro da Intersindical Laboral e 01 (um) membro do SINTAC.</w:t>
      </w:r>
    </w:p>
    <w:p w:rsidR="00EB41DA" w:rsidRDefault="00DD188F">
      <w:pPr>
        <w:spacing w:after="7" w:line="268" w:lineRule="auto"/>
        <w:ind w:left="10" w:hanging="10"/>
        <w:jc w:val="center"/>
      </w:pPr>
      <w:r>
        <w:t>CAPÍTULO III</w:t>
      </w:r>
    </w:p>
    <w:p w:rsidR="00EB41DA" w:rsidRDefault="00DD188F">
      <w:pPr>
        <w:spacing w:after="290" w:line="268" w:lineRule="auto"/>
        <w:ind w:left="10" w:hanging="10"/>
        <w:jc w:val="center"/>
      </w:pPr>
      <w:r>
        <w:t>DOS INSTRUMENTOS DE DEMOCRATIZAÇÃO</w:t>
      </w:r>
    </w:p>
    <w:p w:rsidR="00EB41DA" w:rsidRDefault="00DD188F">
      <w:pPr>
        <w:ind w:left="-15" w:right="58" w:firstLine="102"/>
      </w:pPr>
      <w:r>
        <w:rPr>
          <w:noProof/>
          <w:sz w:val="22"/>
        </w:rPr>
        <mc:AlternateContent>
          <mc:Choice Requires="wpg">
            <w:drawing>
              <wp:anchor distT="0" distB="0" distL="114300" distR="114300" simplePos="0" relativeHeight="251849728" behindDoc="1" locked="0" layoutInCell="1" allowOverlap="1">
                <wp:simplePos x="0" y="0"/>
                <wp:positionH relativeFrom="column">
                  <wp:posOffset>6012</wp:posOffset>
                </wp:positionH>
                <wp:positionV relativeFrom="paragraph">
                  <wp:posOffset>-23002</wp:posOffset>
                </wp:positionV>
                <wp:extent cx="505939" cy="163860"/>
                <wp:effectExtent l="0" t="0" r="0" b="0"/>
                <wp:wrapNone/>
                <wp:docPr id="99827" name="Group 99827"/>
                <wp:cNvGraphicFramePr/>
                <a:graphic xmlns:a="http://schemas.openxmlformats.org/drawingml/2006/main">
                  <a:graphicData uri="http://schemas.microsoft.com/office/word/2010/wordprocessingGroup">
                    <wpg:wgp>
                      <wpg:cNvGrpSpPr/>
                      <wpg:grpSpPr>
                        <a:xfrm>
                          <a:off x="0" y="0"/>
                          <a:ext cx="505939" cy="163860"/>
                          <a:chOff x="0" y="0"/>
                          <a:chExt cx="505939" cy="163860"/>
                        </a:xfrm>
                      </wpg:grpSpPr>
                      <wps:wsp>
                        <wps:cNvPr id="8355" name="Shape 8355"/>
                        <wps:cNvSpPr/>
                        <wps:spPr>
                          <a:xfrm>
                            <a:off x="0" y="0"/>
                            <a:ext cx="505939" cy="163860"/>
                          </a:xfrm>
                          <a:custGeom>
                            <a:avLst/>
                            <a:gdLst/>
                            <a:ahLst/>
                            <a:cxnLst/>
                            <a:rect l="0" t="0" r="0" b="0"/>
                            <a:pathLst>
                              <a:path w="505939" h="163860">
                                <a:moveTo>
                                  <a:pt x="0" y="143371"/>
                                </a:moveTo>
                                <a:lnTo>
                                  <a:pt x="0" y="20489"/>
                                </a:lnTo>
                                <a:cubicBezTo>
                                  <a:pt x="0" y="17760"/>
                                  <a:pt x="520" y="15131"/>
                                  <a:pt x="1559" y="12601"/>
                                </a:cubicBezTo>
                                <a:cubicBezTo>
                                  <a:pt x="2599" y="10071"/>
                                  <a:pt x="4079" y="7838"/>
                                  <a:pt x="6001" y="5953"/>
                                </a:cubicBezTo>
                                <a:cubicBezTo>
                                  <a:pt x="7922" y="3969"/>
                                  <a:pt x="10137" y="2530"/>
                                  <a:pt x="12647" y="1488"/>
                                </a:cubicBezTo>
                                <a:cubicBezTo>
                                  <a:pt x="15157" y="496"/>
                                  <a:pt x="17770" y="0"/>
                                  <a:pt x="20487" y="0"/>
                                </a:cubicBezTo>
                                <a:lnTo>
                                  <a:pt x="485452" y="0"/>
                                </a:lnTo>
                                <a:cubicBezTo>
                                  <a:pt x="488168" y="0"/>
                                  <a:pt x="490782" y="496"/>
                                  <a:pt x="493292" y="1488"/>
                                </a:cubicBezTo>
                                <a:cubicBezTo>
                                  <a:pt x="495802" y="2530"/>
                                  <a:pt x="498017" y="3969"/>
                                  <a:pt x="499938" y="5953"/>
                                </a:cubicBezTo>
                                <a:cubicBezTo>
                                  <a:pt x="501859" y="7838"/>
                                  <a:pt x="503340" y="10071"/>
                                  <a:pt x="504379" y="12551"/>
                                </a:cubicBezTo>
                                <a:cubicBezTo>
                                  <a:pt x="505419" y="15081"/>
                                  <a:pt x="505939" y="17760"/>
                                  <a:pt x="505939" y="20489"/>
                                </a:cubicBezTo>
                                <a:lnTo>
                                  <a:pt x="505939" y="143371"/>
                                </a:lnTo>
                                <a:cubicBezTo>
                                  <a:pt x="505939" y="146050"/>
                                  <a:pt x="505419" y="148630"/>
                                  <a:pt x="504379" y="151110"/>
                                </a:cubicBezTo>
                                <a:cubicBezTo>
                                  <a:pt x="503340" y="153640"/>
                                  <a:pt x="501859" y="155873"/>
                                  <a:pt x="499938" y="157807"/>
                                </a:cubicBezTo>
                                <a:cubicBezTo>
                                  <a:pt x="498017" y="159693"/>
                                  <a:pt x="495802" y="161131"/>
                                  <a:pt x="493292" y="162223"/>
                                </a:cubicBezTo>
                                <a:cubicBezTo>
                                  <a:pt x="490782" y="163264"/>
                                  <a:pt x="488168" y="163810"/>
                                  <a:pt x="485452" y="163860"/>
                                </a:cubicBezTo>
                                <a:lnTo>
                                  <a:pt x="20487" y="163860"/>
                                </a:lnTo>
                                <a:cubicBezTo>
                                  <a:pt x="17770" y="163810"/>
                                  <a:pt x="15157" y="163314"/>
                                  <a:pt x="12647" y="162272"/>
                                </a:cubicBezTo>
                                <a:cubicBezTo>
                                  <a:pt x="10137" y="161181"/>
                                  <a:pt x="7922" y="159693"/>
                                  <a:pt x="6001" y="157807"/>
                                </a:cubicBezTo>
                                <a:cubicBezTo>
                                  <a:pt x="4079" y="155873"/>
                                  <a:pt x="2599" y="153640"/>
                                  <a:pt x="1559" y="151110"/>
                                </a:cubicBezTo>
                                <a:cubicBezTo>
                                  <a:pt x="520" y="148630"/>
                                  <a:pt x="0" y="146050"/>
                                  <a:pt x="0" y="14337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827" style="width:39.8377pt;height:12.9023pt;position:absolute;z-index:-2147483588;mso-position-horizontal-relative:text;mso-position-horizontal:absolute;margin-left:0.473419pt;mso-position-vertical-relative:text;margin-top:-1.81128pt;" coordsize="5059,1638">
                <v:shape id="Shape 8355" style="position:absolute;width:5059;height:1638;left:0;top:0;" coordsize="505939,163860" path="m0,143371l0,20489c0,17760,520,15131,1559,12601c2599,10071,4079,7838,6001,5953c7922,3969,10137,2530,12647,1488c15157,496,17770,0,20487,0l485452,0c488168,0,490782,496,493292,1488c495802,2530,498017,3969,499938,5953c501859,7838,503340,10071,504379,12551c505419,15081,505939,17760,505939,20489l505939,143371c505939,146050,505419,148630,504379,151110c503340,153640,501859,155873,499938,157807c498017,159693,495802,161131,493292,162223c490782,163264,488168,163810,485452,163860l20487,163860c17770,163810,15157,163314,12647,162272c10137,161181,7922,159693,6001,157807c4079,155873,2599,153640,1559,151110c520,148630,0,146050,0,143371x">
                  <v:stroke weight="0.561094pt" endcap="flat" joinstyle="miter" miterlimit="4" on="true" color="#000000"/>
                  <v:fill on="false" color="#000000" opacity="0"/>
                </v:shape>
              </v:group>
            </w:pict>
          </mc:Fallback>
        </mc:AlternateContent>
      </w:r>
      <w:r>
        <w:rPr>
          <w:b/>
          <w:sz w:val="15"/>
        </w:rPr>
        <w:t>Art. 193.</w:t>
      </w:r>
      <w:r>
        <w:t xml:space="preserve"> </w:t>
      </w:r>
      <w:r>
        <w:t>Fica assegurada a par cipação popular em todas as fases do processo de formulação, implementação, gestão, fiscalização e controle social da polí ca urbana, através dos seguintes órgãos e instrumentos:</w:t>
      </w:r>
    </w:p>
    <w:p w:rsidR="00EB41DA" w:rsidRDefault="00DD188F">
      <w:pPr>
        <w:numPr>
          <w:ilvl w:val="0"/>
          <w:numId w:val="93"/>
        </w:numPr>
        <w:ind w:right="58"/>
      </w:pPr>
      <w:r>
        <w:t>- Conferência Municipal da Polí ca Urbana;</w:t>
      </w:r>
    </w:p>
    <w:p w:rsidR="00EB41DA" w:rsidRDefault="00DD188F">
      <w:pPr>
        <w:numPr>
          <w:ilvl w:val="0"/>
          <w:numId w:val="93"/>
        </w:numPr>
        <w:ind w:right="58"/>
      </w:pPr>
      <w:r>
        <w:t>- Audiências</w:t>
      </w:r>
      <w:r>
        <w:t xml:space="preserve"> públicas;</w:t>
      </w:r>
    </w:p>
    <w:p w:rsidR="00EB41DA" w:rsidRDefault="00DD188F">
      <w:pPr>
        <w:numPr>
          <w:ilvl w:val="0"/>
          <w:numId w:val="93"/>
        </w:numPr>
        <w:ind w:right="58"/>
      </w:pPr>
      <w:r>
        <w:t>- Inicia va popular de projetos de lei, de planos, programas e projetos de desenvolvimento urbano;</w:t>
      </w:r>
    </w:p>
    <w:p w:rsidR="00EB41DA" w:rsidRDefault="00DD188F">
      <w:pPr>
        <w:numPr>
          <w:ilvl w:val="0"/>
          <w:numId w:val="93"/>
        </w:numPr>
        <w:ind w:right="58"/>
      </w:pPr>
      <w:r>
        <w:t>- Fórum Permanente da Agenda 21 - local, bem como suas instâncias par cipa vas de discussão;</w:t>
      </w:r>
    </w:p>
    <w:p w:rsidR="00EB41DA" w:rsidRDefault="00DD188F">
      <w:pPr>
        <w:numPr>
          <w:ilvl w:val="0"/>
          <w:numId w:val="93"/>
        </w:numPr>
        <w:ind w:right="58"/>
      </w:pPr>
      <w:r>
        <w:t>- Fóruns ou audiências que envolvam questões do desen</w:t>
      </w:r>
      <w:r>
        <w:t>volvimento urbano e dos problemas dacidade, de um modo geral;</w:t>
      </w:r>
    </w:p>
    <w:p w:rsidR="00EB41DA" w:rsidRDefault="00DD188F">
      <w:pPr>
        <w:numPr>
          <w:ilvl w:val="0"/>
          <w:numId w:val="93"/>
        </w:numPr>
        <w:spacing w:after="409"/>
        <w:ind w:right="58"/>
      </w:pPr>
      <w:r>
        <w:t>- Conselho da Cidade.</w:t>
      </w:r>
    </w:p>
    <w:p w:rsidR="00EB41DA" w:rsidRDefault="00DD188F">
      <w:pPr>
        <w:spacing w:after="7" w:line="268" w:lineRule="auto"/>
        <w:ind w:left="10" w:hanging="10"/>
        <w:jc w:val="center"/>
      </w:pPr>
      <w:r>
        <w:t>Seção I</w:t>
      </w:r>
    </w:p>
    <w:p w:rsidR="00EB41DA" w:rsidRDefault="00DD188F">
      <w:pPr>
        <w:spacing w:after="575" w:line="268" w:lineRule="auto"/>
        <w:ind w:left="10" w:hanging="10"/>
        <w:jc w:val="center"/>
      </w:pPr>
      <w:r>
        <w:t>Da Conferência Municipal da Polí ca Urbana</w:t>
      </w:r>
    </w:p>
    <w:p w:rsidR="00EB41DA" w:rsidRDefault="00DD188F">
      <w:pPr>
        <w:ind w:left="-15" w:right="58" w:firstLine="102"/>
      </w:pPr>
      <w:r>
        <w:rPr>
          <w:noProof/>
          <w:sz w:val="22"/>
        </w:rPr>
        <mc:AlternateContent>
          <mc:Choice Requires="wpg">
            <w:drawing>
              <wp:anchor distT="0" distB="0" distL="114300" distR="114300" simplePos="0" relativeHeight="251850752" behindDoc="1" locked="0" layoutInCell="1" allowOverlap="1">
                <wp:simplePos x="0" y="0"/>
                <wp:positionH relativeFrom="column">
                  <wp:posOffset>6012</wp:posOffset>
                </wp:positionH>
                <wp:positionV relativeFrom="paragraph">
                  <wp:posOffset>-16289</wp:posOffset>
                </wp:positionV>
                <wp:extent cx="484561" cy="156766"/>
                <wp:effectExtent l="0" t="0" r="0" b="0"/>
                <wp:wrapNone/>
                <wp:docPr id="99936" name="Group 99936"/>
                <wp:cNvGraphicFramePr/>
                <a:graphic xmlns:a="http://schemas.openxmlformats.org/drawingml/2006/main">
                  <a:graphicData uri="http://schemas.microsoft.com/office/word/2010/wordprocessingGroup">
                    <wpg:wgp>
                      <wpg:cNvGrpSpPr/>
                      <wpg:grpSpPr>
                        <a:xfrm>
                          <a:off x="0" y="0"/>
                          <a:ext cx="484561" cy="156766"/>
                          <a:chOff x="0" y="0"/>
                          <a:chExt cx="484561" cy="156766"/>
                        </a:xfrm>
                      </wpg:grpSpPr>
                      <wps:wsp>
                        <wps:cNvPr id="8396" name="Shape 8396"/>
                        <wps:cNvSpPr/>
                        <wps:spPr>
                          <a:xfrm>
                            <a:off x="0" y="0"/>
                            <a:ext cx="484561" cy="156766"/>
                          </a:xfrm>
                          <a:custGeom>
                            <a:avLst/>
                            <a:gdLst/>
                            <a:ahLst/>
                            <a:cxnLst/>
                            <a:rect l="0" t="0" r="0" b="0"/>
                            <a:pathLst>
                              <a:path w="484561" h="156766">
                                <a:moveTo>
                                  <a:pt x="0" y="136277"/>
                                </a:moveTo>
                                <a:lnTo>
                                  <a:pt x="0" y="20489"/>
                                </a:lnTo>
                                <a:cubicBezTo>
                                  <a:pt x="0" y="17711"/>
                                  <a:pt x="520" y="15081"/>
                                  <a:pt x="1559" y="12601"/>
                                </a:cubicBezTo>
                                <a:cubicBezTo>
                                  <a:pt x="2599" y="10071"/>
                                  <a:pt x="4079" y="7838"/>
                                  <a:pt x="6001" y="5953"/>
                                </a:cubicBezTo>
                                <a:cubicBezTo>
                                  <a:pt x="7922" y="4018"/>
                                  <a:pt x="10137" y="2530"/>
                                  <a:pt x="12647" y="1538"/>
                                </a:cubicBezTo>
                                <a:cubicBezTo>
                                  <a:pt x="15157" y="496"/>
                                  <a:pt x="17770" y="0"/>
                                  <a:pt x="20487" y="0"/>
                                </a:cubicBezTo>
                                <a:lnTo>
                                  <a:pt x="464074" y="0"/>
                                </a:lnTo>
                                <a:cubicBezTo>
                                  <a:pt x="466791" y="0"/>
                                  <a:pt x="469404" y="496"/>
                                  <a:pt x="471914" y="1538"/>
                                </a:cubicBezTo>
                                <a:cubicBezTo>
                                  <a:pt x="474424" y="2530"/>
                                  <a:pt x="476640" y="4018"/>
                                  <a:pt x="478561" y="5953"/>
                                </a:cubicBezTo>
                                <a:cubicBezTo>
                                  <a:pt x="480482" y="7838"/>
                                  <a:pt x="481962" y="10071"/>
                                  <a:pt x="483002" y="12601"/>
                                </a:cubicBezTo>
                                <a:cubicBezTo>
                                  <a:pt x="484041" y="15081"/>
                                  <a:pt x="484561" y="17711"/>
                                  <a:pt x="484561" y="20489"/>
                                </a:cubicBezTo>
                                <a:lnTo>
                                  <a:pt x="484561" y="136277"/>
                                </a:lnTo>
                                <a:cubicBezTo>
                                  <a:pt x="484561" y="138956"/>
                                  <a:pt x="484041" y="141585"/>
                                  <a:pt x="483002" y="144066"/>
                                </a:cubicBezTo>
                                <a:cubicBezTo>
                                  <a:pt x="481962" y="146546"/>
                                  <a:pt x="480482" y="148779"/>
                                  <a:pt x="478561" y="150713"/>
                                </a:cubicBezTo>
                                <a:cubicBezTo>
                                  <a:pt x="476640" y="152549"/>
                                  <a:pt x="474424" y="153988"/>
                                  <a:pt x="471914" y="155079"/>
                                </a:cubicBezTo>
                                <a:cubicBezTo>
                                  <a:pt x="469404" y="156121"/>
                                  <a:pt x="466791" y="156666"/>
                                  <a:pt x="464074" y="156766"/>
                                </a:cubicBezTo>
                                <a:lnTo>
                                  <a:pt x="20487" y="156766"/>
                                </a:lnTo>
                                <a:cubicBezTo>
                                  <a:pt x="17770" y="156666"/>
                                  <a:pt x="15157" y="156121"/>
                                  <a:pt x="12647" y="155079"/>
                                </a:cubicBezTo>
                                <a:cubicBezTo>
                                  <a:pt x="10137" y="153988"/>
                                  <a:pt x="7922" y="152549"/>
                                  <a:pt x="6001" y="150713"/>
                                </a:cubicBezTo>
                                <a:cubicBezTo>
                                  <a:pt x="4079" y="148779"/>
                                  <a:pt x="2599" y="146546"/>
                                  <a:pt x="1559" y="144016"/>
                                </a:cubicBezTo>
                                <a:cubicBezTo>
                                  <a:pt x="520" y="141536"/>
                                  <a:pt x="0" y="138956"/>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936" style="width:38.1544pt;height:12.3438pt;position:absolute;z-index:-2147483639;mso-position-horizontal-relative:text;mso-position-horizontal:absolute;margin-left:0.473419pt;mso-position-vertical-relative:text;margin-top:-1.28271pt;" coordsize="4845,1567">
                <v:shape id="Shape 8396" style="position:absolute;width:4845;height:1567;left:0;top:0;" coordsize="484561,156766" path="m0,136277l0,20489c0,17711,520,15081,1559,12601c2599,10071,4079,7838,6001,5953c7922,4018,10137,2530,12647,1538c15157,496,17770,0,20487,0l464074,0c466791,0,469404,496,471914,1538c474424,2530,476640,4018,478561,5953c480482,7838,481962,10071,483002,12601c484041,15081,484561,17711,484561,20489l484561,136277c484561,138956,484041,141585,483002,144066c481962,146546,480482,148779,478561,150713c476640,152549,474424,153988,471914,155079c469404,156121,466791,156666,464074,156766l20487,156766c17770,156666,15157,156121,12647,155079c10137,153988,7922,152549,6001,150713c4079,148779,2599,146546,1559,144016c520,141536,0,138956,0,136277x">
                  <v:stroke weight="0.561094pt" endcap="flat" joinstyle="miter" miterlimit="4" on="true" color="#000000"/>
                  <v:fill on="false" color="#000000" opacity="0"/>
                </v:shape>
              </v:group>
            </w:pict>
          </mc:Fallback>
        </mc:AlternateContent>
      </w:r>
      <w:r>
        <w:rPr>
          <w:b/>
          <w:sz w:val="15"/>
        </w:rPr>
        <w:t>Art. 194.</w:t>
      </w:r>
      <w:r>
        <w:t xml:space="preserve"> A Conferência Municipal de Polí ca Urbana será realizada ordinariamente a cada dois anos, podendo par cipar qualquer cidadão.</w:t>
      </w:r>
    </w:p>
    <w:p w:rsidR="00EB41DA" w:rsidRDefault="00DD188F">
      <w:pPr>
        <w:ind w:left="-15" w:right="58"/>
      </w:pPr>
      <w:r>
        <w:t xml:space="preserve">Parágrafo único. Compete à Conferência Municipal de Polí ca Urbana avaliar a implementação do Plano Diretor, discu r e deliberar </w:t>
      </w:r>
      <w:r>
        <w:t>sobre questões de polí ca urbana, dentre as quais:</w:t>
      </w:r>
    </w:p>
    <w:p w:rsidR="00EB41DA" w:rsidRDefault="00DD188F">
      <w:pPr>
        <w:numPr>
          <w:ilvl w:val="0"/>
          <w:numId w:val="94"/>
        </w:numPr>
        <w:ind w:right="58"/>
      </w:pPr>
      <w:r>
        <w:t>- apreciar as diretrizes da polí ca urbana do Município;</w:t>
      </w:r>
    </w:p>
    <w:p w:rsidR="00EB41DA" w:rsidRDefault="00DD188F">
      <w:pPr>
        <w:numPr>
          <w:ilvl w:val="0"/>
          <w:numId w:val="94"/>
        </w:numPr>
        <w:ind w:right="58"/>
      </w:pPr>
      <w:r>
        <w:t>- debater os relatórios anuais de gestão da polí ca urbana, apresentando crí cas e sugestões;</w:t>
      </w:r>
    </w:p>
    <w:p w:rsidR="00EB41DA" w:rsidRDefault="00DD188F">
      <w:pPr>
        <w:numPr>
          <w:ilvl w:val="0"/>
          <w:numId w:val="94"/>
        </w:numPr>
        <w:ind w:right="58"/>
      </w:pPr>
      <w:r>
        <w:t>- sugerir ao Poder Execu vo planos e ações, adequações</w:t>
      </w:r>
      <w:r>
        <w:t xml:space="preserve"> nas ações estratégicas des nadas a implementação dos obje vos, diretrizes, planos, programas e projetos;</w:t>
      </w:r>
    </w:p>
    <w:p w:rsidR="00EB41DA" w:rsidRDefault="00DD188F">
      <w:pPr>
        <w:numPr>
          <w:ilvl w:val="0"/>
          <w:numId w:val="94"/>
        </w:numPr>
        <w:spacing w:after="407"/>
        <w:ind w:right="58"/>
      </w:pPr>
      <w:r>
        <w:t xml:space="preserve">- </w:t>
      </w:r>
      <w:r>
        <w:t>sugerir propostas de alteração do Plano Diretor, a serem consideradas no momento de sua modificação ou revisão.</w:t>
      </w:r>
    </w:p>
    <w:p w:rsidR="00EB41DA" w:rsidRDefault="00DD188F">
      <w:pPr>
        <w:spacing w:after="7" w:line="268" w:lineRule="auto"/>
        <w:ind w:left="10" w:hanging="10"/>
        <w:jc w:val="center"/>
      </w:pPr>
      <w:r>
        <w:t>Seção II</w:t>
      </w:r>
    </w:p>
    <w:p w:rsidR="00EB41DA" w:rsidRDefault="00DD188F">
      <w:pPr>
        <w:spacing w:after="580" w:line="268" w:lineRule="auto"/>
        <w:ind w:left="10" w:hanging="10"/>
        <w:jc w:val="center"/>
      </w:pPr>
      <w:r>
        <w:t>Das Assembleias Territoriais de Polí ca Urbana</w:t>
      </w:r>
    </w:p>
    <w:p w:rsidR="00EB41DA" w:rsidRDefault="00DD188F">
      <w:pPr>
        <w:ind w:left="-15" w:right="58" w:firstLine="102"/>
      </w:pPr>
      <w:r>
        <w:rPr>
          <w:noProof/>
          <w:sz w:val="22"/>
        </w:rPr>
        <mc:AlternateContent>
          <mc:Choice Requires="wpg">
            <w:drawing>
              <wp:anchor distT="0" distB="0" distL="114300" distR="114300" simplePos="0" relativeHeight="251851776" behindDoc="1" locked="0" layoutInCell="1" allowOverlap="1">
                <wp:simplePos x="0" y="0"/>
                <wp:positionH relativeFrom="column">
                  <wp:posOffset>6012</wp:posOffset>
                </wp:positionH>
                <wp:positionV relativeFrom="paragraph">
                  <wp:posOffset>-22801</wp:posOffset>
                </wp:positionV>
                <wp:extent cx="470309" cy="163909"/>
                <wp:effectExtent l="0" t="0" r="0" b="0"/>
                <wp:wrapNone/>
                <wp:docPr id="99937" name="Group 99937"/>
                <wp:cNvGraphicFramePr/>
                <a:graphic xmlns:a="http://schemas.openxmlformats.org/drawingml/2006/main">
                  <a:graphicData uri="http://schemas.microsoft.com/office/word/2010/wordprocessingGroup">
                    <wpg:wgp>
                      <wpg:cNvGrpSpPr/>
                      <wpg:grpSpPr>
                        <a:xfrm>
                          <a:off x="0" y="0"/>
                          <a:ext cx="470309" cy="163909"/>
                          <a:chOff x="0" y="0"/>
                          <a:chExt cx="470309" cy="163909"/>
                        </a:xfrm>
                      </wpg:grpSpPr>
                      <wps:wsp>
                        <wps:cNvPr id="8439" name="Shape 8439"/>
                        <wps:cNvSpPr/>
                        <wps:spPr>
                          <a:xfrm>
                            <a:off x="0" y="0"/>
                            <a:ext cx="470309" cy="163909"/>
                          </a:xfrm>
                          <a:custGeom>
                            <a:avLst/>
                            <a:gdLst/>
                            <a:ahLst/>
                            <a:cxnLst/>
                            <a:rect l="0" t="0" r="0" b="0"/>
                            <a:pathLst>
                              <a:path w="470309" h="163909">
                                <a:moveTo>
                                  <a:pt x="0" y="143421"/>
                                </a:moveTo>
                                <a:lnTo>
                                  <a:pt x="0" y="20489"/>
                                </a:lnTo>
                                <a:cubicBezTo>
                                  <a:pt x="0" y="17760"/>
                                  <a:pt x="520" y="15081"/>
                                  <a:pt x="1559" y="12601"/>
                                </a:cubicBezTo>
                                <a:cubicBezTo>
                                  <a:pt x="2599" y="10071"/>
                                  <a:pt x="4079" y="7838"/>
                                  <a:pt x="6001" y="5953"/>
                                </a:cubicBezTo>
                                <a:cubicBezTo>
                                  <a:pt x="7922" y="4018"/>
                                  <a:pt x="10137" y="2530"/>
                                  <a:pt x="12647" y="1538"/>
                                </a:cubicBezTo>
                                <a:cubicBezTo>
                                  <a:pt x="15157" y="496"/>
                                  <a:pt x="17770" y="0"/>
                                  <a:pt x="20487" y="0"/>
                                </a:cubicBezTo>
                                <a:lnTo>
                                  <a:pt x="449822" y="0"/>
                                </a:lnTo>
                                <a:cubicBezTo>
                                  <a:pt x="452539" y="0"/>
                                  <a:pt x="455152" y="496"/>
                                  <a:pt x="457662" y="1538"/>
                                </a:cubicBezTo>
                                <a:cubicBezTo>
                                  <a:pt x="460172" y="2530"/>
                                  <a:pt x="462388" y="4018"/>
                                  <a:pt x="464309" y="5953"/>
                                </a:cubicBezTo>
                                <a:cubicBezTo>
                                  <a:pt x="466230" y="7838"/>
                                  <a:pt x="467710" y="10071"/>
                                  <a:pt x="468750" y="12601"/>
                                </a:cubicBezTo>
                                <a:cubicBezTo>
                                  <a:pt x="469789" y="15081"/>
                                  <a:pt x="470309" y="17760"/>
                                  <a:pt x="470309" y="20489"/>
                                </a:cubicBezTo>
                                <a:lnTo>
                                  <a:pt x="470309" y="143421"/>
                                </a:lnTo>
                                <a:cubicBezTo>
                                  <a:pt x="470309" y="146100"/>
                                  <a:pt x="469789" y="148729"/>
                                  <a:pt x="468750" y="151209"/>
                                </a:cubicBezTo>
                                <a:cubicBezTo>
                                  <a:pt x="467710" y="153739"/>
                                  <a:pt x="466230" y="155972"/>
                                  <a:pt x="464309" y="157907"/>
                                </a:cubicBezTo>
                                <a:cubicBezTo>
                                  <a:pt x="462388" y="159742"/>
                                  <a:pt x="460172" y="161230"/>
                                  <a:pt x="457662" y="162272"/>
                                </a:cubicBezTo>
                                <a:cubicBezTo>
                                  <a:pt x="455152" y="163314"/>
                                  <a:pt x="452539" y="163860"/>
                                  <a:pt x="449822" y="163909"/>
                                </a:cubicBezTo>
                                <a:lnTo>
                                  <a:pt x="20487" y="163909"/>
                                </a:lnTo>
                                <a:cubicBezTo>
                                  <a:pt x="17770" y="163860"/>
                                  <a:pt x="15157" y="163314"/>
                                  <a:pt x="12647" y="162223"/>
                                </a:cubicBezTo>
                                <a:cubicBezTo>
                                  <a:pt x="10137" y="161181"/>
                                  <a:pt x="7922" y="159742"/>
                                  <a:pt x="6001" y="157907"/>
                                </a:cubicBezTo>
                                <a:cubicBezTo>
                                  <a:pt x="4079" y="155972"/>
                                  <a:pt x="2599" y="153739"/>
                                  <a:pt x="1559" y="151209"/>
                                </a:cubicBezTo>
                                <a:cubicBezTo>
                                  <a:pt x="520" y="148729"/>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937" style="width:37.0322pt;height:12.9062pt;position:absolute;z-index:-2147483596;mso-position-horizontal-relative:text;mso-position-horizontal:absolute;margin-left:0.473419pt;mso-position-vertical-relative:text;margin-top:-1.79541pt;" coordsize="4703,1639">
                <v:shape id="Shape 8439" style="position:absolute;width:4703;height:1639;left:0;top:0;" coordsize="470309,163909" path="m0,143421l0,20489c0,17760,520,15081,1559,12601c2599,10071,4079,7838,6001,5953c7922,4018,10137,2530,12647,1538c15157,496,17770,0,20487,0l449822,0c452539,0,455152,496,457662,1538c460172,2530,462388,4018,464309,5953c466230,7838,467710,10071,468750,12601c469789,15081,470309,17760,470309,20489l470309,143421c470309,146100,469789,148729,468750,151209c467710,153739,466230,155972,464309,157907c462388,159742,460172,161230,457662,162272c455152,163314,452539,163860,449822,163909l20487,163909c17770,163860,15157,163314,12647,162223c10137,161181,7922,159742,6001,157907c4079,155972,2599,153739,1559,151209c520,148729,0,146100,0,143421x">
                  <v:stroke weight="0.561094pt" endcap="flat" joinstyle="miter" miterlimit="4" on="true" color="#000000"/>
                  <v:fill on="false" color="#000000" opacity="0"/>
                </v:shape>
              </v:group>
            </w:pict>
          </mc:Fallback>
        </mc:AlternateContent>
      </w:r>
      <w:r>
        <w:rPr>
          <w:b/>
          <w:sz w:val="15"/>
        </w:rPr>
        <w:t>Art. 195.</w:t>
      </w:r>
      <w:r>
        <w:t xml:space="preserve"> Sempre que necessário serão realizadas Assembleias Territoriais de Polí ca Ur</w:t>
      </w:r>
      <w:r>
        <w:t>bana organizadas por setores da cidade, com o obje vo de ouvir e discu r com a população local, as questões urbanas relacionadas àquela territorialidade, tendo como referência o Plano Diretor.</w:t>
      </w:r>
    </w:p>
    <w:p w:rsidR="00EB41DA" w:rsidRDefault="00DD188F">
      <w:pPr>
        <w:spacing w:after="394"/>
        <w:ind w:left="-15" w:right="58"/>
      </w:pPr>
      <w:r>
        <w:t>Parágrafo único. Para efeitos desta lei, entende-se por setores</w:t>
      </w:r>
      <w:r>
        <w:t xml:space="preserve"> da cidade, os bairros, como definidos no mapa de zoneamento e, os setores urbanos, selecionados por posição geográfica, ou afinidades relacionadas aos temas das Assembleias.</w:t>
      </w:r>
    </w:p>
    <w:p w:rsidR="00EB41DA" w:rsidRDefault="00DD188F">
      <w:pPr>
        <w:spacing w:after="7" w:line="268" w:lineRule="auto"/>
        <w:ind w:left="10" w:hanging="10"/>
        <w:jc w:val="center"/>
      </w:pPr>
      <w:r>
        <w:t>Seção III</w:t>
      </w:r>
    </w:p>
    <w:p w:rsidR="00EB41DA" w:rsidRDefault="00DD188F">
      <w:pPr>
        <w:spacing w:after="580" w:line="268" w:lineRule="auto"/>
        <w:ind w:left="10" w:hanging="10"/>
        <w:jc w:val="center"/>
      </w:pPr>
      <w:r>
        <w:t>Do Fórum Permanente da Agenda 21 - Local</w:t>
      </w:r>
    </w:p>
    <w:p w:rsidR="00EB41DA" w:rsidRDefault="00DD188F">
      <w:pPr>
        <w:spacing w:after="409"/>
        <w:ind w:left="-15" w:right="58" w:firstLine="102"/>
      </w:pPr>
      <w:r>
        <w:rPr>
          <w:noProof/>
          <w:sz w:val="22"/>
        </w:rPr>
        <mc:AlternateContent>
          <mc:Choice Requires="wpg">
            <w:drawing>
              <wp:anchor distT="0" distB="0" distL="114300" distR="114300" simplePos="0" relativeHeight="251852800" behindDoc="1" locked="0" layoutInCell="1" allowOverlap="1">
                <wp:simplePos x="0" y="0"/>
                <wp:positionH relativeFrom="column">
                  <wp:posOffset>6012</wp:posOffset>
                </wp:positionH>
                <wp:positionV relativeFrom="paragraph">
                  <wp:posOffset>-22853</wp:posOffset>
                </wp:positionV>
                <wp:extent cx="484561" cy="163909"/>
                <wp:effectExtent l="0" t="0" r="0" b="0"/>
                <wp:wrapNone/>
                <wp:docPr id="99938" name="Group 99938"/>
                <wp:cNvGraphicFramePr/>
                <a:graphic xmlns:a="http://schemas.openxmlformats.org/drawingml/2006/main">
                  <a:graphicData uri="http://schemas.microsoft.com/office/word/2010/wordprocessingGroup">
                    <wpg:wgp>
                      <wpg:cNvGrpSpPr/>
                      <wpg:grpSpPr>
                        <a:xfrm>
                          <a:off x="0" y="0"/>
                          <a:ext cx="484561" cy="163909"/>
                          <a:chOff x="0" y="0"/>
                          <a:chExt cx="484561" cy="163909"/>
                        </a:xfrm>
                      </wpg:grpSpPr>
                      <wps:wsp>
                        <wps:cNvPr id="8462" name="Shape 8462"/>
                        <wps:cNvSpPr/>
                        <wps:spPr>
                          <a:xfrm>
                            <a:off x="0" y="0"/>
                            <a:ext cx="484561" cy="163909"/>
                          </a:xfrm>
                          <a:custGeom>
                            <a:avLst/>
                            <a:gdLst/>
                            <a:ahLst/>
                            <a:cxnLst/>
                            <a:rect l="0" t="0" r="0" b="0"/>
                            <a:pathLst>
                              <a:path w="484561" h="163909">
                                <a:moveTo>
                                  <a:pt x="0" y="143421"/>
                                </a:moveTo>
                                <a:lnTo>
                                  <a:pt x="0" y="20489"/>
                                </a:lnTo>
                                <a:cubicBezTo>
                                  <a:pt x="0" y="17760"/>
                                  <a:pt x="520" y="15081"/>
                                  <a:pt x="1559" y="12601"/>
                                </a:cubicBezTo>
                                <a:cubicBezTo>
                                  <a:pt x="2599" y="10071"/>
                                  <a:pt x="4079" y="7838"/>
                                  <a:pt x="6001" y="6003"/>
                                </a:cubicBezTo>
                                <a:cubicBezTo>
                                  <a:pt x="7922" y="4068"/>
                                  <a:pt x="10137" y="2580"/>
                                  <a:pt x="12647" y="1488"/>
                                </a:cubicBezTo>
                                <a:cubicBezTo>
                                  <a:pt x="15157" y="496"/>
                                  <a:pt x="17770" y="0"/>
                                  <a:pt x="20487" y="0"/>
                                </a:cubicBezTo>
                                <a:lnTo>
                                  <a:pt x="464074" y="0"/>
                                </a:lnTo>
                                <a:cubicBezTo>
                                  <a:pt x="466791" y="0"/>
                                  <a:pt x="469404" y="496"/>
                                  <a:pt x="471914" y="1488"/>
                                </a:cubicBezTo>
                                <a:cubicBezTo>
                                  <a:pt x="474424" y="2580"/>
                                  <a:pt x="476640" y="4068"/>
                                  <a:pt x="478561" y="6003"/>
                                </a:cubicBezTo>
                                <a:cubicBezTo>
                                  <a:pt x="480482" y="7838"/>
                                  <a:pt x="481962" y="10071"/>
                                  <a:pt x="483002" y="12601"/>
                                </a:cubicBezTo>
                                <a:cubicBezTo>
                                  <a:pt x="484041" y="15081"/>
                                  <a:pt x="484561" y="17760"/>
                                  <a:pt x="484561" y="20489"/>
                                </a:cubicBezTo>
                                <a:lnTo>
                                  <a:pt x="484561" y="143421"/>
                                </a:lnTo>
                                <a:cubicBezTo>
                                  <a:pt x="484561" y="146000"/>
                                  <a:pt x="484041" y="148630"/>
                                  <a:pt x="483002" y="151160"/>
                                </a:cubicBezTo>
                                <a:cubicBezTo>
                                  <a:pt x="481962" y="153640"/>
                                  <a:pt x="480482" y="155873"/>
                                  <a:pt x="478561" y="157807"/>
                                </a:cubicBezTo>
                                <a:cubicBezTo>
                                  <a:pt x="476640" y="159742"/>
                                  <a:pt x="474424" y="161181"/>
                                  <a:pt x="471914" y="162223"/>
                                </a:cubicBezTo>
                                <a:cubicBezTo>
                                  <a:pt x="469404" y="163264"/>
                                  <a:pt x="466791" y="163860"/>
                                  <a:pt x="464074" y="163909"/>
                                </a:cubicBezTo>
                                <a:lnTo>
                                  <a:pt x="20487" y="163909"/>
                                </a:lnTo>
                                <a:cubicBezTo>
                                  <a:pt x="17770" y="163860"/>
                                  <a:pt x="15157" y="163264"/>
                                  <a:pt x="12647" y="162223"/>
                                </a:cubicBezTo>
                                <a:cubicBezTo>
                                  <a:pt x="10137" y="161181"/>
                                  <a:pt x="7922" y="159742"/>
                                  <a:pt x="6001" y="157807"/>
                                </a:cubicBezTo>
                                <a:cubicBezTo>
                                  <a:pt x="4079" y="155873"/>
                                  <a:pt x="2599" y="153640"/>
                                  <a:pt x="1559" y="151160"/>
                                </a:cubicBezTo>
                                <a:cubicBezTo>
                                  <a:pt x="520" y="148630"/>
                                  <a:pt x="0" y="1460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9938" style="width:38.1544pt;height:12.9062pt;position:absolute;z-index:-2147483573;mso-position-horizontal-relative:text;mso-position-horizontal:absolute;margin-left:0.473419pt;mso-position-vertical-relative:text;margin-top:-1.7995pt;" coordsize="4845,1639">
                <v:shape id="Shape 8462" style="position:absolute;width:4845;height:1639;left:0;top:0;" coordsize="484561,163909" path="m0,143421l0,20489c0,17760,520,15081,1559,12601c2599,10071,4079,7838,6001,6003c7922,4068,10137,2580,12647,1488c15157,496,17770,0,20487,0l464074,0c466791,0,469404,496,471914,1488c474424,2580,476640,4068,478561,6003c480482,7838,481962,10071,483002,12601c484041,15081,484561,17760,484561,20489l484561,143421c484561,146000,484041,148630,483002,151160c481962,153640,480482,155873,478561,157807c476640,159742,474424,161181,471914,162223c469404,163264,466791,163860,464074,163909l20487,163909c17770,163860,15157,163264,12647,162223c10137,161181,7922,159742,6001,157807c4079,155873,2599,153640,1559,151160c520,148630,0,146000,0,143421x">
                  <v:stroke weight="0.561094pt" endcap="flat" joinstyle="miter" miterlimit="4" on="true" color="#000000"/>
                  <v:fill on="false" color="#000000" opacity="0"/>
                </v:shape>
              </v:group>
            </w:pict>
          </mc:Fallback>
        </mc:AlternateContent>
      </w:r>
      <w:r>
        <w:rPr>
          <w:b/>
          <w:sz w:val="15"/>
        </w:rPr>
        <w:t>Art. 196.</w:t>
      </w:r>
      <w:r>
        <w:t xml:space="preserve"> O Fórum permanente </w:t>
      </w:r>
      <w:r>
        <w:t>da Agenda 21 - local, será uma instância consul va, com a função de promover ar culação e integração das polí cas públicas, devendo para tanto, fazer uso de seus instrumentos e estratégias estabelecidas em regimento interno e projetos em desenvolvimento, p</w:t>
      </w:r>
      <w:r>
        <w:t>ara a ngir ao obje vo.</w:t>
      </w:r>
    </w:p>
    <w:p w:rsidR="00EB41DA" w:rsidRDefault="00DD188F">
      <w:pPr>
        <w:spacing w:after="7" w:line="268" w:lineRule="auto"/>
        <w:ind w:left="10" w:hanging="10"/>
        <w:jc w:val="center"/>
      </w:pPr>
      <w:r>
        <w:t>CAPÍTULO IV</w:t>
      </w:r>
    </w:p>
    <w:p w:rsidR="00EB41DA" w:rsidRDefault="00DD188F">
      <w:pPr>
        <w:spacing w:after="295" w:line="268" w:lineRule="auto"/>
        <w:ind w:left="10" w:hanging="10"/>
        <w:jc w:val="center"/>
      </w:pPr>
      <w:r>
        <w:t>DA REVISÃO DO PLANO DIRETOR</w:t>
      </w:r>
    </w:p>
    <w:p w:rsidR="00EB41DA" w:rsidRDefault="00DD188F">
      <w:pPr>
        <w:ind w:left="-15" w:right="58" w:firstLine="102"/>
      </w:pPr>
      <w:r>
        <w:rPr>
          <w:noProof/>
          <w:sz w:val="22"/>
        </w:rPr>
        <mc:AlternateContent>
          <mc:Choice Requires="wpg">
            <w:drawing>
              <wp:anchor distT="0" distB="0" distL="114300" distR="114300" simplePos="0" relativeHeight="251853824" behindDoc="1" locked="0" layoutInCell="1" allowOverlap="1">
                <wp:simplePos x="0" y="0"/>
                <wp:positionH relativeFrom="column">
                  <wp:posOffset>6012</wp:posOffset>
                </wp:positionH>
                <wp:positionV relativeFrom="paragraph">
                  <wp:posOffset>-16227</wp:posOffset>
                </wp:positionV>
                <wp:extent cx="470309" cy="156815"/>
                <wp:effectExtent l="0" t="0" r="0" b="0"/>
                <wp:wrapNone/>
                <wp:docPr id="102915" name="Group 102915"/>
                <wp:cNvGraphicFramePr/>
                <a:graphic xmlns:a="http://schemas.openxmlformats.org/drawingml/2006/main">
                  <a:graphicData uri="http://schemas.microsoft.com/office/word/2010/wordprocessingGroup">
                    <wpg:wgp>
                      <wpg:cNvGrpSpPr/>
                      <wpg:grpSpPr>
                        <a:xfrm>
                          <a:off x="0" y="0"/>
                          <a:ext cx="470309" cy="156815"/>
                          <a:chOff x="0" y="0"/>
                          <a:chExt cx="470309" cy="156815"/>
                        </a:xfrm>
                      </wpg:grpSpPr>
                      <wps:wsp>
                        <wps:cNvPr id="8498" name="Shape 8498"/>
                        <wps:cNvSpPr/>
                        <wps:spPr>
                          <a:xfrm>
                            <a:off x="0" y="0"/>
                            <a:ext cx="470309" cy="156815"/>
                          </a:xfrm>
                          <a:custGeom>
                            <a:avLst/>
                            <a:gdLst/>
                            <a:ahLst/>
                            <a:cxnLst/>
                            <a:rect l="0" t="0" r="0" b="0"/>
                            <a:pathLst>
                              <a:path w="470309" h="156815">
                                <a:moveTo>
                                  <a:pt x="0" y="136327"/>
                                </a:moveTo>
                                <a:lnTo>
                                  <a:pt x="0" y="20489"/>
                                </a:lnTo>
                                <a:cubicBezTo>
                                  <a:pt x="0" y="17760"/>
                                  <a:pt x="520" y="15131"/>
                                  <a:pt x="1559" y="12601"/>
                                </a:cubicBezTo>
                                <a:cubicBezTo>
                                  <a:pt x="2599" y="10120"/>
                                  <a:pt x="4079" y="7888"/>
                                  <a:pt x="6001" y="6003"/>
                                </a:cubicBezTo>
                                <a:cubicBezTo>
                                  <a:pt x="7922" y="4018"/>
                                  <a:pt x="10137" y="2580"/>
                                  <a:pt x="12647" y="1538"/>
                                </a:cubicBezTo>
                                <a:cubicBezTo>
                                  <a:pt x="15157" y="546"/>
                                  <a:pt x="17770" y="0"/>
                                  <a:pt x="20487" y="0"/>
                                </a:cubicBezTo>
                                <a:lnTo>
                                  <a:pt x="449822" y="0"/>
                                </a:lnTo>
                                <a:cubicBezTo>
                                  <a:pt x="452539" y="0"/>
                                  <a:pt x="455152" y="546"/>
                                  <a:pt x="457662" y="1538"/>
                                </a:cubicBezTo>
                                <a:cubicBezTo>
                                  <a:pt x="460172" y="2580"/>
                                  <a:pt x="462388" y="4018"/>
                                  <a:pt x="464309" y="6003"/>
                                </a:cubicBezTo>
                                <a:cubicBezTo>
                                  <a:pt x="466230" y="7888"/>
                                  <a:pt x="467710" y="10021"/>
                                  <a:pt x="468750" y="12551"/>
                                </a:cubicBezTo>
                                <a:cubicBezTo>
                                  <a:pt x="469789" y="15131"/>
                                  <a:pt x="470309" y="17760"/>
                                  <a:pt x="470309" y="20489"/>
                                </a:cubicBezTo>
                                <a:lnTo>
                                  <a:pt x="470309" y="136327"/>
                                </a:lnTo>
                                <a:cubicBezTo>
                                  <a:pt x="470309" y="139055"/>
                                  <a:pt x="469789" y="141585"/>
                                  <a:pt x="468750" y="144115"/>
                                </a:cubicBezTo>
                                <a:cubicBezTo>
                                  <a:pt x="467710" y="146596"/>
                                  <a:pt x="466230" y="148828"/>
                                  <a:pt x="464309" y="150763"/>
                                </a:cubicBezTo>
                                <a:cubicBezTo>
                                  <a:pt x="462388" y="152598"/>
                                  <a:pt x="460172" y="154136"/>
                                  <a:pt x="457662" y="155178"/>
                                </a:cubicBezTo>
                                <a:cubicBezTo>
                                  <a:pt x="455152" y="156170"/>
                                  <a:pt x="452539" y="156716"/>
                                  <a:pt x="449822" y="156815"/>
                                </a:cubicBezTo>
                                <a:lnTo>
                                  <a:pt x="20487" y="156815"/>
                                </a:lnTo>
                                <a:cubicBezTo>
                                  <a:pt x="17770" y="156716"/>
                                  <a:pt x="15157" y="156170"/>
                                  <a:pt x="12647" y="155129"/>
                                </a:cubicBezTo>
                                <a:cubicBezTo>
                                  <a:pt x="10137" y="154087"/>
                                  <a:pt x="7922" y="152598"/>
                                  <a:pt x="6001" y="150763"/>
                                </a:cubicBezTo>
                                <a:cubicBezTo>
                                  <a:pt x="4079" y="148828"/>
                                  <a:pt x="2599" y="146596"/>
                                  <a:pt x="1559" y="144066"/>
                                </a:cubicBezTo>
                                <a:cubicBezTo>
                                  <a:pt x="520" y="141585"/>
                                  <a:pt x="0" y="139055"/>
                                  <a:pt x="0" y="13632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915" style="width:37.0322pt;height:12.3477pt;position:absolute;z-index:-2147483644;mso-position-horizontal-relative:text;mso-position-horizontal:absolute;margin-left:0.473419pt;mso-position-vertical-relative:text;margin-top:-1.27782pt;" coordsize="4703,1568">
                <v:shape id="Shape 8498" style="position:absolute;width:4703;height:1568;left:0;top:0;" coordsize="470309,156815" path="m0,136327l0,20489c0,17760,520,15131,1559,12601c2599,10120,4079,7888,6001,6003c7922,4018,10137,2580,12647,1538c15157,546,17770,0,20487,0l449822,0c452539,0,455152,546,457662,1538c460172,2580,462388,4018,464309,6003c466230,7888,467710,10021,468750,12551c469789,15131,470309,17760,470309,20489l470309,136327c470309,139055,469789,141585,468750,144115c467710,146596,466230,148828,464309,150763c462388,152598,460172,154136,457662,155178c455152,156170,452539,156716,449822,156815l20487,156815c17770,156716,15157,156170,12647,155129c10137,154087,7922,152598,6001,150763c4079,148828,2599,146596,1559,144066c520,141585,0,139055,0,136327x">
                  <v:stroke weight="0.561094pt" endcap="flat" joinstyle="miter" miterlimit="4" on="true" color="#000000"/>
                  <v:fill on="false" color="#000000" opacity="0"/>
                </v:shape>
              </v:group>
            </w:pict>
          </mc:Fallback>
        </mc:AlternateContent>
      </w:r>
      <w:r>
        <w:rPr>
          <w:b/>
          <w:sz w:val="15"/>
        </w:rPr>
        <w:t>Art. 197.</w:t>
      </w:r>
      <w:r>
        <w:t xml:space="preserve"> O Plano Diretor de Itajaí será permanentemente monitorado, e revisado pelo menos a cada 10 (dez) anos ou sempre que mudanças significa vas na evolução urbana o recomendarem.</w:t>
      </w:r>
    </w:p>
    <w:p w:rsidR="00EB41DA" w:rsidRDefault="00DD188F">
      <w:pPr>
        <w:ind w:left="337" w:right="58" w:firstLine="0"/>
      </w:pPr>
      <w:r>
        <w:t>§ 1º O p</w:t>
      </w:r>
      <w:r>
        <w:t>rocesso de revisão deverá ser convocado pelo Poder Execu vo Municipal.</w:t>
      </w:r>
    </w:p>
    <w:p w:rsidR="00EB41DA" w:rsidRDefault="00DD188F">
      <w:pPr>
        <w:ind w:left="-15" w:right="58"/>
      </w:pPr>
      <w:r>
        <w:t>§ 2º A revisão será coordenada tecnicamente pela Secretaria de Desenvolvimento Urbano e Habitação - SEDUH, ou órgão equivalente que a subs tuir, a quem caberá presidir o processo e cons</w:t>
      </w:r>
      <w:r>
        <w:t xml:space="preserve"> tuir comissão especial para revisão do Plano Diretor.</w:t>
      </w:r>
    </w:p>
    <w:p w:rsidR="00EB41DA" w:rsidRDefault="00DD188F">
      <w:pPr>
        <w:ind w:left="-15" w:right="58"/>
      </w:pPr>
      <w:r>
        <w:t xml:space="preserve">§ 3º A Comissão Especial ar culará junto aos demais órgãos do Município de Itajaí a par cipação das diversas áreas técnicas setoriais para produção de estudos e propostas para revisão do Plano Diretor </w:t>
      </w:r>
      <w:r>
        <w:t>de Itajaí, de forma a garan r o cumprimento de uma pauta de debates, capacitações, escutas sobre todas as temá cas que compõem o conjunto do Plano Diretor, como processo democrá co obrigatório de construção de proposições, em consonância com as normas esta</w:t>
      </w:r>
      <w:r>
        <w:t>belecidas pelo Estatuto da Cidade e Cons tuição Federal.</w:t>
      </w:r>
    </w:p>
    <w:p w:rsidR="00EB41DA" w:rsidRDefault="00DD188F">
      <w:pPr>
        <w:ind w:left="-15" w:right="58"/>
      </w:pPr>
      <w:r>
        <w:t>§ 4º O processo de revisão do Plano Diretor de Itajaí compreenderá a execução de a vidades técnicas voltadas para a produção de estudos, diagnós cos e formulação de propostas e a vidades estruturadas para a sua discussão com a sociedade.</w:t>
      </w:r>
    </w:p>
    <w:p w:rsidR="00EB41DA" w:rsidRDefault="00DD188F">
      <w:pPr>
        <w:ind w:left="-15" w:right="58"/>
      </w:pPr>
      <w:r>
        <w:t xml:space="preserve">§ 5º Considera-se </w:t>
      </w:r>
      <w:r>
        <w:t>que as demandas atuais das cidades recomendam a execução de planos setoriais ou alterações parciais que possam qualificar a correção e eficiência do planejamento urbano seguindo o princípio do urbanismo aferido e o mizado de forma permanente.</w:t>
      </w:r>
    </w:p>
    <w:p w:rsidR="00EB41DA" w:rsidRDefault="00DD188F">
      <w:pPr>
        <w:ind w:left="-15" w:right="58" w:firstLine="102"/>
      </w:pPr>
      <w:r>
        <w:rPr>
          <w:noProof/>
          <w:sz w:val="22"/>
        </w:rPr>
        <mc:AlternateContent>
          <mc:Choice Requires="wpg">
            <w:drawing>
              <wp:anchor distT="0" distB="0" distL="114300" distR="114300" simplePos="0" relativeHeight="251854848" behindDoc="1" locked="0" layoutInCell="1" allowOverlap="1">
                <wp:simplePos x="0" y="0"/>
                <wp:positionH relativeFrom="column">
                  <wp:posOffset>6012</wp:posOffset>
                </wp:positionH>
                <wp:positionV relativeFrom="paragraph">
                  <wp:posOffset>-22831</wp:posOffset>
                </wp:positionV>
                <wp:extent cx="463183" cy="163909"/>
                <wp:effectExtent l="0" t="0" r="0" b="0"/>
                <wp:wrapNone/>
                <wp:docPr id="102916" name="Group 102916"/>
                <wp:cNvGraphicFramePr/>
                <a:graphic xmlns:a="http://schemas.openxmlformats.org/drawingml/2006/main">
                  <a:graphicData uri="http://schemas.microsoft.com/office/word/2010/wordprocessingGroup">
                    <wpg:wgp>
                      <wpg:cNvGrpSpPr/>
                      <wpg:grpSpPr>
                        <a:xfrm>
                          <a:off x="0" y="0"/>
                          <a:ext cx="463183" cy="163909"/>
                          <a:chOff x="0" y="0"/>
                          <a:chExt cx="463183" cy="163909"/>
                        </a:xfrm>
                      </wpg:grpSpPr>
                      <wps:wsp>
                        <wps:cNvPr id="8542" name="Shape 8542"/>
                        <wps:cNvSpPr/>
                        <wps:spPr>
                          <a:xfrm>
                            <a:off x="0" y="0"/>
                            <a:ext cx="463183" cy="163909"/>
                          </a:xfrm>
                          <a:custGeom>
                            <a:avLst/>
                            <a:gdLst/>
                            <a:ahLst/>
                            <a:cxnLst/>
                            <a:rect l="0" t="0" r="0" b="0"/>
                            <a:pathLst>
                              <a:path w="463183" h="163909">
                                <a:moveTo>
                                  <a:pt x="0" y="143421"/>
                                </a:moveTo>
                                <a:lnTo>
                                  <a:pt x="0" y="20489"/>
                                </a:lnTo>
                                <a:cubicBezTo>
                                  <a:pt x="0" y="17711"/>
                                  <a:pt x="520" y="15081"/>
                                  <a:pt x="1559" y="12601"/>
                                </a:cubicBezTo>
                                <a:cubicBezTo>
                                  <a:pt x="2599" y="10021"/>
                                  <a:pt x="4079" y="7789"/>
                                  <a:pt x="6001" y="5953"/>
                                </a:cubicBezTo>
                                <a:cubicBezTo>
                                  <a:pt x="7922" y="4018"/>
                                  <a:pt x="10137" y="2580"/>
                                  <a:pt x="12647" y="1488"/>
                                </a:cubicBezTo>
                                <a:cubicBezTo>
                                  <a:pt x="15157" y="496"/>
                                  <a:pt x="17770" y="0"/>
                                  <a:pt x="20487" y="0"/>
                                </a:cubicBezTo>
                                <a:lnTo>
                                  <a:pt x="442696" y="0"/>
                                </a:lnTo>
                                <a:cubicBezTo>
                                  <a:pt x="445413" y="0"/>
                                  <a:pt x="448026" y="496"/>
                                  <a:pt x="450536" y="1488"/>
                                </a:cubicBezTo>
                                <a:cubicBezTo>
                                  <a:pt x="453046" y="2580"/>
                                  <a:pt x="455262" y="4018"/>
                                  <a:pt x="457183" y="5953"/>
                                </a:cubicBezTo>
                                <a:cubicBezTo>
                                  <a:pt x="459104" y="7789"/>
                                  <a:pt x="460584" y="10021"/>
                                  <a:pt x="461624" y="12601"/>
                                </a:cubicBezTo>
                                <a:cubicBezTo>
                                  <a:pt x="462663" y="15081"/>
                                  <a:pt x="463183" y="17711"/>
                                  <a:pt x="463183" y="20489"/>
                                </a:cubicBezTo>
                                <a:lnTo>
                                  <a:pt x="463183" y="143421"/>
                                </a:lnTo>
                                <a:cubicBezTo>
                                  <a:pt x="463183" y="146100"/>
                                  <a:pt x="462663" y="148679"/>
                                  <a:pt x="461624" y="151209"/>
                                </a:cubicBezTo>
                                <a:cubicBezTo>
                                  <a:pt x="460584" y="153690"/>
                                  <a:pt x="459104" y="155873"/>
                                  <a:pt x="457183" y="157807"/>
                                </a:cubicBezTo>
                                <a:cubicBezTo>
                                  <a:pt x="455262" y="159742"/>
                                  <a:pt x="453046" y="161181"/>
                                  <a:pt x="450536" y="162223"/>
                                </a:cubicBezTo>
                                <a:cubicBezTo>
                                  <a:pt x="448026" y="163264"/>
                                  <a:pt x="445413" y="163860"/>
                                  <a:pt x="442696" y="163909"/>
                                </a:cubicBezTo>
                                <a:lnTo>
                                  <a:pt x="20487" y="163909"/>
                                </a:lnTo>
                                <a:cubicBezTo>
                                  <a:pt x="17770" y="163860"/>
                                  <a:pt x="15157" y="163364"/>
                                  <a:pt x="12647" y="162272"/>
                                </a:cubicBezTo>
                                <a:cubicBezTo>
                                  <a:pt x="10137" y="161230"/>
                                  <a:pt x="7922" y="159742"/>
                                  <a:pt x="6001" y="157807"/>
                                </a:cubicBezTo>
                                <a:cubicBezTo>
                                  <a:pt x="4079" y="155873"/>
                                  <a:pt x="2599" y="153690"/>
                                  <a:pt x="1559" y="151209"/>
                                </a:cubicBezTo>
                                <a:cubicBezTo>
                                  <a:pt x="520" y="148679"/>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916" style="width:36.4711pt;height:12.9062pt;position:absolute;z-index:-2147483600;mso-position-horizontal-relative:text;mso-position-horizontal:absolute;margin-left:0.473419pt;mso-position-vertical-relative:text;margin-top:-1.79776pt;" coordsize="4631,1639">
                <v:shape id="Shape 8542" style="position:absolute;width:4631;height:1639;left:0;top:0;" coordsize="463183,163909" path="m0,143421l0,20489c0,17711,520,15081,1559,12601c2599,10021,4079,7789,6001,5953c7922,4018,10137,2580,12647,1488c15157,496,17770,0,20487,0l442696,0c445413,0,448026,496,450536,1488c453046,2580,455262,4018,457183,5953c459104,7789,460584,10021,461624,12601c462663,15081,463183,17711,463183,20489l463183,143421c463183,146100,462663,148679,461624,151209c460584,153690,459104,155873,457183,157807c455262,159742,453046,161181,450536,162223c448026,163264,445413,163860,442696,163909l20487,163909c17770,163860,15157,163364,12647,162272c10137,161230,7922,159742,6001,157807c4079,155873,2599,153690,1559,151209c520,148679,0,146100,0,143421x">
                  <v:stroke weight="0.561094pt" endcap="flat" joinstyle="miter" miterlimit="4" on="true" color="#000000"/>
                  <v:fill on="false" color="#000000" opacity="0"/>
                </v:shape>
              </v:group>
            </w:pict>
          </mc:Fallback>
        </mc:AlternateContent>
      </w:r>
      <w:r>
        <w:rPr>
          <w:b/>
          <w:sz w:val="15"/>
        </w:rPr>
        <w:t>Art. 198.</w:t>
      </w:r>
      <w:r>
        <w:t xml:space="preserve"> A </w:t>
      </w:r>
      <w:r>
        <w:t>proposta de revisão do Plano Diretor de Itajaí será subme da à discussão em uma Conferência Municipal convocada especialmente para esse fim, com ampla par cipação dos segmentos governamentais e da sociedade civil.</w:t>
      </w:r>
    </w:p>
    <w:p w:rsidR="00EB41DA" w:rsidRDefault="00DD188F">
      <w:pPr>
        <w:ind w:left="-15" w:right="58"/>
      </w:pPr>
      <w:r>
        <w:t>§ 1º Para a realização da Conferência Muni</w:t>
      </w:r>
      <w:r>
        <w:t>cipal será ins tuída Comissão Organizadora, que deve contar com membros da sociedade civil.</w:t>
      </w:r>
    </w:p>
    <w:p w:rsidR="00EB41DA" w:rsidRDefault="00DD188F">
      <w:pPr>
        <w:spacing w:after="395"/>
        <w:ind w:left="-15" w:right="58"/>
      </w:pPr>
      <w:r>
        <w:t>§ 2º O documento resultado das deliberações desta conferência poderá ser sistema zado na forma de projeto de lei des nado ao encaminhamento para apreciação e delibe</w:t>
      </w:r>
      <w:r>
        <w:t>ração da Câmara Municipal de Vereadores.</w:t>
      </w:r>
    </w:p>
    <w:p w:rsidR="00EB41DA" w:rsidRDefault="00DD188F">
      <w:pPr>
        <w:spacing w:after="7" w:line="268" w:lineRule="auto"/>
        <w:ind w:left="10" w:hanging="10"/>
        <w:jc w:val="center"/>
      </w:pPr>
      <w:r>
        <w:t>TÍTULO VI</w:t>
      </w:r>
    </w:p>
    <w:p w:rsidR="00EB41DA" w:rsidRDefault="00DD188F">
      <w:pPr>
        <w:spacing w:after="288" w:line="268" w:lineRule="auto"/>
        <w:ind w:left="10" w:hanging="10"/>
        <w:jc w:val="center"/>
      </w:pPr>
      <w:r>
        <w:t>DAS DISPOSIÇÕES FINAIS E TRANSITÓRIAS</w:t>
      </w:r>
    </w:p>
    <w:p w:rsidR="00EB41DA" w:rsidRDefault="00DD188F">
      <w:pPr>
        <w:ind w:left="-15" w:right="58" w:firstLine="102"/>
      </w:pPr>
      <w:r>
        <w:rPr>
          <w:noProof/>
          <w:sz w:val="22"/>
        </w:rPr>
        <mc:AlternateContent>
          <mc:Choice Requires="wpg">
            <w:drawing>
              <wp:anchor distT="0" distB="0" distL="114300" distR="114300" simplePos="0" relativeHeight="251855872" behindDoc="1" locked="0" layoutInCell="1" allowOverlap="1">
                <wp:simplePos x="0" y="0"/>
                <wp:positionH relativeFrom="column">
                  <wp:posOffset>6012</wp:posOffset>
                </wp:positionH>
                <wp:positionV relativeFrom="paragraph">
                  <wp:posOffset>-22929</wp:posOffset>
                </wp:positionV>
                <wp:extent cx="470309" cy="163909"/>
                <wp:effectExtent l="0" t="0" r="0" b="0"/>
                <wp:wrapNone/>
                <wp:docPr id="102917" name="Group 102917"/>
                <wp:cNvGraphicFramePr/>
                <a:graphic xmlns:a="http://schemas.openxmlformats.org/drawingml/2006/main">
                  <a:graphicData uri="http://schemas.microsoft.com/office/word/2010/wordprocessingGroup">
                    <wpg:wgp>
                      <wpg:cNvGrpSpPr/>
                      <wpg:grpSpPr>
                        <a:xfrm>
                          <a:off x="0" y="0"/>
                          <a:ext cx="470309" cy="163909"/>
                          <a:chOff x="0" y="0"/>
                          <a:chExt cx="470309" cy="163909"/>
                        </a:xfrm>
                      </wpg:grpSpPr>
                      <wps:wsp>
                        <wps:cNvPr id="8564" name="Shape 8564"/>
                        <wps:cNvSpPr/>
                        <wps:spPr>
                          <a:xfrm>
                            <a:off x="0" y="0"/>
                            <a:ext cx="470309" cy="163909"/>
                          </a:xfrm>
                          <a:custGeom>
                            <a:avLst/>
                            <a:gdLst/>
                            <a:ahLst/>
                            <a:cxnLst/>
                            <a:rect l="0" t="0" r="0" b="0"/>
                            <a:pathLst>
                              <a:path w="470309" h="163909">
                                <a:moveTo>
                                  <a:pt x="0" y="143421"/>
                                </a:moveTo>
                                <a:lnTo>
                                  <a:pt x="0" y="20489"/>
                                </a:lnTo>
                                <a:cubicBezTo>
                                  <a:pt x="0" y="17711"/>
                                  <a:pt x="520" y="15032"/>
                                  <a:pt x="1559" y="12551"/>
                                </a:cubicBezTo>
                                <a:cubicBezTo>
                                  <a:pt x="2599" y="10021"/>
                                  <a:pt x="4079" y="7888"/>
                                  <a:pt x="6001" y="6003"/>
                                </a:cubicBezTo>
                                <a:cubicBezTo>
                                  <a:pt x="7922" y="4018"/>
                                  <a:pt x="10137" y="2580"/>
                                  <a:pt x="12647" y="1538"/>
                                </a:cubicBezTo>
                                <a:cubicBezTo>
                                  <a:pt x="15157" y="546"/>
                                  <a:pt x="17770" y="0"/>
                                  <a:pt x="20487" y="0"/>
                                </a:cubicBezTo>
                                <a:lnTo>
                                  <a:pt x="449822" y="0"/>
                                </a:lnTo>
                                <a:cubicBezTo>
                                  <a:pt x="452539" y="0"/>
                                  <a:pt x="455152" y="546"/>
                                  <a:pt x="457662" y="1588"/>
                                </a:cubicBezTo>
                                <a:cubicBezTo>
                                  <a:pt x="460172" y="2580"/>
                                  <a:pt x="462388" y="4018"/>
                                  <a:pt x="464309" y="6003"/>
                                </a:cubicBezTo>
                                <a:cubicBezTo>
                                  <a:pt x="466230" y="7888"/>
                                  <a:pt x="467710" y="10021"/>
                                  <a:pt x="468750" y="12551"/>
                                </a:cubicBezTo>
                                <a:cubicBezTo>
                                  <a:pt x="469789" y="15032"/>
                                  <a:pt x="470309" y="17711"/>
                                  <a:pt x="470309" y="20489"/>
                                </a:cubicBezTo>
                                <a:lnTo>
                                  <a:pt x="470309" y="143421"/>
                                </a:lnTo>
                                <a:cubicBezTo>
                                  <a:pt x="470309" y="146050"/>
                                  <a:pt x="469789" y="148679"/>
                                  <a:pt x="468750" y="151160"/>
                                </a:cubicBezTo>
                                <a:cubicBezTo>
                                  <a:pt x="467710" y="153690"/>
                                  <a:pt x="466230" y="155922"/>
                                  <a:pt x="464309" y="157857"/>
                                </a:cubicBezTo>
                                <a:cubicBezTo>
                                  <a:pt x="462388" y="159742"/>
                                  <a:pt x="460172" y="161230"/>
                                  <a:pt x="457662" y="162322"/>
                                </a:cubicBezTo>
                                <a:cubicBezTo>
                                  <a:pt x="455152" y="163364"/>
                                  <a:pt x="452539" y="163860"/>
                                  <a:pt x="449822" y="163909"/>
                                </a:cubicBezTo>
                                <a:lnTo>
                                  <a:pt x="20487" y="163909"/>
                                </a:lnTo>
                                <a:cubicBezTo>
                                  <a:pt x="17770" y="163860"/>
                                  <a:pt x="15157" y="163364"/>
                                  <a:pt x="12647" y="162322"/>
                                </a:cubicBezTo>
                                <a:cubicBezTo>
                                  <a:pt x="10137" y="161230"/>
                                  <a:pt x="7922" y="159742"/>
                                  <a:pt x="6001" y="157857"/>
                                </a:cubicBezTo>
                                <a:cubicBezTo>
                                  <a:pt x="4079" y="155922"/>
                                  <a:pt x="2599" y="153690"/>
                                  <a:pt x="1559" y="151160"/>
                                </a:cubicBezTo>
                                <a:cubicBezTo>
                                  <a:pt x="520" y="148679"/>
                                  <a:pt x="0" y="14605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917" style="width:37.0322pt;height:12.9062pt;position:absolute;z-index:-2147483578;mso-position-horizontal-relative:text;mso-position-horizontal:absolute;margin-left:0.473419pt;mso-position-vertical-relative:text;margin-top:-1.80554pt;" coordsize="4703,1639">
                <v:shape id="Shape 8564" style="position:absolute;width:4703;height:1639;left:0;top:0;" coordsize="470309,163909" path="m0,143421l0,20489c0,17711,520,15032,1559,12551c2599,10021,4079,7888,6001,6003c7922,4018,10137,2580,12647,1538c15157,546,17770,0,20487,0l449822,0c452539,0,455152,546,457662,1588c460172,2580,462388,4018,464309,6003c466230,7888,467710,10021,468750,12551c469789,15032,470309,17711,470309,20489l470309,143421c470309,146050,469789,148679,468750,151160c467710,153690,466230,155922,464309,157857c462388,159742,460172,161230,457662,162322c455152,163364,452539,163860,449822,163909l20487,163909c17770,163860,15157,163364,12647,162322c10137,161230,7922,159742,6001,157857c4079,155922,2599,153690,1559,151160c520,148679,0,146050,0,143421x">
                  <v:stroke weight="0.561094pt" endcap="flat" joinstyle="miter" miterlimit="4" on="true" color="#000000"/>
                  <v:fill on="false" color="#000000" opacity="0"/>
                </v:shape>
              </v:group>
            </w:pict>
          </mc:Fallback>
        </mc:AlternateContent>
      </w:r>
      <w:r>
        <w:rPr>
          <w:b/>
          <w:sz w:val="15"/>
        </w:rPr>
        <w:t>Art. 199.</w:t>
      </w:r>
      <w:r>
        <w:t xml:space="preserve"> As consultas de viabilidade já expedidas pelo Poder Execu vo Municipal, com base na legislação anterior, terão seu prazo de validade estendidos em 180 (cent</w:t>
      </w:r>
      <w:r>
        <w:t>o e oitenta) dias, a contar da data de publicação desta Lei, para realizar-se o protocolo do projeto u lizando-se os parâmetros constru vos constantes desta consulta de viabilidade.</w:t>
      </w:r>
    </w:p>
    <w:p w:rsidR="00EB41DA" w:rsidRDefault="00DD188F">
      <w:pPr>
        <w:ind w:left="-15" w:right="58"/>
      </w:pPr>
      <w:r>
        <w:t>§ 1º Os projetos em análise ou já aprovados cujas obras não estejam inicia</w:t>
      </w:r>
      <w:r>
        <w:t>das, na data de publicação desta lei, terão o prazo de 12 (doze) meses a par r da aprovação do projeto ou da emissão do alvará de construção, para início da execução das obras, sendo que após esse prazo, caso não tenha iniciado as obras, o alvará de constr</w:t>
      </w:r>
      <w:r>
        <w:t>ução emi do perderá sua validade, devendo ser reaprovado o projeto com base no novo plano diretor.</w:t>
      </w:r>
    </w:p>
    <w:p w:rsidR="00EB41DA" w:rsidRDefault="00DD188F">
      <w:pPr>
        <w:ind w:left="-15" w:right="58"/>
      </w:pPr>
      <w:r>
        <w:t>§ 2º Fica proibido o uso concomitante da lei vigente e da lei anterior, devendo ser respeitados os prazos supracitados.</w:t>
      </w:r>
    </w:p>
    <w:p w:rsidR="00EB41DA" w:rsidRDefault="00DD188F">
      <w:pPr>
        <w:ind w:left="-15" w:right="58" w:firstLine="102"/>
      </w:pPr>
      <w:r>
        <w:rPr>
          <w:noProof/>
          <w:sz w:val="22"/>
        </w:rPr>
        <mc:AlternateContent>
          <mc:Choice Requires="wpg">
            <w:drawing>
              <wp:anchor distT="0" distB="0" distL="114300" distR="114300" simplePos="0" relativeHeight="251856896" behindDoc="1" locked="0" layoutInCell="1" allowOverlap="1">
                <wp:simplePos x="0" y="0"/>
                <wp:positionH relativeFrom="column">
                  <wp:posOffset>6012</wp:posOffset>
                </wp:positionH>
                <wp:positionV relativeFrom="paragraph">
                  <wp:posOffset>-16317</wp:posOffset>
                </wp:positionV>
                <wp:extent cx="498813" cy="156766"/>
                <wp:effectExtent l="0" t="0" r="0" b="0"/>
                <wp:wrapNone/>
                <wp:docPr id="102315" name="Group 102315"/>
                <wp:cNvGraphicFramePr/>
                <a:graphic xmlns:a="http://schemas.openxmlformats.org/drawingml/2006/main">
                  <a:graphicData uri="http://schemas.microsoft.com/office/word/2010/wordprocessingGroup">
                    <wpg:wgp>
                      <wpg:cNvGrpSpPr/>
                      <wpg:grpSpPr>
                        <a:xfrm>
                          <a:off x="0" y="0"/>
                          <a:ext cx="498813" cy="156766"/>
                          <a:chOff x="0" y="0"/>
                          <a:chExt cx="498813" cy="156766"/>
                        </a:xfrm>
                      </wpg:grpSpPr>
                      <wps:wsp>
                        <wps:cNvPr id="8592" name="Shape 8592"/>
                        <wps:cNvSpPr/>
                        <wps:spPr>
                          <a:xfrm>
                            <a:off x="0" y="0"/>
                            <a:ext cx="498813" cy="156766"/>
                          </a:xfrm>
                          <a:custGeom>
                            <a:avLst/>
                            <a:gdLst/>
                            <a:ahLst/>
                            <a:cxnLst/>
                            <a:rect l="0" t="0" r="0" b="0"/>
                            <a:pathLst>
                              <a:path w="498813" h="156766">
                                <a:moveTo>
                                  <a:pt x="0" y="136277"/>
                                </a:moveTo>
                                <a:lnTo>
                                  <a:pt x="0" y="20489"/>
                                </a:lnTo>
                                <a:cubicBezTo>
                                  <a:pt x="0" y="17661"/>
                                  <a:pt x="520" y="15032"/>
                                  <a:pt x="1559" y="12502"/>
                                </a:cubicBezTo>
                                <a:cubicBezTo>
                                  <a:pt x="2599" y="10021"/>
                                  <a:pt x="4079" y="7789"/>
                                  <a:pt x="6001" y="5904"/>
                                </a:cubicBezTo>
                                <a:cubicBezTo>
                                  <a:pt x="7922" y="3919"/>
                                  <a:pt x="10137" y="2480"/>
                                  <a:pt x="12647" y="1488"/>
                                </a:cubicBezTo>
                                <a:cubicBezTo>
                                  <a:pt x="15157" y="496"/>
                                  <a:pt x="17770" y="0"/>
                                  <a:pt x="20487" y="0"/>
                                </a:cubicBezTo>
                                <a:lnTo>
                                  <a:pt x="478326" y="0"/>
                                </a:lnTo>
                                <a:cubicBezTo>
                                  <a:pt x="481043" y="0"/>
                                  <a:pt x="483656" y="496"/>
                                  <a:pt x="486166" y="1488"/>
                                </a:cubicBezTo>
                                <a:cubicBezTo>
                                  <a:pt x="488676" y="2480"/>
                                  <a:pt x="490891" y="3919"/>
                                  <a:pt x="492812" y="5904"/>
                                </a:cubicBezTo>
                                <a:cubicBezTo>
                                  <a:pt x="494733" y="7789"/>
                                  <a:pt x="496214" y="10021"/>
                                  <a:pt x="497253" y="12502"/>
                                </a:cubicBezTo>
                                <a:cubicBezTo>
                                  <a:pt x="498293" y="15032"/>
                                  <a:pt x="498813" y="17661"/>
                                  <a:pt x="498813" y="20489"/>
                                </a:cubicBezTo>
                                <a:lnTo>
                                  <a:pt x="498813" y="136277"/>
                                </a:lnTo>
                                <a:cubicBezTo>
                                  <a:pt x="498813" y="138956"/>
                                  <a:pt x="498293" y="141486"/>
                                  <a:pt x="497253" y="144016"/>
                                </a:cubicBezTo>
                                <a:cubicBezTo>
                                  <a:pt x="496214" y="146496"/>
                                  <a:pt x="494733" y="148729"/>
                                  <a:pt x="492812" y="150664"/>
                                </a:cubicBezTo>
                                <a:cubicBezTo>
                                  <a:pt x="490891" y="152598"/>
                                  <a:pt x="488676" y="154037"/>
                                  <a:pt x="486166" y="155079"/>
                                </a:cubicBezTo>
                                <a:cubicBezTo>
                                  <a:pt x="483656" y="156121"/>
                                  <a:pt x="481043" y="156716"/>
                                  <a:pt x="478326" y="156766"/>
                                </a:cubicBezTo>
                                <a:lnTo>
                                  <a:pt x="20487" y="156766"/>
                                </a:lnTo>
                                <a:cubicBezTo>
                                  <a:pt x="17770" y="156716"/>
                                  <a:pt x="15157" y="156170"/>
                                  <a:pt x="12647" y="155129"/>
                                </a:cubicBezTo>
                                <a:cubicBezTo>
                                  <a:pt x="10137" y="154087"/>
                                  <a:pt x="7922" y="152598"/>
                                  <a:pt x="6001" y="150664"/>
                                </a:cubicBezTo>
                                <a:cubicBezTo>
                                  <a:pt x="4079" y="148729"/>
                                  <a:pt x="2599" y="146496"/>
                                  <a:pt x="1559" y="144016"/>
                                </a:cubicBezTo>
                                <a:cubicBezTo>
                                  <a:pt x="520" y="141486"/>
                                  <a:pt x="0" y="138956"/>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315" style="width:39.2766pt;height:12.3438pt;position:absolute;z-index:-2147483644;mso-position-horizontal-relative:text;mso-position-horizontal:absolute;margin-left:0.473419pt;mso-position-vertical-relative:text;margin-top:-1.28487pt;" coordsize="4988,1567">
                <v:shape id="Shape 8592" style="position:absolute;width:4988;height:1567;left:0;top:0;" coordsize="498813,156766" path="m0,136277l0,20489c0,17661,520,15032,1559,12502c2599,10021,4079,7789,6001,5904c7922,3919,10137,2480,12647,1488c15157,496,17770,0,20487,0l478326,0c481043,0,483656,496,486166,1488c488676,2480,490891,3919,492812,5904c494733,7789,496214,10021,497253,12502c498293,15032,498813,17661,498813,20489l498813,136277c498813,138956,498293,141486,497253,144016c496214,146496,494733,148729,492812,150664c490891,152598,488676,154037,486166,155079c483656,156121,481043,156716,478326,156766l20487,156766c17770,156716,15157,156170,12647,155129c10137,154087,7922,152598,6001,150664c4079,148729,2599,146496,1559,144016c520,141486,0,138956,0,136277x">
                  <v:stroke weight="0.561094pt" endcap="flat" joinstyle="miter" miterlimit="4" on="true" color="#000000"/>
                  <v:fill on="false" color="#000000" opacity="0"/>
                </v:shape>
              </v:group>
            </w:pict>
          </mc:Fallback>
        </mc:AlternateContent>
      </w:r>
      <w:r>
        <w:rPr>
          <w:b/>
          <w:sz w:val="15"/>
        </w:rPr>
        <w:t>Art. 200.</w:t>
      </w:r>
      <w:r>
        <w:t xml:space="preserve"> Os alvarás de localização </w:t>
      </w:r>
      <w:r>
        <w:t>de usos e a vidades urbanas serão concedidos sempre a tulo precário e em caráter temporário, quando necessário, podendo ser cassados caso a a vidade licenciada demonstre comprovadamente ser incômoda, perigosa ou nociva à vizinhança ou ao sistema viário.</w:t>
      </w:r>
    </w:p>
    <w:p w:rsidR="00EB41DA" w:rsidRDefault="00DD188F">
      <w:pPr>
        <w:ind w:left="-15" w:right="58"/>
      </w:pPr>
      <w:r>
        <w:t xml:space="preserve">§ </w:t>
      </w:r>
      <w:r>
        <w:t>1º As renovações serão concedidas desde que a a vidade não tenha demonstrado qualquer um dos inconvenientes apontados no caput deste ar go.</w:t>
      </w:r>
    </w:p>
    <w:p w:rsidR="00EB41DA" w:rsidRDefault="00DD188F">
      <w:pPr>
        <w:ind w:left="-15" w:right="58"/>
      </w:pPr>
      <w:r>
        <w:t>§ 2º A manifestação expressa da vizinhança, contra a permanência da a vidade no local licenciado, comprovando ser in</w:t>
      </w:r>
      <w:r>
        <w:t>cômoda perigosa ou nociva, poderá cons tuir-se em mo vo para a instauração do processo de revisão do alvará e das medidas corre vas, mi gadoras e compensatórias previstas, através de vistoria administra va.</w:t>
      </w:r>
    </w:p>
    <w:p w:rsidR="00EB41DA" w:rsidRDefault="00DD188F">
      <w:pPr>
        <w:ind w:left="-15" w:right="58"/>
      </w:pPr>
      <w:r>
        <w:t>§ 3º As licenças para edificações temporárias dev</w:t>
      </w:r>
      <w:r>
        <w:t>erão ter a sua tramitação junto ao município simplificada, podendo ter seus parâmetros urbanos flexibilizados a critério da SEDUH.</w:t>
      </w:r>
    </w:p>
    <w:p w:rsidR="00EB41DA" w:rsidRDefault="00DD188F">
      <w:pPr>
        <w:ind w:left="-15" w:right="58" w:firstLine="102"/>
      </w:pPr>
      <w:r>
        <w:rPr>
          <w:noProof/>
          <w:sz w:val="22"/>
        </w:rPr>
        <mc:AlternateContent>
          <mc:Choice Requires="wpg">
            <w:drawing>
              <wp:anchor distT="0" distB="0" distL="114300" distR="114300" simplePos="0" relativeHeight="251857920" behindDoc="1" locked="0" layoutInCell="1" allowOverlap="1">
                <wp:simplePos x="0" y="0"/>
                <wp:positionH relativeFrom="column">
                  <wp:posOffset>6012</wp:posOffset>
                </wp:positionH>
                <wp:positionV relativeFrom="paragraph">
                  <wp:posOffset>-16181</wp:posOffset>
                </wp:positionV>
                <wp:extent cx="470309" cy="156766"/>
                <wp:effectExtent l="0" t="0" r="0" b="0"/>
                <wp:wrapNone/>
                <wp:docPr id="102316" name="Group 102316"/>
                <wp:cNvGraphicFramePr/>
                <a:graphic xmlns:a="http://schemas.openxmlformats.org/drawingml/2006/main">
                  <a:graphicData uri="http://schemas.microsoft.com/office/word/2010/wordprocessingGroup">
                    <wpg:wgp>
                      <wpg:cNvGrpSpPr/>
                      <wpg:grpSpPr>
                        <a:xfrm>
                          <a:off x="0" y="0"/>
                          <a:ext cx="470309" cy="156766"/>
                          <a:chOff x="0" y="0"/>
                          <a:chExt cx="470309" cy="156766"/>
                        </a:xfrm>
                      </wpg:grpSpPr>
                      <wps:wsp>
                        <wps:cNvPr id="8634" name="Shape 8634"/>
                        <wps:cNvSpPr/>
                        <wps:spPr>
                          <a:xfrm>
                            <a:off x="0" y="0"/>
                            <a:ext cx="470309" cy="156766"/>
                          </a:xfrm>
                          <a:custGeom>
                            <a:avLst/>
                            <a:gdLst/>
                            <a:ahLst/>
                            <a:cxnLst/>
                            <a:rect l="0" t="0" r="0" b="0"/>
                            <a:pathLst>
                              <a:path w="470309" h="156766">
                                <a:moveTo>
                                  <a:pt x="0" y="136277"/>
                                </a:moveTo>
                                <a:lnTo>
                                  <a:pt x="0" y="20489"/>
                                </a:lnTo>
                                <a:cubicBezTo>
                                  <a:pt x="0" y="17661"/>
                                  <a:pt x="520" y="15032"/>
                                  <a:pt x="1559" y="12452"/>
                                </a:cubicBezTo>
                                <a:cubicBezTo>
                                  <a:pt x="2599" y="9922"/>
                                  <a:pt x="4079" y="7789"/>
                                  <a:pt x="6001" y="5904"/>
                                </a:cubicBezTo>
                                <a:cubicBezTo>
                                  <a:pt x="7922" y="3919"/>
                                  <a:pt x="10137" y="2480"/>
                                  <a:pt x="12647" y="1439"/>
                                </a:cubicBezTo>
                                <a:cubicBezTo>
                                  <a:pt x="15157" y="496"/>
                                  <a:pt x="17770" y="0"/>
                                  <a:pt x="20487" y="0"/>
                                </a:cubicBezTo>
                                <a:lnTo>
                                  <a:pt x="449822" y="0"/>
                                </a:lnTo>
                                <a:cubicBezTo>
                                  <a:pt x="452539" y="0"/>
                                  <a:pt x="455152" y="496"/>
                                  <a:pt x="457662" y="1439"/>
                                </a:cubicBezTo>
                                <a:cubicBezTo>
                                  <a:pt x="460172" y="2480"/>
                                  <a:pt x="462388" y="3919"/>
                                  <a:pt x="464309" y="5904"/>
                                </a:cubicBezTo>
                                <a:cubicBezTo>
                                  <a:pt x="466230" y="7789"/>
                                  <a:pt x="467710" y="10021"/>
                                  <a:pt x="468750" y="12502"/>
                                </a:cubicBezTo>
                                <a:cubicBezTo>
                                  <a:pt x="469789" y="15032"/>
                                  <a:pt x="470309" y="17661"/>
                                  <a:pt x="470309" y="20489"/>
                                </a:cubicBezTo>
                                <a:lnTo>
                                  <a:pt x="470309" y="136277"/>
                                </a:lnTo>
                                <a:cubicBezTo>
                                  <a:pt x="470309" y="138857"/>
                                  <a:pt x="469789" y="141486"/>
                                  <a:pt x="468750" y="144016"/>
                                </a:cubicBezTo>
                                <a:cubicBezTo>
                                  <a:pt x="467710" y="146496"/>
                                  <a:pt x="466230" y="148729"/>
                                  <a:pt x="464309" y="150664"/>
                                </a:cubicBezTo>
                                <a:cubicBezTo>
                                  <a:pt x="462388" y="152549"/>
                                  <a:pt x="460172" y="154087"/>
                                  <a:pt x="457662" y="155129"/>
                                </a:cubicBezTo>
                                <a:cubicBezTo>
                                  <a:pt x="455152" y="156170"/>
                                  <a:pt x="452539" y="156716"/>
                                  <a:pt x="449822" y="156766"/>
                                </a:cubicBezTo>
                                <a:lnTo>
                                  <a:pt x="20487" y="156766"/>
                                </a:lnTo>
                                <a:cubicBezTo>
                                  <a:pt x="17770" y="156716"/>
                                  <a:pt x="15157" y="156170"/>
                                  <a:pt x="12647" y="155129"/>
                                </a:cubicBezTo>
                                <a:cubicBezTo>
                                  <a:pt x="10137" y="154087"/>
                                  <a:pt x="7922" y="152549"/>
                                  <a:pt x="6001" y="150664"/>
                                </a:cubicBezTo>
                                <a:cubicBezTo>
                                  <a:pt x="4079" y="148729"/>
                                  <a:pt x="2599" y="146496"/>
                                  <a:pt x="1559" y="144016"/>
                                </a:cubicBezTo>
                                <a:cubicBezTo>
                                  <a:pt x="520" y="141486"/>
                                  <a:pt x="0" y="138857"/>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316" style="width:37.0322pt;height:12.3438pt;position:absolute;z-index:-2147483602;mso-position-horizontal-relative:text;mso-position-horizontal:absolute;margin-left:0.473419pt;mso-position-vertical-relative:text;margin-top:-1.27414pt;" coordsize="4703,1567">
                <v:shape id="Shape 8634" style="position:absolute;width:4703;height:1567;left:0;top:0;" coordsize="470309,156766" path="m0,136277l0,20489c0,17661,520,15032,1559,12452c2599,9922,4079,7789,6001,5904c7922,3919,10137,2480,12647,1439c15157,496,17770,0,20487,0l449822,0c452539,0,455152,496,457662,1439c460172,2480,462388,3919,464309,5904c466230,7789,467710,10021,468750,12502c469789,15032,470309,17661,470309,20489l470309,136277c470309,138857,469789,141486,468750,144016c467710,146496,466230,148729,464309,150664c462388,152549,460172,154087,457662,155129c455152,156170,452539,156716,449822,156766l20487,156766c17770,156716,15157,156170,12647,155129c10137,154087,7922,152549,6001,150664c4079,148729,2599,146496,1559,144016c520,141486,0,138857,0,136277x">
                  <v:stroke weight="0.561094pt" endcap="flat" joinstyle="miter" miterlimit="4" on="true" color="#000000"/>
                  <v:fill on="false" color="#000000" opacity="0"/>
                </v:shape>
              </v:group>
            </w:pict>
          </mc:Fallback>
        </mc:AlternateContent>
      </w:r>
      <w:r>
        <w:rPr>
          <w:b/>
          <w:sz w:val="15"/>
        </w:rPr>
        <w:t>Art. 201.</w:t>
      </w:r>
      <w:r>
        <w:t xml:space="preserve"> Ficam recepcionadas as leis rela vas a legislação urbanís ca em curso na data da promulgação desta lei e man das a</w:t>
      </w:r>
      <w:r>
        <w:t>s disposições das leis específicas que as ins tuíram, em especial:</w:t>
      </w:r>
    </w:p>
    <w:p w:rsidR="00EB41DA" w:rsidRDefault="00DD188F">
      <w:pPr>
        <w:numPr>
          <w:ilvl w:val="0"/>
          <w:numId w:val="95"/>
        </w:numPr>
        <w:ind w:right="58" w:hanging="211"/>
      </w:pPr>
      <w:r>
        <w:t xml:space="preserve">- Lei Municipal nº </w:t>
      </w:r>
      <w:hyperlink r:id="rId42">
        <w:r>
          <w:rPr>
            <w:u w:val="single" w:color="000000"/>
          </w:rPr>
          <w:t>1.787</w:t>
        </w:r>
      </w:hyperlink>
      <w:r>
        <w:t>, de 21 de maio de 1980;</w:t>
      </w:r>
    </w:p>
    <w:p w:rsidR="00EB41DA" w:rsidRDefault="00DD188F">
      <w:pPr>
        <w:numPr>
          <w:ilvl w:val="0"/>
          <w:numId w:val="95"/>
        </w:numPr>
        <w:ind w:right="58" w:hanging="211"/>
      </w:pPr>
      <w:r>
        <w:t xml:space="preserve">- Lei Municipal nº </w:t>
      </w:r>
      <w:hyperlink r:id="rId43">
        <w:r>
          <w:rPr>
            <w:u w:val="single" w:color="000000"/>
          </w:rPr>
          <w:t>5.133</w:t>
        </w:r>
      </w:hyperlink>
      <w:hyperlink r:id="rId44">
        <w:r>
          <w:t>,</w:t>
        </w:r>
      </w:hyperlink>
      <w:r>
        <w:t xml:space="preserve"> de 19 de junho de 2008;</w:t>
      </w:r>
    </w:p>
    <w:p w:rsidR="00EB41DA" w:rsidRDefault="00DD188F">
      <w:pPr>
        <w:numPr>
          <w:ilvl w:val="0"/>
          <w:numId w:val="95"/>
        </w:numPr>
        <w:ind w:right="58" w:hanging="211"/>
      </w:pPr>
      <w:r>
        <w:t xml:space="preserve">- Lei Municipal nº </w:t>
      </w:r>
      <w:hyperlink r:id="rId45">
        <w:r>
          <w:rPr>
            <w:u w:val="single" w:color="000000"/>
          </w:rPr>
          <w:t>5.756</w:t>
        </w:r>
      </w:hyperlink>
      <w:r>
        <w:t xml:space="preserve">, de 07 de junho </w:t>
      </w:r>
      <w:r>
        <w:t>de 2011;</w:t>
      </w:r>
    </w:p>
    <w:p w:rsidR="00EB41DA" w:rsidRDefault="00DD188F">
      <w:pPr>
        <w:numPr>
          <w:ilvl w:val="0"/>
          <w:numId w:val="95"/>
        </w:numPr>
        <w:ind w:right="58" w:hanging="211"/>
      </w:pPr>
      <w:r>
        <w:t xml:space="preserve">- Lei Municipal nº </w:t>
      </w:r>
      <w:hyperlink r:id="rId46">
        <w:r>
          <w:rPr>
            <w:u w:val="single" w:color="000000"/>
          </w:rPr>
          <w:t>6.808</w:t>
        </w:r>
      </w:hyperlink>
      <w:r>
        <w:t xml:space="preserve">, de 06 de </w:t>
      </w:r>
      <w:r>
        <w:t>novembro de 2017;</w:t>
      </w:r>
    </w:p>
    <w:p w:rsidR="00EB41DA" w:rsidRDefault="00DD188F">
      <w:pPr>
        <w:numPr>
          <w:ilvl w:val="0"/>
          <w:numId w:val="95"/>
        </w:numPr>
        <w:ind w:right="58" w:hanging="211"/>
      </w:pPr>
      <w:r>
        <w:t xml:space="preserve">- Lei Municipal nº </w:t>
      </w:r>
      <w:hyperlink r:id="rId47">
        <w:r>
          <w:rPr>
            <w:u w:val="single" w:color="000000"/>
          </w:rPr>
          <w:t>6.810</w:t>
        </w:r>
      </w:hyperlink>
      <w:hyperlink r:id="rId48">
        <w:r>
          <w:t>,</w:t>
        </w:r>
      </w:hyperlink>
      <w:r>
        <w:t xml:space="preserve"> de 06 de novembro de 2017;</w:t>
      </w:r>
    </w:p>
    <w:p w:rsidR="00EB41DA" w:rsidRDefault="00DD188F">
      <w:pPr>
        <w:numPr>
          <w:ilvl w:val="0"/>
          <w:numId w:val="95"/>
        </w:numPr>
        <w:ind w:right="58" w:hanging="211"/>
      </w:pPr>
      <w:r>
        <w:t xml:space="preserve">- Lei Municipal Complementar nº </w:t>
      </w:r>
      <w:hyperlink r:id="rId49">
        <w:r>
          <w:rPr>
            <w:u w:val="single" w:color="000000"/>
          </w:rPr>
          <w:t>414</w:t>
        </w:r>
      </w:hyperlink>
      <w:r>
        <w:t>, de 08 de dezembro de 2022.</w:t>
      </w:r>
    </w:p>
    <w:p w:rsidR="00EB41DA" w:rsidRDefault="00DD188F">
      <w:pPr>
        <w:ind w:left="-15" w:right="58" w:firstLine="102"/>
      </w:pPr>
      <w:r>
        <w:rPr>
          <w:noProof/>
          <w:sz w:val="22"/>
        </w:rPr>
        <mc:AlternateContent>
          <mc:Choice Requires="wpg">
            <w:drawing>
              <wp:anchor distT="0" distB="0" distL="114300" distR="114300" simplePos="0" relativeHeight="251858944" behindDoc="1" locked="0" layoutInCell="1" allowOverlap="1">
                <wp:simplePos x="0" y="0"/>
                <wp:positionH relativeFrom="column">
                  <wp:posOffset>6012</wp:posOffset>
                </wp:positionH>
                <wp:positionV relativeFrom="paragraph">
                  <wp:posOffset>-16148</wp:posOffset>
                </wp:positionV>
                <wp:extent cx="484561" cy="156766"/>
                <wp:effectExtent l="0" t="0" r="0" b="0"/>
                <wp:wrapNone/>
                <wp:docPr id="102317" name="Group 102317"/>
                <wp:cNvGraphicFramePr/>
                <a:graphic xmlns:a="http://schemas.openxmlformats.org/drawingml/2006/main">
                  <a:graphicData uri="http://schemas.microsoft.com/office/word/2010/wordprocessingGroup">
                    <wpg:wgp>
                      <wpg:cNvGrpSpPr/>
                      <wpg:grpSpPr>
                        <a:xfrm>
                          <a:off x="0" y="0"/>
                          <a:ext cx="484561" cy="156766"/>
                          <a:chOff x="0" y="0"/>
                          <a:chExt cx="484561" cy="156766"/>
                        </a:xfrm>
                      </wpg:grpSpPr>
                      <wps:wsp>
                        <wps:cNvPr id="8662" name="Shape 8662"/>
                        <wps:cNvSpPr/>
                        <wps:spPr>
                          <a:xfrm>
                            <a:off x="0" y="0"/>
                            <a:ext cx="484561" cy="156766"/>
                          </a:xfrm>
                          <a:custGeom>
                            <a:avLst/>
                            <a:gdLst/>
                            <a:ahLst/>
                            <a:cxnLst/>
                            <a:rect l="0" t="0" r="0" b="0"/>
                            <a:pathLst>
                              <a:path w="484561" h="156766">
                                <a:moveTo>
                                  <a:pt x="0" y="136277"/>
                                </a:moveTo>
                                <a:lnTo>
                                  <a:pt x="0" y="20489"/>
                                </a:lnTo>
                                <a:cubicBezTo>
                                  <a:pt x="0" y="17760"/>
                                  <a:pt x="520" y="15131"/>
                                  <a:pt x="1559" y="12601"/>
                                </a:cubicBezTo>
                                <a:cubicBezTo>
                                  <a:pt x="2599" y="10071"/>
                                  <a:pt x="4079" y="7838"/>
                                  <a:pt x="6001" y="5953"/>
                                </a:cubicBezTo>
                                <a:cubicBezTo>
                                  <a:pt x="7922" y="3969"/>
                                  <a:pt x="10137" y="2530"/>
                                  <a:pt x="12647" y="1488"/>
                                </a:cubicBezTo>
                                <a:cubicBezTo>
                                  <a:pt x="15157" y="496"/>
                                  <a:pt x="17770" y="0"/>
                                  <a:pt x="20487" y="0"/>
                                </a:cubicBezTo>
                                <a:lnTo>
                                  <a:pt x="464074" y="0"/>
                                </a:lnTo>
                                <a:cubicBezTo>
                                  <a:pt x="466791" y="0"/>
                                  <a:pt x="469404" y="496"/>
                                  <a:pt x="471914" y="1488"/>
                                </a:cubicBezTo>
                                <a:cubicBezTo>
                                  <a:pt x="474424" y="2530"/>
                                  <a:pt x="476640" y="3969"/>
                                  <a:pt x="478561" y="5953"/>
                                </a:cubicBezTo>
                                <a:cubicBezTo>
                                  <a:pt x="480482" y="7838"/>
                                  <a:pt x="481962" y="10071"/>
                                  <a:pt x="483002" y="12551"/>
                                </a:cubicBezTo>
                                <a:cubicBezTo>
                                  <a:pt x="484041" y="15081"/>
                                  <a:pt x="484561" y="17760"/>
                                  <a:pt x="484561" y="20489"/>
                                </a:cubicBezTo>
                                <a:lnTo>
                                  <a:pt x="484561" y="136277"/>
                                </a:lnTo>
                                <a:cubicBezTo>
                                  <a:pt x="484561" y="138857"/>
                                  <a:pt x="484041" y="141436"/>
                                  <a:pt x="483002" y="143966"/>
                                </a:cubicBezTo>
                                <a:cubicBezTo>
                                  <a:pt x="481962" y="146447"/>
                                  <a:pt x="480482" y="148729"/>
                                  <a:pt x="478561" y="150664"/>
                                </a:cubicBezTo>
                                <a:cubicBezTo>
                                  <a:pt x="476640" y="152549"/>
                                  <a:pt x="474424" y="154037"/>
                                  <a:pt x="471914" y="155079"/>
                                </a:cubicBezTo>
                                <a:cubicBezTo>
                                  <a:pt x="469404" y="156121"/>
                                  <a:pt x="466791" y="156666"/>
                                  <a:pt x="464074" y="156766"/>
                                </a:cubicBezTo>
                                <a:lnTo>
                                  <a:pt x="20487" y="156766"/>
                                </a:lnTo>
                                <a:cubicBezTo>
                                  <a:pt x="17770" y="156666"/>
                                  <a:pt x="15157" y="156121"/>
                                  <a:pt x="12647" y="155079"/>
                                </a:cubicBezTo>
                                <a:cubicBezTo>
                                  <a:pt x="10137" y="154037"/>
                                  <a:pt x="7922" y="152549"/>
                                  <a:pt x="6001" y="150664"/>
                                </a:cubicBezTo>
                                <a:cubicBezTo>
                                  <a:pt x="4079" y="148729"/>
                                  <a:pt x="2599" y="146447"/>
                                  <a:pt x="1559" y="143966"/>
                                </a:cubicBezTo>
                                <a:cubicBezTo>
                                  <a:pt x="520" y="141436"/>
                                  <a:pt x="0" y="138857"/>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317" style="width:38.1544pt;height:12.3438pt;position:absolute;z-index:-2147483574;mso-position-horizontal-relative:text;mso-position-horizontal:absolute;margin-left:0.473419pt;mso-position-vertical-relative:text;margin-top:-1.27161pt;" coordsize="4845,1567">
                <v:shape id="Shape 8662" style="position:absolute;width:4845;height:1567;left:0;top:0;" coordsize="484561,156766" path="m0,136277l0,20489c0,17760,520,15131,1559,12601c2599,10071,4079,7838,6001,5953c7922,3969,10137,2530,12647,1488c15157,496,17770,0,20487,0l464074,0c466791,0,469404,496,471914,1488c474424,2530,476640,3969,478561,5953c480482,7838,481962,10071,483002,12551c484041,15081,484561,17760,484561,20489l484561,136277c484561,138857,484041,141436,483002,143966c481962,146447,480482,148729,478561,150664c476640,152549,474424,154037,471914,155079c469404,156121,466791,156666,464074,156766l20487,156766c17770,156666,15157,156121,12647,155079c10137,154037,7922,152549,6001,150664c4079,148729,2599,146447,1559,143966c520,141436,0,138857,0,136277x">
                  <v:stroke weight="0.561094pt" endcap="flat" joinstyle="miter" miterlimit="4" on="true" color="#000000"/>
                  <v:fill on="false" color="#000000" opacity="0"/>
                </v:shape>
              </v:group>
            </w:pict>
          </mc:Fallback>
        </mc:AlternateContent>
      </w:r>
      <w:r>
        <w:rPr>
          <w:b/>
          <w:sz w:val="15"/>
        </w:rPr>
        <w:t>Art. 202.</w:t>
      </w:r>
      <w:r>
        <w:t xml:space="preserve"> Enquanto o Conselho da Cidade, previsto nos arts. 186 e 187 desta Lei Complementar não es ver devidamente regulam</w:t>
      </w:r>
      <w:r>
        <w:t>entado e nomeado, com plenas condições de funcionamento, o Conselho Municipal de Gestão e Desenvolvimento Territorial permanecerá em a vidade, conservando suas atuais atribuições.</w:t>
      </w:r>
    </w:p>
    <w:p w:rsidR="00EB41DA" w:rsidRDefault="00DD188F">
      <w:pPr>
        <w:ind w:left="102" w:right="58" w:firstLine="0"/>
      </w:pPr>
      <w:r>
        <w:rPr>
          <w:noProof/>
          <w:sz w:val="22"/>
        </w:rPr>
        <mc:AlternateContent>
          <mc:Choice Requires="wpg">
            <w:drawing>
              <wp:anchor distT="0" distB="0" distL="114300" distR="114300" simplePos="0" relativeHeight="251859968" behindDoc="1" locked="0" layoutInCell="1" allowOverlap="1">
                <wp:simplePos x="0" y="0"/>
                <wp:positionH relativeFrom="column">
                  <wp:posOffset>6012</wp:posOffset>
                </wp:positionH>
                <wp:positionV relativeFrom="paragraph">
                  <wp:posOffset>-17205</wp:posOffset>
                </wp:positionV>
                <wp:extent cx="463183" cy="156766"/>
                <wp:effectExtent l="0" t="0" r="0" b="0"/>
                <wp:wrapNone/>
                <wp:docPr id="102318" name="Group 102318"/>
                <wp:cNvGraphicFramePr/>
                <a:graphic xmlns:a="http://schemas.openxmlformats.org/drawingml/2006/main">
                  <a:graphicData uri="http://schemas.microsoft.com/office/word/2010/wordprocessingGroup">
                    <wpg:wgp>
                      <wpg:cNvGrpSpPr/>
                      <wpg:grpSpPr>
                        <a:xfrm>
                          <a:off x="0" y="0"/>
                          <a:ext cx="463183" cy="156766"/>
                          <a:chOff x="0" y="0"/>
                          <a:chExt cx="463183" cy="156766"/>
                        </a:xfrm>
                      </wpg:grpSpPr>
                      <wps:wsp>
                        <wps:cNvPr id="8669" name="Shape 8669"/>
                        <wps:cNvSpPr/>
                        <wps:spPr>
                          <a:xfrm>
                            <a:off x="0" y="0"/>
                            <a:ext cx="463183" cy="156766"/>
                          </a:xfrm>
                          <a:custGeom>
                            <a:avLst/>
                            <a:gdLst/>
                            <a:ahLst/>
                            <a:cxnLst/>
                            <a:rect l="0" t="0" r="0" b="0"/>
                            <a:pathLst>
                              <a:path w="463183" h="156766">
                                <a:moveTo>
                                  <a:pt x="0" y="136277"/>
                                </a:moveTo>
                                <a:lnTo>
                                  <a:pt x="0" y="20489"/>
                                </a:lnTo>
                                <a:cubicBezTo>
                                  <a:pt x="0" y="17760"/>
                                  <a:pt x="520" y="15081"/>
                                  <a:pt x="1559" y="12601"/>
                                </a:cubicBezTo>
                                <a:cubicBezTo>
                                  <a:pt x="2599" y="10071"/>
                                  <a:pt x="4079" y="7838"/>
                                  <a:pt x="6001" y="5953"/>
                                </a:cubicBezTo>
                                <a:cubicBezTo>
                                  <a:pt x="7922" y="4018"/>
                                  <a:pt x="10137" y="2580"/>
                                  <a:pt x="12647" y="1488"/>
                                </a:cubicBezTo>
                                <a:cubicBezTo>
                                  <a:pt x="15157" y="496"/>
                                  <a:pt x="17770" y="0"/>
                                  <a:pt x="20487" y="0"/>
                                </a:cubicBezTo>
                                <a:lnTo>
                                  <a:pt x="442696" y="0"/>
                                </a:lnTo>
                                <a:cubicBezTo>
                                  <a:pt x="445413" y="0"/>
                                  <a:pt x="448026" y="496"/>
                                  <a:pt x="450536" y="1488"/>
                                </a:cubicBezTo>
                                <a:cubicBezTo>
                                  <a:pt x="453046" y="2580"/>
                                  <a:pt x="455262" y="4018"/>
                                  <a:pt x="457183" y="5953"/>
                                </a:cubicBezTo>
                                <a:cubicBezTo>
                                  <a:pt x="459104" y="7838"/>
                                  <a:pt x="460584" y="10021"/>
                                  <a:pt x="461624" y="12551"/>
                                </a:cubicBezTo>
                                <a:cubicBezTo>
                                  <a:pt x="462663" y="15081"/>
                                  <a:pt x="463183" y="17760"/>
                                  <a:pt x="463183" y="20489"/>
                                </a:cubicBezTo>
                                <a:lnTo>
                                  <a:pt x="463183" y="136277"/>
                                </a:lnTo>
                                <a:cubicBezTo>
                                  <a:pt x="463183" y="138956"/>
                                  <a:pt x="462663" y="141536"/>
                                  <a:pt x="461624" y="144016"/>
                                </a:cubicBezTo>
                                <a:cubicBezTo>
                                  <a:pt x="460584" y="146546"/>
                                  <a:pt x="459104" y="148729"/>
                                  <a:pt x="457183" y="150664"/>
                                </a:cubicBezTo>
                                <a:cubicBezTo>
                                  <a:pt x="455262" y="152549"/>
                                  <a:pt x="453046" y="153988"/>
                                  <a:pt x="450536" y="155029"/>
                                </a:cubicBezTo>
                                <a:cubicBezTo>
                                  <a:pt x="448026" y="156121"/>
                                  <a:pt x="445413" y="156716"/>
                                  <a:pt x="442696" y="156766"/>
                                </a:cubicBezTo>
                                <a:lnTo>
                                  <a:pt x="20487" y="156766"/>
                                </a:lnTo>
                                <a:cubicBezTo>
                                  <a:pt x="17770" y="156716"/>
                                  <a:pt x="15157" y="156121"/>
                                  <a:pt x="12647" y="155029"/>
                                </a:cubicBezTo>
                                <a:cubicBezTo>
                                  <a:pt x="10137" y="153988"/>
                                  <a:pt x="7922" y="152549"/>
                                  <a:pt x="6001" y="150664"/>
                                </a:cubicBezTo>
                                <a:cubicBezTo>
                                  <a:pt x="4079" y="148729"/>
                                  <a:pt x="2599" y="146546"/>
                                  <a:pt x="1559" y="144016"/>
                                </a:cubicBezTo>
                                <a:cubicBezTo>
                                  <a:pt x="520" y="141536"/>
                                  <a:pt x="0" y="138956"/>
                                  <a:pt x="0" y="136277"/>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2318" style="width:36.4711pt;height:12.3438pt;position:absolute;z-index:-2147483567;mso-position-horizontal-relative:text;mso-position-horizontal:absolute;margin-left:0.473419pt;mso-position-vertical-relative:text;margin-top:-1.3548pt;" coordsize="4631,1567">
                <v:shape id="Shape 8669" style="position:absolute;width:4631;height:1567;left:0;top:0;" coordsize="463183,156766" path="m0,136277l0,20489c0,17760,520,15081,1559,12601c2599,10071,4079,7838,6001,5953c7922,4018,10137,2580,12647,1488c15157,496,17770,0,20487,0l442696,0c445413,0,448026,496,450536,1488c453046,2580,455262,4018,457183,5953c459104,7838,460584,10021,461624,12551c462663,15081,463183,17760,463183,20489l463183,136277c463183,138956,462663,141536,461624,144016c460584,146546,459104,148729,457183,150664c455262,152549,453046,153988,450536,155029c448026,156121,445413,156716,442696,156766l20487,156766c17770,156716,15157,156121,12647,155029c10137,153988,7922,152549,6001,150664c4079,148729,2599,146546,1559,144016c520,141536,0,138956,0,136277x">
                  <v:stroke weight="0.561094pt" endcap="flat" joinstyle="miter" miterlimit="4" on="true" color="#000000"/>
                  <v:fill on="false" color="#000000" opacity="0"/>
                </v:shape>
              </v:group>
            </w:pict>
          </mc:Fallback>
        </mc:AlternateContent>
      </w:r>
      <w:r>
        <w:rPr>
          <w:b/>
          <w:sz w:val="15"/>
        </w:rPr>
        <w:t>Art. 203.</w:t>
      </w:r>
      <w:r>
        <w:t xml:space="preserve"> Ficam revogadas as disposições em contrário e em especial:</w:t>
      </w:r>
    </w:p>
    <w:p w:rsidR="00EB41DA" w:rsidRDefault="00DD188F">
      <w:pPr>
        <w:numPr>
          <w:ilvl w:val="0"/>
          <w:numId w:val="96"/>
        </w:numPr>
        <w:ind w:right="58" w:hanging="262"/>
      </w:pPr>
      <w:r>
        <w:t xml:space="preserve">- Lei Municipal Complementar nº </w:t>
      </w:r>
      <w:hyperlink r:id="rId50">
        <w:r>
          <w:rPr>
            <w:u w:val="single" w:color="000000"/>
          </w:rPr>
          <w:t>94</w:t>
        </w:r>
      </w:hyperlink>
      <w:hyperlink r:id="rId51">
        <w:r>
          <w:t>,</w:t>
        </w:r>
      </w:hyperlink>
      <w:r>
        <w:t xml:space="preserve"> de 22 de dezembro de 2006;</w:t>
      </w:r>
    </w:p>
    <w:p w:rsidR="00EB41DA" w:rsidRDefault="00DD188F">
      <w:pPr>
        <w:numPr>
          <w:ilvl w:val="0"/>
          <w:numId w:val="96"/>
        </w:numPr>
        <w:ind w:right="58" w:hanging="262"/>
      </w:pPr>
      <w:r>
        <w:t xml:space="preserve">- Lei Municipal nº </w:t>
      </w:r>
      <w:hyperlink r:id="rId52">
        <w:r>
          <w:rPr>
            <w:u w:val="single" w:color="000000"/>
          </w:rPr>
          <w:t>5.001</w:t>
        </w:r>
      </w:hyperlink>
      <w:hyperlink r:id="rId53">
        <w:r>
          <w:t>,</w:t>
        </w:r>
      </w:hyperlink>
      <w:r>
        <w:t xml:space="preserve"> de 07 de dezembro de 2007;</w:t>
      </w:r>
    </w:p>
    <w:p w:rsidR="00EB41DA" w:rsidRDefault="00DD188F">
      <w:pPr>
        <w:numPr>
          <w:ilvl w:val="0"/>
          <w:numId w:val="96"/>
        </w:numPr>
        <w:ind w:right="58" w:hanging="262"/>
      </w:pPr>
      <w:r>
        <w:t xml:space="preserve">- Lei nº </w:t>
      </w:r>
      <w:hyperlink r:id="rId54">
        <w:r>
          <w:rPr>
            <w:u w:val="single" w:color="000000"/>
          </w:rPr>
          <w:t>5384</w:t>
        </w:r>
      </w:hyperlink>
      <w:r>
        <w:t xml:space="preserve"> de 16 de outubro de 2009;</w:t>
      </w:r>
    </w:p>
    <w:p w:rsidR="00EB41DA" w:rsidRDefault="00DD188F">
      <w:pPr>
        <w:numPr>
          <w:ilvl w:val="0"/>
          <w:numId w:val="96"/>
        </w:numPr>
        <w:ind w:right="58" w:hanging="262"/>
      </w:pPr>
      <w:r>
        <w:t xml:space="preserve">- Lei nº </w:t>
      </w:r>
      <w:hyperlink r:id="rId55">
        <w:r>
          <w:rPr>
            <w:u w:val="single" w:color="000000"/>
          </w:rPr>
          <w:t>5859</w:t>
        </w:r>
      </w:hyperlink>
      <w:r>
        <w:t>, 20 de setembro de 2011;</w:t>
      </w:r>
    </w:p>
    <w:p w:rsidR="00EB41DA" w:rsidRDefault="00DD188F">
      <w:pPr>
        <w:numPr>
          <w:ilvl w:val="0"/>
          <w:numId w:val="96"/>
        </w:numPr>
        <w:ind w:right="58" w:hanging="262"/>
      </w:pPr>
      <w:r>
        <w:t xml:space="preserve">- Lei Municipal Complementar nº </w:t>
      </w:r>
      <w:hyperlink r:id="rId56">
        <w:r>
          <w:rPr>
            <w:u w:val="single" w:color="000000"/>
          </w:rPr>
          <w:t>215</w:t>
        </w:r>
      </w:hyperlink>
      <w:hyperlink r:id="rId57">
        <w:r>
          <w:t>,</w:t>
        </w:r>
      </w:hyperlink>
      <w:r>
        <w:t xml:space="preserve"> de 31 de dezembro de 2012;</w:t>
      </w:r>
    </w:p>
    <w:p w:rsidR="00EB41DA" w:rsidRDefault="00DD188F">
      <w:pPr>
        <w:numPr>
          <w:ilvl w:val="0"/>
          <w:numId w:val="96"/>
        </w:numPr>
        <w:ind w:right="58" w:hanging="262"/>
      </w:pPr>
      <w:r>
        <w:t xml:space="preserve">- Lei complementar nº </w:t>
      </w:r>
      <w:hyperlink r:id="rId58">
        <w:r>
          <w:rPr>
            <w:u w:val="single" w:color="000000"/>
          </w:rPr>
          <w:t>214</w:t>
        </w:r>
      </w:hyperlink>
      <w:hyperlink r:id="rId59">
        <w:r>
          <w:t>,</w:t>
        </w:r>
      </w:hyperlink>
      <w:r>
        <w:t xml:space="preserve"> de 31 de dezembro de 2012;</w:t>
      </w:r>
    </w:p>
    <w:p w:rsidR="00EB41DA" w:rsidRDefault="00DD188F">
      <w:pPr>
        <w:numPr>
          <w:ilvl w:val="0"/>
          <w:numId w:val="96"/>
        </w:numPr>
        <w:ind w:right="58" w:hanging="262"/>
      </w:pPr>
      <w:r>
        <w:t xml:space="preserve">- Lei complementar nº </w:t>
      </w:r>
      <w:hyperlink r:id="rId60">
        <w:r>
          <w:rPr>
            <w:u w:val="single" w:color="000000"/>
          </w:rPr>
          <w:t>320</w:t>
        </w:r>
      </w:hyperlink>
      <w:r>
        <w:t>, de 14 de dezembro de 2017.</w:t>
      </w:r>
    </w:p>
    <w:p w:rsidR="00EB41DA" w:rsidRDefault="00DD188F">
      <w:pPr>
        <w:ind w:left="102" w:right="58" w:firstLine="0"/>
      </w:pPr>
      <w:r>
        <w:rPr>
          <w:noProof/>
          <w:sz w:val="22"/>
        </w:rPr>
        <mc:AlternateContent>
          <mc:Choice Requires="wpg">
            <w:drawing>
              <wp:anchor distT="0" distB="0" distL="114300" distR="114300" simplePos="0" relativeHeight="251860992" behindDoc="1" locked="0" layoutInCell="1" allowOverlap="1">
                <wp:simplePos x="0" y="0"/>
                <wp:positionH relativeFrom="column">
                  <wp:posOffset>6012</wp:posOffset>
                </wp:positionH>
                <wp:positionV relativeFrom="paragraph">
                  <wp:posOffset>-23476</wp:posOffset>
                </wp:positionV>
                <wp:extent cx="463183" cy="163909"/>
                <wp:effectExtent l="0" t="0" r="0" b="0"/>
                <wp:wrapNone/>
                <wp:docPr id="103395" name="Group 103395"/>
                <wp:cNvGraphicFramePr/>
                <a:graphic xmlns:a="http://schemas.openxmlformats.org/drawingml/2006/main">
                  <a:graphicData uri="http://schemas.microsoft.com/office/word/2010/wordprocessingGroup">
                    <wpg:wgp>
                      <wpg:cNvGrpSpPr/>
                      <wpg:grpSpPr>
                        <a:xfrm>
                          <a:off x="0" y="0"/>
                          <a:ext cx="463183" cy="163909"/>
                          <a:chOff x="0" y="0"/>
                          <a:chExt cx="463183" cy="163909"/>
                        </a:xfrm>
                      </wpg:grpSpPr>
                      <wps:wsp>
                        <wps:cNvPr id="8786" name="Shape 8786"/>
                        <wps:cNvSpPr/>
                        <wps:spPr>
                          <a:xfrm>
                            <a:off x="0" y="0"/>
                            <a:ext cx="463183" cy="163909"/>
                          </a:xfrm>
                          <a:custGeom>
                            <a:avLst/>
                            <a:gdLst/>
                            <a:ahLst/>
                            <a:cxnLst/>
                            <a:rect l="0" t="0" r="0" b="0"/>
                            <a:pathLst>
                              <a:path w="463183" h="163909">
                                <a:moveTo>
                                  <a:pt x="0" y="143421"/>
                                </a:moveTo>
                                <a:lnTo>
                                  <a:pt x="0" y="20489"/>
                                </a:lnTo>
                                <a:cubicBezTo>
                                  <a:pt x="0" y="17760"/>
                                  <a:pt x="520" y="15131"/>
                                  <a:pt x="1559" y="12601"/>
                                </a:cubicBezTo>
                                <a:cubicBezTo>
                                  <a:pt x="2599" y="10021"/>
                                  <a:pt x="4079" y="7838"/>
                                  <a:pt x="6001" y="6003"/>
                                </a:cubicBezTo>
                                <a:cubicBezTo>
                                  <a:pt x="7922" y="4018"/>
                                  <a:pt x="10137" y="2530"/>
                                  <a:pt x="12647" y="1488"/>
                                </a:cubicBezTo>
                                <a:cubicBezTo>
                                  <a:pt x="15157" y="546"/>
                                  <a:pt x="17770" y="0"/>
                                  <a:pt x="20487" y="0"/>
                                </a:cubicBezTo>
                                <a:lnTo>
                                  <a:pt x="442696" y="0"/>
                                </a:lnTo>
                                <a:cubicBezTo>
                                  <a:pt x="445413" y="0"/>
                                  <a:pt x="448026" y="546"/>
                                  <a:pt x="450536" y="1538"/>
                                </a:cubicBezTo>
                                <a:cubicBezTo>
                                  <a:pt x="453046" y="2580"/>
                                  <a:pt x="455262" y="4018"/>
                                  <a:pt x="457183" y="6003"/>
                                </a:cubicBezTo>
                                <a:cubicBezTo>
                                  <a:pt x="459104" y="7838"/>
                                  <a:pt x="460584" y="10021"/>
                                  <a:pt x="461624" y="12601"/>
                                </a:cubicBezTo>
                                <a:cubicBezTo>
                                  <a:pt x="462663" y="15131"/>
                                  <a:pt x="463183" y="17760"/>
                                  <a:pt x="463183" y="20489"/>
                                </a:cubicBezTo>
                                <a:lnTo>
                                  <a:pt x="463183" y="143421"/>
                                </a:lnTo>
                                <a:cubicBezTo>
                                  <a:pt x="463183" y="146100"/>
                                  <a:pt x="462663" y="148729"/>
                                  <a:pt x="461624" y="151209"/>
                                </a:cubicBezTo>
                                <a:cubicBezTo>
                                  <a:pt x="460584" y="153739"/>
                                  <a:pt x="459104" y="155922"/>
                                  <a:pt x="457183" y="157857"/>
                                </a:cubicBezTo>
                                <a:cubicBezTo>
                                  <a:pt x="455262" y="159693"/>
                                  <a:pt x="453046" y="161181"/>
                                  <a:pt x="450536" y="162272"/>
                                </a:cubicBezTo>
                                <a:cubicBezTo>
                                  <a:pt x="448026" y="163314"/>
                                  <a:pt x="445413" y="163860"/>
                                  <a:pt x="442696" y="163909"/>
                                </a:cubicBezTo>
                                <a:lnTo>
                                  <a:pt x="20487" y="163909"/>
                                </a:lnTo>
                                <a:cubicBezTo>
                                  <a:pt x="17770" y="163860"/>
                                  <a:pt x="15157" y="163314"/>
                                  <a:pt x="12647" y="162272"/>
                                </a:cubicBezTo>
                                <a:cubicBezTo>
                                  <a:pt x="10137" y="161181"/>
                                  <a:pt x="7922" y="159693"/>
                                  <a:pt x="6001" y="157857"/>
                                </a:cubicBezTo>
                                <a:cubicBezTo>
                                  <a:pt x="4079" y="155922"/>
                                  <a:pt x="2599" y="153739"/>
                                  <a:pt x="1559" y="151209"/>
                                </a:cubicBezTo>
                                <a:cubicBezTo>
                                  <a:pt x="520" y="148729"/>
                                  <a:pt x="0" y="146100"/>
                                  <a:pt x="0" y="143421"/>
                                </a:cubicBezTo>
                                <a:close/>
                              </a:path>
                            </a:pathLst>
                          </a:custGeom>
                          <a:ln w="7126"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3395" style="width:36.4711pt;height:12.9062pt;position:absolute;z-index:-2147483610;mso-position-horizontal-relative:text;mso-position-horizontal:absolute;margin-left:0.473419pt;mso-position-vertical-relative:text;margin-top:-1.84859pt;" coordsize="4631,1639">
                <v:shape id="Shape 8786" style="position:absolute;width:4631;height:1639;left:0;top:0;" coordsize="463183,163909" path="m0,143421l0,20489c0,17760,520,15131,1559,12601c2599,10021,4079,7838,6001,6003c7922,4018,10137,2530,12647,1488c15157,546,17770,0,20487,0l442696,0c445413,0,448026,546,450536,1538c453046,2580,455262,4018,457183,6003c459104,7838,460584,10021,461624,12601c462663,15131,463183,17760,463183,20489l463183,143421c463183,146100,462663,148729,461624,151209c460584,153739,459104,155922,457183,157857c455262,159693,453046,161181,450536,162272c448026,163314,445413,163860,442696,163909l20487,163909c17770,163860,15157,163314,12647,162272c10137,161181,7922,159693,6001,157857c4079,155922,2599,153739,1559,151209c520,148729,0,146100,0,143421x">
                  <v:stroke weight="0.561094pt" endcap="flat" joinstyle="miter" miterlimit="4" on="true" color="#000000"/>
                  <v:fill on="false" color="#000000" opacity="0"/>
                </v:shape>
              </v:group>
            </w:pict>
          </mc:Fallback>
        </mc:AlternateContent>
      </w:r>
      <w:r>
        <w:rPr>
          <w:b/>
          <w:sz w:val="15"/>
        </w:rPr>
        <w:t>Art. 204.</w:t>
      </w:r>
      <w:r>
        <w:t xml:space="preserve"> Esta Lei Complementar entra em </w:t>
      </w:r>
      <w:r>
        <w:t>vigor na data de sua publicação.</w:t>
      </w:r>
    </w:p>
    <w:p w:rsidR="00EB41DA" w:rsidRDefault="00DD188F">
      <w:pPr>
        <w:ind w:left="-15" w:right="58" w:firstLine="0"/>
      </w:pPr>
      <w:r>
        <w:t>Prefeitura de Itajaí, 11 de março de 2024.</w:t>
      </w:r>
    </w:p>
    <w:p w:rsidR="00EB41DA" w:rsidRDefault="00DD188F">
      <w:pPr>
        <w:ind w:left="-15" w:right="5985" w:firstLine="0"/>
      </w:pPr>
      <w:r>
        <w:t>VOLNEI JOSÉ MORASTONI Prefeito Municipal</w:t>
      </w:r>
    </w:p>
    <w:p w:rsidR="00EB41DA" w:rsidRDefault="00DD188F">
      <w:pPr>
        <w:spacing w:after="5"/>
        <w:ind w:left="-15" w:right="58" w:firstLine="0"/>
      </w:pPr>
      <w:r>
        <w:t>GASPAR LAUS</w:t>
      </w:r>
    </w:p>
    <w:p w:rsidR="00EB41DA" w:rsidRDefault="00DD188F">
      <w:pPr>
        <w:spacing w:after="159"/>
        <w:ind w:left="-15" w:right="58" w:firstLine="0"/>
      </w:pPr>
      <w:r>
        <w:t>Procurador-Geral do Município</w:t>
      </w:r>
    </w:p>
    <w:tbl>
      <w:tblPr>
        <w:tblStyle w:val="TableGrid"/>
        <w:tblW w:w="8669" w:type="dxa"/>
        <w:tblInd w:w="9" w:type="dxa"/>
        <w:tblCellMar>
          <w:top w:w="112" w:type="dxa"/>
          <w:left w:w="90" w:type="dxa"/>
          <w:bottom w:w="0" w:type="dxa"/>
          <w:right w:w="91" w:type="dxa"/>
        </w:tblCellMar>
        <w:tblLook w:val="04A0" w:firstRow="1" w:lastRow="0" w:firstColumn="1" w:lastColumn="0" w:noHBand="0" w:noVBand="1"/>
      </w:tblPr>
      <w:tblGrid>
        <w:gridCol w:w="1853"/>
        <w:gridCol w:w="561"/>
        <w:gridCol w:w="673"/>
        <w:gridCol w:w="673"/>
        <w:gridCol w:w="1279"/>
        <w:gridCol w:w="819"/>
        <w:gridCol w:w="707"/>
        <w:gridCol w:w="1459"/>
        <w:gridCol w:w="645"/>
      </w:tblGrid>
      <w:tr w:rsidR="00EB41DA">
        <w:trPr>
          <w:trHeight w:val="685"/>
        </w:trPr>
        <w:tc>
          <w:tcPr>
            <w:tcW w:w="1852"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right="9" w:firstLine="0"/>
              <w:jc w:val="center"/>
            </w:pPr>
            <w:r>
              <w:rPr>
                <w:b/>
              </w:rPr>
              <w:t>ZONAS</w:t>
            </w:r>
          </w:p>
        </w:tc>
        <w:tc>
          <w:tcPr>
            <w:tcW w:w="561" w:type="dxa"/>
            <w:tcBorders>
              <w:top w:val="single" w:sz="4" w:space="0" w:color="000000"/>
              <w:left w:val="single" w:sz="4" w:space="0" w:color="000000"/>
              <w:bottom w:val="single" w:sz="4" w:space="0" w:color="000000"/>
              <w:right w:val="single" w:sz="4" w:space="0" w:color="000000"/>
            </w:tcBorders>
          </w:tcPr>
          <w:p w:rsidR="00EB41DA" w:rsidRDefault="00DD188F">
            <w:pPr>
              <w:spacing w:after="14" w:line="259" w:lineRule="auto"/>
              <w:ind w:right="0" w:firstLine="0"/>
            </w:pPr>
            <w:r>
              <w:rPr>
                <w:b/>
              </w:rPr>
              <w:t>ZMC</w:t>
            </w:r>
          </w:p>
          <w:p w:rsidR="00EB41DA" w:rsidRDefault="00DD188F">
            <w:pPr>
              <w:spacing w:after="0" w:line="259" w:lineRule="auto"/>
              <w:ind w:right="0" w:firstLine="0"/>
              <w:jc w:val="center"/>
            </w:pPr>
            <w:r>
              <w:rPr>
                <w:b/>
              </w:rPr>
              <w:t>1</w:t>
            </w:r>
          </w:p>
        </w:tc>
        <w:tc>
          <w:tcPr>
            <w:tcW w:w="673"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10" w:right="0" w:firstLine="0"/>
            </w:pPr>
            <w:r>
              <w:rPr>
                <w:b/>
              </w:rPr>
              <w:t>ZMC2</w:t>
            </w:r>
          </w:p>
        </w:tc>
        <w:tc>
          <w:tcPr>
            <w:tcW w:w="673"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10" w:right="0" w:firstLine="0"/>
            </w:pPr>
            <w:r>
              <w:rPr>
                <w:b/>
              </w:rPr>
              <w:t>ZMC3</w:t>
            </w:r>
          </w:p>
        </w:tc>
        <w:tc>
          <w:tcPr>
            <w:tcW w:w="1279"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9" w:right="0" w:firstLine="0"/>
              <w:jc w:val="center"/>
            </w:pPr>
            <w:r>
              <w:rPr>
                <w:b/>
              </w:rPr>
              <w:t>ZMR1</w:t>
            </w:r>
          </w:p>
        </w:tc>
        <w:tc>
          <w:tcPr>
            <w:tcW w:w="819"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109" w:right="0" w:firstLine="0"/>
              <w:jc w:val="left"/>
            </w:pPr>
            <w:r>
              <w:rPr>
                <w:b/>
              </w:rPr>
              <w:t>ZRP1</w:t>
            </w:r>
          </w:p>
        </w:tc>
        <w:tc>
          <w:tcPr>
            <w:tcW w:w="707"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51" w:right="0" w:firstLine="0"/>
              <w:jc w:val="left"/>
            </w:pPr>
            <w:r>
              <w:rPr>
                <w:b/>
              </w:rPr>
              <w:t>ZRP2</w:t>
            </w:r>
          </w:p>
        </w:tc>
        <w:tc>
          <w:tcPr>
            <w:tcW w:w="1459"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right="4" w:firstLine="0"/>
              <w:jc w:val="center"/>
            </w:pPr>
            <w:r>
              <w:rPr>
                <w:b/>
              </w:rPr>
              <w:t>ZI</w:t>
            </w:r>
          </w:p>
        </w:tc>
        <w:tc>
          <w:tcPr>
            <w:tcW w:w="645" w:type="dxa"/>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left="66" w:right="0" w:firstLine="0"/>
              <w:jc w:val="left"/>
            </w:pPr>
            <w:r>
              <w:rPr>
                <w:b/>
              </w:rPr>
              <w:t>ZDR</w:t>
            </w:r>
          </w:p>
        </w:tc>
      </w:tr>
    </w:tbl>
    <w:p w:rsidR="00EB41DA" w:rsidRDefault="00DD188F">
      <w:r>
        <w:br w:type="page"/>
      </w:r>
    </w:p>
    <w:p w:rsidR="00EB41DA" w:rsidRDefault="00DD188F">
      <w:pPr>
        <w:spacing w:after="11966" w:line="259" w:lineRule="auto"/>
        <w:ind w:left="8643" w:right="0" w:firstLine="0"/>
        <w:jc w:val="left"/>
      </w:pPr>
      <w:r>
        <w:t xml:space="preserve"> </w:t>
      </w:r>
    </w:p>
    <w:tbl>
      <w:tblPr>
        <w:tblStyle w:val="TableGrid"/>
        <w:tblpPr w:vertAnchor="text" w:tblpX="9" w:tblpY="-12905"/>
        <w:tblOverlap w:val="never"/>
        <w:tblW w:w="8669" w:type="dxa"/>
        <w:tblInd w:w="0" w:type="dxa"/>
        <w:tblCellMar>
          <w:top w:w="37" w:type="dxa"/>
          <w:left w:w="0" w:type="dxa"/>
          <w:bottom w:w="0" w:type="dxa"/>
          <w:right w:w="0" w:type="dxa"/>
        </w:tblCellMar>
        <w:tblLook w:val="04A0" w:firstRow="1" w:lastRow="0" w:firstColumn="1" w:lastColumn="0" w:noHBand="0" w:noVBand="1"/>
      </w:tblPr>
      <w:tblGrid>
        <w:gridCol w:w="1513"/>
        <w:gridCol w:w="339"/>
        <w:gridCol w:w="561"/>
        <w:gridCol w:w="673"/>
        <w:gridCol w:w="674"/>
        <w:gridCol w:w="1279"/>
        <w:gridCol w:w="819"/>
        <w:gridCol w:w="707"/>
        <w:gridCol w:w="729"/>
        <w:gridCol w:w="730"/>
        <w:gridCol w:w="645"/>
      </w:tblGrid>
      <w:tr w:rsidR="00EB41DA">
        <w:trPr>
          <w:trHeight w:val="1537"/>
        </w:trPr>
        <w:tc>
          <w:tcPr>
            <w:tcW w:w="1852" w:type="dxa"/>
            <w:gridSpan w:val="2"/>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92" w:right="0" w:firstLine="0"/>
              <w:jc w:val="left"/>
            </w:pPr>
            <w:r>
              <w:t>ALTURA MÁXIMA*7</w:t>
            </w:r>
          </w:p>
        </w:tc>
        <w:tc>
          <w:tcPr>
            <w:tcW w:w="561" w:type="dxa"/>
            <w:tcBorders>
              <w:top w:val="single" w:sz="4" w:space="0" w:color="000000"/>
              <w:left w:val="single" w:sz="4" w:space="0" w:color="000000"/>
              <w:bottom w:val="single" w:sz="4" w:space="0" w:color="000000"/>
              <w:right w:val="single" w:sz="4" w:space="0" w:color="000000"/>
            </w:tcBorders>
          </w:tcPr>
          <w:p w:rsidR="00EB41DA" w:rsidRDefault="00EB41DA">
            <w:pPr>
              <w:spacing w:after="160" w:line="259" w:lineRule="auto"/>
              <w:ind w:right="0" w:firstLine="0"/>
              <w:jc w:val="left"/>
            </w:pPr>
          </w:p>
        </w:tc>
        <w:tc>
          <w:tcPr>
            <w:tcW w:w="3445" w:type="dxa"/>
            <w:gridSpan w:val="4"/>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79" w:lineRule="auto"/>
              <w:ind w:left="100" w:right="99" w:firstLine="0"/>
            </w:pPr>
            <w:r>
              <w:t>vias de até 7,99 m: 19,40m vias de 8,00 à 8,99 m: 37,40m vias de 9,00 à 12m: 67,40m + á co vias de 12,01 à 15m:</w:t>
            </w:r>
          </w:p>
          <w:p w:rsidR="00EB41DA" w:rsidRDefault="00DD188F">
            <w:pPr>
              <w:spacing w:after="0" w:line="259" w:lineRule="auto"/>
              <w:ind w:left="100" w:right="0" w:firstLine="0"/>
              <w:jc w:val="left"/>
            </w:pPr>
            <w:r>
              <w:t>105 m vias &gt; 15m: 105m*1</w:t>
            </w:r>
          </w:p>
        </w:tc>
        <w:tc>
          <w:tcPr>
            <w:tcW w:w="707"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92" w:right="0" w:firstLine="0"/>
            </w:pPr>
            <w:r>
              <w:t>32m + á co</w:t>
            </w:r>
          </w:p>
        </w:tc>
        <w:tc>
          <w:tcPr>
            <w:tcW w:w="1459" w:type="dxa"/>
            <w:gridSpan w:val="2"/>
            <w:tcBorders>
              <w:top w:val="single" w:sz="4" w:space="0" w:color="000000"/>
              <w:left w:val="single" w:sz="4" w:space="0" w:color="000000"/>
              <w:bottom w:val="single" w:sz="4" w:space="0" w:color="000000"/>
              <w:right w:val="single" w:sz="4" w:space="0" w:color="000000"/>
            </w:tcBorders>
          </w:tcPr>
          <w:p w:rsidR="00EB41DA" w:rsidRDefault="00DD188F">
            <w:pPr>
              <w:tabs>
                <w:tab w:val="center" w:pos="684"/>
                <w:tab w:val="right" w:pos="1459"/>
              </w:tabs>
              <w:spacing w:after="14" w:line="259" w:lineRule="auto"/>
              <w:ind w:right="0" w:firstLine="0"/>
              <w:jc w:val="left"/>
            </w:pPr>
            <w:r>
              <w:t xml:space="preserve">32 </w:t>
            </w:r>
            <w:r>
              <w:tab/>
              <w:t xml:space="preserve">m </w:t>
            </w:r>
            <w:r>
              <w:tab/>
              <w:t>uso</w:t>
            </w:r>
          </w:p>
          <w:p w:rsidR="00EB41DA" w:rsidRDefault="00DD188F">
            <w:pPr>
              <w:spacing w:after="28" w:line="259" w:lineRule="auto"/>
              <w:ind w:left="95" w:right="0" w:firstLine="0"/>
              <w:jc w:val="left"/>
            </w:pPr>
            <w:r>
              <w:t>comercial/</w:t>
            </w:r>
          </w:p>
          <w:p w:rsidR="00EB41DA" w:rsidRDefault="00DD188F">
            <w:pPr>
              <w:spacing w:after="0" w:line="259" w:lineRule="auto"/>
              <w:ind w:left="95" w:right="0" w:firstLine="0"/>
              <w:jc w:val="left"/>
            </w:pPr>
            <w:r>
              <w:t xml:space="preserve">7,40 </w:t>
            </w:r>
            <w:r>
              <w:tab/>
              <w:t xml:space="preserve">+ </w:t>
            </w:r>
            <w:r>
              <w:tab/>
              <w:t xml:space="preserve">a co para </w:t>
            </w:r>
            <w:r>
              <w:tab/>
              <w:t>uso habitacional.</w:t>
            </w:r>
          </w:p>
        </w:tc>
        <w:tc>
          <w:tcPr>
            <w:tcW w:w="645" w:type="dxa"/>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left="91" w:right="0" w:firstLine="0"/>
            </w:pPr>
            <w:r>
              <w:t>7,40m</w:t>
            </w:r>
          </w:p>
        </w:tc>
      </w:tr>
      <w:tr w:rsidR="00EB41DA">
        <w:trPr>
          <w:trHeight w:val="685"/>
        </w:trPr>
        <w:tc>
          <w:tcPr>
            <w:tcW w:w="1852" w:type="dxa"/>
            <w:gridSpan w:val="2"/>
            <w:tcBorders>
              <w:top w:val="single" w:sz="4" w:space="0" w:color="000000"/>
              <w:left w:val="single" w:sz="4" w:space="0" w:color="000000"/>
              <w:bottom w:val="single" w:sz="4" w:space="0" w:color="000000"/>
              <w:right w:val="single" w:sz="4" w:space="0" w:color="000000"/>
            </w:tcBorders>
          </w:tcPr>
          <w:p w:rsidR="00EB41DA" w:rsidRDefault="00DD188F">
            <w:pPr>
              <w:tabs>
                <w:tab w:val="right" w:pos="1852"/>
              </w:tabs>
              <w:spacing w:after="14" w:line="259" w:lineRule="auto"/>
              <w:ind w:right="0" w:firstLine="0"/>
              <w:jc w:val="left"/>
            </w:pPr>
            <w:r>
              <w:t xml:space="preserve">ALTURA </w:t>
            </w:r>
            <w:r>
              <w:tab/>
              <w:t>DO</w:t>
            </w:r>
          </w:p>
          <w:p w:rsidR="00EB41DA" w:rsidRDefault="00DD188F">
            <w:pPr>
              <w:spacing w:after="0" w:line="259" w:lineRule="auto"/>
              <w:ind w:left="92" w:right="0" w:firstLine="0"/>
              <w:jc w:val="left"/>
            </w:pPr>
            <w:r>
              <w:t>EMBASAMENTO*3</w:t>
            </w:r>
          </w:p>
        </w:tc>
        <w:tc>
          <w:tcPr>
            <w:tcW w:w="1908" w:type="dxa"/>
            <w:gridSpan w:val="3"/>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90" w:right="0" w:firstLine="0"/>
              <w:jc w:val="left"/>
            </w:pPr>
            <w:r>
              <w:t>16,40m</w:t>
            </w:r>
          </w:p>
        </w:tc>
        <w:tc>
          <w:tcPr>
            <w:tcW w:w="1279"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100" w:right="0" w:firstLine="0"/>
              <w:jc w:val="left"/>
            </w:pPr>
            <w:r>
              <w:t>12,80m</w:t>
            </w:r>
          </w:p>
        </w:tc>
        <w:tc>
          <w:tcPr>
            <w:tcW w:w="819"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99" w:right="0" w:firstLine="0"/>
            </w:pPr>
            <w:r>
              <w:t>10,40m</w:t>
            </w:r>
          </w:p>
        </w:tc>
        <w:tc>
          <w:tcPr>
            <w:tcW w:w="707"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92" w:right="0" w:firstLine="0"/>
            </w:pPr>
            <w:r>
              <w:t>7,40m</w:t>
            </w:r>
          </w:p>
        </w:tc>
        <w:tc>
          <w:tcPr>
            <w:tcW w:w="2104" w:type="dxa"/>
            <w:gridSpan w:val="3"/>
            <w:tcBorders>
              <w:top w:val="single" w:sz="4" w:space="0" w:color="000000"/>
              <w:left w:val="single" w:sz="4" w:space="0" w:color="000000"/>
              <w:bottom w:val="single" w:sz="4" w:space="0" w:color="000000"/>
              <w:right w:val="nil"/>
            </w:tcBorders>
          </w:tcPr>
          <w:p w:rsidR="00EB41DA" w:rsidRDefault="00EB41DA">
            <w:pPr>
              <w:spacing w:after="160" w:line="259" w:lineRule="auto"/>
              <w:ind w:right="0" w:firstLine="0"/>
              <w:jc w:val="left"/>
            </w:pPr>
          </w:p>
        </w:tc>
      </w:tr>
      <w:tr w:rsidR="00EB41DA">
        <w:trPr>
          <w:trHeight w:val="976"/>
        </w:trPr>
        <w:tc>
          <w:tcPr>
            <w:tcW w:w="1852" w:type="dxa"/>
            <w:gridSpan w:val="2"/>
            <w:tcBorders>
              <w:top w:val="single" w:sz="4" w:space="0" w:color="000000"/>
              <w:left w:val="single" w:sz="4" w:space="0" w:color="000000"/>
              <w:bottom w:val="single" w:sz="4" w:space="0" w:color="000000"/>
              <w:right w:val="single" w:sz="4" w:space="0" w:color="000000"/>
            </w:tcBorders>
          </w:tcPr>
          <w:p w:rsidR="00EB41DA" w:rsidRDefault="00DD188F">
            <w:pPr>
              <w:tabs>
                <w:tab w:val="right" w:pos="1852"/>
              </w:tabs>
              <w:spacing w:after="14" w:line="259" w:lineRule="auto"/>
              <w:ind w:right="0" w:firstLine="0"/>
              <w:jc w:val="left"/>
            </w:pPr>
            <w:r>
              <w:t xml:space="preserve">COEFICIENTE </w:t>
            </w:r>
            <w:r>
              <w:tab/>
              <w:t>DE</w:t>
            </w:r>
          </w:p>
          <w:p w:rsidR="00EB41DA" w:rsidRDefault="00DD188F">
            <w:pPr>
              <w:spacing w:after="14" w:line="259" w:lineRule="auto"/>
              <w:ind w:left="92" w:right="0" w:firstLine="0"/>
              <w:jc w:val="left"/>
            </w:pPr>
            <w:r>
              <w:t>APROVEITAMENTO</w:t>
            </w:r>
          </w:p>
          <w:p w:rsidR="00EB41DA" w:rsidRDefault="00DD188F">
            <w:pPr>
              <w:spacing w:after="0" w:line="259" w:lineRule="auto"/>
              <w:ind w:left="92" w:right="0" w:firstLine="0"/>
              <w:jc w:val="left"/>
            </w:pPr>
            <w:r>
              <w:t>TOTAL</w:t>
            </w:r>
          </w:p>
        </w:tc>
        <w:tc>
          <w:tcPr>
            <w:tcW w:w="561"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90" w:right="0" w:firstLine="0"/>
              <w:jc w:val="left"/>
            </w:pPr>
            <w:r>
              <w:t>8,5</w:t>
            </w:r>
          </w:p>
        </w:tc>
        <w:tc>
          <w:tcPr>
            <w:tcW w:w="673"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100" w:right="0" w:firstLine="0"/>
              <w:jc w:val="left"/>
            </w:pPr>
            <w:r>
              <w:t>7,5</w:t>
            </w:r>
          </w:p>
        </w:tc>
        <w:tc>
          <w:tcPr>
            <w:tcW w:w="673"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100" w:right="0" w:firstLine="0"/>
              <w:jc w:val="left"/>
            </w:pPr>
            <w:r>
              <w:t>6,5</w:t>
            </w:r>
          </w:p>
        </w:tc>
        <w:tc>
          <w:tcPr>
            <w:tcW w:w="1279"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100" w:right="0" w:firstLine="0"/>
              <w:jc w:val="left"/>
            </w:pPr>
            <w:r>
              <w:t>6</w:t>
            </w:r>
          </w:p>
        </w:tc>
        <w:tc>
          <w:tcPr>
            <w:tcW w:w="819"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99" w:right="0" w:firstLine="0"/>
              <w:jc w:val="left"/>
            </w:pPr>
            <w:r>
              <w:t>5,5</w:t>
            </w:r>
          </w:p>
        </w:tc>
        <w:tc>
          <w:tcPr>
            <w:tcW w:w="707"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92" w:right="0" w:firstLine="0"/>
              <w:jc w:val="left"/>
            </w:pPr>
            <w:r>
              <w:t>4</w:t>
            </w:r>
          </w:p>
        </w:tc>
        <w:tc>
          <w:tcPr>
            <w:tcW w:w="1459" w:type="dxa"/>
            <w:gridSpan w:val="2"/>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95" w:right="0" w:firstLine="0"/>
              <w:jc w:val="left"/>
            </w:pPr>
            <w:r>
              <w:t>3</w:t>
            </w:r>
          </w:p>
        </w:tc>
        <w:tc>
          <w:tcPr>
            <w:tcW w:w="645" w:type="dxa"/>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left="91" w:right="0" w:firstLine="0"/>
              <w:jc w:val="left"/>
            </w:pPr>
            <w:r>
              <w:t>1,5</w:t>
            </w:r>
          </w:p>
        </w:tc>
      </w:tr>
      <w:tr w:rsidR="00EB41DA">
        <w:trPr>
          <w:trHeight w:val="965"/>
        </w:trPr>
        <w:tc>
          <w:tcPr>
            <w:tcW w:w="1852" w:type="dxa"/>
            <w:gridSpan w:val="2"/>
            <w:tcBorders>
              <w:top w:val="single" w:sz="4" w:space="0" w:color="000000"/>
              <w:left w:val="single" w:sz="4" w:space="0" w:color="000000"/>
              <w:bottom w:val="single" w:sz="4" w:space="0" w:color="000000"/>
              <w:right w:val="single" w:sz="4" w:space="0" w:color="000000"/>
            </w:tcBorders>
          </w:tcPr>
          <w:p w:rsidR="00EB41DA" w:rsidRDefault="00DD188F">
            <w:pPr>
              <w:tabs>
                <w:tab w:val="right" w:pos="1852"/>
              </w:tabs>
              <w:spacing w:after="14" w:line="259" w:lineRule="auto"/>
              <w:ind w:right="0" w:firstLine="0"/>
              <w:jc w:val="left"/>
            </w:pPr>
            <w:r>
              <w:t xml:space="preserve">COEFICIENTE </w:t>
            </w:r>
            <w:r>
              <w:tab/>
              <w:t>DE</w:t>
            </w:r>
          </w:p>
          <w:p w:rsidR="00EB41DA" w:rsidRDefault="00DD188F">
            <w:pPr>
              <w:spacing w:after="14" w:line="259" w:lineRule="auto"/>
              <w:ind w:left="92" w:right="0" w:firstLine="0"/>
              <w:jc w:val="left"/>
            </w:pPr>
            <w:r>
              <w:t>APROVEITAMENTO</w:t>
            </w:r>
          </w:p>
          <w:p w:rsidR="00EB41DA" w:rsidRDefault="00DD188F">
            <w:pPr>
              <w:spacing w:after="0" w:line="259" w:lineRule="auto"/>
              <w:ind w:left="92" w:right="0" w:firstLine="0"/>
              <w:jc w:val="left"/>
            </w:pPr>
            <w:r>
              <w:t>BÁSICO</w:t>
            </w:r>
          </w:p>
        </w:tc>
        <w:tc>
          <w:tcPr>
            <w:tcW w:w="561"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90" w:right="0" w:firstLine="0"/>
              <w:jc w:val="left"/>
            </w:pPr>
            <w:r>
              <w:t>5</w:t>
            </w:r>
          </w:p>
        </w:tc>
        <w:tc>
          <w:tcPr>
            <w:tcW w:w="673"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100" w:right="0" w:firstLine="0"/>
              <w:jc w:val="left"/>
            </w:pPr>
            <w:r>
              <w:t>4</w:t>
            </w:r>
          </w:p>
        </w:tc>
        <w:tc>
          <w:tcPr>
            <w:tcW w:w="1953" w:type="dxa"/>
            <w:gridSpan w:val="2"/>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100" w:right="0" w:firstLine="0"/>
              <w:jc w:val="left"/>
            </w:pPr>
            <w:r>
              <w:t>3,5</w:t>
            </w:r>
          </w:p>
        </w:tc>
        <w:tc>
          <w:tcPr>
            <w:tcW w:w="819"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99" w:right="0" w:firstLine="0"/>
              <w:jc w:val="left"/>
            </w:pPr>
            <w:r>
              <w:t>3</w:t>
            </w:r>
          </w:p>
        </w:tc>
        <w:tc>
          <w:tcPr>
            <w:tcW w:w="707"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92" w:right="0" w:firstLine="0"/>
              <w:jc w:val="left"/>
            </w:pPr>
            <w:r>
              <w:t>2,5</w:t>
            </w:r>
          </w:p>
        </w:tc>
        <w:tc>
          <w:tcPr>
            <w:tcW w:w="2104" w:type="dxa"/>
            <w:gridSpan w:val="3"/>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left="95" w:right="0" w:firstLine="0"/>
              <w:jc w:val="left"/>
            </w:pPr>
            <w:r>
              <w:t>1</w:t>
            </w:r>
          </w:p>
        </w:tc>
      </w:tr>
      <w:tr w:rsidR="00EB41DA">
        <w:trPr>
          <w:trHeight w:val="696"/>
        </w:trPr>
        <w:tc>
          <w:tcPr>
            <w:tcW w:w="1852" w:type="dxa"/>
            <w:gridSpan w:val="2"/>
            <w:tcBorders>
              <w:top w:val="single" w:sz="4" w:space="0" w:color="000000"/>
              <w:left w:val="single" w:sz="4" w:space="0" w:color="000000"/>
              <w:bottom w:val="single" w:sz="4" w:space="0" w:color="000000"/>
              <w:right w:val="single" w:sz="4" w:space="0" w:color="000000"/>
            </w:tcBorders>
          </w:tcPr>
          <w:p w:rsidR="00EB41DA" w:rsidRDefault="00DD188F">
            <w:pPr>
              <w:spacing w:after="14" w:line="259" w:lineRule="auto"/>
              <w:ind w:left="92" w:right="0" w:firstLine="0"/>
              <w:jc w:val="left"/>
            </w:pPr>
            <w:r>
              <w:t>OUTORGA</w:t>
            </w:r>
          </w:p>
          <w:p w:rsidR="00EB41DA" w:rsidRDefault="00DD188F">
            <w:pPr>
              <w:spacing w:after="0" w:line="259" w:lineRule="auto"/>
              <w:ind w:left="92" w:right="0" w:firstLine="0"/>
              <w:jc w:val="left"/>
            </w:pPr>
            <w:r>
              <w:t>ONEROSA</w:t>
            </w:r>
          </w:p>
        </w:tc>
        <w:tc>
          <w:tcPr>
            <w:tcW w:w="1234" w:type="dxa"/>
            <w:gridSpan w:val="2"/>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90" w:right="0" w:firstLine="0"/>
              <w:jc w:val="left"/>
            </w:pPr>
            <w:r>
              <w:t>3,5</w:t>
            </w:r>
          </w:p>
        </w:tc>
        <w:tc>
          <w:tcPr>
            <w:tcW w:w="673"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100" w:right="0" w:firstLine="0"/>
              <w:jc w:val="left"/>
            </w:pPr>
            <w:r>
              <w:t>3</w:t>
            </w:r>
          </w:p>
        </w:tc>
        <w:tc>
          <w:tcPr>
            <w:tcW w:w="2098" w:type="dxa"/>
            <w:gridSpan w:val="2"/>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100" w:right="0" w:firstLine="0"/>
              <w:jc w:val="left"/>
            </w:pPr>
            <w:r>
              <w:t>2,5</w:t>
            </w:r>
          </w:p>
        </w:tc>
        <w:tc>
          <w:tcPr>
            <w:tcW w:w="707"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92" w:right="0" w:firstLine="0"/>
              <w:jc w:val="left"/>
            </w:pPr>
            <w:r>
              <w:t>1,5</w:t>
            </w:r>
          </w:p>
        </w:tc>
        <w:tc>
          <w:tcPr>
            <w:tcW w:w="1459" w:type="dxa"/>
            <w:gridSpan w:val="2"/>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95" w:right="0" w:firstLine="0"/>
              <w:jc w:val="left"/>
            </w:pPr>
            <w:r>
              <w:t>2</w:t>
            </w:r>
          </w:p>
        </w:tc>
        <w:tc>
          <w:tcPr>
            <w:tcW w:w="645" w:type="dxa"/>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left="91" w:right="0" w:firstLine="0"/>
              <w:jc w:val="left"/>
            </w:pPr>
            <w:r>
              <w:t>0,5</w:t>
            </w:r>
          </w:p>
        </w:tc>
      </w:tr>
      <w:tr w:rsidR="00EB41DA">
        <w:trPr>
          <w:trHeight w:val="685"/>
        </w:trPr>
        <w:tc>
          <w:tcPr>
            <w:tcW w:w="1852" w:type="dxa"/>
            <w:gridSpan w:val="2"/>
            <w:tcBorders>
              <w:top w:val="single" w:sz="4" w:space="0" w:color="000000"/>
              <w:left w:val="single" w:sz="4" w:space="0" w:color="000000"/>
              <w:bottom w:val="single" w:sz="4" w:space="0" w:color="000000"/>
              <w:right w:val="single" w:sz="4" w:space="0" w:color="000000"/>
            </w:tcBorders>
          </w:tcPr>
          <w:p w:rsidR="00EB41DA" w:rsidRDefault="00DD188F">
            <w:pPr>
              <w:tabs>
                <w:tab w:val="right" w:pos="1852"/>
              </w:tabs>
              <w:spacing w:after="14" w:line="259" w:lineRule="auto"/>
              <w:ind w:right="0" w:firstLine="0"/>
              <w:jc w:val="left"/>
            </w:pPr>
            <w:r>
              <w:t xml:space="preserve">FATOR </w:t>
            </w:r>
            <w:r>
              <w:tab/>
              <w:t>DE</w:t>
            </w:r>
          </w:p>
          <w:p w:rsidR="00EB41DA" w:rsidRDefault="00DD188F">
            <w:pPr>
              <w:spacing w:after="0" w:line="259" w:lineRule="auto"/>
              <w:ind w:left="92" w:right="0" w:firstLine="0"/>
              <w:jc w:val="left"/>
            </w:pPr>
            <w:r>
              <w:t>CONTRIBUIÇÃO</w:t>
            </w:r>
          </w:p>
        </w:tc>
        <w:tc>
          <w:tcPr>
            <w:tcW w:w="1908" w:type="dxa"/>
            <w:gridSpan w:val="3"/>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90" w:right="0" w:firstLine="0"/>
              <w:jc w:val="left"/>
            </w:pPr>
            <w:r>
              <w:t>0,3</w:t>
            </w:r>
          </w:p>
        </w:tc>
        <w:tc>
          <w:tcPr>
            <w:tcW w:w="1279"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100" w:right="0" w:firstLine="0"/>
              <w:jc w:val="left"/>
            </w:pPr>
            <w:r>
              <w:t>0,2</w:t>
            </w:r>
          </w:p>
        </w:tc>
        <w:tc>
          <w:tcPr>
            <w:tcW w:w="1526" w:type="dxa"/>
            <w:gridSpan w:val="2"/>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99" w:right="0" w:firstLine="0"/>
              <w:jc w:val="left"/>
            </w:pPr>
            <w:r>
              <w:t>0,15</w:t>
            </w:r>
          </w:p>
        </w:tc>
        <w:tc>
          <w:tcPr>
            <w:tcW w:w="2104" w:type="dxa"/>
            <w:gridSpan w:val="3"/>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left="95" w:right="0" w:firstLine="0"/>
              <w:jc w:val="left"/>
            </w:pPr>
            <w:r>
              <w:t>0,1</w:t>
            </w:r>
          </w:p>
        </w:tc>
      </w:tr>
      <w:tr w:rsidR="00EB41DA">
        <w:trPr>
          <w:trHeight w:val="685"/>
        </w:trPr>
        <w:tc>
          <w:tcPr>
            <w:tcW w:w="1513" w:type="dxa"/>
            <w:tcBorders>
              <w:top w:val="single" w:sz="4" w:space="0" w:color="000000"/>
              <w:left w:val="single" w:sz="4" w:space="0" w:color="000000"/>
              <w:bottom w:val="single" w:sz="4" w:space="0" w:color="000000"/>
              <w:right w:val="nil"/>
            </w:tcBorders>
          </w:tcPr>
          <w:p w:rsidR="00EB41DA" w:rsidRDefault="00DD188F">
            <w:pPr>
              <w:spacing w:after="14" w:line="259" w:lineRule="auto"/>
              <w:ind w:left="92" w:right="0" w:firstLine="0"/>
            </w:pPr>
            <w:r>
              <w:t xml:space="preserve">TRANSFERÊNCIA </w:t>
            </w:r>
          </w:p>
          <w:p w:rsidR="00EB41DA" w:rsidRDefault="00DD188F">
            <w:pPr>
              <w:spacing w:after="0" w:line="259" w:lineRule="auto"/>
              <w:ind w:left="92" w:right="0" w:firstLine="0"/>
              <w:jc w:val="left"/>
            </w:pPr>
            <w:r>
              <w:t>ÍNDICE</w:t>
            </w:r>
          </w:p>
        </w:tc>
        <w:tc>
          <w:tcPr>
            <w:tcW w:w="339" w:type="dxa"/>
            <w:tcBorders>
              <w:top w:val="single" w:sz="4" w:space="0" w:color="000000"/>
              <w:left w:val="nil"/>
              <w:bottom w:val="single" w:sz="4" w:space="0" w:color="000000"/>
              <w:right w:val="single" w:sz="4" w:space="0" w:color="000000"/>
            </w:tcBorders>
          </w:tcPr>
          <w:p w:rsidR="00EB41DA" w:rsidRDefault="00DD188F">
            <w:pPr>
              <w:spacing w:after="0" w:line="259" w:lineRule="auto"/>
              <w:ind w:left="15" w:right="0" w:firstLine="0"/>
            </w:pPr>
            <w:r>
              <w:t>DE</w:t>
            </w:r>
          </w:p>
        </w:tc>
        <w:tc>
          <w:tcPr>
            <w:tcW w:w="561" w:type="dxa"/>
            <w:tcBorders>
              <w:top w:val="single" w:sz="4" w:space="0" w:color="000000"/>
              <w:left w:val="single" w:sz="4" w:space="0" w:color="000000"/>
              <w:bottom w:val="single" w:sz="4" w:space="0" w:color="000000"/>
              <w:right w:val="single" w:sz="4" w:space="0" w:color="000000"/>
            </w:tcBorders>
          </w:tcPr>
          <w:p w:rsidR="00EB41DA" w:rsidRDefault="00EB41DA">
            <w:pPr>
              <w:spacing w:after="160" w:line="259" w:lineRule="auto"/>
              <w:ind w:right="0" w:firstLine="0"/>
              <w:jc w:val="left"/>
            </w:pPr>
          </w:p>
        </w:tc>
        <w:tc>
          <w:tcPr>
            <w:tcW w:w="673" w:type="dxa"/>
            <w:tcBorders>
              <w:top w:val="single" w:sz="4" w:space="0" w:color="000000"/>
              <w:left w:val="single" w:sz="4" w:space="0" w:color="000000"/>
              <w:bottom w:val="single" w:sz="4" w:space="0" w:color="000000"/>
              <w:right w:val="single" w:sz="4" w:space="0" w:color="000000"/>
            </w:tcBorders>
          </w:tcPr>
          <w:p w:rsidR="00EB41DA" w:rsidRDefault="00EB41DA">
            <w:pPr>
              <w:spacing w:after="160" w:line="259" w:lineRule="auto"/>
              <w:ind w:right="0" w:firstLine="0"/>
              <w:jc w:val="left"/>
            </w:pPr>
          </w:p>
        </w:tc>
        <w:tc>
          <w:tcPr>
            <w:tcW w:w="673" w:type="dxa"/>
            <w:tcBorders>
              <w:top w:val="single" w:sz="4" w:space="0" w:color="000000"/>
              <w:left w:val="single" w:sz="4" w:space="0" w:color="000000"/>
              <w:bottom w:val="single" w:sz="4" w:space="0" w:color="000000"/>
              <w:right w:val="single" w:sz="4" w:space="0" w:color="000000"/>
            </w:tcBorders>
          </w:tcPr>
          <w:p w:rsidR="00EB41DA" w:rsidRDefault="00EB41DA">
            <w:pPr>
              <w:spacing w:after="160" w:line="259" w:lineRule="auto"/>
              <w:ind w:right="0" w:firstLine="0"/>
              <w:jc w:val="left"/>
            </w:pPr>
          </w:p>
        </w:tc>
        <w:tc>
          <w:tcPr>
            <w:tcW w:w="1279" w:type="dxa"/>
            <w:tcBorders>
              <w:top w:val="single" w:sz="4" w:space="0" w:color="000000"/>
              <w:left w:val="single" w:sz="4" w:space="0" w:color="000000"/>
              <w:bottom w:val="single" w:sz="4" w:space="0" w:color="000000"/>
              <w:right w:val="single" w:sz="4" w:space="0" w:color="000000"/>
            </w:tcBorders>
          </w:tcPr>
          <w:p w:rsidR="00EB41DA" w:rsidRDefault="00EB41DA">
            <w:pPr>
              <w:spacing w:after="160" w:line="259" w:lineRule="auto"/>
              <w:ind w:right="0" w:firstLine="0"/>
              <w:jc w:val="left"/>
            </w:pPr>
          </w:p>
        </w:tc>
        <w:tc>
          <w:tcPr>
            <w:tcW w:w="819" w:type="dxa"/>
            <w:tcBorders>
              <w:top w:val="single" w:sz="4" w:space="0" w:color="000000"/>
              <w:left w:val="single" w:sz="4" w:space="0" w:color="000000"/>
              <w:bottom w:val="single" w:sz="4" w:space="0" w:color="000000"/>
              <w:right w:val="single" w:sz="4" w:space="0" w:color="000000"/>
            </w:tcBorders>
          </w:tcPr>
          <w:p w:rsidR="00EB41DA" w:rsidRDefault="00EB41DA">
            <w:pPr>
              <w:spacing w:after="160" w:line="259" w:lineRule="auto"/>
              <w:ind w:right="0" w:firstLine="0"/>
              <w:jc w:val="left"/>
            </w:pPr>
          </w:p>
        </w:tc>
        <w:tc>
          <w:tcPr>
            <w:tcW w:w="707" w:type="dxa"/>
            <w:tcBorders>
              <w:top w:val="single" w:sz="4" w:space="0" w:color="000000"/>
              <w:left w:val="single" w:sz="4" w:space="0" w:color="000000"/>
              <w:bottom w:val="single" w:sz="4" w:space="0" w:color="000000"/>
              <w:right w:val="single" w:sz="4" w:space="0" w:color="000000"/>
            </w:tcBorders>
          </w:tcPr>
          <w:p w:rsidR="00EB41DA" w:rsidRDefault="00EB41DA">
            <w:pPr>
              <w:spacing w:after="160" w:line="259" w:lineRule="auto"/>
              <w:ind w:right="0" w:firstLine="0"/>
              <w:jc w:val="left"/>
            </w:pPr>
          </w:p>
        </w:tc>
        <w:tc>
          <w:tcPr>
            <w:tcW w:w="729" w:type="dxa"/>
            <w:tcBorders>
              <w:top w:val="single" w:sz="4" w:space="0" w:color="000000"/>
              <w:left w:val="single" w:sz="4" w:space="0" w:color="000000"/>
              <w:bottom w:val="single" w:sz="4" w:space="0" w:color="000000"/>
              <w:right w:val="single" w:sz="4" w:space="0" w:color="000000"/>
            </w:tcBorders>
          </w:tcPr>
          <w:p w:rsidR="00EB41DA" w:rsidRDefault="00EB41DA">
            <w:pPr>
              <w:spacing w:after="160" w:line="259" w:lineRule="auto"/>
              <w:ind w:right="0" w:firstLine="0"/>
              <w:jc w:val="left"/>
            </w:pPr>
          </w:p>
        </w:tc>
        <w:tc>
          <w:tcPr>
            <w:tcW w:w="729" w:type="dxa"/>
            <w:tcBorders>
              <w:top w:val="single" w:sz="4" w:space="0" w:color="000000"/>
              <w:left w:val="single" w:sz="4" w:space="0" w:color="000000"/>
              <w:bottom w:val="single" w:sz="4" w:space="0" w:color="000000"/>
              <w:right w:val="single" w:sz="4" w:space="0" w:color="000000"/>
            </w:tcBorders>
          </w:tcPr>
          <w:p w:rsidR="00EB41DA" w:rsidRDefault="00EB41DA">
            <w:pPr>
              <w:spacing w:after="160" w:line="259" w:lineRule="auto"/>
              <w:ind w:right="0" w:firstLine="0"/>
              <w:jc w:val="left"/>
            </w:pPr>
          </w:p>
        </w:tc>
        <w:tc>
          <w:tcPr>
            <w:tcW w:w="645" w:type="dxa"/>
            <w:tcBorders>
              <w:top w:val="single" w:sz="4" w:space="0" w:color="000000"/>
              <w:left w:val="single" w:sz="4" w:space="0" w:color="000000"/>
              <w:bottom w:val="single" w:sz="4" w:space="0" w:color="000000"/>
              <w:right w:val="nil"/>
            </w:tcBorders>
          </w:tcPr>
          <w:p w:rsidR="00EB41DA" w:rsidRDefault="00EB41DA">
            <w:pPr>
              <w:spacing w:after="160" w:line="259" w:lineRule="auto"/>
              <w:ind w:right="0" w:firstLine="0"/>
              <w:jc w:val="left"/>
            </w:pPr>
          </w:p>
        </w:tc>
      </w:tr>
      <w:tr w:rsidR="00EB41DA">
        <w:trPr>
          <w:trHeight w:val="361"/>
        </w:trPr>
        <w:tc>
          <w:tcPr>
            <w:tcW w:w="1513" w:type="dxa"/>
            <w:tcBorders>
              <w:top w:val="single" w:sz="4" w:space="0" w:color="000000"/>
              <w:left w:val="single" w:sz="4" w:space="0" w:color="000000"/>
              <w:bottom w:val="nil"/>
              <w:right w:val="nil"/>
            </w:tcBorders>
          </w:tcPr>
          <w:p w:rsidR="00EB41DA" w:rsidRDefault="00DD188F">
            <w:pPr>
              <w:spacing w:after="0" w:line="259" w:lineRule="auto"/>
              <w:ind w:left="92" w:right="0" w:firstLine="0"/>
              <w:jc w:val="left"/>
            </w:pPr>
            <w:r>
              <w:t xml:space="preserve">TAXA </w:t>
            </w:r>
          </w:p>
        </w:tc>
        <w:tc>
          <w:tcPr>
            <w:tcW w:w="339" w:type="dxa"/>
            <w:tcBorders>
              <w:top w:val="single" w:sz="4" w:space="0" w:color="000000"/>
              <w:left w:val="nil"/>
              <w:bottom w:val="nil"/>
              <w:right w:val="single" w:sz="4" w:space="0" w:color="000000"/>
            </w:tcBorders>
          </w:tcPr>
          <w:p w:rsidR="00EB41DA" w:rsidRDefault="00DD188F">
            <w:pPr>
              <w:spacing w:after="0" w:line="259" w:lineRule="auto"/>
              <w:ind w:left="15" w:right="0" w:firstLine="0"/>
            </w:pPr>
            <w:r>
              <w:t>DE</w:t>
            </w:r>
          </w:p>
        </w:tc>
        <w:tc>
          <w:tcPr>
            <w:tcW w:w="4713" w:type="dxa"/>
            <w:gridSpan w:val="6"/>
            <w:tcBorders>
              <w:top w:val="single" w:sz="4" w:space="0" w:color="000000"/>
              <w:left w:val="single" w:sz="4" w:space="0" w:color="000000"/>
              <w:bottom w:val="nil"/>
              <w:right w:val="single" w:sz="4" w:space="0" w:color="000000"/>
            </w:tcBorders>
          </w:tcPr>
          <w:p w:rsidR="00EB41DA" w:rsidRDefault="00EB41DA">
            <w:pPr>
              <w:spacing w:after="160" w:line="259" w:lineRule="auto"/>
              <w:ind w:right="0" w:firstLine="0"/>
              <w:jc w:val="left"/>
            </w:pPr>
          </w:p>
        </w:tc>
        <w:tc>
          <w:tcPr>
            <w:tcW w:w="2104" w:type="dxa"/>
            <w:gridSpan w:val="3"/>
            <w:tcBorders>
              <w:top w:val="single" w:sz="4" w:space="0" w:color="000000"/>
              <w:left w:val="single" w:sz="4" w:space="0" w:color="000000"/>
              <w:bottom w:val="nil"/>
              <w:right w:val="nil"/>
            </w:tcBorders>
          </w:tcPr>
          <w:p w:rsidR="00EB41DA" w:rsidRDefault="00EB41DA">
            <w:pPr>
              <w:spacing w:after="160" w:line="259" w:lineRule="auto"/>
              <w:ind w:right="0" w:firstLine="0"/>
              <w:jc w:val="left"/>
            </w:pPr>
          </w:p>
        </w:tc>
      </w:tr>
      <w:tr w:rsidR="00EB41DA">
        <w:trPr>
          <w:trHeight w:val="615"/>
        </w:trPr>
        <w:tc>
          <w:tcPr>
            <w:tcW w:w="1513" w:type="dxa"/>
            <w:tcBorders>
              <w:top w:val="nil"/>
              <w:left w:val="single" w:sz="4" w:space="0" w:color="000000"/>
              <w:bottom w:val="single" w:sz="4" w:space="0" w:color="000000"/>
              <w:right w:val="nil"/>
            </w:tcBorders>
          </w:tcPr>
          <w:p w:rsidR="00EB41DA" w:rsidRDefault="00DD188F">
            <w:pPr>
              <w:spacing w:after="14" w:line="259" w:lineRule="auto"/>
              <w:ind w:left="92" w:right="0" w:firstLine="0"/>
              <w:jc w:val="left"/>
            </w:pPr>
            <w:r>
              <w:t xml:space="preserve">OCUPAÇÃO </w:t>
            </w:r>
          </w:p>
          <w:p w:rsidR="00EB41DA" w:rsidRDefault="00DD188F">
            <w:pPr>
              <w:spacing w:after="0" w:line="259" w:lineRule="auto"/>
              <w:ind w:left="92" w:right="0" w:firstLine="0"/>
              <w:jc w:val="left"/>
            </w:pPr>
            <w:r>
              <w:t>BASE</w:t>
            </w:r>
          </w:p>
        </w:tc>
        <w:tc>
          <w:tcPr>
            <w:tcW w:w="339" w:type="dxa"/>
            <w:tcBorders>
              <w:top w:val="nil"/>
              <w:left w:val="nil"/>
              <w:bottom w:val="single" w:sz="4" w:space="0" w:color="000000"/>
              <w:right w:val="single" w:sz="4" w:space="0" w:color="000000"/>
            </w:tcBorders>
          </w:tcPr>
          <w:p w:rsidR="00EB41DA" w:rsidRDefault="00DD188F">
            <w:pPr>
              <w:spacing w:after="0" w:line="259" w:lineRule="auto"/>
              <w:ind w:right="0" w:firstLine="0"/>
            </w:pPr>
            <w:r>
              <w:t>DA</w:t>
            </w:r>
          </w:p>
        </w:tc>
        <w:tc>
          <w:tcPr>
            <w:tcW w:w="4713" w:type="dxa"/>
            <w:gridSpan w:val="6"/>
            <w:tcBorders>
              <w:top w:val="nil"/>
              <w:left w:val="single" w:sz="4" w:space="0" w:color="000000"/>
              <w:bottom w:val="single" w:sz="4" w:space="0" w:color="000000"/>
              <w:right w:val="single" w:sz="4" w:space="0" w:color="000000"/>
            </w:tcBorders>
          </w:tcPr>
          <w:p w:rsidR="00EB41DA" w:rsidRDefault="00DD188F">
            <w:pPr>
              <w:spacing w:after="0" w:line="259" w:lineRule="auto"/>
              <w:ind w:left="90" w:right="0" w:firstLine="0"/>
              <w:jc w:val="left"/>
            </w:pPr>
            <w:r>
              <w:t>80%</w:t>
            </w:r>
          </w:p>
        </w:tc>
        <w:tc>
          <w:tcPr>
            <w:tcW w:w="2104" w:type="dxa"/>
            <w:gridSpan w:val="3"/>
            <w:tcBorders>
              <w:top w:val="nil"/>
              <w:left w:val="single" w:sz="4" w:space="0" w:color="000000"/>
              <w:bottom w:val="single" w:sz="4" w:space="0" w:color="000000"/>
              <w:right w:val="nil"/>
            </w:tcBorders>
          </w:tcPr>
          <w:p w:rsidR="00EB41DA" w:rsidRDefault="00DD188F">
            <w:pPr>
              <w:spacing w:after="0" w:line="259" w:lineRule="auto"/>
              <w:ind w:left="95" w:right="0" w:firstLine="0"/>
              <w:jc w:val="left"/>
            </w:pPr>
            <w:r>
              <w:t>80%</w:t>
            </w:r>
          </w:p>
        </w:tc>
      </w:tr>
      <w:tr w:rsidR="00EB41DA">
        <w:trPr>
          <w:trHeight w:val="355"/>
        </w:trPr>
        <w:tc>
          <w:tcPr>
            <w:tcW w:w="1513" w:type="dxa"/>
            <w:tcBorders>
              <w:top w:val="single" w:sz="4" w:space="0" w:color="000000"/>
              <w:left w:val="single" w:sz="4" w:space="0" w:color="000000"/>
              <w:bottom w:val="nil"/>
              <w:right w:val="nil"/>
            </w:tcBorders>
          </w:tcPr>
          <w:p w:rsidR="00EB41DA" w:rsidRDefault="00DD188F">
            <w:pPr>
              <w:spacing w:after="0" w:line="259" w:lineRule="auto"/>
              <w:ind w:left="92" w:right="0" w:firstLine="0"/>
              <w:jc w:val="left"/>
            </w:pPr>
            <w:r>
              <w:t xml:space="preserve">TAXA </w:t>
            </w:r>
          </w:p>
        </w:tc>
        <w:tc>
          <w:tcPr>
            <w:tcW w:w="339" w:type="dxa"/>
            <w:tcBorders>
              <w:top w:val="single" w:sz="4" w:space="0" w:color="000000"/>
              <w:left w:val="nil"/>
              <w:bottom w:val="nil"/>
              <w:right w:val="single" w:sz="4" w:space="0" w:color="000000"/>
            </w:tcBorders>
          </w:tcPr>
          <w:p w:rsidR="00EB41DA" w:rsidRDefault="00DD188F">
            <w:pPr>
              <w:spacing w:after="0" w:line="259" w:lineRule="auto"/>
              <w:ind w:left="15" w:right="0" w:firstLine="0"/>
            </w:pPr>
            <w:r>
              <w:t>DE</w:t>
            </w:r>
          </w:p>
        </w:tc>
        <w:tc>
          <w:tcPr>
            <w:tcW w:w="4713" w:type="dxa"/>
            <w:gridSpan w:val="6"/>
            <w:tcBorders>
              <w:top w:val="single" w:sz="4" w:space="0" w:color="000000"/>
              <w:left w:val="single" w:sz="4" w:space="0" w:color="000000"/>
              <w:bottom w:val="nil"/>
              <w:right w:val="single" w:sz="4" w:space="0" w:color="000000"/>
            </w:tcBorders>
          </w:tcPr>
          <w:p w:rsidR="00EB41DA" w:rsidRDefault="00EB41DA">
            <w:pPr>
              <w:spacing w:after="160" w:line="259" w:lineRule="auto"/>
              <w:ind w:right="0" w:firstLine="0"/>
              <w:jc w:val="left"/>
            </w:pPr>
          </w:p>
        </w:tc>
        <w:tc>
          <w:tcPr>
            <w:tcW w:w="2104" w:type="dxa"/>
            <w:gridSpan w:val="3"/>
            <w:tcBorders>
              <w:top w:val="single" w:sz="4" w:space="0" w:color="000000"/>
              <w:left w:val="single" w:sz="4" w:space="0" w:color="000000"/>
              <w:bottom w:val="nil"/>
              <w:right w:val="nil"/>
            </w:tcBorders>
          </w:tcPr>
          <w:p w:rsidR="00EB41DA" w:rsidRDefault="00EB41DA">
            <w:pPr>
              <w:spacing w:after="160" w:line="259" w:lineRule="auto"/>
              <w:ind w:right="0" w:firstLine="0"/>
              <w:jc w:val="left"/>
            </w:pPr>
          </w:p>
        </w:tc>
      </w:tr>
      <w:tr w:rsidR="00EB41DA">
        <w:trPr>
          <w:trHeight w:val="621"/>
        </w:trPr>
        <w:tc>
          <w:tcPr>
            <w:tcW w:w="1513" w:type="dxa"/>
            <w:tcBorders>
              <w:top w:val="nil"/>
              <w:left w:val="single" w:sz="4" w:space="0" w:color="000000"/>
              <w:bottom w:val="single" w:sz="4" w:space="0" w:color="000000"/>
              <w:right w:val="nil"/>
            </w:tcBorders>
          </w:tcPr>
          <w:p w:rsidR="00EB41DA" w:rsidRDefault="00DD188F">
            <w:pPr>
              <w:spacing w:after="14" w:line="259" w:lineRule="auto"/>
              <w:ind w:left="92" w:right="0" w:firstLine="0"/>
              <w:jc w:val="left"/>
            </w:pPr>
            <w:r>
              <w:t xml:space="preserve">OCUPAÇÃO </w:t>
            </w:r>
          </w:p>
          <w:p w:rsidR="00EB41DA" w:rsidRDefault="00DD188F">
            <w:pPr>
              <w:spacing w:after="0" w:line="259" w:lineRule="auto"/>
              <w:ind w:left="92" w:right="0" w:firstLine="0"/>
              <w:jc w:val="left"/>
            </w:pPr>
            <w:r>
              <w:t>TORRE</w:t>
            </w:r>
          </w:p>
        </w:tc>
        <w:tc>
          <w:tcPr>
            <w:tcW w:w="339" w:type="dxa"/>
            <w:tcBorders>
              <w:top w:val="nil"/>
              <w:left w:val="nil"/>
              <w:bottom w:val="single" w:sz="4" w:space="0" w:color="000000"/>
              <w:right w:val="single" w:sz="4" w:space="0" w:color="000000"/>
            </w:tcBorders>
          </w:tcPr>
          <w:p w:rsidR="00EB41DA" w:rsidRDefault="00DD188F">
            <w:pPr>
              <w:spacing w:after="0" w:line="259" w:lineRule="auto"/>
              <w:ind w:right="0" w:firstLine="0"/>
            </w:pPr>
            <w:r>
              <w:t>DA</w:t>
            </w:r>
          </w:p>
        </w:tc>
        <w:tc>
          <w:tcPr>
            <w:tcW w:w="4713" w:type="dxa"/>
            <w:gridSpan w:val="6"/>
            <w:tcBorders>
              <w:top w:val="nil"/>
              <w:left w:val="single" w:sz="4" w:space="0" w:color="000000"/>
              <w:bottom w:val="single" w:sz="4" w:space="0" w:color="000000"/>
              <w:right w:val="single" w:sz="4" w:space="0" w:color="000000"/>
            </w:tcBorders>
          </w:tcPr>
          <w:p w:rsidR="00EB41DA" w:rsidRDefault="00DD188F">
            <w:pPr>
              <w:spacing w:after="0" w:line="259" w:lineRule="auto"/>
              <w:ind w:left="90" w:right="0" w:firstLine="0"/>
              <w:jc w:val="left"/>
            </w:pPr>
            <w:r>
              <w:t>60%</w:t>
            </w:r>
          </w:p>
        </w:tc>
        <w:tc>
          <w:tcPr>
            <w:tcW w:w="2104" w:type="dxa"/>
            <w:gridSpan w:val="3"/>
            <w:tcBorders>
              <w:top w:val="nil"/>
              <w:left w:val="single" w:sz="4" w:space="0" w:color="000000"/>
              <w:bottom w:val="single" w:sz="4" w:space="0" w:color="000000"/>
              <w:right w:val="nil"/>
            </w:tcBorders>
          </w:tcPr>
          <w:p w:rsidR="00EB41DA" w:rsidRDefault="00EB41DA">
            <w:pPr>
              <w:spacing w:after="160" w:line="259" w:lineRule="auto"/>
              <w:ind w:right="0" w:firstLine="0"/>
              <w:jc w:val="left"/>
            </w:pPr>
          </w:p>
        </w:tc>
      </w:tr>
      <w:tr w:rsidR="00EB41DA">
        <w:trPr>
          <w:trHeight w:val="685"/>
        </w:trPr>
        <w:tc>
          <w:tcPr>
            <w:tcW w:w="1513" w:type="dxa"/>
            <w:tcBorders>
              <w:top w:val="single" w:sz="4" w:space="0" w:color="000000"/>
              <w:left w:val="single" w:sz="4" w:space="0" w:color="000000"/>
              <w:bottom w:val="single" w:sz="4" w:space="0" w:color="000000"/>
              <w:right w:val="nil"/>
            </w:tcBorders>
          </w:tcPr>
          <w:p w:rsidR="00EB41DA" w:rsidRDefault="00DD188F">
            <w:pPr>
              <w:spacing w:after="14" w:line="259" w:lineRule="auto"/>
              <w:ind w:left="92" w:right="0" w:firstLine="0"/>
              <w:jc w:val="left"/>
            </w:pPr>
            <w:r>
              <w:t xml:space="preserve">TAXA </w:t>
            </w:r>
          </w:p>
          <w:p w:rsidR="00EB41DA" w:rsidRDefault="00DD188F">
            <w:pPr>
              <w:spacing w:after="0" w:line="259" w:lineRule="auto"/>
              <w:ind w:left="92" w:right="0" w:firstLine="0"/>
            </w:pPr>
            <w:r>
              <w:t>PERMEABILIDAD</w:t>
            </w:r>
          </w:p>
        </w:tc>
        <w:tc>
          <w:tcPr>
            <w:tcW w:w="339" w:type="dxa"/>
            <w:tcBorders>
              <w:top w:val="single" w:sz="4" w:space="0" w:color="000000"/>
              <w:left w:val="nil"/>
              <w:bottom w:val="single" w:sz="4" w:space="0" w:color="000000"/>
              <w:right w:val="single" w:sz="4" w:space="0" w:color="000000"/>
            </w:tcBorders>
          </w:tcPr>
          <w:p w:rsidR="00EB41DA" w:rsidRDefault="00DD188F">
            <w:pPr>
              <w:spacing w:after="14" w:line="259" w:lineRule="auto"/>
              <w:ind w:left="15" w:right="0" w:firstLine="0"/>
            </w:pPr>
            <w:r>
              <w:t>DE</w:t>
            </w:r>
          </w:p>
          <w:p w:rsidR="00EB41DA" w:rsidRDefault="00DD188F">
            <w:pPr>
              <w:spacing w:after="0" w:line="259" w:lineRule="auto"/>
              <w:ind w:left="-63" w:right="0" w:firstLine="0"/>
              <w:jc w:val="left"/>
            </w:pPr>
            <w:r>
              <w:t>E*4</w:t>
            </w:r>
          </w:p>
        </w:tc>
        <w:tc>
          <w:tcPr>
            <w:tcW w:w="4713" w:type="dxa"/>
            <w:gridSpan w:val="6"/>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90" w:right="0" w:firstLine="0"/>
              <w:jc w:val="left"/>
            </w:pPr>
            <w:r>
              <w:t>10%</w:t>
            </w:r>
          </w:p>
        </w:tc>
        <w:tc>
          <w:tcPr>
            <w:tcW w:w="1459" w:type="dxa"/>
            <w:gridSpan w:val="2"/>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95" w:right="0" w:firstLine="0"/>
              <w:jc w:val="left"/>
            </w:pPr>
            <w:r>
              <w:t>15%</w:t>
            </w:r>
          </w:p>
        </w:tc>
        <w:tc>
          <w:tcPr>
            <w:tcW w:w="645" w:type="dxa"/>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left="91" w:right="0" w:firstLine="0"/>
              <w:jc w:val="left"/>
            </w:pPr>
            <w:r>
              <w:t>20%</w:t>
            </w:r>
          </w:p>
        </w:tc>
      </w:tr>
      <w:tr w:rsidR="00EB41DA">
        <w:trPr>
          <w:trHeight w:val="685"/>
        </w:trPr>
        <w:tc>
          <w:tcPr>
            <w:tcW w:w="1852" w:type="dxa"/>
            <w:gridSpan w:val="2"/>
            <w:tcBorders>
              <w:top w:val="single" w:sz="4" w:space="0" w:color="000000"/>
              <w:left w:val="single" w:sz="4" w:space="0" w:color="000000"/>
              <w:bottom w:val="single" w:sz="4" w:space="0" w:color="000000"/>
              <w:right w:val="single" w:sz="4" w:space="0" w:color="000000"/>
            </w:tcBorders>
          </w:tcPr>
          <w:p w:rsidR="00EB41DA" w:rsidRDefault="00DD188F">
            <w:pPr>
              <w:spacing w:after="14" w:line="259" w:lineRule="auto"/>
              <w:ind w:left="92" w:right="0" w:firstLine="0"/>
            </w:pPr>
            <w:r>
              <w:t>RECUO FRONTAL DA</w:t>
            </w:r>
          </w:p>
          <w:p w:rsidR="00EB41DA" w:rsidRDefault="00DD188F">
            <w:pPr>
              <w:spacing w:after="0" w:line="259" w:lineRule="auto"/>
              <w:ind w:left="92" w:right="0" w:firstLine="0"/>
              <w:jc w:val="left"/>
            </w:pPr>
            <w:r>
              <w:t>TORRE*8</w:t>
            </w:r>
          </w:p>
        </w:tc>
        <w:tc>
          <w:tcPr>
            <w:tcW w:w="4713" w:type="dxa"/>
            <w:gridSpan w:val="6"/>
            <w:tcBorders>
              <w:top w:val="single" w:sz="4" w:space="0" w:color="000000"/>
              <w:left w:val="single" w:sz="4" w:space="0" w:color="000000"/>
              <w:bottom w:val="single" w:sz="4" w:space="0" w:color="000000"/>
              <w:right w:val="single" w:sz="4" w:space="0" w:color="000000"/>
            </w:tcBorders>
          </w:tcPr>
          <w:p w:rsidR="00EB41DA" w:rsidRDefault="00DD188F">
            <w:pPr>
              <w:spacing w:after="0" w:line="259" w:lineRule="auto"/>
              <w:ind w:left="90" w:right="0" w:firstLine="0"/>
            </w:pPr>
            <w:r>
              <w:t>vias de até 8m: 5m vias de 8,01 à 9m: 7m vias de 9,01 à 12m: 8m vias &gt; 12,01 m: 9 m</w:t>
            </w:r>
          </w:p>
        </w:tc>
        <w:tc>
          <w:tcPr>
            <w:tcW w:w="2104" w:type="dxa"/>
            <w:gridSpan w:val="3"/>
            <w:tcBorders>
              <w:top w:val="single" w:sz="4" w:space="0" w:color="000000"/>
              <w:left w:val="single" w:sz="4" w:space="0" w:color="000000"/>
              <w:bottom w:val="single" w:sz="4" w:space="0" w:color="000000"/>
              <w:right w:val="nil"/>
            </w:tcBorders>
          </w:tcPr>
          <w:p w:rsidR="00EB41DA" w:rsidRDefault="00EB41DA">
            <w:pPr>
              <w:spacing w:after="160" w:line="259" w:lineRule="auto"/>
              <w:ind w:right="0" w:firstLine="0"/>
              <w:jc w:val="left"/>
            </w:pPr>
          </w:p>
        </w:tc>
      </w:tr>
      <w:tr w:rsidR="00EB41DA">
        <w:trPr>
          <w:trHeight w:val="2390"/>
        </w:trPr>
        <w:tc>
          <w:tcPr>
            <w:tcW w:w="1852" w:type="dxa"/>
            <w:gridSpan w:val="2"/>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14" w:line="259" w:lineRule="auto"/>
              <w:ind w:left="92" w:right="0" w:firstLine="0"/>
              <w:jc w:val="left"/>
            </w:pPr>
            <w:r>
              <w:t>RECUO LATERAL E</w:t>
            </w:r>
          </w:p>
          <w:p w:rsidR="00EB41DA" w:rsidRDefault="00DD188F">
            <w:pPr>
              <w:spacing w:after="0" w:line="259" w:lineRule="auto"/>
              <w:ind w:left="92" w:right="0" w:firstLine="0"/>
              <w:jc w:val="left"/>
            </w:pPr>
            <w:r>
              <w:t>FUNDOS DATORRE</w:t>
            </w:r>
          </w:p>
        </w:tc>
        <w:tc>
          <w:tcPr>
            <w:tcW w:w="4713" w:type="dxa"/>
            <w:gridSpan w:val="6"/>
            <w:tcBorders>
              <w:top w:val="single" w:sz="4" w:space="0" w:color="000000"/>
              <w:left w:val="single" w:sz="4" w:space="0" w:color="000000"/>
              <w:bottom w:val="single" w:sz="4" w:space="0" w:color="000000"/>
              <w:right w:val="single" w:sz="4" w:space="0" w:color="000000"/>
            </w:tcBorders>
          </w:tcPr>
          <w:p w:rsidR="00EB41DA" w:rsidRDefault="00DD188F">
            <w:pPr>
              <w:spacing w:after="0" w:line="259" w:lineRule="auto"/>
              <w:ind w:left="90" w:right="96" w:firstLine="0"/>
            </w:pPr>
            <w:r>
              <w:rPr>
                <w:strike/>
              </w:rPr>
              <w:t xml:space="preserve">Até a altura do embasamento permi do: zero 3 à 4 </w:t>
            </w:r>
            <w:r>
              <w:rPr>
                <w:strike/>
              </w:rPr>
              <w:t xml:space="preserve">pav.:2,0 m 3 à 8 pav.:2,5 m 9 à 12 pav.: 3,0 m 13 à 16 pav.: 3,5 m 17 à 20 pav.: 4,70 m mais de 20 pav.: 5,50m </w:t>
            </w:r>
            <w:r>
              <w:rPr>
                <w:color w:val="0000FF"/>
              </w:rPr>
              <w:t>Até a altura do embasamento permi do: zero - Sem aberturas 3 à 4 pav.: 2,0 m 5 à 8 pav.: 2,5 m 9 à 12 pav.: 3,0 m 13 à 16 pav.: 3,5 m 17 à 20 pav</w:t>
            </w:r>
            <w:r>
              <w:rPr>
                <w:color w:val="0000FF"/>
              </w:rPr>
              <w:t xml:space="preserve">.: 4,70 m mais de 20 pav.: 5,50 m (Redação dada pela Lei Complementar nº </w:t>
            </w:r>
            <w:hyperlink r:id="rId61">
              <w:r>
                <w:rPr>
                  <w:u w:val="single" w:color="000000"/>
                </w:rPr>
                <w:t>462</w:t>
              </w:r>
            </w:hyperlink>
            <w:r>
              <w:rPr>
                <w:color w:val="0000FF"/>
              </w:rPr>
              <w:t>/2024)</w:t>
            </w:r>
          </w:p>
        </w:tc>
        <w:tc>
          <w:tcPr>
            <w:tcW w:w="2104" w:type="dxa"/>
            <w:gridSpan w:val="3"/>
            <w:tcBorders>
              <w:top w:val="single" w:sz="4" w:space="0" w:color="000000"/>
              <w:left w:val="single" w:sz="4" w:space="0" w:color="000000"/>
              <w:bottom w:val="single" w:sz="4" w:space="0" w:color="000000"/>
              <w:right w:val="nil"/>
            </w:tcBorders>
          </w:tcPr>
          <w:p w:rsidR="00EB41DA" w:rsidRDefault="00EB41DA">
            <w:pPr>
              <w:spacing w:after="160" w:line="259" w:lineRule="auto"/>
              <w:ind w:right="0" w:firstLine="0"/>
              <w:jc w:val="left"/>
            </w:pPr>
          </w:p>
        </w:tc>
      </w:tr>
      <w:tr w:rsidR="00EB41DA">
        <w:trPr>
          <w:trHeight w:val="2390"/>
        </w:trPr>
        <w:tc>
          <w:tcPr>
            <w:tcW w:w="1852" w:type="dxa"/>
            <w:gridSpan w:val="2"/>
            <w:tcBorders>
              <w:top w:val="single" w:sz="4" w:space="0" w:color="000000"/>
              <w:left w:val="single" w:sz="4" w:space="0" w:color="000000"/>
              <w:bottom w:val="single" w:sz="4" w:space="0" w:color="000000"/>
              <w:right w:val="single" w:sz="4" w:space="0" w:color="000000"/>
            </w:tcBorders>
            <w:vAlign w:val="center"/>
          </w:tcPr>
          <w:p w:rsidR="00EB41DA" w:rsidRDefault="00DD188F">
            <w:pPr>
              <w:tabs>
                <w:tab w:val="right" w:pos="1852"/>
              </w:tabs>
              <w:spacing w:after="14" w:line="259" w:lineRule="auto"/>
              <w:ind w:right="0" w:firstLine="0"/>
              <w:jc w:val="left"/>
            </w:pPr>
            <w:r>
              <w:t xml:space="preserve">RECUO </w:t>
            </w:r>
            <w:r>
              <w:tab/>
              <w:t>DO</w:t>
            </w:r>
          </w:p>
          <w:p w:rsidR="00EB41DA" w:rsidRDefault="00DD188F">
            <w:pPr>
              <w:spacing w:after="0" w:line="259" w:lineRule="auto"/>
              <w:ind w:left="92" w:right="0" w:firstLine="0"/>
              <w:jc w:val="left"/>
            </w:pPr>
            <w:r>
              <w:t>EMBASAMENTO*8</w:t>
            </w:r>
          </w:p>
        </w:tc>
        <w:tc>
          <w:tcPr>
            <w:tcW w:w="6817" w:type="dxa"/>
            <w:gridSpan w:val="9"/>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left="90" w:right="-5" w:firstLine="0"/>
            </w:pPr>
            <w:r>
              <w:t>* Recuos frontais: 4 m para casos com fachada a va e 5 metros para os demai Recuos laterias e fundos: Zero quando não voltado para via pública. * Nas unifamiliares: 4 m frontais e 1,5 m para laterais e fundos quando exis rem Quando sem aberturas, o recuo p</w:t>
            </w:r>
            <w:r>
              <w:t>ode ser zero.</w:t>
            </w:r>
          </w:p>
        </w:tc>
      </w:tr>
      <w:tr w:rsidR="00EB41DA">
        <w:trPr>
          <w:trHeight w:val="404"/>
        </w:trPr>
        <w:tc>
          <w:tcPr>
            <w:tcW w:w="1852" w:type="dxa"/>
            <w:gridSpan w:val="2"/>
            <w:tcBorders>
              <w:top w:val="single" w:sz="4" w:space="0" w:color="000000"/>
              <w:left w:val="single" w:sz="4" w:space="0" w:color="000000"/>
              <w:bottom w:val="single" w:sz="4" w:space="0" w:color="000000"/>
              <w:right w:val="single" w:sz="4" w:space="0" w:color="000000"/>
            </w:tcBorders>
          </w:tcPr>
          <w:p w:rsidR="00EB41DA" w:rsidRDefault="00DD188F">
            <w:pPr>
              <w:spacing w:after="0" w:line="259" w:lineRule="auto"/>
              <w:ind w:left="92" w:right="0" w:firstLine="0"/>
              <w:jc w:val="left"/>
            </w:pPr>
            <w:r>
              <w:t>LOTE MÍNIMO</w:t>
            </w:r>
          </w:p>
        </w:tc>
        <w:tc>
          <w:tcPr>
            <w:tcW w:w="4713" w:type="dxa"/>
            <w:gridSpan w:val="6"/>
            <w:tcBorders>
              <w:top w:val="single" w:sz="4" w:space="0" w:color="000000"/>
              <w:left w:val="single" w:sz="4" w:space="0" w:color="000000"/>
              <w:bottom w:val="single" w:sz="4" w:space="0" w:color="000000"/>
              <w:right w:val="single" w:sz="4" w:space="0" w:color="000000"/>
            </w:tcBorders>
          </w:tcPr>
          <w:p w:rsidR="00EB41DA" w:rsidRDefault="00DD188F">
            <w:pPr>
              <w:spacing w:after="0" w:line="259" w:lineRule="auto"/>
              <w:ind w:left="90" w:right="0" w:firstLine="0"/>
              <w:jc w:val="left"/>
            </w:pPr>
            <w:r>
              <w:t>200m2</w:t>
            </w:r>
          </w:p>
        </w:tc>
        <w:tc>
          <w:tcPr>
            <w:tcW w:w="1459" w:type="dxa"/>
            <w:gridSpan w:val="2"/>
            <w:tcBorders>
              <w:top w:val="single" w:sz="4" w:space="0" w:color="000000"/>
              <w:left w:val="single" w:sz="4" w:space="0" w:color="000000"/>
              <w:bottom w:val="single" w:sz="4" w:space="0" w:color="000000"/>
              <w:right w:val="single" w:sz="4" w:space="0" w:color="000000"/>
            </w:tcBorders>
          </w:tcPr>
          <w:p w:rsidR="00EB41DA" w:rsidRDefault="00DD188F">
            <w:pPr>
              <w:spacing w:after="0" w:line="259" w:lineRule="auto"/>
              <w:ind w:left="95" w:right="0" w:firstLine="0"/>
              <w:jc w:val="left"/>
            </w:pPr>
            <w:r>
              <w:t>200m2</w:t>
            </w:r>
          </w:p>
        </w:tc>
        <w:tc>
          <w:tcPr>
            <w:tcW w:w="645" w:type="dxa"/>
            <w:tcBorders>
              <w:top w:val="single" w:sz="4" w:space="0" w:color="000000"/>
              <w:left w:val="single" w:sz="4" w:space="0" w:color="000000"/>
              <w:bottom w:val="single" w:sz="4" w:space="0" w:color="000000"/>
              <w:right w:val="nil"/>
            </w:tcBorders>
          </w:tcPr>
          <w:p w:rsidR="00EB41DA" w:rsidRDefault="00DD188F">
            <w:pPr>
              <w:spacing w:after="0" w:line="259" w:lineRule="auto"/>
              <w:ind w:left="91" w:right="0" w:firstLine="0"/>
              <w:jc w:val="left"/>
            </w:pPr>
            <w:r>
              <w:t>*10</w:t>
            </w:r>
          </w:p>
        </w:tc>
      </w:tr>
    </w:tbl>
    <w:p w:rsidR="00EB41DA" w:rsidRDefault="00DD188F">
      <w:pPr>
        <w:spacing w:after="294" w:line="266" w:lineRule="auto"/>
        <w:ind w:left="8499" w:right="0" w:hanging="10"/>
        <w:jc w:val="right"/>
      </w:pPr>
      <w:r>
        <w:t>re a</w:t>
      </w:r>
    </w:p>
    <w:tbl>
      <w:tblPr>
        <w:tblStyle w:val="TableGrid"/>
        <w:tblW w:w="8669" w:type="dxa"/>
        <w:tblInd w:w="9" w:type="dxa"/>
        <w:tblCellMar>
          <w:top w:w="112" w:type="dxa"/>
          <w:left w:w="90" w:type="dxa"/>
          <w:bottom w:w="0" w:type="dxa"/>
          <w:right w:w="0" w:type="dxa"/>
        </w:tblCellMar>
        <w:tblLook w:val="04A0" w:firstRow="1" w:lastRow="0" w:firstColumn="1" w:lastColumn="0" w:noHBand="0" w:noVBand="1"/>
      </w:tblPr>
      <w:tblGrid>
        <w:gridCol w:w="1835"/>
        <w:gridCol w:w="1894"/>
        <w:gridCol w:w="1276"/>
        <w:gridCol w:w="1510"/>
        <w:gridCol w:w="1459"/>
        <w:gridCol w:w="695"/>
      </w:tblGrid>
      <w:tr w:rsidR="00EB41DA">
        <w:trPr>
          <w:trHeight w:val="410"/>
        </w:trPr>
        <w:tc>
          <w:tcPr>
            <w:tcW w:w="1852" w:type="dxa"/>
            <w:tcBorders>
              <w:top w:val="nil"/>
              <w:left w:val="single" w:sz="4" w:space="0" w:color="000000"/>
              <w:bottom w:val="single" w:sz="4" w:space="0" w:color="000000"/>
              <w:right w:val="single" w:sz="4" w:space="0" w:color="000000"/>
            </w:tcBorders>
          </w:tcPr>
          <w:p w:rsidR="00EB41DA" w:rsidRDefault="00DD188F">
            <w:pPr>
              <w:spacing w:after="0" w:line="259" w:lineRule="auto"/>
              <w:ind w:left="1" w:right="0" w:firstLine="0"/>
              <w:jc w:val="left"/>
            </w:pPr>
            <w:r>
              <w:t>TESTADA MÍNIMA</w:t>
            </w:r>
          </w:p>
        </w:tc>
        <w:tc>
          <w:tcPr>
            <w:tcW w:w="1908" w:type="dxa"/>
            <w:tcBorders>
              <w:top w:val="nil"/>
              <w:left w:val="single" w:sz="4" w:space="0" w:color="000000"/>
              <w:bottom w:val="single" w:sz="4" w:space="0" w:color="000000"/>
              <w:right w:val="nil"/>
            </w:tcBorders>
          </w:tcPr>
          <w:p w:rsidR="00EB41DA" w:rsidRDefault="00DD188F">
            <w:pPr>
              <w:spacing w:after="0" w:line="259" w:lineRule="auto"/>
              <w:ind w:right="0" w:firstLine="0"/>
              <w:jc w:val="left"/>
            </w:pPr>
            <w:r>
              <w:t>10 m</w:t>
            </w:r>
          </w:p>
        </w:tc>
        <w:tc>
          <w:tcPr>
            <w:tcW w:w="1279" w:type="dxa"/>
            <w:tcBorders>
              <w:top w:val="nil"/>
              <w:left w:val="nil"/>
              <w:bottom w:val="single" w:sz="4" w:space="0" w:color="000000"/>
              <w:right w:val="nil"/>
            </w:tcBorders>
          </w:tcPr>
          <w:p w:rsidR="00EB41DA" w:rsidRDefault="00EB41DA">
            <w:pPr>
              <w:spacing w:after="160" w:line="259" w:lineRule="auto"/>
              <w:ind w:right="0" w:firstLine="0"/>
              <w:jc w:val="left"/>
            </w:pPr>
          </w:p>
        </w:tc>
        <w:tc>
          <w:tcPr>
            <w:tcW w:w="1526" w:type="dxa"/>
            <w:tcBorders>
              <w:top w:val="nil"/>
              <w:left w:val="nil"/>
              <w:bottom w:val="single" w:sz="4" w:space="0" w:color="000000"/>
              <w:right w:val="single" w:sz="4" w:space="0" w:color="000000"/>
            </w:tcBorders>
          </w:tcPr>
          <w:p w:rsidR="00EB41DA" w:rsidRDefault="00EB41DA">
            <w:pPr>
              <w:spacing w:after="160" w:line="259" w:lineRule="auto"/>
              <w:ind w:right="0" w:firstLine="0"/>
              <w:jc w:val="left"/>
            </w:pPr>
          </w:p>
        </w:tc>
        <w:tc>
          <w:tcPr>
            <w:tcW w:w="1459" w:type="dxa"/>
            <w:tcBorders>
              <w:top w:val="nil"/>
              <w:left w:val="single" w:sz="4" w:space="0" w:color="000000"/>
              <w:bottom w:val="single" w:sz="4" w:space="0" w:color="000000"/>
              <w:right w:val="single" w:sz="4" w:space="0" w:color="000000"/>
            </w:tcBorders>
          </w:tcPr>
          <w:p w:rsidR="00EB41DA" w:rsidRDefault="00DD188F">
            <w:pPr>
              <w:spacing w:after="0" w:line="259" w:lineRule="auto"/>
              <w:ind w:left="5" w:right="0" w:firstLine="0"/>
              <w:jc w:val="left"/>
            </w:pPr>
            <w:r>
              <w:t>10m</w:t>
            </w:r>
          </w:p>
        </w:tc>
        <w:tc>
          <w:tcPr>
            <w:tcW w:w="645" w:type="dxa"/>
            <w:tcBorders>
              <w:top w:val="nil"/>
              <w:left w:val="single" w:sz="4" w:space="0" w:color="000000"/>
              <w:bottom w:val="single" w:sz="4" w:space="0" w:color="000000"/>
              <w:right w:val="nil"/>
            </w:tcBorders>
          </w:tcPr>
          <w:p w:rsidR="00EB41DA" w:rsidRDefault="00DD188F">
            <w:pPr>
              <w:spacing w:after="0" w:line="259" w:lineRule="auto"/>
              <w:ind w:left="1" w:right="0" w:firstLine="0"/>
              <w:jc w:val="left"/>
            </w:pPr>
            <w:r>
              <w:t>20 m</w:t>
            </w:r>
          </w:p>
        </w:tc>
      </w:tr>
      <w:tr w:rsidR="00EB41DA">
        <w:trPr>
          <w:trHeight w:val="685"/>
        </w:trPr>
        <w:tc>
          <w:tcPr>
            <w:tcW w:w="1852" w:type="dxa"/>
            <w:tcBorders>
              <w:top w:val="single" w:sz="4" w:space="0" w:color="000000"/>
              <w:left w:val="single" w:sz="4" w:space="0" w:color="000000"/>
              <w:bottom w:val="single" w:sz="4" w:space="0" w:color="000000"/>
              <w:right w:val="single" w:sz="4" w:space="0" w:color="000000"/>
            </w:tcBorders>
          </w:tcPr>
          <w:p w:rsidR="00EB41DA" w:rsidRDefault="00DD188F">
            <w:pPr>
              <w:spacing w:after="14" w:line="259" w:lineRule="auto"/>
              <w:ind w:left="1" w:right="0" w:firstLine="0"/>
              <w:jc w:val="left"/>
            </w:pPr>
            <w:r>
              <w:t>PROFUNDIDADE</w:t>
            </w:r>
          </w:p>
          <w:p w:rsidR="00EB41DA" w:rsidRDefault="00DD188F">
            <w:pPr>
              <w:spacing w:after="0" w:line="259" w:lineRule="auto"/>
              <w:ind w:left="1" w:right="0" w:firstLine="0"/>
              <w:jc w:val="left"/>
            </w:pPr>
            <w:r>
              <w:t>MÍNIMA</w:t>
            </w:r>
          </w:p>
        </w:tc>
        <w:tc>
          <w:tcPr>
            <w:tcW w:w="1908" w:type="dxa"/>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right="0" w:firstLine="0"/>
              <w:jc w:val="left"/>
            </w:pPr>
            <w:r>
              <w:t>20 m</w:t>
            </w:r>
          </w:p>
        </w:tc>
        <w:tc>
          <w:tcPr>
            <w:tcW w:w="1279" w:type="dxa"/>
            <w:tcBorders>
              <w:top w:val="single" w:sz="4" w:space="0" w:color="000000"/>
              <w:left w:val="nil"/>
              <w:bottom w:val="single" w:sz="4" w:space="0" w:color="000000"/>
              <w:right w:val="nil"/>
            </w:tcBorders>
          </w:tcPr>
          <w:p w:rsidR="00EB41DA" w:rsidRDefault="00EB41DA">
            <w:pPr>
              <w:spacing w:after="160" w:line="259" w:lineRule="auto"/>
              <w:ind w:right="0" w:firstLine="0"/>
              <w:jc w:val="left"/>
            </w:pPr>
          </w:p>
        </w:tc>
        <w:tc>
          <w:tcPr>
            <w:tcW w:w="1526" w:type="dxa"/>
            <w:tcBorders>
              <w:top w:val="single" w:sz="4" w:space="0" w:color="000000"/>
              <w:left w:val="nil"/>
              <w:bottom w:val="single" w:sz="4" w:space="0" w:color="000000"/>
              <w:right w:val="single" w:sz="4" w:space="0" w:color="000000"/>
            </w:tcBorders>
          </w:tcPr>
          <w:p w:rsidR="00EB41DA" w:rsidRDefault="00EB41DA">
            <w:pPr>
              <w:spacing w:after="160" w:line="259" w:lineRule="auto"/>
              <w:ind w:right="0" w:firstLine="0"/>
              <w:jc w:val="left"/>
            </w:pPr>
          </w:p>
        </w:tc>
        <w:tc>
          <w:tcPr>
            <w:tcW w:w="1459"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5" w:right="0" w:firstLine="0"/>
              <w:jc w:val="left"/>
            </w:pPr>
            <w:r>
              <w:t>20m</w:t>
            </w:r>
          </w:p>
        </w:tc>
        <w:tc>
          <w:tcPr>
            <w:tcW w:w="645" w:type="dxa"/>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left="1" w:right="0" w:firstLine="0"/>
            </w:pPr>
            <w:r>
              <w:t>100m</w:t>
            </w:r>
          </w:p>
        </w:tc>
      </w:tr>
      <w:tr w:rsidR="00EB41DA">
        <w:trPr>
          <w:trHeight w:val="2390"/>
        </w:trPr>
        <w:tc>
          <w:tcPr>
            <w:tcW w:w="1852"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11" w:line="273" w:lineRule="auto"/>
              <w:ind w:left="1" w:right="0" w:firstLine="0"/>
            </w:pPr>
            <w:r>
              <w:t>USOS a ser regulamentado pela</w:t>
            </w:r>
          </w:p>
          <w:p w:rsidR="00EB41DA" w:rsidRDefault="00DD188F">
            <w:pPr>
              <w:spacing w:after="0" w:line="259" w:lineRule="auto"/>
              <w:ind w:left="1" w:right="0" w:firstLine="0"/>
              <w:jc w:val="left"/>
            </w:pPr>
            <w:r>
              <w:t>IN da SEDUH</w:t>
            </w:r>
          </w:p>
        </w:tc>
        <w:tc>
          <w:tcPr>
            <w:tcW w:w="1908" w:type="dxa"/>
            <w:tcBorders>
              <w:top w:val="single" w:sz="4" w:space="0" w:color="000000"/>
              <w:left w:val="single" w:sz="4" w:space="0" w:color="000000"/>
              <w:bottom w:val="single" w:sz="4" w:space="0" w:color="000000"/>
              <w:right w:val="single" w:sz="4" w:space="0" w:color="000000"/>
            </w:tcBorders>
          </w:tcPr>
          <w:p w:rsidR="00EB41DA" w:rsidRDefault="00DD188F">
            <w:pPr>
              <w:spacing w:after="0" w:line="285" w:lineRule="auto"/>
              <w:ind w:right="0" w:firstLine="0"/>
              <w:jc w:val="left"/>
            </w:pPr>
            <w:r>
              <w:t xml:space="preserve">Mescla de usos, com a </w:t>
            </w:r>
            <w:r>
              <w:tab/>
              <w:t xml:space="preserve">u lização </w:t>
            </w:r>
            <w:r>
              <w:tab/>
              <w:t>de embasamento</w:t>
            </w:r>
          </w:p>
          <w:p w:rsidR="00EB41DA" w:rsidRDefault="00DD188F">
            <w:pPr>
              <w:spacing w:after="0" w:line="273" w:lineRule="auto"/>
              <w:ind w:right="91" w:firstLine="0"/>
            </w:pPr>
            <w:r>
              <w:t>comercial em porcentagem a definir para</w:t>
            </w:r>
          </w:p>
          <w:p w:rsidR="00EB41DA" w:rsidRDefault="00DD188F">
            <w:pPr>
              <w:spacing w:after="0" w:line="259" w:lineRule="auto"/>
              <w:ind w:right="125" w:firstLine="0"/>
              <w:jc w:val="left"/>
            </w:pPr>
            <w:r>
              <w:t>aproveitamento total do índice</w:t>
            </w:r>
          </w:p>
        </w:tc>
        <w:tc>
          <w:tcPr>
            <w:tcW w:w="1279"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7" w:line="277" w:lineRule="auto"/>
              <w:ind w:left="10" w:right="19" w:firstLine="0"/>
              <w:jc w:val="left"/>
            </w:pPr>
            <w:r>
              <w:t xml:space="preserve">Mesmas regras </w:t>
            </w:r>
            <w:r>
              <w:tab/>
              <w:t>das zonas centrais, mas</w:t>
            </w:r>
          </w:p>
          <w:p w:rsidR="00EB41DA" w:rsidRDefault="00DD188F">
            <w:pPr>
              <w:spacing w:after="0" w:line="273" w:lineRule="auto"/>
              <w:ind w:left="10" w:right="0" w:firstLine="0"/>
              <w:jc w:val="left"/>
            </w:pPr>
            <w:r>
              <w:t>com porcentagem</w:t>
            </w:r>
          </w:p>
          <w:p w:rsidR="00EB41DA" w:rsidRDefault="00DD188F">
            <w:pPr>
              <w:spacing w:after="0" w:line="259" w:lineRule="auto"/>
              <w:ind w:left="10" w:right="0" w:firstLine="0"/>
              <w:jc w:val="left"/>
            </w:pPr>
            <w:r>
              <w:t>inferior</w:t>
            </w:r>
          </w:p>
        </w:tc>
        <w:tc>
          <w:tcPr>
            <w:tcW w:w="1526"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73" w:lineRule="auto"/>
              <w:ind w:left="9" w:right="0" w:firstLine="0"/>
            </w:pPr>
            <w:r>
              <w:t>Mescla de usos, mas com</w:t>
            </w:r>
          </w:p>
          <w:p w:rsidR="00EB41DA" w:rsidRDefault="00DD188F">
            <w:pPr>
              <w:spacing w:after="0" w:line="297" w:lineRule="auto"/>
              <w:ind w:left="9" w:right="0" w:firstLine="0"/>
              <w:jc w:val="left"/>
            </w:pPr>
            <w:r>
              <w:t xml:space="preserve">comércios vicinais </w:t>
            </w:r>
            <w:r>
              <w:tab/>
              <w:t>não</w:t>
            </w:r>
          </w:p>
          <w:p w:rsidR="00EB41DA" w:rsidRDefault="00DD188F">
            <w:pPr>
              <w:spacing w:after="0" w:line="259" w:lineRule="auto"/>
              <w:ind w:left="9" w:right="0" w:firstLine="0"/>
              <w:jc w:val="left"/>
            </w:pPr>
            <w:r>
              <w:t>obrigatórios</w:t>
            </w:r>
          </w:p>
        </w:tc>
        <w:tc>
          <w:tcPr>
            <w:tcW w:w="1459"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5" w:right="100" w:firstLine="0"/>
            </w:pPr>
            <w:r>
              <w:t>Mescla de usos, com ênfase em usos industriais e retroportuários</w:t>
            </w:r>
          </w:p>
        </w:tc>
        <w:tc>
          <w:tcPr>
            <w:tcW w:w="645" w:type="dxa"/>
            <w:tcBorders>
              <w:top w:val="single" w:sz="4" w:space="0" w:color="000000"/>
              <w:left w:val="single" w:sz="4" w:space="0" w:color="000000"/>
              <w:bottom w:val="single" w:sz="4" w:space="0" w:color="000000"/>
              <w:right w:val="nil"/>
            </w:tcBorders>
            <w:vAlign w:val="center"/>
          </w:tcPr>
          <w:p w:rsidR="00EB41DA" w:rsidRDefault="00DD188F">
            <w:pPr>
              <w:spacing w:after="11" w:line="273" w:lineRule="auto"/>
              <w:ind w:left="1" w:right="-51" w:firstLine="0"/>
              <w:jc w:val="left"/>
            </w:pPr>
            <w:r>
              <w:t>Mescla mas comérc</w:t>
            </w:r>
          </w:p>
          <w:p w:rsidR="00EB41DA" w:rsidRDefault="00DD188F">
            <w:pPr>
              <w:spacing w:after="0" w:line="259" w:lineRule="auto"/>
              <w:ind w:left="1" w:right="-44" w:firstLine="0"/>
              <w:jc w:val="left"/>
            </w:pPr>
            <w:r>
              <w:t>vicinais obrigat</w:t>
            </w:r>
          </w:p>
        </w:tc>
      </w:tr>
    </w:tbl>
    <w:p w:rsidR="00EB41DA" w:rsidRDefault="00DD188F">
      <w:pPr>
        <w:ind w:left="-15" w:right="58" w:firstLine="0"/>
      </w:pPr>
      <w:r>
        <w:t>*1 - Nas Zonas que não sofrem interferência da Zona de Proteção do Aeroporto de Navegantes, a altura máxima das edificações prevista no Anexo II poderá ser ultrapassada desde que respeitados os demais parâmetros urbanís cos, inclusive o cone de sombreament</w:t>
      </w:r>
      <w:r>
        <w:t>o da Praia Brava * 2 - Conforme o Ar go 82 paragrafo 3 do plano diretor</w:t>
      </w:r>
    </w:p>
    <w:p w:rsidR="00EB41DA" w:rsidRDefault="00DD188F">
      <w:pPr>
        <w:numPr>
          <w:ilvl w:val="0"/>
          <w:numId w:val="97"/>
        </w:numPr>
        <w:spacing w:after="5"/>
        <w:ind w:right="58" w:firstLine="0"/>
      </w:pPr>
      <w:r>
        <w:t>3 - Conforme o ar go 125 do plano diretor</w:t>
      </w:r>
    </w:p>
    <w:p w:rsidR="00EB41DA" w:rsidRDefault="00DD188F">
      <w:pPr>
        <w:numPr>
          <w:ilvl w:val="0"/>
          <w:numId w:val="97"/>
        </w:numPr>
        <w:ind w:right="58" w:firstLine="0"/>
      </w:pPr>
      <w:r>
        <w:t>4 - Em caso de u lização da permeabilidade induzida deverá ser considerado uma acréscimo de 20%sobre a taxa indicada na tabela.</w:t>
      </w:r>
    </w:p>
    <w:p w:rsidR="00EB41DA" w:rsidRDefault="00DD188F">
      <w:pPr>
        <w:numPr>
          <w:ilvl w:val="0"/>
          <w:numId w:val="97"/>
        </w:numPr>
        <w:spacing w:after="3"/>
        <w:ind w:right="58" w:firstLine="0"/>
      </w:pPr>
      <w:r>
        <w:t>5 - Nas ZBS3 e</w:t>
      </w:r>
      <w:r>
        <w:t xml:space="preserve"> ZBS4, os asteriscos associados às maiores alturas máximas referem-se a empreendimentos em terrenos maiores de 3000 mz</w:t>
      </w:r>
    </w:p>
    <w:p w:rsidR="00EB41DA" w:rsidRDefault="00DD188F">
      <w:pPr>
        <w:numPr>
          <w:ilvl w:val="0"/>
          <w:numId w:val="97"/>
        </w:numPr>
        <w:ind w:right="58" w:firstLine="0"/>
      </w:pPr>
      <w:r>
        <w:t>6 - Nas ZBS5, ZBS6 e ZBP os asteriscos associados às maiores alturas máximas referem-se a empreendimentos alvo de transferências de índic</w:t>
      </w:r>
      <w:r>
        <w:t>e</w:t>
      </w:r>
    </w:p>
    <w:p w:rsidR="00EB41DA" w:rsidRDefault="00DD188F">
      <w:pPr>
        <w:numPr>
          <w:ilvl w:val="0"/>
          <w:numId w:val="97"/>
        </w:numPr>
        <w:spacing w:after="3"/>
        <w:ind w:right="58" w:firstLine="0"/>
      </w:pPr>
      <w:r>
        <w:t>7 Ao norte da Av. Adolfo Konder, Heitor Liberato e Rua Silva a Altura Máxima é de 55m, devido ao conede aproximação do aeroporto, salvo casos com autorização do COMAER.</w:t>
      </w:r>
    </w:p>
    <w:p w:rsidR="00EB41DA" w:rsidRDefault="00DD188F">
      <w:pPr>
        <w:numPr>
          <w:ilvl w:val="0"/>
          <w:numId w:val="97"/>
        </w:numPr>
        <w:ind w:right="58" w:firstLine="0"/>
      </w:pPr>
      <w:r>
        <w:t>8 Os recuos frontais dos embasamentos e torres são contabilizados a par r do meio fio</w:t>
      </w:r>
    </w:p>
    <w:p w:rsidR="00EB41DA" w:rsidRDefault="00DD188F">
      <w:pPr>
        <w:numPr>
          <w:ilvl w:val="0"/>
          <w:numId w:val="97"/>
        </w:numPr>
        <w:spacing w:after="147"/>
        <w:ind w:right="58" w:firstLine="0"/>
      </w:pPr>
      <w:r>
        <w:t>9 Somente poderão u lizar os parâmetros urbanís cos de ZCA 3 os empreendimentos que es veremvoltados para ruas com CAIXAS DE VIA igual ou maior a 9 metros. Do contrário, prevalecem os parâmetros de ZCA 2</w:t>
      </w:r>
    </w:p>
    <w:tbl>
      <w:tblPr>
        <w:tblStyle w:val="TableGrid"/>
        <w:tblW w:w="8669" w:type="dxa"/>
        <w:tblInd w:w="9" w:type="dxa"/>
        <w:tblCellMar>
          <w:top w:w="112" w:type="dxa"/>
          <w:left w:w="96" w:type="dxa"/>
          <w:bottom w:w="0" w:type="dxa"/>
          <w:right w:w="91" w:type="dxa"/>
        </w:tblCellMar>
        <w:tblLook w:val="04A0" w:firstRow="1" w:lastRow="0" w:firstColumn="1" w:lastColumn="0" w:noHBand="0" w:noVBand="1"/>
      </w:tblPr>
      <w:tblGrid>
        <w:gridCol w:w="1852"/>
        <w:gridCol w:w="1156"/>
        <w:gridCol w:w="1178"/>
        <w:gridCol w:w="830"/>
        <w:gridCol w:w="819"/>
        <w:gridCol w:w="808"/>
        <w:gridCol w:w="595"/>
        <w:gridCol w:w="606"/>
        <w:gridCol w:w="825"/>
      </w:tblGrid>
      <w:tr w:rsidR="00EB41DA">
        <w:trPr>
          <w:trHeight w:val="696"/>
        </w:trPr>
        <w:tc>
          <w:tcPr>
            <w:tcW w:w="1852"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right="15" w:firstLine="0"/>
              <w:jc w:val="center"/>
            </w:pPr>
            <w:r>
              <w:rPr>
                <w:b/>
              </w:rPr>
              <w:t>ZONAS</w:t>
            </w:r>
          </w:p>
        </w:tc>
        <w:tc>
          <w:tcPr>
            <w:tcW w:w="1156"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right="9" w:firstLine="0"/>
              <w:jc w:val="center"/>
            </w:pPr>
            <w:r>
              <w:rPr>
                <w:b/>
              </w:rPr>
              <w:t>ZBN1</w:t>
            </w:r>
          </w:p>
        </w:tc>
        <w:tc>
          <w:tcPr>
            <w:tcW w:w="1178"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right="0" w:firstLine="0"/>
              <w:jc w:val="center"/>
            </w:pPr>
            <w:r>
              <w:rPr>
                <w:b/>
              </w:rPr>
              <w:t>ZBN 2</w:t>
            </w:r>
          </w:p>
        </w:tc>
        <w:tc>
          <w:tcPr>
            <w:tcW w:w="830"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110" w:right="0" w:firstLine="0"/>
              <w:jc w:val="left"/>
            </w:pPr>
            <w:r>
              <w:rPr>
                <w:b/>
              </w:rPr>
              <w:t>ZCA1</w:t>
            </w:r>
          </w:p>
        </w:tc>
        <w:tc>
          <w:tcPr>
            <w:tcW w:w="819"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101" w:right="0" w:firstLine="0"/>
              <w:jc w:val="left"/>
            </w:pPr>
            <w:r>
              <w:rPr>
                <w:b/>
              </w:rPr>
              <w:t>ZCA2</w:t>
            </w:r>
          </w:p>
        </w:tc>
        <w:tc>
          <w:tcPr>
            <w:tcW w:w="808" w:type="dxa"/>
            <w:tcBorders>
              <w:top w:val="single" w:sz="4" w:space="0" w:color="000000"/>
              <w:left w:val="single" w:sz="4" w:space="0" w:color="000000"/>
              <w:bottom w:val="single" w:sz="4" w:space="0" w:color="000000"/>
              <w:right w:val="single" w:sz="4" w:space="0" w:color="000000"/>
            </w:tcBorders>
          </w:tcPr>
          <w:p w:rsidR="00EB41DA" w:rsidRDefault="00DD188F">
            <w:pPr>
              <w:spacing w:after="25" w:line="259" w:lineRule="auto"/>
              <w:ind w:left="94" w:right="0" w:firstLine="0"/>
              <w:jc w:val="left"/>
            </w:pPr>
            <w:r>
              <w:rPr>
                <w:b/>
              </w:rPr>
              <w:t>ZCA3</w:t>
            </w:r>
          </w:p>
          <w:p w:rsidR="00EB41DA" w:rsidRDefault="00DD188F">
            <w:pPr>
              <w:spacing w:after="0" w:line="259" w:lineRule="auto"/>
              <w:ind w:right="8" w:firstLine="0"/>
              <w:jc w:val="center"/>
            </w:pPr>
            <w:r>
              <w:rPr>
                <w:b/>
              </w:rPr>
              <w:t>+9</w:t>
            </w:r>
          </w:p>
        </w:tc>
        <w:tc>
          <w:tcPr>
            <w:tcW w:w="595"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right="0" w:firstLine="0"/>
            </w:pPr>
            <w:r>
              <w:rPr>
                <w:b/>
              </w:rPr>
              <w:t>ZBS1</w:t>
            </w:r>
          </w:p>
        </w:tc>
        <w:tc>
          <w:tcPr>
            <w:tcW w:w="606"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4" w:right="0" w:firstLine="0"/>
            </w:pPr>
            <w:r>
              <w:rPr>
                <w:b/>
              </w:rPr>
              <w:t>ZBS2</w:t>
            </w:r>
          </w:p>
        </w:tc>
        <w:tc>
          <w:tcPr>
            <w:tcW w:w="825" w:type="dxa"/>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left="29" w:right="0" w:firstLine="0"/>
              <w:jc w:val="center"/>
            </w:pPr>
            <w:r>
              <w:rPr>
                <w:b/>
              </w:rPr>
              <w:t>ZBS3</w:t>
            </w:r>
          </w:p>
        </w:tc>
      </w:tr>
    </w:tbl>
    <w:p w:rsidR="00EB41DA" w:rsidRDefault="00EB41DA">
      <w:pPr>
        <w:spacing w:after="0" w:line="259" w:lineRule="auto"/>
        <w:ind w:left="-1893" w:right="77" w:firstLine="0"/>
        <w:jc w:val="left"/>
      </w:pPr>
    </w:p>
    <w:tbl>
      <w:tblPr>
        <w:tblStyle w:val="TableGrid"/>
        <w:tblW w:w="8669" w:type="dxa"/>
        <w:tblInd w:w="9" w:type="dxa"/>
        <w:tblCellMar>
          <w:top w:w="112" w:type="dxa"/>
          <w:left w:w="90" w:type="dxa"/>
          <w:bottom w:w="0" w:type="dxa"/>
          <w:right w:w="58" w:type="dxa"/>
        </w:tblCellMar>
        <w:tblLook w:val="04A0" w:firstRow="1" w:lastRow="0" w:firstColumn="1" w:lastColumn="0" w:noHBand="0" w:noVBand="1"/>
      </w:tblPr>
      <w:tblGrid>
        <w:gridCol w:w="1852"/>
        <w:gridCol w:w="855"/>
        <w:gridCol w:w="301"/>
        <w:gridCol w:w="1178"/>
        <w:gridCol w:w="830"/>
        <w:gridCol w:w="819"/>
        <w:gridCol w:w="808"/>
        <w:gridCol w:w="595"/>
        <w:gridCol w:w="606"/>
        <w:gridCol w:w="825"/>
      </w:tblGrid>
      <w:tr w:rsidR="00EB41DA">
        <w:trPr>
          <w:trHeight w:val="7754"/>
        </w:trPr>
        <w:tc>
          <w:tcPr>
            <w:tcW w:w="1852"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1" w:right="0" w:firstLine="0"/>
              <w:jc w:val="left"/>
            </w:pPr>
            <w:r>
              <w:t>ALTURA MÁXIMA*7</w:t>
            </w:r>
          </w:p>
        </w:tc>
        <w:tc>
          <w:tcPr>
            <w:tcW w:w="855" w:type="dxa"/>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right="0" w:firstLine="0"/>
              <w:jc w:val="left"/>
            </w:pPr>
            <w:r>
              <w:t>6,4m</w:t>
            </w:r>
          </w:p>
        </w:tc>
        <w:tc>
          <w:tcPr>
            <w:tcW w:w="301" w:type="dxa"/>
            <w:tcBorders>
              <w:top w:val="single" w:sz="4" w:space="0" w:color="000000"/>
              <w:left w:val="nil"/>
              <w:bottom w:val="single" w:sz="4" w:space="0" w:color="000000"/>
              <w:right w:val="single" w:sz="4" w:space="0" w:color="000000"/>
            </w:tcBorders>
          </w:tcPr>
          <w:p w:rsidR="00EB41DA" w:rsidRDefault="00EB41DA">
            <w:pPr>
              <w:spacing w:after="160" w:line="259" w:lineRule="auto"/>
              <w:ind w:right="0" w:firstLine="0"/>
              <w:jc w:val="left"/>
            </w:pPr>
          </w:p>
        </w:tc>
        <w:tc>
          <w:tcPr>
            <w:tcW w:w="1178" w:type="dxa"/>
            <w:tcBorders>
              <w:top w:val="single" w:sz="4" w:space="0" w:color="000000"/>
              <w:left w:val="single" w:sz="4" w:space="0" w:color="000000"/>
              <w:bottom w:val="single" w:sz="4" w:space="0" w:color="000000"/>
              <w:right w:val="single" w:sz="4" w:space="0" w:color="000000"/>
            </w:tcBorders>
          </w:tcPr>
          <w:p w:rsidR="00EB41DA" w:rsidRDefault="00DD188F">
            <w:pPr>
              <w:spacing w:after="0" w:line="273" w:lineRule="auto"/>
              <w:ind w:left="7" w:right="0" w:firstLine="0"/>
            </w:pPr>
            <w:r>
              <w:t>até 100m a par r da</w:t>
            </w:r>
          </w:p>
          <w:p w:rsidR="00EB41DA" w:rsidRDefault="00DD188F">
            <w:pPr>
              <w:spacing w:after="14" w:line="259" w:lineRule="auto"/>
              <w:ind w:left="7" w:right="0" w:firstLine="0"/>
              <w:jc w:val="left"/>
            </w:pPr>
            <w:r>
              <w:t>José</w:t>
            </w:r>
          </w:p>
          <w:p w:rsidR="00EB41DA" w:rsidRDefault="00DD188F">
            <w:pPr>
              <w:spacing w:after="14" w:line="259" w:lineRule="auto"/>
              <w:ind w:left="7" w:right="0" w:firstLine="0"/>
              <w:jc w:val="left"/>
            </w:pPr>
            <w:r>
              <w:t>Medeiros:</w:t>
            </w:r>
          </w:p>
          <w:p w:rsidR="00EB41DA" w:rsidRDefault="00DD188F">
            <w:pPr>
              <w:spacing w:after="0" w:line="278" w:lineRule="auto"/>
              <w:ind w:left="7" w:right="33" w:firstLine="0"/>
            </w:pPr>
            <w:r>
              <w:t xml:space="preserve">piso do térreo a 2,2m do nível do meio-fio + 22,68m + a co de 100 </w:t>
            </w:r>
            <w:r>
              <w:tab/>
              <w:t>a</w:t>
            </w:r>
          </w:p>
          <w:p w:rsidR="00EB41DA" w:rsidRDefault="00DD188F">
            <w:pPr>
              <w:spacing w:after="0" w:line="273" w:lineRule="auto"/>
              <w:ind w:left="7" w:right="0" w:firstLine="0"/>
            </w:pPr>
            <w:r>
              <w:t>150m: piso do térreo a</w:t>
            </w:r>
          </w:p>
          <w:p w:rsidR="00EB41DA" w:rsidRDefault="00DD188F">
            <w:pPr>
              <w:spacing w:after="9" w:line="275" w:lineRule="auto"/>
              <w:ind w:left="7" w:right="33" w:firstLine="0"/>
            </w:pPr>
            <w:r>
              <w:t>2,2m do nível do meio-fio + 25,92m + cobertura a par r de</w:t>
            </w:r>
          </w:p>
          <w:p w:rsidR="00EB41DA" w:rsidRDefault="00DD188F">
            <w:pPr>
              <w:spacing w:after="0" w:line="273" w:lineRule="auto"/>
              <w:ind w:left="7" w:right="0" w:firstLine="0"/>
            </w:pPr>
            <w:r>
              <w:t>150m: piso do térreo a</w:t>
            </w:r>
          </w:p>
          <w:p w:rsidR="00EB41DA" w:rsidRDefault="00DD188F">
            <w:pPr>
              <w:spacing w:after="0" w:line="273" w:lineRule="auto"/>
              <w:ind w:left="7" w:right="0" w:firstLine="0"/>
            </w:pPr>
            <w:r>
              <w:t>2,2m do nível do</w:t>
            </w:r>
          </w:p>
          <w:p w:rsidR="00EB41DA" w:rsidRDefault="00DD188F">
            <w:pPr>
              <w:spacing w:after="25" w:line="259" w:lineRule="auto"/>
              <w:ind w:left="7" w:right="0" w:firstLine="0"/>
              <w:jc w:val="left"/>
            </w:pPr>
            <w:r>
              <w:t>meio-fio</w:t>
            </w:r>
          </w:p>
          <w:p w:rsidR="00EB41DA" w:rsidRDefault="00DD188F">
            <w:pPr>
              <w:spacing w:after="0" w:line="259" w:lineRule="auto"/>
              <w:ind w:left="7" w:right="0" w:firstLine="0"/>
            </w:pPr>
            <w:r>
              <w:t>+29,16m + á co</w:t>
            </w:r>
          </w:p>
        </w:tc>
        <w:tc>
          <w:tcPr>
            <w:tcW w:w="830"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25" w:line="259" w:lineRule="auto"/>
              <w:ind w:left="9" w:right="0" w:firstLine="0"/>
              <w:jc w:val="left"/>
            </w:pPr>
            <w:r>
              <w:t>7,40m</w:t>
            </w:r>
          </w:p>
          <w:p w:rsidR="00EB41DA" w:rsidRDefault="00DD188F">
            <w:pPr>
              <w:spacing w:after="14" w:line="259" w:lineRule="auto"/>
              <w:ind w:left="9" w:right="0" w:firstLine="0"/>
              <w:jc w:val="left"/>
            </w:pPr>
            <w:r>
              <w:t>+ a co</w:t>
            </w:r>
          </w:p>
          <w:p w:rsidR="00EB41DA" w:rsidRDefault="00DD188F">
            <w:pPr>
              <w:spacing w:after="14" w:line="259" w:lineRule="auto"/>
              <w:ind w:left="9" w:right="0" w:firstLine="0"/>
              <w:jc w:val="left"/>
            </w:pPr>
            <w:r>
              <w:t>(is</w:t>
            </w:r>
          </w:p>
          <w:p w:rsidR="00EB41DA" w:rsidRDefault="00DD188F">
            <w:pPr>
              <w:spacing w:after="14" w:line="259" w:lineRule="auto"/>
              <w:ind w:left="9" w:right="0" w:firstLine="0"/>
              <w:jc w:val="left"/>
            </w:pPr>
            <w:r>
              <w:t>quadra)</w:t>
            </w:r>
          </w:p>
          <w:p w:rsidR="00EB41DA" w:rsidRDefault="00DD188F">
            <w:pPr>
              <w:spacing w:after="28" w:line="259" w:lineRule="auto"/>
              <w:ind w:left="9" w:right="0" w:firstLine="0"/>
              <w:jc w:val="left"/>
            </w:pPr>
            <w:r>
              <w:t>10,40</w:t>
            </w:r>
          </w:p>
          <w:p w:rsidR="00EB41DA" w:rsidRDefault="00DD188F">
            <w:pPr>
              <w:tabs>
                <w:tab w:val="center" w:pos="90"/>
                <w:tab w:val="center" w:pos="598"/>
              </w:tabs>
              <w:spacing w:after="25" w:line="259" w:lineRule="auto"/>
              <w:ind w:right="0" w:firstLine="0"/>
              <w:jc w:val="left"/>
            </w:pPr>
            <w:r>
              <w:rPr>
                <w:sz w:val="22"/>
              </w:rPr>
              <w:tab/>
            </w:r>
            <w:r>
              <w:t xml:space="preserve">m </w:t>
            </w:r>
            <w:r>
              <w:tab/>
              <w:t>+</w:t>
            </w:r>
          </w:p>
          <w:p w:rsidR="00EB41DA" w:rsidRDefault="00DD188F">
            <w:pPr>
              <w:spacing w:after="14" w:line="259" w:lineRule="auto"/>
              <w:ind w:left="9" w:right="0" w:firstLine="0"/>
              <w:jc w:val="left"/>
            </w:pPr>
            <w:r>
              <w:t>á co</w:t>
            </w:r>
          </w:p>
          <w:p w:rsidR="00EB41DA" w:rsidRDefault="00DD188F">
            <w:pPr>
              <w:spacing w:after="0" w:line="259" w:lineRule="auto"/>
              <w:ind w:left="9" w:right="0" w:firstLine="0"/>
              <w:jc w:val="left"/>
            </w:pPr>
            <w:r>
              <w:t>(2s quadra)</w:t>
            </w:r>
          </w:p>
        </w:tc>
        <w:tc>
          <w:tcPr>
            <w:tcW w:w="819"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14" w:line="259" w:lineRule="auto"/>
              <w:ind w:left="9" w:right="0" w:firstLine="0"/>
            </w:pPr>
            <w:r>
              <w:t>13,40m</w:t>
            </w:r>
          </w:p>
          <w:p w:rsidR="00EB41DA" w:rsidRDefault="00DD188F">
            <w:pPr>
              <w:spacing w:after="0" w:line="259" w:lineRule="auto"/>
              <w:ind w:left="9" w:right="0" w:firstLine="0"/>
              <w:jc w:val="left"/>
            </w:pPr>
            <w:r>
              <w:t>+ a co</w:t>
            </w:r>
          </w:p>
        </w:tc>
        <w:tc>
          <w:tcPr>
            <w:tcW w:w="808"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14" w:line="259" w:lineRule="auto"/>
              <w:ind w:left="2" w:right="0" w:firstLine="0"/>
            </w:pPr>
            <w:r>
              <w:t>25,40m</w:t>
            </w:r>
          </w:p>
          <w:p w:rsidR="00EB41DA" w:rsidRDefault="00DD188F">
            <w:pPr>
              <w:spacing w:after="0" w:line="259" w:lineRule="auto"/>
              <w:ind w:left="2" w:right="0" w:firstLine="0"/>
              <w:jc w:val="left"/>
            </w:pPr>
            <w:r>
              <w:t>+ a co</w:t>
            </w:r>
          </w:p>
        </w:tc>
        <w:tc>
          <w:tcPr>
            <w:tcW w:w="595" w:type="dxa"/>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left="6" w:right="0" w:firstLine="0"/>
              <w:jc w:val="left"/>
            </w:pPr>
            <w:r>
              <w:t>cone</w:t>
            </w:r>
          </w:p>
        </w:tc>
        <w:tc>
          <w:tcPr>
            <w:tcW w:w="606" w:type="dxa"/>
            <w:tcBorders>
              <w:top w:val="single" w:sz="4" w:space="0" w:color="000000"/>
              <w:left w:val="nil"/>
              <w:bottom w:val="single" w:sz="4" w:space="0" w:color="000000"/>
              <w:right w:val="single" w:sz="4" w:space="0" w:color="000000"/>
            </w:tcBorders>
          </w:tcPr>
          <w:p w:rsidR="00EB41DA" w:rsidRDefault="00EB41DA">
            <w:pPr>
              <w:spacing w:after="160" w:line="259" w:lineRule="auto"/>
              <w:ind w:right="0" w:firstLine="0"/>
              <w:jc w:val="left"/>
            </w:pPr>
          </w:p>
        </w:tc>
        <w:tc>
          <w:tcPr>
            <w:tcW w:w="825" w:type="dxa"/>
            <w:tcBorders>
              <w:top w:val="single" w:sz="4" w:space="0" w:color="000000"/>
              <w:left w:val="single" w:sz="4" w:space="0" w:color="000000"/>
              <w:bottom w:val="single" w:sz="4" w:space="0" w:color="000000"/>
              <w:right w:val="nil"/>
            </w:tcBorders>
            <w:vAlign w:val="center"/>
          </w:tcPr>
          <w:p w:rsidR="00EB41DA" w:rsidRDefault="00DD188F">
            <w:pPr>
              <w:spacing w:after="14" w:line="259" w:lineRule="auto"/>
              <w:ind w:left="2" w:right="0" w:firstLine="0"/>
            </w:pPr>
            <w:r>
              <w:t>36,85 m</w:t>
            </w:r>
          </w:p>
          <w:p w:rsidR="00EB41DA" w:rsidRDefault="00DD188F">
            <w:pPr>
              <w:spacing w:after="14" w:line="259" w:lineRule="auto"/>
              <w:ind w:left="2" w:right="0" w:firstLine="0"/>
              <w:jc w:val="left"/>
            </w:pPr>
            <w:r>
              <w:t>+ a co</w:t>
            </w:r>
          </w:p>
          <w:p w:rsidR="00EB41DA" w:rsidRDefault="00DD188F">
            <w:pPr>
              <w:spacing w:after="0" w:line="259" w:lineRule="auto"/>
              <w:ind w:left="2" w:right="0" w:firstLine="0"/>
            </w:pPr>
            <w:r>
              <w:t>/cone*5</w:t>
            </w:r>
          </w:p>
        </w:tc>
      </w:tr>
      <w:tr w:rsidR="00EB41DA">
        <w:trPr>
          <w:trHeight w:val="1818"/>
        </w:trPr>
        <w:tc>
          <w:tcPr>
            <w:tcW w:w="1852" w:type="dxa"/>
            <w:tcBorders>
              <w:top w:val="single" w:sz="4" w:space="0" w:color="000000"/>
              <w:left w:val="single" w:sz="4" w:space="0" w:color="000000"/>
              <w:bottom w:val="single" w:sz="4" w:space="0" w:color="000000"/>
              <w:right w:val="single" w:sz="4" w:space="0" w:color="000000"/>
            </w:tcBorders>
            <w:vAlign w:val="center"/>
          </w:tcPr>
          <w:p w:rsidR="00EB41DA" w:rsidRDefault="00DD188F">
            <w:pPr>
              <w:tabs>
                <w:tab w:val="center" w:pos="322"/>
                <w:tab w:val="center" w:pos="1532"/>
              </w:tabs>
              <w:spacing w:after="25" w:line="259" w:lineRule="auto"/>
              <w:ind w:right="0" w:firstLine="0"/>
              <w:jc w:val="left"/>
            </w:pPr>
            <w:r>
              <w:rPr>
                <w:sz w:val="22"/>
              </w:rPr>
              <w:tab/>
            </w:r>
            <w:r>
              <w:t xml:space="preserve">ALTURA </w:t>
            </w:r>
            <w:r>
              <w:tab/>
              <w:t>DO</w:t>
            </w:r>
          </w:p>
          <w:p w:rsidR="00EB41DA" w:rsidRDefault="00DD188F">
            <w:pPr>
              <w:spacing w:after="0" w:line="259" w:lineRule="auto"/>
              <w:ind w:left="1" w:right="0" w:firstLine="0"/>
              <w:jc w:val="left"/>
            </w:pPr>
            <w:r>
              <w:t>EMBASAMENTO*3</w:t>
            </w:r>
          </w:p>
        </w:tc>
        <w:tc>
          <w:tcPr>
            <w:tcW w:w="855" w:type="dxa"/>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right="0" w:firstLine="0"/>
              <w:jc w:val="left"/>
            </w:pPr>
            <w:r>
              <w:t>-</w:t>
            </w:r>
          </w:p>
        </w:tc>
        <w:tc>
          <w:tcPr>
            <w:tcW w:w="301" w:type="dxa"/>
            <w:tcBorders>
              <w:top w:val="single" w:sz="4" w:space="0" w:color="000000"/>
              <w:left w:val="nil"/>
              <w:bottom w:val="single" w:sz="4" w:space="0" w:color="000000"/>
              <w:right w:val="single" w:sz="4" w:space="0" w:color="000000"/>
            </w:tcBorders>
          </w:tcPr>
          <w:p w:rsidR="00EB41DA" w:rsidRDefault="00EB41DA">
            <w:pPr>
              <w:spacing w:after="160" w:line="259" w:lineRule="auto"/>
              <w:ind w:right="0" w:firstLine="0"/>
              <w:jc w:val="left"/>
            </w:pPr>
          </w:p>
        </w:tc>
        <w:tc>
          <w:tcPr>
            <w:tcW w:w="1178" w:type="dxa"/>
            <w:tcBorders>
              <w:top w:val="single" w:sz="4" w:space="0" w:color="000000"/>
              <w:left w:val="single" w:sz="4" w:space="0" w:color="000000"/>
              <w:bottom w:val="single" w:sz="4" w:space="0" w:color="000000"/>
              <w:right w:val="single" w:sz="4" w:space="0" w:color="000000"/>
            </w:tcBorders>
          </w:tcPr>
          <w:p w:rsidR="00EB41DA" w:rsidRDefault="00DD188F">
            <w:pPr>
              <w:spacing w:after="0" w:line="277" w:lineRule="auto"/>
              <w:ind w:left="7" w:right="33" w:firstLine="0"/>
            </w:pPr>
            <w:r>
              <w:t>piso do térreo a 2,2m do nível do</w:t>
            </w:r>
          </w:p>
          <w:p w:rsidR="00EB41DA" w:rsidRDefault="00DD188F">
            <w:pPr>
              <w:spacing w:after="14" w:line="259" w:lineRule="auto"/>
              <w:ind w:left="7" w:right="0" w:firstLine="0"/>
              <w:jc w:val="left"/>
            </w:pPr>
            <w:r>
              <w:t>meio-fio</w:t>
            </w:r>
          </w:p>
          <w:p w:rsidR="00EB41DA" w:rsidRDefault="00DD188F">
            <w:pPr>
              <w:spacing w:after="0" w:line="259" w:lineRule="auto"/>
              <w:ind w:left="7" w:right="0" w:firstLine="0"/>
              <w:jc w:val="left"/>
            </w:pPr>
            <w:r>
              <w:t>+3,24m</w:t>
            </w:r>
          </w:p>
        </w:tc>
        <w:tc>
          <w:tcPr>
            <w:tcW w:w="830"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9" w:right="0" w:firstLine="0"/>
              <w:jc w:val="left"/>
            </w:pPr>
            <w:r>
              <w:t>-</w:t>
            </w:r>
          </w:p>
        </w:tc>
        <w:tc>
          <w:tcPr>
            <w:tcW w:w="819" w:type="dxa"/>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left="9" w:right="0" w:firstLine="0"/>
              <w:jc w:val="left"/>
            </w:pPr>
            <w:r>
              <w:t>7,4m</w:t>
            </w:r>
          </w:p>
        </w:tc>
        <w:tc>
          <w:tcPr>
            <w:tcW w:w="808" w:type="dxa"/>
            <w:tcBorders>
              <w:top w:val="single" w:sz="4" w:space="0" w:color="000000"/>
              <w:left w:val="nil"/>
              <w:bottom w:val="single" w:sz="4" w:space="0" w:color="000000"/>
              <w:right w:val="nil"/>
            </w:tcBorders>
          </w:tcPr>
          <w:p w:rsidR="00EB41DA" w:rsidRDefault="00EB41DA">
            <w:pPr>
              <w:spacing w:after="160" w:line="259" w:lineRule="auto"/>
              <w:ind w:right="0" w:firstLine="0"/>
              <w:jc w:val="left"/>
            </w:pPr>
          </w:p>
        </w:tc>
        <w:tc>
          <w:tcPr>
            <w:tcW w:w="595" w:type="dxa"/>
            <w:tcBorders>
              <w:top w:val="single" w:sz="4" w:space="0" w:color="000000"/>
              <w:left w:val="nil"/>
              <w:bottom w:val="single" w:sz="4" w:space="0" w:color="000000"/>
              <w:right w:val="nil"/>
            </w:tcBorders>
          </w:tcPr>
          <w:p w:rsidR="00EB41DA" w:rsidRDefault="00EB41DA">
            <w:pPr>
              <w:spacing w:after="160" w:line="259" w:lineRule="auto"/>
              <w:ind w:right="0" w:firstLine="0"/>
              <w:jc w:val="left"/>
            </w:pPr>
          </w:p>
        </w:tc>
        <w:tc>
          <w:tcPr>
            <w:tcW w:w="606" w:type="dxa"/>
            <w:tcBorders>
              <w:top w:val="single" w:sz="4" w:space="0" w:color="000000"/>
              <w:left w:val="nil"/>
              <w:bottom w:val="single" w:sz="4" w:space="0" w:color="000000"/>
              <w:right w:val="nil"/>
            </w:tcBorders>
          </w:tcPr>
          <w:p w:rsidR="00EB41DA" w:rsidRDefault="00EB41DA">
            <w:pPr>
              <w:spacing w:after="160" w:line="259" w:lineRule="auto"/>
              <w:ind w:right="0" w:firstLine="0"/>
              <w:jc w:val="left"/>
            </w:pPr>
          </w:p>
        </w:tc>
        <w:tc>
          <w:tcPr>
            <w:tcW w:w="825" w:type="dxa"/>
            <w:tcBorders>
              <w:top w:val="single" w:sz="4" w:space="0" w:color="000000"/>
              <w:left w:val="nil"/>
              <w:bottom w:val="single" w:sz="4" w:space="0" w:color="000000"/>
              <w:right w:val="nil"/>
            </w:tcBorders>
          </w:tcPr>
          <w:p w:rsidR="00EB41DA" w:rsidRDefault="00EB41DA">
            <w:pPr>
              <w:spacing w:after="160" w:line="259" w:lineRule="auto"/>
              <w:ind w:right="0" w:firstLine="0"/>
              <w:jc w:val="left"/>
            </w:pPr>
          </w:p>
        </w:tc>
      </w:tr>
      <w:tr w:rsidR="00EB41DA">
        <w:trPr>
          <w:trHeight w:val="976"/>
        </w:trPr>
        <w:tc>
          <w:tcPr>
            <w:tcW w:w="1852" w:type="dxa"/>
            <w:tcBorders>
              <w:top w:val="single" w:sz="4" w:space="0" w:color="000000"/>
              <w:left w:val="single" w:sz="4" w:space="0" w:color="000000"/>
              <w:bottom w:val="single" w:sz="4" w:space="0" w:color="000000"/>
              <w:right w:val="single" w:sz="4" w:space="0" w:color="000000"/>
            </w:tcBorders>
          </w:tcPr>
          <w:p w:rsidR="00EB41DA" w:rsidRDefault="00DD188F">
            <w:pPr>
              <w:tabs>
                <w:tab w:val="center" w:pos="535"/>
                <w:tab w:val="center" w:pos="1549"/>
              </w:tabs>
              <w:spacing w:after="14" w:line="259" w:lineRule="auto"/>
              <w:ind w:right="0" w:firstLine="0"/>
              <w:jc w:val="left"/>
            </w:pPr>
            <w:r>
              <w:rPr>
                <w:sz w:val="22"/>
              </w:rPr>
              <w:tab/>
            </w:r>
            <w:r>
              <w:t xml:space="preserve">COEFICIENTE </w:t>
            </w:r>
            <w:r>
              <w:tab/>
              <w:t>DE</w:t>
            </w:r>
          </w:p>
          <w:p w:rsidR="00EB41DA" w:rsidRDefault="00DD188F">
            <w:pPr>
              <w:spacing w:after="25" w:line="259" w:lineRule="auto"/>
              <w:ind w:left="1" w:right="0" w:firstLine="0"/>
              <w:jc w:val="left"/>
            </w:pPr>
            <w:r>
              <w:t>APROVEITAMENTO</w:t>
            </w:r>
          </w:p>
          <w:p w:rsidR="00EB41DA" w:rsidRDefault="00DD188F">
            <w:pPr>
              <w:spacing w:after="0" w:line="259" w:lineRule="auto"/>
              <w:ind w:left="1" w:right="0" w:firstLine="0"/>
              <w:jc w:val="left"/>
            </w:pPr>
            <w:r>
              <w:t>TOTAL</w:t>
            </w:r>
          </w:p>
        </w:tc>
        <w:tc>
          <w:tcPr>
            <w:tcW w:w="855" w:type="dxa"/>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right="0" w:firstLine="0"/>
              <w:jc w:val="left"/>
            </w:pPr>
            <w:r>
              <w:t>0,5</w:t>
            </w:r>
          </w:p>
        </w:tc>
        <w:tc>
          <w:tcPr>
            <w:tcW w:w="301" w:type="dxa"/>
            <w:tcBorders>
              <w:top w:val="single" w:sz="4" w:space="0" w:color="000000"/>
              <w:left w:val="nil"/>
              <w:bottom w:val="single" w:sz="4" w:space="0" w:color="000000"/>
              <w:right w:val="single" w:sz="4" w:space="0" w:color="000000"/>
            </w:tcBorders>
          </w:tcPr>
          <w:p w:rsidR="00EB41DA" w:rsidRDefault="00EB41DA">
            <w:pPr>
              <w:spacing w:after="160" w:line="259" w:lineRule="auto"/>
              <w:ind w:right="0" w:firstLine="0"/>
              <w:jc w:val="left"/>
            </w:pPr>
          </w:p>
        </w:tc>
        <w:tc>
          <w:tcPr>
            <w:tcW w:w="1178"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7" w:right="0" w:firstLine="0"/>
              <w:jc w:val="left"/>
            </w:pPr>
            <w:r>
              <w:t>3</w:t>
            </w:r>
          </w:p>
        </w:tc>
        <w:tc>
          <w:tcPr>
            <w:tcW w:w="830"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9" w:right="0" w:firstLine="0"/>
              <w:jc w:val="left"/>
            </w:pPr>
            <w:r>
              <w:t>2</w:t>
            </w:r>
          </w:p>
        </w:tc>
        <w:tc>
          <w:tcPr>
            <w:tcW w:w="819"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9" w:right="0" w:firstLine="0"/>
              <w:jc w:val="left"/>
            </w:pPr>
            <w:r>
              <w:t>3</w:t>
            </w:r>
          </w:p>
        </w:tc>
        <w:tc>
          <w:tcPr>
            <w:tcW w:w="808"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2" w:right="0" w:firstLine="0"/>
              <w:jc w:val="left"/>
            </w:pPr>
            <w:r>
              <w:t>4</w:t>
            </w:r>
          </w:p>
        </w:tc>
        <w:tc>
          <w:tcPr>
            <w:tcW w:w="595"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6" w:right="0" w:firstLine="0"/>
              <w:jc w:val="left"/>
            </w:pPr>
            <w:r>
              <w:t>2,5</w:t>
            </w:r>
          </w:p>
        </w:tc>
        <w:tc>
          <w:tcPr>
            <w:tcW w:w="606"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10" w:right="0" w:firstLine="0"/>
              <w:jc w:val="left"/>
            </w:pPr>
            <w:r>
              <w:t>3</w:t>
            </w:r>
          </w:p>
        </w:tc>
        <w:tc>
          <w:tcPr>
            <w:tcW w:w="825" w:type="dxa"/>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left="2" w:right="0" w:firstLine="0"/>
              <w:jc w:val="left"/>
            </w:pPr>
            <w:r>
              <w:t>3,5</w:t>
            </w:r>
          </w:p>
        </w:tc>
      </w:tr>
      <w:tr w:rsidR="00EB41DA">
        <w:trPr>
          <w:trHeight w:val="965"/>
        </w:trPr>
        <w:tc>
          <w:tcPr>
            <w:tcW w:w="1852" w:type="dxa"/>
            <w:tcBorders>
              <w:top w:val="single" w:sz="4" w:space="0" w:color="000000"/>
              <w:left w:val="single" w:sz="4" w:space="0" w:color="000000"/>
              <w:bottom w:val="single" w:sz="4" w:space="0" w:color="000000"/>
              <w:right w:val="single" w:sz="4" w:space="0" w:color="000000"/>
            </w:tcBorders>
          </w:tcPr>
          <w:p w:rsidR="00EB41DA" w:rsidRDefault="00DD188F">
            <w:pPr>
              <w:tabs>
                <w:tab w:val="center" w:pos="535"/>
                <w:tab w:val="center" w:pos="1549"/>
              </w:tabs>
              <w:spacing w:after="14" w:line="259" w:lineRule="auto"/>
              <w:ind w:right="0" w:firstLine="0"/>
              <w:jc w:val="left"/>
            </w:pPr>
            <w:r>
              <w:rPr>
                <w:sz w:val="22"/>
              </w:rPr>
              <w:tab/>
            </w:r>
            <w:r>
              <w:t xml:space="preserve">COEFICIENTE </w:t>
            </w:r>
            <w:r>
              <w:tab/>
              <w:t>DE</w:t>
            </w:r>
          </w:p>
          <w:p w:rsidR="00EB41DA" w:rsidRDefault="00DD188F">
            <w:pPr>
              <w:spacing w:after="14" w:line="259" w:lineRule="auto"/>
              <w:ind w:left="1" w:right="0" w:firstLine="0"/>
              <w:jc w:val="left"/>
            </w:pPr>
            <w:r>
              <w:t>APROVEITAMENTO</w:t>
            </w:r>
          </w:p>
          <w:p w:rsidR="00EB41DA" w:rsidRDefault="00DD188F">
            <w:pPr>
              <w:spacing w:after="0" w:line="259" w:lineRule="auto"/>
              <w:ind w:left="1" w:right="0" w:firstLine="0"/>
              <w:jc w:val="left"/>
            </w:pPr>
            <w:r>
              <w:t>BÁSICO</w:t>
            </w:r>
          </w:p>
        </w:tc>
        <w:tc>
          <w:tcPr>
            <w:tcW w:w="855" w:type="dxa"/>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right="0" w:firstLine="0"/>
              <w:jc w:val="left"/>
            </w:pPr>
            <w:r>
              <w:t>0,5</w:t>
            </w:r>
          </w:p>
        </w:tc>
        <w:tc>
          <w:tcPr>
            <w:tcW w:w="301" w:type="dxa"/>
            <w:tcBorders>
              <w:top w:val="single" w:sz="4" w:space="0" w:color="000000"/>
              <w:left w:val="nil"/>
              <w:bottom w:val="single" w:sz="4" w:space="0" w:color="000000"/>
              <w:right w:val="single" w:sz="4" w:space="0" w:color="000000"/>
            </w:tcBorders>
          </w:tcPr>
          <w:p w:rsidR="00EB41DA" w:rsidRDefault="00EB41DA">
            <w:pPr>
              <w:spacing w:after="160" w:line="259" w:lineRule="auto"/>
              <w:ind w:right="0" w:firstLine="0"/>
              <w:jc w:val="left"/>
            </w:pPr>
          </w:p>
        </w:tc>
        <w:tc>
          <w:tcPr>
            <w:tcW w:w="1178"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7" w:right="0" w:firstLine="0"/>
              <w:jc w:val="left"/>
            </w:pPr>
            <w:r>
              <w:t>1,5</w:t>
            </w:r>
          </w:p>
        </w:tc>
        <w:tc>
          <w:tcPr>
            <w:tcW w:w="830" w:type="dxa"/>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left="9" w:right="0" w:firstLine="0"/>
              <w:jc w:val="left"/>
            </w:pPr>
            <w:r>
              <w:t>2 2</w:t>
            </w:r>
          </w:p>
        </w:tc>
        <w:tc>
          <w:tcPr>
            <w:tcW w:w="819" w:type="dxa"/>
            <w:tcBorders>
              <w:top w:val="single" w:sz="4" w:space="0" w:color="000000"/>
              <w:left w:val="nil"/>
              <w:bottom w:val="single" w:sz="4" w:space="0" w:color="000000"/>
              <w:right w:val="single" w:sz="4" w:space="0" w:color="000000"/>
            </w:tcBorders>
          </w:tcPr>
          <w:p w:rsidR="00EB41DA" w:rsidRDefault="00EB41DA">
            <w:pPr>
              <w:spacing w:after="160" w:line="259" w:lineRule="auto"/>
              <w:ind w:right="0" w:firstLine="0"/>
              <w:jc w:val="left"/>
            </w:pPr>
          </w:p>
        </w:tc>
        <w:tc>
          <w:tcPr>
            <w:tcW w:w="808"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2" w:right="0" w:firstLine="0"/>
              <w:jc w:val="left"/>
            </w:pPr>
            <w:r>
              <w:t>2</w:t>
            </w:r>
          </w:p>
        </w:tc>
        <w:tc>
          <w:tcPr>
            <w:tcW w:w="595"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6" w:right="0" w:firstLine="0"/>
              <w:jc w:val="left"/>
            </w:pPr>
            <w:r>
              <w:t>1,5</w:t>
            </w:r>
          </w:p>
        </w:tc>
        <w:tc>
          <w:tcPr>
            <w:tcW w:w="606" w:type="dxa"/>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left="10" w:right="0" w:firstLine="0"/>
              <w:jc w:val="left"/>
            </w:pPr>
            <w:r>
              <w:t>2</w:t>
            </w:r>
          </w:p>
        </w:tc>
        <w:tc>
          <w:tcPr>
            <w:tcW w:w="825" w:type="dxa"/>
            <w:tcBorders>
              <w:top w:val="single" w:sz="4" w:space="0" w:color="000000"/>
              <w:left w:val="nil"/>
              <w:bottom w:val="single" w:sz="4" w:space="0" w:color="000000"/>
              <w:right w:val="nil"/>
            </w:tcBorders>
          </w:tcPr>
          <w:p w:rsidR="00EB41DA" w:rsidRDefault="00EB41DA">
            <w:pPr>
              <w:spacing w:after="160" w:line="259" w:lineRule="auto"/>
              <w:ind w:right="0" w:firstLine="0"/>
              <w:jc w:val="left"/>
            </w:pPr>
          </w:p>
        </w:tc>
      </w:tr>
      <w:tr w:rsidR="00EB41DA">
        <w:trPr>
          <w:trHeight w:val="696"/>
        </w:trPr>
        <w:tc>
          <w:tcPr>
            <w:tcW w:w="1852" w:type="dxa"/>
            <w:tcBorders>
              <w:top w:val="single" w:sz="4" w:space="0" w:color="000000"/>
              <w:left w:val="single" w:sz="4" w:space="0" w:color="000000"/>
              <w:bottom w:val="single" w:sz="4" w:space="0" w:color="000000"/>
              <w:right w:val="single" w:sz="4" w:space="0" w:color="000000"/>
            </w:tcBorders>
          </w:tcPr>
          <w:p w:rsidR="00EB41DA" w:rsidRDefault="00DD188F">
            <w:pPr>
              <w:spacing w:after="25" w:line="259" w:lineRule="auto"/>
              <w:ind w:left="1" w:right="0" w:firstLine="0"/>
              <w:jc w:val="left"/>
            </w:pPr>
            <w:r>
              <w:t>OUTORGA</w:t>
            </w:r>
          </w:p>
          <w:p w:rsidR="00EB41DA" w:rsidRDefault="00DD188F">
            <w:pPr>
              <w:spacing w:after="0" w:line="259" w:lineRule="auto"/>
              <w:ind w:left="1" w:right="0" w:firstLine="0"/>
              <w:jc w:val="left"/>
            </w:pPr>
            <w:r>
              <w:t>ONEROSA</w:t>
            </w:r>
          </w:p>
        </w:tc>
        <w:tc>
          <w:tcPr>
            <w:tcW w:w="855" w:type="dxa"/>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right="0" w:firstLine="0"/>
              <w:jc w:val="left"/>
            </w:pPr>
            <w:r>
              <w:t>-</w:t>
            </w:r>
          </w:p>
        </w:tc>
        <w:tc>
          <w:tcPr>
            <w:tcW w:w="301" w:type="dxa"/>
            <w:tcBorders>
              <w:top w:val="single" w:sz="4" w:space="0" w:color="000000"/>
              <w:left w:val="nil"/>
              <w:bottom w:val="single" w:sz="4" w:space="0" w:color="000000"/>
              <w:right w:val="single" w:sz="4" w:space="0" w:color="000000"/>
            </w:tcBorders>
          </w:tcPr>
          <w:p w:rsidR="00EB41DA" w:rsidRDefault="00EB41DA">
            <w:pPr>
              <w:spacing w:after="160" w:line="259" w:lineRule="auto"/>
              <w:ind w:right="0" w:firstLine="0"/>
              <w:jc w:val="left"/>
            </w:pPr>
          </w:p>
        </w:tc>
        <w:tc>
          <w:tcPr>
            <w:tcW w:w="1178"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7" w:right="0" w:firstLine="0"/>
              <w:jc w:val="left"/>
            </w:pPr>
            <w:r>
              <w:t>1,5</w:t>
            </w:r>
          </w:p>
        </w:tc>
        <w:tc>
          <w:tcPr>
            <w:tcW w:w="830"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9" w:right="0" w:firstLine="0"/>
              <w:jc w:val="left"/>
            </w:pPr>
            <w:r>
              <w:t>-</w:t>
            </w:r>
          </w:p>
        </w:tc>
        <w:tc>
          <w:tcPr>
            <w:tcW w:w="819"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9" w:right="0" w:firstLine="0"/>
              <w:jc w:val="left"/>
            </w:pPr>
            <w:r>
              <w:t>1</w:t>
            </w:r>
          </w:p>
        </w:tc>
        <w:tc>
          <w:tcPr>
            <w:tcW w:w="808"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2" w:right="0" w:firstLine="0"/>
              <w:jc w:val="left"/>
            </w:pPr>
            <w:r>
              <w:t>2</w:t>
            </w:r>
          </w:p>
        </w:tc>
        <w:tc>
          <w:tcPr>
            <w:tcW w:w="595" w:type="dxa"/>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left="6" w:right="0" w:firstLine="0"/>
              <w:jc w:val="left"/>
            </w:pPr>
            <w:r>
              <w:t>1</w:t>
            </w:r>
          </w:p>
        </w:tc>
        <w:tc>
          <w:tcPr>
            <w:tcW w:w="606" w:type="dxa"/>
            <w:tcBorders>
              <w:top w:val="single" w:sz="4" w:space="0" w:color="000000"/>
              <w:left w:val="nil"/>
              <w:bottom w:val="single" w:sz="4" w:space="0" w:color="000000"/>
              <w:right w:val="single" w:sz="4" w:space="0" w:color="000000"/>
            </w:tcBorders>
          </w:tcPr>
          <w:p w:rsidR="00EB41DA" w:rsidRDefault="00EB41DA">
            <w:pPr>
              <w:spacing w:after="160" w:line="259" w:lineRule="auto"/>
              <w:ind w:right="0" w:firstLine="0"/>
              <w:jc w:val="left"/>
            </w:pPr>
          </w:p>
        </w:tc>
        <w:tc>
          <w:tcPr>
            <w:tcW w:w="825" w:type="dxa"/>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left="2" w:right="0" w:firstLine="0"/>
              <w:jc w:val="left"/>
            </w:pPr>
            <w:r>
              <w:t>1,5</w:t>
            </w:r>
          </w:p>
        </w:tc>
      </w:tr>
      <w:tr w:rsidR="00EB41DA">
        <w:trPr>
          <w:trHeight w:val="685"/>
        </w:trPr>
        <w:tc>
          <w:tcPr>
            <w:tcW w:w="1852" w:type="dxa"/>
            <w:tcBorders>
              <w:top w:val="single" w:sz="4" w:space="0" w:color="000000"/>
              <w:left w:val="single" w:sz="4" w:space="0" w:color="000000"/>
              <w:bottom w:val="single" w:sz="4" w:space="0" w:color="000000"/>
              <w:right w:val="single" w:sz="4" w:space="0" w:color="000000"/>
            </w:tcBorders>
          </w:tcPr>
          <w:p w:rsidR="00EB41DA" w:rsidRDefault="00DD188F">
            <w:pPr>
              <w:tabs>
                <w:tab w:val="center" w:pos="261"/>
                <w:tab w:val="center" w:pos="1549"/>
              </w:tabs>
              <w:spacing w:after="14" w:line="259" w:lineRule="auto"/>
              <w:ind w:right="0" w:firstLine="0"/>
              <w:jc w:val="left"/>
            </w:pPr>
            <w:r>
              <w:rPr>
                <w:sz w:val="22"/>
              </w:rPr>
              <w:tab/>
            </w:r>
            <w:r>
              <w:t xml:space="preserve">FATOR </w:t>
            </w:r>
            <w:r>
              <w:tab/>
              <w:t>DE</w:t>
            </w:r>
          </w:p>
          <w:p w:rsidR="00EB41DA" w:rsidRDefault="00DD188F">
            <w:pPr>
              <w:spacing w:after="0" w:line="259" w:lineRule="auto"/>
              <w:ind w:left="1" w:right="0" w:firstLine="0"/>
              <w:jc w:val="left"/>
            </w:pPr>
            <w:r>
              <w:t>CONTRIBUIÇÃO</w:t>
            </w:r>
          </w:p>
        </w:tc>
        <w:tc>
          <w:tcPr>
            <w:tcW w:w="855" w:type="dxa"/>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right="0" w:firstLine="0"/>
              <w:jc w:val="left"/>
            </w:pPr>
            <w:r>
              <w:t>-</w:t>
            </w:r>
          </w:p>
        </w:tc>
        <w:tc>
          <w:tcPr>
            <w:tcW w:w="301" w:type="dxa"/>
            <w:tcBorders>
              <w:top w:val="single" w:sz="4" w:space="0" w:color="000000"/>
              <w:left w:val="nil"/>
              <w:bottom w:val="single" w:sz="4" w:space="0" w:color="000000"/>
              <w:right w:val="single" w:sz="4" w:space="0" w:color="000000"/>
            </w:tcBorders>
          </w:tcPr>
          <w:p w:rsidR="00EB41DA" w:rsidRDefault="00EB41DA">
            <w:pPr>
              <w:spacing w:after="160" w:line="259" w:lineRule="auto"/>
              <w:ind w:right="0" w:firstLine="0"/>
              <w:jc w:val="left"/>
            </w:pPr>
          </w:p>
        </w:tc>
        <w:tc>
          <w:tcPr>
            <w:tcW w:w="1178"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7" w:right="0" w:firstLine="0"/>
              <w:jc w:val="left"/>
            </w:pPr>
            <w:r>
              <w:t>0,5</w:t>
            </w:r>
          </w:p>
        </w:tc>
        <w:tc>
          <w:tcPr>
            <w:tcW w:w="830"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9" w:right="0" w:firstLine="0"/>
              <w:jc w:val="left"/>
            </w:pPr>
            <w:r>
              <w:t>-</w:t>
            </w:r>
          </w:p>
        </w:tc>
        <w:tc>
          <w:tcPr>
            <w:tcW w:w="819" w:type="dxa"/>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left="9" w:right="0" w:firstLine="0"/>
              <w:jc w:val="left"/>
            </w:pPr>
            <w:r>
              <w:t>0,3</w:t>
            </w:r>
          </w:p>
        </w:tc>
        <w:tc>
          <w:tcPr>
            <w:tcW w:w="808" w:type="dxa"/>
            <w:tcBorders>
              <w:top w:val="single" w:sz="4" w:space="0" w:color="000000"/>
              <w:left w:val="nil"/>
              <w:bottom w:val="single" w:sz="4" w:space="0" w:color="000000"/>
              <w:right w:val="single" w:sz="4" w:space="0" w:color="000000"/>
            </w:tcBorders>
          </w:tcPr>
          <w:p w:rsidR="00EB41DA" w:rsidRDefault="00EB41DA">
            <w:pPr>
              <w:spacing w:after="160" w:line="259" w:lineRule="auto"/>
              <w:ind w:right="0" w:firstLine="0"/>
              <w:jc w:val="left"/>
            </w:pPr>
          </w:p>
        </w:tc>
        <w:tc>
          <w:tcPr>
            <w:tcW w:w="595" w:type="dxa"/>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left="6" w:right="0" w:firstLine="0"/>
              <w:jc w:val="left"/>
            </w:pPr>
            <w:r>
              <w:t>0,5</w:t>
            </w:r>
          </w:p>
        </w:tc>
        <w:tc>
          <w:tcPr>
            <w:tcW w:w="606" w:type="dxa"/>
            <w:tcBorders>
              <w:top w:val="single" w:sz="4" w:space="0" w:color="000000"/>
              <w:left w:val="nil"/>
              <w:bottom w:val="single" w:sz="4" w:space="0" w:color="000000"/>
              <w:right w:val="single" w:sz="4" w:space="0" w:color="000000"/>
            </w:tcBorders>
          </w:tcPr>
          <w:p w:rsidR="00EB41DA" w:rsidRDefault="00EB41DA">
            <w:pPr>
              <w:spacing w:after="160" w:line="259" w:lineRule="auto"/>
              <w:ind w:right="0" w:firstLine="0"/>
              <w:jc w:val="left"/>
            </w:pPr>
          </w:p>
        </w:tc>
        <w:tc>
          <w:tcPr>
            <w:tcW w:w="825" w:type="dxa"/>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left="2" w:right="0" w:firstLine="0"/>
              <w:jc w:val="left"/>
            </w:pPr>
            <w:r>
              <w:t>0,4</w:t>
            </w:r>
          </w:p>
        </w:tc>
      </w:tr>
      <w:tr w:rsidR="00EB41DA">
        <w:trPr>
          <w:trHeight w:val="696"/>
        </w:trPr>
        <w:tc>
          <w:tcPr>
            <w:tcW w:w="1852" w:type="dxa"/>
            <w:tcBorders>
              <w:top w:val="single" w:sz="4" w:space="0" w:color="000000"/>
              <w:left w:val="single" w:sz="4" w:space="0" w:color="000000"/>
              <w:bottom w:val="single" w:sz="4" w:space="0" w:color="000000"/>
              <w:right w:val="single" w:sz="4" w:space="0" w:color="000000"/>
            </w:tcBorders>
          </w:tcPr>
          <w:p w:rsidR="00EB41DA" w:rsidRDefault="00DD188F">
            <w:pPr>
              <w:spacing w:after="14" w:line="259" w:lineRule="auto"/>
              <w:ind w:left="1" w:right="0" w:firstLine="0"/>
            </w:pPr>
            <w:r>
              <w:t>T</w:t>
            </w:r>
            <w:r>
              <w:t>RANSFERÊNCIA DE</w:t>
            </w:r>
          </w:p>
          <w:p w:rsidR="00EB41DA" w:rsidRDefault="00DD188F">
            <w:pPr>
              <w:spacing w:after="0" w:line="259" w:lineRule="auto"/>
              <w:ind w:left="1" w:right="0" w:firstLine="0"/>
              <w:jc w:val="left"/>
            </w:pPr>
            <w:r>
              <w:t>ÍNDICE</w:t>
            </w:r>
          </w:p>
        </w:tc>
        <w:tc>
          <w:tcPr>
            <w:tcW w:w="855" w:type="dxa"/>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right="0" w:firstLine="0"/>
              <w:jc w:val="left"/>
            </w:pPr>
            <w:r>
              <w:t>-</w:t>
            </w:r>
          </w:p>
        </w:tc>
        <w:tc>
          <w:tcPr>
            <w:tcW w:w="301" w:type="dxa"/>
            <w:tcBorders>
              <w:top w:val="single" w:sz="4" w:space="0" w:color="000000"/>
              <w:left w:val="nil"/>
              <w:bottom w:val="single" w:sz="4" w:space="0" w:color="000000"/>
              <w:right w:val="single" w:sz="4" w:space="0" w:color="000000"/>
            </w:tcBorders>
          </w:tcPr>
          <w:p w:rsidR="00EB41DA" w:rsidRDefault="00EB41DA">
            <w:pPr>
              <w:spacing w:after="160" w:line="259" w:lineRule="auto"/>
              <w:ind w:right="0" w:firstLine="0"/>
              <w:jc w:val="left"/>
            </w:pPr>
          </w:p>
        </w:tc>
        <w:tc>
          <w:tcPr>
            <w:tcW w:w="1178"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7" w:right="0" w:firstLine="0"/>
              <w:jc w:val="left"/>
            </w:pPr>
            <w:r>
              <w:t>-</w:t>
            </w:r>
          </w:p>
        </w:tc>
        <w:tc>
          <w:tcPr>
            <w:tcW w:w="830"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9" w:right="0" w:firstLine="0"/>
              <w:jc w:val="left"/>
            </w:pPr>
            <w:r>
              <w:t>-</w:t>
            </w:r>
          </w:p>
        </w:tc>
        <w:tc>
          <w:tcPr>
            <w:tcW w:w="819"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9" w:right="0" w:firstLine="0"/>
              <w:jc w:val="left"/>
            </w:pPr>
            <w:r>
              <w:t>-</w:t>
            </w:r>
          </w:p>
        </w:tc>
        <w:tc>
          <w:tcPr>
            <w:tcW w:w="808"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2" w:right="0" w:firstLine="0"/>
              <w:jc w:val="left"/>
            </w:pPr>
            <w:r>
              <w:t>-</w:t>
            </w:r>
          </w:p>
        </w:tc>
        <w:tc>
          <w:tcPr>
            <w:tcW w:w="595"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6" w:right="0" w:firstLine="0"/>
              <w:jc w:val="left"/>
            </w:pPr>
            <w:r>
              <w:t>-</w:t>
            </w:r>
          </w:p>
        </w:tc>
        <w:tc>
          <w:tcPr>
            <w:tcW w:w="606"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10" w:right="0" w:firstLine="0"/>
              <w:jc w:val="left"/>
            </w:pPr>
            <w:r>
              <w:t>-</w:t>
            </w:r>
          </w:p>
        </w:tc>
        <w:tc>
          <w:tcPr>
            <w:tcW w:w="825" w:type="dxa"/>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left="2" w:right="0" w:firstLine="0"/>
              <w:jc w:val="left"/>
            </w:pPr>
            <w:r>
              <w:t>-</w:t>
            </w:r>
          </w:p>
        </w:tc>
      </w:tr>
      <w:tr w:rsidR="00EB41DA">
        <w:trPr>
          <w:trHeight w:val="965"/>
        </w:trPr>
        <w:tc>
          <w:tcPr>
            <w:tcW w:w="1852" w:type="dxa"/>
            <w:tcBorders>
              <w:top w:val="single" w:sz="4" w:space="0" w:color="000000"/>
              <w:left w:val="single" w:sz="4" w:space="0" w:color="000000"/>
              <w:bottom w:val="single" w:sz="4" w:space="0" w:color="000000"/>
              <w:right w:val="single" w:sz="4" w:space="0" w:color="000000"/>
            </w:tcBorders>
          </w:tcPr>
          <w:p w:rsidR="00EB41DA" w:rsidRDefault="00DD188F">
            <w:pPr>
              <w:tabs>
                <w:tab w:val="center" w:pos="212"/>
                <w:tab w:val="center" w:pos="1549"/>
              </w:tabs>
              <w:spacing w:after="28" w:line="259" w:lineRule="auto"/>
              <w:ind w:right="0" w:firstLine="0"/>
              <w:jc w:val="left"/>
            </w:pPr>
            <w:r>
              <w:rPr>
                <w:sz w:val="22"/>
              </w:rPr>
              <w:tab/>
            </w:r>
            <w:r>
              <w:t xml:space="preserve">TAXA </w:t>
            </w:r>
            <w:r>
              <w:tab/>
              <w:t>DE</w:t>
            </w:r>
          </w:p>
          <w:p w:rsidR="00EB41DA" w:rsidRDefault="00DD188F">
            <w:pPr>
              <w:tabs>
                <w:tab w:val="center" w:pos="467"/>
                <w:tab w:val="center" w:pos="1542"/>
              </w:tabs>
              <w:spacing w:after="14" w:line="259" w:lineRule="auto"/>
              <w:ind w:right="0" w:firstLine="0"/>
              <w:jc w:val="left"/>
            </w:pPr>
            <w:r>
              <w:rPr>
                <w:sz w:val="22"/>
              </w:rPr>
              <w:tab/>
            </w:r>
            <w:r>
              <w:t xml:space="preserve">OCUPAÇÃO </w:t>
            </w:r>
            <w:r>
              <w:tab/>
              <w:t>DA</w:t>
            </w:r>
          </w:p>
          <w:p w:rsidR="00EB41DA" w:rsidRDefault="00DD188F">
            <w:pPr>
              <w:spacing w:after="0" w:line="259" w:lineRule="auto"/>
              <w:ind w:left="1" w:right="0" w:firstLine="0"/>
              <w:jc w:val="left"/>
            </w:pPr>
            <w:r>
              <w:t>BASE</w:t>
            </w:r>
          </w:p>
        </w:tc>
        <w:tc>
          <w:tcPr>
            <w:tcW w:w="1156" w:type="dxa"/>
            <w:gridSpan w:val="2"/>
            <w:tcBorders>
              <w:top w:val="single" w:sz="4" w:space="0" w:color="000000"/>
              <w:left w:val="single" w:sz="4" w:space="0" w:color="000000"/>
              <w:bottom w:val="single" w:sz="4" w:space="0" w:color="000000"/>
              <w:right w:val="single" w:sz="4" w:space="0" w:color="000000"/>
            </w:tcBorders>
          </w:tcPr>
          <w:p w:rsidR="00EB41DA" w:rsidRDefault="00DD188F">
            <w:pPr>
              <w:spacing w:after="0" w:line="259" w:lineRule="auto"/>
              <w:ind w:right="36" w:firstLine="0"/>
            </w:pPr>
            <w:r>
              <w:t>30% de intervenção + acessos</w:t>
            </w:r>
          </w:p>
        </w:tc>
        <w:tc>
          <w:tcPr>
            <w:tcW w:w="1178"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7" w:right="0" w:firstLine="0"/>
              <w:jc w:val="left"/>
            </w:pPr>
            <w:r>
              <w:t>70%</w:t>
            </w:r>
          </w:p>
        </w:tc>
        <w:tc>
          <w:tcPr>
            <w:tcW w:w="830" w:type="dxa"/>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left="9" w:right="0" w:firstLine="0"/>
              <w:jc w:val="left"/>
            </w:pPr>
            <w:r>
              <w:t>70%</w:t>
            </w:r>
          </w:p>
        </w:tc>
        <w:tc>
          <w:tcPr>
            <w:tcW w:w="819" w:type="dxa"/>
            <w:tcBorders>
              <w:top w:val="single" w:sz="4" w:space="0" w:color="000000"/>
              <w:left w:val="nil"/>
              <w:bottom w:val="single" w:sz="4" w:space="0" w:color="000000"/>
              <w:right w:val="nil"/>
            </w:tcBorders>
          </w:tcPr>
          <w:p w:rsidR="00EB41DA" w:rsidRDefault="00EB41DA">
            <w:pPr>
              <w:spacing w:after="160" w:line="259" w:lineRule="auto"/>
              <w:ind w:right="0" w:firstLine="0"/>
              <w:jc w:val="left"/>
            </w:pPr>
          </w:p>
        </w:tc>
        <w:tc>
          <w:tcPr>
            <w:tcW w:w="808" w:type="dxa"/>
            <w:tcBorders>
              <w:top w:val="single" w:sz="4" w:space="0" w:color="000000"/>
              <w:left w:val="nil"/>
              <w:bottom w:val="single" w:sz="4" w:space="0" w:color="000000"/>
              <w:right w:val="single" w:sz="4" w:space="0" w:color="000000"/>
            </w:tcBorders>
          </w:tcPr>
          <w:p w:rsidR="00EB41DA" w:rsidRDefault="00EB41DA">
            <w:pPr>
              <w:spacing w:after="160" w:line="259" w:lineRule="auto"/>
              <w:ind w:right="0" w:firstLine="0"/>
              <w:jc w:val="left"/>
            </w:pPr>
          </w:p>
        </w:tc>
        <w:tc>
          <w:tcPr>
            <w:tcW w:w="595" w:type="dxa"/>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left="6" w:right="0" w:firstLine="0"/>
              <w:jc w:val="left"/>
            </w:pPr>
            <w:r>
              <w:t>70%</w:t>
            </w:r>
          </w:p>
        </w:tc>
        <w:tc>
          <w:tcPr>
            <w:tcW w:w="606" w:type="dxa"/>
            <w:tcBorders>
              <w:top w:val="single" w:sz="4" w:space="0" w:color="000000"/>
              <w:left w:val="nil"/>
              <w:bottom w:val="single" w:sz="4" w:space="0" w:color="000000"/>
              <w:right w:val="nil"/>
            </w:tcBorders>
          </w:tcPr>
          <w:p w:rsidR="00EB41DA" w:rsidRDefault="00EB41DA">
            <w:pPr>
              <w:spacing w:after="160" w:line="259" w:lineRule="auto"/>
              <w:ind w:right="0" w:firstLine="0"/>
              <w:jc w:val="left"/>
            </w:pPr>
          </w:p>
        </w:tc>
        <w:tc>
          <w:tcPr>
            <w:tcW w:w="825" w:type="dxa"/>
            <w:tcBorders>
              <w:top w:val="single" w:sz="4" w:space="0" w:color="000000"/>
              <w:left w:val="nil"/>
              <w:bottom w:val="single" w:sz="4" w:space="0" w:color="000000"/>
              <w:right w:val="nil"/>
            </w:tcBorders>
          </w:tcPr>
          <w:p w:rsidR="00EB41DA" w:rsidRDefault="00EB41DA">
            <w:pPr>
              <w:spacing w:after="160" w:line="259" w:lineRule="auto"/>
              <w:ind w:right="0" w:firstLine="0"/>
              <w:jc w:val="left"/>
            </w:pPr>
          </w:p>
        </w:tc>
      </w:tr>
    </w:tbl>
    <w:p w:rsidR="00EB41DA" w:rsidRDefault="00DD188F">
      <w:pPr>
        <w:spacing w:after="4464" w:line="266" w:lineRule="auto"/>
        <w:ind w:left="10" w:right="72" w:hanging="10"/>
        <w:jc w:val="right"/>
      </w:pPr>
      <w:r>
        <w:t>c</w:t>
      </w:r>
    </w:p>
    <w:tbl>
      <w:tblPr>
        <w:tblStyle w:val="TableGrid"/>
        <w:tblpPr w:vertAnchor="text" w:tblpX="9" w:tblpY="-5128"/>
        <w:tblOverlap w:val="never"/>
        <w:tblW w:w="8669" w:type="dxa"/>
        <w:tblInd w:w="0" w:type="dxa"/>
        <w:tblCellMar>
          <w:top w:w="112" w:type="dxa"/>
          <w:left w:w="90" w:type="dxa"/>
          <w:bottom w:w="0" w:type="dxa"/>
          <w:right w:w="0" w:type="dxa"/>
        </w:tblCellMar>
        <w:tblLook w:val="04A0" w:firstRow="1" w:lastRow="0" w:firstColumn="1" w:lastColumn="0" w:noHBand="0" w:noVBand="1"/>
      </w:tblPr>
      <w:tblGrid>
        <w:gridCol w:w="1851"/>
        <w:gridCol w:w="1156"/>
        <w:gridCol w:w="1178"/>
        <w:gridCol w:w="830"/>
        <w:gridCol w:w="1628"/>
        <w:gridCol w:w="1201"/>
        <w:gridCol w:w="825"/>
      </w:tblGrid>
      <w:tr w:rsidR="00EB41DA">
        <w:trPr>
          <w:trHeight w:val="965"/>
        </w:trPr>
        <w:tc>
          <w:tcPr>
            <w:tcW w:w="1852" w:type="dxa"/>
            <w:tcBorders>
              <w:top w:val="single" w:sz="4" w:space="0" w:color="000000"/>
              <w:left w:val="single" w:sz="4" w:space="0" w:color="000000"/>
              <w:bottom w:val="single" w:sz="4" w:space="0" w:color="000000"/>
              <w:right w:val="single" w:sz="4" w:space="0" w:color="000000"/>
            </w:tcBorders>
          </w:tcPr>
          <w:p w:rsidR="00EB41DA" w:rsidRDefault="00DD188F">
            <w:pPr>
              <w:tabs>
                <w:tab w:val="right" w:pos="1761"/>
              </w:tabs>
              <w:spacing w:after="28" w:line="259" w:lineRule="auto"/>
              <w:ind w:right="0" w:firstLine="0"/>
              <w:jc w:val="left"/>
            </w:pPr>
            <w:r>
              <w:t xml:space="preserve">TAXA </w:t>
            </w:r>
            <w:r>
              <w:tab/>
              <w:t>DE</w:t>
            </w:r>
          </w:p>
          <w:p w:rsidR="00EB41DA" w:rsidRDefault="00DD188F">
            <w:pPr>
              <w:tabs>
                <w:tab w:val="right" w:pos="1761"/>
              </w:tabs>
              <w:spacing w:after="14" w:line="259" w:lineRule="auto"/>
              <w:ind w:right="0" w:firstLine="0"/>
              <w:jc w:val="left"/>
            </w:pPr>
            <w:r>
              <w:t xml:space="preserve">OCUPAÇÃO </w:t>
            </w:r>
            <w:r>
              <w:tab/>
              <w:t>DA</w:t>
            </w:r>
          </w:p>
          <w:p w:rsidR="00EB41DA" w:rsidRDefault="00DD188F">
            <w:pPr>
              <w:spacing w:after="0" w:line="259" w:lineRule="auto"/>
              <w:ind w:left="1" w:right="0" w:firstLine="0"/>
              <w:jc w:val="left"/>
            </w:pPr>
            <w:r>
              <w:t>TORRE</w:t>
            </w:r>
          </w:p>
        </w:tc>
        <w:tc>
          <w:tcPr>
            <w:tcW w:w="1156"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right="0" w:firstLine="0"/>
              <w:jc w:val="left"/>
            </w:pPr>
            <w:r>
              <w:t>-</w:t>
            </w:r>
          </w:p>
        </w:tc>
        <w:tc>
          <w:tcPr>
            <w:tcW w:w="1178"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7" w:right="0" w:firstLine="0"/>
              <w:jc w:val="left"/>
            </w:pPr>
            <w:r>
              <w:t>40%</w:t>
            </w:r>
          </w:p>
        </w:tc>
        <w:tc>
          <w:tcPr>
            <w:tcW w:w="830"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9" w:right="0" w:firstLine="0"/>
              <w:jc w:val="left"/>
            </w:pPr>
            <w:r>
              <w:t>-</w:t>
            </w:r>
          </w:p>
        </w:tc>
        <w:tc>
          <w:tcPr>
            <w:tcW w:w="1627"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9" w:right="0" w:firstLine="0"/>
              <w:jc w:val="left"/>
            </w:pPr>
            <w:r>
              <w:t>50%</w:t>
            </w:r>
          </w:p>
        </w:tc>
        <w:tc>
          <w:tcPr>
            <w:tcW w:w="1201"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6" w:right="0" w:firstLine="0"/>
              <w:jc w:val="left"/>
            </w:pPr>
            <w:r>
              <w:t>60%</w:t>
            </w:r>
          </w:p>
        </w:tc>
        <w:tc>
          <w:tcPr>
            <w:tcW w:w="825" w:type="dxa"/>
            <w:tcBorders>
              <w:top w:val="single" w:sz="4" w:space="0" w:color="000000"/>
              <w:left w:val="single" w:sz="4" w:space="0" w:color="000000"/>
              <w:bottom w:val="single" w:sz="4" w:space="0" w:color="000000"/>
              <w:right w:val="nil"/>
            </w:tcBorders>
          </w:tcPr>
          <w:p w:rsidR="00EB41DA" w:rsidRDefault="00DD188F">
            <w:pPr>
              <w:spacing w:after="0" w:line="273" w:lineRule="auto"/>
              <w:ind w:left="2" w:right="-41" w:firstLine="0"/>
              <w:jc w:val="left"/>
            </w:pPr>
            <w:r>
              <w:t xml:space="preserve">Prédios c prédios </w:t>
            </w:r>
          </w:p>
          <w:p w:rsidR="00EB41DA" w:rsidRDefault="00DD188F">
            <w:pPr>
              <w:spacing w:after="0" w:line="259" w:lineRule="auto"/>
              <w:ind w:left="2" w:right="0" w:firstLine="0"/>
              <w:jc w:val="left"/>
            </w:pPr>
            <w:r>
              <w:t>40%</w:t>
            </w:r>
          </w:p>
        </w:tc>
      </w:tr>
      <w:tr w:rsidR="00EB41DA">
        <w:trPr>
          <w:trHeight w:val="696"/>
        </w:trPr>
        <w:tc>
          <w:tcPr>
            <w:tcW w:w="1852" w:type="dxa"/>
            <w:tcBorders>
              <w:top w:val="single" w:sz="4" w:space="0" w:color="000000"/>
              <w:left w:val="single" w:sz="4" w:space="0" w:color="000000"/>
              <w:bottom w:val="single" w:sz="4" w:space="0" w:color="000000"/>
              <w:right w:val="single" w:sz="4" w:space="0" w:color="000000"/>
            </w:tcBorders>
          </w:tcPr>
          <w:p w:rsidR="00EB41DA" w:rsidRDefault="00DD188F">
            <w:pPr>
              <w:tabs>
                <w:tab w:val="right" w:pos="1761"/>
              </w:tabs>
              <w:spacing w:after="14" w:line="259" w:lineRule="auto"/>
              <w:ind w:right="0" w:firstLine="0"/>
              <w:jc w:val="left"/>
            </w:pPr>
            <w:r>
              <w:t xml:space="preserve">TAXA </w:t>
            </w:r>
            <w:r>
              <w:tab/>
              <w:t>DE</w:t>
            </w:r>
          </w:p>
          <w:p w:rsidR="00EB41DA" w:rsidRDefault="00DD188F">
            <w:pPr>
              <w:spacing w:after="0" w:line="259" w:lineRule="auto"/>
              <w:ind w:left="1" w:right="0" w:firstLine="0"/>
            </w:pPr>
            <w:r>
              <w:t>PERMEABILIDADE*4</w:t>
            </w:r>
          </w:p>
        </w:tc>
        <w:tc>
          <w:tcPr>
            <w:tcW w:w="1156"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right="0" w:firstLine="0"/>
              <w:jc w:val="left"/>
            </w:pPr>
            <w:r>
              <w:t>40%</w:t>
            </w:r>
          </w:p>
        </w:tc>
        <w:tc>
          <w:tcPr>
            <w:tcW w:w="3636" w:type="dxa"/>
            <w:gridSpan w:val="3"/>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7" w:right="0" w:firstLine="0"/>
              <w:jc w:val="left"/>
            </w:pPr>
            <w:r>
              <w:t>20%</w:t>
            </w:r>
          </w:p>
        </w:tc>
        <w:tc>
          <w:tcPr>
            <w:tcW w:w="2026" w:type="dxa"/>
            <w:gridSpan w:val="2"/>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left="6" w:right="0" w:firstLine="0"/>
              <w:jc w:val="left"/>
            </w:pPr>
            <w:r>
              <w:t>10% 20%</w:t>
            </w:r>
          </w:p>
        </w:tc>
      </w:tr>
      <w:tr w:rsidR="00EB41DA">
        <w:trPr>
          <w:trHeight w:val="1818"/>
        </w:trPr>
        <w:tc>
          <w:tcPr>
            <w:tcW w:w="1852"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14" w:line="259" w:lineRule="auto"/>
              <w:ind w:left="1" w:right="0" w:firstLine="0"/>
            </w:pPr>
            <w:r>
              <w:t>RECUO FRONTAL DA</w:t>
            </w:r>
          </w:p>
          <w:p w:rsidR="00EB41DA" w:rsidRDefault="00DD188F">
            <w:pPr>
              <w:spacing w:after="0" w:line="259" w:lineRule="auto"/>
              <w:ind w:left="1" w:right="0" w:firstLine="0"/>
              <w:jc w:val="left"/>
            </w:pPr>
            <w:r>
              <w:t>TORRE*8</w:t>
            </w:r>
          </w:p>
        </w:tc>
        <w:tc>
          <w:tcPr>
            <w:tcW w:w="1156"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right="0" w:firstLine="0"/>
              <w:jc w:val="left"/>
            </w:pPr>
            <w:r>
              <w:t>-</w:t>
            </w:r>
          </w:p>
        </w:tc>
        <w:tc>
          <w:tcPr>
            <w:tcW w:w="1178" w:type="dxa"/>
            <w:tcBorders>
              <w:top w:val="single" w:sz="4" w:space="0" w:color="000000"/>
              <w:left w:val="single" w:sz="4" w:space="0" w:color="000000"/>
              <w:bottom w:val="single" w:sz="4" w:space="0" w:color="000000"/>
              <w:right w:val="single" w:sz="4" w:space="0" w:color="000000"/>
            </w:tcBorders>
            <w:vAlign w:val="center"/>
          </w:tcPr>
          <w:p w:rsidR="00EB41DA" w:rsidRDefault="00DD188F">
            <w:pPr>
              <w:tabs>
                <w:tab w:val="right" w:pos="1088"/>
              </w:tabs>
              <w:spacing w:after="14" w:line="259" w:lineRule="auto"/>
              <w:ind w:right="0" w:firstLine="0"/>
              <w:jc w:val="left"/>
            </w:pPr>
            <w:r>
              <w:t xml:space="preserve">50m </w:t>
            </w:r>
            <w:r>
              <w:tab/>
              <w:t>das</w:t>
            </w:r>
          </w:p>
          <w:p w:rsidR="00EB41DA" w:rsidRDefault="00DD188F">
            <w:pPr>
              <w:spacing w:after="0" w:line="259" w:lineRule="auto"/>
              <w:ind w:left="7" w:right="0" w:firstLine="0"/>
              <w:jc w:val="left"/>
            </w:pPr>
            <w:r>
              <w:t>vias</w:t>
            </w:r>
          </w:p>
        </w:tc>
        <w:tc>
          <w:tcPr>
            <w:tcW w:w="2458" w:type="dxa"/>
            <w:gridSpan w:val="2"/>
            <w:tcBorders>
              <w:top w:val="single" w:sz="4" w:space="0" w:color="000000"/>
              <w:left w:val="single" w:sz="4" w:space="0" w:color="000000"/>
              <w:bottom w:val="single" w:sz="4" w:space="0" w:color="000000"/>
              <w:right w:val="single" w:sz="4" w:space="0" w:color="000000"/>
            </w:tcBorders>
            <w:vAlign w:val="center"/>
          </w:tcPr>
          <w:p w:rsidR="00EB41DA" w:rsidRDefault="00DD188F">
            <w:pPr>
              <w:tabs>
                <w:tab w:val="center" w:pos="606"/>
                <w:tab w:val="center" w:pos="1167"/>
                <w:tab w:val="center" w:pos="1783"/>
                <w:tab w:val="right" w:pos="2367"/>
              </w:tabs>
              <w:spacing w:after="14" w:line="259" w:lineRule="auto"/>
              <w:ind w:right="0" w:firstLine="0"/>
              <w:jc w:val="left"/>
            </w:pPr>
            <w:r>
              <w:t xml:space="preserve">5m </w:t>
            </w:r>
            <w:r>
              <w:tab/>
              <w:t xml:space="preserve">a </w:t>
            </w:r>
            <w:r>
              <w:tab/>
              <w:t xml:space="preserve">par r </w:t>
            </w:r>
            <w:r>
              <w:tab/>
              <w:t xml:space="preserve">de </w:t>
            </w:r>
            <w:r>
              <w:tab/>
              <w:t>3</w:t>
            </w:r>
          </w:p>
          <w:p w:rsidR="00EB41DA" w:rsidRDefault="00DD188F">
            <w:pPr>
              <w:spacing w:after="0" w:line="259" w:lineRule="auto"/>
              <w:ind w:left="9" w:right="0" w:firstLine="0"/>
              <w:jc w:val="left"/>
            </w:pPr>
            <w:r>
              <w:t>pavimentos</w:t>
            </w:r>
          </w:p>
        </w:tc>
        <w:tc>
          <w:tcPr>
            <w:tcW w:w="2026" w:type="dxa"/>
            <w:gridSpan w:val="2"/>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left="6" w:right="-29" w:firstLine="0"/>
            </w:pPr>
            <w:r>
              <w:t>10m para Av. José Med as demais vias</w:t>
            </w:r>
          </w:p>
        </w:tc>
      </w:tr>
      <w:tr w:rsidR="00EB41DA">
        <w:trPr>
          <w:trHeight w:val="965"/>
        </w:trPr>
        <w:tc>
          <w:tcPr>
            <w:tcW w:w="1852"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25" w:line="259" w:lineRule="auto"/>
              <w:ind w:left="1" w:right="0" w:firstLine="0"/>
              <w:jc w:val="left"/>
            </w:pPr>
            <w:r>
              <w:t>RECUO LATERAL E</w:t>
            </w:r>
          </w:p>
          <w:p w:rsidR="00EB41DA" w:rsidRDefault="00DD188F">
            <w:pPr>
              <w:spacing w:after="0" w:line="259" w:lineRule="auto"/>
              <w:ind w:left="1" w:right="0" w:firstLine="0"/>
              <w:jc w:val="left"/>
            </w:pPr>
            <w:r>
              <w:t>FUNDOS DA TORRE</w:t>
            </w:r>
          </w:p>
        </w:tc>
        <w:tc>
          <w:tcPr>
            <w:tcW w:w="1156"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right="0" w:firstLine="0"/>
              <w:jc w:val="left"/>
            </w:pPr>
            <w:r>
              <w:t>-</w:t>
            </w:r>
          </w:p>
        </w:tc>
        <w:tc>
          <w:tcPr>
            <w:tcW w:w="1178"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7" w:right="0" w:firstLine="0"/>
              <w:jc w:val="left"/>
            </w:pPr>
            <w:r>
              <w:t>5m</w:t>
            </w:r>
          </w:p>
        </w:tc>
        <w:tc>
          <w:tcPr>
            <w:tcW w:w="2458" w:type="dxa"/>
            <w:gridSpan w:val="2"/>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25" w:line="259" w:lineRule="auto"/>
              <w:ind w:left="9" w:right="0" w:firstLine="0"/>
              <w:jc w:val="left"/>
            </w:pPr>
            <w:r>
              <w:t>3 à 5 pav: 3,0m 6 à 8 pav.:</w:t>
            </w:r>
          </w:p>
          <w:p w:rsidR="00EB41DA" w:rsidRDefault="00DD188F">
            <w:pPr>
              <w:spacing w:after="0" w:line="259" w:lineRule="auto"/>
              <w:ind w:left="9" w:right="0" w:firstLine="0"/>
              <w:jc w:val="left"/>
            </w:pPr>
            <w:r>
              <w:t>5,0m</w:t>
            </w:r>
          </w:p>
        </w:tc>
        <w:tc>
          <w:tcPr>
            <w:tcW w:w="2026" w:type="dxa"/>
            <w:gridSpan w:val="2"/>
            <w:tcBorders>
              <w:top w:val="single" w:sz="4" w:space="0" w:color="000000"/>
              <w:left w:val="single" w:sz="4" w:space="0" w:color="000000"/>
              <w:bottom w:val="single" w:sz="4" w:space="0" w:color="000000"/>
              <w:right w:val="nil"/>
            </w:tcBorders>
          </w:tcPr>
          <w:p w:rsidR="00EB41DA" w:rsidRDefault="00DD188F">
            <w:pPr>
              <w:spacing w:after="0" w:line="259" w:lineRule="auto"/>
              <w:ind w:left="6" w:right="-85" w:firstLine="0"/>
            </w:pPr>
            <w:r>
              <w:t>até altura do embasam pav.:4,0 m 9 à 12 pav.: mais de 20 pav.: 6,0m</w:t>
            </w:r>
          </w:p>
        </w:tc>
      </w:tr>
      <w:tr w:rsidR="00EB41DA">
        <w:trPr>
          <w:trHeight w:val="1537"/>
        </w:trPr>
        <w:tc>
          <w:tcPr>
            <w:tcW w:w="1852" w:type="dxa"/>
            <w:tcBorders>
              <w:top w:val="single" w:sz="4" w:space="0" w:color="000000"/>
              <w:left w:val="single" w:sz="4" w:space="0" w:color="000000"/>
              <w:bottom w:val="single" w:sz="4" w:space="0" w:color="000000"/>
              <w:right w:val="single" w:sz="4" w:space="0" w:color="000000"/>
            </w:tcBorders>
            <w:vAlign w:val="center"/>
          </w:tcPr>
          <w:p w:rsidR="00EB41DA" w:rsidRDefault="00DD188F">
            <w:pPr>
              <w:tabs>
                <w:tab w:val="right" w:pos="1761"/>
              </w:tabs>
              <w:spacing w:after="14" w:line="259" w:lineRule="auto"/>
              <w:ind w:right="0" w:firstLine="0"/>
              <w:jc w:val="left"/>
            </w:pPr>
            <w:r>
              <w:t xml:space="preserve">RECUO </w:t>
            </w:r>
            <w:r>
              <w:tab/>
              <w:t>DO</w:t>
            </w:r>
          </w:p>
          <w:p w:rsidR="00EB41DA" w:rsidRDefault="00DD188F">
            <w:pPr>
              <w:spacing w:after="0" w:line="259" w:lineRule="auto"/>
              <w:ind w:left="1" w:right="0" w:firstLine="0"/>
              <w:jc w:val="left"/>
            </w:pPr>
            <w:r>
              <w:t>EMBASAMENTO*8</w:t>
            </w:r>
          </w:p>
        </w:tc>
        <w:tc>
          <w:tcPr>
            <w:tcW w:w="1156"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right="0" w:firstLine="0"/>
              <w:jc w:val="left"/>
            </w:pPr>
            <w:r>
              <w:t>8m frontais</w:t>
            </w:r>
          </w:p>
        </w:tc>
        <w:tc>
          <w:tcPr>
            <w:tcW w:w="1178" w:type="dxa"/>
            <w:tcBorders>
              <w:top w:val="single" w:sz="4" w:space="0" w:color="000000"/>
              <w:left w:val="single" w:sz="4" w:space="0" w:color="000000"/>
              <w:bottom w:val="single" w:sz="4" w:space="0" w:color="000000"/>
              <w:right w:val="single" w:sz="4" w:space="0" w:color="000000"/>
            </w:tcBorders>
          </w:tcPr>
          <w:p w:rsidR="00EB41DA" w:rsidRDefault="00DD188F">
            <w:pPr>
              <w:spacing w:after="25" w:line="259" w:lineRule="auto"/>
              <w:ind w:left="7" w:right="0" w:firstLine="0"/>
              <w:jc w:val="left"/>
            </w:pPr>
            <w:r>
              <w:t>* 50m da</w:t>
            </w:r>
          </w:p>
          <w:p w:rsidR="00EB41DA" w:rsidRDefault="00DD188F">
            <w:pPr>
              <w:spacing w:after="14" w:line="259" w:lineRule="auto"/>
              <w:ind w:left="7" w:right="0" w:firstLine="0"/>
              <w:jc w:val="left"/>
            </w:pPr>
            <w:r>
              <w:t>Av.José</w:t>
            </w:r>
          </w:p>
          <w:p w:rsidR="00EB41DA" w:rsidRDefault="00DD188F">
            <w:pPr>
              <w:spacing w:after="28" w:line="259" w:lineRule="auto"/>
              <w:ind w:left="7" w:right="0" w:firstLine="0"/>
              <w:jc w:val="left"/>
            </w:pPr>
            <w:r>
              <w:t>Medeiros *</w:t>
            </w:r>
          </w:p>
          <w:p w:rsidR="00EB41DA" w:rsidRDefault="00DD188F">
            <w:pPr>
              <w:tabs>
                <w:tab w:val="right" w:pos="1088"/>
              </w:tabs>
              <w:spacing w:after="14" w:line="259" w:lineRule="auto"/>
              <w:ind w:right="0" w:firstLine="0"/>
              <w:jc w:val="left"/>
            </w:pPr>
            <w:r>
              <w:t xml:space="preserve">10m </w:t>
            </w:r>
            <w:r>
              <w:tab/>
              <w:t>das</w:t>
            </w:r>
          </w:p>
          <w:p w:rsidR="00EB41DA" w:rsidRDefault="00DD188F">
            <w:pPr>
              <w:spacing w:after="0" w:line="259" w:lineRule="auto"/>
              <w:ind w:left="7" w:right="0" w:firstLine="0"/>
              <w:jc w:val="left"/>
            </w:pPr>
            <w:r>
              <w:t>demais vias</w:t>
            </w:r>
          </w:p>
        </w:tc>
        <w:tc>
          <w:tcPr>
            <w:tcW w:w="4483" w:type="dxa"/>
            <w:gridSpan w:val="4"/>
            <w:tcBorders>
              <w:top w:val="single" w:sz="4" w:space="0" w:color="000000"/>
              <w:left w:val="single" w:sz="4" w:space="0" w:color="000000"/>
              <w:bottom w:val="single" w:sz="4" w:space="0" w:color="000000"/>
              <w:right w:val="nil"/>
            </w:tcBorders>
          </w:tcPr>
          <w:p w:rsidR="00EB41DA" w:rsidRDefault="00DD188F">
            <w:pPr>
              <w:spacing w:after="25" w:line="259" w:lineRule="auto"/>
              <w:ind w:left="9" w:right="-6" w:firstLine="0"/>
              <w:jc w:val="left"/>
            </w:pPr>
            <w:r>
              <w:t>* Nas Av. José Medeiros e Rua Delfim de Pádua Peixo</w:t>
            </w:r>
          </w:p>
          <w:p w:rsidR="00EB41DA" w:rsidRDefault="00DD188F">
            <w:pPr>
              <w:spacing w:after="14" w:line="259" w:lineRule="auto"/>
              <w:ind w:left="9" w:right="-22" w:firstLine="0"/>
              <w:jc w:val="left"/>
            </w:pPr>
            <w:r>
              <w:t>10 m para os demais casos * Na demais vias: 4 m a pa</w:t>
            </w:r>
          </w:p>
          <w:p w:rsidR="00EB41DA" w:rsidRDefault="00DD188F">
            <w:pPr>
              <w:spacing w:after="0" w:line="259" w:lineRule="auto"/>
              <w:ind w:left="9" w:right="-78" w:firstLine="0"/>
            </w:pPr>
            <w:r>
              <w:t>5 m para os demais casos. * Recuo laterias e fundo Nas residencias unifamiliares: 4 m frontais e 1,5 aberturas. Quando sem aberturas, o recuo pode ser ze</w:t>
            </w:r>
          </w:p>
        </w:tc>
      </w:tr>
      <w:tr w:rsidR="00EB41DA">
        <w:trPr>
          <w:trHeight w:val="415"/>
        </w:trPr>
        <w:tc>
          <w:tcPr>
            <w:tcW w:w="1852" w:type="dxa"/>
            <w:tcBorders>
              <w:top w:val="single" w:sz="4" w:space="0" w:color="000000"/>
              <w:left w:val="single" w:sz="4" w:space="0" w:color="000000"/>
              <w:bottom w:val="single" w:sz="4" w:space="0" w:color="000000"/>
              <w:right w:val="single" w:sz="4" w:space="0" w:color="000000"/>
            </w:tcBorders>
          </w:tcPr>
          <w:p w:rsidR="00EB41DA" w:rsidRDefault="00DD188F">
            <w:pPr>
              <w:spacing w:after="0" w:line="259" w:lineRule="auto"/>
              <w:ind w:left="1" w:right="0" w:firstLine="0"/>
              <w:jc w:val="left"/>
            </w:pPr>
            <w:r>
              <w:t>LOTE MÍNIMO</w:t>
            </w:r>
          </w:p>
        </w:tc>
        <w:tc>
          <w:tcPr>
            <w:tcW w:w="1156" w:type="dxa"/>
            <w:tcBorders>
              <w:top w:val="single" w:sz="4" w:space="0" w:color="000000"/>
              <w:left w:val="single" w:sz="4" w:space="0" w:color="000000"/>
              <w:bottom w:val="single" w:sz="4" w:space="0" w:color="000000"/>
              <w:right w:val="nil"/>
            </w:tcBorders>
          </w:tcPr>
          <w:p w:rsidR="00EB41DA" w:rsidRDefault="00DD188F">
            <w:pPr>
              <w:spacing w:after="0" w:line="259" w:lineRule="auto"/>
              <w:ind w:right="0" w:firstLine="0"/>
              <w:jc w:val="left"/>
            </w:pPr>
            <w:r>
              <w:t>500m2</w:t>
            </w:r>
          </w:p>
        </w:tc>
        <w:tc>
          <w:tcPr>
            <w:tcW w:w="1178" w:type="dxa"/>
            <w:tcBorders>
              <w:top w:val="single" w:sz="4" w:space="0" w:color="000000"/>
              <w:left w:val="nil"/>
              <w:bottom w:val="single" w:sz="4" w:space="0" w:color="000000"/>
              <w:right w:val="single" w:sz="4" w:space="0" w:color="000000"/>
            </w:tcBorders>
          </w:tcPr>
          <w:p w:rsidR="00EB41DA" w:rsidRDefault="00EB41DA">
            <w:pPr>
              <w:spacing w:after="160" w:line="259" w:lineRule="auto"/>
              <w:ind w:right="0" w:firstLine="0"/>
              <w:jc w:val="left"/>
            </w:pPr>
          </w:p>
        </w:tc>
        <w:tc>
          <w:tcPr>
            <w:tcW w:w="4483" w:type="dxa"/>
            <w:gridSpan w:val="4"/>
            <w:tcBorders>
              <w:top w:val="single" w:sz="4" w:space="0" w:color="000000"/>
              <w:left w:val="single" w:sz="4" w:space="0" w:color="000000"/>
              <w:bottom w:val="single" w:sz="4" w:space="0" w:color="000000"/>
              <w:right w:val="nil"/>
            </w:tcBorders>
          </w:tcPr>
          <w:p w:rsidR="00EB41DA" w:rsidRDefault="00DD188F">
            <w:pPr>
              <w:spacing w:after="0" w:line="259" w:lineRule="auto"/>
              <w:ind w:left="9" w:right="0" w:firstLine="0"/>
              <w:jc w:val="left"/>
            </w:pPr>
            <w:r>
              <w:t>300m2</w:t>
            </w:r>
          </w:p>
        </w:tc>
      </w:tr>
      <w:tr w:rsidR="00EB41DA">
        <w:trPr>
          <w:trHeight w:val="404"/>
        </w:trPr>
        <w:tc>
          <w:tcPr>
            <w:tcW w:w="1852" w:type="dxa"/>
            <w:tcBorders>
              <w:top w:val="single" w:sz="4" w:space="0" w:color="000000"/>
              <w:left w:val="single" w:sz="4" w:space="0" w:color="000000"/>
              <w:bottom w:val="single" w:sz="4" w:space="0" w:color="000000"/>
              <w:right w:val="single" w:sz="4" w:space="0" w:color="000000"/>
            </w:tcBorders>
          </w:tcPr>
          <w:p w:rsidR="00EB41DA" w:rsidRDefault="00DD188F">
            <w:pPr>
              <w:spacing w:after="0" w:line="259" w:lineRule="auto"/>
              <w:ind w:left="1" w:right="0" w:firstLine="0"/>
              <w:jc w:val="left"/>
            </w:pPr>
            <w:r>
              <w:t>TESTADA MÍNIMA</w:t>
            </w:r>
          </w:p>
        </w:tc>
        <w:tc>
          <w:tcPr>
            <w:tcW w:w="1156" w:type="dxa"/>
            <w:tcBorders>
              <w:top w:val="single" w:sz="4" w:space="0" w:color="000000"/>
              <w:left w:val="single" w:sz="4" w:space="0" w:color="000000"/>
              <w:bottom w:val="single" w:sz="4" w:space="0" w:color="000000"/>
              <w:right w:val="nil"/>
            </w:tcBorders>
          </w:tcPr>
          <w:p w:rsidR="00EB41DA" w:rsidRDefault="00DD188F">
            <w:pPr>
              <w:spacing w:after="0" w:line="259" w:lineRule="auto"/>
              <w:ind w:right="0" w:firstLine="0"/>
              <w:jc w:val="left"/>
            </w:pPr>
            <w:r>
              <w:t>15m</w:t>
            </w:r>
          </w:p>
        </w:tc>
        <w:tc>
          <w:tcPr>
            <w:tcW w:w="1178" w:type="dxa"/>
            <w:tcBorders>
              <w:top w:val="single" w:sz="4" w:space="0" w:color="000000"/>
              <w:left w:val="nil"/>
              <w:bottom w:val="single" w:sz="4" w:space="0" w:color="000000"/>
              <w:right w:val="single" w:sz="4" w:space="0" w:color="000000"/>
            </w:tcBorders>
          </w:tcPr>
          <w:p w:rsidR="00EB41DA" w:rsidRDefault="00EB41DA">
            <w:pPr>
              <w:spacing w:after="160" w:line="259" w:lineRule="auto"/>
              <w:ind w:right="0" w:firstLine="0"/>
              <w:jc w:val="left"/>
            </w:pPr>
          </w:p>
        </w:tc>
        <w:tc>
          <w:tcPr>
            <w:tcW w:w="4483" w:type="dxa"/>
            <w:gridSpan w:val="4"/>
            <w:tcBorders>
              <w:top w:val="single" w:sz="4" w:space="0" w:color="000000"/>
              <w:left w:val="single" w:sz="4" w:space="0" w:color="000000"/>
              <w:bottom w:val="single" w:sz="4" w:space="0" w:color="000000"/>
              <w:right w:val="nil"/>
            </w:tcBorders>
          </w:tcPr>
          <w:p w:rsidR="00EB41DA" w:rsidRDefault="00DD188F">
            <w:pPr>
              <w:spacing w:after="0" w:line="259" w:lineRule="auto"/>
              <w:ind w:left="9" w:right="0" w:firstLine="0"/>
              <w:jc w:val="left"/>
            </w:pPr>
            <w:r>
              <w:t>12m</w:t>
            </w:r>
          </w:p>
        </w:tc>
      </w:tr>
      <w:tr w:rsidR="00EB41DA">
        <w:trPr>
          <w:trHeight w:val="685"/>
        </w:trPr>
        <w:tc>
          <w:tcPr>
            <w:tcW w:w="1852" w:type="dxa"/>
            <w:tcBorders>
              <w:top w:val="single" w:sz="4" w:space="0" w:color="000000"/>
              <w:left w:val="single" w:sz="4" w:space="0" w:color="000000"/>
              <w:bottom w:val="single" w:sz="4" w:space="0" w:color="000000"/>
              <w:right w:val="single" w:sz="4" w:space="0" w:color="000000"/>
            </w:tcBorders>
          </w:tcPr>
          <w:p w:rsidR="00EB41DA" w:rsidRDefault="00DD188F">
            <w:pPr>
              <w:spacing w:after="14" w:line="259" w:lineRule="auto"/>
              <w:ind w:left="1" w:right="0" w:firstLine="0"/>
              <w:jc w:val="left"/>
            </w:pPr>
            <w:r>
              <w:t>PROFUNDIDADE</w:t>
            </w:r>
          </w:p>
          <w:p w:rsidR="00EB41DA" w:rsidRDefault="00DD188F">
            <w:pPr>
              <w:spacing w:after="0" w:line="259" w:lineRule="auto"/>
              <w:ind w:left="1" w:right="0" w:firstLine="0"/>
              <w:jc w:val="left"/>
            </w:pPr>
            <w:r>
              <w:t>MÍNIMA</w:t>
            </w:r>
          </w:p>
        </w:tc>
        <w:tc>
          <w:tcPr>
            <w:tcW w:w="1156" w:type="dxa"/>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right="0" w:firstLine="0"/>
              <w:jc w:val="left"/>
            </w:pPr>
            <w:r>
              <w:t>30m</w:t>
            </w:r>
          </w:p>
        </w:tc>
        <w:tc>
          <w:tcPr>
            <w:tcW w:w="1178" w:type="dxa"/>
            <w:tcBorders>
              <w:top w:val="single" w:sz="4" w:space="0" w:color="000000"/>
              <w:left w:val="nil"/>
              <w:bottom w:val="single" w:sz="4" w:space="0" w:color="000000"/>
              <w:right w:val="single" w:sz="4" w:space="0" w:color="000000"/>
            </w:tcBorders>
          </w:tcPr>
          <w:p w:rsidR="00EB41DA" w:rsidRDefault="00EB41DA">
            <w:pPr>
              <w:spacing w:after="160" w:line="259" w:lineRule="auto"/>
              <w:ind w:right="0" w:firstLine="0"/>
              <w:jc w:val="left"/>
            </w:pPr>
          </w:p>
        </w:tc>
        <w:tc>
          <w:tcPr>
            <w:tcW w:w="4483" w:type="dxa"/>
            <w:gridSpan w:val="4"/>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left="9" w:right="0" w:firstLine="0"/>
              <w:jc w:val="left"/>
            </w:pPr>
            <w:r>
              <w:t>25m</w:t>
            </w:r>
          </w:p>
        </w:tc>
      </w:tr>
      <w:tr w:rsidR="00EB41DA">
        <w:trPr>
          <w:trHeight w:val="2671"/>
        </w:trPr>
        <w:tc>
          <w:tcPr>
            <w:tcW w:w="1852"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73" w:lineRule="auto"/>
              <w:ind w:left="1" w:right="0" w:firstLine="0"/>
            </w:pPr>
            <w:r>
              <w:t>USOS a ser regulamentado pela</w:t>
            </w:r>
          </w:p>
          <w:p w:rsidR="00EB41DA" w:rsidRDefault="00DD188F">
            <w:pPr>
              <w:spacing w:after="0" w:line="259" w:lineRule="auto"/>
              <w:ind w:left="1" w:right="0" w:firstLine="0"/>
              <w:jc w:val="left"/>
            </w:pPr>
            <w:r>
              <w:t>IN da SEDUH</w:t>
            </w:r>
          </w:p>
        </w:tc>
        <w:tc>
          <w:tcPr>
            <w:tcW w:w="1156"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right="0" w:firstLine="0"/>
              <w:jc w:val="left"/>
            </w:pPr>
            <w:r>
              <w:t>comércios vicinais</w:t>
            </w:r>
          </w:p>
        </w:tc>
        <w:tc>
          <w:tcPr>
            <w:tcW w:w="1178" w:type="dxa"/>
            <w:tcBorders>
              <w:top w:val="single" w:sz="4" w:space="0" w:color="000000"/>
              <w:left w:val="single" w:sz="4" w:space="0" w:color="000000"/>
              <w:bottom w:val="single" w:sz="4" w:space="0" w:color="000000"/>
              <w:right w:val="single" w:sz="4" w:space="0" w:color="000000"/>
            </w:tcBorders>
            <w:vAlign w:val="center"/>
          </w:tcPr>
          <w:p w:rsidR="00EB41DA" w:rsidRDefault="00DD188F">
            <w:pPr>
              <w:spacing w:after="11" w:line="273" w:lineRule="auto"/>
              <w:ind w:left="7" w:right="91" w:firstLine="0"/>
            </w:pPr>
            <w:r>
              <w:t>Mescla de usos, mas com</w:t>
            </w:r>
          </w:p>
          <w:p w:rsidR="00EB41DA" w:rsidRDefault="00DD188F">
            <w:pPr>
              <w:spacing w:after="0" w:line="259" w:lineRule="auto"/>
              <w:ind w:left="7" w:right="0" w:firstLine="0"/>
              <w:jc w:val="left"/>
            </w:pPr>
            <w:r>
              <w:t>comércios vicinais não obrigatórios</w:t>
            </w:r>
          </w:p>
        </w:tc>
        <w:tc>
          <w:tcPr>
            <w:tcW w:w="4483" w:type="dxa"/>
            <w:gridSpan w:val="4"/>
            <w:tcBorders>
              <w:top w:val="single" w:sz="4" w:space="0" w:color="000000"/>
              <w:left w:val="single" w:sz="4" w:space="0" w:color="000000"/>
              <w:bottom w:val="single" w:sz="4" w:space="0" w:color="000000"/>
              <w:right w:val="nil"/>
            </w:tcBorders>
            <w:vAlign w:val="center"/>
          </w:tcPr>
          <w:p w:rsidR="00EB41DA" w:rsidRDefault="00DD188F">
            <w:pPr>
              <w:spacing w:after="0" w:line="259" w:lineRule="auto"/>
              <w:ind w:left="9" w:right="-47" w:firstLine="0"/>
              <w:jc w:val="left"/>
            </w:pPr>
            <w:r>
              <w:t>Mescla de usos, mas com comércios vicinais não obrig</w:t>
            </w:r>
          </w:p>
        </w:tc>
      </w:tr>
    </w:tbl>
    <w:p w:rsidR="00EB41DA" w:rsidRDefault="00DD188F">
      <w:pPr>
        <w:spacing w:after="5283" w:line="266" w:lineRule="auto"/>
        <w:ind w:left="10" w:right="72" w:hanging="10"/>
        <w:jc w:val="right"/>
      </w:pPr>
      <w:r>
        <w:t>s</w:t>
      </w:r>
    </w:p>
    <w:p w:rsidR="00EB41DA" w:rsidRDefault="00DD188F">
      <w:pPr>
        <w:numPr>
          <w:ilvl w:val="0"/>
          <w:numId w:val="97"/>
        </w:numPr>
        <w:ind w:right="58" w:firstLine="0"/>
      </w:pPr>
      <w:r>
        <w:t xml:space="preserve">1 - Nas Zonas que não sofrem interferência da Zona de Proteção do Aeroporto de Navegantes, a alturamáxima das edificações prevista no Anexo II poderá ser ultrapassada desde que respeitados os demais parâmetros urbanís cos, inclusive o cone de sombreamento </w:t>
      </w:r>
      <w:r>
        <w:t>da Praia Brava * 2 - Conforme o Ar go 82 paragrafo 3 do plano diretor</w:t>
      </w:r>
    </w:p>
    <w:p w:rsidR="00EB41DA" w:rsidRDefault="00DD188F">
      <w:pPr>
        <w:numPr>
          <w:ilvl w:val="0"/>
          <w:numId w:val="97"/>
        </w:numPr>
        <w:spacing w:after="5"/>
        <w:ind w:right="58" w:firstLine="0"/>
      </w:pPr>
      <w:r>
        <w:t>3 - Conforme o ar go 125 do plano diretor</w:t>
      </w:r>
    </w:p>
    <w:p w:rsidR="00EB41DA" w:rsidRDefault="00DD188F">
      <w:pPr>
        <w:numPr>
          <w:ilvl w:val="0"/>
          <w:numId w:val="97"/>
        </w:numPr>
        <w:ind w:right="58" w:firstLine="0"/>
      </w:pPr>
      <w:r>
        <w:t>4 - Em caso de u lização da permeabilidade induzida deverá ser considerado uma acréscimo de 20%sobre a taxa indicada na tabela.</w:t>
      </w:r>
    </w:p>
    <w:p w:rsidR="00EB41DA" w:rsidRDefault="00DD188F">
      <w:pPr>
        <w:numPr>
          <w:ilvl w:val="0"/>
          <w:numId w:val="97"/>
        </w:numPr>
        <w:spacing w:after="3"/>
        <w:ind w:right="58" w:firstLine="0"/>
      </w:pPr>
      <w:r>
        <w:t>5 - Nas ZBS3 e Z</w:t>
      </w:r>
      <w:r>
        <w:t>BS4, os asteriscos associados às maiores alturas máximas referem-se a empreendimentos em terrenos maiores de 3000 m2</w:t>
      </w:r>
    </w:p>
    <w:p w:rsidR="00EB41DA" w:rsidRDefault="00DD188F">
      <w:pPr>
        <w:numPr>
          <w:ilvl w:val="0"/>
          <w:numId w:val="97"/>
        </w:numPr>
        <w:ind w:right="58" w:firstLine="0"/>
      </w:pPr>
      <w:r>
        <w:t>6 - Nas ZBS5, ZBS6 e ZBP os asteriscos associados às maiores alturas máximas referem-se a empreendimentos alvo de transferências de índice</w:t>
      </w:r>
    </w:p>
    <w:p w:rsidR="00EB41DA" w:rsidRDefault="00DD188F">
      <w:pPr>
        <w:numPr>
          <w:ilvl w:val="0"/>
          <w:numId w:val="97"/>
        </w:numPr>
        <w:spacing w:after="5"/>
        <w:ind w:right="58" w:firstLine="0"/>
      </w:pPr>
      <w:r>
        <w:t>7 Ao norte da Av. Adolfo Konder, Heitor Liberato e Rua Silva a Altura Máxima é de 55m, devido ao conede aproximação do aeroporto, salvo casos com autorização do COMAER.</w:t>
      </w:r>
    </w:p>
    <w:p w:rsidR="00EB41DA" w:rsidRDefault="00DD188F">
      <w:pPr>
        <w:numPr>
          <w:ilvl w:val="0"/>
          <w:numId w:val="97"/>
        </w:numPr>
        <w:ind w:right="58" w:firstLine="0"/>
      </w:pPr>
      <w:r>
        <w:t>8 Os recuos frontais dos embasamentos e torres são contabilizados a par r do meio fio</w:t>
      </w:r>
    </w:p>
    <w:p w:rsidR="00EB41DA" w:rsidRDefault="00DD188F">
      <w:pPr>
        <w:numPr>
          <w:ilvl w:val="0"/>
          <w:numId w:val="97"/>
        </w:numPr>
        <w:spacing w:after="147"/>
        <w:ind w:right="58" w:firstLine="0"/>
      </w:pPr>
      <w:r>
        <w:t>9 Somente poderão u lizar os parâmetros urbanís cos de ZCA 3 os empreendimentos que es veremvoltados para ruas com CAIXAS DE VIA igual ou maior a 9 metros. Do contrário, prevalecem os parâmetros de ZCA 2</w:t>
      </w:r>
    </w:p>
    <w:tbl>
      <w:tblPr>
        <w:tblStyle w:val="TableGrid"/>
        <w:tblW w:w="8663" w:type="dxa"/>
        <w:tblInd w:w="9" w:type="dxa"/>
        <w:tblCellMar>
          <w:top w:w="112" w:type="dxa"/>
          <w:left w:w="92" w:type="dxa"/>
          <w:bottom w:w="0" w:type="dxa"/>
          <w:right w:w="92" w:type="dxa"/>
        </w:tblCellMar>
        <w:tblLook w:val="04A0" w:firstRow="1" w:lastRow="0" w:firstColumn="1" w:lastColumn="0" w:noHBand="0" w:noVBand="1"/>
      </w:tblPr>
      <w:tblGrid>
        <w:gridCol w:w="2143"/>
        <w:gridCol w:w="1436"/>
        <w:gridCol w:w="1437"/>
        <w:gridCol w:w="1515"/>
        <w:gridCol w:w="1201"/>
        <w:gridCol w:w="931"/>
      </w:tblGrid>
      <w:tr w:rsidR="00EB41DA">
        <w:trPr>
          <w:trHeight w:val="415"/>
        </w:trPr>
        <w:tc>
          <w:tcPr>
            <w:tcW w:w="2143" w:type="dxa"/>
            <w:tcBorders>
              <w:top w:val="single" w:sz="4" w:space="0" w:color="000000"/>
              <w:left w:val="single" w:sz="4" w:space="0" w:color="000000"/>
              <w:bottom w:val="single" w:sz="4" w:space="0" w:color="000000"/>
              <w:right w:val="single" w:sz="4" w:space="0" w:color="000000"/>
            </w:tcBorders>
          </w:tcPr>
          <w:p w:rsidR="00EB41DA" w:rsidRDefault="00DD188F">
            <w:pPr>
              <w:spacing w:after="0" w:line="259" w:lineRule="auto"/>
              <w:ind w:right="0" w:firstLine="0"/>
              <w:jc w:val="center"/>
            </w:pPr>
            <w:r>
              <w:rPr>
                <w:b/>
              </w:rPr>
              <w:t>ZONAS</w:t>
            </w:r>
          </w:p>
        </w:tc>
        <w:tc>
          <w:tcPr>
            <w:tcW w:w="1436" w:type="dxa"/>
            <w:tcBorders>
              <w:top w:val="single" w:sz="4" w:space="0" w:color="000000"/>
              <w:left w:val="single" w:sz="4" w:space="0" w:color="000000"/>
              <w:bottom w:val="single" w:sz="4" w:space="0" w:color="000000"/>
              <w:right w:val="single" w:sz="4" w:space="0" w:color="000000"/>
            </w:tcBorders>
          </w:tcPr>
          <w:p w:rsidR="00EB41DA" w:rsidRDefault="00DD188F">
            <w:pPr>
              <w:spacing w:after="0" w:line="259" w:lineRule="auto"/>
              <w:ind w:left="5" w:right="0" w:firstLine="0"/>
              <w:jc w:val="center"/>
            </w:pPr>
            <w:r>
              <w:rPr>
                <w:b/>
              </w:rPr>
              <w:t>ZTU1</w:t>
            </w:r>
          </w:p>
        </w:tc>
        <w:tc>
          <w:tcPr>
            <w:tcW w:w="1436" w:type="dxa"/>
            <w:tcBorders>
              <w:top w:val="single" w:sz="4" w:space="0" w:color="000000"/>
              <w:left w:val="single" w:sz="4" w:space="0" w:color="000000"/>
              <w:bottom w:val="single" w:sz="4" w:space="0" w:color="000000"/>
              <w:right w:val="single" w:sz="4" w:space="0" w:color="000000"/>
            </w:tcBorders>
          </w:tcPr>
          <w:p w:rsidR="00EB41DA" w:rsidRDefault="00DD188F">
            <w:pPr>
              <w:spacing w:after="0" w:line="259" w:lineRule="auto"/>
              <w:ind w:right="2" w:firstLine="0"/>
              <w:jc w:val="center"/>
            </w:pPr>
            <w:r>
              <w:rPr>
                <w:b/>
              </w:rPr>
              <w:t>ZTU2</w:t>
            </w:r>
          </w:p>
        </w:tc>
        <w:tc>
          <w:tcPr>
            <w:tcW w:w="1515" w:type="dxa"/>
            <w:tcBorders>
              <w:top w:val="single" w:sz="4" w:space="0" w:color="000000"/>
              <w:left w:val="single" w:sz="4" w:space="0" w:color="000000"/>
              <w:bottom w:val="single" w:sz="4" w:space="0" w:color="000000"/>
              <w:right w:val="single" w:sz="4" w:space="0" w:color="000000"/>
            </w:tcBorders>
          </w:tcPr>
          <w:p w:rsidR="00EB41DA" w:rsidRDefault="00DD188F">
            <w:pPr>
              <w:spacing w:after="0" w:line="259" w:lineRule="auto"/>
              <w:ind w:right="0" w:firstLine="0"/>
              <w:jc w:val="center"/>
            </w:pPr>
            <w:r>
              <w:rPr>
                <w:b/>
              </w:rPr>
              <w:t>ZTU3</w:t>
            </w:r>
          </w:p>
        </w:tc>
        <w:tc>
          <w:tcPr>
            <w:tcW w:w="1201" w:type="dxa"/>
            <w:tcBorders>
              <w:top w:val="single" w:sz="4" w:space="0" w:color="000000"/>
              <w:left w:val="single" w:sz="4" w:space="0" w:color="000000"/>
              <w:bottom w:val="single" w:sz="4" w:space="0" w:color="000000"/>
              <w:right w:val="single" w:sz="4" w:space="0" w:color="000000"/>
            </w:tcBorders>
          </w:tcPr>
          <w:p w:rsidR="00EB41DA" w:rsidRDefault="00DD188F">
            <w:pPr>
              <w:spacing w:after="0" w:line="259" w:lineRule="auto"/>
              <w:ind w:left="6" w:right="0" w:firstLine="0"/>
              <w:jc w:val="center"/>
            </w:pPr>
            <w:r>
              <w:rPr>
                <w:b/>
              </w:rPr>
              <w:t>ZTU4</w:t>
            </w:r>
          </w:p>
        </w:tc>
        <w:tc>
          <w:tcPr>
            <w:tcW w:w="931" w:type="dxa"/>
            <w:tcBorders>
              <w:top w:val="single" w:sz="4" w:space="0" w:color="000000"/>
              <w:left w:val="single" w:sz="4" w:space="0" w:color="000000"/>
              <w:bottom w:val="single" w:sz="4" w:space="0" w:color="000000"/>
              <w:right w:val="single" w:sz="4" w:space="0" w:color="000000"/>
            </w:tcBorders>
          </w:tcPr>
          <w:p w:rsidR="00EB41DA" w:rsidRDefault="00DD188F">
            <w:pPr>
              <w:spacing w:after="0" w:line="259" w:lineRule="auto"/>
              <w:ind w:left="7" w:right="0" w:firstLine="0"/>
              <w:jc w:val="center"/>
            </w:pPr>
            <w:r>
              <w:rPr>
                <w:b/>
              </w:rPr>
              <w:t>ZTP</w:t>
            </w:r>
          </w:p>
        </w:tc>
      </w:tr>
      <w:tr w:rsidR="00EB41DA">
        <w:trPr>
          <w:trHeight w:val="685"/>
        </w:trPr>
        <w:tc>
          <w:tcPr>
            <w:tcW w:w="2143" w:type="dxa"/>
            <w:tcBorders>
              <w:top w:val="single" w:sz="4" w:space="0" w:color="000000"/>
              <w:left w:val="single" w:sz="4" w:space="0" w:color="000000"/>
              <w:bottom w:val="single" w:sz="5" w:space="0" w:color="000000"/>
              <w:right w:val="single" w:sz="4" w:space="0" w:color="000000"/>
            </w:tcBorders>
            <w:vAlign w:val="center"/>
          </w:tcPr>
          <w:p w:rsidR="00EB41DA" w:rsidRDefault="00DD188F">
            <w:pPr>
              <w:spacing w:after="0" w:line="259" w:lineRule="auto"/>
              <w:ind w:right="0" w:firstLine="0"/>
              <w:jc w:val="left"/>
            </w:pPr>
            <w:r>
              <w:t>ALTURA MÁXIMA++7</w:t>
            </w:r>
          </w:p>
        </w:tc>
        <w:tc>
          <w:tcPr>
            <w:tcW w:w="1436" w:type="dxa"/>
            <w:tcBorders>
              <w:top w:val="single" w:sz="4" w:space="0" w:color="000000"/>
              <w:left w:val="single" w:sz="4" w:space="0" w:color="000000"/>
              <w:bottom w:val="single" w:sz="5" w:space="0" w:color="000000"/>
              <w:right w:val="single" w:sz="4" w:space="0" w:color="000000"/>
            </w:tcBorders>
            <w:vAlign w:val="center"/>
          </w:tcPr>
          <w:p w:rsidR="00EB41DA" w:rsidRDefault="00DD188F">
            <w:pPr>
              <w:spacing w:after="0" w:line="259" w:lineRule="auto"/>
              <w:ind w:left="8" w:right="0" w:firstLine="0"/>
              <w:jc w:val="left"/>
            </w:pPr>
            <w:r>
              <w:t>43,4m+ a co</w:t>
            </w:r>
          </w:p>
        </w:tc>
        <w:tc>
          <w:tcPr>
            <w:tcW w:w="1436" w:type="dxa"/>
            <w:tcBorders>
              <w:top w:val="single" w:sz="4" w:space="0" w:color="000000"/>
              <w:left w:val="single" w:sz="4" w:space="0" w:color="000000"/>
              <w:bottom w:val="single" w:sz="5" w:space="0" w:color="000000"/>
              <w:right w:val="single" w:sz="4" w:space="0" w:color="000000"/>
            </w:tcBorders>
            <w:vAlign w:val="center"/>
          </w:tcPr>
          <w:p w:rsidR="00EB41DA" w:rsidRDefault="00DD188F">
            <w:pPr>
              <w:spacing w:after="0" w:line="259" w:lineRule="auto"/>
              <w:ind w:left="5" w:right="0" w:firstLine="0"/>
              <w:jc w:val="left"/>
            </w:pPr>
            <w:r>
              <w:t>31,4m+ a co</w:t>
            </w:r>
          </w:p>
        </w:tc>
        <w:tc>
          <w:tcPr>
            <w:tcW w:w="1515" w:type="dxa"/>
            <w:tcBorders>
              <w:top w:val="single" w:sz="4" w:space="0" w:color="000000"/>
              <w:left w:val="single" w:sz="4" w:space="0" w:color="000000"/>
              <w:bottom w:val="single" w:sz="5" w:space="0" w:color="000000"/>
              <w:right w:val="single" w:sz="4" w:space="0" w:color="000000"/>
            </w:tcBorders>
            <w:vAlign w:val="center"/>
          </w:tcPr>
          <w:p w:rsidR="00EB41DA" w:rsidRDefault="00DD188F">
            <w:pPr>
              <w:spacing w:after="0" w:line="259" w:lineRule="auto"/>
              <w:ind w:left="1" w:right="0" w:firstLine="0"/>
              <w:jc w:val="left"/>
            </w:pPr>
            <w:r>
              <w:t>52,90m + á co</w:t>
            </w:r>
          </w:p>
        </w:tc>
        <w:tc>
          <w:tcPr>
            <w:tcW w:w="1201" w:type="dxa"/>
            <w:tcBorders>
              <w:top w:val="single" w:sz="4" w:space="0" w:color="000000"/>
              <w:left w:val="single" w:sz="4" w:space="0" w:color="000000"/>
              <w:bottom w:val="single" w:sz="5" w:space="0" w:color="000000"/>
              <w:right w:val="single" w:sz="4" w:space="0" w:color="000000"/>
            </w:tcBorders>
            <w:vAlign w:val="center"/>
          </w:tcPr>
          <w:p w:rsidR="00EB41DA" w:rsidRDefault="00DD188F">
            <w:pPr>
              <w:spacing w:after="0" w:line="259" w:lineRule="auto"/>
              <w:ind w:left="6" w:right="0" w:firstLine="0"/>
              <w:jc w:val="left"/>
            </w:pPr>
            <w:r>
              <w:t>13,4 + á co</w:t>
            </w:r>
          </w:p>
        </w:tc>
        <w:tc>
          <w:tcPr>
            <w:tcW w:w="931" w:type="dxa"/>
            <w:tcBorders>
              <w:top w:val="single" w:sz="4" w:space="0" w:color="000000"/>
              <w:left w:val="single" w:sz="4" w:space="0" w:color="000000"/>
              <w:bottom w:val="single" w:sz="5" w:space="0" w:color="000000"/>
              <w:right w:val="single" w:sz="4" w:space="0" w:color="000000"/>
            </w:tcBorders>
          </w:tcPr>
          <w:p w:rsidR="00EB41DA" w:rsidRDefault="00DD188F">
            <w:pPr>
              <w:spacing w:after="0" w:line="259" w:lineRule="auto"/>
              <w:ind w:left="7" w:right="0" w:firstLine="0"/>
              <w:jc w:val="left"/>
            </w:pPr>
            <w:r>
              <w:t xml:space="preserve">7,4 </w:t>
            </w:r>
            <w:r>
              <w:tab/>
              <w:t>+ á co</w:t>
            </w:r>
          </w:p>
        </w:tc>
      </w:tr>
      <w:tr w:rsidR="00EB41DA">
        <w:trPr>
          <w:trHeight w:val="685"/>
        </w:trPr>
        <w:tc>
          <w:tcPr>
            <w:tcW w:w="2143" w:type="dxa"/>
            <w:tcBorders>
              <w:top w:val="single" w:sz="5" w:space="0" w:color="000000"/>
              <w:left w:val="single" w:sz="4" w:space="0" w:color="000000"/>
              <w:bottom w:val="single" w:sz="5" w:space="0" w:color="000000"/>
              <w:right w:val="single" w:sz="4" w:space="0" w:color="000000"/>
            </w:tcBorders>
          </w:tcPr>
          <w:p w:rsidR="00EB41DA" w:rsidRDefault="00DD188F">
            <w:pPr>
              <w:spacing w:after="0" w:line="259" w:lineRule="auto"/>
              <w:ind w:right="0" w:firstLine="0"/>
              <w:jc w:val="center"/>
            </w:pPr>
            <w:r>
              <w:rPr>
                <w:b/>
              </w:rPr>
              <w:t>ALTURA DO EMBASAMENTO*3</w:t>
            </w:r>
          </w:p>
        </w:tc>
        <w:tc>
          <w:tcPr>
            <w:tcW w:w="5588" w:type="dxa"/>
            <w:gridSpan w:val="4"/>
            <w:tcBorders>
              <w:top w:val="single" w:sz="5" w:space="0" w:color="000000"/>
              <w:left w:val="single" w:sz="4" w:space="0" w:color="000000"/>
              <w:bottom w:val="single" w:sz="5" w:space="0" w:color="000000"/>
              <w:right w:val="single" w:sz="4" w:space="0" w:color="000000"/>
            </w:tcBorders>
            <w:vAlign w:val="center"/>
          </w:tcPr>
          <w:p w:rsidR="00EB41DA" w:rsidRDefault="00DD188F">
            <w:pPr>
              <w:spacing w:after="0" w:line="259" w:lineRule="auto"/>
              <w:ind w:left="7" w:right="0" w:firstLine="0"/>
              <w:jc w:val="center"/>
            </w:pPr>
            <w:r>
              <w:rPr>
                <w:b/>
              </w:rPr>
              <w:t>7,4m</w:t>
            </w:r>
          </w:p>
        </w:tc>
        <w:tc>
          <w:tcPr>
            <w:tcW w:w="931" w:type="dxa"/>
            <w:tcBorders>
              <w:top w:val="single" w:sz="5" w:space="0" w:color="000000"/>
              <w:left w:val="single" w:sz="4" w:space="0" w:color="000000"/>
              <w:bottom w:val="single" w:sz="5" w:space="0" w:color="000000"/>
              <w:right w:val="single" w:sz="4" w:space="0" w:color="000000"/>
            </w:tcBorders>
          </w:tcPr>
          <w:p w:rsidR="00EB41DA" w:rsidRDefault="00EB41DA">
            <w:pPr>
              <w:spacing w:after="160" w:line="259" w:lineRule="auto"/>
              <w:ind w:right="0" w:firstLine="0"/>
              <w:jc w:val="left"/>
            </w:pPr>
          </w:p>
        </w:tc>
      </w:tr>
      <w:tr w:rsidR="00EB41DA">
        <w:trPr>
          <w:trHeight w:val="976"/>
        </w:trPr>
        <w:tc>
          <w:tcPr>
            <w:tcW w:w="2143" w:type="dxa"/>
            <w:tcBorders>
              <w:top w:val="single" w:sz="5" w:space="0" w:color="000000"/>
              <w:left w:val="single" w:sz="4" w:space="0" w:color="000000"/>
              <w:bottom w:val="single" w:sz="4" w:space="0" w:color="000000"/>
              <w:right w:val="single" w:sz="4" w:space="0" w:color="000000"/>
            </w:tcBorders>
          </w:tcPr>
          <w:p w:rsidR="00EB41DA" w:rsidRDefault="00DD188F">
            <w:pPr>
              <w:spacing w:after="25" w:line="259" w:lineRule="auto"/>
              <w:ind w:right="0" w:firstLine="0"/>
              <w:jc w:val="center"/>
            </w:pPr>
            <w:r>
              <w:rPr>
                <w:b/>
              </w:rPr>
              <w:t>COEFICIENTE DE</w:t>
            </w:r>
          </w:p>
          <w:p w:rsidR="00EB41DA" w:rsidRDefault="00DD188F">
            <w:pPr>
              <w:spacing w:after="14" w:line="259" w:lineRule="auto"/>
              <w:ind w:right="0" w:firstLine="0"/>
              <w:jc w:val="center"/>
            </w:pPr>
            <w:r>
              <w:rPr>
                <w:b/>
              </w:rPr>
              <w:t>APROVEITAMENTO</w:t>
            </w:r>
          </w:p>
          <w:p w:rsidR="00EB41DA" w:rsidRDefault="00DD188F">
            <w:pPr>
              <w:spacing w:after="0" w:line="259" w:lineRule="auto"/>
              <w:ind w:right="0" w:firstLine="0"/>
              <w:jc w:val="center"/>
            </w:pPr>
            <w:r>
              <w:rPr>
                <w:b/>
              </w:rPr>
              <w:t>TOTAL</w:t>
            </w:r>
          </w:p>
        </w:tc>
        <w:tc>
          <w:tcPr>
            <w:tcW w:w="1436" w:type="dxa"/>
            <w:tcBorders>
              <w:top w:val="single" w:sz="5"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5" w:right="0" w:firstLine="0"/>
              <w:jc w:val="center"/>
            </w:pPr>
            <w:r>
              <w:rPr>
                <w:b/>
              </w:rPr>
              <w:t>4</w:t>
            </w:r>
          </w:p>
        </w:tc>
        <w:tc>
          <w:tcPr>
            <w:tcW w:w="1436" w:type="dxa"/>
            <w:tcBorders>
              <w:top w:val="single" w:sz="5"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right="2" w:firstLine="0"/>
              <w:jc w:val="center"/>
            </w:pPr>
            <w:r>
              <w:rPr>
                <w:b/>
              </w:rPr>
              <w:t>3,5</w:t>
            </w:r>
          </w:p>
        </w:tc>
        <w:tc>
          <w:tcPr>
            <w:tcW w:w="1515" w:type="dxa"/>
            <w:tcBorders>
              <w:top w:val="single" w:sz="5"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right="0" w:firstLine="0"/>
              <w:jc w:val="center"/>
            </w:pPr>
            <w:r>
              <w:rPr>
                <w:b/>
              </w:rPr>
              <w:t>4,5</w:t>
            </w:r>
          </w:p>
        </w:tc>
        <w:tc>
          <w:tcPr>
            <w:tcW w:w="1201" w:type="dxa"/>
            <w:tcBorders>
              <w:top w:val="single" w:sz="5"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6" w:right="0" w:firstLine="0"/>
              <w:jc w:val="center"/>
            </w:pPr>
            <w:r>
              <w:rPr>
                <w:b/>
              </w:rPr>
              <w:t>2</w:t>
            </w:r>
          </w:p>
        </w:tc>
        <w:tc>
          <w:tcPr>
            <w:tcW w:w="931" w:type="dxa"/>
            <w:tcBorders>
              <w:top w:val="single" w:sz="5" w:space="0" w:color="000000"/>
              <w:left w:val="single" w:sz="4" w:space="0" w:color="000000"/>
              <w:bottom w:val="single" w:sz="4" w:space="0" w:color="000000"/>
              <w:right w:val="single" w:sz="4" w:space="0" w:color="000000"/>
            </w:tcBorders>
            <w:vAlign w:val="center"/>
          </w:tcPr>
          <w:p w:rsidR="00EB41DA" w:rsidRDefault="00DD188F">
            <w:pPr>
              <w:spacing w:after="0" w:line="259" w:lineRule="auto"/>
              <w:ind w:left="7" w:right="0" w:firstLine="0"/>
              <w:jc w:val="center"/>
            </w:pPr>
            <w:r>
              <w:rPr>
                <w:b/>
              </w:rPr>
              <w:t>2</w:t>
            </w:r>
          </w:p>
        </w:tc>
      </w:tr>
      <w:tr w:rsidR="00EB41DA">
        <w:trPr>
          <w:trHeight w:val="976"/>
        </w:trPr>
        <w:tc>
          <w:tcPr>
            <w:tcW w:w="2143" w:type="dxa"/>
            <w:tcBorders>
              <w:top w:val="single" w:sz="4" w:space="0" w:color="000000"/>
              <w:left w:val="single" w:sz="4" w:space="0" w:color="000000"/>
              <w:bottom w:val="single" w:sz="5" w:space="0" w:color="000000"/>
              <w:right w:val="single" w:sz="4" w:space="0" w:color="000000"/>
            </w:tcBorders>
          </w:tcPr>
          <w:p w:rsidR="00EB41DA" w:rsidRDefault="00DD188F">
            <w:pPr>
              <w:spacing w:after="14" w:line="259" w:lineRule="auto"/>
              <w:ind w:right="0" w:firstLine="0"/>
              <w:jc w:val="center"/>
            </w:pPr>
            <w:r>
              <w:rPr>
                <w:b/>
              </w:rPr>
              <w:t>COEFICIENTE DE</w:t>
            </w:r>
          </w:p>
          <w:p w:rsidR="00EB41DA" w:rsidRDefault="00DD188F">
            <w:pPr>
              <w:spacing w:after="14" w:line="259" w:lineRule="auto"/>
              <w:ind w:right="0" w:firstLine="0"/>
              <w:jc w:val="center"/>
            </w:pPr>
            <w:r>
              <w:rPr>
                <w:b/>
              </w:rPr>
              <w:t>APROVEITAMENTO</w:t>
            </w:r>
          </w:p>
          <w:p w:rsidR="00EB41DA" w:rsidRDefault="00DD188F">
            <w:pPr>
              <w:spacing w:after="0" w:line="259" w:lineRule="auto"/>
              <w:ind w:right="0" w:firstLine="0"/>
              <w:jc w:val="center"/>
            </w:pPr>
            <w:r>
              <w:rPr>
                <w:b/>
              </w:rPr>
              <w:t>BÁSICO</w:t>
            </w:r>
          </w:p>
        </w:tc>
        <w:tc>
          <w:tcPr>
            <w:tcW w:w="1436" w:type="dxa"/>
            <w:tcBorders>
              <w:top w:val="single" w:sz="4" w:space="0" w:color="000000"/>
              <w:left w:val="single" w:sz="4" w:space="0" w:color="000000"/>
              <w:bottom w:val="single" w:sz="5" w:space="0" w:color="000000"/>
              <w:right w:val="single" w:sz="4" w:space="0" w:color="000000"/>
            </w:tcBorders>
            <w:vAlign w:val="center"/>
          </w:tcPr>
          <w:p w:rsidR="00EB41DA" w:rsidRDefault="00DD188F">
            <w:pPr>
              <w:spacing w:after="0" w:line="259" w:lineRule="auto"/>
              <w:ind w:left="5" w:right="0" w:firstLine="0"/>
              <w:jc w:val="center"/>
            </w:pPr>
            <w:r>
              <w:rPr>
                <w:b/>
              </w:rPr>
              <w:t>3</w:t>
            </w:r>
          </w:p>
        </w:tc>
        <w:tc>
          <w:tcPr>
            <w:tcW w:w="1436" w:type="dxa"/>
            <w:tcBorders>
              <w:top w:val="single" w:sz="4" w:space="0" w:color="000000"/>
              <w:left w:val="single" w:sz="4" w:space="0" w:color="000000"/>
              <w:bottom w:val="single" w:sz="5" w:space="0" w:color="000000"/>
              <w:right w:val="single" w:sz="4" w:space="0" w:color="000000"/>
            </w:tcBorders>
            <w:vAlign w:val="center"/>
          </w:tcPr>
          <w:p w:rsidR="00EB41DA" w:rsidRDefault="00DD188F">
            <w:pPr>
              <w:spacing w:after="0" w:line="259" w:lineRule="auto"/>
              <w:ind w:right="2" w:firstLine="0"/>
              <w:jc w:val="center"/>
            </w:pPr>
            <w:r>
              <w:rPr>
                <w:b/>
              </w:rPr>
              <w:t>2,5</w:t>
            </w:r>
          </w:p>
        </w:tc>
        <w:tc>
          <w:tcPr>
            <w:tcW w:w="1515" w:type="dxa"/>
            <w:tcBorders>
              <w:top w:val="single" w:sz="4" w:space="0" w:color="000000"/>
              <w:left w:val="single" w:sz="4" w:space="0" w:color="000000"/>
              <w:bottom w:val="single" w:sz="5" w:space="0" w:color="000000"/>
              <w:right w:val="single" w:sz="4" w:space="0" w:color="000000"/>
            </w:tcBorders>
            <w:vAlign w:val="center"/>
          </w:tcPr>
          <w:p w:rsidR="00EB41DA" w:rsidRDefault="00DD188F">
            <w:pPr>
              <w:spacing w:after="0" w:line="259" w:lineRule="auto"/>
              <w:ind w:right="0" w:firstLine="0"/>
              <w:jc w:val="center"/>
            </w:pPr>
            <w:r>
              <w:rPr>
                <w:b/>
              </w:rPr>
              <w:t>3,5</w:t>
            </w:r>
          </w:p>
        </w:tc>
        <w:tc>
          <w:tcPr>
            <w:tcW w:w="1201" w:type="dxa"/>
            <w:tcBorders>
              <w:top w:val="single" w:sz="4" w:space="0" w:color="000000"/>
              <w:left w:val="single" w:sz="4" w:space="0" w:color="000000"/>
              <w:bottom w:val="single" w:sz="5" w:space="0" w:color="000000"/>
              <w:right w:val="single" w:sz="4" w:space="0" w:color="000000"/>
            </w:tcBorders>
            <w:vAlign w:val="center"/>
          </w:tcPr>
          <w:p w:rsidR="00EB41DA" w:rsidRDefault="00DD188F">
            <w:pPr>
              <w:spacing w:after="0" w:line="259" w:lineRule="auto"/>
              <w:ind w:left="6" w:right="0" w:firstLine="0"/>
              <w:jc w:val="center"/>
            </w:pPr>
            <w:r>
              <w:rPr>
                <w:b/>
              </w:rPr>
              <w:t>2</w:t>
            </w:r>
          </w:p>
        </w:tc>
        <w:tc>
          <w:tcPr>
            <w:tcW w:w="931" w:type="dxa"/>
            <w:tcBorders>
              <w:top w:val="single" w:sz="4" w:space="0" w:color="000000"/>
              <w:left w:val="single" w:sz="4" w:space="0" w:color="000000"/>
              <w:bottom w:val="single" w:sz="5" w:space="0" w:color="000000"/>
              <w:right w:val="single" w:sz="4" w:space="0" w:color="000000"/>
            </w:tcBorders>
            <w:vAlign w:val="center"/>
          </w:tcPr>
          <w:p w:rsidR="00EB41DA" w:rsidRDefault="00DD188F">
            <w:pPr>
              <w:spacing w:after="0" w:line="259" w:lineRule="auto"/>
              <w:ind w:left="7" w:right="0" w:firstLine="0"/>
              <w:jc w:val="center"/>
            </w:pPr>
            <w:r>
              <w:rPr>
                <w:b/>
              </w:rPr>
              <w:t>2</w:t>
            </w:r>
          </w:p>
        </w:tc>
      </w:tr>
      <w:tr w:rsidR="00EB41DA">
        <w:trPr>
          <w:trHeight w:val="404"/>
        </w:trPr>
        <w:tc>
          <w:tcPr>
            <w:tcW w:w="2143" w:type="dxa"/>
            <w:tcBorders>
              <w:top w:val="single" w:sz="5" w:space="0" w:color="000000"/>
              <w:left w:val="single" w:sz="4" w:space="0" w:color="000000"/>
              <w:bottom w:val="single" w:sz="5" w:space="0" w:color="000000"/>
              <w:right w:val="single" w:sz="4" w:space="0" w:color="000000"/>
            </w:tcBorders>
          </w:tcPr>
          <w:p w:rsidR="00EB41DA" w:rsidRDefault="00DD188F">
            <w:pPr>
              <w:spacing w:after="0" w:line="259" w:lineRule="auto"/>
              <w:ind w:left="110" w:right="0" w:firstLine="0"/>
              <w:jc w:val="left"/>
            </w:pPr>
            <w:r>
              <w:rPr>
                <w:b/>
              </w:rPr>
              <w:t>OUTORGA ONEROSA</w:t>
            </w:r>
          </w:p>
        </w:tc>
        <w:tc>
          <w:tcPr>
            <w:tcW w:w="4388" w:type="dxa"/>
            <w:gridSpan w:val="3"/>
            <w:tcBorders>
              <w:top w:val="single" w:sz="5" w:space="0" w:color="000000"/>
              <w:left w:val="single" w:sz="4" w:space="0" w:color="000000"/>
              <w:bottom w:val="single" w:sz="5" w:space="0" w:color="000000"/>
              <w:right w:val="single" w:sz="4" w:space="0" w:color="000000"/>
            </w:tcBorders>
          </w:tcPr>
          <w:p w:rsidR="00EB41DA" w:rsidRDefault="00DD188F">
            <w:pPr>
              <w:spacing w:after="0" w:line="259" w:lineRule="auto"/>
              <w:ind w:left="7" w:right="0" w:firstLine="0"/>
              <w:jc w:val="center"/>
            </w:pPr>
            <w:r>
              <w:rPr>
                <w:b/>
              </w:rPr>
              <w:t>1</w:t>
            </w:r>
          </w:p>
        </w:tc>
        <w:tc>
          <w:tcPr>
            <w:tcW w:w="1201" w:type="dxa"/>
            <w:tcBorders>
              <w:top w:val="single" w:sz="5" w:space="0" w:color="000000"/>
              <w:left w:val="single" w:sz="4" w:space="0" w:color="000000"/>
              <w:bottom w:val="single" w:sz="5" w:space="0" w:color="000000"/>
              <w:right w:val="single" w:sz="4" w:space="0" w:color="000000"/>
            </w:tcBorders>
          </w:tcPr>
          <w:p w:rsidR="00EB41DA" w:rsidRDefault="00EB41DA">
            <w:pPr>
              <w:spacing w:after="160" w:line="259" w:lineRule="auto"/>
              <w:ind w:right="0" w:firstLine="0"/>
              <w:jc w:val="left"/>
            </w:pPr>
          </w:p>
        </w:tc>
        <w:tc>
          <w:tcPr>
            <w:tcW w:w="931" w:type="dxa"/>
            <w:tcBorders>
              <w:top w:val="single" w:sz="5" w:space="0" w:color="000000"/>
              <w:left w:val="single" w:sz="4" w:space="0" w:color="000000"/>
              <w:bottom w:val="single" w:sz="5" w:space="0" w:color="000000"/>
              <w:right w:val="single" w:sz="4" w:space="0" w:color="000000"/>
            </w:tcBorders>
          </w:tcPr>
          <w:p w:rsidR="00EB41DA" w:rsidRDefault="00EB41DA">
            <w:pPr>
              <w:spacing w:after="160" w:line="259" w:lineRule="auto"/>
              <w:ind w:right="0" w:firstLine="0"/>
              <w:jc w:val="left"/>
            </w:pPr>
          </w:p>
        </w:tc>
      </w:tr>
      <w:tr w:rsidR="00EB41DA">
        <w:trPr>
          <w:trHeight w:val="685"/>
        </w:trPr>
        <w:tc>
          <w:tcPr>
            <w:tcW w:w="2143" w:type="dxa"/>
            <w:tcBorders>
              <w:top w:val="single" w:sz="5" w:space="0" w:color="000000"/>
              <w:left w:val="single" w:sz="4" w:space="0" w:color="000000"/>
              <w:bottom w:val="single" w:sz="5" w:space="0" w:color="000000"/>
              <w:right w:val="single" w:sz="4" w:space="0" w:color="000000"/>
            </w:tcBorders>
          </w:tcPr>
          <w:p w:rsidR="00EB41DA" w:rsidRDefault="00DD188F">
            <w:pPr>
              <w:spacing w:after="0" w:line="259" w:lineRule="auto"/>
              <w:ind w:right="0" w:firstLine="0"/>
              <w:jc w:val="center"/>
            </w:pPr>
            <w:r>
              <w:rPr>
                <w:b/>
              </w:rPr>
              <w:t>FATOR DE CONTRIBUIÇÃO</w:t>
            </w:r>
          </w:p>
        </w:tc>
        <w:tc>
          <w:tcPr>
            <w:tcW w:w="4388" w:type="dxa"/>
            <w:gridSpan w:val="3"/>
            <w:tcBorders>
              <w:top w:val="single" w:sz="5" w:space="0" w:color="000000"/>
              <w:left w:val="single" w:sz="4" w:space="0" w:color="000000"/>
              <w:bottom w:val="single" w:sz="5" w:space="0" w:color="000000"/>
              <w:right w:val="single" w:sz="4" w:space="0" w:color="000000"/>
            </w:tcBorders>
            <w:vAlign w:val="center"/>
          </w:tcPr>
          <w:p w:rsidR="00EB41DA" w:rsidRDefault="00DD188F">
            <w:pPr>
              <w:spacing w:after="0" w:line="259" w:lineRule="auto"/>
              <w:ind w:left="7" w:right="0" w:firstLine="0"/>
              <w:jc w:val="center"/>
            </w:pPr>
            <w:r>
              <w:rPr>
                <w:b/>
              </w:rPr>
              <w:t>0,2</w:t>
            </w:r>
          </w:p>
        </w:tc>
        <w:tc>
          <w:tcPr>
            <w:tcW w:w="1201" w:type="dxa"/>
            <w:tcBorders>
              <w:top w:val="single" w:sz="5" w:space="0" w:color="000000"/>
              <w:left w:val="single" w:sz="4" w:space="0" w:color="000000"/>
              <w:bottom w:val="single" w:sz="5" w:space="0" w:color="000000"/>
              <w:right w:val="single" w:sz="4" w:space="0" w:color="000000"/>
            </w:tcBorders>
          </w:tcPr>
          <w:p w:rsidR="00EB41DA" w:rsidRDefault="00EB41DA">
            <w:pPr>
              <w:spacing w:after="160" w:line="259" w:lineRule="auto"/>
              <w:ind w:right="0" w:firstLine="0"/>
              <w:jc w:val="left"/>
            </w:pPr>
          </w:p>
        </w:tc>
        <w:tc>
          <w:tcPr>
            <w:tcW w:w="931" w:type="dxa"/>
            <w:tcBorders>
              <w:top w:val="single" w:sz="5" w:space="0" w:color="000000"/>
              <w:left w:val="single" w:sz="4" w:space="0" w:color="000000"/>
              <w:bottom w:val="single" w:sz="5" w:space="0" w:color="000000"/>
              <w:right w:val="single" w:sz="4" w:space="0" w:color="000000"/>
            </w:tcBorders>
          </w:tcPr>
          <w:p w:rsidR="00EB41DA" w:rsidRDefault="00EB41DA">
            <w:pPr>
              <w:spacing w:after="160" w:line="259" w:lineRule="auto"/>
              <w:ind w:right="0" w:firstLine="0"/>
              <w:jc w:val="left"/>
            </w:pPr>
          </w:p>
        </w:tc>
      </w:tr>
      <w:tr w:rsidR="00EB41DA">
        <w:trPr>
          <w:trHeight w:val="696"/>
        </w:trPr>
        <w:tc>
          <w:tcPr>
            <w:tcW w:w="2143" w:type="dxa"/>
            <w:tcBorders>
              <w:top w:val="single" w:sz="5" w:space="0" w:color="000000"/>
              <w:left w:val="single" w:sz="4" w:space="0" w:color="000000"/>
              <w:bottom w:val="single" w:sz="5" w:space="0" w:color="000000"/>
              <w:right w:val="single" w:sz="4" w:space="0" w:color="000000"/>
            </w:tcBorders>
          </w:tcPr>
          <w:p w:rsidR="00EB41DA" w:rsidRDefault="00DD188F">
            <w:pPr>
              <w:spacing w:after="14" w:line="259" w:lineRule="auto"/>
              <w:ind w:right="0" w:firstLine="0"/>
              <w:jc w:val="center"/>
            </w:pPr>
            <w:r>
              <w:rPr>
                <w:b/>
              </w:rPr>
              <w:t>TRANSFERÊNCIA DE</w:t>
            </w:r>
          </w:p>
          <w:p w:rsidR="00EB41DA" w:rsidRDefault="00DD188F">
            <w:pPr>
              <w:spacing w:after="0" w:line="259" w:lineRule="auto"/>
              <w:ind w:right="0" w:firstLine="0"/>
              <w:jc w:val="center"/>
            </w:pPr>
            <w:r>
              <w:rPr>
                <w:b/>
              </w:rPr>
              <w:t>ÍNDICE</w:t>
            </w:r>
          </w:p>
        </w:tc>
        <w:tc>
          <w:tcPr>
            <w:tcW w:w="1436" w:type="dxa"/>
            <w:tcBorders>
              <w:top w:val="single" w:sz="5" w:space="0" w:color="000000"/>
              <w:left w:val="single" w:sz="4" w:space="0" w:color="000000"/>
              <w:bottom w:val="single" w:sz="5" w:space="0" w:color="000000"/>
              <w:right w:val="single" w:sz="4" w:space="0" w:color="000000"/>
            </w:tcBorders>
          </w:tcPr>
          <w:p w:rsidR="00EB41DA" w:rsidRDefault="00EB41DA">
            <w:pPr>
              <w:spacing w:after="160" w:line="259" w:lineRule="auto"/>
              <w:ind w:right="0" w:firstLine="0"/>
              <w:jc w:val="left"/>
            </w:pPr>
          </w:p>
        </w:tc>
        <w:tc>
          <w:tcPr>
            <w:tcW w:w="1436" w:type="dxa"/>
            <w:tcBorders>
              <w:top w:val="single" w:sz="5" w:space="0" w:color="000000"/>
              <w:left w:val="single" w:sz="4" w:space="0" w:color="000000"/>
              <w:bottom w:val="single" w:sz="5" w:space="0" w:color="000000"/>
              <w:right w:val="single" w:sz="4" w:space="0" w:color="000000"/>
            </w:tcBorders>
          </w:tcPr>
          <w:p w:rsidR="00EB41DA" w:rsidRDefault="00EB41DA">
            <w:pPr>
              <w:spacing w:after="160" w:line="259" w:lineRule="auto"/>
              <w:ind w:right="0" w:firstLine="0"/>
              <w:jc w:val="left"/>
            </w:pPr>
          </w:p>
        </w:tc>
        <w:tc>
          <w:tcPr>
            <w:tcW w:w="1515" w:type="dxa"/>
            <w:tcBorders>
              <w:top w:val="single" w:sz="5" w:space="0" w:color="000000"/>
              <w:left w:val="single" w:sz="4" w:space="0" w:color="000000"/>
              <w:bottom w:val="single" w:sz="5" w:space="0" w:color="000000"/>
              <w:right w:val="single" w:sz="4" w:space="0" w:color="000000"/>
            </w:tcBorders>
          </w:tcPr>
          <w:p w:rsidR="00EB41DA" w:rsidRDefault="00EB41DA">
            <w:pPr>
              <w:spacing w:after="160" w:line="259" w:lineRule="auto"/>
              <w:ind w:right="0" w:firstLine="0"/>
              <w:jc w:val="left"/>
            </w:pPr>
          </w:p>
        </w:tc>
        <w:tc>
          <w:tcPr>
            <w:tcW w:w="1201" w:type="dxa"/>
            <w:tcBorders>
              <w:top w:val="single" w:sz="5" w:space="0" w:color="000000"/>
              <w:left w:val="single" w:sz="4" w:space="0" w:color="000000"/>
              <w:bottom w:val="single" w:sz="5" w:space="0" w:color="000000"/>
              <w:right w:val="single" w:sz="4" w:space="0" w:color="000000"/>
            </w:tcBorders>
          </w:tcPr>
          <w:p w:rsidR="00EB41DA" w:rsidRDefault="00EB41DA">
            <w:pPr>
              <w:spacing w:after="160" w:line="259" w:lineRule="auto"/>
              <w:ind w:right="0" w:firstLine="0"/>
              <w:jc w:val="left"/>
            </w:pPr>
          </w:p>
        </w:tc>
        <w:tc>
          <w:tcPr>
            <w:tcW w:w="931" w:type="dxa"/>
            <w:tcBorders>
              <w:top w:val="single" w:sz="5" w:space="0" w:color="000000"/>
              <w:left w:val="single" w:sz="4" w:space="0" w:color="000000"/>
              <w:bottom w:val="single" w:sz="5" w:space="0" w:color="000000"/>
              <w:right w:val="single" w:sz="4" w:space="0" w:color="000000"/>
            </w:tcBorders>
          </w:tcPr>
          <w:p w:rsidR="00EB41DA" w:rsidRDefault="00EB41DA">
            <w:pPr>
              <w:spacing w:after="160" w:line="259" w:lineRule="auto"/>
              <w:ind w:right="0" w:firstLine="0"/>
              <w:jc w:val="left"/>
            </w:pPr>
          </w:p>
        </w:tc>
      </w:tr>
      <w:tr w:rsidR="00EB41DA">
        <w:trPr>
          <w:trHeight w:val="685"/>
        </w:trPr>
        <w:tc>
          <w:tcPr>
            <w:tcW w:w="2143" w:type="dxa"/>
            <w:tcBorders>
              <w:top w:val="single" w:sz="5" w:space="0" w:color="000000"/>
              <w:left w:val="single" w:sz="4" w:space="0" w:color="000000"/>
              <w:bottom w:val="single" w:sz="5" w:space="0" w:color="000000"/>
              <w:right w:val="single" w:sz="4" w:space="0" w:color="000000"/>
            </w:tcBorders>
          </w:tcPr>
          <w:p w:rsidR="00EB41DA" w:rsidRDefault="00DD188F">
            <w:pPr>
              <w:spacing w:after="14" w:line="259" w:lineRule="auto"/>
              <w:ind w:left="125" w:right="0" w:firstLine="0"/>
              <w:jc w:val="left"/>
            </w:pPr>
            <w:r>
              <w:rPr>
                <w:b/>
              </w:rPr>
              <w:t>TAXA DE OCUPAÇÃO</w:t>
            </w:r>
          </w:p>
          <w:p w:rsidR="00EB41DA" w:rsidRDefault="00DD188F">
            <w:pPr>
              <w:spacing w:after="0" w:line="259" w:lineRule="auto"/>
              <w:ind w:right="0" w:firstLine="0"/>
              <w:jc w:val="center"/>
            </w:pPr>
            <w:r>
              <w:rPr>
                <w:b/>
              </w:rPr>
              <w:t>DA BASE</w:t>
            </w:r>
          </w:p>
        </w:tc>
        <w:tc>
          <w:tcPr>
            <w:tcW w:w="1436" w:type="dxa"/>
            <w:tcBorders>
              <w:top w:val="single" w:sz="5" w:space="0" w:color="000000"/>
              <w:left w:val="single" w:sz="4" w:space="0" w:color="000000"/>
              <w:bottom w:val="single" w:sz="5" w:space="0" w:color="000000"/>
              <w:right w:val="single" w:sz="4" w:space="0" w:color="000000"/>
            </w:tcBorders>
            <w:vAlign w:val="center"/>
          </w:tcPr>
          <w:p w:rsidR="00EB41DA" w:rsidRDefault="00DD188F">
            <w:pPr>
              <w:spacing w:after="0" w:line="259" w:lineRule="auto"/>
              <w:ind w:left="5" w:right="0" w:firstLine="0"/>
              <w:jc w:val="center"/>
            </w:pPr>
            <w:r>
              <w:rPr>
                <w:b/>
              </w:rPr>
              <w:t>70%</w:t>
            </w:r>
          </w:p>
        </w:tc>
        <w:tc>
          <w:tcPr>
            <w:tcW w:w="1436" w:type="dxa"/>
            <w:tcBorders>
              <w:top w:val="single" w:sz="5" w:space="0" w:color="000000"/>
              <w:left w:val="single" w:sz="4" w:space="0" w:color="000000"/>
              <w:bottom w:val="single" w:sz="5" w:space="0" w:color="000000"/>
              <w:right w:val="single" w:sz="4" w:space="0" w:color="000000"/>
            </w:tcBorders>
            <w:vAlign w:val="center"/>
          </w:tcPr>
          <w:p w:rsidR="00EB41DA" w:rsidRDefault="00DD188F">
            <w:pPr>
              <w:spacing w:after="0" w:line="259" w:lineRule="auto"/>
              <w:ind w:right="2" w:firstLine="0"/>
              <w:jc w:val="center"/>
            </w:pPr>
            <w:r>
              <w:rPr>
                <w:b/>
              </w:rPr>
              <w:t>60%</w:t>
            </w:r>
          </w:p>
        </w:tc>
        <w:tc>
          <w:tcPr>
            <w:tcW w:w="1515" w:type="dxa"/>
            <w:tcBorders>
              <w:top w:val="single" w:sz="5" w:space="0" w:color="000000"/>
              <w:left w:val="single" w:sz="4" w:space="0" w:color="000000"/>
              <w:bottom w:val="single" w:sz="5" w:space="0" w:color="000000"/>
              <w:right w:val="single" w:sz="4" w:space="0" w:color="000000"/>
            </w:tcBorders>
            <w:vAlign w:val="center"/>
          </w:tcPr>
          <w:p w:rsidR="00EB41DA" w:rsidRDefault="00DD188F">
            <w:pPr>
              <w:spacing w:after="0" w:line="259" w:lineRule="auto"/>
              <w:ind w:right="0" w:firstLine="0"/>
              <w:jc w:val="center"/>
            </w:pPr>
            <w:r>
              <w:rPr>
                <w:b/>
              </w:rPr>
              <w:t>70%</w:t>
            </w:r>
          </w:p>
        </w:tc>
        <w:tc>
          <w:tcPr>
            <w:tcW w:w="1201" w:type="dxa"/>
            <w:tcBorders>
              <w:top w:val="single" w:sz="5" w:space="0" w:color="000000"/>
              <w:left w:val="single" w:sz="4" w:space="0" w:color="000000"/>
              <w:bottom w:val="single" w:sz="5" w:space="0" w:color="000000"/>
              <w:right w:val="single" w:sz="4" w:space="0" w:color="000000"/>
            </w:tcBorders>
            <w:vAlign w:val="center"/>
          </w:tcPr>
          <w:p w:rsidR="00EB41DA" w:rsidRDefault="00DD188F">
            <w:pPr>
              <w:spacing w:after="0" w:line="259" w:lineRule="auto"/>
              <w:ind w:left="6" w:right="0" w:firstLine="0"/>
              <w:jc w:val="center"/>
            </w:pPr>
            <w:r>
              <w:rPr>
                <w:b/>
              </w:rPr>
              <w:t>70%</w:t>
            </w:r>
          </w:p>
        </w:tc>
        <w:tc>
          <w:tcPr>
            <w:tcW w:w="931" w:type="dxa"/>
            <w:tcBorders>
              <w:top w:val="single" w:sz="5" w:space="0" w:color="000000"/>
              <w:left w:val="single" w:sz="4" w:space="0" w:color="000000"/>
              <w:bottom w:val="single" w:sz="5" w:space="0" w:color="000000"/>
              <w:right w:val="single" w:sz="4" w:space="0" w:color="000000"/>
            </w:tcBorders>
            <w:vAlign w:val="center"/>
          </w:tcPr>
          <w:p w:rsidR="00EB41DA" w:rsidRDefault="00DD188F">
            <w:pPr>
              <w:spacing w:after="0" w:line="259" w:lineRule="auto"/>
              <w:ind w:left="7" w:right="0" w:firstLine="0"/>
              <w:jc w:val="center"/>
            </w:pPr>
            <w:r>
              <w:rPr>
                <w:b/>
              </w:rPr>
              <w:t>80%</w:t>
            </w:r>
          </w:p>
        </w:tc>
      </w:tr>
      <w:tr w:rsidR="00EB41DA">
        <w:trPr>
          <w:trHeight w:val="685"/>
        </w:trPr>
        <w:tc>
          <w:tcPr>
            <w:tcW w:w="2143" w:type="dxa"/>
            <w:tcBorders>
              <w:top w:val="single" w:sz="5" w:space="0" w:color="000000"/>
              <w:left w:val="single" w:sz="4" w:space="0" w:color="000000"/>
              <w:bottom w:val="single" w:sz="5" w:space="0" w:color="000000"/>
              <w:right w:val="single" w:sz="4" w:space="0" w:color="000000"/>
            </w:tcBorders>
          </w:tcPr>
          <w:p w:rsidR="00EB41DA" w:rsidRDefault="00DD188F">
            <w:pPr>
              <w:spacing w:after="14" w:line="259" w:lineRule="auto"/>
              <w:ind w:left="125" w:right="0" w:firstLine="0"/>
              <w:jc w:val="left"/>
            </w:pPr>
            <w:r>
              <w:rPr>
                <w:b/>
              </w:rPr>
              <w:t>TAXA DE OCUPAÇÃO</w:t>
            </w:r>
          </w:p>
          <w:p w:rsidR="00EB41DA" w:rsidRDefault="00DD188F">
            <w:pPr>
              <w:spacing w:after="0" w:line="259" w:lineRule="auto"/>
              <w:ind w:right="0" w:firstLine="0"/>
              <w:jc w:val="center"/>
            </w:pPr>
            <w:r>
              <w:rPr>
                <w:b/>
              </w:rPr>
              <w:t>DA TORRE</w:t>
            </w:r>
          </w:p>
        </w:tc>
        <w:tc>
          <w:tcPr>
            <w:tcW w:w="1436" w:type="dxa"/>
            <w:tcBorders>
              <w:top w:val="single" w:sz="5" w:space="0" w:color="000000"/>
              <w:left w:val="single" w:sz="4" w:space="0" w:color="000000"/>
              <w:bottom w:val="single" w:sz="5" w:space="0" w:color="000000"/>
              <w:right w:val="single" w:sz="4" w:space="0" w:color="000000"/>
            </w:tcBorders>
            <w:vAlign w:val="center"/>
          </w:tcPr>
          <w:p w:rsidR="00EB41DA" w:rsidRDefault="00DD188F">
            <w:pPr>
              <w:spacing w:after="0" w:line="259" w:lineRule="auto"/>
              <w:ind w:left="5" w:right="0" w:firstLine="0"/>
              <w:jc w:val="center"/>
            </w:pPr>
            <w:r>
              <w:rPr>
                <w:b/>
              </w:rPr>
              <w:t>40%</w:t>
            </w:r>
          </w:p>
        </w:tc>
        <w:tc>
          <w:tcPr>
            <w:tcW w:w="1436" w:type="dxa"/>
            <w:tcBorders>
              <w:top w:val="single" w:sz="5" w:space="0" w:color="000000"/>
              <w:left w:val="single" w:sz="4" w:space="0" w:color="000000"/>
              <w:bottom w:val="single" w:sz="5" w:space="0" w:color="000000"/>
              <w:right w:val="single" w:sz="4" w:space="0" w:color="000000"/>
            </w:tcBorders>
            <w:vAlign w:val="center"/>
          </w:tcPr>
          <w:p w:rsidR="00EB41DA" w:rsidRDefault="00DD188F">
            <w:pPr>
              <w:spacing w:after="0" w:line="259" w:lineRule="auto"/>
              <w:ind w:right="2" w:firstLine="0"/>
              <w:jc w:val="center"/>
            </w:pPr>
            <w:r>
              <w:rPr>
                <w:b/>
              </w:rPr>
              <w:t>50%</w:t>
            </w:r>
          </w:p>
        </w:tc>
        <w:tc>
          <w:tcPr>
            <w:tcW w:w="1515" w:type="dxa"/>
            <w:tcBorders>
              <w:top w:val="single" w:sz="5" w:space="0" w:color="000000"/>
              <w:left w:val="single" w:sz="4" w:space="0" w:color="000000"/>
              <w:bottom w:val="single" w:sz="5" w:space="0" w:color="000000"/>
              <w:right w:val="single" w:sz="4" w:space="0" w:color="000000"/>
            </w:tcBorders>
            <w:vAlign w:val="center"/>
          </w:tcPr>
          <w:p w:rsidR="00EB41DA" w:rsidRDefault="00DD188F">
            <w:pPr>
              <w:spacing w:after="0" w:line="259" w:lineRule="auto"/>
              <w:ind w:right="0" w:firstLine="0"/>
              <w:jc w:val="center"/>
            </w:pPr>
            <w:r>
              <w:rPr>
                <w:b/>
              </w:rPr>
              <w:t>50%</w:t>
            </w:r>
          </w:p>
        </w:tc>
        <w:tc>
          <w:tcPr>
            <w:tcW w:w="1201" w:type="dxa"/>
            <w:tcBorders>
              <w:top w:val="single" w:sz="5" w:space="0" w:color="000000"/>
              <w:left w:val="single" w:sz="4" w:space="0" w:color="000000"/>
              <w:bottom w:val="single" w:sz="5" w:space="0" w:color="000000"/>
              <w:right w:val="single" w:sz="4" w:space="0" w:color="000000"/>
            </w:tcBorders>
            <w:vAlign w:val="center"/>
          </w:tcPr>
          <w:p w:rsidR="00EB41DA" w:rsidRDefault="00DD188F">
            <w:pPr>
              <w:spacing w:after="0" w:line="259" w:lineRule="auto"/>
              <w:ind w:left="6" w:right="0" w:firstLine="0"/>
              <w:jc w:val="center"/>
            </w:pPr>
            <w:r>
              <w:rPr>
                <w:b/>
              </w:rPr>
              <w:t>50%</w:t>
            </w:r>
          </w:p>
        </w:tc>
        <w:tc>
          <w:tcPr>
            <w:tcW w:w="931" w:type="dxa"/>
            <w:tcBorders>
              <w:top w:val="single" w:sz="5" w:space="0" w:color="000000"/>
              <w:left w:val="single" w:sz="4" w:space="0" w:color="000000"/>
              <w:bottom w:val="single" w:sz="5" w:space="0" w:color="000000"/>
              <w:right w:val="single" w:sz="4" w:space="0" w:color="000000"/>
            </w:tcBorders>
          </w:tcPr>
          <w:p w:rsidR="00EB41DA" w:rsidRDefault="00EB41DA">
            <w:pPr>
              <w:spacing w:after="160" w:line="259" w:lineRule="auto"/>
              <w:ind w:right="0" w:firstLine="0"/>
              <w:jc w:val="left"/>
            </w:pPr>
          </w:p>
        </w:tc>
      </w:tr>
      <w:tr w:rsidR="00EB41DA">
        <w:trPr>
          <w:trHeight w:val="696"/>
        </w:trPr>
        <w:tc>
          <w:tcPr>
            <w:tcW w:w="2143" w:type="dxa"/>
            <w:tcBorders>
              <w:top w:val="single" w:sz="5" w:space="0" w:color="000000"/>
              <w:left w:val="single" w:sz="4" w:space="0" w:color="000000"/>
              <w:bottom w:val="single" w:sz="5" w:space="0" w:color="000000"/>
              <w:right w:val="single" w:sz="4" w:space="0" w:color="000000"/>
            </w:tcBorders>
          </w:tcPr>
          <w:p w:rsidR="00EB41DA" w:rsidRDefault="00DD188F">
            <w:pPr>
              <w:spacing w:after="0" w:line="259" w:lineRule="auto"/>
              <w:ind w:right="0" w:firstLine="0"/>
              <w:jc w:val="center"/>
            </w:pPr>
            <w:r>
              <w:rPr>
                <w:b/>
              </w:rPr>
              <w:t>TAXA DE PERMEABILIDADE*4</w:t>
            </w:r>
          </w:p>
        </w:tc>
        <w:tc>
          <w:tcPr>
            <w:tcW w:w="2873" w:type="dxa"/>
            <w:gridSpan w:val="2"/>
            <w:tcBorders>
              <w:top w:val="single" w:sz="5" w:space="0" w:color="000000"/>
              <w:left w:val="single" w:sz="4" w:space="0" w:color="000000"/>
              <w:bottom w:val="single" w:sz="5" w:space="0" w:color="000000"/>
              <w:right w:val="single" w:sz="4" w:space="0" w:color="000000"/>
            </w:tcBorders>
            <w:vAlign w:val="center"/>
          </w:tcPr>
          <w:p w:rsidR="00EB41DA" w:rsidRDefault="00DD188F">
            <w:pPr>
              <w:spacing w:after="0" w:line="259" w:lineRule="auto"/>
              <w:ind w:left="1" w:right="0" w:firstLine="0"/>
              <w:jc w:val="center"/>
            </w:pPr>
            <w:r>
              <w:rPr>
                <w:b/>
              </w:rPr>
              <w:t>25%</w:t>
            </w:r>
          </w:p>
        </w:tc>
        <w:tc>
          <w:tcPr>
            <w:tcW w:w="1515" w:type="dxa"/>
            <w:tcBorders>
              <w:top w:val="single" w:sz="5" w:space="0" w:color="000000"/>
              <w:left w:val="single" w:sz="4" w:space="0" w:color="000000"/>
              <w:bottom w:val="single" w:sz="5" w:space="0" w:color="000000"/>
              <w:right w:val="single" w:sz="4" w:space="0" w:color="000000"/>
            </w:tcBorders>
            <w:vAlign w:val="center"/>
          </w:tcPr>
          <w:p w:rsidR="00EB41DA" w:rsidRDefault="00DD188F">
            <w:pPr>
              <w:spacing w:after="0" w:line="259" w:lineRule="auto"/>
              <w:ind w:right="0" w:firstLine="0"/>
              <w:jc w:val="center"/>
            </w:pPr>
            <w:r>
              <w:rPr>
                <w:b/>
              </w:rPr>
              <w:t>10%</w:t>
            </w:r>
          </w:p>
        </w:tc>
        <w:tc>
          <w:tcPr>
            <w:tcW w:w="1201" w:type="dxa"/>
            <w:tcBorders>
              <w:top w:val="single" w:sz="5" w:space="0" w:color="000000"/>
              <w:left w:val="single" w:sz="4" w:space="0" w:color="000000"/>
              <w:bottom w:val="single" w:sz="5" w:space="0" w:color="000000"/>
              <w:right w:val="single" w:sz="4" w:space="0" w:color="000000"/>
            </w:tcBorders>
            <w:vAlign w:val="center"/>
          </w:tcPr>
          <w:p w:rsidR="00EB41DA" w:rsidRDefault="00DD188F">
            <w:pPr>
              <w:spacing w:after="0" w:line="259" w:lineRule="auto"/>
              <w:ind w:left="6" w:right="0" w:firstLine="0"/>
              <w:jc w:val="center"/>
            </w:pPr>
            <w:r>
              <w:rPr>
                <w:b/>
              </w:rPr>
              <w:t>25%</w:t>
            </w:r>
          </w:p>
        </w:tc>
        <w:tc>
          <w:tcPr>
            <w:tcW w:w="931" w:type="dxa"/>
            <w:tcBorders>
              <w:top w:val="single" w:sz="5" w:space="0" w:color="000000"/>
              <w:left w:val="single" w:sz="4" w:space="0" w:color="000000"/>
              <w:bottom w:val="single" w:sz="5" w:space="0" w:color="000000"/>
              <w:right w:val="single" w:sz="4" w:space="0" w:color="000000"/>
            </w:tcBorders>
            <w:vAlign w:val="center"/>
          </w:tcPr>
          <w:p w:rsidR="00EB41DA" w:rsidRDefault="00DD188F">
            <w:pPr>
              <w:spacing w:after="0" w:line="259" w:lineRule="auto"/>
              <w:ind w:left="7" w:right="0" w:firstLine="0"/>
              <w:jc w:val="center"/>
            </w:pPr>
            <w:r>
              <w:rPr>
                <w:b/>
              </w:rPr>
              <w:t>10%</w:t>
            </w:r>
          </w:p>
        </w:tc>
      </w:tr>
      <w:tr w:rsidR="00EB41DA">
        <w:trPr>
          <w:trHeight w:val="685"/>
        </w:trPr>
        <w:tc>
          <w:tcPr>
            <w:tcW w:w="2143" w:type="dxa"/>
            <w:tcBorders>
              <w:top w:val="single" w:sz="5" w:space="0" w:color="000000"/>
              <w:left w:val="single" w:sz="4" w:space="0" w:color="000000"/>
              <w:bottom w:val="single" w:sz="5" w:space="0" w:color="000000"/>
              <w:right w:val="single" w:sz="4" w:space="0" w:color="000000"/>
            </w:tcBorders>
          </w:tcPr>
          <w:p w:rsidR="00EB41DA" w:rsidRDefault="00DD188F">
            <w:pPr>
              <w:spacing w:after="14" w:line="259" w:lineRule="auto"/>
              <w:ind w:right="0" w:firstLine="0"/>
              <w:jc w:val="center"/>
            </w:pPr>
            <w:r>
              <w:rPr>
                <w:b/>
              </w:rPr>
              <w:t>RECUO FRONTAL DA</w:t>
            </w:r>
          </w:p>
          <w:p w:rsidR="00EB41DA" w:rsidRDefault="00DD188F">
            <w:pPr>
              <w:spacing w:after="0" w:line="259" w:lineRule="auto"/>
              <w:ind w:right="0" w:firstLine="0"/>
              <w:jc w:val="center"/>
            </w:pPr>
            <w:r>
              <w:rPr>
                <w:b/>
              </w:rPr>
              <w:t>TORRE*8</w:t>
            </w:r>
          </w:p>
        </w:tc>
        <w:tc>
          <w:tcPr>
            <w:tcW w:w="5588" w:type="dxa"/>
            <w:gridSpan w:val="4"/>
            <w:tcBorders>
              <w:top w:val="single" w:sz="5" w:space="0" w:color="000000"/>
              <w:left w:val="single" w:sz="4" w:space="0" w:color="000000"/>
              <w:bottom w:val="single" w:sz="5" w:space="0" w:color="000000"/>
              <w:right w:val="single" w:sz="4" w:space="0" w:color="000000"/>
            </w:tcBorders>
          </w:tcPr>
          <w:p w:rsidR="00EB41DA" w:rsidRDefault="00DD188F">
            <w:pPr>
              <w:spacing w:after="0" w:line="259" w:lineRule="auto"/>
              <w:ind w:right="0" w:firstLine="0"/>
              <w:jc w:val="center"/>
            </w:pPr>
            <w:r>
              <w:rPr>
                <w:b/>
              </w:rPr>
              <w:t>vias de até 8m: 5m vias de 8,01 à 9m: 7m vias de 9,01 à 12m: 8m vias &gt; 12,01 m: 9 m</w:t>
            </w:r>
          </w:p>
        </w:tc>
        <w:tc>
          <w:tcPr>
            <w:tcW w:w="931" w:type="dxa"/>
            <w:tcBorders>
              <w:top w:val="single" w:sz="5" w:space="0" w:color="000000"/>
              <w:left w:val="single" w:sz="4" w:space="0" w:color="000000"/>
              <w:bottom w:val="single" w:sz="5" w:space="0" w:color="000000"/>
              <w:right w:val="single" w:sz="4" w:space="0" w:color="000000"/>
            </w:tcBorders>
          </w:tcPr>
          <w:p w:rsidR="00EB41DA" w:rsidRDefault="00EB41DA">
            <w:pPr>
              <w:spacing w:after="160" w:line="259" w:lineRule="auto"/>
              <w:ind w:right="0" w:firstLine="0"/>
              <w:jc w:val="left"/>
            </w:pPr>
          </w:p>
        </w:tc>
      </w:tr>
      <w:tr w:rsidR="00EB41DA">
        <w:trPr>
          <w:trHeight w:val="696"/>
        </w:trPr>
        <w:tc>
          <w:tcPr>
            <w:tcW w:w="2143" w:type="dxa"/>
            <w:tcBorders>
              <w:top w:val="single" w:sz="5" w:space="0" w:color="000000"/>
              <w:left w:val="single" w:sz="4" w:space="0" w:color="000000"/>
              <w:bottom w:val="single" w:sz="4" w:space="0" w:color="000000"/>
              <w:right w:val="single" w:sz="4" w:space="0" w:color="000000"/>
            </w:tcBorders>
          </w:tcPr>
          <w:p w:rsidR="00EB41DA" w:rsidRDefault="00DD188F">
            <w:pPr>
              <w:spacing w:after="0" w:line="259" w:lineRule="auto"/>
              <w:ind w:right="0" w:firstLine="0"/>
              <w:jc w:val="center"/>
            </w:pPr>
            <w:r>
              <w:rPr>
                <w:b/>
              </w:rPr>
              <w:t>RECUO LATERAL E FUNDOS DATORRE</w:t>
            </w:r>
          </w:p>
        </w:tc>
        <w:tc>
          <w:tcPr>
            <w:tcW w:w="5588" w:type="dxa"/>
            <w:gridSpan w:val="4"/>
            <w:tcBorders>
              <w:top w:val="single" w:sz="5" w:space="0" w:color="000000"/>
              <w:left w:val="single" w:sz="4" w:space="0" w:color="000000"/>
              <w:bottom w:val="single" w:sz="4" w:space="0" w:color="000000"/>
              <w:right w:val="single" w:sz="4" w:space="0" w:color="000000"/>
            </w:tcBorders>
          </w:tcPr>
          <w:p w:rsidR="00EB41DA" w:rsidRDefault="00DD188F">
            <w:pPr>
              <w:spacing w:after="25" w:line="259" w:lineRule="auto"/>
              <w:ind w:left="25" w:right="0" w:firstLine="0"/>
              <w:jc w:val="left"/>
            </w:pPr>
            <w:r>
              <w:rPr>
                <w:b/>
              </w:rPr>
              <w:t>até 4 pav.: 2,50m 5 à 8 pav.:3,0 m 9 à 12 pav.: 3,5 m 13 à 14 pav.:</w:t>
            </w:r>
          </w:p>
          <w:p w:rsidR="00EB41DA" w:rsidRDefault="00DD188F">
            <w:pPr>
              <w:spacing w:after="0" w:line="259" w:lineRule="auto"/>
              <w:ind w:left="7" w:right="0" w:firstLine="0"/>
              <w:jc w:val="center"/>
            </w:pPr>
            <w:r>
              <w:rPr>
                <w:b/>
              </w:rPr>
              <w:t>4,0 m</w:t>
            </w:r>
          </w:p>
        </w:tc>
        <w:tc>
          <w:tcPr>
            <w:tcW w:w="931" w:type="dxa"/>
            <w:tcBorders>
              <w:top w:val="single" w:sz="5" w:space="0" w:color="000000"/>
              <w:left w:val="single" w:sz="4" w:space="0" w:color="000000"/>
              <w:bottom w:val="single" w:sz="4" w:space="0" w:color="000000"/>
              <w:right w:val="single" w:sz="4" w:space="0" w:color="000000"/>
            </w:tcBorders>
          </w:tcPr>
          <w:p w:rsidR="00EB41DA" w:rsidRDefault="00EB41DA">
            <w:pPr>
              <w:spacing w:after="160" w:line="259" w:lineRule="auto"/>
              <w:ind w:right="0" w:firstLine="0"/>
              <w:jc w:val="left"/>
            </w:pPr>
          </w:p>
        </w:tc>
      </w:tr>
      <w:tr w:rsidR="00EB41DA">
        <w:trPr>
          <w:trHeight w:val="1537"/>
        </w:trPr>
        <w:tc>
          <w:tcPr>
            <w:tcW w:w="2143" w:type="dxa"/>
            <w:tcBorders>
              <w:top w:val="single" w:sz="4" w:space="0" w:color="000000"/>
              <w:left w:val="single" w:sz="4" w:space="0" w:color="000000"/>
              <w:bottom w:val="single" w:sz="5" w:space="0" w:color="000000"/>
              <w:right w:val="single" w:sz="4" w:space="0" w:color="000000"/>
            </w:tcBorders>
            <w:vAlign w:val="center"/>
          </w:tcPr>
          <w:p w:rsidR="00EB41DA" w:rsidRDefault="00DD188F">
            <w:pPr>
              <w:spacing w:after="0" w:line="259" w:lineRule="auto"/>
              <w:ind w:right="0" w:firstLine="0"/>
              <w:jc w:val="center"/>
            </w:pPr>
            <w:r>
              <w:rPr>
                <w:b/>
              </w:rPr>
              <w:t>RECUO DO EMBASAMENTO*8</w:t>
            </w:r>
          </w:p>
        </w:tc>
        <w:tc>
          <w:tcPr>
            <w:tcW w:w="6520" w:type="dxa"/>
            <w:gridSpan w:val="5"/>
            <w:tcBorders>
              <w:top w:val="single" w:sz="4" w:space="0" w:color="000000"/>
              <w:left w:val="single" w:sz="4" w:space="0" w:color="000000"/>
              <w:bottom w:val="single" w:sz="5" w:space="0" w:color="000000"/>
              <w:right w:val="single" w:sz="4" w:space="0" w:color="000000"/>
            </w:tcBorders>
          </w:tcPr>
          <w:p w:rsidR="00EB41DA" w:rsidRDefault="00DD188F">
            <w:pPr>
              <w:spacing w:after="0" w:line="259" w:lineRule="auto"/>
              <w:ind w:right="0" w:firstLine="0"/>
              <w:jc w:val="center"/>
            </w:pPr>
            <w:r>
              <w:rPr>
                <w:b/>
              </w:rPr>
              <w:t>* Recuos frontais: 4 m para casos com fachada a va e 5 metros para os demais casos. * Recuos laterias e fundos: Zero quando não voltado para via pública. * * Nas residencias unifamiliares: 4 m frontais e 1,5 m para laterais e fundos quando exis rem abertur</w:t>
            </w:r>
            <w:r>
              <w:rPr>
                <w:b/>
              </w:rPr>
              <w:t>as. Quando sem aberturas, o recuo pode ser zero.</w:t>
            </w:r>
          </w:p>
        </w:tc>
      </w:tr>
      <w:tr w:rsidR="00EB41DA">
        <w:trPr>
          <w:trHeight w:val="404"/>
        </w:trPr>
        <w:tc>
          <w:tcPr>
            <w:tcW w:w="2143" w:type="dxa"/>
            <w:tcBorders>
              <w:top w:val="single" w:sz="5" w:space="0" w:color="000000"/>
              <w:left w:val="single" w:sz="4" w:space="0" w:color="000000"/>
              <w:bottom w:val="single" w:sz="5" w:space="0" w:color="000000"/>
              <w:right w:val="single" w:sz="4" w:space="0" w:color="000000"/>
            </w:tcBorders>
          </w:tcPr>
          <w:p w:rsidR="00EB41DA" w:rsidRDefault="00DD188F">
            <w:pPr>
              <w:spacing w:after="0" w:line="259" w:lineRule="auto"/>
              <w:ind w:right="0" w:firstLine="0"/>
              <w:jc w:val="center"/>
            </w:pPr>
            <w:r>
              <w:rPr>
                <w:b/>
              </w:rPr>
              <w:t>LOTE MÍNIMO</w:t>
            </w:r>
          </w:p>
        </w:tc>
        <w:tc>
          <w:tcPr>
            <w:tcW w:w="5588" w:type="dxa"/>
            <w:gridSpan w:val="4"/>
            <w:tcBorders>
              <w:top w:val="single" w:sz="5" w:space="0" w:color="000000"/>
              <w:left w:val="single" w:sz="4" w:space="0" w:color="000000"/>
              <w:bottom w:val="single" w:sz="5" w:space="0" w:color="000000"/>
              <w:right w:val="single" w:sz="4" w:space="0" w:color="000000"/>
            </w:tcBorders>
          </w:tcPr>
          <w:p w:rsidR="00EB41DA" w:rsidRDefault="00DD188F">
            <w:pPr>
              <w:spacing w:after="0" w:line="259" w:lineRule="auto"/>
              <w:ind w:left="7" w:right="0" w:firstLine="0"/>
              <w:jc w:val="center"/>
            </w:pPr>
            <w:r>
              <w:rPr>
                <w:b/>
              </w:rPr>
              <w:t>300 m2</w:t>
            </w:r>
          </w:p>
        </w:tc>
        <w:tc>
          <w:tcPr>
            <w:tcW w:w="931" w:type="dxa"/>
            <w:tcBorders>
              <w:top w:val="single" w:sz="5" w:space="0" w:color="000000"/>
              <w:left w:val="single" w:sz="4" w:space="0" w:color="000000"/>
              <w:bottom w:val="single" w:sz="5" w:space="0" w:color="000000"/>
              <w:right w:val="single" w:sz="4" w:space="0" w:color="000000"/>
            </w:tcBorders>
          </w:tcPr>
          <w:p w:rsidR="00EB41DA" w:rsidRDefault="00DD188F">
            <w:pPr>
              <w:spacing w:after="0" w:line="259" w:lineRule="auto"/>
              <w:ind w:left="68" w:right="0" w:firstLine="0"/>
              <w:jc w:val="left"/>
            </w:pPr>
            <w:r>
              <w:rPr>
                <w:b/>
              </w:rPr>
              <w:t>300 m2</w:t>
            </w:r>
          </w:p>
        </w:tc>
      </w:tr>
      <w:tr w:rsidR="00EB41DA">
        <w:trPr>
          <w:trHeight w:val="404"/>
        </w:trPr>
        <w:tc>
          <w:tcPr>
            <w:tcW w:w="2143" w:type="dxa"/>
            <w:tcBorders>
              <w:top w:val="single" w:sz="5" w:space="0" w:color="000000"/>
              <w:left w:val="single" w:sz="4" w:space="0" w:color="000000"/>
              <w:bottom w:val="single" w:sz="5" w:space="0" w:color="000000"/>
              <w:right w:val="single" w:sz="4" w:space="0" w:color="000000"/>
            </w:tcBorders>
          </w:tcPr>
          <w:p w:rsidR="00EB41DA" w:rsidRDefault="00DD188F">
            <w:pPr>
              <w:spacing w:after="0" w:line="259" w:lineRule="auto"/>
              <w:ind w:right="0" w:firstLine="0"/>
              <w:jc w:val="center"/>
            </w:pPr>
            <w:r>
              <w:rPr>
                <w:b/>
              </w:rPr>
              <w:t>TESTADA MÍNIMA</w:t>
            </w:r>
          </w:p>
        </w:tc>
        <w:tc>
          <w:tcPr>
            <w:tcW w:w="5588" w:type="dxa"/>
            <w:gridSpan w:val="4"/>
            <w:tcBorders>
              <w:top w:val="single" w:sz="5" w:space="0" w:color="000000"/>
              <w:left w:val="single" w:sz="4" w:space="0" w:color="000000"/>
              <w:bottom w:val="single" w:sz="5" w:space="0" w:color="000000"/>
              <w:right w:val="single" w:sz="4" w:space="0" w:color="000000"/>
            </w:tcBorders>
          </w:tcPr>
          <w:p w:rsidR="00EB41DA" w:rsidRDefault="00DD188F">
            <w:pPr>
              <w:spacing w:after="0" w:line="259" w:lineRule="auto"/>
              <w:ind w:left="7" w:right="0" w:firstLine="0"/>
              <w:jc w:val="center"/>
            </w:pPr>
            <w:r>
              <w:rPr>
                <w:b/>
              </w:rPr>
              <w:t>15m</w:t>
            </w:r>
          </w:p>
        </w:tc>
        <w:tc>
          <w:tcPr>
            <w:tcW w:w="931" w:type="dxa"/>
            <w:tcBorders>
              <w:top w:val="single" w:sz="5" w:space="0" w:color="000000"/>
              <w:left w:val="single" w:sz="4" w:space="0" w:color="000000"/>
              <w:bottom w:val="single" w:sz="5" w:space="0" w:color="000000"/>
              <w:right w:val="single" w:sz="4" w:space="0" w:color="000000"/>
            </w:tcBorders>
          </w:tcPr>
          <w:p w:rsidR="00EB41DA" w:rsidRDefault="00DD188F">
            <w:pPr>
              <w:spacing w:after="0" w:line="259" w:lineRule="auto"/>
              <w:ind w:left="7" w:right="0" w:firstLine="0"/>
              <w:jc w:val="center"/>
            </w:pPr>
            <w:r>
              <w:rPr>
                <w:b/>
              </w:rPr>
              <w:t>12 m2</w:t>
            </w:r>
          </w:p>
        </w:tc>
      </w:tr>
      <w:tr w:rsidR="00EB41DA">
        <w:trPr>
          <w:trHeight w:val="696"/>
        </w:trPr>
        <w:tc>
          <w:tcPr>
            <w:tcW w:w="2143" w:type="dxa"/>
            <w:tcBorders>
              <w:top w:val="single" w:sz="5" w:space="0" w:color="000000"/>
              <w:left w:val="single" w:sz="4" w:space="0" w:color="000000"/>
              <w:bottom w:val="single" w:sz="5" w:space="0" w:color="000000"/>
              <w:right w:val="single" w:sz="4" w:space="0" w:color="000000"/>
            </w:tcBorders>
          </w:tcPr>
          <w:p w:rsidR="00EB41DA" w:rsidRDefault="00DD188F">
            <w:pPr>
              <w:spacing w:after="14" w:line="259" w:lineRule="auto"/>
              <w:ind w:right="0" w:firstLine="0"/>
              <w:jc w:val="center"/>
            </w:pPr>
            <w:r>
              <w:rPr>
                <w:b/>
              </w:rPr>
              <w:t>PROFUNDIDADE</w:t>
            </w:r>
          </w:p>
          <w:p w:rsidR="00EB41DA" w:rsidRDefault="00DD188F">
            <w:pPr>
              <w:spacing w:after="0" w:line="259" w:lineRule="auto"/>
              <w:ind w:right="0" w:firstLine="0"/>
              <w:jc w:val="center"/>
            </w:pPr>
            <w:r>
              <w:rPr>
                <w:b/>
              </w:rPr>
              <w:t>MÍNIMA</w:t>
            </w:r>
          </w:p>
        </w:tc>
        <w:tc>
          <w:tcPr>
            <w:tcW w:w="5588" w:type="dxa"/>
            <w:gridSpan w:val="4"/>
            <w:tcBorders>
              <w:top w:val="single" w:sz="5" w:space="0" w:color="000000"/>
              <w:left w:val="single" w:sz="4" w:space="0" w:color="000000"/>
              <w:bottom w:val="single" w:sz="5" w:space="0" w:color="000000"/>
              <w:right w:val="single" w:sz="4" w:space="0" w:color="000000"/>
            </w:tcBorders>
            <w:vAlign w:val="center"/>
          </w:tcPr>
          <w:p w:rsidR="00EB41DA" w:rsidRDefault="00DD188F">
            <w:pPr>
              <w:spacing w:after="0" w:line="259" w:lineRule="auto"/>
              <w:ind w:left="7" w:right="0" w:firstLine="0"/>
              <w:jc w:val="center"/>
            </w:pPr>
            <w:r>
              <w:rPr>
                <w:b/>
              </w:rPr>
              <w:t>30m</w:t>
            </w:r>
          </w:p>
        </w:tc>
        <w:tc>
          <w:tcPr>
            <w:tcW w:w="931" w:type="dxa"/>
            <w:tcBorders>
              <w:top w:val="single" w:sz="5" w:space="0" w:color="000000"/>
              <w:left w:val="single" w:sz="4" w:space="0" w:color="000000"/>
              <w:bottom w:val="single" w:sz="5" w:space="0" w:color="000000"/>
              <w:right w:val="single" w:sz="4" w:space="0" w:color="000000"/>
            </w:tcBorders>
            <w:vAlign w:val="center"/>
          </w:tcPr>
          <w:p w:rsidR="00EB41DA" w:rsidRDefault="00DD188F">
            <w:pPr>
              <w:spacing w:after="0" w:line="259" w:lineRule="auto"/>
              <w:ind w:left="7" w:right="0" w:firstLine="0"/>
              <w:jc w:val="center"/>
            </w:pPr>
            <w:r>
              <w:rPr>
                <w:b/>
              </w:rPr>
              <w:t>25 m2</w:t>
            </w:r>
          </w:p>
        </w:tc>
      </w:tr>
      <w:tr w:rsidR="00EB41DA">
        <w:trPr>
          <w:trHeight w:val="965"/>
        </w:trPr>
        <w:tc>
          <w:tcPr>
            <w:tcW w:w="2143" w:type="dxa"/>
            <w:tcBorders>
              <w:top w:val="single" w:sz="5" w:space="0" w:color="000000"/>
              <w:left w:val="single" w:sz="4" w:space="0" w:color="000000"/>
              <w:bottom w:val="single" w:sz="5" w:space="0" w:color="000000"/>
              <w:right w:val="single" w:sz="4" w:space="0" w:color="000000"/>
            </w:tcBorders>
          </w:tcPr>
          <w:p w:rsidR="00EB41DA" w:rsidRDefault="00DD188F">
            <w:pPr>
              <w:spacing w:after="0" w:line="259" w:lineRule="auto"/>
              <w:ind w:right="0" w:firstLine="0"/>
              <w:jc w:val="center"/>
            </w:pPr>
            <w:r>
              <w:rPr>
                <w:b/>
              </w:rPr>
              <w:t>USOS a ser regulamentado pela IN da SEDUH</w:t>
            </w:r>
          </w:p>
        </w:tc>
        <w:tc>
          <w:tcPr>
            <w:tcW w:w="6520" w:type="dxa"/>
            <w:gridSpan w:val="5"/>
            <w:tcBorders>
              <w:top w:val="single" w:sz="5" w:space="0" w:color="000000"/>
              <w:left w:val="single" w:sz="4" w:space="0" w:color="000000"/>
              <w:bottom w:val="single" w:sz="5" w:space="0" w:color="000000"/>
              <w:right w:val="single" w:sz="4" w:space="0" w:color="000000"/>
            </w:tcBorders>
            <w:vAlign w:val="center"/>
          </w:tcPr>
          <w:p w:rsidR="00EB41DA" w:rsidRDefault="00DD188F">
            <w:pPr>
              <w:spacing w:after="0" w:line="259" w:lineRule="auto"/>
              <w:ind w:left="8" w:right="0" w:firstLine="0"/>
              <w:jc w:val="center"/>
            </w:pPr>
            <w:r>
              <w:rPr>
                <w:b/>
              </w:rPr>
              <w:t>Mescla de usos, mas com comércios vicinais não obrigatórios</w:t>
            </w:r>
          </w:p>
        </w:tc>
      </w:tr>
    </w:tbl>
    <w:p w:rsidR="00EB41DA" w:rsidRDefault="00DD188F">
      <w:pPr>
        <w:numPr>
          <w:ilvl w:val="0"/>
          <w:numId w:val="97"/>
        </w:numPr>
        <w:ind w:right="58" w:firstLine="0"/>
      </w:pPr>
      <w:r>
        <w:t>1 - Nas Zonas que não sofrem interferência da Zona de Proteção do Aeroporto de Navegantes, a alturamáxima das edificações prevista no Anexo II poderá ser ultrapassada desde que respeitados os dem</w:t>
      </w:r>
      <w:r>
        <w:t>ais parâmetros urbanís cos, inclusive o cone de sombreamento da Praia Brava * 2 - Conforme o Ar go 82 paragrafo 3 do plano diretor</w:t>
      </w:r>
    </w:p>
    <w:p w:rsidR="00EB41DA" w:rsidRDefault="00DD188F">
      <w:pPr>
        <w:numPr>
          <w:ilvl w:val="0"/>
          <w:numId w:val="97"/>
        </w:numPr>
        <w:spacing w:after="5"/>
        <w:ind w:right="58" w:firstLine="0"/>
      </w:pPr>
      <w:r>
        <w:t>3 - Conforme o ar go 125 do plano diretor</w:t>
      </w:r>
    </w:p>
    <w:p w:rsidR="00EB41DA" w:rsidRDefault="00DD188F">
      <w:pPr>
        <w:numPr>
          <w:ilvl w:val="0"/>
          <w:numId w:val="97"/>
        </w:numPr>
        <w:ind w:right="58" w:firstLine="0"/>
      </w:pPr>
      <w:r>
        <w:t>4 - Em caso de u lização da permeabilidade induzida deverá ser considerado uma acré</w:t>
      </w:r>
      <w:r>
        <w:t>scimo de 20%sobre a taxa indicada na tabela.</w:t>
      </w:r>
    </w:p>
    <w:p w:rsidR="00EB41DA" w:rsidRDefault="00DD188F">
      <w:pPr>
        <w:numPr>
          <w:ilvl w:val="0"/>
          <w:numId w:val="97"/>
        </w:numPr>
        <w:spacing w:after="3"/>
        <w:ind w:right="58" w:firstLine="0"/>
      </w:pPr>
      <w:r>
        <w:t>5 - Nas ZBS3 e ZBS4, os asteriscos associados às maiores alturas máximas referem-se a empreendimentos em terrenos maiores de 3000 mz</w:t>
      </w:r>
    </w:p>
    <w:p w:rsidR="00EB41DA" w:rsidRDefault="00DD188F">
      <w:pPr>
        <w:numPr>
          <w:ilvl w:val="0"/>
          <w:numId w:val="97"/>
        </w:numPr>
        <w:ind w:right="58" w:firstLine="0"/>
      </w:pPr>
      <w:r>
        <w:t>6 - Nas ZBS5, ZBS6 e ZBP os asteriscos associados às maiores alturas máximas r</w:t>
      </w:r>
      <w:r>
        <w:t>eferem-se a empreendimentos alvo de transferências de índice</w:t>
      </w:r>
    </w:p>
    <w:p w:rsidR="00EB41DA" w:rsidRDefault="00DD188F">
      <w:pPr>
        <w:numPr>
          <w:ilvl w:val="0"/>
          <w:numId w:val="97"/>
        </w:numPr>
        <w:spacing w:after="3"/>
        <w:ind w:right="58" w:firstLine="0"/>
      </w:pPr>
      <w:r>
        <w:t>7 Ao norte da Av. Adolfo Konder, Heitor Liberato e Rua Silva a Altura Máxima é de 55m, devido ao conede aproximação do aeroporto, salvo casos com autorização do COMAER.</w:t>
      </w:r>
    </w:p>
    <w:p w:rsidR="00EB41DA" w:rsidRDefault="00DD188F">
      <w:pPr>
        <w:numPr>
          <w:ilvl w:val="0"/>
          <w:numId w:val="97"/>
        </w:numPr>
        <w:ind w:right="58" w:firstLine="0"/>
      </w:pPr>
      <w:r>
        <w:t>8 Os recuos frontais dos e</w:t>
      </w:r>
      <w:r>
        <w:t>mbasamentos e torres são contabilizados a par r do meio fio</w:t>
      </w:r>
    </w:p>
    <w:p w:rsidR="00EB41DA" w:rsidRDefault="00DD188F">
      <w:pPr>
        <w:numPr>
          <w:ilvl w:val="0"/>
          <w:numId w:val="97"/>
        </w:numPr>
        <w:spacing w:after="3"/>
        <w:ind w:right="58" w:firstLine="0"/>
      </w:pPr>
      <w:r>
        <w:t>9 Somente poderão u lizar os parâmetros urbanís cos de ZCA 3 os empreendimentos que es veremvoltados para ruas com CAIXAS DE VIA igual ou maior a 9 metros. Do contrário, prevalecem os parâmetros d</w:t>
      </w:r>
      <w:r>
        <w:t>e ZCA 2</w:t>
      </w:r>
    </w:p>
    <w:p w:rsidR="00EB41DA" w:rsidRDefault="00DD188F">
      <w:pPr>
        <w:ind w:left="-15" w:right="58" w:firstLine="0"/>
      </w:pPr>
      <w:r>
        <w:t>*10 Nas ZDR`S os parcelamentos deverão respeitar a legilasção federal do módulo Rural, caso elas sejam transformadas em ZTP, ele passará a ser regida pelos Parâmetros da ZTP.</w:t>
      </w:r>
    </w:p>
    <w:p w:rsidR="00EB41DA" w:rsidRDefault="00DD188F">
      <w:pPr>
        <w:ind w:left="-15" w:right="58" w:firstLine="0"/>
      </w:pPr>
      <w:r>
        <w:t>+10 Nas ZDR`S os parcelamentos deverão respeitar a legilasção federal do módulo R</w:t>
      </w:r>
      <w:r>
        <w:t>ural, caso elas sejam transformadas em ZTP, ele passará a ser regida pelos Parâmetros da ZTP.</w:t>
      </w:r>
    </w:p>
    <w:p w:rsidR="00EB41DA" w:rsidRDefault="00DD188F">
      <w:pPr>
        <w:spacing w:after="833"/>
        <w:ind w:left="-15" w:right="58" w:firstLine="0"/>
      </w:pPr>
      <w:r>
        <w:t>++10 Nas ZDR`S os parcelamentos deverão respeitar a legilasção federal do módulo Rural, caso elas sejam transformadas em ZTP, ele passará a ser regida pelos Parâm</w:t>
      </w:r>
      <w:r>
        <w:t>etros da ZTP.</w:t>
      </w:r>
    </w:p>
    <w:p w:rsidR="00EB41DA" w:rsidRDefault="00DD188F">
      <w:pPr>
        <w:tabs>
          <w:tab w:val="center" w:pos="2111"/>
          <w:tab w:val="center" w:pos="3721"/>
          <w:tab w:val="center" w:pos="5339"/>
          <w:tab w:val="center" w:pos="6848"/>
          <w:tab w:val="right" w:pos="8755"/>
        </w:tabs>
        <w:spacing w:after="14" w:line="259" w:lineRule="auto"/>
        <w:ind w:right="0" w:firstLine="0"/>
        <w:jc w:val="left"/>
      </w:pPr>
      <w:r>
        <w:rPr>
          <w:i/>
          <w:sz w:val="17"/>
        </w:rPr>
        <w:t xml:space="preserve">Download </w:t>
      </w:r>
      <w:r>
        <w:rPr>
          <w:i/>
          <w:sz w:val="17"/>
        </w:rPr>
        <w:tab/>
        <w:t xml:space="preserve">Anexo: </w:t>
      </w:r>
      <w:r>
        <w:rPr>
          <w:i/>
          <w:sz w:val="17"/>
        </w:rPr>
        <w:tab/>
      </w:r>
      <w:hyperlink r:id="rId62">
        <w:r>
          <w:rPr>
            <w:i/>
            <w:sz w:val="17"/>
          </w:rPr>
          <w:t xml:space="preserve">Plano </w:t>
        </w:r>
      </w:hyperlink>
      <w:r>
        <w:rPr>
          <w:i/>
          <w:sz w:val="17"/>
        </w:rPr>
        <w:tab/>
      </w:r>
      <w:hyperlink r:id="rId63">
        <w:r>
          <w:rPr>
            <w:i/>
            <w:sz w:val="17"/>
          </w:rPr>
          <w:t xml:space="preserve">Diretor </w:t>
        </w:r>
      </w:hyperlink>
      <w:r>
        <w:rPr>
          <w:i/>
          <w:sz w:val="17"/>
        </w:rPr>
        <w:tab/>
      </w:r>
      <w:hyperlink r:id="rId64">
        <w:r>
          <w:rPr>
            <w:i/>
            <w:sz w:val="17"/>
          </w:rPr>
          <w:t xml:space="preserve">de </w:t>
        </w:r>
      </w:hyperlink>
      <w:r>
        <w:rPr>
          <w:i/>
          <w:sz w:val="17"/>
        </w:rPr>
        <w:tab/>
      </w:r>
      <w:hyperlink r:id="rId65">
        <w:r>
          <w:rPr>
            <w:i/>
            <w:sz w:val="17"/>
          </w:rPr>
          <w:t>Itajaí-SC</w:t>
        </w:r>
      </w:hyperlink>
    </w:p>
    <w:p w:rsidR="00EB41DA" w:rsidRDefault="00DD188F">
      <w:pPr>
        <w:spacing w:after="7" w:line="267" w:lineRule="auto"/>
        <w:ind w:left="-5" w:right="0" w:hanging="10"/>
        <w:jc w:val="left"/>
      </w:pPr>
      <w:hyperlink r:id="rId66">
        <w:r>
          <w:rPr>
            <w:b/>
            <w:i/>
            <w:sz w:val="17"/>
          </w:rPr>
          <w:t>(www.leismunicipais.com.brh ps://s3.amazonaws.com/municipais/anexos/itajai-sc/2024/anexo-lei-complementar-449-</w:t>
        </w:r>
      </w:hyperlink>
    </w:p>
    <w:p w:rsidR="00EB41DA" w:rsidRDefault="00DD188F">
      <w:pPr>
        <w:spacing w:after="7" w:line="267" w:lineRule="auto"/>
        <w:ind w:left="-5" w:right="0" w:hanging="10"/>
        <w:jc w:val="left"/>
      </w:pPr>
      <w:hyperlink r:id="rId67">
        <w:r>
          <w:rPr>
            <w:b/>
            <w:i/>
            <w:sz w:val="17"/>
          </w:rPr>
          <w:t>2024-itajai-sc-1.pdf?X-Amz-Algorithm=AWS4-HMAC-SHA256&amp;X-Amz-</w:t>
        </w:r>
      </w:hyperlink>
    </w:p>
    <w:p w:rsidR="00EB41DA" w:rsidRDefault="00DD188F">
      <w:pPr>
        <w:spacing w:after="7" w:line="267" w:lineRule="auto"/>
        <w:ind w:left="-5" w:right="1639" w:hanging="10"/>
        <w:jc w:val="left"/>
      </w:pPr>
      <w:hyperlink r:id="rId68">
        <w:r>
          <w:rPr>
            <w:b/>
            <w:i/>
            <w:sz w:val="17"/>
          </w:rPr>
          <w:t>Creden al=AKIAI4GGM64DHHZJ3HAA%2F20250108%2Fu</w:t>
        </w:r>
        <w:r>
          <w:rPr>
            <w:b/>
            <w:i/>
            <w:sz w:val="17"/>
          </w:rPr>
          <w:t>s-east-1%2Fs3%2Faws4_request&amp;X-Amz</w:t>
        </w:r>
      </w:hyperlink>
      <w:hyperlink r:id="rId69">
        <w:r>
          <w:rPr>
            <w:b/>
            <w:i/>
            <w:sz w:val="17"/>
          </w:rPr>
          <w:t>Date=20250108T162032Z&amp;X-Amz-Expires=900&amp;X-Amz-SignedHeaders=host&amp;response-content</w:t>
        </w:r>
      </w:hyperlink>
      <w:hyperlink r:id="rId70">
        <w:r>
          <w:rPr>
            <w:b/>
            <w:i/>
            <w:sz w:val="17"/>
          </w:rPr>
          <w:t>disposi on=inline%3B%20filename%3Danexo-lei-complementar-449-2024-itajai-sc-1.pdf&amp;X-Amz-</w:t>
        </w:r>
      </w:hyperlink>
    </w:p>
    <w:p w:rsidR="00EB41DA" w:rsidRDefault="00DD188F">
      <w:pPr>
        <w:spacing w:after="839" w:line="267" w:lineRule="auto"/>
        <w:ind w:left="-5" w:right="0" w:hanging="10"/>
        <w:jc w:val="left"/>
      </w:pPr>
      <w:hyperlink r:id="rId71">
        <w:r>
          <w:rPr>
            <w:b/>
            <w:i/>
            <w:sz w:val="17"/>
          </w:rPr>
          <w:t>Signature=13241</w:t>
        </w:r>
        <w:r>
          <w:rPr>
            <w:b/>
            <w:i/>
            <w:sz w:val="17"/>
          </w:rPr>
          <w:t>5593de887ca0f0557772e9f3b8fae131f02678b4057e7ed9c6593b7031c)</w:t>
        </w:r>
      </w:hyperlink>
    </w:p>
    <w:p w:rsidR="00EB41DA" w:rsidRDefault="00DD188F">
      <w:pPr>
        <w:spacing w:after="429" w:line="259" w:lineRule="auto"/>
        <w:ind w:firstLine="0"/>
        <w:jc w:val="right"/>
      </w:pPr>
      <w:r>
        <w:rPr>
          <w:i/>
        </w:rPr>
        <w:t>Nota: Este texto não subs tui o original publicado no Diário Oficial.</w:t>
      </w:r>
    </w:p>
    <w:p w:rsidR="00EB41DA" w:rsidRDefault="00DD188F">
      <w:pPr>
        <w:spacing w:after="0" w:line="259" w:lineRule="auto"/>
        <w:ind w:firstLine="0"/>
        <w:jc w:val="right"/>
      </w:pPr>
      <w:r>
        <w:rPr>
          <w:i/>
          <w:sz w:val="17"/>
        </w:rPr>
        <w:t>Data de Inserção no Sistema LeisMunicipais: 29/08/2024</w:t>
      </w:r>
    </w:p>
    <w:sectPr w:rsidR="00EB41DA">
      <w:headerReference w:type="even" r:id="rId72"/>
      <w:headerReference w:type="default" r:id="rId73"/>
      <w:footerReference w:type="even" r:id="rId74"/>
      <w:footerReference w:type="default" r:id="rId75"/>
      <w:headerReference w:type="first" r:id="rId76"/>
      <w:footerReference w:type="first" r:id="rId77"/>
      <w:pgSz w:w="11899" w:h="16838"/>
      <w:pgMar w:top="570" w:right="1251" w:bottom="1188" w:left="1893" w:header="334" w:footer="2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DD188F">
      <w:pPr>
        <w:spacing w:after="0" w:line="240" w:lineRule="auto"/>
      </w:pPr>
      <w:r>
        <w:separator/>
      </w:r>
    </w:p>
  </w:endnote>
  <w:endnote w:type="continuationSeparator" w:id="0">
    <w:p w:rsidR="00000000" w:rsidRDefault="00DD18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yriad Pro">
    <w:panose1 w:val="020B0503030403020204"/>
    <w:charset w:val="00"/>
    <w:family w:val="swiss"/>
    <w:notTrueType/>
    <w:pitch w:val="variable"/>
    <w:sig w:usb0="20000287" w:usb1="00000001" w:usb2="00000000" w:usb3="00000000" w:csb0="0000019F" w:csb1="00000000"/>
  </w:font>
  <w:font w:name="Lucida Console">
    <w:panose1 w:val="020B0609040504020204"/>
    <w:charset w:val="00"/>
    <w:family w:val="modern"/>
    <w:pitch w:val="fixed"/>
    <w:sig w:usb0="8000028F" w:usb1="00001800" w:usb2="00000000" w:usb3="00000000" w:csb0="0000001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B41DA" w:rsidRDefault="00DD188F">
    <w:pPr>
      <w:tabs>
        <w:tab w:val="right" w:pos="9532"/>
      </w:tabs>
      <w:spacing w:after="0" w:line="259" w:lineRule="auto"/>
      <w:ind w:left="-1413" w:right="-777" w:firstLine="0"/>
      <w:jc w:val="left"/>
    </w:pPr>
    <w:r>
      <w:rPr>
        <w:rFonts w:ascii="Arial" w:eastAsia="Arial" w:hAnsi="Arial" w:cs="Arial"/>
        <w:sz w:val="16"/>
      </w:rPr>
      <w:t>https://leismunicipais.com.br/plano-diretor-itajai-sc</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83</w:t>
    </w:r>
    <w:r>
      <w:rPr>
        <w:rFonts w:ascii="Arial" w:eastAsia="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B41DA" w:rsidRDefault="00DD188F">
    <w:pPr>
      <w:tabs>
        <w:tab w:val="right" w:pos="9532"/>
      </w:tabs>
      <w:spacing w:after="0" w:line="259" w:lineRule="auto"/>
      <w:ind w:left="-1413" w:right="-777" w:firstLine="0"/>
      <w:jc w:val="left"/>
    </w:pPr>
    <w:r>
      <w:rPr>
        <w:rFonts w:ascii="Arial" w:eastAsia="Arial" w:hAnsi="Arial" w:cs="Arial"/>
        <w:sz w:val="16"/>
      </w:rPr>
      <w:t>https://leismunicipais.com.br/plano-diretor-itajai-sc</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83</w:t>
    </w:r>
    <w:r>
      <w:rPr>
        <w:rFonts w:ascii="Arial" w:eastAsia="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B41DA" w:rsidRDefault="00DD188F">
    <w:pPr>
      <w:tabs>
        <w:tab w:val="right" w:pos="9532"/>
      </w:tabs>
      <w:spacing w:after="0" w:line="259" w:lineRule="auto"/>
      <w:ind w:left="-1413" w:right="-777" w:firstLine="0"/>
      <w:jc w:val="left"/>
    </w:pPr>
    <w:r>
      <w:rPr>
        <w:rFonts w:ascii="Arial" w:eastAsia="Arial" w:hAnsi="Arial" w:cs="Arial"/>
        <w:sz w:val="16"/>
      </w:rPr>
      <w:t>https://leismunicipais.com.br/plano-diretor-itajai-sc</w:t>
    </w:r>
    <w:r>
      <w:rPr>
        <w:rFonts w:ascii="Arial" w:eastAsia="Arial" w:hAnsi="Arial" w:cs="Arial"/>
        <w:sz w:val="16"/>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w:t>
    </w:r>
    <w:r>
      <w:fldChar w:fldCharType="begin"/>
    </w:r>
    <w:r>
      <w:instrText xml:space="preserve"> NUMPAGES   \* MERGEFORMAT </w:instrText>
    </w:r>
    <w:r>
      <w:fldChar w:fldCharType="separate"/>
    </w:r>
    <w:r>
      <w:rPr>
        <w:rFonts w:ascii="Arial" w:eastAsia="Arial" w:hAnsi="Arial" w:cs="Arial"/>
        <w:sz w:val="16"/>
      </w:rPr>
      <w:t>83</w:t>
    </w:r>
    <w:r>
      <w:rPr>
        <w:rFonts w:ascii="Arial" w:eastAsia="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DD188F">
      <w:pPr>
        <w:spacing w:after="0" w:line="240" w:lineRule="auto"/>
      </w:pPr>
      <w:r>
        <w:separator/>
      </w:r>
    </w:p>
  </w:footnote>
  <w:footnote w:type="continuationSeparator" w:id="0">
    <w:p w:rsidR="00000000" w:rsidRDefault="00DD18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B41DA" w:rsidRDefault="00DD188F">
    <w:pPr>
      <w:tabs>
        <w:tab w:val="center" w:pos="5004"/>
      </w:tabs>
      <w:spacing w:after="0" w:line="259" w:lineRule="auto"/>
      <w:ind w:left="-1413" w:right="0" w:firstLine="0"/>
      <w:jc w:val="left"/>
    </w:pPr>
    <w:r>
      <w:rPr>
        <w:rFonts w:ascii="Arial" w:eastAsia="Arial" w:hAnsi="Arial" w:cs="Arial"/>
        <w:sz w:val="16"/>
      </w:rPr>
      <w:t>08/01/2025, 13:21</w:t>
    </w:r>
    <w:r>
      <w:rPr>
        <w:rFonts w:ascii="Arial" w:eastAsia="Arial" w:hAnsi="Arial" w:cs="Arial"/>
        <w:sz w:val="16"/>
      </w:rPr>
      <w:tab/>
      <w:t>Plano Diretor de Itajaí - SC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B41DA" w:rsidRDefault="00DD188F">
    <w:pPr>
      <w:tabs>
        <w:tab w:val="center" w:pos="5004"/>
      </w:tabs>
      <w:spacing w:after="0" w:line="259" w:lineRule="auto"/>
      <w:ind w:left="-1413" w:right="0" w:firstLine="0"/>
      <w:jc w:val="left"/>
    </w:pPr>
    <w:r>
      <w:rPr>
        <w:rFonts w:ascii="Arial" w:eastAsia="Arial" w:hAnsi="Arial" w:cs="Arial"/>
        <w:sz w:val="16"/>
      </w:rPr>
      <w:t>08/01/2025, 13:21</w:t>
    </w:r>
    <w:r>
      <w:rPr>
        <w:rFonts w:ascii="Arial" w:eastAsia="Arial" w:hAnsi="Arial" w:cs="Arial"/>
        <w:sz w:val="16"/>
      </w:rPr>
      <w:tab/>
      <w:t>Plano Diretor de Itajaí - SC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B41DA" w:rsidRDefault="00DD188F">
    <w:pPr>
      <w:tabs>
        <w:tab w:val="center" w:pos="5004"/>
      </w:tabs>
      <w:spacing w:after="0" w:line="259" w:lineRule="auto"/>
      <w:ind w:left="-1413" w:right="0" w:firstLine="0"/>
      <w:jc w:val="left"/>
    </w:pPr>
    <w:r>
      <w:rPr>
        <w:rFonts w:ascii="Arial" w:eastAsia="Arial" w:hAnsi="Arial" w:cs="Arial"/>
        <w:sz w:val="16"/>
      </w:rPr>
      <w:t>08/01/2025, 13:21</w:t>
    </w:r>
    <w:r>
      <w:rPr>
        <w:rFonts w:ascii="Arial" w:eastAsia="Arial" w:hAnsi="Arial" w:cs="Arial"/>
        <w:sz w:val="16"/>
      </w:rPr>
      <w:tab/>
      <w:t>Plano Diretor de Itajaí - 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D1307"/>
    <w:multiLevelType w:val="hybridMultilevel"/>
    <w:tmpl w:val="6056308E"/>
    <w:lvl w:ilvl="0" w:tplc="12FA3ECA">
      <w:start w:val="3"/>
      <w:numFmt w:val="upperRoman"/>
      <w:lvlText w:val="%1"/>
      <w:lvlJc w:val="left"/>
      <w:pPr>
        <w:ind w:left="6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3C64BEA">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6EC9E9C">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654DFEA">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8E4872E">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7FA2F48">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0820C76">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3CCCF78">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208658C">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2DA1393"/>
    <w:multiLevelType w:val="hybridMultilevel"/>
    <w:tmpl w:val="34F2B41C"/>
    <w:lvl w:ilvl="0" w:tplc="043A9588">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FDA3EFC">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CF4C5FA">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D161760">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92E8A52">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6068B16">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03C955E">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68E1296">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18A84EE">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4B013B4"/>
    <w:multiLevelType w:val="hybridMultilevel"/>
    <w:tmpl w:val="033A4772"/>
    <w:lvl w:ilvl="0" w:tplc="51582D8C">
      <w:start w:val="9"/>
      <w:numFmt w:val="upperRoman"/>
      <w:lvlText w:val="%1"/>
      <w:lvlJc w:val="left"/>
      <w:pPr>
        <w:ind w:left="0"/>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1" w:tplc="B0868BCC">
      <w:start w:val="1"/>
      <w:numFmt w:val="lowerLetter"/>
      <w:lvlText w:val="%2"/>
      <w:lvlJc w:val="left"/>
      <w:pPr>
        <w:ind w:left="141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2" w:tplc="7E0E6B20">
      <w:start w:val="1"/>
      <w:numFmt w:val="lowerRoman"/>
      <w:lvlText w:val="%3"/>
      <w:lvlJc w:val="left"/>
      <w:pPr>
        <w:ind w:left="213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3" w:tplc="45CC0A5E">
      <w:start w:val="1"/>
      <w:numFmt w:val="decimal"/>
      <w:lvlText w:val="%4"/>
      <w:lvlJc w:val="left"/>
      <w:pPr>
        <w:ind w:left="285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4" w:tplc="FC1A0E3E">
      <w:start w:val="1"/>
      <w:numFmt w:val="lowerLetter"/>
      <w:lvlText w:val="%5"/>
      <w:lvlJc w:val="left"/>
      <w:pPr>
        <w:ind w:left="357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5" w:tplc="CF3CAA80">
      <w:start w:val="1"/>
      <w:numFmt w:val="lowerRoman"/>
      <w:lvlText w:val="%6"/>
      <w:lvlJc w:val="left"/>
      <w:pPr>
        <w:ind w:left="429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6" w:tplc="6270ED80">
      <w:start w:val="1"/>
      <w:numFmt w:val="decimal"/>
      <w:lvlText w:val="%7"/>
      <w:lvlJc w:val="left"/>
      <w:pPr>
        <w:ind w:left="501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7" w:tplc="E20683E2">
      <w:start w:val="1"/>
      <w:numFmt w:val="lowerLetter"/>
      <w:lvlText w:val="%8"/>
      <w:lvlJc w:val="left"/>
      <w:pPr>
        <w:ind w:left="573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8" w:tplc="DEE0D80C">
      <w:start w:val="1"/>
      <w:numFmt w:val="lowerRoman"/>
      <w:lvlText w:val="%9"/>
      <w:lvlJc w:val="left"/>
      <w:pPr>
        <w:ind w:left="645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abstractNum>
  <w:abstractNum w:abstractNumId="3" w15:restartNumberingAfterBreak="0">
    <w:nsid w:val="06EA622C"/>
    <w:multiLevelType w:val="hybridMultilevel"/>
    <w:tmpl w:val="1F7AEF06"/>
    <w:lvl w:ilvl="0" w:tplc="61A8EF2A">
      <w:start w:val="1"/>
      <w:numFmt w:val="lowerLetter"/>
      <w:lvlText w:val="%1)"/>
      <w:lvlJc w:val="left"/>
      <w:pPr>
        <w:ind w:left="3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22270EC">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FE2CA1E">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84A96DE">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5B00508">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BAA3BB2">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8F6BAE2">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EA07D6E">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21C87EE">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6FA52CD"/>
    <w:multiLevelType w:val="hybridMultilevel"/>
    <w:tmpl w:val="A83C7DBE"/>
    <w:lvl w:ilvl="0" w:tplc="47C6D1A6">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5548346">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2B88DAC">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976DA6E">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93AC064">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9BCD03C">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E08590C">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3D21F58">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D2A179A">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7114296"/>
    <w:multiLevelType w:val="hybridMultilevel"/>
    <w:tmpl w:val="80E40C9A"/>
    <w:lvl w:ilvl="0" w:tplc="D786DD86">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57EDE7C">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2FCD9B4">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26E40AE">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F96DBA6">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EF4DA88">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6A4BC02">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4DC7D12">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4D447A4">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ADB1524"/>
    <w:multiLevelType w:val="hybridMultilevel"/>
    <w:tmpl w:val="9984D8EA"/>
    <w:lvl w:ilvl="0" w:tplc="3DA8C8CE">
      <w:start w:val="1"/>
      <w:numFmt w:val="lowerLetter"/>
      <w:lvlText w:val="%1)"/>
      <w:lvlJc w:val="left"/>
      <w:pPr>
        <w:ind w:left="5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5DA3A52">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C22C13E">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30E9E82">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71E33B8">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942EB62">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5C8D422">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302B396">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8686762">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B9B6441"/>
    <w:multiLevelType w:val="hybridMultilevel"/>
    <w:tmpl w:val="99B8D7DE"/>
    <w:lvl w:ilvl="0" w:tplc="FCAC084A">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00C5658">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CAE985A">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D185368">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94C8CE8">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1F43F48">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2A0E38E">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5FE7B78">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8006076">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0327469"/>
    <w:multiLevelType w:val="hybridMultilevel"/>
    <w:tmpl w:val="6E38B416"/>
    <w:lvl w:ilvl="0" w:tplc="4F2E2E56">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55028BA">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996DB9C">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AC2DD10">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0B43E12">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B88681A">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7128958">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CA86D4A">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F608912">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0B179E4"/>
    <w:multiLevelType w:val="hybridMultilevel"/>
    <w:tmpl w:val="FA5C562C"/>
    <w:lvl w:ilvl="0" w:tplc="37180126">
      <w:start w:val="1"/>
      <w:numFmt w:val="upperRoman"/>
      <w:lvlText w:val="%1"/>
      <w:lvlJc w:val="left"/>
      <w:pPr>
        <w:ind w:left="3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5FA07F2">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A52F2D2">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DC090D2">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AF89A6C">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7A8527A">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E345756">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6C01076">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EE48DAA">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1395DD0"/>
    <w:multiLevelType w:val="hybridMultilevel"/>
    <w:tmpl w:val="8C8EA376"/>
    <w:lvl w:ilvl="0" w:tplc="5F14EA90">
      <w:start w:val="1"/>
      <w:numFmt w:val="lowerLetter"/>
      <w:lvlText w:val="%1)"/>
      <w:lvlJc w:val="left"/>
      <w:pPr>
        <w:ind w:left="6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A6A5076">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E5252B0">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AE02D06">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F0E94D8">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DD2A84C">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3065AE2">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75CA398">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DE88EC0">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58A71A3"/>
    <w:multiLevelType w:val="hybridMultilevel"/>
    <w:tmpl w:val="9CE0E3FA"/>
    <w:lvl w:ilvl="0" w:tplc="7D4ADDDE">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B1CA4C0">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BB0B916">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1400170">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610A3A6">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8FEEBC2">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C845F94">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7267C4A">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60A8492">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7F541D3"/>
    <w:multiLevelType w:val="hybridMultilevel"/>
    <w:tmpl w:val="0F323DF8"/>
    <w:lvl w:ilvl="0" w:tplc="AB3C9476">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0A4AB2A">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ABC3982">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DD8A370">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D1A60D4">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D2E992A">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65A13A2">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01AFA6E">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4C04226">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A7E7FED"/>
    <w:multiLevelType w:val="hybridMultilevel"/>
    <w:tmpl w:val="DB84FF9A"/>
    <w:lvl w:ilvl="0" w:tplc="7EC0FE9C">
      <w:start w:val="1"/>
      <w:numFmt w:val="upperRoman"/>
      <w:lvlText w:val="%1"/>
      <w:lvlJc w:val="left"/>
      <w:pPr>
        <w:ind w:left="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11CD21E">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FA0C59A">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4C242A6">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462E4AA">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10282B8">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B0CD8FC">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E04835E">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AFA2182">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ABB2D9C"/>
    <w:multiLevelType w:val="hybridMultilevel"/>
    <w:tmpl w:val="095420B8"/>
    <w:lvl w:ilvl="0" w:tplc="864A6C6C">
      <w:start w:val="1"/>
      <w:numFmt w:val="upperRoman"/>
      <w:lvlText w:val="%1"/>
      <w:lvlJc w:val="left"/>
      <w:pPr>
        <w:ind w:left="3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F1ED894">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58981E">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1E877A6">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DFA30E2">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D18E2A8">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AAE6C10">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F0082CC">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3C89E12">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1CE64F6B"/>
    <w:multiLevelType w:val="hybridMultilevel"/>
    <w:tmpl w:val="F8F8E0D4"/>
    <w:lvl w:ilvl="0" w:tplc="C1C4F924">
      <w:start w:val="1"/>
      <w:numFmt w:val="upperRoman"/>
      <w:lvlText w:val="%1"/>
      <w:lvlJc w:val="left"/>
      <w:pPr>
        <w:ind w:left="3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9B8143C">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AAC7202">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9C60578">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9E4E304">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AA6E5A0">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AD074C6">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6EAD050">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1E47630">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DA74CDA"/>
    <w:multiLevelType w:val="hybridMultilevel"/>
    <w:tmpl w:val="3998FD9C"/>
    <w:lvl w:ilvl="0" w:tplc="E75C534C">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020DB2E">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24EC100">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8981A06">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460FC54">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C12A4E6">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4F03878">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870ED8C">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DC24A10">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1DD227EC"/>
    <w:multiLevelType w:val="hybridMultilevel"/>
    <w:tmpl w:val="8190DF94"/>
    <w:lvl w:ilvl="0" w:tplc="ACC2401C">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B2A84A2">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686A80C">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D086382">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B28DDDA">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91EEDC8">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2C2169A">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3BA0804">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EEE299E">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2FC59BE"/>
    <w:multiLevelType w:val="hybridMultilevel"/>
    <w:tmpl w:val="3ACAA58A"/>
    <w:lvl w:ilvl="0" w:tplc="3C10A7F8">
      <w:start w:val="10"/>
      <w:numFmt w:val="upperRoman"/>
      <w:lvlText w:val="%1"/>
      <w:lvlJc w:val="left"/>
      <w:pPr>
        <w:ind w:left="3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796089E">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5048CA2">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B00DDD4">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4DA087A">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BD83BD4">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21067A4">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76CFE42">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2429566">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246B59FE"/>
    <w:multiLevelType w:val="hybridMultilevel"/>
    <w:tmpl w:val="3E0223C8"/>
    <w:lvl w:ilvl="0" w:tplc="2BE66798">
      <w:start w:val="1"/>
      <w:numFmt w:val="lowerLetter"/>
      <w:lvlText w:val="%1)"/>
      <w:lvlJc w:val="left"/>
      <w:pPr>
        <w:ind w:left="3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9DE5DB8">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C7AB75C">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8226AB4">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7FAE0F0">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7120034">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B84C852">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8362CAE">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8EE535A">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28F50A90"/>
    <w:multiLevelType w:val="hybridMultilevel"/>
    <w:tmpl w:val="E836F6C0"/>
    <w:lvl w:ilvl="0" w:tplc="B4326C2A">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BF22E98">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924DDE0">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842B1D6">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43815E6">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0D6F872">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F8E109C">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D20AB20">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E0C32A4">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2B120598"/>
    <w:multiLevelType w:val="hybridMultilevel"/>
    <w:tmpl w:val="A5B8212A"/>
    <w:lvl w:ilvl="0" w:tplc="CE46D38E">
      <w:start w:val="1"/>
      <w:numFmt w:val="upperRoman"/>
      <w:lvlText w:val="%1"/>
      <w:lvlJc w:val="left"/>
      <w:pPr>
        <w:ind w:left="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D849308">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420D12C">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9D290AC">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5ECBE44">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E54E4C2">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1A6B5CE">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2ACA16E">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E983840">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2B134267"/>
    <w:multiLevelType w:val="hybridMultilevel"/>
    <w:tmpl w:val="497A4FD2"/>
    <w:lvl w:ilvl="0" w:tplc="8D42BC00">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1BE3C06">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966A31C">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E2C2616">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E62ABE4">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65C5DDC">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FA4F9A2">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58232A6">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278D1D2">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2ED428D8"/>
    <w:multiLevelType w:val="hybridMultilevel"/>
    <w:tmpl w:val="4C54A096"/>
    <w:lvl w:ilvl="0" w:tplc="46DEFF82">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B2CA09A">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D124AEC">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2E85D52">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3AEF0AE">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95C6050">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98AE84A">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E1C2CF4">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A9878BE">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2F3C40E8"/>
    <w:multiLevelType w:val="hybridMultilevel"/>
    <w:tmpl w:val="A920D9F6"/>
    <w:lvl w:ilvl="0" w:tplc="3F5650F2">
      <w:start w:val="1"/>
      <w:numFmt w:val="lowerLetter"/>
      <w:lvlText w:val="%1)"/>
      <w:lvlJc w:val="left"/>
      <w:pPr>
        <w:ind w:left="5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6404F16">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4880026">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A043A46">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E5EA688">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FA072E6">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6203230">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68459D0">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A0670B0">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2FC54DAE"/>
    <w:multiLevelType w:val="hybridMultilevel"/>
    <w:tmpl w:val="AECA198C"/>
    <w:lvl w:ilvl="0" w:tplc="8D80FD2C">
      <w:start w:val="1"/>
      <w:numFmt w:val="lowerLetter"/>
      <w:lvlText w:val="%1)"/>
      <w:lvlJc w:val="left"/>
      <w:pPr>
        <w:ind w:left="3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5929E78">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7985426">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D12F932">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2DCD3C2">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0C02F96">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6E83384">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CC64750">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D7E6F06">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30380029"/>
    <w:multiLevelType w:val="hybridMultilevel"/>
    <w:tmpl w:val="C3F89F7C"/>
    <w:lvl w:ilvl="0" w:tplc="CCF2DE80">
      <w:start w:val="1"/>
      <w:numFmt w:val="lowerLetter"/>
      <w:lvlText w:val="%1)"/>
      <w:lvlJc w:val="left"/>
      <w:pPr>
        <w:ind w:left="5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BAE922E">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90C33AE">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C6AC322">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3380F2E">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960FAA2">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1DEAB16">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E9CA522">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1801656">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30643ABA"/>
    <w:multiLevelType w:val="hybridMultilevel"/>
    <w:tmpl w:val="700298AA"/>
    <w:lvl w:ilvl="0" w:tplc="54A46F92">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AB44B14">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8987D04">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6AC0B08">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24EA586">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5842D18">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5822E9E">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4AC7E20">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5DACD3A">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30A972E1"/>
    <w:multiLevelType w:val="hybridMultilevel"/>
    <w:tmpl w:val="C1BAA0A0"/>
    <w:lvl w:ilvl="0" w:tplc="8F5A085A">
      <w:start w:val="1"/>
      <w:numFmt w:val="upperRoman"/>
      <w:lvlText w:val="%1"/>
      <w:lvlJc w:val="left"/>
      <w:pPr>
        <w:ind w:left="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2B04D54">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CA621E8">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7789A4C">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9C0F904">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6F0E6EC">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07E70C0">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BA26F12">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A9AFB7C">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32AB0BE7"/>
    <w:multiLevelType w:val="hybridMultilevel"/>
    <w:tmpl w:val="92C4E902"/>
    <w:lvl w:ilvl="0" w:tplc="721054C8">
      <w:start w:val="1"/>
      <w:numFmt w:val="upperRoman"/>
      <w:lvlText w:val="%1"/>
      <w:lvlJc w:val="left"/>
      <w:pPr>
        <w:ind w:left="3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708B4FC">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7862A64">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ABEEE78">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EA4F81A">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9BA37B6">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C3CFFD4">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492D02E">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956A0C4">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33446618"/>
    <w:multiLevelType w:val="hybridMultilevel"/>
    <w:tmpl w:val="F7D899E0"/>
    <w:lvl w:ilvl="0" w:tplc="D34EE3A6">
      <w:start w:val="3"/>
      <w:numFmt w:val="upperRoman"/>
      <w:lvlText w:val="%1"/>
      <w:lvlJc w:val="left"/>
      <w:pPr>
        <w:ind w:left="3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FF4194A">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E825C88">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B6E6230">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5EE3048">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3CAB79E">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AE496C4">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E16F2BC">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8F4418C">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343A6446"/>
    <w:multiLevelType w:val="hybridMultilevel"/>
    <w:tmpl w:val="4022C094"/>
    <w:lvl w:ilvl="0" w:tplc="8312E7FC">
      <w:start w:val="1"/>
      <w:numFmt w:val="upperRoman"/>
      <w:lvlText w:val="%1"/>
      <w:lvlJc w:val="left"/>
      <w:pPr>
        <w:ind w:left="3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75AADAA">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A4AC0C8">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84AD50A">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0AE4DEC">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2B20934">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71CC80E">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3765304">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2B01AD8">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36B33206"/>
    <w:multiLevelType w:val="hybridMultilevel"/>
    <w:tmpl w:val="843EB2B4"/>
    <w:lvl w:ilvl="0" w:tplc="1D4A1F2A">
      <w:start w:val="1"/>
      <w:numFmt w:val="upperRoman"/>
      <w:lvlText w:val="%1"/>
      <w:lvlJc w:val="left"/>
      <w:pPr>
        <w:ind w:left="5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CF4035A">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2860FA8">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2B2637A">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26677EE">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756D458">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E02BD8A">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69ECB5E">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6569E50">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376D0A5F"/>
    <w:multiLevelType w:val="hybridMultilevel"/>
    <w:tmpl w:val="1B18BB64"/>
    <w:lvl w:ilvl="0" w:tplc="94ECCAB6">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5AA294A">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A7A671A">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0AAF056">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CA6A9CA">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D168E40">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2DA1D62">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316BF0C">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98291B6">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397B6DF5"/>
    <w:multiLevelType w:val="hybridMultilevel"/>
    <w:tmpl w:val="1E1A3FC2"/>
    <w:lvl w:ilvl="0" w:tplc="5EBAA41E">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6225526">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BB20072">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320FCA">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47ED3C8">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82C2DF2">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28E7534">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F2A60FC">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E34C254">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3A02307B"/>
    <w:multiLevelType w:val="hybridMultilevel"/>
    <w:tmpl w:val="2566FBC0"/>
    <w:lvl w:ilvl="0" w:tplc="A8BA9C90">
      <w:start w:val="1"/>
      <w:numFmt w:val="upperRoman"/>
      <w:lvlText w:val="%1"/>
      <w:lvlJc w:val="left"/>
      <w:pPr>
        <w:ind w:left="3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1900120">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318C6C8">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6C61A8A">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F2E8D48">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CFE0A1A">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258C6CC">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94EC024">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1A67CCC">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3A3137D1"/>
    <w:multiLevelType w:val="hybridMultilevel"/>
    <w:tmpl w:val="08505750"/>
    <w:lvl w:ilvl="0" w:tplc="1F100D54">
      <w:start w:val="1"/>
      <w:numFmt w:val="lowerLetter"/>
      <w:lvlText w:val="%1)"/>
      <w:lvlJc w:val="left"/>
      <w:pPr>
        <w:ind w:left="3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0169B08">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C247B86">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E5ABC08">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974BF8A">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D2403AA">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7302790">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4AC1FD4">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0549122">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3AA050D7"/>
    <w:multiLevelType w:val="hybridMultilevel"/>
    <w:tmpl w:val="423C5308"/>
    <w:lvl w:ilvl="0" w:tplc="F2F2DF3E">
      <w:start w:val="10"/>
      <w:numFmt w:val="upperRoman"/>
      <w:lvlText w:val="%1"/>
      <w:lvlJc w:val="left"/>
      <w:pPr>
        <w:ind w:left="0"/>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1" w:tplc="107A96F8">
      <w:start w:val="1"/>
      <w:numFmt w:val="lowerLetter"/>
      <w:lvlText w:val="%2"/>
      <w:lvlJc w:val="left"/>
      <w:pPr>
        <w:ind w:left="141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2" w:tplc="52281E38">
      <w:start w:val="1"/>
      <w:numFmt w:val="lowerRoman"/>
      <w:lvlText w:val="%3"/>
      <w:lvlJc w:val="left"/>
      <w:pPr>
        <w:ind w:left="213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3" w:tplc="ACD869F0">
      <w:start w:val="1"/>
      <w:numFmt w:val="decimal"/>
      <w:lvlText w:val="%4"/>
      <w:lvlJc w:val="left"/>
      <w:pPr>
        <w:ind w:left="285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4" w:tplc="AA343420">
      <w:start w:val="1"/>
      <w:numFmt w:val="lowerLetter"/>
      <w:lvlText w:val="%5"/>
      <w:lvlJc w:val="left"/>
      <w:pPr>
        <w:ind w:left="357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5" w:tplc="1144CCF8">
      <w:start w:val="1"/>
      <w:numFmt w:val="lowerRoman"/>
      <w:lvlText w:val="%6"/>
      <w:lvlJc w:val="left"/>
      <w:pPr>
        <w:ind w:left="429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6" w:tplc="DA8CCD06">
      <w:start w:val="1"/>
      <w:numFmt w:val="decimal"/>
      <w:lvlText w:val="%7"/>
      <w:lvlJc w:val="left"/>
      <w:pPr>
        <w:ind w:left="501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7" w:tplc="E27C594A">
      <w:start w:val="1"/>
      <w:numFmt w:val="lowerLetter"/>
      <w:lvlText w:val="%8"/>
      <w:lvlJc w:val="left"/>
      <w:pPr>
        <w:ind w:left="573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lvl w:ilvl="8" w:tplc="EBF81980">
      <w:start w:val="1"/>
      <w:numFmt w:val="lowerRoman"/>
      <w:lvlText w:val="%9"/>
      <w:lvlJc w:val="left"/>
      <w:pPr>
        <w:ind w:left="6457"/>
      </w:pPr>
      <w:rPr>
        <w:rFonts w:ascii="Calibri" w:eastAsia="Calibri" w:hAnsi="Calibri" w:cs="Calibri"/>
        <w:b w:val="0"/>
        <w:i w:val="0"/>
        <w:strike w:val="0"/>
        <w:dstrike w:val="0"/>
        <w:color w:val="0000FF"/>
        <w:sz w:val="20"/>
        <w:szCs w:val="20"/>
        <w:u w:val="none" w:color="000000"/>
        <w:bdr w:val="none" w:sz="0" w:space="0" w:color="auto"/>
        <w:shd w:val="clear" w:color="auto" w:fill="auto"/>
        <w:vertAlign w:val="baseline"/>
      </w:rPr>
    </w:lvl>
  </w:abstractNum>
  <w:abstractNum w:abstractNumId="38" w15:restartNumberingAfterBreak="0">
    <w:nsid w:val="3B1E308B"/>
    <w:multiLevelType w:val="hybridMultilevel"/>
    <w:tmpl w:val="19B20BCE"/>
    <w:lvl w:ilvl="0" w:tplc="2A8490C0">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2820F28">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6F29888">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10ECBC8">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5320628">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AF00086">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B92218C">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B6CDDF8">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CA84AA4">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3C293A00"/>
    <w:multiLevelType w:val="hybridMultilevel"/>
    <w:tmpl w:val="B154730E"/>
    <w:lvl w:ilvl="0" w:tplc="3BA451AE">
      <w:start w:val="1"/>
      <w:numFmt w:val="lowerLetter"/>
      <w:lvlText w:val="%1)"/>
      <w:lvlJc w:val="left"/>
      <w:pPr>
        <w:ind w:left="5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354F298">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D641FC6">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E6CC438">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5180406">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21EEB00">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F94E9C6">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4204708">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59AE3AE">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3CEA1C41"/>
    <w:multiLevelType w:val="hybridMultilevel"/>
    <w:tmpl w:val="2992144C"/>
    <w:lvl w:ilvl="0" w:tplc="2B5485A4">
      <w:start w:val="5"/>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20CD490">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2102372">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AA661E4">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78E8356">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BA895D0">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708A36E">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C7E151C">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DAE8AF4">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3D6B77B9"/>
    <w:multiLevelType w:val="hybridMultilevel"/>
    <w:tmpl w:val="9F9A7E74"/>
    <w:lvl w:ilvl="0" w:tplc="89B6949A">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4F00EE4">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654A9EA">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4A656FA">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8F8EDEE">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672E99A">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6185BB4">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4E8FC68">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32E9DDC">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40652E94"/>
    <w:multiLevelType w:val="hybridMultilevel"/>
    <w:tmpl w:val="5DAE3D2E"/>
    <w:lvl w:ilvl="0" w:tplc="618220D8">
      <w:start w:val="1"/>
      <w:numFmt w:val="upperRoman"/>
      <w:lvlText w:val="%1"/>
      <w:lvlJc w:val="left"/>
      <w:pPr>
        <w:ind w:left="5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542DDF6">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EECE024">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DE09CBE">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B521080">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EB4A07A">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E20FB7E">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A506778">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BF0B832">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40EF5CB8"/>
    <w:multiLevelType w:val="hybridMultilevel"/>
    <w:tmpl w:val="6CC67CCE"/>
    <w:lvl w:ilvl="0" w:tplc="8FDE9956">
      <w:start w:val="1"/>
      <w:numFmt w:val="upperRoman"/>
      <w:lvlText w:val="%1"/>
      <w:lvlJc w:val="left"/>
      <w:pPr>
        <w:ind w:left="3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5E65E6A">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056D7F2">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A60101E">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ECE101C">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89883C8">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65CEE22">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32474A8">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8CE20E4">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41440F87"/>
    <w:multiLevelType w:val="hybridMultilevel"/>
    <w:tmpl w:val="CCB61A00"/>
    <w:lvl w:ilvl="0" w:tplc="F5C4E384">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570D758">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64A224C">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E5CB7B2">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B766750">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616BB1C">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E42B8A8">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100D3E6">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76C5D9E">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5" w15:restartNumberingAfterBreak="0">
    <w:nsid w:val="42131EF1"/>
    <w:multiLevelType w:val="hybridMultilevel"/>
    <w:tmpl w:val="62C23D8A"/>
    <w:lvl w:ilvl="0" w:tplc="56A8F36A">
      <w:start w:val="2"/>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E200596">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CF6F07A">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8FE49B8">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08AD69E">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7587816">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6FEB2F6">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B4684FA">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98CB9A8">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42F03B5C"/>
    <w:multiLevelType w:val="hybridMultilevel"/>
    <w:tmpl w:val="F3361856"/>
    <w:lvl w:ilvl="0" w:tplc="0032FE5E">
      <w:start w:val="1"/>
      <w:numFmt w:val="upperRoman"/>
      <w:lvlText w:val="%1"/>
      <w:lvlJc w:val="left"/>
      <w:pPr>
        <w:ind w:left="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42879BA">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408F3A8">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5FCB448">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7B60B1C">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D8870BA">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3E8AAF0">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C744FC8">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182CD64">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431372F3"/>
    <w:multiLevelType w:val="hybridMultilevel"/>
    <w:tmpl w:val="532C3A2E"/>
    <w:lvl w:ilvl="0" w:tplc="7E7CE374">
      <w:start w:val="1"/>
      <w:numFmt w:val="upperRoman"/>
      <w:lvlText w:val="%1"/>
      <w:lvlJc w:val="left"/>
      <w:pPr>
        <w:ind w:left="3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BBAA542">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FCAB4B0">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DBE7846">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8029D10">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8DE6C6A">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EF44C6C">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0B2946E">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4DA567C">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43277F8F"/>
    <w:multiLevelType w:val="hybridMultilevel"/>
    <w:tmpl w:val="C674F290"/>
    <w:lvl w:ilvl="0" w:tplc="22102D3C">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516417C">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4D290CA">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FFA264E">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DFA28E4">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6CEFA7C">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F404D2E">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34CC972">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1B614A4">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4491215B"/>
    <w:multiLevelType w:val="hybridMultilevel"/>
    <w:tmpl w:val="B6822552"/>
    <w:lvl w:ilvl="0" w:tplc="1DFE0E1C">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3BEEA70">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E8EC920">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686144C">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D28AA2A">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8C8B3B2">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1465E7A">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E842B62">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694A4B8">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45296DD7"/>
    <w:multiLevelType w:val="hybridMultilevel"/>
    <w:tmpl w:val="46E8938A"/>
    <w:lvl w:ilvl="0" w:tplc="A77CE0BC">
      <w:start w:val="1"/>
      <w:numFmt w:val="lowerLetter"/>
      <w:lvlText w:val="%1)"/>
      <w:lvlJc w:val="left"/>
      <w:pPr>
        <w:ind w:left="5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856CDD4">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9B09224">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6FC512A">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390C2C2">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E7455F6">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2A60C2E">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0B22D98">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690E8EC">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46C075F5"/>
    <w:multiLevelType w:val="hybridMultilevel"/>
    <w:tmpl w:val="FEC6AD9A"/>
    <w:lvl w:ilvl="0" w:tplc="8F6EE4F8">
      <w:start w:val="1"/>
      <w:numFmt w:val="lowerLetter"/>
      <w:lvlText w:val="%1)"/>
      <w:lvlJc w:val="left"/>
      <w:pPr>
        <w:ind w:left="3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C78AE7C">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8D8E84A">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1D097D8">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8ACD20C">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8065B8E">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C2AF4FA">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E88459C">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A92F55A">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46EE5A7A"/>
    <w:multiLevelType w:val="hybridMultilevel"/>
    <w:tmpl w:val="9C02A2C8"/>
    <w:lvl w:ilvl="0" w:tplc="741A8A62">
      <w:start w:val="3"/>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178726E">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FBE381E">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0FE113A">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04A8FB0">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43E659A">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1407274">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93A8932">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7D8D052">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3" w15:restartNumberingAfterBreak="0">
    <w:nsid w:val="47097A55"/>
    <w:multiLevelType w:val="hybridMultilevel"/>
    <w:tmpl w:val="C0922828"/>
    <w:lvl w:ilvl="0" w:tplc="F1A4E484">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BBAF9C8">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A1C4FC2">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492F02E">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8764F60">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0A2612E">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33E4622">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9B229A0">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75CECD6">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47BF3FAA"/>
    <w:multiLevelType w:val="hybridMultilevel"/>
    <w:tmpl w:val="4BDA5344"/>
    <w:lvl w:ilvl="0" w:tplc="D9CAB126">
      <w:start w:val="1"/>
      <w:numFmt w:val="upperRoman"/>
      <w:lvlText w:val="%1"/>
      <w:lvlJc w:val="left"/>
      <w:pPr>
        <w:ind w:left="3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0F611E2">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AA06F1E">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F74AD92">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2925E6A">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064E980">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270A90C">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A10D3E2">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F74D046">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484B2CEA"/>
    <w:multiLevelType w:val="hybridMultilevel"/>
    <w:tmpl w:val="A0682484"/>
    <w:lvl w:ilvl="0" w:tplc="1E54E062">
      <w:start w:val="1"/>
      <w:numFmt w:val="lowerLetter"/>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5C83A96">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6589C86">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D68372E">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292FB38">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97E0DB2">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994398E">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7347A84">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7CCADBA">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49157749"/>
    <w:multiLevelType w:val="hybridMultilevel"/>
    <w:tmpl w:val="1362E3FA"/>
    <w:lvl w:ilvl="0" w:tplc="9BC091FA">
      <w:start w:val="1"/>
      <w:numFmt w:val="upperRoman"/>
      <w:lvlText w:val="%1"/>
      <w:lvlJc w:val="left"/>
      <w:pPr>
        <w:ind w:left="3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C2207FC">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AB8DDEC">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4041944">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126B5D4">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B7211E6">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DDCDA8E">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CD2EAB2">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6AE038A">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7" w15:restartNumberingAfterBreak="0">
    <w:nsid w:val="4AE44E32"/>
    <w:multiLevelType w:val="hybridMultilevel"/>
    <w:tmpl w:val="193C8C2A"/>
    <w:lvl w:ilvl="0" w:tplc="D2F24C08">
      <w:start w:val="1"/>
      <w:numFmt w:val="upperRoman"/>
      <w:lvlText w:val="%1"/>
      <w:lvlJc w:val="left"/>
      <w:pPr>
        <w:ind w:left="3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FAC7DB0">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39A019C">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F103AC8">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8549044">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BA2605A">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8C0A3D6">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C4231F6">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20A02D2">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8" w15:restartNumberingAfterBreak="0">
    <w:nsid w:val="4C25765C"/>
    <w:multiLevelType w:val="hybridMultilevel"/>
    <w:tmpl w:val="EC7268D8"/>
    <w:lvl w:ilvl="0" w:tplc="9AE4B3B4">
      <w:start w:val="1"/>
      <w:numFmt w:val="upperRoman"/>
      <w:lvlText w:val="%1"/>
      <w:lvlJc w:val="left"/>
      <w:pPr>
        <w:ind w:left="3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056CE0C">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0C8E570">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7B0D544">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C060C52">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0A81020">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368A406">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0307542">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6EE5756">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4C8E3904"/>
    <w:multiLevelType w:val="hybridMultilevel"/>
    <w:tmpl w:val="04A48A1C"/>
    <w:lvl w:ilvl="0" w:tplc="C55CE68E">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3C89F10">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D367B3E">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8A2A684">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BB0017A">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D486B7E">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E020870">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E4A5004">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7EC1936">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0" w15:restartNumberingAfterBreak="0">
    <w:nsid w:val="4CB926ED"/>
    <w:multiLevelType w:val="hybridMultilevel"/>
    <w:tmpl w:val="F9EC8358"/>
    <w:lvl w:ilvl="0" w:tplc="2F288CF8">
      <w:start w:val="1"/>
      <w:numFmt w:val="upperRoman"/>
      <w:lvlText w:val="%1"/>
      <w:lvlJc w:val="left"/>
      <w:pPr>
        <w:ind w:left="6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4DA06C6">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90E324C">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382BB82">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6D653BE">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CEE316C">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5CEBB6A">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D1EC5BC">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EB0F59C">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4D4211F1"/>
    <w:multiLevelType w:val="hybridMultilevel"/>
    <w:tmpl w:val="075CBAFA"/>
    <w:lvl w:ilvl="0" w:tplc="93FCCFFC">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728B4DC">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4301EAE">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982A40E">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10441BC">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8760408">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780FE88">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73A9BFE">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5148564">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4E56097D"/>
    <w:multiLevelType w:val="hybridMultilevel"/>
    <w:tmpl w:val="7EC2530E"/>
    <w:lvl w:ilvl="0" w:tplc="A99EB098">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3D277C4">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8DCCF40">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78CEB88">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860AF94">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73AB984">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B3C8940">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E2025E2">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314D2AC">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3" w15:restartNumberingAfterBreak="0">
    <w:nsid w:val="4E5B2CEE"/>
    <w:multiLevelType w:val="hybridMultilevel"/>
    <w:tmpl w:val="CE286692"/>
    <w:lvl w:ilvl="0" w:tplc="4D3C88CC">
      <w:start w:val="1"/>
      <w:numFmt w:val="upperRoman"/>
      <w:lvlText w:val="%1"/>
      <w:lvlJc w:val="left"/>
      <w:pPr>
        <w:ind w:left="3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8BCF0FA">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5B63992">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2E8C704">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AEAA934">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E90FAE8">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CA63844">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5865CE2">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1CC3FF0">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4" w15:restartNumberingAfterBreak="0">
    <w:nsid w:val="4EBC3834"/>
    <w:multiLevelType w:val="hybridMultilevel"/>
    <w:tmpl w:val="C5E0B6DE"/>
    <w:lvl w:ilvl="0" w:tplc="1C263504">
      <w:start w:val="5"/>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208E5A4">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6A2B8C2">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91ED8D6">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AF841F0">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E066778">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F78E2DA">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0D248A4">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43652E8">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4EDB73CA"/>
    <w:multiLevelType w:val="hybridMultilevel"/>
    <w:tmpl w:val="DD103BD6"/>
    <w:lvl w:ilvl="0" w:tplc="D8C6A110">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6F40D02">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F541DBC">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CB8CBAE">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47E9268">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A50605C">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C1E27A0">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158F1D4">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C32FB94">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50615C23"/>
    <w:multiLevelType w:val="hybridMultilevel"/>
    <w:tmpl w:val="F342E956"/>
    <w:lvl w:ilvl="0" w:tplc="0BA8A850">
      <w:start w:val="2"/>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4BC00DE">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AD0DC12">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2C4837E">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4DEA224">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8CCF212">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E6E64CE">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FB4D546">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AAED560">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50A05118"/>
    <w:multiLevelType w:val="hybridMultilevel"/>
    <w:tmpl w:val="89200132"/>
    <w:lvl w:ilvl="0" w:tplc="24A2C6E4">
      <w:start w:val="1"/>
      <w:numFmt w:val="upperRoman"/>
      <w:lvlText w:val="%1"/>
      <w:lvlJc w:val="left"/>
      <w:pPr>
        <w:ind w:left="5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E0C30CC">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6585934">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3064358">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C00919C">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E5212C0">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484FAF8">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30C8AA0">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4CC7B3C">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51213747"/>
    <w:multiLevelType w:val="hybridMultilevel"/>
    <w:tmpl w:val="9C088A20"/>
    <w:lvl w:ilvl="0" w:tplc="6220DA1E">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B7AD4BC">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4AEAE1E">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7303230">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16CB862">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F2056BE">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3B2F69E">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3CC36F8">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ECEF830">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521A7AFC"/>
    <w:multiLevelType w:val="hybridMultilevel"/>
    <w:tmpl w:val="CDD29B90"/>
    <w:lvl w:ilvl="0" w:tplc="66F67366">
      <w:start w:val="1"/>
      <w:numFmt w:val="upperRoman"/>
      <w:lvlText w:val="%1"/>
      <w:lvlJc w:val="left"/>
      <w:pPr>
        <w:ind w:left="5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C5E7688">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54427B2">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1E2B6D4">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240A962">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122EDA0">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8542772">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0120526">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5409D9C">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0" w15:restartNumberingAfterBreak="0">
    <w:nsid w:val="541622B8"/>
    <w:multiLevelType w:val="hybridMultilevel"/>
    <w:tmpl w:val="34F88A66"/>
    <w:lvl w:ilvl="0" w:tplc="0C50D4D8">
      <w:start w:val="1"/>
      <w:numFmt w:val="lowerLetter"/>
      <w:lvlText w:val="%1)"/>
      <w:lvlJc w:val="left"/>
      <w:pPr>
        <w:ind w:left="5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566644A">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7925936">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F88BA72">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370A738">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4607EDE">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006AA24">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D7ACA88">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C14C568">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1" w15:restartNumberingAfterBreak="0">
    <w:nsid w:val="542E2C87"/>
    <w:multiLevelType w:val="hybridMultilevel"/>
    <w:tmpl w:val="049AE116"/>
    <w:lvl w:ilvl="0" w:tplc="ADAAEB8C">
      <w:start w:val="1"/>
      <w:numFmt w:val="upperRoman"/>
      <w:lvlText w:val="%1"/>
      <w:lvlJc w:val="left"/>
      <w:pPr>
        <w:ind w:left="16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73C3CE6">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A549EB4">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F6CC5EA">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7C461BA">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B40B182">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BF658D2">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CD0AE92">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EC641D2">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5431351B"/>
    <w:multiLevelType w:val="hybridMultilevel"/>
    <w:tmpl w:val="0638D7BE"/>
    <w:lvl w:ilvl="0" w:tplc="31B8BEE0">
      <w:start w:val="1"/>
      <w:numFmt w:val="bullet"/>
      <w:lvlText w:val="*"/>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D6E0978">
      <w:start w:val="1"/>
      <w:numFmt w:val="bullet"/>
      <w:lvlText w:val="o"/>
      <w:lvlJc w:val="left"/>
      <w:pPr>
        <w:ind w:left="10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AF02AC6">
      <w:start w:val="1"/>
      <w:numFmt w:val="bullet"/>
      <w:lvlText w:val="▪"/>
      <w:lvlJc w:val="left"/>
      <w:pPr>
        <w:ind w:left="18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A8856C4">
      <w:start w:val="1"/>
      <w:numFmt w:val="bullet"/>
      <w:lvlText w:val="•"/>
      <w:lvlJc w:val="left"/>
      <w:pPr>
        <w:ind w:left="25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E5630E0">
      <w:start w:val="1"/>
      <w:numFmt w:val="bullet"/>
      <w:lvlText w:val="o"/>
      <w:lvlJc w:val="left"/>
      <w:pPr>
        <w:ind w:left="32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DA243E0">
      <w:start w:val="1"/>
      <w:numFmt w:val="bullet"/>
      <w:lvlText w:val="▪"/>
      <w:lvlJc w:val="left"/>
      <w:pPr>
        <w:ind w:left="39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32EA296">
      <w:start w:val="1"/>
      <w:numFmt w:val="bullet"/>
      <w:lvlText w:val="•"/>
      <w:lvlJc w:val="left"/>
      <w:pPr>
        <w:ind w:left="46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A36A0DE">
      <w:start w:val="1"/>
      <w:numFmt w:val="bullet"/>
      <w:lvlText w:val="o"/>
      <w:lvlJc w:val="left"/>
      <w:pPr>
        <w:ind w:left="54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A6C28EA">
      <w:start w:val="1"/>
      <w:numFmt w:val="bullet"/>
      <w:lvlText w:val="▪"/>
      <w:lvlJc w:val="left"/>
      <w:pPr>
        <w:ind w:left="61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5C920534"/>
    <w:multiLevelType w:val="hybridMultilevel"/>
    <w:tmpl w:val="8EEA3576"/>
    <w:lvl w:ilvl="0" w:tplc="4222746C">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58A7726">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318D0D8">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E421F6A">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93AA062">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EF6BCCE">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09C1F5E">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4241712">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DA867DA">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5D803719"/>
    <w:multiLevelType w:val="hybridMultilevel"/>
    <w:tmpl w:val="E648D918"/>
    <w:lvl w:ilvl="0" w:tplc="F6EC5646">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9C25164">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4867B48">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BB41AD0">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4C63462">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A88432E">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1F44E42">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CD68E2A">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A64DE98">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5" w15:restartNumberingAfterBreak="0">
    <w:nsid w:val="5DFA0DF1"/>
    <w:multiLevelType w:val="hybridMultilevel"/>
    <w:tmpl w:val="FEC80AB6"/>
    <w:lvl w:ilvl="0" w:tplc="2F901E20">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06ABD0A">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D345248">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7BCD7DE">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7F8BBAA">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B8E0106">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EDACE44">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794AEEC">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38287B6">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61B11F8B"/>
    <w:multiLevelType w:val="hybridMultilevel"/>
    <w:tmpl w:val="BEA8A95C"/>
    <w:lvl w:ilvl="0" w:tplc="A6520F1E">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CD4473A">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A0E369A">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AE6F1F2">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1307FC2">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E7E1B52">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FD0393C">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54C0B5E">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BD4EECC">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626763F4"/>
    <w:multiLevelType w:val="hybridMultilevel"/>
    <w:tmpl w:val="9EAE171E"/>
    <w:lvl w:ilvl="0" w:tplc="5522865C">
      <w:start w:val="1"/>
      <w:numFmt w:val="upperRoman"/>
      <w:lvlText w:val="%1"/>
      <w:lvlJc w:val="left"/>
      <w:pPr>
        <w:ind w:left="5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CD41E0E">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31A4C78">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4B6398A">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CC0CAEA">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6501D84">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A923EAC">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BC6186C">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7C23034">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8" w15:restartNumberingAfterBreak="0">
    <w:nsid w:val="626B6D75"/>
    <w:multiLevelType w:val="hybridMultilevel"/>
    <w:tmpl w:val="04686D52"/>
    <w:lvl w:ilvl="0" w:tplc="3CE2265A">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E00A654">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FDC3CDA">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E504F04">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E0EDB24">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0C45AA6">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C7CB666">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F267482">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E5CD432">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9" w15:restartNumberingAfterBreak="0">
    <w:nsid w:val="6295329D"/>
    <w:multiLevelType w:val="hybridMultilevel"/>
    <w:tmpl w:val="01D24CE6"/>
    <w:lvl w:ilvl="0" w:tplc="66C61566">
      <w:start w:val="1"/>
      <w:numFmt w:val="upperRoman"/>
      <w:lvlText w:val="%1"/>
      <w:lvlJc w:val="left"/>
      <w:pPr>
        <w:ind w:left="7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29A68CE">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7B6A34A">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49E5B14">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D708226">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E6A0F34">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7DEED4C">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A6282F2">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1E8449C">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0" w15:restartNumberingAfterBreak="0">
    <w:nsid w:val="644C7D9B"/>
    <w:multiLevelType w:val="hybridMultilevel"/>
    <w:tmpl w:val="E19E0A06"/>
    <w:lvl w:ilvl="0" w:tplc="F890580A">
      <w:start w:val="1"/>
      <w:numFmt w:val="lowerLetter"/>
      <w:lvlText w:val="%1)"/>
      <w:lvlJc w:val="left"/>
      <w:pPr>
        <w:ind w:left="3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A78832C">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3589014">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A98CE9A">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500952E">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D8AE46C">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2A6FEBE">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B24688C">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8AE2316">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1" w15:restartNumberingAfterBreak="0">
    <w:nsid w:val="65E00813"/>
    <w:multiLevelType w:val="hybridMultilevel"/>
    <w:tmpl w:val="FC0E3DFE"/>
    <w:lvl w:ilvl="0" w:tplc="85161348">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110AE60">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77A0C68">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334BA14">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8B62622">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ED83AAE">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30638B8">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796BE4A">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04C01F8">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2" w15:restartNumberingAfterBreak="0">
    <w:nsid w:val="6640791C"/>
    <w:multiLevelType w:val="hybridMultilevel"/>
    <w:tmpl w:val="F81CCBEA"/>
    <w:lvl w:ilvl="0" w:tplc="438CCC92">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6EED486">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4344DBE">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284DD56">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60C41C0">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64237F0">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580E886">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87A4E68">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D9C1178">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3" w15:restartNumberingAfterBreak="0">
    <w:nsid w:val="68792B20"/>
    <w:multiLevelType w:val="hybridMultilevel"/>
    <w:tmpl w:val="259C387A"/>
    <w:lvl w:ilvl="0" w:tplc="F8B4C324">
      <w:start w:val="1"/>
      <w:numFmt w:val="lowerLetter"/>
      <w:lvlText w:val="%1)"/>
      <w:lvlJc w:val="left"/>
      <w:pPr>
        <w:ind w:left="5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8482B56">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C74BB7A">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C0C94BE">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8928FA2">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38C2F7A">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A16DBD4">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026EAD92">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E689466">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4" w15:restartNumberingAfterBreak="0">
    <w:nsid w:val="6A0222DF"/>
    <w:multiLevelType w:val="hybridMultilevel"/>
    <w:tmpl w:val="E0C466EA"/>
    <w:lvl w:ilvl="0" w:tplc="B2FACFF2">
      <w:start w:val="1"/>
      <w:numFmt w:val="upperRoman"/>
      <w:lvlText w:val="%1"/>
      <w:lvlJc w:val="left"/>
      <w:pPr>
        <w:ind w:left="3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E127CF6">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AD48DDC">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FD2A230">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3968E2C">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424F1AC">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0FAD49E">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F26C248">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C922B4A">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5" w15:restartNumberingAfterBreak="0">
    <w:nsid w:val="6C41445A"/>
    <w:multiLevelType w:val="hybridMultilevel"/>
    <w:tmpl w:val="DAB029EC"/>
    <w:lvl w:ilvl="0" w:tplc="CF267EBE">
      <w:start w:val="1"/>
      <w:numFmt w:val="lowerLetter"/>
      <w:lvlText w:val="%1)"/>
      <w:lvlJc w:val="left"/>
      <w:pPr>
        <w:ind w:left="5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742D02C">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FC8F7EE">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B001D9E">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9587AE6">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4B62618">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C784A9DA">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5E0FC0A">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C76B1DC">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6" w15:restartNumberingAfterBreak="0">
    <w:nsid w:val="6CB23AE5"/>
    <w:multiLevelType w:val="hybridMultilevel"/>
    <w:tmpl w:val="3C0A96B8"/>
    <w:lvl w:ilvl="0" w:tplc="A09C12A0">
      <w:start w:val="1"/>
      <w:numFmt w:val="lowerLetter"/>
      <w:lvlText w:val="%1)"/>
      <w:lvlJc w:val="left"/>
      <w:pPr>
        <w:ind w:left="2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AA6EA66">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B50C968">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43A6A14">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0523F8A">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ABAEE54">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3428AA8">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576A4AE">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0C88C2C">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7" w15:restartNumberingAfterBreak="0">
    <w:nsid w:val="6CB36131"/>
    <w:multiLevelType w:val="hybridMultilevel"/>
    <w:tmpl w:val="BFDC0E3A"/>
    <w:lvl w:ilvl="0" w:tplc="49940CC8">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02EC80C">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1644E6E">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B426282">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0C8E7D0">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1E075B0">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FCC45E6">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7C86F30">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7E8B34E">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8" w15:restartNumberingAfterBreak="0">
    <w:nsid w:val="6E93446E"/>
    <w:multiLevelType w:val="hybridMultilevel"/>
    <w:tmpl w:val="E110C5D4"/>
    <w:lvl w:ilvl="0" w:tplc="EA4CFD04">
      <w:start w:val="13"/>
      <w:numFmt w:val="upperRoman"/>
      <w:lvlText w:val="%1"/>
      <w:lvlJc w:val="left"/>
      <w:pPr>
        <w:ind w:left="8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F7E4136">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BE08FF8">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018A166">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C38AB94">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130DC32">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68A1C2A">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ADC7D04">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0301C9A">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9" w15:restartNumberingAfterBreak="0">
    <w:nsid w:val="70640BCE"/>
    <w:multiLevelType w:val="hybridMultilevel"/>
    <w:tmpl w:val="1A3E3AF4"/>
    <w:lvl w:ilvl="0" w:tplc="F20EA4E0">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25E86DA">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98AEC42">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5AE5A64">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5A47D78">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27251D8">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BFE19DE">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86C3008">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45072FE">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0" w15:restartNumberingAfterBreak="0">
    <w:nsid w:val="71367CD5"/>
    <w:multiLevelType w:val="hybridMultilevel"/>
    <w:tmpl w:val="9EB0649C"/>
    <w:lvl w:ilvl="0" w:tplc="3E605B30">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D78738E">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0BA0536">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B524AE8">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CDC598C">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48E1946">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0D2B78E">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A5E885C">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556F806">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1" w15:restartNumberingAfterBreak="0">
    <w:nsid w:val="71D13D89"/>
    <w:multiLevelType w:val="hybridMultilevel"/>
    <w:tmpl w:val="C6B21AD8"/>
    <w:lvl w:ilvl="0" w:tplc="1BCA8D72">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D54EC720">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0E4451C">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0C69A54">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2F9842DE">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35A2352">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A96CF4A">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0E41180">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C22EE36">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2" w15:restartNumberingAfterBreak="0">
    <w:nsid w:val="75A33E33"/>
    <w:multiLevelType w:val="hybridMultilevel"/>
    <w:tmpl w:val="EB56EA68"/>
    <w:lvl w:ilvl="0" w:tplc="5964D964">
      <w:start w:val="1"/>
      <w:numFmt w:val="lowerLetter"/>
      <w:lvlText w:val="%1)"/>
      <w:lvlJc w:val="left"/>
      <w:pPr>
        <w:ind w:left="5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79E2CD2">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A24796C">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09E4060">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44ACF04">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5F01820">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44C3434">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7DC7FBE">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B60338A">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3" w15:restartNumberingAfterBreak="0">
    <w:nsid w:val="75E63F87"/>
    <w:multiLevelType w:val="hybridMultilevel"/>
    <w:tmpl w:val="D01427E6"/>
    <w:lvl w:ilvl="0" w:tplc="F628F7FC">
      <w:start w:val="1"/>
      <w:numFmt w:val="lowerLetter"/>
      <w:lvlText w:val="%1)"/>
      <w:lvlJc w:val="left"/>
      <w:pPr>
        <w:ind w:left="5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8F205C2">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20839EE">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B9C7D8C">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8E6C912">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CC26E38">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F3CDA6C">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C52B2AE">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81A53C2">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4" w15:restartNumberingAfterBreak="0">
    <w:nsid w:val="79D40A86"/>
    <w:multiLevelType w:val="hybridMultilevel"/>
    <w:tmpl w:val="CC0EAAC2"/>
    <w:lvl w:ilvl="0" w:tplc="76D41C88">
      <w:start w:val="1"/>
      <w:numFmt w:val="upperRoman"/>
      <w:lvlText w:val="%1"/>
      <w:lvlJc w:val="left"/>
      <w:pPr>
        <w:ind w:left="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CCAE8CC">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AA21E98">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4E6A368">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26C4C3A">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B0E175E">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BD625EE">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DA6D31C">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A824008">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5" w15:restartNumberingAfterBreak="0">
    <w:nsid w:val="7C546803"/>
    <w:multiLevelType w:val="hybridMultilevel"/>
    <w:tmpl w:val="13FE3FCE"/>
    <w:lvl w:ilvl="0" w:tplc="4D1E09F6">
      <w:start w:val="1"/>
      <w:numFmt w:val="upperRoman"/>
      <w:lvlText w:val="%1"/>
      <w:lvlJc w:val="left"/>
      <w:pPr>
        <w:ind w:left="6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CF6B5F4">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61EB598">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F2E33E6">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DECE184">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E9A89DE">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3224C90">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CC823EA">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F448FD0">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6" w15:restartNumberingAfterBreak="0">
    <w:nsid w:val="7EF547B9"/>
    <w:multiLevelType w:val="hybridMultilevel"/>
    <w:tmpl w:val="A8B25672"/>
    <w:lvl w:ilvl="0" w:tplc="E4A8C0C4">
      <w:start w:val="1"/>
      <w:numFmt w:val="upperRoman"/>
      <w:lvlText w:val="%1"/>
      <w:lvlJc w:val="left"/>
      <w:pPr>
        <w:ind w:left="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31621C0">
      <w:start w:val="1"/>
      <w:numFmt w:val="lowerLetter"/>
      <w:lvlText w:val="%2"/>
      <w:lvlJc w:val="left"/>
      <w:pPr>
        <w:ind w:left="1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C0C31B8">
      <w:start w:val="1"/>
      <w:numFmt w:val="lowerRoman"/>
      <w:lvlText w:val="%3"/>
      <w:lvlJc w:val="left"/>
      <w:pPr>
        <w:ind w:left="2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A14332E">
      <w:start w:val="1"/>
      <w:numFmt w:val="decimal"/>
      <w:lvlText w:val="%4"/>
      <w:lvlJc w:val="left"/>
      <w:pPr>
        <w:ind w:left="28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EC2B768">
      <w:start w:val="1"/>
      <w:numFmt w:val="lowerLetter"/>
      <w:lvlText w:val="%5"/>
      <w:lvlJc w:val="left"/>
      <w:pPr>
        <w:ind w:left="35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252CEEE">
      <w:start w:val="1"/>
      <w:numFmt w:val="lowerRoman"/>
      <w:lvlText w:val="%6"/>
      <w:lvlJc w:val="left"/>
      <w:pPr>
        <w:ind w:left="42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452EACC">
      <w:start w:val="1"/>
      <w:numFmt w:val="decimal"/>
      <w:lvlText w:val="%7"/>
      <w:lvlJc w:val="left"/>
      <w:pPr>
        <w:ind w:left="50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594F94C">
      <w:start w:val="1"/>
      <w:numFmt w:val="lowerLetter"/>
      <w:lvlText w:val="%8"/>
      <w:lvlJc w:val="left"/>
      <w:pPr>
        <w:ind w:left="57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770ED1D8">
      <w:start w:val="1"/>
      <w:numFmt w:val="lowerRoman"/>
      <w:lvlText w:val="%9"/>
      <w:lvlJc w:val="left"/>
      <w:pPr>
        <w:ind w:left="64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715279265">
    <w:abstractNumId w:val="54"/>
  </w:num>
  <w:num w:numId="2" w16cid:durableId="587037950">
    <w:abstractNumId w:val="63"/>
  </w:num>
  <w:num w:numId="3" w16cid:durableId="1670015059">
    <w:abstractNumId w:val="20"/>
  </w:num>
  <w:num w:numId="4" w16cid:durableId="1179080493">
    <w:abstractNumId w:val="40"/>
  </w:num>
  <w:num w:numId="5" w16cid:durableId="629475097">
    <w:abstractNumId w:val="27"/>
  </w:num>
  <w:num w:numId="6" w16cid:durableId="2017728425">
    <w:abstractNumId w:val="61"/>
  </w:num>
  <w:num w:numId="7" w16cid:durableId="438985852">
    <w:abstractNumId w:val="31"/>
  </w:num>
  <w:num w:numId="8" w16cid:durableId="1926762384">
    <w:abstractNumId w:val="94"/>
  </w:num>
  <w:num w:numId="9" w16cid:durableId="1446072202">
    <w:abstractNumId w:val="23"/>
  </w:num>
  <w:num w:numId="10" w16cid:durableId="91511664">
    <w:abstractNumId w:val="82"/>
  </w:num>
  <w:num w:numId="11" w16cid:durableId="491718363">
    <w:abstractNumId w:val="47"/>
  </w:num>
  <w:num w:numId="12" w16cid:durableId="370350362">
    <w:abstractNumId w:val="52"/>
  </w:num>
  <w:num w:numId="13" w16cid:durableId="1654022298">
    <w:abstractNumId w:val="41"/>
  </w:num>
  <w:num w:numId="14" w16cid:durableId="281428557">
    <w:abstractNumId w:val="62"/>
  </w:num>
  <w:num w:numId="15" w16cid:durableId="1276863641">
    <w:abstractNumId w:val="7"/>
  </w:num>
  <w:num w:numId="16" w16cid:durableId="1824736382">
    <w:abstractNumId w:val="17"/>
  </w:num>
  <w:num w:numId="17" w16cid:durableId="255021145">
    <w:abstractNumId w:val="38"/>
  </w:num>
  <w:num w:numId="18" w16cid:durableId="327901574">
    <w:abstractNumId w:val="81"/>
  </w:num>
  <w:num w:numId="19" w16cid:durableId="1857618677">
    <w:abstractNumId w:val="65"/>
  </w:num>
  <w:num w:numId="20" w16cid:durableId="1767454735">
    <w:abstractNumId w:val="16"/>
  </w:num>
  <w:num w:numId="21" w16cid:durableId="1136529137">
    <w:abstractNumId w:val="22"/>
  </w:num>
  <w:num w:numId="22" w16cid:durableId="580677952">
    <w:abstractNumId w:val="1"/>
  </w:num>
  <w:num w:numId="23" w16cid:durableId="205946442">
    <w:abstractNumId w:val="58"/>
  </w:num>
  <w:num w:numId="24" w16cid:durableId="711619119">
    <w:abstractNumId w:val="14"/>
  </w:num>
  <w:num w:numId="25" w16cid:durableId="697202826">
    <w:abstractNumId w:val="34"/>
  </w:num>
  <w:num w:numId="26" w16cid:durableId="1305308651">
    <w:abstractNumId w:val="48"/>
  </w:num>
  <w:num w:numId="27" w16cid:durableId="164638989">
    <w:abstractNumId w:val="89"/>
  </w:num>
  <w:num w:numId="28" w16cid:durableId="1168256206">
    <w:abstractNumId w:val="56"/>
  </w:num>
  <w:num w:numId="29" w16cid:durableId="2080975635">
    <w:abstractNumId w:val="42"/>
  </w:num>
  <w:num w:numId="30" w16cid:durableId="603458385">
    <w:abstractNumId w:val="57"/>
  </w:num>
  <w:num w:numId="31" w16cid:durableId="1445274452">
    <w:abstractNumId w:val="60"/>
  </w:num>
  <w:num w:numId="32" w16cid:durableId="1465276387">
    <w:abstractNumId w:val="79"/>
  </w:num>
  <w:num w:numId="33" w16cid:durableId="1224368753">
    <w:abstractNumId w:val="32"/>
  </w:num>
  <w:num w:numId="34" w16cid:durableId="1319311001">
    <w:abstractNumId w:val="18"/>
  </w:num>
  <w:num w:numId="35" w16cid:durableId="771121862">
    <w:abstractNumId w:val="88"/>
  </w:num>
  <w:num w:numId="36" w16cid:durableId="998579139">
    <w:abstractNumId w:val="9"/>
  </w:num>
  <w:num w:numId="37" w16cid:durableId="1987708958">
    <w:abstractNumId w:val="77"/>
  </w:num>
  <w:num w:numId="38" w16cid:durableId="751708055">
    <w:abstractNumId w:val="11"/>
  </w:num>
  <w:num w:numId="39" w16cid:durableId="301466502">
    <w:abstractNumId w:val="53"/>
  </w:num>
  <w:num w:numId="40" w16cid:durableId="1080954736">
    <w:abstractNumId w:val="87"/>
  </w:num>
  <w:num w:numId="41" w16cid:durableId="97484088">
    <w:abstractNumId w:val="5"/>
  </w:num>
  <w:num w:numId="42" w16cid:durableId="1637486229">
    <w:abstractNumId w:val="46"/>
  </w:num>
  <w:num w:numId="43" w16cid:durableId="308216076">
    <w:abstractNumId w:val="73"/>
  </w:num>
  <w:num w:numId="44" w16cid:durableId="991711483">
    <w:abstractNumId w:val="15"/>
  </w:num>
  <w:num w:numId="45" w16cid:durableId="1571765973">
    <w:abstractNumId w:val="39"/>
  </w:num>
  <w:num w:numId="46" w16cid:durableId="1031687887">
    <w:abstractNumId w:val="70"/>
  </w:num>
  <w:num w:numId="47" w16cid:durableId="184833160">
    <w:abstractNumId w:val="74"/>
  </w:num>
  <w:num w:numId="48" w16cid:durableId="1100219710">
    <w:abstractNumId w:val="12"/>
  </w:num>
  <w:num w:numId="49" w16cid:durableId="820342590">
    <w:abstractNumId w:val="76"/>
  </w:num>
  <w:num w:numId="50" w16cid:durableId="1830906106">
    <w:abstractNumId w:val="86"/>
  </w:num>
  <w:num w:numId="51" w16cid:durableId="314455178">
    <w:abstractNumId w:val="45"/>
  </w:num>
  <w:num w:numId="52" w16cid:durableId="1678381857">
    <w:abstractNumId w:val="80"/>
  </w:num>
  <w:num w:numId="53" w16cid:durableId="369502690">
    <w:abstractNumId w:val="55"/>
  </w:num>
  <w:num w:numId="54" w16cid:durableId="929116774">
    <w:abstractNumId w:val="64"/>
  </w:num>
  <w:num w:numId="55" w16cid:durableId="624779671">
    <w:abstractNumId w:val="19"/>
  </w:num>
  <w:num w:numId="56" w16cid:durableId="1652520436">
    <w:abstractNumId w:val="36"/>
  </w:num>
  <w:num w:numId="57" w16cid:durableId="218058179">
    <w:abstractNumId w:val="92"/>
  </w:num>
  <w:num w:numId="58" w16cid:durableId="644966606">
    <w:abstractNumId w:val="30"/>
  </w:num>
  <w:num w:numId="59" w16cid:durableId="1016418397">
    <w:abstractNumId w:val="75"/>
  </w:num>
  <w:num w:numId="60" w16cid:durableId="1742213044">
    <w:abstractNumId w:val="2"/>
  </w:num>
  <w:num w:numId="61" w16cid:durableId="529605732">
    <w:abstractNumId w:val="37"/>
  </w:num>
  <w:num w:numId="62" w16cid:durableId="1601987441">
    <w:abstractNumId w:val="4"/>
  </w:num>
  <w:num w:numId="63" w16cid:durableId="935404973">
    <w:abstractNumId w:val="6"/>
  </w:num>
  <w:num w:numId="64" w16cid:durableId="615674470">
    <w:abstractNumId w:val="10"/>
  </w:num>
  <w:num w:numId="65" w16cid:durableId="797912973">
    <w:abstractNumId w:val="50"/>
  </w:num>
  <w:num w:numId="66" w16cid:durableId="938871738">
    <w:abstractNumId w:val="51"/>
  </w:num>
  <w:num w:numId="67" w16cid:durableId="988902783">
    <w:abstractNumId w:val="26"/>
  </w:num>
  <w:num w:numId="68" w16cid:durableId="1829902411">
    <w:abstractNumId w:val="85"/>
  </w:num>
  <w:num w:numId="69" w16cid:durableId="2001694790">
    <w:abstractNumId w:val="59"/>
  </w:num>
  <w:num w:numId="70" w16cid:durableId="340737410">
    <w:abstractNumId w:val="28"/>
  </w:num>
  <w:num w:numId="71" w16cid:durableId="1539314187">
    <w:abstractNumId w:val="13"/>
  </w:num>
  <w:num w:numId="72" w16cid:durableId="1357080458">
    <w:abstractNumId w:val="44"/>
  </w:num>
  <w:num w:numId="73" w16cid:durableId="1292899904">
    <w:abstractNumId w:val="24"/>
  </w:num>
  <w:num w:numId="74" w16cid:durableId="1725832450">
    <w:abstractNumId w:val="68"/>
  </w:num>
  <w:num w:numId="75" w16cid:durableId="140969282">
    <w:abstractNumId w:val="95"/>
  </w:num>
  <w:num w:numId="76" w16cid:durableId="1905751106">
    <w:abstractNumId w:val="8"/>
  </w:num>
  <w:num w:numId="77" w16cid:durableId="1102456779">
    <w:abstractNumId w:val="91"/>
  </w:num>
  <w:num w:numId="78" w16cid:durableId="387270230">
    <w:abstractNumId w:val="49"/>
  </w:num>
  <w:num w:numId="79" w16cid:durableId="638724192">
    <w:abstractNumId w:val="29"/>
  </w:num>
  <w:num w:numId="80" w16cid:durableId="1630435022">
    <w:abstractNumId w:val="43"/>
  </w:num>
  <w:num w:numId="81" w16cid:durableId="888493318">
    <w:abstractNumId w:val="25"/>
  </w:num>
  <w:num w:numId="82" w16cid:durableId="264462532">
    <w:abstractNumId w:val="66"/>
  </w:num>
  <w:num w:numId="83" w16cid:durableId="340477642">
    <w:abstractNumId w:val="96"/>
  </w:num>
  <w:num w:numId="84" w16cid:durableId="1818918782">
    <w:abstractNumId w:val="69"/>
  </w:num>
  <w:num w:numId="85" w16cid:durableId="1069116122">
    <w:abstractNumId w:val="90"/>
  </w:num>
  <w:num w:numId="86" w16cid:durableId="1264261321">
    <w:abstractNumId w:val="84"/>
  </w:num>
  <w:num w:numId="87" w16cid:durableId="1678388213">
    <w:abstractNumId w:val="3"/>
  </w:num>
  <w:num w:numId="88" w16cid:durableId="1813519596">
    <w:abstractNumId w:val="0"/>
  </w:num>
  <w:num w:numId="89" w16cid:durableId="507063682">
    <w:abstractNumId w:val="78"/>
  </w:num>
  <w:num w:numId="90" w16cid:durableId="399866066">
    <w:abstractNumId w:val="93"/>
  </w:num>
  <w:num w:numId="91" w16cid:durableId="893470046">
    <w:abstractNumId w:val="83"/>
  </w:num>
  <w:num w:numId="92" w16cid:durableId="1990404882">
    <w:abstractNumId w:val="33"/>
  </w:num>
  <w:num w:numId="93" w16cid:durableId="1829709813">
    <w:abstractNumId w:val="35"/>
  </w:num>
  <w:num w:numId="94" w16cid:durableId="820924982">
    <w:abstractNumId w:val="71"/>
  </w:num>
  <w:num w:numId="95" w16cid:durableId="707145419">
    <w:abstractNumId w:val="67"/>
  </w:num>
  <w:num w:numId="96" w16cid:durableId="1302691564">
    <w:abstractNumId w:val="21"/>
  </w:num>
  <w:num w:numId="97" w16cid:durableId="1949315713">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1DA"/>
    <w:rsid w:val="00DD188F"/>
    <w:rsid w:val="00EB41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6" w:line="270" w:lineRule="auto"/>
      <w:ind w:right="73" w:firstLine="327"/>
      <w:jc w:val="both"/>
    </w:pPr>
    <w:rPr>
      <w:rFonts w:ascii="Calibri" w:eastAsia="Calibri" w:hAnsi="Calibri" w:cs="Calibri"/>
      <w:color w:val="000000"/>
      <w:sz w:val="20"/>
    </w:rPr>
  </w:style>
  <w:style w:type="paragraph" w:styleId="Ttulo1">
    <w:name w:val="heading 1"/>
    <w:next w:val="Normal"/>
    <w:link w:val="Ttulo1Char"/>
    <w:uiPriority w:val="9"/>
    <w:qFormat/>
    <w:pPr>
      <w:keepNext/>
      <w:keepLines/>
      <w:spacing w:after="29"/>
      <w:ind w:right="73"/>
      <w:jc w:val="right"/>
      <w:outlineLvl w:val="0"/>
    </w:pPr>
    <w:rPr>
      <w:rFonts w:ascii="Myriad Pro" w:eastAsia="Myriad Pro" w:hAnsi="Myriad Pro" w:cs="Myriad Pro"/>
      <w:b/>
      <w:color w:val="000000"/>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Myriad Pro" w:eastAsia="Myriad Pro" w:hAnsi="Myriad Pro" w:cs="Myriad Pro"/>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leismunicipais.com.br/a/sc/i/itajai/lei-complementar/2024/46/462/lei-complementar-n-462-2024-acresce-e-altera-dispositivos-na-lei-complementar-n-449-de-11-de-marco-de-2024-a-qual-institui-o-plano-diretor-de-gestao-e-desenvolvimento-territorial-de-itajai" TargetMode="External"/><Relationship Id="rId21" Type="http://schemas.openxmlformats.org/officeDocument/2006/relationships/hyperlink" Target="https://leismunicipais.com.br/a/sc/i/itajai/lei-complementar/2024/46/462/lei-complementar-n-462-2024-acresce-e-altera-dispositivos-na-lei-complementar-n-449-de-11-de-marco-de-2024-a-qual-institui-o-plano-diretor-de-gestao-e-desenvolvimento-territorial-de-itajai" TargetMode="External"/><Relationship Id="rId42" Type="http://schemas.openxmlformats.org/officeDocument/2006/relationships/hyperlink" Target="https://leismunicipais.com.br/a/sc/i/itajai/lei-ordinaria/1980/178/1787/lei-ordinaria-n-1787-1980-estabelece-normas-para-aprovacao-de-projetos-de-arruamento-loteamentos-desmembramentos-e-incorporacoes-de-terrenos" TargetMode="External"/><Relationship Id="rId47" Type="http://schemas.openxmlformats.org/officeDocument/2006/relationships/hyperlink" Target="https://leismunicipais.com.br/a/sc/i/itajai/lei-ordinaria/2017/681/6810/lei-ordinaria-n-6810-2017-institui-normas-de-parcelamento-do-solo-urbano-para-implementacao-de-loteamentos-populares-na-cidade-de-itajai-sc" TargetMode="External"/><Relationship Id="rId63" Type="http://schemas.openxmlformats.org/officeDocument/2006/relationships/hyperlink" Target="https://s3.amazonaws.com/municipais/anexos/itajai-sc/2024/anexo-lei-complementar-449-2024-itajai-sc-1.pdf?X-Amz-Algorithm=AWS4-HMAC-SHA256&amp;X-Amz-Credential=AKIAI4GGM64DHHZJ3HAA%2F20250108%2Fus-east-1%2Fs3%2Faws4_request&amp;X-Amz-Date=20250108T162032Z&amp;X-Amz-Expires=900&amp;X-Amz-SignedHeaders=host&amp;response-content-disposition=inline%3B%20filename%3Danexo-lei-complementar-449-2024-itajai-sc-1.pdf&amp;X-Amz-Signature=132415593de887ca0f0557772e9f3b8fae131f02678b4057e7ed9c6593b7031c" TargetMode="External"/><Relationship Id="rId68" Type="http://schemas.openxmlformats.org/officeDocument/2006/relationships/hyperlink" Target="https://s3.amazonaws.com/municipais/anexos/itajai-sc/2024/anexo-lei-complementar-449-2024-itajai-sc-1.pdf?X-Amz-Algorithm=AWS4-HMAC-SHA256&amp;X-Amz-Credential=AKIAI4GGM64DHHZJ3HAA%2F20250108%2Fus-east-1%2Fs3%2Faws4_request&amp;X-Amz-Date=20250108T162032Z&amp;X-Amz-Expires=900&amp;X-Amz-SignedHeaders=host&amp;response-content-disposition=inline%3B%20filename%3Danexo-lei-complementar-449-2024-itajai-sc-1.pdf&amp;X-Amz-Signature=132415593de887ca0f0557772e9f3b8fae131f02678b4057e7ed9c6593b7031c" TargetMode="External"/><Relationship Id="rId16" Type="http://schemas.openxmlformats.org/officeDocument/2006/relationships/hyperlink" Target="http://www.planalto.gov.br/ccivil_03/_ato2015-2018/2015/lei/l13146.htm" TargetMode="External"/><Relationship Id="rId11" Type="http://schemas.openxmlformats.org/officeDocument/2006/relationships/hyperlink" Target="http://www.planalto.gov.br/ccivil_03/LEIS/LEIS2001/L10257.htm" TargetMode="External"/><Relationship Id="rId24" Type="http://schemas.openxmlformats.org/officeDocument/2006/relationships/hyperlink" Target="https://leismunicipais.com.br/a/sc/i/itajai/lei-complementar/2024/46/462/lei-complementar-n-462-2024-acresce-e-altera-dispositivos-na-lei-complementar-n-449-de-11-de-marco-de-2024-a-qual-institui-o-plano-diretor-de-gestao-e-desenvolvimento-territorial-de-itajai" TargetMode="External"/><Relationship Id="rId32" Type="http://schemas.openxmlformats.org/officeDocument/2006/relationships/hyperlink" Target="https://leismunicipais.com.br/lei-organica-itajai-sc" TargetMode="External"/><Relationship Id="rId37" Type="http://schemas.openxmlformats.org/officeDocument/2006/relationships/hyperlink" Target="https://leismunicipais.com.br/a/sc/i/itajai/lei-complementar/2013/21/218/lei-complementar-n-218-2013-institui-o-fundo-municipal-de-protecao-ao-patrimonio-cultural" TargetMode="External"/><Relationship Id="rId40" Type="http://schemas.openxmlformats.org/officeDocument/2006/relationships/hyperlink" Target="http://www.planalto.gov.br/ccivil_03/LEIS/LEIS2001/L10257.htm" TargetMode="External"/><Relationship Id="rId45" Type="http://schemas.openxmlformats.org/officeDocument/2006/relationships/hyperlink" Target="https://leismunicipais.com.br/a/sc/i/itajai/lei-ordinaria/2011/575/5756/lei-ordinaria-n-5756-2011-institui-o-programa-de-regularizacao-fundiaria-no-municipio-de-itajai-e-da-outras-providencias" TargetMode="External"/><Relationship Id="rId53" Type="http://schemas.openxmlformats.org/officeDocument/2006/relationships/hyperlink" Target="https://leismunicipais.com.br/a/sc/i/itajai/lei-ordinaria/2007/500/5001/lei-ordinaria-n-5001-2007-dispoe-sobre-a-criacao-do-conselho-municipal-de-gestao-e-desenvolvimento-territorial-e-do-fundo-municipal-de-desenvolvimento-urbano-de-itajai-e-da-outras-providencias" TargetMode="External"/><Relationship Id="rId58" Type="http://schemas.openxmlformats.org/officeDocument/2006/relationships/hyperlink" Target="https://leismunicipais.com.br/a/sc/i/itajai/lei-complementar/2012/21/214/lei-complementar-n-214-2012-institui-o-instrumento-juridico-da-outorga-onerosa-do-direito-de-construir-no-municipio-de-itajai-e-da-outras-providencias" TargetMode="External"/><Relationship Id="rId66" Type="http://schemas.openxmlformats.org/officeDocument/2006/relationships/hyperlink" Target="https://s3.amazonaws.com/municipais/anexos/itajai-sc/2024/anexo-lei-complementar-449-2024-itajai-sc-1.pdf?X-Amz-Algorithm=AWS4-HMAC-SHA256&amp;X-Amz-Credential=AKIAI4GGM64DHHZJ3HAA%2F20250108%2Fus-east-1%2Fs3%2Faws4_request&amp;X-Amz-Date=20250108T162032Z&amp;X-Amz-Expires=900&amp;X-Amz-SignedHeaders=host&amp;response-content-disposition=inline%3B%20filename%3Danexo-lei-complementar-449-2024-itajai-sc-1.pdf&amp;X-Amz-Signature=132415593de887ca0f0557772e9f3b8fae131f02678b4057e7ed9c6593b7031c" TargetMode="External"/><Relationship Id="rId74" Type="http://schemas.openxmlformats.org/officeDocument/2006/relationships/footer" Target="footer1.xm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leismunicipais.com.br/a/sc/i/itajai/lei-complementar/2024/46/462/lei-complementar-n-462-2024-acresce-e-altera-dispositivos-na-lei-complementar-n-449-de-11-de-marco-de-2024-a-qual-institui-o-plano-diretor-de-gestao-e-desenvolvimento-territorial-de-itajai" TargetMode="External"/><Relationship Id="rId19" Type="http://schemas.openxmlformats.org/officeDocument/2006/relationships/hyperlink" Target="https://leismunicipais.com.br/a/sc/i/itajai/lei-complementar/2024/46/462/lei-complementar-n-462-2024-acresce-e-altera-dispositivos-na-lei-complementar-n-449-de-11-de-marco-de-2024-a-qual-institui-o-plano-diretor-de-gestao-e-desenvolvimento-territorial-de-itajai" TargetMode="External"/><Relationship Id="rId14" Type="http://schemas.openxmlformats.org/officeDocument/2006/relationships/hyperlink" Target="https://leismunicipais.com.br/lei-organica-itajai-sc" TargetMode="External"/><Relationship Id="rId22" Type="http://schemas.openxmlformats.org/officeDocument/2006/relationships/hyperlink" Target="https://www.planalto.gov.br/ccivil_03/leis/l6766.htm" TargetMode="External"/><Relationship Id="rId27" Type="http://schemas.openxmlformats.org/officeDocument/2006/relationships/hyperlink" Target="https://leismunicipais.com.br/a/sc/i/itajai/lei-complementar/2024/46/462/lei-complementar-n-462-2024-acresce-e-altera-dispositivos-na-lei-complementar-n-449-de-11-de-marco-de-2024-a-qual-institui-o-plano-diretor-de-gestao-e-desenvolvimento-territorial-de-itajai" TargetMode="External"/><Relationship Id="rId30" Type="http://schemas.openxmlformats.org/officeDocument/2006/relationships/hyperlink" Target="http://www.planalto.gov.br/ccivil_03/LEIS/LEIS2001/L10257.htm" TargetMode="External"/><Relationship Id="rId35" Type="http://schemas.openxmlformats.org/officeDocument/2006/relationships/hyperlink" Target="http://www.planalto.gov.br/ccivil_03/LEIS/LEIS2001/L10257.htm" TargetMode="External"/><Relationship Id="rId43" Type="http://schemas.openxmlformats.org/officeDocument/2006/relationships/hyperlink" Target="https://leismunicipais.com.br/a/sc/i/itajai/lei-ordinaria/2008/513/5133/lei-ordinaria-n-5133-2008-institui-como-zona-especial-de-interesse-social-para-fins-de-regularizacao-fundiaria-as-areas-que-especifica-e-autoriza-a-concessao-de-direito-real-de-uso-de-imoveis-publicos" TargetMode="External"/><Relationship Id="rId48" Type="http://schemas.openxmlformats.org/officeDocument/2006/relationships/hyperlink" Target="https://leismunicipais.com.br/a/sc/i/itajai/lei-ordinaria/2017/681/6810/lei-ordinaria-n-6810-2017-institui-normas-de-parcelamento-do-solo-urbano-para-implementacao-de-loteamentos-populares-na-cidade-de-itajai-sc" TargetMode="External"/><Relationship Id="rId56" Type="http://schemas.openxmlformats.org/officeDocument/2006/relationships/hyperlink" Target="https://leismunicipais.com.br/a/sc/i/itajai/lei-complementar/2012/21/215/lei-complementar-n-215-2012-institui-normas-para-o-codigo-de-zoneamento-parcelamento-e-uso-do-solo-no-municipio-de-itajai" TargetMode="External"/><Relationship Id="rId64" Type="http://schemas.openxmlformats.org/officeDocument/2006/relationships/hyperlink" Target="https://s3.amazonaws.com/municipais/anexos/itajai-sc/2024/anexo-lei-complementar-449-2024-itajai-sc-1.pdf?X-Amz-Algorithm=AWS4-HMAC-SHA256&amp;X-Amz-Credential=AKIAI4GGM64DHHZJ3HAA%2F20250108%2Fus-east-1%2Fs3%2Faws4_request&amp;X-Amz-Date=20250108T162032Z&amp;X-Amz-Expires=900&amp;X-Amz-SignedHeaders=host&amp;response-content-disposition=inline%3B%20filename%3Danexo-lei-complementar-449-2024-itajai-sc-1.pdf&amp;X-Amz-Signature=132415593de887ca0f0557772e9f3b8fae131f02678b4057e7ed9c6593b7031c" TargetMode="External"/><Relationship Id="rId69" Type="http://schemas.openxmlformats.org/officeDocument/2006/relationships/hyperlink" Target="https://s3.amazonaws.com/municipais/anexos/itajai-sc/2024/anexo-lei-complementar-449-2024-itajai-sc-1.pdf?X-Amz-Algorithm=AWS4-HMAC-SHA256&amp;X-Amz-Credential=AKIAI4GGM64DHHZJ3HAA%2F20250108%2Fus-east-1%2Fs3%2Faws4_request&amp;X-Amz-Date=20250108T162032Z&amp;X-Amz-Expires=900&amp;X-Amz-SignedHeaders=host&amp;response-content-disposition=inline%3B%20filename%3Danexo-lei-complementar-449-2024-itajai-sc-1.pdf&amp;X-Amz-Signature=132415593de887ca0f0557772e9f3b8fae131f02678b4057e7ed9c6593b7031c" TargetMode="External"/><Relationship Id="rId77" Type="http://schemas.openxmlformats.org/officeDocument/2006/relationships/footer" Target="footer3.xml"/><Relationship Id="rId8" Type="http://schemas.openxmlformats.org/officeDocument/2006/relationships/image" Target="media/image2.png"/><Relationship Id="rId51" Type="http://schemas.openxmlformats.org/officeDocument/2006/relationships/hyperlink" Target="https://leismunicipais.com.br/a/sc/i/itajai/lei-complementar/2006/9/94/lei-complementar-n-94-2006-institui-o-plano-diretor-de-gestao-e-desenvolvimento-territorial-de-itajai" TargetMode="External"/><Relationship Id="rId72"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leismunicipais.com.br/lei-organica-itajai-sc" TargetMode="External"/><Relationship Id="rId17" Type="http://schemas.openxmlformats.org/officeDocument/2006/relationships/hyperlink" Target="http://www.planalto.gov.br/ccivil_03/_ato2015-2018/2015/lei/l13146.htm" TargetMode="External"/><Relationship Id="rId25" Type="http://schemas.openxmlformats.org/officeDocument/2006/relationships/hyperlink" Target="https://leismunicipais.com.br/a/sc/i/itajai/lei-complementar/2024/46/462/lei-complementar-n-462-2024-acresce-e-altera-dispositivos-na-lei-complementar-n-449-de-11-de-marco-de-2024-a-qual-institui-o-plano-diretor-de-gestao-e-desenvolvimento-territorial-de-itajai" TargetMode="External"/><Relationship Id="rId33" Type="http://schemas.openxmlformats.org/officeDocument/2006/relationships/hyperlink" Target="https://leismunicipais.com.br/lei-organica-itajai-sc" TargetMode="External"/><Relationship Id="rId38" Type="http://schemas.openxmlformats.org/officeDocument/2006/relationships/hyperlink" Target="http://www.planalto.gov.br/ccivil_03/LEIS/LEIS2001/L10257.htm" TargetMode="External"/><Relationship Id="rId46" Type="http://schemas.openxmlformats.org/officeDocument/2006/relationships/hyperlink" Target="https://leismunicipais.com.br/a/sc/i/itajai/lei-ordinaria/2017/680/6808/lei-ordinaria-n-6808-2017-institui-o-plano-de-mobilidade-urbana-do-municipio-de-itajai" TargetMode="External"/><Relationship Id="rId59" Type="http://schemas.openxmlformats.org/officeDocument/2006/relationships/hyperlink" Target="https://leismunicipais.com.br/a/sc/i/itajai/lei-complementar/2012/21/214/lei-complementar-n-214-2012-institui-o-instrumento-juridico-da-outorga-onerosa-do-direito-de-construir-no-municipio-de-itajai-e-da-outras-providencias" TargetMode="External"/><Relationship Id="rId67" Type="http://schemas.openxmlformats.org/officeDocument/2006/relationships/hyperlink" Target="https://s3.amazonaws.com/municipais/anexos/itajai-sc/2024/anexo-lei-complementar-449-2024-itajai-sc-1.pdf?X-Amz-Algorithm=AWS4-HMAC-SHA256&amp;X-Amz-Credential=AKIAI4GGM64DHHZJ3HAA%2F20250108%2Fus-east-1%2Fs3%2Faws4_request&amp;X-Amz-Date=20250108T162032Z&amp;X-Amz-Expires=900&amp;X-Amz-SignedHeaders=host&amp;response-content-disposition=inline%3B%20filename%3Danexo-lei-complementar-449-2024-itajai-sc-1.pdf&amp;X-Amz-Signature=132415593de887ca0f0557772e9f3b8fae131f02678b4057e7ed9c6593b7031c" TargetMode="External"/><Relationship Id="rId20" Type="http://schemas.openxmlformats.org/officeDocument/2006/relationships/hyperlink" Target="https://leismunicipais.com.br/a/sc/i/itajai/lei-complementar/2024/46/462/lei-complementar-n-462-2024-acresce-e-altera-dispositivos-na-lei-complementar-n-449-de-11-de-marco-de-2024-a-qual-institui-o-plano-diretor-de-gestao-e-desenvolvimento-territorial-de-itajai" TargetMode="External"/><Relationship Id="rId41" Type="http://schemas.openxmlformats.org/officeDocument/2006/relationships/hyperlink" Target="http://www.planalto.gov.br/ccivil_03/LEIS/LEIS2001/L10257.htm" TargetMode="External"/><Relationship Id="rId54" Type="http://schemas.openxmlformats.org/officeDocument/2006/relationships/hyperlink" Target="https://leismunicipais.com.br/a/sc/i/itajai/lei-ordinaria/2009/538/5384/lei-ordinaria-n-5384-2009-impoe-obrigatoriedade-de-equivalencia-entre-unidades-habitacionais-e-garagens-e-predios-de-condominio-e-da-outras-providencias" TargetMode="External"/><Relationship Id="rId62" Type="http://schemas.openxmlformats.org/officeDocument/2006/relationships/hyperlink" Target="https://s3.amazonaws.com/municipais/anexos/itajai-sc/2024/anexo-lei-complementar-449-2024-itajai-sc-1.pdf?X-Amz-Algorithm=AWS4-HMAC-SHA256&amp;X-Amz-Credential=AKIAI4GGM64DHHZJ3HAA%2F20250108%2Fus-east-1%2Fs3%2Faws4_request&amp;X-Amz-Date=20250108T162032Z&amp;X-Amz-Expires=900&amp;X-Amz-SignedHeaders=host&amp;response-content-disposition=inline%3B%20filename%3Danexo-lei-complementar-449-2024-itajai-sc-1.pdf&amp;X-Amz-Signature=132415593de887ca0f0557772e9f3b8fae131f02678b4057e7ed9c6593b7031c" TargetMode="External"/><Relationship Id="rId70" Type="http://schemas.openxmlformats.org/officeDocument/2006/relationships/hyperlink" Target="https://s3.amazonaws.com/municipais/anexos/itajai-sc/2024/anexo-lei-complementar-449-2024-itajai-sc-1.pdf?X-Amz-Algorithm=AWS4-HMAC-SHA256&amp;X-Amz-Credential=AKIAI4GGM64DHHZJ3HAA%2F20250108%2Fus-east-1%2Fs3%2Faws4_request&amp;X-Amz-Date=20250108T162032Z&amp;X-Amz-Expires=900&amp;X-Amz-SignedHeaders=host&amp;response-content-disposition=inline%3B%20filename%3Danexo-lei-complementar-449-2024-itajai-sc-1.pdf&amp;X-Amz-Signature=132415593de887ca0f0557772e9f3b8fae131f02678b4057e7ed9c6593b7031c" TargetMode="External"/><Relationship Id="rId75"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leismunicipais.com.br/lei-organica-itajai-sc" TargetMode="External"/><Relationship Id="rId23" Type="http://schemas.openxmlformats.org/officeDocument/2006/relationships/hyperlink" Target="http://leisestaduais.com.br/sc/lei-ordinaria-n-14675-2009-santa-catarina-institui-o-codigo-estadual-do-meio-ambiente-e-estabelece-outras-providencias" TargetMode="External"/><Relationship Id="rId28" Type="http://schemas.openxmlformats.org/officeDocument/2006/relationships/hyperlink" Target="https://leismunicipais.com.br/a/sc/i/itajai/lei-complementar/2024/46/462/lei-complementar-n-462-2024-acresce-e-altera-dispositivos-na-lei-complementar-n-449-de-11-de-marco-de-2024-a-qual-institui-o-plano-diretor-de-gestao-e-desenvolvimento-territorial-de-itajai" TargetMode="External"/><Relationship Id="rId36" Type="http://schemas.openxmlformats.org/officeDocument/2006/relationships/hyperlink" Target="https://leismunicipais.com.br/a/sc/i/itajai/lei-complementar/2013/21/218/lei-complementar-n-218-2013-institui-o-fundo-municipal-de-protecao-ao-patrimonio-cultural" TargetMode="External"/><Relationship Id="rId49" Type="http://schemas.openxmlformats.org/officeDocument/2006/relationships/hyperlink" Target="https://leismunicipais.com.br/a/sc/i/itajai/lei-complementar/2022/41/414/lei-complementar-n-414-2022-regulamenta-a-exigencia-do-estudo-de-impacto-de-vizinhanca-eiv-no-ambito-do-municipio-de-itajai-e-da-outras-providencias" TargetMode="External"/><Relationship Id="rId57" Type="http://schemas.openxmlformats.org/officeDocument/2006/relationships/hyperlink" Target="https://leismunicipais.com.br/a/sc/i/itajai/lei-complementar/2012/21/215/lei-complementar-n-215-2012-institui-normas-para-o-codigo-de-zoneamento-parcelamento-e-uso-do-solo-no-municipio-de-itajai" TargetMode="External"/><Relationship Id="rId10" Type="http://schemas.openxmlformats.org/officeDocument/2006/relationships/image" Target="media/image10.png"/><Relationship Id="rId31" Type="http://schemas.openxmlformats.org/officeDocument/2006/relationships/hyperlink" Target="https://leismunicipais.com.br/lei-organica-itajai-sc" TargetMode="External"/><Relationship Id="rId44" Type="http://schemas.openxmlformats.org/officeDocument/2006/relationships/hyperlink" Target="https://leismunicipais.com.br/a/sc/i/itajai/lei-ordinaria/2008/513/5133/lei-ordinaria-n-5133-2008-institui-como-zona-especial-de-interesse-social-para-fins-de-regularizacao-fundiaria-as-areas-que-especifica-e-autoriza-a-concessao-de-direito-real-de-uso-de-imoveis-publicos" TargetMode="External"/><Relationship Id="rId52" Type="http://schemas.openxmlformats.org/officeDocument/2006/relationships/hyperlink" Target="https://leismunicipais.com.br/a/sc/i/itajai/lei-ordinaria/2007/500/5001/lei-ordinaria-n-5001-2007-dispoe-sobre-a-criacao-do-conselho-municipal-de-gestao-e-desenvolvimento-territorial-e-do-fundo-municipal-de-desenvolvimento-urbano-de-itajai-e-da-outras-providencias" TargetMode="External"/><Relationship Id="rId60" Type="http://schemas.openxmlformats.org/officeDocument/2006/relationships/hyperlink" Target="https://leismunicipais.com.br/a/sc/i/itajai/lei-complementar/2017/32/320/lei-complementar-n-320-2017-altera-e-acresce-dispostivo-no-art-69-da-lei-complementar-n-215-de-31-de-dezembro-de-2012-a-qual-institui-normas-para-o-codigo-de-zoneamento-parcelamento-e-uso-do-solo-no-municipio-de-itajai" TargetMode="External"/><Relationship Id="rId65" Type="http://schemas.openxmlformats.org/officeDocument/2006/relationships/hyperlink" Target="https://s3.amazonaws.com/municipais/anexos/itajai-sc/2024/anexo-lei-complementar-449-2024-itajai-sc-1.pdf?X-Amz-Algorithm=AWS4-HMAC-SHA256&amp;X-Amz-Credential=AKIAI4GGM64DHHZJ3HAA%2F20250108%2Fus-east-1%2Fs3%2Faws4_request&amp;X-Amz-Date=20250108T162032Z&amp;X-Amz-Expires=900&amp;X-Amz-SignedHeaders=host&amp;response-content-disposition=inline%3B%20filename%3Danexo-lei-complementar-449-2024-itajai-sc-1.pdf&amp;X-Amz-Signature=132415593de887ca0f0557772e9f3b8fae131f02678b4057e7ed9c6593b7031c" TargetMode="External"/><Relationship Id="rId73" Type="http://schemas.openxmlformats.org/officeDocument/2006/relationships/header" Target="header2.xm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0.png"/><Relationship Id="rId13" Type="http://schemas.openxmlformats.org/officeDocument/2006/relationships/hyperlink" Target="https://leismunicipais.com.br/lei-organica-itajai-sc" TargetMode="External"/><Relationship Id="rId18" Type="http://schemas.openxmlformats.org/officeDocument/2006/relationships/hyperlink" Target="https://leismunicipais.com.br/a/sc/i/itajai/lei-ordinaria/2017/680/6808/lei-ordinaria-n-6808-2017-institui-o-plano-de-mobilidade-urbana-do-municipio-de-itajai" TargetMode="External"/><Relationship Id="rId39" Type="http://schemas.openxmlformats.org/officeDocument/2006/relationships/hyperlink" Target="http://www.planalto.gov.br/ccivil_03/LEIS/LEIS2001/L10257.htm" TargetMode="External"/><Relationship Id="rId34" Type="http://schemas.openxmlformats.org/officeDocument/2006/relationships/hyperlink" Target="http://www.planalto.gov.br/ccivil_03/LEIS/LEIS2001/L10257.htm" TargetMode="External"/><Relationship Id="rId50" Type="http://schemas.openxmlformats.org/officeDocument/2006/relationships/hyperlink" Target="https://leismunicipais.com.br/a/sc/i/itajai/lei-complementar/2006/9/94/lei-complementar-n-94-2006-institui-o-plano-diretor-de-gestao-e-desenvolvimento-territorial-de-itajai" TargetMode="External"/><Relationship Id="rId55" Type="http://schemas.openxmlformats.org/officeDocument/2006/relationships/hyperlink" Target="https://leismunicipais.com.br/a/sc/i/itajai/lei-ordinaria/2011/585/5859/lei-ordinaria-n-5859-2011-estabelece-parametros-para-a-parte-da-edificacao-considerada-embasamento-no-municipio-de-itajai" TargetMode="External"/><Relationship Id="rId76" Type="http://schemas.openxmlformats.org/officeDocument/2006/relationships/header" Target="header3.xml"/><Relationship Id="rId7" Type="http://schemas.openxmlformats.org/officeDocument/2006/relationships/image" Target="media/image1.png"/><Relationship Id="rId71" Type="http://schemas.openxmlformats.org/officeDocument/2006/relationships/hyperlink" Target="https://s3.amazonaws.com/municipais/anexos/itajai-sc/2024/anexo-lei-complementar-449-2024-itajai-sc-1.pdf?X-Amz-Algorithm=AWS4-HMAC-SHA256&amp;X-Amz-Credential=AKIAI4GGM64DHHZJ3HAA%2F20250108%2Fus-east-1%2Fs3%2Faws4_request&amp;X-Amz-Date=20250108T162032Z&amp;X-Amz-Expires=900&amp;X-Amz-SignedHeaders=host&amp;response-content-disposition=inline%3B%20filename%3Danexo-lei-complementar-449-2024-itajai-sc-1.pdf&amp;X-Amz-Signature=132415593de887ca0f0557772e9f3b8fae131f02678b4057e7ed9c6593b7031c" TargetMode="External"/><Relationship Id="rId2" Type="http://schemas.openxmlformats.org/officeDocument/2006/relationships/styles" Target="styles.xml"/><Relationship Id="rId29" Type="http://schemas.openxmlformats.org/officeDocument/2006/relationships/hyperlink" Target="http://www.planalto.gov.br/ccivil_03/LEIS/LEIS2001/L10257.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34948</Words>
  <Characters>188721</Characters>
  <Application>Microsoft Office Word</Application>
  <DocSecurity>4</DocSecurity>
  <Lines>1572</Lines>
  <Paragraphs>446</Paragraphs>
  <ScaleCrop>false</ScaleCrop>
  <Company/>
  <LinksUpToDate>false</LinksUpToDate>
  <CharactersWithSpaces>223223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Plano Diretor de Itajaí - SC</dc:title>
  <dc:subject/>
  <dc:creator>FAST PREV</dc:creator>
  <cp:keywords/>
  <cp:lastModifiedBy>FAST PREV</cp:lastModifiedBy>
  <cp:revision>2</cp:revision>
  <dcterms:created xsi:type="dcterms:W3CDTF">2026-08-19T18:31:00Z</dcterms:created>
  <dcterms:modified xsi:type="dcterms:W3CDTF">2026-08-19T18:31:00Z</dcterms:modified>
</cp:coreProperties>
</file>