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numPr>
          <w:ilvl w:val="0"/>
          <w:numId w:val="0"/>
        </w:numPr>
        <w:suppressAutoHyphens w:val="false"/>
        <w:spacing w:lineRule="auto" w:line="259" w:before="360" w:after="80"/>
        <w:jc w:val="center"/>
        <w:textAlignment w:val="auto"/>
        <w:outlineLvl w:val="0"/>
        <w:rPr>
          <w:rFonts w:ascii="Aptos Display" w:hAnsi="Aptos Display" w:eastAsia="Times New Roman" w:cs="Times New Roman"/>
          <w:color w:val="0F4761"/>
          <w:kern w:val="2"/>
          <w:sz w:val="40"/>
          <w:szCs w:val="40"/>
          <w:lang w:eastAsia="en-US" w:bidi="ar-SA"/>
          <w14:ligatures w14:val="standardContextual"/>
        </w:rPr>
      </w:pPr>
      <w:r>
        <w:rPr>
          <w:rFonts w:eastAsia="Times New Roman" w:cs="Times New Roman" w:ascii="Aptos Display" w:hAnsi="Aptos Display"/>
          <w:color w:val="0F4761"/>
          <w:kern w:val="2"/>
          <w:sz w:val="40"/>
          <w:szCs w:val="40"/>
          <w:lang w:eastAsia="en-US" w:bidi="ar-SA"/>
          <w14:ligatures w14:val="standardContextual"/>
        </w:rPr>
        <w:t xml:space="preserve">Inteligencia Artificial </w:t>
        <w:br/>
        <w:t>Curso 2024-25</w:t>
      </w:r>
    </w:p>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r>
    </w:p>
    <w:p>
      <w:pPr>
        <w:pStyle w:val="Normal"/>
        <w:keepNext w:val="true"/>
        <w:keepLines/>
        <w:numPr>
          <w:ilvl w:val="0"/>
          <w:numId w:val="0"/>
        </w:numPr>
        <w:suppressAutoHyphens w:val="false"/>
        <w:spacing w:lineRule="auto" w:line="259" w:before="160" w:after="80"/>
        <w:jc w:val="center"/>
        <w:textAlignment w:val="auto"/>
        <w:outlineLvl w:val="1"/>
        <w:rPr>
          <w:rFonts w:ascii="Aptos Display" w:hAnsi="Aptos Display" w:eastAsia="Times New Roman" w:cs="Times New Roman"/>
          <w:color w:val="0F4761"/>
          <w:kern w:val="2"/>
          <w:sz w:val="32"/>
          <w:szCs w:val="32"/>
          <w:lang w:eastAsia="en-US" w:bidi="ar-SA"/>
          <w14:ligatures w14:val="standardContextual"/>
        </w:rPr>
      </w:pPr>
      <w:r>
        <w:rPr>
          <w:rFonts w:eastAsia="Times New Roman" w:cs="Times New Roman" w:ascii="Aptos Display" w:hAnsi="Aptos Display"/>
          <w:color w:val="0F4761"/>
          <w:kern w:val="2"/>
          <w:sz w:val="32"/>
          <w:szCs w:val="32"/>
          <w:lang w:eastAsia="en-US" w:bidi="ar-SA"/>
          <w14:ligatures w14:val="standardContextual"/>
        </w:rPr>
        <w:t>Práctica 1: Sistemas inteligentes en mundo abierto</w:t>
      </w:r>
    </w:p>
    <w:p>
      <w:pPr>
        <w:pStyle w:val="Normal"/>
        <w:suppressAutoHyphens w:val="false"/>
        <w:spacing w:lineRule="auto" w:line="259" w:before="0" w:after="160"/>
        <w:jc w:val="center"/>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r>
    </w:p>
    <w:p>
      <w:pPr>
        <w:pStyle w:val="Normal"/>
        <w:keepNext w:val="true"/>
        <w:keepLines/>
        <w:numPr>
          <w:ilvl w:val="0"/>
          <w:numId w:val="0"/>
        </w:numPr>
        <w:suppressAutoHyphens w:val="false"/>
        <w:spacing w:lineRule="auto" w:line="259" w:before="160" w:after="80"/>
        <w:jc w:val="center"/>
        <w:textAlignment w:val="auto"/>
        <w:outlineLvl w:val="2"/>
        <w:rPr>
          <w:rFonts w:ascii="Aptos" w:hAnsi="Aptos" w:eastAsia="Times New Roman" w:cs="Times New Roman"/>
          <w:color w:val="0F4761"/>
          <w:kern w:val="2"/>
          <w:sz w:val="28"/>
          <w:szCs w:val="28"/>
          <w:lang w:eastAsia="en-US" w:bidi="ar-SA"/>
          <w14:ligatures w14:val="standardContextual"/>
        </w:rPr>
      </w:pPr>
      <w:r>
        <w:rPr>
          <w:rFonts w:eastAsia="Times New Roman" w:cs="Times New Roman" w:ascii="Aptos" w:hAnsi="Aptos"/>
          <w:color w:val="0F4761"/>
          <w:kern w:val="2"/>
          <w:sz w:val="28"/>
          <w:szCs w:val="28"/>
          <w:lang w:eastAsia="en-US" w:bidi="ar-SA"/>
          <w14:ligatures w14:val="standardContextual"/>
        </w:rPr>
        <w:t>Cuestionario sobre el ejercicio 1: Aprendizaje automático para análisis de conductas.</w:t>
      </w:r>
    </w:p>
    <w:tbl>
      <w:tblPr>
        <w:tblStyle w:val="Tablaconcuadrcula1"/>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47"/>
        <w:gridCol w:w="4246"/>
      </w:tblGrid>
      <w:tr>
        <w:trPr/>
        <w:tc>
          <w:tcPr>
            <w:tcW w:w="4247" w:type="dxa"/>
            <w:tcBorders/>
          </w:tcPr>
          <w:p>
            <w:pPr>
              <w:pStyle w:val="Normal"/>
              <w:widowControl/>
              <w:suppressAutoHyphens w:val="false"/>
              <w:spacing w:before="0" w:after="0"/>
              <w:jc w:val="left"/>
              <w:textAlignment w:val="auto"/>
              <w:rPr>
                <w:b/>
                <w:bCs/>
              </w:rPr>
            </w:pPr>
            <w:r>
              <w:rPr>
                <w:rFonts w:eastAsia="Aptos" w:cs="Times New Roman" w:ascii="Aptos" w:hAnsi="Aptos"/>
                <w:b/>
                <w:bCs/>
                <w:kern w:val="2"/>
                <w:sz w:val="22"/>
                <w:szCs w:val="22"/>
                <w:lang w:val="es-ES" w:eastAsia="en-US" w:bidi="ar-SA"/>
              </w:rPr>
              <w:t xml:space="preserve">Apellidos: </w:t>
            </w:r>
            <w:r>
              <w:rPr>
                <w:rFonts w:eastAsia="Aptos" w:cs="Times New Roman" w:ascii="Aptos" w:hAnsi="Aptos"/>
                <w:b w:val="false"/>
                <w:bCs w:val="false"/>
                <w:kern w:val="2"/>
                <w:sz w:val="26"/>
                <w:szCs w:val="26"/>
                <w:lang w:val="es-ES" w:eastAsia="en-US" w:bidi="ar-SA"/>
              </w:rPr>
              <w:t xml:space="preserve"> </w:t>
            </w:r>
            <w:r>
              <w:rPr>
                <w:rFonts w:eastAsia="Aptos" w:cs="Times New Roman" w:ascii="Aptos" w:hAnsi="Aptos"/>
                <w:b w:val="false"/>
                <w:bCs w:val="false"/>
                <w:kern w:val="2"/>
                <w:sz w:val="26"/>
                <w:szCs w:val="26"/>
                <w:lang w:val="es-ES" w:eastAsia="en-US" w:bidi="ar-SA"/>
              </w:rPr>
              <w:t>Luque Jiménez</w:t>
            </w:r>
          </w:p>
          <w:p>
            <w:pPr>
              <w:pStyle w:val="Normal"/>
              <w:widowControl/>
              <w:suppressAutoHyphens w:val="false"/>
              <w:spacing w:before="0" w:after="0"/>
              <w:jc w:val="left"/>
              <w:textAlignment w:val="auto"/>
              <w:rPr>
                <w:b/>
                <w:bCs/>
              </w:rPr>
            </w:pPr>
            <w:r>
              <w:rPr>
                <w:rFonts w:eastAsia="Aptos" w:cs="Times New Roman" w:ascii="Aptos" w:hAnsi="Aptos"/>
                <w:b/>
                <w:bCs/>
                <w:kern w:val="2"/>
                <w:sz w:val="22"/>
                <w:szCs w:val="22"/>
                <w:lang w:val="es-ES" w:eastAsia="en-US" w:bidi="ar-SA"/>
              </w:rPr>
            </w:r>
          </w:p>
        </w:tc>
        <w:tc>
          <w:tcPr>
            <w:tcW w:w="4246" w:type="dxa"/>
            <w:tcBorders/>
          </w:tcPr>
          <w:p>
            <w:pPr>
              <w:pStyle w:val="Normal"/>
              <w:widowControl/>
              <w:suppressAutoHyphens w:val="false"/>
              <w:spacing w:before="0" w:after="0"/>
              <w:jc w:val="left"/>
              <w:textAlignment w:val="auto"/>
              <w:rPr>
                <w:b/>
                <w:bCs/>
              </w:rPr>
            </w:pPr>
            <w:r>
              <w:rPr>
                <w:rFonts w:eastAsia="Aptos" w:cs="Times New Roman" w:ascii="Aptos" w:hAnsi="Aptos"/>
                <w:b/>
                <w:bCs/>
                <w:kern w:val="2"/>
                <w:sz w:val="22"/>
                <w:szCs w:val="22"/>
                <w:lang w:val="es-ES" w:eastAsia="en-US" w:bidi="ar-SA"/>
              </w:rPr>
              <w:t xml:space="preserve">Nombre: </w:t>
            </w:r>
            <w:r>
              <w:rPr>
                <w:rFonts w:eastAsia="Aptos" w:cs="Times New Roman" w:ascii="Aptos" w:hAnsi="Aptos"/>
                <w:b w:val="false"/>
                <w:bCs w:val="false"/>
                <w:kern w:val="2"/>
                <w:sz w:val="26"/>
                <w:szCs w:val="26"/>
                <w:lang w:val="es-ES" w:eastAsia="en-US" w:bidi="ar-SA"/>
              </w:rPr>
              <w:t>Mauricio</w:t>
            </w:r>
          </w:p>
          <w:p>
            <w:pPr>
              <w:pStyle w:val="Normal"/>
              <w:widowControl/>
              <w:suppressAutoHyphens w:val="false"/>
              <w:spacing w:before="0" w:after="0"/>
              <w:jc w:val="left"/>
              <w:textAlignment w:val="auto"/>
              <w:rPr>
                <w:b/>
                <w:bCs/>
              </w:rPr>
            </w:pPr>
            <w:r>
              <w:rPr>
                <w:rFonts w:eastAsia="Aptos" w:cs="Times New Roman" w:ascii="Aptos" w:hAnsi="Aptos"/>
                <w:b/>
                <w:bCs/>
                <w:kern w:val="2"/>
                <w:sz w:val="22"/>
                <w:szCs w:val="22"/>
                <w:lang w:val="es-ES" w:eastAsia="en-US" w:bidi="ar-SA"/>
              </w:rPr>
            </w:r>
          </w:p>
        </w:tc>
      </w:tr>
      <w:tr>
        <w:trPr/>
        <w:tc>
          <w:tcPr>
            <w:tcW w:w="4247" w:type="dxa"/>
            <w:tcBorders/>
          </w:tcPr>
          <w:p>
            <w:pPr>
              <w:pStyle w:val="Normal"/>
              <w:widowControl/>
              <w:suppressAutoHyphens w:val="false"/>
              <w:spacing w:before="0" w:after="0"/>
              <w:jc w:val="left"/>
              <w:textAlignment w:val="auto"/>
              <w:rPr>
                <w:b/>
                <w:bCs/>
              </w:rPr>
            </w:pPr>
            <w:r>
              <w:rPr>
                <w:rFonts w:eastAsia="Aptos" w:cs="Times New Roman" w:ascii="Aptos" w:hAnsi="Aptos"/>
                <w:b/>
                <w:bCs/>
                <w:kern w:val="2"/>
                <w:sz w:val="22"/>
                <w:szCs w:val="22"/>
                <w:lang w:val="es-ES" w:eastAsia="en-US" w:bidi="ar-SA"/>
              </w:rPr>
              <w:t xml:space="preserve">Grupo de prácticas: </w:t>
            </w:r>
            <w:r>
              <w:rPr>
                <w:rFonts w:eastAsia="Aptos" w:cs="Times New Roman" w:ascii="Aptos" w:hAnsi="Aptos"/>
                <w:b w:val="false"/>
                <w:bCs w:val="false"/>
                <w:kern w:val="2"/>
                <w:sz w:val="22"/>
                <w:szCs w:val="22"/>
                <w:lang w:val="es-ES" w:eastAsia="en-US" w:bidi="ar-SA"/>
              </w:rPr>
              <w:t>A1</w:t>
            </w:r>
          </w:p>
          <w:p>
            <w:pPr>
              <w:pStyle w:val="Normal"/>
              <w:widowControl/>
              <w:suppressAutoHyphens w:val="false"/>
              <w:spacing w:before="0" w:after="0"/>
              <w:jc w:val="left"/>
              <w:textAlignment w:val="auto"/>
              <w:rPr>
                <w:b/>
                <w:bCs/>
              </w:rPr>
            </w:pPr>
            <w:r>
              <w:rPr>
                <w:rFonts w:eastAsia="Aptos" w:cs="Times New Roman" w:ascii="Aptos" w:hAnsi="Aptos"/>
                <w:b/>
                <w:bCs/>
                <w:kern w:val="2"/>
                <w:sz w:val="22"/>
                <w:szCs w:val="22"/>
                <w:lang w:val="es-ES" w:eastAsia="en-US" w:bidi="ar-SA"/>
              </w:rPr>
            </w:r>
          </w:p>
        </w:tc>
        <w:tc>
          <w:tcPr>
            <w:tcW w:w="4246" w:type="dxa"/>
            <w:tcBorders/>
          </w:tcPr>
          <w:p>
            <w:pPr>
              <w:pStyle w:val="Normal"/>
              <w:widowControl/>
              <w:suppressAutoHyphens w:val="false"/>
              <w:spacing w:before="0" w:after="0"/>
              <w:jc w:val="left"/>
              <w:textAlignment w:val="auto"/>
              <w:rPr>
                <w:rFonts w:ascii="Aptos" w:hAnsi="Aptos" w:eastAsia="Aptos" w:cs="Times New Roman"/>
                <w:kern w:val="2"/>
                <w:sz w:val="22"/>
                <w:szCs w:val="22"/>
                <w:lang w:val="es-ES" w:eastAsia="en-US" w:bidi="ar-SA"/>
              </w:rPr>
            </w:pPr>
            <w:r>
              <w:rPr>
                <w:rFonts w:eastAsia="Aptos" w:cs="Times New Roman" w:ascii="Aptos" w:hAnsi="Aptos"/>
                <w:kern w:val="2"/>
                <w:sz w:val="22"/>
                <w:szCs w:val="22"/>
                <w:lang w:val="es-ES" w:eastAsia="en-US" w:bidi="ar-SA"/>
              </w:rPr>
            </w:r>
          </w:p>
        </w:tc>
      </w:tr>
    </w:tbl>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r>
    </w:p>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t>Realiza las tareas que se indican en el documento sobre el Ejercicio 1 de la Práctica 1 y responde a estas preguntas de manera breve</w:t>
      </w:r>
    </w:p>
    <w:p>
      <w:pPr>
        <w:pStyle w:val="Normal"/>
        <w:suppressAutoHyphens w:val="false"/>
        <w:spacing w:lineRule="auto" w:line="259" w:before="0" w:after="160"/>
        <w:textAlignment w:val="auto"/>
        <w:rPr>
          <w:rFonts w:ascii="Aptos" w:hAnsi="Aptos" w:eastAsia="Aptos" w:cs="Times New Roman"/>
          <w:kern w:val="2"/>
          <w:sz w:val="22"/>
          <w:szCs w:val="22"/>
          <w:u w:val="single"/>
          <w:lang w:eastAsia="en-US" w:bidi="ar-SA"/>
          <w14:ligatures w14:val="standardContextual"/>
        </w:rPr>
      </w:pPr>
      <w:r>
        <w:rPr>
          <w:rFonts w:eastAsia="Aptos" w:cs="Times New Roman" w:ascii="Aptos" w:hAnsi="Aptos"/>
          <w:kern w:val="2"/>
          <w:sz w:val="22"/>
          <w:szCs w:val="22"/>
          <w:u w:val="single"/>
          <w:lang w:eastAsia="en-US" w:bidi="ar-SA"/>
          <w14:ligatures w14:val="standardContextual"/>
        </w:rPr>
      </w:r>
    </w:p>
    <w:p>
      <w:pPr>
        <w:pStyle w:val="Normal"/>
        <w:suppressAutoHyphens w:val="false"/>
        <w:spacing w:lineRule="auto" w:line="259" w:before="0" w:after="160"/>
        <w:textAlignment w:val="auto"/>
        <w:rPr>
          <w:rFonts w:ascii="Aptos" w:hAnsi="Aptos" w:eastAsia="Aptos" w:cs="Times New Roman"/>
          <w:b/>
          <w:bCs/>
          <w:kern w:val="2"/>
          <w:sz w:val="22"/>
          <w:szCs w:val="22"/>
          <w:lang w:eastAsia="en-US" w:bidi="ar-SA"/>
          <w14:ligatures w14:val="standardContextual"/>
        </w:rPr>
      </w:pPr>
      <w:r>
        <w:rPr>
          <w:rFonts w:eastAsia="Aptos" w:cs="Times New Roman" w:ascii="Aptos" w:hAnsi="Aptos"/>
          <w:b/>
          <w:bCs/>
          <w:kern w:val="2"/>
          <w:sz w:val="22"/>
          <w:szCs w:val="22"/>
          <w:lang w:eastAsia="en-US" w:bidi="ar-SA"/>
          <w14:ligatures w14:val="standardContextual"/>
        </w:rPr>
        <w:t>Adaptación a nuevas situaciones o situaciones no previstas.</w:t>
      </w:r>
    </w:p>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t>Piensa qué sería para el modelo aprendido una situación nueva o no prevista y descríbela.</w:t>
      </w:r>
    </w:p>
    <w:tbl>
      <w:tblPr>
        <w:tblStyle w:val="Tablaconcuadrcula1"/>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tcPr>
          <w:p>
            <w:pPr>
              <w:pStyle w:val="Normal"/>
              <w:widowControl/>
              <w:suppressAutoHyphens w:val="false"/>
              <w:spacing w:before="0" w:after="0"/>
              <w:jc w:val="left"/>
              <w:textAlignment w:val="auto"/>
              <w:rPr>
                <w:rFonts w:ascii="Aptos" w:hAnsi="Aptos" w:eastAsia="Aptos" w:cs="Times New Roman"/>
                <w:kern w:val="2"/>
                <w:sz w:val="22"/>
                <w:szCs w:val="22"/>
                <w:lang w:val="es-ES" w:eastAsia="en-US" w:bidi="ar-SA"/>
              </w:rPr>
            </w:pPr>
            <w:r>
              <w:rPr>
                <w:rFonts w:eastAsia="Aptos" w:cs="Times New Roman" w:ascii="Aptos" w:hAnsi="Aptos"/>
                <w:kern w:val="2"/>
                <w:sz w:val="22"/>
                <w:szCs w:val="22"/>
                <w:lang w:val="es-ES" w:eastAsia="en-US" w:bidi="ar-SA"/>
              </w:rPr>
              <w:t>Sería una expresión que no fuera fácil de identificar a tenor de las expresiones que se han pasado para entrenar al modelo. Por ejemplo, si para la clase positiva las expresiones entrenadas son “si te parece bien”, “si no te importa”, “puedes contar conmigo” y “si necesitas ayuda, dímelo”, la expresión “me gustan los macarrones”, que es puramente positiva pero diferente al conjunto de entrenamiento, por lo que no es una situación prevista.</w:t>
            </w:r>
          </w:p>
        </w:tc>
      </w:tr>
    </w:tbl>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r>
    </w:p>
    <w:p>
      <w:pPr>
        <w:pStyle w:val="Normal"/>
        <w:suppressAutoHyphens w:val="false"/>
        <w:spacing w:lineRule="auto" w:line="259" w:before="0" w:after="160"/>
        <w:textAlignment w:val="auto"/>
        <w:rPr/>
      </w:pPr>
      <w:r>
        <w:rPr>
          <w:rFonts w:eastAsia="Aptos" w:cs="Times New Roman" w:ascii="Aptos" w:hAnsi="Aptos"/>
          <w:kern w:val="2"/>
          <w:sz w:val="22"/>
          <w:szCs w:val="22"/>
          <w:lang w:eastAsia="en-US" w:bidi="ar-SA"/>
          <w14:ligatures w14:val="standardContextual"/>
        </w:rPr>
        <w:t>¿Se adapta a esa nueva situación? ¿Por qué?</w:t>
      </w:r>
    </w:p>
    <w:tbl>
      <w:tblPr>
        <w:tblStyle w:val="Tablaconcuadrcula1"/>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tcPr>
          <w:p>
            <w:pPr>
              <w:pStyle w:val="Normal"/>
              <w:widowControl/>
              <w:suppressAutoHyphens w:val="false"/>
              <w:spacing w:before="0" w:after="0"/>
              <w:jc w:val="left"/>
              <w:textAlignment w:val="auto"/>
              <w:rPr>
                <w:rFonts w:ascii="Aptos" w:hAnsi="Aptos" w:eastAsia="Aptos" w:cs="Times New Roman"/>
                <w:kern w:val="2"/>
                <w:sz w:val="22"/>
                <w:szCs w:val="22"/>
                <w:lang w:val="es-ES" w:eastAsia="en-US" w:bidi="ar-SA"/>
              </w:rPr>
            </w:pPr>
            <w:r>
              <w:rPr>
                <w:rFonts w:eastAsia="Aptos" w:cs="Times New Roman" w:ascii="Aptos" w:hAnsi="Aptos"/>
                <w:kern w:val="2"/>
                <w:sz w:val="22"/>
                <w:szCs w:val="22"/>
                <w:lang w:val="es-ES" w:eastAsia="en-US" w:bidi="ar-SA"/>
              </w:rPr>
              <w:t>Dado que el conjunto de entrenamiento es muy pequeño, lo normal es que no se adapte puesto que no tiene reglas suficientes para determinar a qué clase pertenece esa nueva expresión. En un contexto con un conjunto de entrenamiento mucho mayor, con mayor variedad de ejemplos de ambas clases, sí debería ser capaz de analizar correctamente una situación no prevista inicialmente.</w:t>
            </w:r>
          </w:p>
        </w:tc>
      </w:tr>
    </w:tbl>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r>
    </w:p>
    <w:p>
      <w:pPr>
        <w:pStyle w:val="Normal"/>
        <w:suppressAutoHyphens w:val="false"/>
        <w:spacing w:lineRule="auto" w:line="259" w:before="0" w:after="160"/>
        <w:textAlignment w:val="auto"/>
        <w:rPr>
          <w:rFonts w:ascii="Aptos" w:hAnsi="Aptos" w:eastAsia="Aptos" w:cs="Times New Roman"/>
          <w:b/>
          <w:bCs/>
          <w:kern w:val="2"/>
          <w:sz w:val="22"/>
          <w:szCs w:val="22"/>
          <w:lang w:eastAsia="en-US" w:bidi="ar-SA"/>
          <w14:ligatures w14:val="standardContextual"/>
        </w:rPr>
      </w:pPr>
      <w:r>
        <w:rPr/>
      </w:r>
      <w:r>
        <w:br w:type="page"/>
      </w:r>
    </w:p>
    <w:p>
      <w:pPr>
        <w:pStyle w:val="Normal"/>
        <w:suppressAutoHyphens w:val="false"/>
        <w:spacing w:lineRule="auto" w:line="259" w:before="0" w:after="160"/>
        <w:textAlignment w:val="auto"/>
        <w:rPr>
          <w:rFonts w:ascii="Aptos" w:hAnsi="Aptos" w:eastAsia="Aptos" w:cs="Times New Roman"/>
          <w:b/>
          <w:bCs/>
          <w:kern w:val="2"/>
          <w:sz w:val="22"/>
          <w:szCs w:val="22"/>
          <w:lang w:eastAsia="en-US" w:bidi="ar-SA"/>
          <w14:ligatures w14:val="standardContextual"/>
        </w:rPr>
      </w:pPr>
      <w:r>
        <w:rPr>
          <w:rFonts w:eastAsia="Aptos" w:cs="Times New Roman" w:ascii="Aptos" w:hAnsi="Aptos"/>
          <w:b/>
          <w:bCs/>
          <w:kern w:val="2"/>
          <w:sz w:val="22"/>
          <w:szCs w:val="22"/>
          <w:lang w:eastAsia="en-US" w:bidi="ar-SA"/>
          <w14:ligatures w14:val="standardContextual"/>
        </w:rPr>
        <w:t>Aprendizaje interactuando con el entorno</w:t>
      </w:r>
    </w:p>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t>¿Crees que aprende interactuando con el entorno? ¿Por qué?</w:t>
      </w:r>
    </w:p>
    <w:tbl>
      <w:tblPr>
        <w:tblStyle w:val="Tablaconcuadrcula1"/>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tcPr>
          <w:p>
            <w:pPr>
              <w:pStyle w:val="Normal"/>
              <w:widowControl/>
              <w:suppressAutoHyphens w:val="false"/>
              <w:spacing w:before="0" w:after="0"/>
              <w:jc w:val="left"/>
              <w:textAlignment w:val="auto"/>
              <w:rPr>
                <w:rFonts w:ascii="Aptos" w:hAnsi="Aptos" w:eastAsia="Aptos" w:cs="Times New Roman"/>
                <w:kern w:val="2"/>
                <w:sz w:val="22"/>
                <w:szCs w:val="22"/>
                <w:lang w:val="es-ES" w:eastAsia="en-US" w:bidi="ar-SA"/>
              </w:rPr>
            </w:pPr>
            <w:r>
              <w:rPr>
                <w:rFonts w:eastAsia="Aptos" w:cs="Times New Roman" w:ascii="Aptos" w:hAnsi="Aptos"/>
                <w:kern w:val="2"/>
                <w:sz w:val="22"/>
                <w:szCs w:val="22"/>
                <w:lang w:val="es-ES" w:eastAsia="en-US" w:bidi="ar-SA"/>
              </w:rPr>
              <w:t>Si tomamos el entorno como los datos de prueba proporcionados, evidentemente aprende interactuando con éste, puesto que son los que le permiten percibir cuál es la clase positiva y cuál es la clase negativa. Sin esa primera percepción, no se puede poner a prueba el modelo puesto que no tendría ningún conocimiento previo.</w:t>
            </w:r>
          </w:p>
        </w:tc>
      </w:tr>
    </w:tbl>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b/>
          <w:bCs/>
          <w:kern w:val="2"/>
          <w:sz w:val="22"/>
          <w:szCs w:val="22"/>
          <w:lang w:eastAsia="en-US" w:bidi="ar-SA"/>
          <w14:ligatures w14:val="standardContextual"/>
        </w:rPr>
      </w:r>
    </w:p>
    <w:p>
      <w:pPr>
        <w:pStyle w:val="Normal"/>
        <w:suppressAutoHyphens w:val="false"/>
        <w:spacing w:lineRule="auto" w:line="259" w:before="0" w:after="160"/>
        <w:textAlignment w:val="auto"/>
        <w:rPr>
          <w:rFonts w:ascii="Aptos" w:hAnsi="Aptos" w:eastAsia="Aptos" w:cs="Times New Roman"/>
          <w:b/>
          <w:bCs/>
          <w:kern w:val="2"/>
          <w:sz w:val="22"/>
          <w:szCs w:val="22"/>
          <w:lang w:eastAsia="en-US" w:bidi="ar-SA"/>
          <w14:ligatures w14:val="standardContextual"/>
        </w:rPr>
      </w:pPr>
      <w:r>
        <w:rPr/>
      </w:r>
    </w:p>
    <w:p>
      <w:pPr>
        <w:pStyle w:val="Normal"/>
        <w:suppressAutoHyphens w:val="false"/>
        <w:spacing w:lineRule="auto" w:line="259" w:before="0" w:after="160"/>
        <w:textAlignment w:val="auto"/>
        <w:rPr>
          <w:rFonts w:ascii="Aptos" w:hAnsi="Aptos" w:eastAsia="Aptos" w:cs="Times New Roman"/>
          <w:b/>
          <w:bCs/>
          <w:kern w:val="2"/>
          <w:sz w:val="22"/>
          <w:szCs w:val="22"/>
          <w:lang w:eastAsia="en-US" w:bidi="ar-SA"/>
          <w14:ligatures w14:val="standardContextual"/>
        </w:rPr>
      </w:pPr>
      <w:r>
        <w:rPr>
          <w:rFonts w:eastAsia="Aptos" w:cs="Times New Roman" w:ascii="Aptos" w:hAnsi="Aptos"/>
          <w:b/>
          <w:bCs/>
          <w:kern w:val="2"/>
          <w:sz w:val="22"/>
          <w:szCs w:val="22"/>
          <w:lang w:eastAsia="en-US" w:bidi="ar-SA"/>
          <w14:ligatures w14:val="standardContextual"/>
        </w:rPr>
        <w:t>Generalización de la experiencia.</w:t>
      </w:r>
    </w:p>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t>¿Crees que puede generalizar su experiencia en clasificar sentimientos a la tarea de clasificar la afinidad política de un usuario? ¿Por qué?</w:t>
      </w:r>
    </w:p>
    <w:tbl>
      <w:tblPr>
        <w:tblStyle w:val="Tablaconcuadrcula1"/>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tcPr>
          <w:p>
            <w:pPr>
              <w:pStyle w:val="Normal"/>
              <w:widowControl/>
              <w:suppressAutoHyphens w:val="false"/>
              <w:spacing w:before="0" w:after="0"/>
              <w:jc w:val="left"/>
              <w:textAlignment w:val="auto"/>
              <w:rPr>
                <w:rFonts w:ascii="Aptos" w:hAnsi="Aptos" w:eastAsia="Aptos" w:cs="Times New Roman"/>
                <w:kern w:val="2"/>
                <w:sz w:val="22"/>
                <w:szCs w:val="22"/>
                <w:lang w:val="es-ES" w:eastAsia="en-US" w:bidi="ar-SA"/>
              </w:rPr>
            </w:pPr>
            <w:r>
              <w:rPr>
                <w:rFonts w:eastAsia="Aptos" w:cs="Times New Roman" w:ascii="Aptos" w:hAnsi="Aptos"/>
                <w:kern w:val="2"/>
                <w:sz w:val="22"/>
                <w:szCs w:val="22"/>
                <w:lang w:val="es-ES" w:eastAsia="en-US" w:bidi="ar-SA"/>
              </w:rPr>
              <w:t>Dependería de la profundidad de clasificación que se pretendiera, pero llevándolo a un caso sencillo, sí. Si la clasificación se quiere realizar entre “derecha” e “izquierda”, puede ser una clasificación parecida al caso anterior, por lo que sí sería realizable. Sin embargo, si se quiere realizar de una manera más sofisticada, pueden aparecer problemas. Si se quiere identificar al partido político al que votaría el usuario en cuestión, sería más difícil, puesto que las propuestas de los partidos son cambiantes en el tiempo y muchas veces no concuerdan de un momento a otro con sus propios mensajes. Además, un usuario no tiene por qué compartir todos los ideales de un partido (tampoco del espectro “derecha/izquierda”, por lo que, al ser un conjunto de datos ambiguo, sería más difícil para el modelo identificar qué es “derecha” y qué es “izquierda” de acuerdo con este usuario.</w:t>
            </w:r>
          </w:p>
        </w:tc>
      </w:tr>
    </w:tbl>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r>
    </w:p>
    <w:p>
      <w:pPr>
        <w:pStyle w:val="Normal"/>
        <w:suppressAutoHyphens w:val="false"/>
        <w:spacing w:lineRule="auto" w:line="259" w:before="0" w:after="160"/>
        <w:textAlignment w:val="auto"/>
        <w:rPr>
          <w:rFonts w:ascii="Aptos" w:hAnsi="Aptos" w:eastAsia="Aptos" w:cs="Times New Roman"/>
          <w:b/>
          <w:bCs/>
          <w:kern w:val="2"/>
          <w:sz w:val="22"/>
          <w:szCs w:val="22"/>
          <w:lang w:eastAsia="en-US" w:bidi="ar-SA"/>
          <w14:ligatures w14:val="standardContextual"/>
        </w:rPr>
      </w:pPr>
      <w:r>
        <w:rPr/>
      </w:r>
    </w:p>
    <w:p>
      <w:pPr>
        <w:pStyle w:val="Normal"/>
        <w:suppressAutoHyphens w:val="false"/>
        <w:spacing w:lineRule="auto" w:line="259" w:before="0" w:after="160"/>
        <w:textAlignment w:val="auto"/>
        <w:rPr>
          <w:rFonts w:ascii="Aptos" w:hAnsi="Aptos" w:eastAsia="Aptos" w:cs="Times New Roman"/>
          <w:b/>
          <w:bCs/>
          <w:kern w:val="2"/>
          <w:sz w:val="22"/>
          <w:szCs w:val="22"/>
          <w:lang w:eastAsia="en-US" w:bidi="ar-SA"/>
          <w14:ligatures w14:val="standardContextual"/>
        </w:rPr>
      </w:pPr>
      <w:r>
        <w:rPr>
          <w:rFonts w:eastAsia="Aptos" w:cs="Times New Roman" w:ascii="Aptos" w:hAnsi="Aptos"/>
          <w:b/>
          <w:bCs/>
          <w:kern w:val="2"/>
          <w:sz w:val="22"/>
          <w:szCs w:val="22"/>
          <w:lang w:eastAsia="en-US" w:bidi="ar-SA"/>
          <w14:ligatures w14:val="standardContextual"/>
        </w:rPr>
        <w:t>Clasificación como agente</w:t>
      </w:r>
    </w:p>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t>Imagina que desarrollas un programa que utiliza el modelo aprendido para decidir qué tipo de sentimiento emite un usuario en una red social. ¿Cómo clasificarías ese programa, como un agente reactivo o como un agente deliberativo? ¿Por qué?</w:t>
      </w:r>
    </w:p>
    <w:tbl>
      <w:tblPr>
        <w:tblStyle w:val="Tablaconcuadrcula1"/>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tcPr>
          <w:p>
            <w:pPr>
              <w:pStyle w:val="Normal"/>
              <w:widowControl/>
              <w:suppressAutoHyphens w:val="false"/>
              <w:spacing w:before="0" w:after="0"/>
              <w:jc w:val="left"/>
              <w:textAlignment w:val="auto"/>
              <w:rPr>
                <w:rFonts w:ascii="Aptos" w:hAnsi="Aptos" w:eastAsia="Aptos" w:cs="Times New Roman"/>
                <w:kern w:val="2"/>
                <w:sz w:val="22"/>
                <w:szCs w:val="22"/>
                <w:lang w:val="es-ES" w:eastAsia="en-US" w:bidi="ar-SA"/>
              </w:rPr>
            </w:pPr>
            <w:r>
              <w:rPr>
                <w:rFonts w:eastAsia="Aptos" w:cs="Times New Roman" w:ascii="Aptos" w:hAnsi="Aptos"/>
                <w:kern w:val="2"/>
                <w:sz w:val="22"/>
                <w:szCs w:val="22"/>
                <w:lang w:val="es-ES" w:eastAsia="en-US" w:bidi="ar-SA"/>
              </w:rPr>
              <w:t xml:space="preserve">Sería un agente reactivo, porque no tiene que razonar las consecuencias de las acciones que realiza y cómo influyen en el entorno. </w:t>
            </w:r>
            <w:r>
              <w:rPr>
                <w:rFonts w:eastAsia="Aptos" w:cs="Times New Roman" w:ascii="Aptos" w:hAnsi="Aptos"/>
                <w:kern w:val="2"/>
                <w:sz w:val="22"/>
                <w:szCs w:val="22"/>
                <w:lang w:val="es-ES" w:eastAsia="en-US" w:bidi="ar-SA"/>
              </w:rPr>
              <w:t>N</w:t>
            </w:r>
            <w:r>
              <w:rPr>
                <w:rFonts w:eastAsia="Aptos" w:cs="Times New Roman" w:ascii="Aptos" w:hAnsi="Aptos"/>
                <w:kern w:val="2"/>
                <w:sz w:val="22"/>
                <w:szCs w:val="22"/>
                <w:lang w:val="es-ES" w:eastAsia="en-US" w:bidi="ar-SA"/>
              </w:rPr>
              <w:t xml:space="preserve">o construye ningún </w:t>
            </w:r>
            <w:r>
              <w:rPr>
                <w:rFonts w:eastAsia="Aptos" w:cs="Times New Roman" w:ascii="Aptos" w:hAnsi="Aptos"/>
                <w:kern w:val="2"/>
                <w:sz w:val="22"/>
                <w:szCs w:val="22"/>
                <w:lang w:val="es-ES" w:eastAsia="en-US" w:bidi="ar-SA"/>
              </w:rPr>
              <w:t>modelo interno</w:t>
            </w:r>
            <w:r>
              <w:rPr>
                <w:rFonts w:eastAsia="Aptos" w:cs="Times New Roman" w:ascii="Aptos" w:hAnsi="Aptos"/>
                <w:kern w:val="2"/>
                <w:sz w:val="22"/>
                <w:szCs w:val="22"/>
                <w:lang w:val="es-ES" w:eastAsia="en-US" w:bidi="ar-SA"/>
              </w:rPr>
              <w:t xml:space="preserve">, parte esencial de los agentes deliberativos, </w:t>
            </w:r>
            <w:r>
              <w:rPr>
                <w:rFonts w:eastAsia="Aptos" w:cs="Times New Roman" w:ascii="Aptos" w:hAnsi="Aptos"/>
                <w:kern w:val="2"/>
                <w:sz w:val="22"/>
                <w:szCs w:val="22"/>
                <w:lang w:val="es-ES" w:eastAsia="en-US" w:bidi="ar-SA"/>
              </w:rPr>
              <w:t>sino que</w:t>
            </w:r>
            <w:r>
              <w:rPr>
                <w:rFonts w:eastAsia="Aptos" w:cs="Times New Roman" w:ascii="Aptos" w:hAnsi="Aptos"/>
                <w:kern w:val="2"/>
                <w:sz w:val="22"/>
                <w:szCs w:val="22"/>
                <w:lang w:val="es-ES" w:eastAsia="en-US" w:bidi="ar-SA"/>
              </w:rPr>
              <w:t xml:space="preserve"> utiliza reglas simples para identificar las publicaciones leídas, </w:t>
            </w:r>
            <w:r>
              <w:rPr>
                <w:rFonts w:eastAsia="Aptos" w:cs="Times New Roman" w:ascii="Aptos" w:hAnsi="Aptos"/>
                <w:kern w:val="2"/>
                <w:sz w:val="22"/>
                <w:szCs w:val="22"/>
                <w:lang w:val="es-ES" w:eastAsia="en-US" w:bidi="ar-SA"/>
              </w:rPr>
              <w:t>sin la planificación a largo plazo propia de un agente deliberativo.</w:t>
            </w:r>
          </w:p>
        </w:tc>
      </w:tr>
    </w:tbl>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r>
      <w:r>
        <w:br w:type="page"/>
      </w:r>
    </w:p>
    <w:p>
      <w:pPr>
        <w:pStyle w:val="Normal"/>
        <w:suppressAutoHyphens w:val="false"/>
        <w:spacing w:lineRule="auto" w:line="259" w:before="0" w:after="160"/>
        <w:textAlignment w:val="auto"/>
        <w:rPr>
          <w:rFonts w:ascii="Aptos" w:hAnsi="Aptos" w:eastAsia="Aptos" w:cs="Times New Roman"/>
          <w:b/>
          <w:bCs/>
          <w:kern w:val="2"/>
          <w:sz w:val="22"/>
          <w:szCs w:val="22"/>
          <w:lang w:eastAsia="en-US" w:bidi="ar-SA"/>
          <w14:ligatures w14:val="standardContextual"/>
        </w:rPr>
      </w:pPr>
      <w:r>
        <w:rPr>
          <w:rFonts w:eastAsia="Aptos" w:cs="Times New Roman" w:ascii="Aptos" w:hAnsi="Aptos"/>
          <w:b/>
          <w:bCs/>
          <w:kern w:val="2"/>
          <w:sz w:val="22"/>
          <w:szCs w:val="22"/>
          <w:lang w:eastAsia="en-US" w:bidi="ar-SA"/>
          <w14:ligatures w14:val="standardContextual"/>
        </w:rPr>
        <w:t>Clasificación como agente de mundo cerrado o agente de mundo abierto</w:t>
      </w:r>
    </w:p>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t>¿Cómo clasificarías este agente, como de mundo cerrado o de mundo abierto? ¿Por qué?</w:t>
      </w:r>
    </w:p>
    <w:tbl>
      <w:tblPr>
        <w:tblStyle w:val="Tablaconcuadrcula1"/>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94"/>
      </w:tblGrid>
      <w:tr>
        <w:trPr>
          <w:trHeight w:val="330" w:hRule="atLeast"/>
        </w:trPr>
        <w:tc>
          <w:tcPr>
            <w:tcW w:w="8494" w:type="dxa"/>
            <w:tcBorders/>
          </w:tcPr>
          <w:p>
            <w:pPr>
              <w:pStyle w:val="Normal"/>
              <w:widowControl/>
              <w:suppressAutoHyphens w:val="false"/>
              <w:spacing w:before="0" w:after="0"/>
              <w:jc w:val="left"/>
              <w:textAlignment w:val="auto"/>
              <w:rPr>
                <w:rFonts w:ascii="Aptos" w:hAnsi="Aptos" w:eastAsia="Aptos" w:cs="Times New Roman"/>
                <w:kern w:val="2"/>
                <w:sz w:val="22"/>
                <w:szCs w:val="22"/>
                <w:lang w:val="es-ES" w:eastAsia="en-US" w:bidi="ar-SA"/>
              </w:rPr>
            </w:pPr>
            <w:r>
              <w:rPr>
                <w:rFonts w:eastAsia="Aptos" w:cs="Times New Roman" w:ascii="Aptos" w:hAnsi="Aptos"/>
                <w:kern w:val="2"/>
                <w:sz w:val="22"/>
                <w:szCs w:val="22"/>
                <w:lang w:val="es-ES" w:eastAsia="en-US" w:bidi="ar-SA"/>
              </w:rPr>
              <w:t>Lo calificaría como un agente de mundo cerrado, ya que se trata de un entorno totalmente observable (tiene acceso a todas las publicaciones del usuario, o al menos a todas las utilizadas para entrenar al modelo), discreto (cada publicación tiene adherida sentimientos positivos o negativos), determinista (se puede predecir el resultado de cualquier acción) y se conocen todas las normas del mismo. Sin embargo, sí se podría llegar a decir que se trata de un entorno dinámico, en el caso de que se pudieran incluir nuevas publicaciones, pero quitando esa excepción, se trataría de un conjunto cerrado de información a analizar, lo que sigue haciendo de este agente uno de mundo cerrado.</w:t>
            </w:r>
          </w:p>
        </w:tc>
      </w:tr>
    </w:tbl>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r>
    </w:p>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r>
    </w:p>
    <w:p>
      <w:pPr>
        <w:pStyle w:val="Normal"/>
        <w:suppressAutoHyphens w:val="false"/>
        <w:spacing w:lineRule="auto" w:line="259" w:before="0" w:after="160"/>
        <w:textAlignment w:val="auto"/>
        <w:rPr>
          <w:rFonts w:ascii="Aptos" w:hAnsi="Aptos" w:eastAsia="Aptos" w:cs="Times New Roman"/>
          <w:kern w:val="2"/>
          <w:sz w:val="22"/>
          <w:szCs w:val="22"/>
          <w:lang w:eastAsia="en-US" w:bidi="ar-SA"/>
          <w14:ligatures w14:val="standardContextual"/>
        </w:rPr>
      </w:pPr>
      <w:r>
        <w:rPr>
          <w:rFonts w:eastAsia="Aptos" w:cs="Times New Roman" w:ascii="Aptos" w:hAnsi="Aptos"/>
          <w:kern w:val="2"/>
          <w:sz w:val="22"/>
          <w:szCs w:val="22"/>
          <w:lang w:eastAsia="en-US" w:bidi="ar-SA"/>
          <w14:ligatures w14:val="standardContextual"/>
        </w:rPr>
      </w:r>
    </w:p>
    <w:p>
      <w:pPr>
        <w:pStyle w:val="Standard"/>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290" w:right="850" w:gutter="0" w:header="0" w:top="3628" w:footer="1020" w:bottom="10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Minion Pro">
    <w:charset w:val="00"/>
    <w:family w:val="roman"/>
    <w:pitch w:val="variable"/>
  </w:font>
  <w:font w:name="Aptos Display">
    <w:charset w:val="00"/>
    <w:family w:val="swiss"/>
    <w:pitch w:val="variable"/>
  </w:font>
  <w:font w:name="Aptos">
    <w:charset w:val="00"/>
    <w:family w:val="swiss"/>
    <w:pitch w:val="variable"/>
  </w:font>
  <w:font w:name="Apto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7">
          <wp:simplePos x="0" y="0"/>
          <wp:positionH relativeFrom="page">
            <wp:posOffset>23495</wp:posOffset>
          </wp:positionH>
          <wp:positionV relativeFrom="page">
            <wp:posOffset>10113010</wp:posOffset>
          </wp:positionV>
          <wp:extent cx="7539355" cy="596900"/>
          <wp:effectExtent l="0" t="0" r="0" b="0"/>
          <wp:wrapNone/>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1"/>
                  <a:stretch>
                    <a:fillRect/>
                  </a:stretch>
                </pic:blipFill>
                <pic:spPr bwMode="auto">
                  <a:xfrm>
                    <a:off x="0" y="0"/>
                    <a:ext cx="7539355" cy="596900"/>
                  </a:xfrm>
                  <a:prstGeom prst="rect">
                    <a:avLst/>
                  </a:prstGeom>
                  <a:noFill/>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7">
          <wp:simplePos x="0" y="0"/>
          <wp:positionH relativeFrom="page">
            <wp:posOffset>23495</wp:posOffset>
          </wp:positionH>
          <wp:positionV relativeFrom="page">
            <wp:posOffset>10113010</wp:posOffset>
          </wp:positionV>
          <wp:extent cx="7539355" cy="596900"/>
          <wp:effectExtent l="0" t="0" r="0" b="0"/>
          <wp:wrapNone/>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1"/>
                  <a:stretch>
                    <a:fillRect/>
                  </a:stretch>
                </pic:blipFill>
                <pic:spPr bwMode="auto">
                  <a:xfrm>
                    <a:off x="0" y="0"/>
                    <a:ext cx="7539355" cy="596900"/>
                  </a:xfrm>
                  <a:prstGeom prst="rect">
                    <a:avLst/>
                  </a:prstGeom>
                  <a:noFill/>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4">
          <wp:simplePos x="0" y="0"/>
          <wp:positionH relativeFrom="column">
            <wp:posOffset>-1430020</wp:posOffset>
          </wp:positionH>
          <wp:positionV relativeFrom="paragraph">
            <wp:posOffset>635</wp:posOffset>
          </wp:positionV>
          <wp:extent cx="7524115" cy="1725930"/>
          <wp:effectExtent l="0" t="0" r="0" b="0"/>
          <wp:wrapNone/>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7524115" cy="172593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4">
          <wp:simplePos x="0" y="0"/>
          <wp:positionH relativeFrom="column">
            <wp:posOffset>-1430020</wp:posOffset>
          </wp:positionH>
          <wp:positionV relativeFrom="paragraph">
            <wp:posOffset>635</wp:posOffset>
          </wp:positionV>
          <wp:extent cx="7524115" cy="1725930"/>
          <wp:effectExtent l="0" t="0" r="0" b="0"/>
          <wp:wrapNone/>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1"/>
                  <a:stretch>
                    <a:fillRect/>
                  </a:stretch>
                </pic:blipFill>
                <pic:spPr bwMode="auto">
                  <a:xfrm>
                    <a:off x="0" y="0"/>
                    <a:ext cx="7524115" cy="1725930"/>
                  </a:xfrm>
                  <a:prstGeom prst="rect">
                    <a:avLst/>
                  </a:prstGeom>
                  <a:noFill/>
                </pic:spPr>
              </pic:pic>
            </a:graphicData>
          </a:graphic>
        </wp:anchor>
      </w:drawing>
    </w:r>
  </w:p>
</w:hdr>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kern w:val="2"/>
        <w:sz w:val="24"/>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FreeSans"/>
      <w:color w:val="auto"/>
      <w:kern w:val="2"/>
      <w:sz w:val="24"/>
      <w:szCs w:val="24"/>
      <w:lang w:val="es-ES" w:eastAsia="zh-CN" w:bidi="hi-IN"/>
    </w:rPr>
  </w:style>
  <w:style w:type="character" w:styleId="DefaultParagraphFont" w:default="1">
    <w:name w:val="Default Paragraph Font"/>
    <w:uiPriority w:val="1"/>
    <w:semiHidden/>
    <w:unhideWhenUsed/>
    <w:qFormat/>
    <w:rPr/>
  </w:style>
  <w:style w:type="paragraph" w:styleId="Ttulo" w:customStyle="1">
    <w:name w:val="Título"/>
    <w:basedOn w:val="Standard"/>
    <w:next w:val="Textbody"/>
    <w:qFormat/>
    <w:pPr>
      <w:keepNext w:val="true"/>
      <w:spacing w:before="240" w:after="120"/>
    </w:pPr>
    <w:rPr>
      <w:rFonts w:ascii="Liberation Sans" w:hAnsi="Liberation Sans" w:eastAsia="AR PL SungtiL GB" w:cs="FreeSans"/>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
      <w:sz w:val="24"/>
    </w:rPr>
  </w:style>
  <w:style w:type="paragraph" w:styleId="Caption">
    <w:name w:val="caption"/>
    <w:basedOn w:val="Standard"/>
    <w:qFormat/>
    <w:pPr>
      <w:suppressLineNumbers/>
      <w:spacing w:before="120" w:after="120"/>
    </w:pPr>
    <w:rPr>
      <w:rFonts w:cs="FreeSans"/>
      <w:i/>
      <w:iCs/>
      <w:sz w:val="24"/>
    </w:rPr>
  </w:style>
  <w:style w:type="paragraph" w:styleId="ndice" w:customStyle="1">
    <w:name w:val="Índice"/>
    <w:basedOn w:val="Standard"/>
    <w:qFormat/>
    <w:pPr>
      <w:suppressLineNumbers/>
    </w:pPr>
    <w:rPr>
      <w:rFonts w:cs="FreeSans"/>
      <w:sz w:val="24"/>
    </w:rPr>
  </w:style>
  <w:style w:type="paragraph" w:styleId="Standard" w:customStyle="1">
    <w:name w:val="Standard"/>
    <w:qFormat/>
    <w:pPr>
      <w:widowControl/>
      <w:suppressAutoHyphens w:val="true"/>
      <w:bidi w:val="0"/>
      <w:spacing w:before="0" w:after="0"/>
      <w:jc w:val="both"/>
      <w:textAlignment w:val="baseline"/>
    </w:pPr>
    <w:rPr>
      <w:rFonts w:ascii="Minion Pro" w:hAnsi="Minion Pro" w:eastAsia="Minion Pro" w:cs="Minion Pro"/>
      <w:color w:val="auto"/>
      <w:kern w:val="2"/>
      <w:sz w:val="21"/>
      <w:szCs w:val="24"/>
      <w:lang w:val="es-ES" w:eastAsia="zh-CN" w:bidi="hi-IN"/>
    </w:rPr>
  </w:style>
  <w:style w:type="paragraph" w:styleId="Textbody" w:customStyle="1">
    <w:name w:val="Text body"/>
    <w:basedOn w:val="Standard"/>
    <w:qFormat/>
    <w:pPr>
      <w:spacing w:lineRule="auto" w:line="288" w:before="0" w:after="140"/>
    </w:pPr>
    <w:rPr/>
  </w:style>
  <w:style w:type="paragraph" w:styleId="Cabeceraypie">
    <w:name w:val="Cabecera y pie"/>
    <w:basedOn w:val="Normal"/>
    <w:qFormat/>
    <w:pPr/>
    <w:rPr/>
  </w:style>
  <w:style w:type="paragraph" w:styleId="Header">
    <w:name w:val="header"/>
    <w:basedOn w:val="Standard"/>
    <w:pPr>
      <w:suppressLineNumbers/>
      <w:tabs>
        <w:tab w:val="clear" w:pos="709"/>
        <w:tab w:val="center" w:pos="4383" w:leader="none"/>
        <w:tab w:val="right" w:pos="8766" w:leader="none"/>
      </w:tabs>
    </w:pPr>
    <w:rPr/>
  </w:style>
  <w:style w:type="paragraph" w:styleId="Footer">
    <w:name w:val="footer"/>
    <w:basedOn w:val="Standard"/>
    <w:pPr>
      <w:suppressLineNumbers/>
      <w:tabs>
        <w:tab w:val="clear" w:pos="709"/>
        <w:tab w:val="center" w:pos="4383" w:leader="none"/>
        <w:tab w:val="right" w:pos="8766" w:leader="none"/>
      </w:tabs>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aconcuadrcula1">
    <w:name w:val="Tabla con cuadrícula1"/>
    <w:basedOn w:val="Tablanormal"/>
    <w:uiPriority w:val="39"/>
    <w:rsid w:val="00636fc1"/>
    <w:rPr>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
    <w:name w:val="Table Grid"/>
    <w:basedOn w:val="Tablanormal"/>
    <w:uiPriority w:val="39"/>
    <w:rsid w:val="00636f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LibreOffice/24.8.5.2$Windows_X86_64 LibreOffice_project/fddf2685c70b461e7832239a0162a77216259f22</Application>
  <AppVersion>15.0000</AppVersion>
  <Pages>3</Pages>
  <Words>690</Words>
  <Characters>3648</Characters>
  <CharactersWithSpaces>4316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2025-02-22T13:35:00Z</dcterms:created>
  <dc:creator>jbaena</dc:creator>
  <dc:description/>
  <dc:language>es-ES</dc:language>
  <cp:lastModifiedBy/>
  <dcterms:modified xsi:type="dcterms:W3CDTF">2025-03-04T19:46:58Z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