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3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56"/>
        <w:gridCol w:w="3080"/>
      </w:tblGrid>
      <w:tr w:rsidR="00AA39FD" w:rsidRPr="00C11EF1" w14:paraId="434F3CF9" w14:textId="6CDCAA89" w:rsidTr="00AA39FD">
        <w:tc>
          <w:tcPr>
            <w:tcW w:w="7356" w:type="dxa"/>
            <w:vAlign w:val="center"/>
          </w:tcPr>
          <w:p w14:paraId="3FFC0B6D" w14:textId="5C98C48C" w:rsidR="00AA39FD" w:rsidRPr="00786F9D" w:rsidRDefault="00AA39FD" w:rsidP="00C11EF1">
            <w:pPr>
              <w:rPr>
                <w:rFonts w:ascii="Courier New" w:hAnsi="Courier New" w:cs="Courier New"/>
                <w:b/>
                <w:bCs/>
              </w:rPr>
            </w:pPr>
            <w:r w:rsidRPr="00786F9D">
              <w:rPr>
                <w:rFonts w:ascii="Courier New" w:hAnsi="Courier New" w:cs="Courier New"/>
                <w:b/>
                <w:bCs/>
              </w:rPr>
              <w:t>Regras</w:t>
            </w:r>
          </w:p>
        </w:tc>
        <w:tc>
          <w:tcPr>
            <w:tcW w:w="3080" w:type="dxa"/>
            <w:vMerge w:val="restart"/>
            <w:vAlign w:val="center"/>
          </w:tcPr>
          <w:p w14:paraId="68874600" w14:textId="12CBDCCB" w:rsidR="00AA39FD" w:rsidRPr="00786F9D" w:rsidRDefault="00AA39FD" w:rsidP="00AA39FD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 !!! BOA PROVA !!!!</w:t>
            </w:r>
          </w:p>
        </w:tc>
      </w:tr>
      <w:tr w:rsidR="00AA39FD" w:rsidRPr="00C11EF1" w14:paraId="0B34F19B" w14:textId="28954E22" w:rsidTr="00AA39FD">
        <w:trPr>
          <w:trHeight w:val="539"/>
        </w:trPr>
        <w:tc>
          <w:tcPr>
            <w:tcW w:w="7356" w:type="dxa"/>
            <w:vAlign w:val="center"/>
          </w:tcPr>
          <w:p w14:paraId="51E2F745" w14:textId="77777777" w:rsidR="00AA39FD" w:rsidRPr="00786F9D" w:rsidRDefault="00AA39FD" w:rsidP="003839B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86F9D">
              <w:rPr>
                <w:rFonts w:ascii="Courier New" w:hAnsi="Courier New" w:cs="Courier New"/>
                <w:sz w:val="20"/>
                <w:szCs w:val="20"/>
              </w:rPr>
              <w:t>Colocar o nome na prova</w:t>
            </w:r>
          </w:p>
        </w:tc>
        <w:tc>
          <w:tcPr>
            <w:tcW w:w="3080" w:type="dxa"/>
            <w:vMerge/>
          </w:tcPr>
          <w:p w14:paraId="02E349EB" w14:textId="77777777" w:rsidR="00AA39FD" w:rsidRPr="00AA39FD" w:rsidRDefault="00AA39FD" w:rsidP="00AA39FD">
            <w:pPr>
              <w:spacing w:line="276" w:lineRule="auto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AA39FD" w:rsidRPr="00C11EF1" w14:paraId="7B8B7DB8" w14:textId="64976E7F" w:rsidTr="00AA39FD">
        <w:tc>
          <w:tcPr>
            <w:tcW w:w="7356" w:type="dxa"/>
            <w:vAlign w:val="center"/>
          </w:tcPr>
          <w:p w14:paraId="09256B21" w14:textId="77777777" w:rsidR="00AA39FD" w:rsidRPr="00786F9D" w:rsidRDefault="00AA39FD" w:rsidP="003839B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86F9D">
              <w:rPr>
                <w:rFonts w:ascii="Courier New" w:hAnsi="Courier New" w:cs="Courier New"/>
                <w:sz w:val="20"/>
                <w:szCs w:val="20"/>
              </w:rPr>
              <w:t>Escolher apenas uma alternativa</w:t>
            </w:r>
          </w:p>
        </w:tc>
        <w:tc>
          <w:tcPr>
            <w:tcW w:w="3080" w:type="dxa"/>
            <w:vMerge/>
          </w:tcPr>
          <w:p w14:paraId="2076EBD6" w14:textId="77777777" w:rsidR="00AA39FD" w:rsidRPr="00AA39FD" w:rsidRDefault="00AA39FD" w:rsidP="00AA39FD">
            <w:pPr>
              <w:spacing w:line="276" w:lineRule="auto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AA39FD" w:rsidRPr="00C11EF1" w14:paraId="3A332F26" w14:textId="0D42383A" w:rsidTr="00AA39FD">
        <w:trPr>
          <w:trHeight w:val="561"/>
        </w:trPr>
        <w:tc>
          <w:tcPr>
            <w:tcW w:w="7356" w:type="dxa"/>
            <w:vAlign w:val="center"/>
          </w:tcPr>
          <w:p w14:paraId="3162E68B" w14:textId="37423519" w:rsidR="00AA39FD" w:rsidRPr="003839B2" w:rsidRDefault="00AA39FD" w:rsidP="003839B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86F9D">
              <w:rPr>
                <w:rFonts w:ascii="Courier New" w:hAnsi="Courier New" w:cs="Courier New"/>
                <w:sz w:val="20"/>
                <w:szCs w:val="20"/>
              </w:rPr>
              <w:t>Responder apenas 10 perguntas das 15 existentes</w:t>
            </w:r>
          </w:p>
        </w:tc>
        <w:tc>
          <w:tcPr>
            <w:tcW w:w="3080" w:type="dxa"/>
            <w:vMerge/>
          </w:tcPr>
          <w:p w14:paraId="4073C77C" w14:textId="77777777" w:rsidR="00AA39FD" w:rsidRPr="00AA39FD" w:rsidRDefault="00AA39FD" w:rsidP="00AA39FD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AA39FD" w:rsidRPr="00C11EF1" w14:paraId="7E42BD27" w14:textId="34B8C5A7" w:rsidTr="00AA39FD">
        <w:trPr>
          <w:trHeight w:val="302"/>
        </w:trPr>
        <w:tc>
          <w:tcPr>
            <w:tcW w:w="7356" w:type="dxa"/>
            <w:vAlign w:val="center"/>
          </w:tcPr>
          <w:p w14:paraId="7ADFFEE6" w14:textId="615F8E42" w:rsidR="00AA39FD" w:rsidRPr="00786F9D" w:rsidRDefault="00AA39FD" w:rsidP="003839B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Colocar as respostas no gabarito da última página</w:t>
            </w:r>
          </w:p>
        </w:tc>
        <w:tc>
          <w:tcPr>
            <w:tcW w:w="3080" w:type="dxa"/>
            <w:vMerge/>
          </w:tcPr>
          <w:p w14:paraId="2F8356D5" w14:textId="77777777" w:rsidR="00AA39FD" w:rsidRDefault="00AA39FD" w:rsidP="00AA39FD">
            <w:pPr>
              <w:pStyle w:val="ListParagraph"/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292C5A19" w14:textId="77777777" w:rsidR="00C11EF1" w:rsidRDefault="00C11EF1" w:rsidP="000113F4">
      <w:pPr>
        <w:rPr>
          <w:rFonts w:ascii="Courier New" w:hAnsi="Courier New" w:cs="Courier New"/>
          <w:sz w:val="20"/>
          <w:szCs w:val="20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F13A32" w14:paraId="7FB45726" w14:textId="77777777" w:rsidTr="00AA39FD">
        <w:tc>
          <w:tcPr>
            <w:tcW w:w="10485" w:type="dxa"/>
            <w:vAlign w:val="center"/>
          </w:tcPr>
          <w:p w14:paraId="040F5FC8" w14:textId="77777777" w:rsidR="00F13A32" w:rsidRPr="000113F4" w:rsidRDefault="00F13A32" w:rsidP="00AA39FD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7637FC">
              <w:rPr>
                <w:rFonts w:ascii="Courier New" w:hAnsi="Courier New" w:cs="Courier New"/>
                <w:b/>
                <w:bCs/>
                <w:sz w:val="20"/>
                <w:szCs w:val="20"/>
              </w:rPr>
              <w:t>Q1</w:t>
            </w:r>
            <w:r w:rsidRPr="000113F4">
              <w:rPr>
                <w:rFonts w:ascii="Courier New" w:hAnsi="Courier New" w:cs="Courier New"/>
                <w:sz w:val="20"/>
                <w:szCs w:val="20"/>
              </w:rPr>
              <w:t>. Considere uma rede neural profunda totalmente conectada (</w:t>
            </w:r>
            <w:proofErr w:type="spellStart"/>
            <w:r w:rsidRPr="000113F4">
              <w:rPr>
                <w:rFonts w:ascii="Courier New" w:hAnsi="Courier New" w:cs="Courier New"/>
                <w:i/>
                <w:iCs/>
                <w:sz w:val="20"/>
                <w:szCs w:val="20"/>
              </w:rPr>
              <w:t>feedforward</w:t>
            </w:r>
            <w:proofErr w:type="spellEnd"/>
            <w:r w:rsidRPr="000113F4">
              <w:rPr>
                <w:rFonts w:ascii="Courier New" w:hAnsi="Courier New" w:cs="Courier New"/>
                <w:sz w:val="20"/>
                <w:szCs w:val="20"/>
              </w:rPr>
              <w:t>) com 10 camadas ocultas</w:t>
            </w:r>
            <w:r>
              <w:rPr>
                <w:rFonts w:ascii="Courier New" w:hAnsi="Courier New" w:cs="Courier New"/>
                <w:sz w:val="20"/>
                <w:szCs w:val="20"/>
              </w:rPr>
              <w:t>, seguindo a seguinte topologia:</w:t>
            </w:r>
          </w:p>
          <w:p w14:paraId="5CDA20E5" w14:textId="77777777" w:rsidR="00F13A32" w:rsidRPr="000113F4" w:rsidRDefault="00F13A32" w:rsidP="00AA39FD">
            <w:pPr>
              <w:numPr>
                <w:ilvl w:val="0"/>
                <w:numId w:val="2"/>
              </w:numPr>
              <w:spacing w:after="160"/>
              <w:rPr>
                <w:rFonts w:ascii="Courier New" w:hAnsi="Courier New" w:cs="Courier New"/>
                <w:sz w:val="20"/>
                <w:szCs w:val="20"/>
              </w:rPr>
            </w:pPr>
            <w:r w:rsidRPr="000113F4">
              <w:rPr>
                <w:rFonts w:ascii="Courier New" w:hAnsi="Courier New" w:cs="Courier New"/>
                <w:sz w:val="20"/>
                <w:szCs w:val="20"/>
              </w:rPr>
              <w:t>A entrada tem 100 neurônios.</w:t>
            </w:r>
          </w:p>
          <w:p w14:paraId="372CD599" w14:textId="77777777" w:rsidR="00F13A32" w:rsidRDefault="00F13A32" w:rsidP="00AA39FD">
            <w:pPr>
              <w:numPr>
                <w:ilvl w:val="0"/>
                <w:numId w:val="2"/>
              </w:numPr>
              <w:rPr>
                <w:rFonts w:ascii="Courier New" w:hAnsi="Courier New" w:cs="Courier New"/>
                <w:sz w:val="20"/>
                <w:szCs w:val="20"/>
              </w:rPr>
            </w:pPr>
            <w:r w:rsidRPr="000113F4">
              <w:rPr>
                <w:rFonts w:ascii="Courier New" w:hAnsi="Courier New" w:cs="Courier New"/>
                <w:sz w:val="20"/>
                <w:szCs w:val="20"/>
              </w:rPr>
              <w:t xml:space="preserve">As camadas ocultas </w:t>
            </w:r>
            <w:r>
              <w:rPr>
                <w:rFonts w:ascii="Courier New" w:hAnsi="Courier New" w:cs="Courier New"/>
                <w:sz w:val="20"/>
                <w:szCs w:val="20"/>
              </w:rPr>
              <w:t>contêm as seguintes quantidades de neurônios</w:t>
            </w:r>
            <w:r w:rsidRPr="000113F4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4E0B1158" w14:textId="77777777" w:rsidR="00F13A32" w:rsidRPr="000113F4" w:rsidRDefault="00F13A32" w:rsidP="00AA39FD">
            <w:pPr>
              <w:spacing w:after="160"/>
              <w:rPr>
                <w:rFonts w:ascii="Courier New" w:hAnsi="Courier New" w:cs="Courier New"/>
                <w:sz w:val="20"/>
                <w:szCs w:val="20"/>
              </w:rPr>
            </w:pPr>
            <w:r w:rsidRPr="000113F4">
              <w:rPr>
                <w:rFonts w:ascii="Courier New" w:hAnsi="Courier New" w:cs="Courier New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sz w:val="20"/>
                <w:szCs w:val="20"/>
              </w:rPr>
              <w:t>[</w:t>
            </w:r>
            <w:r w:rsidRPr="000113F4">
              <w:rPr>
                <w:rFonts w:ascii="Courier New" w:hAnsi="Courier New" w:cs="Courier New"/>
                <w:sz w:val="20"/>
                <w:szCs w:val="20"/>
              </w:rPr>
              <w:t>50, 60, 70, 80, 90, 100, 80, 60, 40, 20</w:t>
            </w:r>
            <w:r>
              <w:rPr>
                <w:rFonts w:ascii="Courier New" w:hAnsi="Courier New" w:cs="Courier New"/>
                <w:sz w:val="20"/>
                <w:szCs w:val="20"/>
              </w:rPr>
              <w:t>]</w:t>
            </w:r>
          </w:p>
          <w:p w14:paraId="19A530BE" w14:textId="77777777" w:rsidR="00F13A32" w:rsidRPr="000113F4" w:rsidRDefault="00F13A32" w:rsidP="00AA39FD">
            <w:pPr>
              <w:numPr>
                <w:ilvl w:val="0"/>
                <w:numId w:val="2"/>
              </w:numPr>
              <w:spacing w:after="160"/>
              <w:rPr>
                <w:rFonts w:ascii="Courier New" w:hAnsi="Courier New" w:cs="Courier New"/>
                <w:sz w:val="20"/>
                <w:szCs w:val="20"/>
              </w:rPr>
            </w:pPr>
            <w:r w:rsidRPr="000113F4">
              <w:rPr>
                <w:rFonts w:ascii="Courier New" w:hAnsi="Courier New" w:cs="Courier New"/>
                <w:sz w:val="20"/>
                <w:szCs w:val="20"/>
              </w:rPr>
              <w:t>A saída tem 2 neurônios (classificação binária).</w:t>
            </w:r>
          </w:p>
          <w:p w14:paraId="714B9F58" w14:textId="77777777" w:rsidR="00F13A32" w:rsidRPr="000113F4" w:rsidRDefault="00F13A32" w:rsidP="00AA39FD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113F4">
              <w:rPr>
                <w:rFonts w:ascii="Courier New" w:hAnsi="Courier New" w:cs="Courier New"/>
                <w:sz w:val="20"/>
                <w:szCs w:val="20"/>
              </w:rPr>
              <w:t>Sabendo que o número de parâmetros entre duas camadas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e </w:t>
            </w:r>
            <w:r w:rsidRPr="000113F4">
              <w:rPr>
                <w:rFonts w:ascii="Courier New" w:hAnsi="Courier New" w:cs="Courier New"/>
                <w:sz w:val="20"/>
                <w:szCs w:val="20"/>
              </w:rPr>
              <w:t xml:space="preserve">cada neurônio tem pesos + </w:t>
            </w:r>
            <w:r>
              <w:rPr>
                <w:rFonts w:ascii="Courier New" w:hAnsi="Courier New" w:cs="Courier New"/>
                <w:sz w:val="20"/>
                <w:szCs w:val="20"/>
              </w:rPr>
              <w:t>viés</w:t>
            </w:r>
            <w:r w:rsidRPr="000113F4">
              <w:rPr>
                <w:rFonts w:ascii="Courier New" w:hAnsi="Courier New" w:cs="Courier New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0113F4">
              <w:rPr>
                <w:rFonts w:ascii="Courier New" w:hAnsi="Courier New" w:cs="Courier New"/>
                <w:sz w:val="20"/>
                <w:szCs w:val="20"/>
              </w:rPr>
              <w:t>qual o número total</w:t>
            </w:r>
            <w:r w:rsidRPr="00C11EF1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“aproximado”</w:t>
            </w:r>
            <w:r w:rsidRPr="000113F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Pr="000113F4">
              <w:rPr>
                <w:rFonts w:ascii="Courier New" w:hAnsi="Courier New" w:cs="Courier New"/>
                <w:sz w:val="20"/>
                <w:szCs w:val="20"/>
              </w:rPr>
              <w:t>de parâmetros dessa rede?</w:t>
            </w:r>
          </w:p>
          <w:p w14:paraId="7D2CE741" w14:textId="77777777" w:rsidR="00F13A32" w:rsidRPr="00C11EF1" w:rsidRDefault="00F13A32" w:rsidP="00AA39F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11EF1">
              <w:rPr>
                <w:rFonts w:ascii="Courier New" w:hAnsi="Courier New" w:cs="Courier New"/>
                <w:noProof/>
                <w:sz w:val="20"/>
                <w:szCs w:val="20"/>
              </w:rPr>
              <w:drawing>
                <wp:inline distT="0" distB="0" distL="0" distR="0" wp14:anchorId="19BF31E2" wp14:editId="56E96B17">
                  <wp:extent cx="3718560" cy="396816"/>
                  <wp:effectExtent l="0" t="0" r="0" b="3810"/>
                  <wp:docPr id="1474047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7202" cy="399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FB3886" w14:textId="5091DD1F" w:rsidR="00F13A32" w:rsidRDefault="00F13A32" w:rsidP="00AA39FD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113F4">
              <w:rPr>
                <w:rFonts w:ascii="Courier New" w:hAnsi="Courier New" w:cs="Courier New"/>
                <w:sz w:val="20"/>
                <w:szCs w:val="20"/>
              </w:rPr>
              <w:t>a) ~2</w:t>
            </w:r>
            <w:r w:rsidRPr="00C11EF1">
              <w:rPr>
                <w:rFonts w:ascii="Courier New" w:hAnsi="Courier New" w:cs="Courier New"/>
                <w:sz w:val="20"/>
                <w:szCs w:val="20"/>
              </w:rPr>
              <w:t>0</w:t>
            </w:r>
            <w:r w:rsidRPr="000113F4">
              <w:rPr>
                <w:rFonts w:ascii="Courier New" w:hAnsi="Courier New" w:cs="Courier New"/>
                <w:sz w:val="20"/>
                <w:szCs w:val="20"/>
              </w:rPr>
              <w:t>.000</w:t>
            </w:r>
            <w:r w:rsidRPr="000113F4">
              <w:rPr>
                <w:rFonts w:ascii="Courier New" w:hAnsi="Courier New" w:cs="Courier New"/>
                <w:sz w:val="20"/>
                <w:szCs w:val="20"/>
              </w:rPr>
              <w:br/>
            </w:r>
            <w:bookmarkStart w:id="0" w:name="_Hlk208040023"/>
            <w:r w:rsidRPr="000113F4">
              <w:rPr>
                <w:rFonts w:ascii="Courier New" w:hAnsi="Courier New" w:cs="Courier New"/>
                <w:sz w:val="20"/>
                <w:szCs w:val="20"/>
              </w:rPr>
              <w:t>b) ~</w:t>
            </w:r>
            <w:r w:rsidRPr="00C11EF1">
              <w:rPr>
                <w:rFonts w:ascii="Courier New" w:hAnsi="Courier New" w:cs="Courier New"/>
                <w:sz w:val="20"/>
                <w:szCs w:val="20"/>
              </w:rPr>
              <w:t>50</w:t>
            </w:r>
            <w:r w:rsidRPr="000113F4">
              <w:rPr>
                <w:rFonts w:ascii="Courier New" w:hAnsi="Courier New" w:cs="Courier New"/>
                <w:sz w:val="20"/>
                <w:szCs w:val="20"/>
              </w:rPr>
              <w:t>.000</w:t>
            </w:r>
            <w:bookmarkEnd w:id="0"/>
            <w:r w:rsidRPr="000113F4">
              <w:rPr>
                <w:rFonts w:ascii="Courier New" w:hAnsi="Courier New" w:cs="Courier New"/>
                <w:sz w:val="20"/>
                <w:szCs w:val="20"/>
              </w:rPr>
              <w:br/>
              <w:t>c) ~</w:t>
            </w:r>
            <w:r w:rsidRPr="00C11EF1">
              <w:rPr>
                <w:rFonts w:ascii="Courier New" w:hAnsi="Courier New" w:cs="Courier New"/>
                <w:sz w:val="20"/>
                <w:szCs w:val="20"/>
              </w:rPr>
              <w:t>150</w:t>
            </w:r>
            <w:r w:rsidRPr="000113F4">
              <w:rPr>
                <w:rFonts w:ascii="Courier New" w:hAnsi="Courier New" w:cs="Courier New"/>
                <w:sz w:val="20"/>
                <w:szCs w:val="20"/>
              </w:rPr>
              <w:t>.000</w:t>
            </w:r>
            <w:r w:rsidRPr="000113F4">
              <w:rPr>
                <w:rFonts w:ascii="Courier New" w:hAnsi="Courier New" w:cs="Courier New"/>
                <w:sz w:val="20"/>
                <w:szCs w:val="20"/>
              </w:rPr>
              <w:br/>
              <w:t>d) ~</w:t>
            </w:r>
            <w:r w:rsidRPr="00C11EF1">
              <w:rPr>
                <w:rFonts w:ascii="Courier New" w:hAnsi="Courier New" w:cs="Courier New"/>
                <w:sz w:val="20"/>
                <w:szCs w:val="20"/>
              </w:rPr>
              <w:t>2</w:t>
            </w:r>
            <w:r w:rsidRPr="000113F4">
              <w:rPr>
                <w:rFonts w:ascii="Courier New" w:hAnsi="Courier New" w:cs="Courier New"/>
                <w:sz w:val="20"/>
                <w:szCs w:val="20"/>
              </w:rPr>
              <w:t>34.000</w:t>
            </w:r>
          </w:p>
        </w:tc>
      </w:tr>
      <w:tr w:rsidR="00F13A32" w14:paraId="09BAF008" w14:textId="77777777" w:rsidTr="00AA39FD">
        <w:trPr>
          <w:trHeight w:val="2353"/>
        </w:trPr>
        <w:tc>
          <w:tcPr>
            <w:tcW w:w="10485" w:type="dxa"/>
            <w:vAlign w:val="center"/>
          </w:tcPr>
          <w:p w14:paraId="011D73B7" w14:textId="77777777" w:rsidR="00F13A32" w:rsidRPr="007637FC" w:rsidRDefault="00F13A32" w:rsidP="00AA39F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</w:t>
            </w: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 xml:space="preserve"> Um modelo de rede neural foi treinado para classificar imagens de cães e gatos. O modelo atinge </w:t>
            </w: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98% de acurácia no treino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 xml:space="preserve">, mas apenas </w:t>
            </w: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65% no teste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>. O que provavelmente está acontecendo?</w:t>
            </w:r>
          </w:p>
          <w:p w14:paraId="44805147" w14:textId="3FBD01BD" w:rsidR="00F13A32" w:rsidRDefault="00F13A32" w:rsidP="00AA39FD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A1D7E">
              <w:rPr>
                <w:rFonts w:ascii="Courier New" w:hAnsi="Courier New" w:cs="Courier New"/>
                <w:sz w:val="20"/>
                <w:szCs w:val="20"/>
              </w:rPr>
              <w:t xml:space="preserve">a) O modelo sofre de </w:t>
            </w:r>
            <w:proofErr w:type="spellStart"/>
            <w:r w:rsidRPr="009A1D7E">
              <w:rPr>
                <w:rFonts w:ascii="Courier New" w:hAnsi="Courier New" w:cs="Courier New"/>
                <w:i/>
                <w:iCs/>
                <w:sz w:val="20"/>
                <w:szCs w:val="20"/>
              </w:rPr>
              <w:t>underfitting</w:t>
            </w:r>
            <w:proofErr w:type="spellEnd"/>
            <w:r w:rsidRPr="009A1D7E">
              <w:rPr>
                <w:rFonts w:ascii="Courier New" w:hAnsi="Courier New" w:cs="Courier New"/>
                <w:sz w:val="20"/>
                <w:szCs w:val="20"/>
              </w:rPr>
              <w:t>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 xml:space="preserve">b) O modelo sofre de </w:t>
            </w:r>
            <w:proofErr w:type="spellStart"/>
            <w:r w:rsidRPr="009A1D7E">
              <w:rPr>
                <w:rFonts w:ascii="Courier New" w:hAnsi="Courier New" w:cs="Courier New"/>
                <w:i/>
                <w:iCs/>
                <w:sz w:val="20"/>
                <w:szCs w:val="20"/>
              </w:rPr>
              <w:t>overfitting</w:t>
            </w:r>
            <w:proofErr w:type="spellEnd"/>
            <w:r w:rsidRPr="009A1D7E">
              <w:rPr>
                <w:rFonts w:ascii="Courier New" w:hAnsi="Courier New" w:cs="Courier New"/>
                <w:sz w:val="20"/>
                <w:szCs w:val="20"/>
              </w:rPr>
              <w:t>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c) O modelo precisa de mais épocas de treino.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d) O modelo está com problema de balanceamento de classes.</w:t>
            </w:r>
          </w:p>
        </w:tc>
      </w:tr>
      <w:tr w:rsidR="00F13A32" w14:paraId="357C2833" w14:textId="77777777" w:rsidTr="00AA39FD">
        <w:trPr>
          <w:trHeight w:val="2543"/>
        </w:trPr>
        <w:tc>
          <w:tcPr>
            <w:tcW w:w="10485" w:type="dxa"/>
            <w:vAlign w:val="center"/>
          </w:tcPr>
          <w:p w14:paraId="604EB11D" w14:textId="77777777" w:rsidR="00F13A32" w:rsidRPr="00786F9D" w:rsidRDefault="00F13A32" w:rsidP="00AA39F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Q</w:t>
            </w:r>
            <w:r w:rsidRPr="00786F9D">
              <w:rPr>
                <w:rFonts w:ascii="Courier New" w:hAnsi="Courier New" w:cs="Courier New"/>
                <w:b/>
                <w:bCs/>
                <w:sz w:val="20"/>
                <w:szCs w:val="20"/>
              </w:rPr>
              <w:t>3</w:t>
            </w: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 xml:space="preserve"> Ao treinar uma rede neural densa</w:t>
            </w:r>
            <w:r w:rsidRPr="00786F9D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786F9D">
              <w:rPr>
                <w:rFonts w:ascii="Courier New" w:hAnsi="Courier New" w:cs="Courier New"/>
                <w:sz w:val="20"/>
                <w:szCs w:val="20"/>
              </w:rPr>
              <w:t>fully-connected</w:t>
            </w:r>
            <w:proofErr w:type="spellEnd"/>
            <w:r w:rsidRPr="00786F9D">
              <w:rPr>
                <w:rFonts w:ascii="Courier New" w:hAnsi="Courier New" w:cs="Courier New"/>
                <w:sz w:val="20"/>
                <w:szCs w:val="20"/>
              </w:rPr>
              <w:t>)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 xml:space="preserve"> para prever preços de imóveis, o aluno percebe que o </w:t>
            </w: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erro no treino e no teste permanece alto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 xml:space="preserve"> após várias épocas. Qual seria a melhor ação?</w:t>
            </w:r>
          </w:p>
          <w:p w14:paraId="63971136" w14:textId="06DCDDAF" w:rsidR="00F13A32" w:rsidRDefault="00F13A32" w:rsidP="00AA39FD">
            <w:pPr>
              <w:spacing w:after="160"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A1D7E">
              <w:rPr>
                <w:rFonts w:ascii="Courier New" w:hAnsi="Courier New" w:cs="Courier New"/>
                <w:sz w:val="20"/>
                <w:szCs w:val="20"/>
              </w:rPr>
              <w:t>a) Aumentar a complexidade da rede (mais camadas ou neurônios).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b) Reduzir o número de épocas de treino.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c) Diminuir a taxa de aprendizado (</w:t>
            </w:r>
            <w:r w:rsidRPr="009A1D7E">
              <w:rPr>
                <w:rFonts w:ascii="Courier New" w:hAnsi="Courier New" w:cs="Courier New"/>
                <w:i/>
                <w:iCs/>
                <w:sz w:val="20"/>
                <w:szCs w:val="20"/>
              </w:rPr>
              <w:t>learning rate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>).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 xml:space="preserve">d) Aplicar </w:t>
            </w:r>
            <w:proofErr w:type="spellStart"/>
            <w:r w:rsidRPr="009A1D7E">
              <w:rPr>
                <w:rFonts w:ascii="Courier New" w:hAnsi="Courier New" w:cs="Courier New"/>
                <w:i/>
                <w:iCs/>
                <w:sz w:val="20"/>
                <w:szCs w:val="20"/>
              </w:rPr>
              <w:t>dropout</w:t>
            </w:r>
            <w:proofErr w:type="spellEnd"/>
            <w:r w:rsidRPr="009A1D7E">
              <w:rPr>
                <w:rFonts w:ascii="Courier New" w:hAnsi="Courier New" w:cs="Courier New"/>
                <w:sz w:val="20"/>
                <w:szCs w:val="20"/>
              </w:rPr>
              <w:t xml:space="preserve"> para evitar </w:t>
            </w:r>
            <w:proofErr w:type="spellStart"/>
            <w:r w:rsidRPr="009A1D7E">
              <w:rPr>
                <w:rFonts w:ascii="Courier New" w:hAnsi="Courier New" w:cs="Courier New"/>
                <w:sz w:val="20"/>
                <w:szCs w:val="20"/>
              </w:rPr>
              <w:t>overfitting</w:t>
            </w:r>
            <w:proofErr w:type="spellEnd"/>
            <w:r w:rsidRPr="009A1D7E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</w:tc>
      </w:tr>
      <w:tr w:rsidR="00F13A32" w14:paraId="78D19D85" w14:textId="77777777" w:rsidTr="00AA39FD">
        <w:trPr>
          <w:trHeight w:val="1979"/>
        </w:trPr>
        <w:tc>
          <w:tcPr>
            <w:tcW w:w="10485" w:type="dxa"/>
            <w:vAlign w:val="center"/>
          </w:tcPr>
          <w:p w14:paraId="1810C418" w14:textId="77777777" w:rsidR="00F13A32" w:rsidRPr="00786F9D" w:rsidRDefault="00F13A32" w:rsidP="00AA39FD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Q4.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 xml:space="preserve"> Ao treinar uma rede para classificar imagens médicas, o aluno nota que a base é </w:t>
            </w: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pequena (apenas 5.000 imagens)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>. Qual técnica pode melhorar a generalização?</w:t>
            </w:r>
          </w:p>
          <w:p w14:paraId="771EEF5C" w14:textId="42FD0C0B" w:rsidR="00F13A32" w:rsidRDefault="00F13A32" w:rsidP="00AA39FD">
            <w:pPr>
              <w:spacing w:after="160"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A1D7E">
              <w:rPr>
                <w:rFonts w:ascii="Courier New" w:hAnsi="Courier New" w:cs="Courier New"/>
                <w:sz w:val="20"/>
                <w:szCs w:val="20"/>
              </w:rPr>
              <w:t>a) Aumentar o número de épocas de treino.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 xml:space="preserve">b) Usar </w:t>
            </w:r>
            <w:r w:rsidRPr="009A1D7E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data </w:t>
            </w:r>
            <w:proofErr w:type="spellStart"/>
            <w:r w:rsidRPr="009A1D7E">
              <w:rPr>
                <w:rFonts w:ascii="Courier New" w:hAnsi="Courier New" w:cs="Courier New"/>
                <w:i/>
                <w:iCs/>
                <w:sz w:val="20"/>
                <w:szCs w:val="20"/>
              </w:rPr>
              <w:t>augmentation</w:t>
            </w:r>
            <w:proofErr w:type="spellEnd"/>
            <w:r w:rsidRPr="009A1D7E">
              <w:rPr>
                <w:rFonts w:ascii="Courier New" w:hAnsi="Courier New" w:cs="Courier New"/>
                <w:sz w:val="20"/>
                <w:szCs w:val="20"/>
              </w:rPr>
              <w:t>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c) Usar taxa de aprendizado maior.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d) Reduzir o número de camadas.</w:t>
            </w:r>
          </w:p>
        </w:tc>
      </w:tr>
    </w:tbl>
    <w:p w14:paraId="57183165" w14:textId="65CA39ED" w:rsidR="009A1D7E" w:rsidRDefault="009A1D7E" w:rsidP="009A1D7E">
      <w:pPr>
        <w:rPr>
          <w:rFonts w:ascii="Courier New" w:hAnsi="Courier New" w:cs="Courier New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F13A32" w14:paraId="09DC400B" w14:textId="77777777" w:rsidTr="00AA39FD">
        <w:trPr>
          <w:trHeight w:val="2327"/>
        </w:trPr>
        <w:tc>
          <w:tcPr>
            <w:tcW w:w="10485" w:type="dxa"/>
            <w:vAlign w:val="center"/>
          </w:tcPr>
          <w:p w14:paraId="6B24D437" w14:textId="77777777" w:rsidR="00F13A32" w:rsidRDefault="00F13A32" w:rsidP="00AA39F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lastRenderedPageBreak/>
              <w:t>Q5.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 xml:space="preserve"> Uma rede neural treinada para prever valores numéricos apresenta erro quadrático médio (MSE) maior do que uma regressão linear simples no mesmo problema. Qual interpretação é mais provável?</w:t>
            </w:r>
          </w:p>
          <w:p w14:paraId="71E8C50C" w14:textId="6FC50BDA" w:rsidR="00F13A32" w:rsidRPr="00AA39FD" w:rsidRDefault="00F13A32" w:rsidP="00AA39FD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A1D7E">
              <w:rPr>
                <w:rFonts w:ascii="Courier New" w:hAnsi="Courier New" w:cs="Courier New"/>
                <w:sz w:val="20"/>
                <w:szCs w:val="20"/>
              </w:rPr>
              <w:t>a) A rede neural não foi otimizada corretamente ou é desnecessária para o problema.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b) A regressão linear está errada.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c) Redes neurais são sempre superiores a modelos lineares.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d) O MSE não é uma métrica adequada para regressão</w:t>
            </w:r>
          </w:p>
        </w:tc>
      </w:tr>
      <w:tr w:rsidR="00F13A32" w14:paraId="2B0139E3" w14:textId="77777777" w:rsidTr="00AA39FD">
        <w:trPr>
          <w:trHeight w:val="2261"/>
        </w:trPr>
        <w:tc>
          <w:tcPr>
            <w:tcW w:w="10485" w:type="dxa"/>
            <w:vAlign w:val="center"/>
          </w:tcPr>
          <w:p w14:paraId="3337FCE4" w14:textId="77777777" w:rsidR="00F13A32" w:rsidRDefault="00F13A32" w:rsidP="00AA39FD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  <w:p w14:paraId="05ED7C11" w14:textId="77777777" w:rsidR="00F13A32" w:rsidRDefault="00F13A32" w:rsidP="00AA39F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6</w:t>
            </w: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 xml:space="preserve"> Em um modelo de </w:t>
            </w: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regressão linear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>, os resíduos apresentam forte padrão e não estão distribuídos de forma aleatória. O que isso indica?</w:t>
            </w:r>
          </w:p>
          <w:p w14:paraId="02BD455D" w14:textId="77777777" w:rsidR="00F13A32" w:rsidRPr="009A1D7E" w:rsidRDefault="00F13A32" w:rsidP="00AA39FD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A1D7E">
              <w:rPr>
                <w:rFonts w:ascii="Courier New" w:hAnsi="Courier New" w:cs="Courier New"/>
                <w:sz w:val="20"/>
                <w:szCs w:val="20"/>
              </w:rPr>
              <w:t>a) O modelo está bem ajustado.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b) O modelo é não linear e precisa de regressão polinomial.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 xml:space="preserve">c) O modelo sofre de </w:t>
            </w:r>
            <w:proofErr w:type="spellStart"/>
            <w:r w:rsidRPr="009A1D7E">
              <w:rPr>
                <w:rFonts w:ascii="Courier New" w:hAnsi="Courier New" w:cs="Courier New"/>
                <w:i/>
                <w:iCs/>
                <w:sz w:val="20"/>
                <w:szCs w:val="20"/>
              </w:rPr>
              <w:t>overfitting</w:t>
            </w:r>
            <w:proofErr w:type="spellEnd"/>
            <w:r w:rsidRPr="009A1D7E">
              <w:rPr>
                <w:rFonts w:ascii="Courier New" w:hAnsi="Courier New" w:cs="Courier New"/>
                <w:sz w:val="20"/>
                <w:szCs w:val="20"/>
              </w:rPr>
              <w:t>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d) A regressão linear sempre apresenta esse comportamento.</w:t>
            </w:r>
          </w:p>
          <w:p w14:paraId="6191A203" w14:textId="77777777" w:rsidR="00F13A32" w:rsidRDefault="00F13A32" w:rsidP="00AA39FD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</w:tr>
      <w:tr w:rsidR="00F13A32" w14:paraId="20A27A15" w14:textId="77777777" w:rsidTr="00AA39FD">
        <w:trPr>
          <w:trHeight w:val="2265"/>
        </w:trPr>
        <w:tc>
          <w:tcPr>
            <w:tcW w:w="10485" w:type="dxa"/>
            <w:vAlign w:val="center"/>
          </w:tcPr>
          <w:p w14:paraId="69168969" w14:textId="397AB9A3" w:rsidR="00F13A32" w:rsidRPr="00AA39FD" w:rsidRDefault="00F13A32" w:rsidP="00AA39FD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7</w:t>
            </w: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 xml:space="preserve"> Um hospital utiliza </w:t>
            </w: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regressão logística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 xml:space="preserve"> para prever se um paciente terá alta em 48h. O modelo apresenta </w:t>
            </w: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alta precisão (95%)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 xml:space="preserve">, mas </w:t>
            </w: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baixa sensibilidade</w:t>
            </w:r>
            <w:r w:rsidRPr="00C3793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“recall”</w:t>
            </w: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(50%)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>. O que significa?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a) O modelo acerta poucos casos positivos.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b) O modelo acerta poucos casos negativos.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 xml:space="preserve">c) O modelo está com </w:t>
            </w:r>
            <w:proofErr w:type="spellStart"/>
            <w:r w:rsidRPr="009A1D7E">
              <w:rPr>
                <w:rFonts w:ascii="Courier New" w:hAnsi="Courier New" w:cs="Courier New"/>
                <w:i/>
                <w:iCs/>
                <w:sz w:val="20"/>
                <w:szCs w:val="20"/>
              </w:rPr>
              <w:t>overfitting</w:t>
            </w:r>
            <w:proofErr w:type="spellEnd"/>
            <w:r w:rsidRPr="009A1D7E">
              <w:rPr>
                <w:rFonts w:ascii="Courier New" w:hAnsi="Courier New" w:cs="Courier New"/>
                <w:sz w:val="20"/>
                <w:szCs w:val="20"/>
              </w:rPr>
              <w:t>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d) O modelo não consegue prever nada.</w:t>
            </w:r>
          </w:p>
        </w:tc>
      </w:tr>
      <w:tr w:rsidR="00F13A32" w14:paraId="64A3B15B" w14:textId="77777777" w:rsidTr="00AA39FD">
        <w:trPr>
          <w:trHeight w:val="1958"/>
        </w:trPr>
        <w:tc>
          <w:tcPr>
            <w:tcW w:w="10485" w:type="dxa"/>
            <w:vAlign w:val="center"/>
          </w:tcPr>
          <w:p w14:paraId="1432318D" w14:textId="093B0D52" w:rsidR="00F13A32" w:rsidRPr="00AA39FD" w:rsidRDefault="00F13A32" w:rsidP="00AA39FD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E3BE5">
              <w:rPr>
                <w:rFonts w:ascii="Courier New" w:hAnsi="Courier New" w:cs="Courier New"/>
                <w:b/>
                <w:bCs/>
                <w:sz w:val="20"/>
                <w:szCs w:val="20"/>
              </w:rPr>
              <w:t>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8</w:t>
            </w: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 xml:space="preserve"> Em uma tarefa de classificação com </w:t>
            </w: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KNN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>, o desempenho no teste é ruim. O que pode melhorar o modelo?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 xml:space="preserve">a) Diminuir o valor de </w:t>
            </w:r>
            <w:r w:rsidRPr="009A1D7E">
              <w:rPr>
                <w:rFonts w:ascii="Courier New" w:hAnsi="Courier New" w:cs="Courier New"/>
                <w:i/>
                <w:iCs/>
                <w:sz w:val="20"/>
                <w:szCs w:val="20"/>
              </w:rPr>
              <w:t>k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 xml:space="preserve"> para 1.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b) Usar normalização dos dados antes do treino.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c) Usar regressão linear em vez de KNN.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d) Aumentar a dimensionalidade sem aplicar PCA.</w:t>
            </w:r>
          </w:p>
        </w:tc>
      </w:tr>
      <w:tr w:rsidR="00F13A32" w14:paraId="53B91C91" w14:textId="77777777" w:rsidTr="00AA39FD">
        <w:trPr>
          <w:trHeight w:val="2269"/>
        </w:trPr>
        <w:tc>
          <w:tcPr>
            <w:tcW w:w="10485" w:type="dxa"/>
            <w:vAlign w:val="center"/>
          </w:tcPr>
          <w:p w14:paraId="79C4C3B7" w14:textId="77777777" w:rsidR="00F13A32" w:rsidRPr="009A1D7E" w:rsidRDefault="00F13A32" w:rsidP="00AA39FD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9</w:t>
            </w: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 xml:space="preserve"> Em um projeto de predição de </w:t>
            </w:r>
            <w:proofErr w:type="spellStart"/>
            <w:r w:rsidRPr="009A1D7E">
              <w:rPr>
                <w:rFonts w:ascii="Courier New" w:hAnsi="Courier New" w:cs="Courier New"/>
                <w:sz w:val="20"/>
                <w:szCs w:val="20"/>
              </w:rPr>
              <w:t>churn</w:t>
            </w:r>
            <w:proofErr w:type="spellEnd"/>
            <w:r w:rsidRPr="00714E53">
              <w:rPr>
                <w:rFonts w:ascii="Courier New" w:hAnsi="Courier New" w:cs="Courier New"/>
                <w:sz w:val="20"/>
                <w:szCs w:val="20"/>
              </w:rPr>
              <w:t>*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 xml:space="preserve">, a equipe substituiu uma </w:t>
            </w: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árvore de decisão simples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 xml:space="preserve"> por um </w:t>
            </w:r>
            <w:proofErr w:type="spellStart"/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random</w:t>
            </w:r>
            <w:proofErr w:type="spellEnd"/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forest</w:t>
            </w:r>
            <w:proofErr w:type="spellEnd"/>
            <w:r w:rsidRPr="009A1D7E">
              <w:rPr>
                <w:rFonts w:ascii="Courier New" w:hAnsi="Courier New" w:cs="Courier New"/>
                <w:sz w:val="20"/>
                <w:szCs w:val="20"/>
              </w:rPr>
              <w:t>. O que se espera em termos de performance?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a) Maior estabilidade e menor variância no modelo.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b) Menor tempo de treinamento.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c) Redução drástica de interpretabilidade.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 xml:space="preserve">d) Maior tendência a </w:t>
            </w:r>
            <w:proofErr w:type="spellStart"/>
            <w:r w:rsidRPr="009A1D7E">
              <w:rPr>
                <w:rFonts w:ascii="Courier New" w:hAnsi="Courier New" w:cs="Courier New"/>
                <w:i/>
                <w:iCs/>
                <w:sz w:val="20"/>
                <w:szCs w:val="20"/>
              </w:rPr>
              <w:t>overfitting</w:t>
            </w:r>
            <w:proofErr w:type="spellEnd"/>
            <w:r w:rsidRPr="009A1D7E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  <w:tbl>
            <w:tblPr>
              <w:tblStyle w:val="TableGrid"/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67"/>
            </w:tblGrid>
            <w:tr w:rsidR="00F13A32" w14:paraId="52AEE0A3" w14:textId="77777777" w:rsidTr="00161ADE">
              <w:tc>
                <w:tcPr>
                  <w:tcW w:w="9067" w:type="dxa"/>
                </w:tcPr>
                <w:p w14:paraId="0C953214" w14:textId="77777777" w:rsidR="00F13A32" w:rsidRPr="00763FC0" w:rsidRDefault="00F13A32" w:rsidP="00AA39FD">
                  <w:pPr>
                    <w:pStyle w:val="Footer"/>
                    <w:rPr>
                      <w:rFonts w:ascii="Courier New" w:hAnsi="Courier New" w:cs="Courier New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i/>
                      <w:iCs/>
                      <w:sz w:val="16"/>
                      <w:szCs w:val="16"/>
                    </w:rPr>
                    <w:t>*</w:t>
                  </w:r>
                  <w:proofErr w:type="spellStart"/>
                  <w:r w:rsidRPr="00F14A47">
                    <w:rPr>
                      <w:rFonts w:ascii="Courier New" w:hAnsi="Courier New" w:cs="Courier New"/>
                      <w:i/>
                      <w:iCs/>
                      <w:sz w:val="16"/>
                      <w:szCs w:val="16"/>
                    </w:rPr>
                    <w:t>churn</w:t>
                  </w:r>
                  <w:proofErr w:type="spellEnd"/>
                  <w:r w:rsidRPr="00F14A47">
                    <w:rPr>
                      <w:rFonts w:ascii="Courier New" w:hAnsi="Courier New" w:cs="Courier New"/>
                      <w:i/>
                      <w:iCs/>
                      <w:sz w:val="16"/>
                      <w:szCs w:val="16"/>
                    </w:rPr>
                    <w:t xml:space="preserve"> é a taxa de clientes que deixam de usar um produto ou serviço em determinado período</w:t>
                  </w:r>
                </w:p>
              </w:tc>
            </w:tr>
          </w:tbl>
          <w:p w14:paraId="76D7E6AB" w14:textId="77777777" w:rsidR="00F13A32" w:rsidRDefault="00F13A32" w:rsidP="00AA39FD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</w:tr>
      <w:tr w:rsidR="00F13A32" w14:paraId="612FEAB2" w14:textId="77777777" w:rsidTr="00AA39FD">
        <w:trPr>
          <w:trHeight w:val="2400"/>
        </w:trPr>
        <w:tc>
          <w:tcPr>
            <w:tcW w:w="10485" w:type="dxa"/>
            <w:vAlign w:val="center"/>
          </w:tcPr>
          <w:p w14:paraId="7F89B69F" w14:textId="34307A8E" w:rsidR="00F13A32" w:rsidRPr="00AA39FD" w:rsidRDefault="00F13A32" w:rsidP="00AA39FD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AC121A">
              <w:rPr>
                <w:rFonts w:ascii="Courier New" w:hAnsi="Courier New" w:cs="Courier New"/>
                <w:b/>
                <w:bCs/>
                <w:sz w:val="20"/>
                <w:szCs w:val="20"/>
              </w:rPr>
              <w:t>Q1</w:t>
            </w: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0.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 xml:space="preserve"> Uma empresa de recrutamento utiliza IA para triagem de currículos. Após auditoria, percebeu-se que o sistema favorece candidatos de um determinado gênero e universidade. Qual princípio ético está sendo violado?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a) Transparência.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b) Justiça e não discriminação.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c) Eficiência algorítmica.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br/>
              <w:t>d) Otimização de recursos.</w:t>
            </w:r>
          </w:p>
        </w:tc>
      </w:tr>
    </w:tbl>
    <w:p w14:paraId="1585FBCD" w14:textId="77777777" w:rsidR="00F13A32" w:rsidRDefault="00F13A32" w:rsidP="00C37938">
      <w:pPr>
        <w:spacing w:after="0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131006E6" w14:textId="77777777" w:rsidR="00AA39FD" w:rsidRDefault="00AA39FD" w:rsidP="00C37938">
      <w:pPr>
        <w:spacing w:after="0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45414F4A" w14:textId="77777777" w:rsidR="00AA39FD" w:rsidRDefault="00AA39FD" w:rsidP="00C37938">
      <w:pPr>
        <w:spacing w:after="0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F13A32" w14:paraId="18B65E01" w14:textId="77777777" w:rsidTr="00AA39FD">
        <w:trPr>
          <w:trHeight w:val="2660"/>
        </w:trPr>
        <w:tc>
          <w:tcPr>
            <w:tcW w:w="10485" w:type="dxa"/>
            <w:vAlign w:val="center"/>
          </w:tcPr>
          <w:p w14:paraId="730546C0" w14:textId="77777777" w:rsidR="00F13A32" w:rsidRPr="001A7C41" w:rsidRDefault="00F13A32" w:rsidP="00AA39FD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A7C41">
              <w:rPr>
                <w:rFonts w:ascii="Courier New" w:hAnsi="Courier New" w:cs="Courier New"/>
                <w:b/>
                <w:bCs/>
                <w:sz w:val="20"/>
                <w:szCs w:val="20"/>
              </w:rPr>
              <w:lastRenderedPageBreak/>
              <w:t>Q11</w:t>
            </w:r>
            <w:r w:rsidRPr="009A1D7E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Pr="009A1D7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1A7C41">
              <w:rPr>
                <w:rFonts w:ascii="Courier New" w:hAnsi="Courier New" w:cs="Courier New"/>
                <w:sz w:val="20"/>
                <w:szCs w:val="20"/>
              </w:rPr>
              <w:t xml:space="preserve">Um modelo de regressão polinomial de grau 8 obteve </w:t>
            </w:r>
            <w:r w:rsidRPr="001A7C41">
              <w:rPr>
                <w:rFonts w:ascii="Courier New" w:hAnsi="Courier New" w:cs="Courier New"/>
                <w:b/>
                <w:bCs/>
                <w:sz w:val="20"/>
                <w:szCs w:val="20"/>
              </w:rPr>
              <w:t>R² = 0.99 no treino</w:t>
            </w:r>
            <w:r w:rsidRPr="001A7C41">
              <w:rPr>
                <w:rFonts w:ascii="Courier New" w:hAnsi="Courier New" w:cs="Courier New"/>
                <w:sz w:val="20"/>
                <w:szCs w:val="20"/>
              </w:rPr>
              <w:t xml:space="preserve"> e </w:t>
            </w:r>
            <w:r w:rsidRPr="001A7C41">
              <w:rPr>
                <w:rFonts w:ascii="Courier New" w:hAnsi="Courier New" w:cs="Courier New"/>
                <w:b/>
                <w:bCs/>
                <w:sz w:val="20"/>
                <w:szCs w:val="20"/>
              </w:rPr>
              <w:t>R² = 0.40 no teste</w:t>
            </w:r>
            <w:r w:rsidRPr="001A7C41">
              <w:rPr>
                <w:rFonts w:ascii="Courier New" w:hAnsi="Courier New" w:cs="Courier New"/>
                <w:sz w:val="20"/>
                <w:szCs w:val="20"/>
              </w:rPr>
              <w:t xml:space="preserve">. O cientista de dados suspeita de </w:t>
            </w:r>
            <w:proofErr w:type="spellStart"/>
            <w:r w:rsidRPr="001A7C41">
              <w:rPr>
                <w:rFonts w:ascii="Courier New" w:hAnsi="Courier New" w:cs="Courier New"/>
                <w:b/>
                <w:bCs/>
                <w:sz w:val="20"/>
                <w:szCs w:val="20"/>
              </w:rPr>
              <w:t>overfitting</w:t>
            </w:r>
            <w:proofErr w:type="spellEnd"/>
            <w:r w:rsidRPr="001A7C41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severo</w:t>
            </w:r>
            <w:r w:rsidRPr="001A7C41">
              <w:rPr>
                <w:rFonts w:ascii="Courier New" w:hAnsi="Courier New" w:cs="Courier New"/>
                <w:sz w:val="20"/>
                <w:szCs w:val="20"/>
              </w:rPr>
              <w:t>. Qual estratégia de regularização seria mais apropriada para reduzir os coeficientes extremos e melhorar a generalização?</w:t>
            </w:r>
          </w:p>
          <w:p w14:paraId="2C782B43" w14:textId="77777777" w:rsidR="00F13A32" w:rsidRDefault="00F13A32" w:rsidP="00AA39F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A7C41">
              <w:rPr>
                <w:rFonts w:ascii="Courier New" w:hAnsi="Courier New" w:cs="Courier New"/>
                <w:sz w:val="20"/>
                <w:szCs w:val="20"/>
              </w:rPr>
              <w:t>a) Regularização L2 (Ridge), que penaliza coeficientes grandes suavemente.</w:t>
            </w:r>
            <w:r w:rsidRPr="001A7C41">
              <w:rPr>
                <w:rFonts w:ascii="Courier New" w:hAnsi="Courier New" w:cs="Courier New"/>
                <w:sz w:val="20"/>
                <w:szCs w:val="20"/>
              </w:rPr>
              <w:br/>
              <w:t>b) Regularização L1 (Lasso), que zera coeficientes irrelevantes.</w:t>
            </w:r>
            <w:r w:rsidRPr="001A7C41">
              <w:rPr>
                <w:rFonts w:ascii="Courier New" w:hAnsi="Courier New" w:cs="Courier New"/>
                <w:sz w:val="20"/>
                <w:szCs w:val="20"/>
              </w:rPr>
              <w:br/>
              <w:t xml:space="preserve">c) Regularização </w:t>
            </w:r>
            <w:proofErr w:type="spellStart"/>
            <w:r w:rsidRPr="001A7C41">
              <w:rPr>
                <w:rFonts w:ascii="Courier New" w:hAnsi="Courier New" w:cs="Courier New"/>
                <w:sz w:val="20"/>
                <w:szCs w:val="20"/>
              </w:rPr>
              <w:t>Elastic</w:t>
            </w:r>
            <w:proofErr w:type="spellEnd"/>
            <w:r w:rsidRPr="001A7C41">
              <w:rPr>
                <w:rFonts w:ascii="Courier New" w:hAnsi="Courier New" w:cs="Courier New"/>
                <w:sz w:val="20"/>
                <w:szCs w:val="20"/>
              </w:rPr>
              <w:t xml:space="preserve"> Net (combina L1 e L2).</w:t>
            </w:r>
            <w:r w:rsidRPr="001A7C41">
              <w:rPr>
                <w:rFonts w:ascii="Courier New" w:hAnsi="Courier New" w:cs="Courier New"/>
                <w:sz w:val="20"/>
                <w:szCs w:val="20"/>
              </w:rPr>
              <w:br/>
              <w:t>d) Todas as alternativas anteriores podem ser úteis.</w:t>
            </w:r>
          </w:p>
          <w:p w14:paraId="767C46D5" w14:textId="77777777" w:rsidR="00F13A32" w:rsidRDefault="00F13A32" w:rsidP="00AA39FD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</w:tr>
      <w:tr w:rsidR="00F13A32" w14:paraId="068F0B28" w14:textId="77777777" w:rsidTr="00AA39FD">
        <w:trPr>
          <w:trHeight w:val="2684"/>
        </w:trPr>
        <w:tc>
          <w:tcPr>
            <w:tcW w:w="10485" w:type="dxa"/>
            <w:vAlign w:val="center"/>
          </w:tcPr>
          <w:p w14:paraId="7228E284" w14:textId="77777777" w:rsidR="00F13A32" w:rsidRPr="001A7C41" w:rsidRDefault="00F13A32" w:rsidP="00AA39FD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A7C41">
              <w:rPr>
                <w:rFonts w:ascii="Courier New" w:hAnsi="Courier New" w:cs="Courier New"/>
                <w:b/>
                <w:bCs/>
                <w:sz w:val="20"/>
                <w:szCs w:val="20"/>
              </w:rPr>
              <w:t>Q1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2. </w:t>
            </w:r>
            <w:r w:rsidRPr="001A7C41">
              <w:rPr>
                <w:rFonts w:ascii="Courier New" w:hAnsi="Courier New" w:cs="Courier New"/>
                <w:sz w:val="20"/>
                <w:szCs w:val="20"/>
              </w:rPr>
              <w:t xml:space="preserve">Um modelo de </w:t>
            </w:r>
            <w:proofErr w:type="spellStart"/>
            <w:r w:rsidRPr="001A7C41">
              <w:rPr>
                <w:rFonts w:ascii="Courier New" w:hAnsi="Courier New" w:cs="Courier New"/>
                <w:b/>
                <w:bCs/>
                <w:sz w:val="20"/>
                <w:szCs w:val="20"/>
              </w:rPr>
              <w:t>random</w:t>
            </w:r>
            <w:proofErr w:type="spellEnd"/>
            <w:r w:rsidRPr="001A7C41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A7C41">
              <w:rPr>
                <w:rFonts w:ascii="Courier New" w:hAnsi="Courier New" w:cs="Courier New"/>
                <w:b/>
                <w:bCs/>
                <w:sz w:val="20"/>
                <w:szCs w:val="20"/>
              </w:rPr>
              <w:t>forest</w:t>
            </w:r>
            <w:proofErr w:type="spellEnd"/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(RF)</w:t>
            </w:r>
            <w:r w:rsidRPr="001A7C41">
              <w:rPr>
                <w:rFonts w:ascii="Courier New" w:hAnsi="Courier New" w:cs="Courier New"/>
                <w:sz w:val="20"/>
                <w:szCs w:val="20"/>
              </w:rPr>
              <w:t xml:space="preserve"> foi aplicado em um problema de classificação. O pesquisador percebeu que, comparado a uma árvore de decisão simples, o modelo é </w:t>
            </w:r>
            <w:r w:rsidRPr="001A7C41">
              <w:rPr>
                <w:rFonts w:ascii="Courier New" w:hAnsi="Courier New" w:cs="Courier New"/>
                <w:b/>
                <w:bCs/>
                <w:sz w:val="20"/>
                <w:szCs w:val="20"/>
              </w:rPr>
              <w:t>mais estável</w:t>
            </w:r>
            <w:r w:rsidRPr="001A7C41">
              <w:rPr>
                <w:rFonts w:ascii="Courier New" w:hAnsi="Courier New" w:cs="Courier New"/>
                <w:sz w:val="20"/>
                <w:szCs w:val="20"/>
              </w:rPr>
              <w:t xml:space="preserve"> e tem </w:t>
            </w:r>
            <w:r w:rsidRPr="001A7C41">
              <w:rPr>
                <w:rFonts w:ascii="Courier New" w:hAnsi="Courier New" w:cs="Courier New"/>
                <w:b/>
                <w:bCs/>
                <w:sz w:val="20"/>
                <w:szCs w:val="20"/>
              </w:rPr>
              <w:t>melhor acurácia no teste</w:t>
            </w:r>
            <w:r w:rsidRPr="001A7C41">
              <w:rPr>
                <w:rFonts w:ascii="Courier New" w:hAnsi="Courier New" w:cs="Courier New"/>
                <w:sz w:val="20"/>
                <w:szCs w:val="20"/>
              </w:rPr>
              <w:t>. Qual a principal razão?</w:t>
            </w:r>
          </w:p>
          <w:p w14:paraId="27411352" w14:textId="50F87C63" w:rsidR="00F13A32" w:rsidRPr="00AA39FD" w:rsidRDefault="00F13A32" w:rsidP="00AA39FD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A7C41">
              <w:rPr>
                <w:rFonts w:ascii="Courier New" w:hAnsi="Courier New" w:cs="Courier New"/>
                <w:sz w:val="20"/>
                <w:szCs w:val="20"/>
              </w:rPr>
              <w:t xml:space="preserve">a) O </w:t>
            </w:r>
            <w:r>
              <w:rPr>
                <w:rFonts w:ascii="Courier New" w:hAnsi="Courier New" w:cs="Courier New"/>
                <w:sz w:val="20"/>
                <w:szCs w:val="20"/>
              </w:rPr>
              <w:t>RF</w:t>
            </w:r>
            <w:r w:rsidRPr="001A7C41">
              <w:rPr>
                <w:rFonts w:ascii="Courier New" w:hAnsi="Courier New" w:cs="Courier New"/>
                <w:sz w:val="20"/>
                <w:szCs w:val="20"/>
              </w:rPr>
              <w:t xml:space="preserve"> reduz a variância combinando várias árvores treinadas em subconjuntos diferentes.</w:t>
            </w:r>
            <w:r w:rsidRPr="001A7C41">
              <w:rPr>
                <w:rFonts w:ascii="Courier New" w:hAnsi="Courier New" w:cs="Courier New"/>
                <w:sz w:val="20"/>
                <w:szCs w:val="20"/>
              </w:rPr>
              <w:br/>
              <w:t xml:space="preserve">b) O </w:t>
            </w:r>
            <w:r>
              <w:rPr>
                <w:rFonts w:ascii="Courier New" w:hAnsi="Courier New" w:cs="Courier New"/>
                <w:sz w:val="20"/>
                <w:szCs w:val="20"/>
              </w:rPr>
              <w:t>RF</w:t>
            </w:r>
            <w:r w:rsidRPr="001A7C41">
              <w:rPr>
                <w:rFonts w:ascii="Courier New" w:hAnsi="Courier New" w:cs="Courier New"/>
                <w:sz w:val="20"/>
                <w:szCs w:val="20"/>
              </w:rPr>
              <w:t xml:space="preserve"> aumenta a profundidade máxima das árvores, evitando </w:t>
            </w:r>
            <w:proofErr w:type="spellStart"/>
            <w:r w:rsidRPr="001A7C41">
              <w:rPr>
                <w:rFonts w:ascii="Courier New" w:hAnsi="Courier New" w:cs="Courier New"/>
                <w:sz w:val="20"/>
                <w:szCs w:val="20"/>
              </w:rPr>
              <w:t>underfitting</w:t>
            </w:r>
            <w:proofErr w:type="spellEnd"/>
            <w:r w:rsidRPr="001A7C41">
              <w:rPr>
                <w:rFonts w:ascii="Courier New" w:hAnsi="Courier New" w:cs="Courier New"/>
                <w:sz w:val="20"/>
                <w:szCs w:val="20"/>
              </w:rPr>
              <w:t>.</w:t>
            </w:r>
            <w:r w:rsidRPr="001A7C41">
              <w:rPr>
                <w:rFonts w:ascii="Courier New" w:hAnsi="Courier New" w:cs="Courier New"/>
                <w:sz w:val="20"/>
                <w:szCs w:val="20"/>
              </w:rPr>
              <w:br/>
              <w:t xml:space="preserve">c) O </w:t>
            </w:r>
            <w:r>
              <w:rPr>
                <w:rFonts w:ascii="Courier New" w:hAnsi="Courier New" w:cs="Courier New"/>
                <w:sz w:val="20"/>
                <w:szCs w:val="20"/>
              </w:rPr>
              <w:t>RF</w:t>
            </w:r>
            <w:r w:rsidRPr="001A7C41">
              <w:rPr>
                <w:rFonts w:ascii="Courier New" w:hAnsi="Courier New" w:cs="Courier New"/>
                <w:sz w:val="20"/>
                <w:szCs w:val="20"/>
              </w:rPr>
              <w:t xml:space="preserve"> é sempre mais rápido no treinamento que uma árvore de decisão.</w:t>
            </w:r>
            <w:r w:rsidRPr="001A7C41">
              <w:rPr>
                <w:rFonts w:ascii="Courier New" w:hAnsi="Courier New" w:cs="Courier New"/>
                <w:sz w:val="20"/>
                <w:szCs w:val="20"/>
              </w:rPr>
              <w:br/>
              <w:t xml:space="preserve">d) O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RF </w:t>
            </w:r>
            <w:r w:rsidRPr="001A7C41">
              <w:rPr>
                <w:rFonts w:ascii="Courier New" w:hAnsi="Courier New" w:cs="Courier New"/>
                <w:sz w:val="20"/>
                <w:szCs w:val="20"/>
              </w:rPr>
              <w:t>elimina automaticamente classes desbalanceadas.</w:t>
            </w:r>
          </w:p>
        </w:tc>
      </w:tr>
      <w:tr w:rsidR="00F13A32" w14:paraId="2E08A785" w14:textId="77777777" w:rsidTr="00AA39FD">
        <w:trPr>
          <w:trHeight w:val="3814"/>
        </w:trPr>
        <w:tc>
          <w:tcPr>
            <w:tcW w:w="10485" w:type="dxa"/>
            <w:vAlign w:val="center"/>
          </w:tcPr>
          <w:p w14:paraId="431413D6" w14:textId="77777777" w:rsidR="00F13A32" w:rsidRPr="00FB43A9" w:rsidRDefault="00F13A32" w:rsidP="00AA39FD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FB43A9">
              <w:rPr>
                <w:rFonts w:ascii="Courier New" w:hAnsi="Courier New" w:cs="Courier New"/>
                <w:b/>
                <w:bCs/>
                <w:sz w:val="20"/>
                <w:szCs w:val="20"/>
              </w:rPr>
              <w:t>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13</w:t>
            </w:r>
            <w:r w:rsidRPr="00FB43A9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. </w:t>
            </w:r>
            <w:r w:rsidRPr="00FB43A9">
              <w:rPr>
                <w:rFonts w:ascii="Courier New" w:hAnsi="Courier New" w:cs="Courier New"/>
                <w:sz w:val="20"/>
                <w:szCs w:val="20"/>
              </w:rPr>
              <w:t xml:space="preserve">Um modelo de classificação para 3 classes (A, B e C) gerou a seguinte </w:t>
            </w:r>
            <w:r w:rsidRPr="00FB43A9">
              <w:rPr>
                <w:rFonts w:ascii="Courier New" w:hAnsi="Courier New" w:cs="Courier New"/>
                <w:b/>
                <w:bCs/>
                <w:sz w:val="20"/>
                <w:szCs w:val="20"/>
              </w:rPr>
              <w:t>matriz de confusão</w:t>
            </w:r>
            <w:r w:rsidRPr="00FB43A9">
              <w:rPr>
                <w:rFonts w:ascii="Courier New" w:hAnsi="Courier New" w:cs="Courier New"/>
                <w:sz w:val="20"/>
                <w:szCs w:val="20"/>
              </w:rPr>
              <w:t xml:space="preserve"> no conjunto de teste (valores em número de amostras):</w:t>
            </w:r>
          </w:p>
          <w:tbl>
            <w:tblPr>
              <w:tblW w:w="0" w:type="auto"/>
              <w:tblCellSpacing w:w="15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6"/>
              <w:gridCol w:w="921"/>
              <w:gridCol w:w="921"/>
              <w:gridCol w:w="936"/>
            </w:tblGrid>
            <w:tr w:rsidR="00F13A32" w:rsidRPr="00FB43A9" w14:paraId="577C155C" w14:textId="77777777" w:rsidTr="00AA39F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49D5A7" w14:textId="77777777" w:rsidR="00F13A32" w:rsidRPr="00FB43A9" w:rsidRDefault="00F13A32" w:rsidP="00AA39FD">
                  <w:pPr>
                    <w:spacing w:after="0"/>
                    <w:jc w:val="center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964A7F" w14:textId="77777777" w:rsidR="00F13A32" w:rsidRPr="00FB43A9" w:rsidRDefault="00F13A32" w:rsidP="00AA39FD">
                  <w:pPr>
                    <w:spacing w:after="0"/>
                    <w:jc w:val="center"/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</w:pPr>
                  <w:r w:rsidRPr="00FB43A9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Prev. 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B4DA74" w14:textId="77777777" w:rsidR="00F13A32" w:rsidRPr="00FB43A9" w:rsidRDefault="00F13A32" w:rsidP="00AA39FD">
                  <w:pPr>
                    <w:spacing w:after="0"/>
                    <w:jc w:val="center"/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</w:pPr>
                  <w:r w:rsidRPr="00FB43A9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Prev. 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2D78B1" w14:textId="77777777" w:rsidR="00F13A32" w:rsidRPr="00FB43A9" w:rsidRDefault="00F13A32" w:rsidP="00AA39FD">
                  <w:pPr>
                    <w:spacing w:after="0"/>
                    <w:jc w:val="center"/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</w:pPr>
                  <w:r w:rsidRPr="00FB43A9">
                    <w:rPr>
                      <w:rFonts w:ascii="Courier New" w:hAnsi="Courier New" w:cs="Courier New"/>
                      <w:b/>
                      <w:bCs/>
                      <w:sz w:val="20"/>
                      <w:szCs w:val="20"/>
                    </w:rPr>
                    <w:t>Prev. C</w:t>
                  </w:r>
                </w:p>
              </w:tc>
            </w:tr>
            <w:tr w:rsidR="00F13A32" w:rsidRPr="00FB43A9" w14:paraId="7D9D0BD7" w14:textId="77777777" w:rsidTr="00AA39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C5C50" w14:textId="77777777" w:rsidR="00F13A32" w:rsidRPr="00FB43A9" w:rsidRDefault="00F13A32" w:rsidP="00AA39FD">
                  <w:pPr>
                    <w:spacing w:after="0"/>
                    <w:jc w:val="center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FB43A9">
                    <w:rPr>
                      <w:rFonts w:ascii="Courier New" w:hAnsi="Courier New" w:cs="Courier New"/>
                      <w:sz w:val="20"/>
                      <w:szCs w:val="20"/>
                    </w:rPr>
                    <w:t>Real 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7E467F" w14:textId="77777777" w:rsidR="00F13A32" w:rsidRPr="00FB43A9" w:rsidRDefault="00F13A32" w:rsidP="00AA39FD">
                  <w:pPr>
                    <w:spacing w:after="0"/>
                    <w:jc w:val="center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FB43A9">
                    <w:rPr>
                      <w:rFonts w:ascii="Courier New" w:hAnsi="Courier New" w:cs="Courier New"/>
                      <w:sz w:val="20"/>
                      <w:szCs w:val="20"/>
                    </w:rPr>
                    <w:t>45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636362" w14:textId="77777777" w:rsidR="00F13A32" w:rsidRPr="00FB43A9" w:rsidRDefault="00F13A32" w:rsidP="00AA39FD">
                  <w:pPr>
                    <w:spacing w:after="0"/>
                    <w:jc w:val="center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FB43A9">
                    <w:rPr>
                      <w:rFonts w:ascii="Courier New" w:hAnsi="Courier New" w:cs="Courier New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E879FE" w14:textId="77777777" w:rsidR="00F13A32" w:rsidRPr="00FB43A9" w:rsidRDefault="00F13A32" w:rsidP="00AA39FD">
                  <w:pPr>
                    <w:spacing w:after="0"/>
                    <w:jc w:val="center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FB43A9">
                    <w:rPr>
                      <w:rFonts w:ascii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</w:tr>
            <w:tr w:rsidR="00F13A32" w:rsidRPr="00FB43A9" w14:paraId="37F1E5F1" w14:textId="77777777" w:rsidTr="00AA39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DC4001" w14:textId="77777777" w:rsidR="00F13A32" w:rsidRPr="00FB43A9" w:rsidRDefault="00F13A32" w:rsidP="00AA39FD">
                  <w:pPr>
                    <w:spacing w:after="0"/>
                    <w:jc w:val="center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FB43A9">
                    <w:rPr>
                      <w:rFonts w:ascii="Courier New" w:hAnsi="Courier New" w:cs="Courier New"/>
                      <w:sz w:val="20"/>
                      <w:szCs w:val="20"/>
                    </w:rPr>
                    <w:t>Real 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901471" w14:textId="77777777" w:rsidR="00F13A32" w:rsidRPr="00FB43A9" w:rsidRDefault="00F13A32" w:rsidP="00AA39FD">
                  <w:pPr>
                    <w:spacing w:after="0"/>
                    <w:jc w:val="center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FB43A9">
                    <w:rPr>
                      <w:rFonts w:ascii="Courier New" w:hAnsi="Courier New" w:cs="Courier New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6D2817" w14:textId="77777777" w:rsidR="00F13A32" w:rsidRPr="00FB43A9" w:rsidRDefault="00F13A32" w:rsidP="00AA39FD">
                  <w:pPr>
                    <w:spacing w:after="0"/>
                    <w:jc w:val="center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FB43A9">
                    <w:rPr>
                      <w:rFonts w:ascii="Courier New" w:hAnsi="Courier New" w:cs="Courier New"/>
                      <w:sz w:val="20"/>
                      <w:szCs w:val="20"/>
                    </w:rPr>
                    <w:t>38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A7C9B4" w14:textId="77777777" w:rsidR="00F13A32" w:rsidRPr="00FB43A9" w:rsidRDefault="00F13A32" w:rsidP="00AA39FD">
                  <w:pPr>
                    <w:spacing w:after="0"/>
                    <w:jc w:val="center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FB43A9">
                    <w:rPr>
                      <w:rFonts w:ascii="Courier New" w:hAnsi="Courier New" w:cs="Courier New"/>
                      <w:sz w:val="20"/>
                      <w:szCs w:val="20"/>
                    </w:rPr>
                    <w:t>7</w:t>
                  </w:r>
                </w:p>
              </w:tc>
            </w:tr>
            <w:tr w:rsidR="00F13A32" w:rsidRPr="00FB43A9" w14:paraId="77404B80" w14:textId="77777777" w:rsidTr="00AA39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0F2970" w14:textId="77777777" w:rsidR="00F13A32" w:rsidRPr="00FB43A9" w:rsidRDefault="00F13A32" w:rsidP="00AA39FD">
                  <w:pPr>
                    <w:spacing w:after="0"/>
                    <w:jc w:val="center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FB43A9">
                    <w:rPr>
                      <w:rFonts w:ascii="Courier New" w:hAnsi="Courier New" w:cs="Courier New"/>
                      <w:sz w:val="20"/>
                      <w:szCs w:val="20"/>
                    </w:rPr>
                    <w:t>Real 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B59431" w14:textId="77777777" w:rsidR="00F13A32" w:rsidRPr="00FB43A9" w:rsidRDefault="00F13A32" w:rsidP="00AA39FD">
                  <w:pPr>
                    <w:spacing w:after="0"/>
                    <w:jc w:val="center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FB43A9">
                    <w:rPr>
                      <w:rFonts w:ascii="Courier New" w:hAnsi="Courier New" w:cs="Courier New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02E1DC" w14:textId="77777777" w:rsidR="00F13A32" w:rsidRPr="00FB43A9" w:rsidRDefault="00F13A32" w:rsidP="00AA39FD">
                  <w:pPr>
                    <w:spacing w:after="0"/>
                    <w:jc w:val="center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FB43A9">
                    <w:rPr>
                      <w:rFonts w:ascii="Courier New" w:hAnsi="Courier New" w:cs="Courier New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F8865" w14:textId="77777777" w:rsidR="00F13A32" w:rsidRPr="00FB43A9" w:rsidRDefault="00F13A32" w:rsidP="00AA39FD">
                  <w:pPr>
                    <w:spacing w:after="0"/>
                    <w:jc w:val="center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FB43A9">
                    <w:rPr>
                      <w:rFonts w:ascii="Courier New" w:hAnsi="Courier New" w:cs="Courier New"/>
                      <w:sz w:val="20"/>
                      <w:szCs w:val="20"/>
                    </w:rPr>
                    <w:t>40</w:t>
                  </w:r>
                </w:p>
              </w:tc>
            </w:tr>
          </w:tbl>
          <w:p w14:paraId="789D7245" w14:textId="77777777" w:rsidR="00F13A32" w:rsidRPr="00FB43A9" w:rsidRDefault="00F13A32" w:rsidP="00AA39FD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O que significa o número 7 na 2a linha e 3a</w:t>
            </w:r>
            <w:r w:rsidRPr="00FB43A9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Pr="00FB43A9">
              <w:rPr>
                <w:rFonts w:ascii="Courier New" w:hAnsi="Courier New" w:cs="Courier New"/>
                <w:sz w:val="20"/>
                <w:szCs w:val="20"/>
              </w:rPr>
              <w:t>coluna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?</w:t>
            </w:r>
          </w:p>
          <w:p w14:paraId="38ABB341" w14:textId="029C76EC" w:rsidR="00F13A32" w:rsidRPr="00AA39FD" w:rsidRDefault="00F13A32" w:rsidP="00AA39FD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bookmarkStart w:id="1" w:name="_Hlk208135510"/>
            <w:r w:rsidRPr="00FB43A9">
              <w:rPr>
                <w:rFonts w:ascii="Courier New" w:hAnsi="Courier New" w:cs="Courier New"/>
                <w:sz w:val="20"/>
                <w:szCs w:val="20"/>
              </w:rPr>
              <w:t>a) O modelo não conseguiu distinguir bem exemplos da classe B de C.</w:t>
            </w:r>
            <w:bookmarkEnd w:id="1"/>
            <w:r w:rsidRPr="00FB43A9">
              <w:rPr>
                <w:rFonts w:ascii="Courier New" w:hAnsi="Courier New" w:cs="Courier New"/>
                <w:sz w:val="20"/>
                <w:szCs w:val="20"/>
              </w:rPr>
              <w:br/>
              <w:t xml:space="preserve">b) O modelo está sofrendo </w:t>
            </w:r>
            <w:proofErr w:type="spellStart"/>
            <w:r w:rsidRPr="00FB43A9">
              <w:rPr>
                <w:rFonts w:ascii="Courier New" w:hAnsi="Courier New" w:cs="Courier New"/>
                <w:i/>
                <w:iCs/>
                <w:sz w:val="20"/>
                <w:szCs w:val="20"/>
              </w:rPr>
              <w:t>underfitting</w:t>
            </w:r>
            <w:proofErr w:type="spellEnd"/>
            <w:r w:rsidRPr="00FB43A9">
              <w:rPr>
                <w:rFonts w:ascii="Courier New" w:hAnsi="Courier New" w:cs="Courier New"/>
                <w:sz w:val="20"/>
                <w:szCs w:val="20"/>
              </w:rPr>
              <w:t>.</w:t>
            </w:r>
            <w:r w:rsidRPr="00FB43A9">
              <w:rPr>
                <w:rFonts w:ascii="Courier New" w:hAnsi="Courier New" w:cs="Courier New"/>
                <w:sz w:val="20"/>
                <w:szCs w:val="20"/>
              </w:rPr>
              <w:br/>
              <w:t>c) O modelo tem acurácia perfeita, sem erros relevantes.</w:t>
            </w:r>
            <w:r w:rsidRPr="00FB43A9">
              <w:rPr>
                <w:rFonts w:ascii="Courier New" w:hAnsi="Courier New" w:cs="Courier New"/>
                <w:sz w:val="20"/>
                <w:szCs w:val="20"/>
              </w:rPr>
              <w:br/>
              <w:t>d) O problema é de desbalanceamento de classes.</w:t>
            </w:r>
          </w:p>
        </w:tc>
      </w:tr>
      <w:tr w:rsidR="00F13A32" w14:paraId="7368A6B8" w14:textId="77777777" w:rsidTr="00AA39FD">
        <w:trPr>
          <w:trHeight w:val="1985"/>
        </w:trPr>
        <w:tc>
          <w:tcPr>
            <w:tcW w:w="10485" w:type="dxa"/>
            <w:vAlign w:val="center"/>
          </w:tcPr>
          <w:p w14:paraId="6027AD07" w14:textId="77777777" w:rsidR="00F13A32" w:rsidRDefault="00F13A32" w:rsidP="00AA39FD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B43A9">
              <w:rPr>
                <w:rFonts w:ascii="Courier New" w:hAnsi="Courier New" w:cs="Courier New"/>
                <w:b/>
                <w:bCs/>
                <w:sz w:val="20"/>
                <w:szCs w:val="20"/>
              </w:rPr>
              <w:t>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14</w:t>
            </w:r>
            <w:r w:rsidRPr="00FB43A9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Pr="00FB43A9">
              <w:rPr>
                <w:rFonts w:ascii="Courier New" w:hAnsi="Courier New" w:cs="Courier New"/>
                <w:sz w:val="20"/>
                <w:szCs w:val="20"/>
              </w:rPr>
              <w:t>Na matriz de confusão da pergunta anterior, quantos elementos existem em cada classe?</w:t>
            </w:r>
          </w:p>
          <w:p w14:paraId="6D25D077" w14:textId="77777777" w:rsidR="00F13A32" w:rsidRPr="00F13A32" w:rsidRDefault="00F13A32" w:rsidP="00AA39FD">
            <w:pPr>
              <w:rPr>
                <w:rFonts w:ascii="Courier New" w:hAnsi="Courier New" w:cs="Courier New"/>
                <w:sz w:val="20"/>
                <w:szCs w:val="20"/>
              </w:rPr>
            </w:pPr>
            <w:bookmarkStart w:id="2" w:name="_Hlk208135653"/>
            <w:r w:rsidRPr="00F13A32">
              <w:rPr>
                <w:rFonts w:ascii="Courier New" w:hAnsi="Courier New" w:cs="Courier New"/>
                <w:sz w:val="20"/>
                <w:szCs w:val="20"/>
              </w:rPr>
              <w:t>a) A: 50; B: 50; C: 50</w:t>
            </w:r>
          </w:p>
          <w:bookmarkEnd w:id="2"/>
          <w:p w14:paraId="5EBB46C9" w14:textId="77777777" w:rsidR="00F13A32" w:rsidRPr="00F13A32" w:rsidRDefault="00F13A32" w:rsidP="00AA39F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3A32">
              <w:rPr>
                <w:rFonts w:ascii="Courier New" w:hAnsi="Courier New" w:cs="Courier New"/>
                <w:sz w:val="20"/>
                <w:szCs w:val="20"/>
              </w:rPr>
              <w:t>b) A: 54; B: 47; C: 49</w:t>
            </w:r>
          </w:p>
          <w:p w14:paraId="51977A0A" w14:textId="77777777" w:rsidR="00F13A32" w:rsidRPr="00F13A32" w:rsidRDefault="00F13A32" w:rsidP="00AA39F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3A32">
              <w:rPr>
                <w:rFonts w:ascii="Courier New" w:hAnsi="Courier New" w:cs="Courier New"/>
                <w:sz w:val="20"/>
                <w:szCs w:val="20"/>
              </w:rPr>
              <w:t>c) A: 45; B: 38; C: 40</w:t>
            </w:r>
          </w:p>
          <w:p w14:paraId="3B31B67D" w14:textId="77777777" w:rsidR="00F13A32" w:rsidRPr="00F13A32" w:rsidRDefault="00F13A32" w:rsidP="00AA39FD">
            <w:pPr>
              <w:rPr>
                <w:rFonts w:ascii="Courier New" w:hAnsi="Courier New" w:cs="Courier New"/>
              </w:rPr>
            </w:pPr>
            <w:r w:rsidRPr="00F13A32">
              <w:rPr>
                <w:rFonts w:ascii="Courier New" w:hAnsi="Courier New" w:cs="Courier New"/>
                <w:sz w:val="20"/>
                <w:szCs w:val="20"/>
              </w:rPr>
              <w:t>d) A: 51; B: 49; C: 50</w:t>
            </w:r>
          </w:p>
          <w:p w14:paraId="1D0F6A2B" w14:textId="77777777" w:rsidR="00F13A32" w:rsidRDefault="00F13A32" w:rsidP="00AA39FD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</w:tr>
      <w:tr w:rsidR="00F13A32" w14:paraId="37A42320" w14:textId="77777777" w:rsidTr="00AA39FD">
        <w:trPr>
          <w:trHeight w:val="3090"/>
        </w:trPr>
        <w:tc>
          <w:tcPr>
            <w:tcW w:w="10485" w:type="dxa"/>
            <w:vAlign w:val="center"/>
          </w:tcPr>
          <w:p w14:paraId="68FA311A" w14:textId="77777777" w:rsidR="00F13A32" w:rsidRPr="00F13A32" w:rsidRDefault="00F13A32" w:rsidP="00AA39FD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FB43A9">
              <w:rPr>
                <w:rFonts w:ascii="Courier New" w:hAnsi="Courier New" w:cs="Courier New"/>
                <w:b/>
                <w:bCs/>
                <w:sz w:val="20"/>
                <w:szCs w:val="20"/>
              </w:rPr>
              <w:t>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15</w:t>
            </w:r>
            <w:r w:rsidRPr="00FB43A9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Pr="00F13A32">
              <w:rPr>
                <w:rFonts w:ascii="Courier New" w:hAnsi="Courier New" w:cs="Courier New"/>
                <w:sz w:val="20"/>
                <w:szCs w:val="20"/>
              </w:rPr>
              <w:t xml:space="preserve">Uma empresa de mídia começou a usar </w:t>
            </w:r>
            <w:r w:rsidRPr="00F13A32">
              <w:rPr>
                <w:rFonts w:ascii="Courier New" w:hAnsi="Courier New" w:cs="Courier New"/>
                <w:b/>
                <w:bCs/>
                <w:sz w:val="20"/>
                <w:szCs w:val="20"/>
              </w:rPr>
              <w:t>IA generativa</w:t>
            </w:r>
            <w:r w:rsidRPr="00F13A32">
              <w:rPr>
                <w:rFonts w:ascii="Courier New" w:hAnsi="Courier New" w:cs="Courier New"/>
                <w:sz w:val="20"/>
                <w:szCs w:val="20"/>
              </w:rPr>
              <w:t xml:space="preserve"> para produzir automaticamente imagens e textos de campanhas publicitárias. Após alguns meses, surgiram críticas da sociedade: alguns artistas alegaram </w:t>
            </w:r>
            <w:r w:rsidRPr="00F13A32">
              <w:rPr>
                <w:rFonts w:ascii="Courier New" w:hAnsi="Courier New" w:cs="Courier New"/>
                <w:b/>
                <w:bCs/>
                <w:sz w:val="20"/>
                <w:szCs w:val="20"/>
              </w:rPr>
              <w:t>uso indevido de estilos autorais</w:t>
            </w:r>
            <w:r w:rsidRPr="00F13A32">
              <w:rPr>
                <w:rFonts w:ascii="Courier New" w:hAnsi="Courier New" w:cs="Courier New"/>
                <w:sz w:val="20"/>
                <w:szCs w:val="20"/>
              </w:rPr>
              <w:t xml:space="preserve">, enquanto outras pessoas se preocuparam com </w:t>
            </w:r>
            <w:r w:rsidRPr="00F13A32">
              <w:rPr>
                <w:rFonts w:ascii="Courier New" w:hAnsi="Courier New" w:cs="Courier New"/>
                <w:b/>
                <w:bCs/>
                <w:sz w:val="20"/>
                <w:szCs w:val="20"/>
              </w:rPr>
              <w:t>desinformação gerada por conteúdo artificial</w:t>
            </w:r>
            <w:r w:rsidRPr="00F13A32">
              <w:rPr>
                <w:rFonts w:ascii="Courier New" w:hAnsi="Courier New" w:cs="Courier New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F13A32">
              <w:rPr>
                <w:rFonts w:ascii="Courier New" w:hAnsi="Courier New" w:cs="Courier New"/>
                <w:sz w:val="20"/>
                <w:szCs w:val="20"/>
              </w:rPr>
              <w:t>Qual(</w:t>
            </w:r>
            <w:proofErr w:type="spellStart"/>
            <w:r w:rsidRPr="00F13A32">
              <w:rPr>
                <w:rFonts w:ascii="Courier New" w:hAnsi="Courier New" w:cs="Courier New"/>
                <w:sz w:val="20"/>
                <w:szCs w:val="20"/>
              </w:rPr>
              <w:t>is</w:t>
            </w:r>
            <w:proofErr w:type="spellEnd"/>
            <w:r w:rsidRPr="00F13A32">
              <w:rPr>
                <w:rFonts w:ascii="Courier New" w:hAnsi="Courier New" w:cs="Courier New"/>
                <w:sz w:val="20"/>
                <w:szCs w:val="20"/>
              </w:rPr>
              <w:t>) impacto(s) da IA Generativa estão sendo discutidos nesse caso?</w:t>
            </w:r>
          </w:p>
          <w:p w14:paraId="10D0DC67" w14:textId="3EC27BA5" w:rsidR="00F13A32" w:rsidRPr="00AA39FD" w:rsidRDefault="00F13A32" w:rsidP="00AA39FD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F13A32">
              <w:rPr>
                <w:rFonts w:ascii="Courier New" w:hAnsi="Courier New" w:cs="Courier New"/>
                <w:sz w:val="20"/>
                <w:szCs w:val="20"/>
              </w:rPr>
              <w:t>a) Questões de propriedade intelectual e riscos de desinformação.</w:t>
            </w:r>
            <w:r w:rsidRPr="00F13A32">
              <w:rPr>
                <w:rFonts w:ascii="Courier New" w:hAnsi="Courier New" w:cs="Courier New"/>
                <w:sz w:val="20"/>
                <w:szCs w:val="20"/>
              </w:rPr>
              <w:br/>
              <w:t>b) Apenas aumento de custo e queda na eficiência produtiva.</w:t>
            </w:r>
            <w:r w:rsidRPr="00F13A32">
              <w:rPr>
                <w:rFonts w:ascii="Courier New" w:hAnsi="Courier New" w:cs="Courier New"/>
                <w:sz w:val="20"/>
                <w:szCs w:val="20"/>
              </w:rPr>
              <w:br/>
              <w:t>c) Melhor interpretabilidade dos algoritmos de aprendizado profundo.</w:t>
            </w:r>
            <w:r w:rsidRPr="00F13A32">
              <w:rPr>
                <w:rFonts w:ascii="Courier New" w:hAnsi="Courier New" w:cs="Courier New"/>
                <w:sz w:val="20"/>
                <w:szCs w:val="20"/>
              </w:rPr>
              <w:br/>
              <w:t>d) Apenas benefícios sociais sem impactos negativos.</w:t>
            </w:r>
          </w:p>
        </w:tc>
      </w:tr>
    </w:tbl>
    <w:p w14:paraId="77FADA2C" w14:textId="77777777" w:rsidR="00E639D6" w:rsidRDefault="00E639D6" w:rsidP="009A1D7E">
      <w:pPr>
        <w:rPr>
          <w:rFonts w:ascii="Courier New" w:hAnsi="Courier New" w:cs="Courier New"/>
          <w:b/>
          <w:bCs/>
          <w:sz w:val="20"/>
          <w:szCs w:val="20"/>
        </w:rPr>
      </w:pPr>
    </w:p>
    <w:p w14:paraId="15052F21" w14:textId="77777777" w:rsidR="00E639D6" w:rsidRDefault="00E639D6" w:rsidP="009A1D7E">
      <w:pPr>
        <w:rPr>
          <w:rFonts w:ascii="Courier New" w:hAnsi="Courier New" w:cs="Courier New"/>
          <w:b/>
          <w:bCs/>
          <w:sz w:val="20"/>
          <w:szCs w:val="20"/>
        </w:rPr>
      </w:pPr>
    </w:p>
    <w:p w14:paraId="40C74602" w14:textId="77777777" w:rsidR="00E639D6" w:rsidRDefault="00E639D6" w:rsidP="009A1D7E">
      <w:pPr>
        <w:rPr>
          <w:rFonts w:ascii="Courier New" w:hAnsi="Courier New" w:cs="Courier New"/>
          <w:b/>
          <w:bCs/>
          <w:sz w:val="20"/>
          <w:szCs w:val="20"/>
        </w:rPr>
      </w:pPr>
    </w:p>
    <w:p w14:paraId="1CC6992C" w14:textId="13A9EAFA" w:rsidR="000113F4" w:rsidRDefault="003839B2" w:rsidP="003839B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Aluno: ______________________________</w:t>
      </w:r>
    </w:p>
    <w:p w14:paraId="6B2C0ADF" w14:textId="77777777" w:rsidR="003839B2" w:rsidRPr="00C11EF1" w:rsidRDefault="003839B2" w:rsidP="003839B2">
      <w:pPr>
        <w:jc w:val="center"/>
        <w:rPr>
          <w:rFonts w:ascii="Courier New" w:hAnsi="Courier New" w:cs="Courier New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7"/>
        <w:gridCol w:w="2776"/>
      </w:tblGrid>
      <w:tr w:rsidR="003839B2" w:rsidRPr="003839B2" w14:paraId="73963AE4" w14:textId="77777777" w:rsidTr="003839B2">
        <w:trPr>
          <w:trHeight w:val="775"/>
          <w:jc w:val="center"/>
        </w:trPr>
        <w:tc>
          <w:tcPr>
            <w:tcW w:w="1897" w:type="dxa"/>
            <w:vAlign w:val="center"/>
          </w:tcPr>
          <w:p w14:paraId="2C4F41AA" w14:textId="53BDB465" w:rsidR="003839B2" w:rsidRPr="003839B2" w:rsidRDefault="003839B2" w:rsidP="003839B2">
            <w:pPr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 w:rsidRPr="003839B2">
              <w:rPr>
                <w:rFonts w:ascii="Courier New" w:hAnsi="Courier New" w:cs="Courier New"/>
                <w:b/>
                <w:bCs/>
                <w:sz w:val="32"/>
                <w:szCs w:val="32"/>
              </w:rPr>
              <w:t>Questão</w:t>
            </w:r>
          </w:p>
        </w:tc>
        <w:tc>
          <w:tcPr>
            <w:tcW w:w="2776" w:type="dxa"/>
            <w:vAlign w:val="center"/>
          </w:tcPr>
          <w:p w14:paraId="7796E9DA" w14:textId="19BBB443" w:rsidR="003839B2" w:rsidRPr="003839B2" w:rsidRDefault="003839B2" w:rsidP="003839B2">
            <w:pPr>
              <w:jc w:val="center"/>
              <w:rPr>
                <w:rFonts w:ascii="Courier New" w:hAnsi="Courier New" w:cs="Courier New"/>
                <w:b/>
                <w:bCs/>
                <w:sz w:val="32"/>
                <w:szCs w:val="32"/>
              </w:rPr>
            </w:pPr>
            <w:r w:rsidRPr="003839B2">
              <w:rPr>
                <w:rFonts w:ascii="Courier New" w:hAnsi="Courier New" w:cs="Courier New"/>
                <w:b/>
                <w:bCs/>
                <w:sz w:val="32"/>
                <w:szCs w:val="32"/>
              </w:rPr>
              <w:t>Resposta</w:t>
            </w:r>
          </w:p>
        </w:tc>
      </w:tr>
      <w:tr w:rsidR="003839B2" w:rsidRPr="003839B2" w14:paraId="6227F30F" w14:textId="77777777" w:rsidTr="003839B2">
        <w:trPr>
          <w:trHeight w:val="261"/>
          <w:jc w:val="center"/>
        </w:trPr>
        <w:tc>
          <w:tcPr>
            <w:tcW w:w="1897" w:type="dxa"/>
            <w:vAlign w:val="center"/>
          </w:tcPr>
          <w:p w14:paraId="34E36C45" w14:textId="1573C4D6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3839B2">
              <w:rPr>
                <w:rFonts w:ascii="Courier New" w:hAnsi="Courier New" w:cs="Courier New"/>
                <w:sz w:val="32"/>
                <w:szCs w:val="32"/>
              </w:rPr>
              <w:t>1</w:t>
            </w:r>
          </w:p>
        </w:tc>
        <w:tc>
          <w:tcPr>
            <w:tcW w:w="2776" w:type="dxa"/>
            <w:vAlign w:val="center"/>
          </w:tcPr>
          <w:p w14:paraId="13BD59BA" w14:textId="77777777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</w:p>
        </w:tc>
      </w:tr>
      <w:tr w:rsidR="003839B2" w:rsidRPr="003839B2" w14:paraId="60737344" w14:textId="77777777" w:rsidTr="003839B2">
        <w:trPr>
          <w:trHeight w:val="245"/>
          <w:jc w:val="center"/>
        </w:trPr>
        <w:tc>
          <w:tcPr>
            <w:tcW w:w="1897" w:type="dxa"/>
            <w:vAlign w:val="center"/>
          </w:tcPr>
          <w:p w14:paraId="655E2FD7" w14:textId="3FB2A0BF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3839B2">
              <w:rPr>
                <w:rFonts w:ascii="Courier New" w:hAnsi="Courier New" w:cs="Courier New"/>
                <w:sz w:val="32"/>
                <w:szCs w:val="32"/>
              </w:rPr>
              <w:t>2</w:t>
            </w:r>
          </w:p>
        </w:tc>
        <w:tc>
          <w:tcPr>
            <w:tcW w:w="2776" w:type="dxa"/>
            <w:vAlign w:val="center"/>
          </w:tcPr>
          <w:p w14:paraId="695E446A" w14:textId="77777777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</w:p>
        </w:tc>
      </w:tr>
      <w:tr w:rsidR="003839B2" w:rsidRPr="003839B2" w14:paraId="2E2F2D3F" w14:textId="77777777" w:rsidTr="003839B2">
        <w:trPr>
          <w:trHeight w:val="261"/>
          <w:jc w:val="center"/>
        </w:trPr>
        <w:tc>
          <w:tcPr>
            <w:tcW w:w="1897" w:type="dxa"/>
            <w:vAlign w:val="center"/>
          </w:tcPr>
          <w:p w14:paraId="4819F2F6" w14:textId="42CDA13E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3839B2">
              <w:rPr>
                <w:rFonts w:ascii="Courier New" w:hAnsi="Courier New" w:cs="Courier New"/>
                <w:sz w:val="32"/>
                <w:szCs w:val="32"/>
              </w:rPr>
              <w:t>3</w:t>
            </w:r>
          </w:p>
        </w:tc>
        <w:tc>
          <w:tcPr>
            <w:tcW w:w="2776" w:type="dxa"/>
            <w:vAlign w:val="center"/>
          </w:tcPr>
          <w:p w14:paraId="268A997E" w14:textId="77777777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</w:p>
        </w:tc>
      </w:tr>
      <w:tr w:rsidR="003839B2" w:rsidRPr="003839B2" w14:paraId="6CC796F5" w14:textId="77777777" w:rsidTr="003839B2">
        <w:trPr>
          <w:trHeight w:val="245"/>
          <w:jc w:val="center"/>
        </w:trPr>
        <w:tc>
          <w:tcPr>
            <w:tcW w:w="1897" w:type="dxa"/>
            <w:vAlign w:val="center"/>
          </w:tcPr>
          <w:p w14:paraId="62E7A5BF" w14:textId="65AFA9E7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3839B2">
              <w:rPr>
                <w:rFonts w:ascii="Courier New" w:hAnsi="Courier New" w:cs="Courier New"/>
                <w:sz w:val="32"/>
                <w:szCs w:val="32"/>
              </w:rPr>
              <w:t>4</w:t>
            </w:r>
          </w:p>
        </w:tc>
        <w:tc>
          <w:tcPr>
            <w:tcW w:w="2776" w:type="dxa"/>
            <w:vAlign w:val="center"/>
          </w:tcPr>
          <w:p w14:paraId="6BCE84BF" w14:textId="77777777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</w:p>
        </w:tc>
      </w:tr>
      <w:tr w:rsidR="003839B2" w:rsidRPr="003839B2" w14:paraId="2F430E8C" w14:textId="77777777" w:rsidTr="003839B2">
        <w:trPr>
          <w:trHeight w:val="245"/>
          <w:jc w:val="center"/>
        </w:trPr>
        <w:tc>
          <w:tcPr>
            <w:tcW w:w="1897" w:type="dxa"/>
            <w:vAlign w:val="center"/>
          </w:tcPr>
          <w:p w14:paraId="3FF733B5" w14:textId="1F15EFB7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3839B2">
              <w:rPr>
                <w:rFonts w:ascii="Courier New" w:hAnsi="Courier New" w:cs="Courier New"/>
                <w:sz w:val="32"/>
                <w:szCs w:val="32"/>
              </w:rPr>
              <w:t>5</w:t>
            </w:r>
          </w:p>
        </w:tc>
        <w:tc>
          <w:tcPr>
            <w:tcW w:w="2776" w:type="dxa"/>
            <w:vAlign w:val="center"/>
          </w:tcPr>
          <w:p w14:paraId="09878697" w14:textId="77777777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</w:p>
        </w:tc>
      </w:tr>
      <w:tr w:rsidR="003839B2" w:rsidRPr="003839B2" w14:paraId="1DF4C050" w14:textId="77777777" w:rsidTr="003839B2">
        <w:trPr>
          <w:trHeight w:val="261"/>
          <w:jc w:val="center"/>
        </w:trPr>
        <w:tc>
          <w:tcPr>
            <w:tcW w:w="1897" w:type="dxa"/>
            <w:vAlign w:val="center"/>
          </w:tcPr>
          <w:p w14:paraId="3A91D379" w14:textId="279A0F6E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3839B2">
              <w:rPr>
                <w:rFonts w:ascii="Courier New" w:hAnsi="Courier New" w:cs="Courier New"/>
                <w:sz w:val="32"/>
                <w:szCs w:val="32"/>
              </w:rPr>
              <w:t>6</w:t>
            </w:r>
          </w:p>
        </w:tc>
        <w:tc>
          <w:tcPr>
            <w:tcW w:w="2776" w:type="dxa"/>
            <w:vAlign w:val="center"/>
          </w:tcPr>
          <w:p w14:paraId="076A8ECB" w14:textId="77777777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</w:p>
        </w:tc>
      </w:tr>
      <w:tr w:rsidR="003839B2" w:rsidRPr="003839B2" w14:paraId="3050BBD3" w14:textId="77777777" w:rsidTr="003839B2">
        <w:trPr>
          <w:trHeight w:val="245"/>
          <w:jc w:val="center"/>
        </w:trPr>
        <w:tc>
          <w:tcPr>
            <w:tcW w:w="1897" w:type="dxa"/>
            <w:vAlign w:val="center"/>
          </w:tcPr>
          <w:p w14:paraId="7E28A107" w14:textId="5C4EC188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3839B2">
              <w:rPr>
                <w:rFonts w:ascii="Courier New" w:hAnsi="Courier New" w:cs="Courier New"/>
                <w:sz w:val="32"/>
                <w:szCs w:val="32"/>
              </w:rPr>
              <w:t>7</w:t>
            </w:r>
          </w:p>
        </w:tc>
        <w:tc>
          <w:tcPr>
            <w:tcW w:w="2776" w:type="dxa"/>
            <w:vAlign w:val="center"/>
          </w:tcPr>
          <w:p w14:paraId="77B68672" w14:textId="77777777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</w:p>
        </w:tc>
      </w:tr>
      <w:tr w:rsidR="003839B2" w:rsidRPr="003839B2" w14:paraId="1B14527E" w14:textId="77777777" w:rsidTr="003839B2">
        <w:trPr>
          <w:trHeight w:val="261"/>
          <w:jc w:val="center"/>
        </w:trPr>
        <w:tc>
          <w:tcPr>
            <w:tcW w:w="1897" w:type="dxa"/>
            <w:vAlign w:val="center"/>
          </w:tcPr>
          <w:p w14:paraId="24426399" w14:textId="54635EB0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3839B2">
              <w:rPr>
                <w:rFonts w:ascii="Courier New" w:hAnsi="Courier New" w:cs="Courier New"/>
                <w:sz w:val="32"/>
                <w:szCs w:val="32"/>
              </w:rPr>
              <w:t>8</w:t>
            </w:r>
          </w:p>
        </w:tc>
        <w:tc>
          <w:tcPr>
            <w:tcW w:w="2776" w:type="dxa"/>
            <w:vAlign w:val="center"/>
          </w:tcPr>
          <w:p w14:paraId="21F3A52C" w14:textId="77777777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</w:p>
        </w:tc>
      </w:tr>
      <w:tr w:rsidR="003839B2" w:rsidRPr="003839B2" w14:paraId="53B4B598" w14:textId="77777777" w:rsidTr="003839B2">
        <w:trPr>
          <w:trHeight w:val="245"/>
          <w:jc w:val="center"/>
        </w:trPr>
        <w:tc>
          <w:tcPr>
            <w:tcW w:w="1897" w:type="dxa"/>
            <w:vAlign w:val="center"/>
          </w:tcPr>
          <w:p w14:paraId="75AD6684" w14:textId="03346F71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3839B2">
              <w:rPr>
                <w:rFonts w:ascii="Courier New" w:hAnsi="Courier New" w:cs="Courier New"/>
                <w:sz w:val="32"/>
                <w:szCs w:val="32"/>
              </w:rPr>
              <w:t>9</w:t>
            </w:r>
          </w:p>
        </w:tc>
        <w:tc>
          <w:tcPr>
            <w:tcW w:w="2776" w:type="dxa"/>
            <w:vAlign w:val="center"/>
          </w:tcPr>
          <w:p w14:paraId="1842BF61" w14:textId="77777777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</w:p>
        </w:tc>
      </w:tr>
      <w:tr w:rsidR="003839B2" w:rsidRPr="003839B2" w14:paraId="105BCD63" w14:textId="77777777" w:rsidTr="003839B2">
        <w:trPr>
          <w:trHeight w:val="261"/>
          <w:jc w:val="center"/>
        </w:trPr>
        <w:tc>
          <w:tcPr>
            <w:tcW w:w="1897" w:type="dxa"/>
            <w:vAlign w:val="center"/>
          </w:tcPr>
          <w:p w14:paraId="56A75B63" w14:textId="649F1E45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3839B2">
              <w:rPr>
                <w:rFonts w:ascii="Courier New" w:hAnsi="Courier New" w:cs="Courier New"/>
                <w:sz w:val="32"/>
                <w:szCs w:val="32"/>
              </w:rPr>
              <w:t>10</w:t>
            </w:r>
          </w:p>
        </w:tc>
        <w:tc>
          <w:tcPr>
            <w:tcW w:w="2776" w:type="dxa"/>
            <w:vAlign w:val="center"/>
          </w:tcPr>
          <w:p w14:paraId="6D69D6A1" w14:textId="77777777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</w:p>
        </w:tc>
      </w:tr>
      <w:tr w:rsidR="003839B2" w:rsidRPr="003839B2" w14:paraId="4BF97E38" w14:textId="77777777" w:rsidTr="003839B2">
        <w:trPr>
          <w:trHeight w:val="245"/>
          <w:jc w:val="center"/>
        </w:trPr>
        <w:tc>
          <w:tcPr>
            <w:tcW w:w="1897" w:type="dxa"/>
            <w:vAlign w:val="center"/>
          </w:tcPr>
          <w:p w14:paraId="2CE2FBD9" w14:textId="44ECEA0B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3839B2">
              <w:rPr>
                <w:rFonts w:ascii="Courier New" w:hAnsi="Courier New" w:cs="Courier New"/>
                <w:sz w:val="32"/>
                <w:szCs w:val="32"/>
              </w:rPr>
              <w:t>11</w:t>
            </w:r>
          </w:p>
        </w:tc>
        <w:tc>
          <w:tcPr>
            <w:tcW w:w="2776" w:type="dxa"/>
            <w:vAlign w:val="center"/>
          </w:tcPr>
          <w:p w14:paraId="1AE4861B" w14:textId="77777777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</w:p>
        </w:tc>
      </w:tr>
      <w:tr w:rsidR="003839B2" w:rsidRPr="003839B2" w14:paraId="17F733DB" w14:textId="77777777" w:rsidTr="003839B2">
        <w:trPr>
          <w:trHeight w:val="245"/>
          <w:jc w:val="center"/>
        </w:trPr>
        <w:tc>
          <w:tcPr>
            <w:tcW w:w="1897" w:type="dxa"/>
            <w:vAlign w:val="center"/>
          </w:tcPr>
          <w:p w14:paraId="3D6BFDF7" w14:textId="306D3ECF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3839B2">
              <w:rPr>
                <w:rFonts w:ascii="Courier New" w:hAnsi="Courier New" w:cs="Courier New"/>
                <w:sz w:val="32"/>
                <w:szCs w:val="32"/>
              </w:rPr>
              <w:t>12</w:t>
            </w:r>
          </w:p>
        </w:tc>
        <w:tc>
          <w:tcPr>
            <w:tcW w:w="2776" w:type="dxa"/>
            <w:vAlign w:val="center"/>
          </w:tcPr>
          <w:p w14:paraId="72FABB7A" w14:textId="77777777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</w:p>
        </w:tc>
      </w:tr>
      <w:tr w:rsidR="003839B2" w:rsidRPr="003839B2" w14:paraId="43F8E4F1" w14:textId="77777777" w:rsidTr="003839B2">
        <w:trPr>
          <w:trHeight w:val="261"/>
          <w:jc w:val="center"/>
        </w:trPr>
        <w:tc>
          <w:tcPr>
            <w:tcW w:w="1897" w:type="dxa"/>
            <w:vAlign w:val="center"/>
          </w:tcPr>
          <w:p w14:paraId="455E601D" w14:textId="673A5521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3839B2">
              <w:rPr>
                <w:rFonts w:ascii="Courier New" w:hAnsi="Courier New" w:cs="Courier New"/>
                <w:sz w:val="32"/>
                <w:szCs w:val="32"/>
              </w:rPr>
              <w:t>13</w:t>
            </w:r>
          </w:p>
        </w:tc>
        <w:tc>
          <w:tcPr>
            <w:tcW w:w="2776" w:type="dxa"/>
            <w:vAlign w:val="center"/>
          </w:tcPr>
          <w:p w14:paraId="509A2136" w14:textId="77777777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</w:p>
        </w:tc>
      </w:tr>
      <w:tr w:rsidR="003839B2" w:rsidRPr="003839B2" w14:paraId="07E88223" w14:textId="77777777" w:rsidTr="003839B2">
        <w:trPr>
          <w:trHeight w:val="245"/>
          <w:jc w:val="center"/>
        </w:trPr>
        <w:tc>
          <w:tcPr>
            <w:tcW w:w="1897" w:type="dxa"/>
            <w:vAlign w:val="center"/>
          </w:tcPr>
          <w:p w14:paraId="3E73C09A" w14:textId="6D9F2107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3839B2">
              <w:rPr>
                <w:rFonts w:ascii="Courier New" w:hAnsi="Courier New" w:cs="Courier New"/>
                <w:sz w:val="32"/>
                <w:szCs w:val="32"/>
              </w:rPr>
              <w:t>14</w:t>
            </w:r>
          </w:p>
        </w:tc>
        <w:tc>
          <w:tcPr>
            <w:tcW w:w="2776" w:type="dxa"/>
            <w:vAlign w:val="center"/>
          </w:tcPr>
          <w:p w14:paraId="79B09F9F" w14:textId="77777777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</w:p>
        </w:tc>
      </w:tr>
      <w:tr w:rsidR="003839B2" w:rsidRPr="003839B2" w14:paraId="0EA577F3" w14:textId="77777777" w:rsidTr="003839B2">
        <w:trPr>
          <w:trHeight w:val="245"/>
          <w:jc w:val="center"/>
        </w:trPr>
        <w:tc>
          <w:tcPr>
            <w:tcW w:w="1897" w:type="dxa"/>
            <w:vAlign w:val="center"/>
          </w:tcPr>
          <w:p w14:paraId="7DD5376D" w14:textId="31511673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3839B2">
              <w:rPr>
                <w:rFonts w:ascii="Courier New" w:hAnsi="Courier New" w:cs="Courier New"/>
                <w:sz w:val="32"/>
                <w:szCs w:val="32"/>
              </w:rPr>
              <w:t>15</w:t>
            </w:r>
          </w:p>
        </w:tc>
        <w:tc>
          <w:tcPr>
            <w:tcW w:w="2776" w:type="dxa"/>
            <w:vAlign w:val="center"/>
          </w:tcPr>
          <w:p w14:paraId="77BC5212" w14:textId="77777777" w:rsidR="003839B2" w:rsidRPr="003839B2" w:rsidRDefault="003839B2" w:rsidP="003839B2">
            <w:pPr>
              <w:spacing w:before="240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</w:p>
        </w:tc>
      </w:tr>
    </w:tbl>
    <w:p w14:paraId="5E6B7F6E" w14:textId="77777777" w:rsidR="00AC121A" w:rsidRDefault="00AC121A" w:rsidP="009A1D7E">
      <w:pPr>
        <w:rPr>
          <w:rFonts w:ascii="Courier New" w:hAnsi="Courier New" w:cs="Courier New"/>
          <w:b/>
          <w:bCs/>
          <w:color w:val="EE0000"/>
        </w:rPr>
      </w:pPr>
    </w:p>
    <w:p w14:paraId="14582B92" w14:textId="77777777" w:rsidR="00AC121A" w:rsidRDefault="00AC121A" w:rsidP="009A1D7E">
      <w:pPr>
        <w:rPr>
          <w:rFonts w:ascii="Courier New" w:hAnsi="Courier New" w:cs="Courier New"/>
          <w:b/>
          <w:bCs/>
          <w:color w:val="EE0000"/>
        </w:rPr>
      </w:pPr>
    </w:p>
    <w:p w14:paraId="510429F2" w14:textId="77777777" w:rsidR="00F13A32" w:rsidRDefault="00F13A32" w:rsidP="009A1D7E">
      <w:pPr>
        <w:rPr>
          <w:rFonts w:ascii="Courier New" w:hAnsi="Courier New" w:cs="Courier New"/>
          <w:b/>
          <w:bCs/>
          <w:color w:val="EE0000"/>
        </w:rPr>
      </w:pPr>
    </w:p>
    <w:p w14:paraId="0F6D6E89" w14:textId="77777777" w:rsidR="00F13A32" w:rsidRDefault="00F13A32" w:rsidP="009A1D7E">
      <w:pPr>
        <w:rPr>
          <w:rFonts w:ascii="Courier New" w:hAnsi="Courier New" w:cs="Courier New"/>
          <w:b/>
          <w:bCs/>
          <w:color w:val="EE0000"/>
        </w:rPr>
      </w:pPr>
    </w:p>
    <w:p w14:paraId="5C71020D" w14:textId="77777777" w:rsidR="00F13A32" w:rsidRDefault="00F13A32" w:rsidP="009A1D7E">
      <w:pPr>
        <w:rPr>
          <w:rFonts w:ascii="Courier New" w:hAnsi="Courier New" w:cs="Courier New"/>
          <w:b/>
          <w:bCs/>
          <w:color w:val="EE0000"/>
        </w:rPr>
      </w:pPr>
    </w:p>
    <w:p w14:paraId="4187AB5D" w14:textId="77777777" w:rsidR="008619EB" w:rsidRPr="00C11EF1" w:rsidRDefault="008619EB">
      <w:pPr>
        <w:rPr>
          <w:rFonts w:ascii="Courier New" w:hAnsi="Courier New" w:cs="Courier New"/>
        </w:rPr>
      </w:pPr>
    </w:p>
    <w:sectPr w:rsidR="008619EB" w:rsidRPr="00C11EF1" w:rsidSect="00AA39FD">
      <w:headerReference w:type="default" r:id="rId8"/>
      <w:pgSz w:w="11906" w:h="16838"/>
      <w:pgMar w:top="720" w:right="720" w:bottom="720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D9DAA" w14:textId="77777777" w:rsidR="008043AD" w:rsidRDefault="008043AD" w:rsidP="008043AD">
      <w:pPr>
        <w:spacing w:after="0" w:line="240" w:lineRule="auto"/>
      </w:pPr>
      <w:r>
        <w:separator/>
      </w:r>
    </w:p>
  </w:endnote>
  <w:endnote w:type="continuationSeparator" w:id="0">
    <w:p w14:paraId="0CABAAE4" w14:textId="77777777" w:rsidR="008043AD" w:rsidRDefault="008043AD" w:rsidP="00804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DDDFE" w14:textId="77777777" w:rsidR="008043AD" w:rsidRDefault="008043AD" w:rsidP="008043AD">
      <w:pPr>
        <w:spacing w:after="0" w:line="240" w:lineRule="auto"/>
      </w:pPr>
      <w:r>
        <w:separator/>
      </w:r>
    </w:p>
  </w:footnote>
  <w:footnote w:type="continuationSeparator" w:id="0">
    <w:p w14:paraId="2C83B817" w14:textId="77777777" w:rsidR="008043AD" w:rsidRDefault="008043AD" w:rsidP="00804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488" w:type="dxa"/>
      <w:tblInd w:w="-567" w:type="dxa"/>
      <w:tblBorders>
        <w:top w:val="none" w:sz="0" w:space="0" w:color="auto"/>
        <w:left w:val="none" w:sz="0" w:space="0" w:color="auto"/>
        <w:bottom w:val="doub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77"/>
      <w:gridCol w:w="7513"/>
      <w:gridCol w:w="2698"/>
    </w:tblGrid>
    <w:tr w:rsidR="008043AD" w14:paraId="68B1F7AF" w14:textId="77777777" w:rsidTr="00AA39FD">
      <w:trPr>
        <w:trHeight w:val="988"/>
      </w:trPr>
      <w:tc>
        <w:tcPr>
          <w:tcW w:w="1277" w:type="dxa"/>
          <w:vAlign w:val="center"/>
        </w:tcPr>
        <w:p w14:paraId="29A9D4A1" w14:textId="65744BCA" w:rsidR="008043AD" w:rsidRPr="008043AD" w:rsidRDefault="008043AD" w:rsidP="008043AD">
          <w:pPr>
            <w:pStyle w:val="Title"/>
            <w:jc w:val="center"/>
            <w:rPr>
              <w:rFonts w:ascii="Courier New" w:hAnsi="Courier New" w:cs="Courier New"/>
              <w:sz w:val="24"/>
              <w:szCs w:val="24"/>
            </w:rPr>
          </w:pPr>
          <w:r w:rsidRPr="008043AD">
            <w:rPr>
              <w:rFonts w:ascii="Courier New" w:hAnsi="Courier New" w:cs="Courier New"/>
              <w:sz w:val="24"/>
              <w:szCs w:val="24"/>
            </w:rPr>
            <w:t>25B3</w:t>
          </w:r>
        </w:p>
      </w:tc>
      <w:tc>
        <w:tcPr>
          <w:tcW w:w="7513" w:type="dxa"/>
          <w:vAlign w:val="center"/>
        </w:tcPr>
        <w:p w14:paraId="184530F2" w14:textId="7628AD1C" w:rsidR="008043AD" w:rsidRPr="008043AD" w:rsidRDefault="008043AD" w:rsidP="008043AD">
          <w:pPr>
            <w:pStyle w:val="Title"/>
            <w:jc w:val="center"/>
            <w:rPr>
              <w:rFonts w:ascii="Courier New" w:hAnsi="Courier New" w:cs="Courier New"/>
              <w:b/>
              <w:bCs/>
              <w:sz w:val="24"/>
              <w:szCs w:val="24"/>
            </w:rPr>
          </w:pPr>
          <w:r w:rsidRPr="008043AD">
            <w:rPr>
              <w:rFonts w:ascii="Courier New" w:hAnsi="Courier New" w:cs="Courier New"/>
              <w:b/>
              <w:bCs/>
              <w:sz w:val="24"/>
              <w:szCs w:val="24"/>
            </w:rPr>
            <w:t>PROVA</w:t>
          </w:r>
        </w:p>
        <w:p w14:paraId="0991C0A4" w14:textId="6F982433" w:rsidR="008043AD" w:rsidRPr="008043AD" w:rsidRDefault="008043AD" w:rsidP="008043AD">
          <w:pPr>
            <w:pStyle w:val="Title"/>
            <w:jc w:val="center"/>
            <w:rPr>
              <w:rFonts w:ascii="Courier New" w:hAnsi="Courier New" w:cs="Courier New"/>
              <w:sz w:val="24"/>
              <w:szCs w:val="24"/>
            </w:rPr>
          </w:pPr>
          <w:r w:rsidRPr="008043AD">
            <w:rPr>
              <w:rFonts w:ascii="Courier New" w:hAnsi="Courier New" w:cs="Courier New"/>
              <w:sz w:val="24"/>
              <w:szCs w:val="24"/>
            </w:rPr>
            <w:t>Aplicações de Inteligência Artificial</w:t>
          </w:r>
        </w:p>
        <w:p w14:paraId="734EE260" w14:textId="3AB1AE51" w:rsidR="008043AD" w:rsidRPr="008043AD" w:rsidRDefault="008043AD" w:rsidP="008043AD">
          <w:pPr>
            <w:jc w:val="center"/>
            <w:rPr>
              <w:rFonts w:ascii="Courier New" w:hAnsi="Courier New" w:cs="Courier New"/>
            </w:rPr>
          </w:pPr>
          <w:r w:rsidRPr="008043AD">
            <w:rPr>
              <w:rFonts w:ascii="Courier New" w:hAnsi="Courier New" w:cs="Courier New"/>
              <w:sz w:val="18"/>
              <w:szCs w:val="18"/>
            </w:rPr>
            <w:t>Prof. Mauricio Noris Freire</w:t>
          </w:r>
        </w:p>
      </w:tc>
      <w:tc>
        <w:tcPr>
          <w:tcW w:w="2698" w:type="dxa"/>
          <w:vAlign w:val="center"/>
        </w:tcPr>
        <w:p w14:paraId="0BF99C7E" w14:textId="77777777" w:rsidR="008043AD" w:rsidRPr="008043AD" w:rsidRDefault="008043AD" w:rsidP="008043AD">
          <w:pPr>
            <w:pStyle w:val="Title"/>
            <w:jc w:val="right"/>
            <w:rPr>
              <w:rFonts w:ascii="Courier New" w:hAnsi="Courier New" w:cs="Courier New"/>
              <w:sz w:val="20"/>
              <w:szCs w:val="20"/>
            </w:rPr>
          </w:pPr>
          <w:r w:rsidRPr="008043AD">
            <w:rPr>
              <w:rFonts w:ascii="Courier New" w:hAnsi="Courier New" w:cs="Courier New"/>
              <w:sz w:val="20"/>
              <w:szCs w:val="20"/>
            </w:rPr>
            <w:t>09/Set/25</w:t>
          </w:r>
        </w:p>
        <w:p w14:paraId="344F7E6D" w14:textId="4436EDC3" w:rsidR="008043AD" w:rsidRPr="008043AD" w:rsidRDefault="008043AD" w:rsidP="008043AD">
          <w:pPr>
            <w:jc w:val="right"/>
            <w:rPr>
              <w:rFonts w:ascii="Courier New" w:hAnsi="Courier New" w:cs="Courier New"/>
              <w:sz w:val="20"/>
              <w:szCs w:val="20"/>
            </w:rPr>
          </w:pPr>
          <w:r w:rsidRPr="008043AD">
            <w:rPr>
              <w:rFonts w:ascii="Courier New" w:eastAsiaTheme="majorEastAsia" w:hAnsi="Courier New" w:cs="Courier New"/>
              <w:sz w:val="20"/>
              <w:szCs w:val="20"/>
            </w:rPr>
            <w:t xml:space="preserve">pg. </w:t>
          </w:r>
          <w:r w:rsidRPr="008043AD">
            <w:rPr>
              <w:rFonts w:ascii="Courier New" w:eastAsiaTheme="minorEastAsia" w:hAnsi="Courier New" w:cs="Courier New"/>
              <w:sz w:val="20"/>
              <w:szCs w:val="20"/>
            </w:rPr>
            <w:fldChar w:fldCharType="begin"/>
          </w:r>
          <w:r w:rsidRPr="008043AD">
            <w:rPr>
              <w:rFonts w:ascii="Courier New" w:hAnsi="Courier New" w:cs="Courier New"/>
              <w:sz w:val="20"/>
              <w:szCs w:val="20"/>
            </w:rPr>
            <w:instrText xml:space="preserve"> PAGE    \* MERGEFORMAT </w:instrText>
          </w:r>
          <w:r w:rsidRPr="008043AD">
            <w:rPr>
              <w:rFonts w:ascii="Courier New" w:eastAsiaTheme="minorEastAsia" w:hAnsi="Courier New" w:cs="Courier New"/>
              <w:sz w:val="20"/>
              <w:szCs w:val="20"/>
            </w:rPr>
            <w:fldChar w:fldCharType="separate"/>
          </w:r>
          <w:r w:rsidRPr="008043AD">
            <w:rPr>
              <w:rFonts w:ascii="Courier New" w:eastAsiaTheme="majorEastAsia" w:hAnsi="Courier New" w:cs="Courier New"/>
              <w:noProof/>
              <w:sz w:val="20"/>
              <w:szCs w:val="20"/>
            </w:rPr>
            <w:t>1</w:t>
          </w:r>
          <w:r w:rsidRPr="008043AD">
            <w:rPr>
              <w:rFonts w:ascii="Courier New" w:eastAsiaTheme="majorEastAsia" w:hAnsi="Courier New" w:cs="Courier New"/>
              <w:noProof/>
              <w:sz w:val="20"/>
              <w:szCs w:val="20"/>
            </w:rPr>
            <w:fldChar w:fldCharType="end"/>
          </w:r>
        </w:p>
      </w:tc>
    </w:tr>
  </w:tbl>
  <w:p w14:paraId="2FF98047" w14:textId="77777777" w:rsidR="008043AD" w:rsidRDefault="008043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5EB7"/>
    <w:multiLevelType w:val="hybridMultilevel"/>
    <w:tmpl w:val="382A33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7A0772"/>
    <w:multiLevelType w:val="multilevel"/>
    <w:tmpl w:val="FDCAE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21388"/>
    <w:multiLevelType w:val="multilevel"/>
    <w:tmpl w:val="0352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974633">
    <w:abstractNumId w:val="2"/>
  </w:num>
  <w:num w:numId="2" w16cid:durableId="900362851">
    <w:abstractNumId w:val="1"/>
  </w:num>
  <w:num w:numId="3" w16cid:durableId="1976719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EB"/>
    <w:rsid w:val="000113F4"/>
    <w:rsid w:val="000309C3"/>
    <w:rsid w:val="001A2BA9"/>
    <w:rsid w:val="001A7C41"/>
    <w:rsid w:val="003839B2"/>
    <w:rsid w:val="005E3BE5"/>
    <w:rsid w:val="00657E68"/>
    <w:rsid w:val="006F0285"/>
    <w:rsid w:val="00714E53"/>
    <w:rsid w:val="007637FC"/>
    <w:rsid w:val="00763FC0"/>
    <w:rsid w:val="00786F9D"/>
    <w:rsid w:val="008043AD"/>
    <w:rsid w:val="008619EB"/>
    <w:rsid w:val="00887F66"/>
    <w:rsid w:val="009A1D7E"/>
    <w:rsid w:val="00A0385D"/>
    <w:rsid w:val="00AA39FD"/>
    <w:rsid w:val="00AC121A"/>
    <w:rsid w:val="00B30DF9"/>
    <w:rsid w:val="00B464EA"/>
    <w:rsid w:val="00B733FE"/>
    <w:rsid w:val="00C11EF1"/>
    <w:rsid w:val="00C37938"/>
    <w:rsid w:val="00D83587"/>
    <w:rsid w:val="00E639D6"/>
    <w:rsid w:val="00F13A32"/>
    <w:rsid w:val="00F14A47"/>
    <w:rsid w:val="00F81C3D"/>
    <w:rsid w:val="00FB43A9"/>
    <w:rsid w:val="00FF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281146"/>
  <w15:chartTrackingRefBased/>
  <w15:docId w15:val="{852A22E1-17A5-4A33-963C-30997720E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9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43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3AD"/>
  </w:style>
  <w:style w:type="paragraph" w:styleId="Footer">
    <w:name w:val="footer"/>
    <w:basedOn w:val="Normal"/>
    <w:link w:val="FooterChar"/>
    <w:uiPriority w:val="99"/>
    <w:unhideWhenUsed/>
    <w:rsid w:val="008043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3AD"/>
  </w:style>
  <w:style w:type="table" w:styleId="TableGrid">
    <w:name w:val="Table Grid"/>
    <w:basedOn w:val="TableNormal"/>
    <w:uiPriority w:val="39"/>
    <w:rsid w:val="00804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14A4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1932</TotalTime>
  <Pages>4</Pages>
  <Words>992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Noris Freire</dc:creator>
  <cp:keywords/>
  <dc:description/>
  <cp:lastModifiedBy>Mauricio Noris Freire</cp:lastModifiedBy>
  <cp:revision>14</cp:revision>
  <cp:lastPrinted>2025-09-07T14:24:00Z</cp:lastPrinted>
  <dcterms:created xsi:type="dcterms:W3CDTF">2025-09-05T22:06:00Z</dcterms:created>
  <dcterms:modified xsi:type="dcterms:W3CDTF">2025-09-07T14:29:00Z</dcterms:modified>
</cp:coreProperties>
</file>