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5.487060546875" w:firstLine="0"/>
        <w:jc w:val="right"/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Mauricio Paz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600128173828125" w:right="568.228759765625" w:firstLine="1381.7454528808594"/>
        <w:jc w:val="left"/>
        <w:rPr>
          <w:rFonts w:ascii="Spectral" w:cs="Spectral" w:eastAsia="Spectral" w:hAnsi="Spectral"/>
          <w:b w:val="0"/>
          <w:i w:val="0"/>
          <w:smallCaps w:val="0"/>
          <w:strike w:val="0"/>
          <w:color w:val="0f0f0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LinkedIn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+55 42 984-152-452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mauriciopazpp.github.io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f0f0f"/>
          <w:sz w:val="20"/>
          <w:szCs w:val="20"/>
          <w:u w:val="none"/>
          <w:shd w:fill="auto" w:val="clear"/>
          <w:vertAlign w:val="baseline"/>
          <w:rtl w:val="0"/>
        </w:rPr>
        <w:t xml:space="preserve">mauriciopazdev@gmail.com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600128173828125" w:right="568.228759765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272.6909065246582" w:lineRule="auto"/>
        <w:ind w:left="6.300010681152344" w:right="1513.331298828125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JavaScript | TypeScript | PHP | HTML | CSS | MYSQL | SQL | Graphql | Node | Express | React | Vue | Redux | jQuery | Git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Adobe Certified Expert Adobe Commerce (Magento 2 ) | BigCommerce | Shopify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23828125" w:line="385.23098945617676" w:lineRule="auto"/>
        <w:ind w:left="6.300010681152344" w:right="117.972412109375" w:hanging="2.3600006103515625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Docker | Warden | Commerce Cloud | Frontend | Backend | Full-Stack | English, Portuguese –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All professional proficiency or above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IronPlane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Portland, ME, USA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04/2023 -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29296875" w:line="240" w:lineRule="auto"/>
        <w:ind w:left="6.30001068115234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stores using Adobe Commerce.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0205078125" w:line="272.6909065246582" w:lineRule="auto"/>
        <w:ind w:left="6.300010681152344" w:right="1074.4287109375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Upgrade PWA Studio stores and bug fixes using Adobe Commerce, PWA Studio, React, webpack, GraphQL, HTML, and CSS.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Code-reviews in BigCommerce and Adobe Commerce stores.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Jamersan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Opelika, AL, USA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02/2023 - 1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6.300010681152344" w:right="0" w:firstLine="0"/>
        <w:jc w:val="left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implemented stores using Adobe Commerce default themes and Hyva Theme.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6.30001068115234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new stores using BigCommerce, incorporating webhooks, APIs, and app development.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8852539062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BlueAcorn iCi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Charleston, SC, USA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03/2021 - 02/2023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301513671875" w:line="272.69073486328125" w:lineRule="auto"/>
        <w:ind w:left="0" w:right="188.157958984375" w:firstLine="6.300010681152344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Led a Front-end development team on an Adobe Commerce project, ensuring timely and high-quality delivery.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Senior Front-end Developer at Blue Acorn iCi, a leading company in award-winning digital transformations for Fortune 500 companies. I collaborated on large-scale projects, including creating digital experiences for renowned brands such as Apple and Sony.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Development and enhancement of stores for renowned brands like Lovesac, using technologies such as Adobe Commerce, React, and advanced customization tools, such as product creation in a 3D environment.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32055664062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MageMontreal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Sainte-Agathe*/QC Canada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08/2020 - 02/2021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301513671875" w:line="272.6902198791504" w:lineRule="auto"/>
        <w:ind w:left="6.300010681152344" w:right="1321.5673828125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Front-end Developer at MageMontreal, contributing to the development of multiple online stores using Adobe Commerce.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Continuous Integration/Deployment Pipeline Integration, pull requests, code reviews.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92797851562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Redstage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York, NY, USA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03/2019 - 08/2020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301513671875" w:line="272.6902198791504" w:lineRule="auto"/>
        <w:ind w:left="0" w:right="345.302734375" w:firstLine="6.300010681152344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Initiated the creation of work automation scripts, proposing tasks such as branch creation, automatic status updates in Jira, pull request creation via terminal, and development of a webhook on GitHub to send automatic notifications to Slack.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17724609375" w:line="240" w:lineRule="auto"/>
        <w:ind w:left="6.30001068115234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Full Stack Developer, responsible for the creation and updates of stores using Adobe Commerce.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1000976562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KolinaLabs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Guarapuava, PR, Brazil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06/2018 - 02/2019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301513671875" w:line="272.691593170166" w:lineRule="auto"/>
        <w:ind w:left="6.300010681152344" w:right="374.581298828125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Development of system applications, including a solar panel system for Sices Brasil, the largest solar panel producer in Latin America.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Creation and maintenance of apps using Vue.js, webpack, Sass, among others, to ensure efficient and high-quality implementation.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BI Developer, creating an advanced dashboard using QlikSense to enhance data analysis and decision-making at Sices Brasil.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Full Stack Systems Developer Analyst 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Unimed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Guarapuava, PR, Brazil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08/2015 - 06/2018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438232421875" w:line="272.6909065246582" w:lineRule="auto"/>
        <w:ind w:left="0.18001556396484375" w:right="617.52197265625" w:firstLine="6.119995117187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Largest healthcare company in latin america, I developed approximately 12 systems using Laravel independently, including 2 large systems that continued to be used for over 6 years, even after my departure from the company.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29931640625" w:line="272.6904487609863" w:lineRule="auto"/>
        <w:ind w:left="0" w:right="139.31884765625" w:firstLine="6.300010681152344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Responsible for the entire system development process, from gathering requirements to development, deployment, testing, and support.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I created a workflow system that automated all internal processes, providing greater ease of work for everyone.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I conceptualized and developed a system that reduced an employee's workload time from 2 months to just 1 minute, automating the compression and sending of multiple PDFs via email to health plan beneficiaries.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109619140625" w:line="240" w:lineRule="auto"/>
        <w:ind w:left="0" w:right="4760.46508789062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  <w:rtl w:val="0"/>
        </w:rPr>
        <w:t xml:space="preserve">See more experiences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31103515625" w:line="360.91014862060547" w:lineRule="auto"/>
        <w:ind w:left="6.300010681152344" w:right="43.675537109375" w:hanging="2.7000045776367188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f0f0f"/>
          <w:sz w:val="18"/>
          <w:szCs w:val="18"/>
          <w:u w:val="none"/>
          <w:shd w:fill="auto" w:val="clear"/>
          <w:vertAlign w:val="baseline"/>
          <w:rtl w:val="0"/>
        </w:rPr>
        <w:t xml:space="preserve">Adobe Certified Expert - Adobe Commerce Front-End Developer -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Link to the official certificate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0335083007812" w:line="377.7486991882324" w:lineRule="auto"/>
        <w:ind w:left="142.1200180053711" w:right="152.154541015625" w:hanging="133.4600067138672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 Development of Systems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Uniguairaca University 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Guarapuava, PR, BR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08/2007 - 12/2010</w:t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6.5104675292969" w:top="738.87939453125" w:left="458.27999114990234" w:right="456.39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2" Type="http://schemas.openxmlformats.org/officeDocument/2006/relationships/font" Target="fonts/Spectral-boldItalic.ttf"/><Relationship Id="rId9" Type="http://schemas.openxmlformats.org/officeDocument/2006/relationships/font" Target="fonts/Spectral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