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5.487060546875" w:firstLine="0"/>
        <w:jc w:val="right"/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Mauricio Paz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600128173828125" w:right="568.228759765625" w:firstLine="1381.7454528808594"/>
        <w:jc w:val="left"/>
        <w:rPr>
          <w:rFonts w:ascii="Spectral" w:cs="Spectral" w:eastAsia="Spectral" w:hAnsi="Spectral"/>
          <w:b w:val="0"/>
          <w:i w:val="0"/>
          <w:smallCaps w:val="0"/>
          <w:strike w:val="0"/>
          <w:color w:val="0f0f0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mauriciopazpp.github.io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mauriciopazdev@gmail.com</w:t>
        </w:r>
      </w:hyperlink>
      <w:r w:rsidDel="00000000" w:rsidR="00000000" w:rsidRPr="00000000">
        <w:rPr>
          <w:rFonts w:ascii="Spectral" w:cs="Spectral" w:eastAsia="Spectral" w:hAnsi="Spectral"/>
          <w:color w:val="0f0f0f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Adobe Certified Expert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2" w:right="56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Summary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568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with over 12 years of experience specializing in e-commerce platforms such as Adobe Commerce, BigCommerce, and Shopify. As an Adobe Certified Expert in Magento Front-End, I excel at delivering high-performance, scalable, and user-centric e-commerce solutions. Proficient in modern frontend technologies like NextJS, React, VueJS and AlpineJS, I create engaging digital experiences that drive user satisfaction and boost business growth.</w:t>
        <w:br w:type="textWrapping"/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2" w:right="568" w:firstLine="0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ind w:left="6" w:right="1513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JavaScript | TypeScript | PHP | HTML | CSS | MYSQL | SQL | Graphql | Node | Express | React |  Next.js | Vue | Nuxt | Git</w:t>
      </w:r>
    </w:p>
    <w:p w:rsidR="00000000" w:rsidDel="00000000" w:rsidP="00000000" w:rsidRDefault="00000000" w:rsidRPr="00000000" w14:paraId="00000007">
      <w:pPr>
        <w:widowControl w:val="0"/>
        <w:spacing w:before="7" w:line="240" w:lineRule="auto"/>
        <w:ind w:left="6" w:right="1513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Adobe Certified Expert Adobe Commerce (Magento 2 ) | BigCommerce | Shopify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Docker | Warden | Commerce Cloud | Frontend | Backend | Full-Stack | English, Portuguese</w:t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1" w:line="360" w:lineRule="auto"/>
        <w:ind w:left="6" w:right="118" w:hanging="2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Experience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IronPlane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Portland, ME,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04/2023 - 10/2024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6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implemented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5" w:line="240" w:lineRule="auto"/>
        <w:ind w:left="6" w:right="1074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Upgrade PWA Studio stores and bug fixes using Adobe Commerce, PWA Studio, React, webpack, GraphQL, HTML, and CSS.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Code-reviews in BigCommerce and Adobe Commerce stores.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BlueAcorn ICI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Charleston, SC,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03/2021 - 02/2023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Led a Front-end development team on an Adobe Commerce project, ensuring timely and high-quality delivery.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at Blue Acorn iCi, a leading company in award-winning digital transformations for Fortune 500 companies. I collaborated on large-scale projects, including creating digital experiences for renowned brands such as Apple and Sony. 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right="18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and enhancement of stores for renowned brands like Lovesac, using technologies such as Adobe Commerce, React, and advanced customization tools, such as product creation in a 3D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5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MageMontreal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Sainte-Agathe*/QC Canada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08/2020 - 02/2021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7" w:line="240" w:lineRule="auto"/>
        <w:ind w:left="6" w:right="1322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Front-end Developer at MageMontreal, contributing to the development of multiple online stores using Adobe Commerce.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Continuous Integration/Deployment Pipeline Integration, pull requests, code reviews.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Redstage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New York, NY,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03/2019 - 08/2020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7" w:line="240" w:lineRule="auto"/>
        <w:ind w:right="345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Initiated the creation of work automation scripts, proposing tasks such as branch creation, automatic status updates in Jira, pull request creation via terminal, and development of a webhook on GitHub to send automatic notifications to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Full Stack Developer, responsible for the creation and updates of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52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KolinaLabs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06/2018 - 02/2019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6" w:right="375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of system applications, including a solar panel system for Sices Brasil, the largest solar panel producer in Latin America.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Creation and maintenance of apps using Vue.js, webpack, Sass, among others, to ensure efficient and high-quality implementation. 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6" w:right="375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BI Developer, creating an advanced dashboard using QlikSense to enhance data analysis and decision-making at Sices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Full Stack Systems Developer Analyst 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Unimed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08/2015 - 06/2018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5" w:line="240" w:lineRule="auto"/>
        <w:ind w:right="61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Largest healthcare company in latin america, I developed approximately 12 systems using Laravel independently, including 2 large systems that continued to be used for over 6 years, even after my departure from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8" w:line="240" w:lineRule="auto"/>
        <w:ind w:right="139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Responsible for the entire system development process, from gathering requirements to development, deployment, testing, and support.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created a workflow system that automated all internal processes, providing greater ease of work for everyone.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conceptualized and developed a system that reduced an employee's workload time from 2 months to just 1 minute, automating the compression and sending of multiple PDFs via email to health plan beneficiaries.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8" w:line="240" w:lineRule="auto"/>
        <w:ind w:right="4760"/>
        <w:jc w:val="right"/>
        <w:rPr/>
      </w:pPr>
      <w:hyperlink r:id="rId1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6"/>
            <w:szCs w:val="16"/>
            <w:rtl w:val="0"/>
          </w:rPr>
          <w:t xml:space="preserve">See more experiences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0" w:line="276" w:lineRule="auto"/>
        <w:ind w:left="6" w:right="44" w:hanging="3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Certifications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Adobe Certified Expert - Adobe Commerce Front-End Developer - </w:t>
      </w:r>
      <w:hyperlink r:id="rId14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rtl w:val="0"/>
          </w:rPr>
          <w:t xml:space="preserve">Link to the official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64" w:line="276" w:lineRule="auto"/>
        <w:ind w:left="142" w:right="152" w:hanging="133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Education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  </w:t>
      </w:r>
    </w:p>
    <w:p w:rsidR="00000000" w:rsidDel="00000000" w:rsidP="00000000" w:rsidRDefault="00000000" w:rsidRPr="00000000" w14:paraId="0000001F">
      <w:pPr>
        <w:widowControl w:val="0"/>
        <w:spacing w:before="164" w:lineRule="auto"/>
        <w:ind w:right="152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Degree Development of Systems at Uniguairaca University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08/2007 - 12/2010</w:t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6.5104675292969" w:top="738.87939453125" w:left="458.27999114990234" w:right="456.39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uriciopazdev@gmail.com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linkedin.com/in/m-paz/details/experience/" TargetMode="External"/><Relationship Id="rId12" Type="http://schemas.openxmlformats.org/officeDocument/2006/relationships/hyperlink" Target="https://www.credly.com/badges/2049df38-8aab-49f0-89bc-399480d42e42/linked_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uriciopazpp.github.io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credly.com/badges/2049df38-8aab-49f0-89bc-399480d42e42/linked_i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m-paz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2" Type="http://schemas.openxmlformats.org/officeDocument/2006/relationships/font" Target="fonts/Spectral-boldItalic.ttf"/><Relationship Id="rId9" Type="http://schemas.openxmlformats.org/officeDocument/2006/relationships/font" Target="fonts/Spectral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