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ab/>
        <w:t>Lenovo ideapad 330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  <w:t>AMD RYZEN 3</w:t>
      </w:r>
    </w:p>
    <w:p>
      <w:pPr>
        <w:pStyle w:val="Normal1"/>
        <w:rPr/>
      </w:pPr>
      <w:r>
        <w:rPr/>
        <w:tab/>
        <w:t>2.50Ghz</w:t>
      </w:r>
    </w:p>
    <w:p>
      <w:pPr>
        <w:pStyle w:val="Normal1"/>
        <w:rPr/>
      </w:pPr>
      <w:r>
        <w:rPr/>
        <w:tab/>
        <w:t>2 núcleos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  <w:t xml:space="preserve">12 GB de Memoria RAM </w:t>
      </w:r>
    </w:p>
    <w:p>
      <w:pPr>
        <w:pStyle w:val="Normal1"/>
        <w:rPr/>
      </w:pPr>
      <w:r>
        <w:rPr/>
        <w:tab/>
        <w:t>512 KB de caché en procesador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  <w:t xml:space="preserve">Capacidad: 500 GB </w:t>
      </w:r>
    </w:p>
    <w:p>
      <w:pPr>
        <w:pStyle w:val="Normal1"/>
        <w:rPr/>
      </w:pPr>
      <w:r>
        <w:rPr/>
        <w:tab/>
        <w:t>Tipo: Electromagnético</w:t>
      </w:r>
    </w:p>
    <w:p>
      <w:pPr>
        <w:pStyle w:val="Normal1"/>
        <w:rPr/>
      </w:pPr>
      <w:r>
        <w:rPr/>
        <w:tab/>
        <w:t xml:space="preserve">Velocidad: 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ab/>
        <w:t>Ubuntu 18.04.4 LTS</w:t>
      </w:r>
    </w:p>
    <w:p>
      <w:pPr>
        <w:pStyle w:val="Normal1"/>
        <w:rPr/>
      </w:pPr>
      <w:r>
        <w:rPr/>
        <w:tab/>
        <w:t>Kernel: 5.3.0-28-generic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52.378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60.325</w:t>
            </w:r>
          </w:p>
        </w:tc>
      </w:tr>
      <w:tr>
        <w:trPr/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19.249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18.334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12.564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163.135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1343262.62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978680.66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730459.00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1235050.71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931500.30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1</Pages>
  <Words>107</Words>
  <Characters>601</Characters>
  <CharactersWithSpaces>682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2020-03-08T23:45:18Z</dcterms:modified>
  <cp:revision>1</cp:revision>
  <dc:subject/>
  <dc:title/>
</cp:coreProperties>
</file>