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Monospace" w:hAnsi="Monospace"/>
          <w:b/>
          <w:bCs/>
          <w:sz w:val="28"/>
          <w:szCs w:val="28"/>
        </w:rPr>
        <w:t>O QUE É ÁRVORE (TRIE):</w:t>
      </w:r>
    </w:p>
    <w:p>
      <w:pPr>
        <w:pStyle w:val="Normal"/>
        <w:rPr>
          <w:rFonts w:ascii="Monospace" w:hAnsi="Monospace"/>
        </w:rPr>
      </w:pPr>
      <w:r>
        <w:rPr>
          <w:rFonts w:ascii="Monospace" w:hAnsi="Monospace"/>
        </w:rPr>
      </w:r>
    </w:p>
    <w:p>
      <w:pPr>
        <w:pStyle w:val="Normal"/>
        <w:rPr/>
      </w:pPr>
      <w:r>
        <w:rPr>
          <w:rFonts w:ascii="Monospace" w:hAnsi="Monospace"/>
        </w:rPr>
        <w:tab/>
        <w:t xml:space="preserve">- Conhecida como </w:t>
      </w:r>
      <w:r>
        <w:rPr>
          <w:rFonts w:ascii="Monospace" w:hAnsi="Monospace"/>
          <w:color w:val="CE181E"/>
        </w:rPr>
        <w:t>árvore de prefixos</w:t>
      </w:r>
      <w:r>
        <w:rPr>
          <w:rFonts w:ascii="Monospace" w:hAnsi="Monospace"/>
        </w:rPr>
        <w:t xml:space="preserve"> (</w:t>
      </w:r>
      <w:r>
        <w:rPr>
          <w:rFonts w:ascii="Monospace" w:hAnsi="Monospace"/>
          <w:i/>
          <w:iCs/>
        </w:rPr>
        <w:t>prefix tree</w:t>
      </w:r>
      <w:r>
        <w:rPr>
          <w:rFonts w:ascii="Monospace" w:hAnsi="Monospace"/>
        </w:rPr>
        <w:t>);</w:t>
      </w:r>
    </w:p>
    <w:p>
      <w:pPr>
        <w:pStyle w:val="Normal"/>
        <w:rPr/>
      </w:pPr>
      <w:r>
        <w:rPr>
          <w:rFonts w:ascii="Monospace" w:hAnsi="Monospace"/>
        </w:rPr>
        <w:tab/>
        <w:t xml:space="preserve">- </w:t>
      </w:r>
      <w:r>
        <w:rPr>
          <w:rFonts w:ascii="Monospace" w:hAnsi="Monospace"/>
        </w:rPr>
        <w:t>É um tipo de árvore de busca;</w:t>
      </w:r>
    </w:p>
    <w:p>
      <w:pPr>
        <w:pStyle w:val="Normal"/>
        <w:jc w:val="both"/>
        <w:rPr>
          <w:rFonts w:ascii="Monospace" w:hAnsi="Monospace"/>
        </w:rPr>
      </w:pPr>
      <w:r>
        <w:rPr>
          <w:rFonts w:ascii="Monospace" w:hAnsi="Monospace"/>
        </w:rPr>
        <w:t xml:space="preserve"> </w:t>
      </w:r>
      <w:r>
        <w:rPr>
          <w:rFonts w:ascii="Monospace" w:hAnsi="Monospace"/>
        </w:rPr>
        <w:tab/>
        <w:t xml:space="preserve">- Desenvolvida por </w:t>
      </w:r>
      <w:r>
        <w:rPr>
          <w:rFonts w:ascii="Monospace" w:hAnsi="Monospace"/>
          <w:i/>
          <w:iCs/>
          <w:u w:val="none"/>
        </w:rPr>
        <w:t>René de la Briandais</w:t>
      </w:r>
      <w:r>
        <w:rPr>
          <w:rFonts w:ascii="Monospace" w:hAnsi="Monospace"/>
        </w:rPr>
        <w:t xml:space="preserve"> em 1959, com o nome dado por </w:t>
      </w:r>
      <w:r>
        <w:rPr>
          <w:rFonts w:ascii="Monospace" w:hAnsi="Monospace"/>
          <w:i/>
          <w:iCs/>
        </w:rPr>
        <w:t>Edward Fredkin</w:t>
      </w:r>
      <w:r>
        <w:rPr>
          <w:rFonts w:ascii="Monospace" w:hAnsi="Monospace"/>
        </w:rPr>
        <w:t xml:space="preserve"> em 1961;</w:t>
      </w:r>
    </w:p>
    <w:p>
      <w:pPr>
        <w:pStyle w:val="Normal"/>
        <w:jc w:val="both"/>
        <w:rPr/>
      </w:pPr>
      <w:r>
        <w:rPr>
          <w:rFonts w:ascii="Monospace" w:hAnsi="Monospace"/>
        </w:rPr>
        <w:t xml:space="preserve">  </w:t>
      </w:r>
      <w:r>
        <w:rPr>
          <w:rFonts w:ascii="Monospace" w:hAnsi="Monospace"/>
        </w:rPr>
        <w:tab/>
        <w:t>- Origem do Nome: reTRIEaval (recuperação), pois geralmente é usada na recuperação de dados, normalmente cadeias de caracteres;</w:t>
      </w:r>
    </w:p>
    <w:p>
      <w:pPr>
        <w:pStyle w:val="Normal"/>
        <w:jc w:val="both"/>
        <w:rPr>
          <w:rFonts w:ascii="Monospace" w:hAnsi="Monospace"/>
        </w:rPr>
      </w:pPr>
      <w:r>
        <w:rPr>
          <w:rFonts w:ascii="Monospace" w:hAnsi="Monospace"/>
        </w:rPr>
        <w:t xml:space="preserve">   </w:t>
      </w:r>
      <w:r>
        <w:rPr>
          <w:rFonts w:ascii="Monospace" w:hAnsi="Monospace"/>
        </w:rPr>
        <w:t xml:space="preserve">- Utilizada para </w:t>
      </w:r>
      <w:r>
        <w:rPr>
          <w:rFonts w:ascii="Monospace" w:hAnsi="Monospace"/>
          <w:color w:val="CE181E"/>
        </w:rPr>
        <w:t>armazenar um array associativo</w:t>
      </w:r>
      <w:r>
        <w:rPr>
          <w:rFonts w:ascii="Monospace" w:hAnsi="Monospace"/>
        </w:rPr>
        <w:t>;</w:t>
      </w:r>
    </w:p>
    <w:p>
      <w:pPr>
        <w:pStyle w:val="Normal"/>
        <w:rPr>
          <w:rFonts w:ascii="Monospace" w:hAnsi="Monospace"/>
        </w:rPr>
      </w:pPr>
      <w:r>
        <w:rPr>
          <w:rFonts w:ascii="Monospace" w:hAnsi="Monospace"/>
        </w:rPr>
      </w:r>
    </w:p>
    <w:p>
      <w:pPr>
        <w:pStyle w:val="Normal"/>
        <w:rPr>
          <w:rFonts w:ascii="Monospace" w:hAnsi="Monospace"/>
          <w:b/>
          <w:b/>
          <w:bCs/>
        </w:rPr>
      </w:pPr>
      <w:r>
        <w:rPr>
          <w:rFonts w:ascii="Monospace" w:hAnsi="Monospace"/>
          <w:b/>
          <w:bCs/>
        </w:rPr>
      </w:r>
    </w:p>
    <w:p>
      <w:pPr>
        <w:pStyle w:val="Normal"/>
        <w:rPr/>
      </w:pPr>
      <w:r>
        <w:rPr>
          <w:rFonts w:ascii="Monospace" w:hAnsi="Monospace"/>
          <w:b/>
          <w:bCs/>
          <w:sz w:val="28"/>
          <w:szCs w:val="28"/>
        </w:rPr>
        <w:t>CARACTERÍSTICAS</w:t>
      </w:r>
      <w:r>
        <w:rPr>
          <w:rFonts w:ascii="Monospace" w:hAnsi="Monospace"/>
          <w:b/>
          <w:bCs/>
          <w:sz w:val="28"/>
          <w:szCs w:val="28"/>
        </w:rPr>
        <w:t xml:space="preserve"> (TRIE):</w:t>
      </w:r>
    </w:p>
    <w:p>
      <w:pPr>
        <w:pStyle w:val="Normal"/>
        <w:jc w:val="both"/>
        <w:rPr>
          <w:rFonts w:ascii="Monospace" w:hAnsi="Monospace"/>
        </w:rPr>
      </w:pPr>
      <w:r>
        <w:rPr>
          <w:rFonts w:ascii="Monospace" w:hAnsi="Monospace"/>
        </w:rPr>
      </w:r>
    </w:p>
    <w:p>
      <w:pPr>
        <w:pStyle w:val="Normal"/>
        <w:jc w:val="both"/>
        <w:rPr>
          <w:rFonts w:ascii="Monospace" w:hAnsi="Monospace"/>
        </w:rPr>
      </w:pPr>
      <w:r>
        <w:rPr>
          <w:rFonts w:ascii="Monospace" w:hAnsi="Monospace"/>
        </w:rPr>
        <w:tab/>
        <w:t xml:space="preserve">- Estrutura de dados do tipo </w:t>
      </w:r>
      <w:r>
        <w:rPr>
          <w:rFonts w:ascii="Monospace" w:hAnsi="Monospace"/>
          <w:color w:val="CE181E"/>
          <w:u w:val="none"/>
        </w:rPr>
        <w:t>árvore ordenada</w:t>
      </w:r>
      <w:r>
        <w:rPr>
          <w:rFonts w:ascii="Monospace" w:hAnsi="Monospace"/>
        </w:rPr>
        <w:t>;</w:t>
      </w:r>
    </w:p>
    <w:p>
      <w:pPr>
        <w:pStyle w:val="Normal"/>
        <w:jc w:val="both"/>
        <w:rPr>
          <w:rFonts w:ascii="Monospace" w:hAnsi="Monospace"/>
        </w:rPr>
      </w:pPr>
      <w:r>
        <w:rPr>
          <w:rFonts w:ascii="Monospace" w:hAnsi="Monospace"/>
        </w:rPr>
        <w:t xml:space="preserve">   </w:t>
      </w:r>
      <w:r>
        <w:rPr>
          <w:rFonts w:ascii="Monospace" w:hAnsi="Monospace"/>
        </w:rPr>
        <w:t xml:space="preserve">- A Árvore </w:t>
      </w:r>
      <w:r>
        <w:rPr>
          <w:rFonts w:ascii="Monospace" w:hAnsi="Monospace"/>
          <w:color w:val="CE181E"/>
        </w:rPr>
        <w:t>não é binária</w:t>
      </w:r>
      <w:r>
        <w:rPr>
          <w:rFonts w:ascii="Monospace" w:hAnsi="Monospace"/>
        </w:rPr>
        <w:t>, então vários ramos podem ser criados;</w:t>
      </w:r>
    </w:p>
    <w:p>
      <w:pPr>
        <w:pStyle w:val="Normal"/>
        <w:jc w:val="both"/>
        <w:rPr/>
      </w:pPr>
      <w:r>
        <w:rPr>
          <w:rFonts w:ascii="Monospace" w:hAnsi="Monospace"/>
        </w:rPr>
        <w:tab/>
        <w:t xml:space="preserve">- Ela busca o prefixo (raíz da cadeia de caracteres), podendo fazer </w:t>
      </w:r>
      <w:r>
        <w:rPr>
          <w:rFonts w:ascii="Monospace" w:hAnsi="Monospace"/>
          <w:color w:val="CE181E"/>
        </w:rPr>
        <w:t>sujestões em uma busca</w:t>
      </w:r>
      <w:r>
        <w:rPr>
          <w:rFonts w:ascii="Monospace" w:hAnsi="Monospace"/>
        </w:rPr>
        <w:t>, por exemplo.</w:t>
      </w:r>
    </w:p>
    <w:p>
      <w:pPr>
        <w:pStyle w:val="Normal"/>
        <w:jc w:val="both"/>
        <w:rPr>
          <w:rFonts w:ascii="Monospace" w:hAnsi="Monospace"/>
        </w:rPr>
      </w:pPr>
      <w:r>
        <w:rPr>
          <w:rFonts w:ascii="Monospace" w:hAnsi="Monospace"/>
        </w:rPr>
        <w:t xml:space="preserve">   </w:t>
      </w:r>
      <w:r>
        <w:rPr>
          <w:rFonts w:ascii="Monospace" w:hAnsi="Monospace"/>
        </w:rPr>
        <w:t>- Árvore multidirecional;</w:t>
      </w:r>
    </w:p>
    <w:p>
      <w:pPr>
        <w:pStyle w:val="Normal"/>
        <w:jc w:val="both"/>
        <w:rPr>
          <w:rFonts w:ascii="Monospace" w:hAnsi="Monospace"/>
        </w:rPr>
      </w:pPr>
      <w:r>
        <w:rPr>
          <w:rFonts w:ascii="Monospace" w:hAnsi="Monospace"/>
        </w:rPr>
        <w:tab/>
        <w:t>- Chaves são cadeias de caracteres;</w:t>
      </w:r>
    </w:p>
    <w:p>
      <w:pPr>
        <w:pStyle w:val="Normal"/>
        <w:jc w:val="both"/>
        <w:rPr>
          <w:rFonts w:ascii="Monospace" w:hAnsi="Monospace"/>
        </w:rPr>
      </w:pPr>
      <w:r>
        <w:rPr>
          <w:rFonts w:ascii="Monospace" w:hAnsi="Monospace"/>
        </w:rPr>
        <w:tab/>
        <w:t>- Possui sua raíz vazia com referências para próximos nós, um para cada possível caractere do alfabeto.</w:t>
      </w:r>
    </w:p>
    <w:p>
      <w:pPr>
        <w:pStyle w:val="Normal"/>
        <w:jc w:val="both"/>
        <w:rPr>
          <w:rFonts w:ascii="Monospace" w:hAnsi="Monospace"/>
        </w:rPr>
      </w:pPr>
      <w:r>
        <w:rPr>
          <w:rFonts w:ascii="Monospace" w:hAnsi="Monospace"/>
        </w:rPr>
        <w:tab/>
        <w:t xml:space="preserve">- O </w:t>
      </w:r>
      <w:r>
        <w:rPr>
          <w:rFonts w:ascii="Monospace" w:hAnsi="Monospace"/>
          <w:b/>
          <w:bCs/>
        </w:rPr>
        <w:t xml:space="preserve">Tamanho </w:t>
      </w:r>
      <w:r>
        <w:rPr>
          <w:rFonts w:ascii="Monospace" w:hAnsi="Monospace"/>
          <w:b w:val="false"/>
          <w:bCs w:val="false"/>
        </w:rPr>
        <w:t>da trie é diretamente relacionado com a quantidade de caracteres possíveis. Cada nó contém 2 coisas, um valor que pode ser nulo e um vetor de referências para os nós filhos.</w:t>
      </w:r>
    </w:p>
    <w:p>
      <w:pPr>
        <w:pStyle w:val="Normal"/>
        <w:rPr>
          <w:rFonts w:ascii="Monospace" w:hAnsi="Monospace"/>
        </w:rPr>
      </w:pPr>
      <w:r>
        <w:rPr>
          <w:rFonts w:ascii="Monospace" w:hAnsi="Monospace"/>
        </w:rPr>
        <w:tab/>
        <w:t xml:space="preserve">- </w:t>
      </w:r>
      <w:r>
        <w:rPr>
          <w:rFonts w:ascii="Monospace" w:hAnsi="Monospace"/>
        </w:rPr>
        <w:t xml:space="preserve">O </w:t>
      </w:r>
      <w:r>
        <w:rPr>
          <w:rFonts w:ascii="Monospace" w:hAnsi="Monospace"/>
          <w:b/>
          <w:bCs/>
        </w:rPr>
        <w:t xml:space="preserve">grau </w:t>
      </w:r>
      <w:r>
        <w:rPr>
          <w:rFonts w:ascii="Monospace" w:hAnsi="Monospace"/>
          <w:b w:val="false"/>
          <w:bCs w:val="false"/>
        </w:rPr>
        <w:t>da árvore corresponde ao tamanho do alfabeto;</w:t>
      </w:r>
    </w:p>
    <w:p>
      <w:pPr>
        <w:pStyle w:val="Normal"/>
        <w:rPr>
          <w:rFonts w:ascii="Monospace" w:hAnsi="Monospace"/>
        </w:rPr>
      </w:pPr>
      <w:r>
        <w:rPr>
          <w:rFonts w:ascii="Monospace" w:hAnsi="Monospace"/>
          <w:b w:val="false"/>
          <w:bCs w:val="false"/>
        </w:rPr>
        <w:tab/>
        <w:t>- Os nós da árvore devem indicar quando completar uma chave;</w:t>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pPr>
      <w:r>
        <w:rPr>
          <w:rFonts w:ascii="Monospace" w:hAnsi="Monospace"/>
          <w:b/>
          <w:bCs/>
          <w:sz w:val="28"/>
          <w:szCs w:val="28"/>
        </w:rPr>
        <w:t>COMPLEXIDADE DA ÁRVORE (TRIE):</w:t>
      </w:r>
    </w:p>
    <w:p>
      <w:pPr>
        <w:pStyle w:val="Normal"/>
        <w:rPr>
          <w:b/>
          <w:b/>
          <w:bCs/>
          <w:sz w:val="28"/>
          <w:szCs w:val="28"/>
        </w:rPr>
      </w:pPr>
      <w:r>
        <w:rPr>
          <w:b/>
          <w:bCs/>
          <w:sz w:val="28"/>
          <w:szCs w:val="28"/>
        </w:rPr>
        <w:tab/>
      </w:r>
    </w:p>
    <w:p>
      <w:pPr>
        <w:pStyle w:val="Normal"/>
        <w:rPr/>
      </w:pPr>
      <w:r>
        <w:rPr>
          <w:rFonts w:ascii="Monospace" w:hAnsi="Monospace"/>
        </w:rPr>
        <w:tab/>
      </w:r>
      <w:r>
        <w:rPr>
          <w:rFonts w:ascii="Monospace" w:hAnsi="Monospace"/>
          <w:color w:val="666666"/>
        </w:rPr>
        <w:t>M → Tamanho da Palavra</w:t>
      </w:r>
    </w:p>
    <w:p>
      <w:pPr>
        <w:pStyle w:val="Normal"/>
        <w:rPr/>
      </w:pPr>
      <w:r>
        <w:rPr>
          <w:rFonts w:ascii="Monospace" w:hAnsi="Monospace"/>
          <w:color w:val="666666"/>
        </w:rPr>
        <w:tab/>
        <w:t>Alfabeto → 26 letras itálicas</w:t>
      </w:r>
    </w:p>
    <w:p>
      <w:pPr>
        <w:pStyle w:val="Normal"/>
        <w:rPr>
          <w:rFonts w:ascii="Monospace" w:hAnsi="Monospace"/>
        </w:rPr>
      </w:pPr>
      <w:r>
        <w:rPr>
          <w:rFonts w:ascii="Monospace" w:hAnsi="Monospace"/>
        </w:rPr>
      </w:r>
    </w:p>
    <w:p>
      <w:pPr>
        <w:pStyle w:val="Normal"/>
        <w:rPr/>
      </w:pPr>
      <w:r>
        <w:rPr>
          <w:rFonts w:ascii="Monospace" w:hAnsi="Monospace"/>
        </w:rPr>
        <w:tab/>
        <w:t xml:space="preserve">- </w:t>
      </w:r>
      <w:r>
        <w:rPr>
          <w:rFonts w:ascii="Monospace" w:hAnsi="Monospace"/>
          <w:b/>
          <w:bCs/>
        </w:rPr>
        <w:t xml:space="preserve">Pior Caso: </w:t>
        <w:tab/>
      </w:r>
      <w:r>
        <w:rPr>
          <w:rFonts w:ascii="Monospace" w:hAnsi="Monospace"/>
          <w:b w:val="false"/>
          <w:bCs w:val="false"/>
        </w:rPr>
        <w:t>O(26*M) = O(M)</w:t>
      </w:r>
    </w:p>
    <w:p>
      <w:pPr>
        <w:pStyle w:val="Normal"/>
        <w:rPr/>
      </w:pPr>
      <w:r>
        <w:rPr>
          <w:rFonts w:ascii="Monospace" w:hAnsi="Monospace"/>
          <w:b w:val="false"/>
          <w:bCs w:val="false"/>
        </w:rPr>
        <w:tab/>
        <w:t xml:space="preserve">- </w:t>
      </w:r>
      <w:r>
        <w:rPr>
          <w:rFonts w:ascii="Monospace" w:hAnsi="Monospace"/>
          <w:b/>
          <w:bCs/>
        </w:rPr>
        <w:t>Médio Caso:</w:t>
        <w:tab/>
      </w:r>
      <w:r>
        <w:rPr>
          <w:rFonts w:ascii="Monospace" w:hAnsi="Monospace"/>
          <w:b w:val="false"/>
          <w:bCs w:val="false"/>
        </w:rPr>
        <w:t>O(M)</w:t>
      </w:r>
    </w:p>
    <w:p>
      <w:pPr>
        <w:pStyle w:val="Normal"/>
        <w:rPr/>
      </w:pPr>
      <w:r>
        <w:rPr>
          <w:rFonts w:ascii="Monospace" w:hAnsi="Monospace"/>
          <w:b w:val="false"/>
          <w:bCs w:val="false"/>
        </w:rPr>
        <w:tab/>
        <w:t xml:space="preserve">- </w:t>
      </w:r>
      <w:r>
        <w:rPr>
          <w:rFonts w:ascii="Monospace" w:hAnsi="Monospace"/>
          <w:b/>
          <w:bCs/>
        </w:rPr>
        <w:t>Melhor Caso:</w:t>
        <w:tab/>
      </w:r>
      <w:r>
        <w:rPr>
          <w:rFonts w:ascii="Monospace" w:hAnsi="Monospace"/>
          <w:b w:val="false"/>
          <w:bCs w:val="false"/>
        </w:rPr>
        <w:t>O(1)</w:t>
      </w:r>
      <w:r>
        <w:rPr>
          <w:rFonts w:ascii="Monospace" w:hAnsi="Monospace"/>
          <w:b/>
          <w:bCs/>
        </w:rPr>
        <w:t xml:space="preserve"> </w:t>
      </w:r>
    </w:p>
    <w:p>
      <w:pPr>
        <w:pStyle w:val="Normal"/>
        <w:rPr>
          <w:rFonts w:ascii="Monospace" w:hAnsi="Monospace"/>
        </w:rPr>
      </w:pPr>
      <w:r>
        <w:rPr>
          <w:rFonts w:ascii="Monospace" w:hAnsi="Monospace"/>
        </w:rPr>
        <w:t xml:space="preserve">    </w:t>
      </w:r>
    </w:p>
    <w:p>
      <w:pPr>
        <w:pStyle w:val="Normal"/>
        <w:rPr>
          <w:rFonts w:ascii="Monospace" w:hAnsi="Monospace"/>
        </w:rPr>
      </w:pPr>
      <w:r>
        <w:rPr>
          <w:rFonts w:ascii="Monospace" w:hAnsi="Monospace"/>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rPr>
      </w:pPr>
      <w:r>
        <w:rPr>
          <w:rFonts w:ascii="Monospace" w:hAnsi="Monospace"/>
          <w:b/>
          <w:bCs/>
          <w:sz w:val="28"/>
          <w:szCs w:val="28"/>
        </w:rPr>
        <w:t>APLICAÇÕES:</w:t>
      </w:r>
    </w:p>
    <w:p>
      <w:pPr>
        <w:pStyle w:val="Normal"/>
        <w:rPr/>
      </w:pPr>
      <w:r>
        <w:rPr>
          <w:b/>
          <w:bCs/>
          <w:sz w:val="28"/>
          <w:szCs w:val="28"/>
        </w:rPr>
        <w:tab/>
      </w:r>
    </w:p>
    <w:p>
      <w:pPr>
        <w:pStyle w:val="Normal"/>
        <w:rPr/>
      </w:pPr>
      <w:r>
        <w:rPr>
          <w:rFonts w:ascii="Monospace" w:hAnsi="Monospace"/>
          <w:b/>
          <w:bCs/>
          <w:sz w:val="28"/>
          <w:szCs w:val="28"/>
        </w:rPr>
        <w:tab/>
      </w:r>
      <w:r>
        <w:rPr>
          <w:rFonts w:ascii="Monospace" w:hAnsi="Monospace"/>
        </w:rPr>
        <w:t>- Dicionários;</w:t>
        <w:br/>
        <w:tab/>
        <w:t>- Recuperação de dados;</w:t>
      </w:r>
    </w:p>
    <w:p>
      <w:pPr>
        <w:pStyle w:val="Normal"/>
        <w:rPr/>
      </w:pPr>
      <w:r>
        <w:rPr>
          <w:rFonts w:ascii="Monospace" w:hAnsi="Monospace"/>
        </w:rPr>
        <w:tab/>
        <w:t>- Auxiliar de busca em pesquisas (Recursos Auto-Completar);</w:t>
      </w:r>
    </w:p>
    <w:p>
      <w:pPr>
        <w:pStyle w:val="Normal"/>
        <w:rPr/>
      </w:pPr>
      <w:r>
        <w:rPr>
          <w:rFonts w:ascii="Monospace" w:hAnsi="Monospace"/>
        </w:rPr>
        <w:tab/>
        <w:tab/>
        <w:t xml:space="preserve">- </w:t>
      </w:r>
      <w:r>
        <w:rPr>
          <w:rFonts w:ascii="Monospace" w:hAnsi="Monospace"/>
        </w:rPr>
        <w:t>Correção de chaves de busca (Google);</w:t>
      </w:r>
    </w:p>
    <w:p>
      <w:pPr>
        <w:pStyle w:val="Normal"/>
        <w:rPr/>
      </w:pPr>
      <w:r>
        <w:rPr>
          <w:rFonts w:ascii="Monospace" w:hAnsi="Monospace"/>
        </w:rPr>
        <w:tab/>
        <w:t xml:space="preserve">- Corretores automáticos </w:t>
      </w:r>
      <w:r>
        <w:rPr>
          <w:rFonts w:ascii="Monospace" w:hAnsi="Monospace"/>
        </w:rPr>
        <w:t>(Corretor ortográfico do Word)</w:t>
      </w:r>
      <w:r>
        <w:rPr>
          <w:rFonts w:ascii="Monospace" w:hAnsi="Monospace"/>
        </w:rPr>
        <w:t>;</w:t>
      </w:r>
    </w:p>
    <w:p>
      <w:pPr>
        <w:pStyle w:val="Normal"/>
        <w:jc w:val="both"/>
        <w:rPr/>
      </w:pPr>
      <w:r>
        <w:rPr>
          <w:rFonts w:ascii="Monospace" w:hAnsi="Monospace"/>
        </w:rPr>
        <w:tab/>
        <w:t xml:space="preserve">- </w:t>
      </w:r>
      <w:r>
        <w:rPr>
          <w:rFonts w:ascii="Monospace" w:hAnsi="Monospace"/>
          <w:color w:val="ED1C24"/>
        </w:rPr>
        <w:t xml:space="preserve">Solução de COLISÃO HASH: </w:t>
      </w:r>
      <w:r>
        <w:rPr>
          <w:rFonts w:ascii="Monospace" w:hAnsi="Monospace"/>
          <w:color w:val="000000"/>
        </w:rPr>
        <w:t>Árvore trie e tabela hash são bem parecidas, mas com algumas pequenas diferenças. Ambas usam vetores. Hash usa vetores combinados com listas linkadas. Trie usa vetores combinado com vetores/referências. O problema da tabela hash é que quando for inserir palavras com mesmo valores no vetor teremos o problema de colisão, na trie não acontece pois mesmo que 2 palavras comecem com a mesma letra, algum nó dessas palavras terão valores únicos para elas.</w:t>
      </w:r>
    </w:p>
    <w:p>
      <w:pPr>
        <w:pStyle w:val="Normal"/>
        <w:rPr>
          <w:rFonts w:ascii="Monospace" w:hAnsi="Monospace"/>
        </w:rPr>
      </w:pPr>
      <w:r>
        <w:rPr>
          <w:rFonts w:ascii="Monospace" w:hAnsi="Monospace"/>
        </w:rPr>
      </w:r>
    </w:p>
    <w:p>
      <w:pPr>
        <w:pStyle w:val="Normal"/>
        <w:rPr>
          <w:rFonts w:ascii="Monospace" w:hAnsi="Monospace"/>
          <w:b/>
          <w:b/>
          <w:bCs/>
          <w:sz w:val="28"/>
          <w:szCs w:val="28"/>
        </w:rPr>
      </w:pPr>
      <w:r>
        <w:rPr>
          <w:rFonts w:ascii="Monospace" w:hAnsi="Monospace"/>
          <w:b/>
          <w:bCs/>
          <w:sz w:val="28"/>
          <w:szCs w:val="28"/>
        </w:rPr>
      </w:r>
    </w:p>
    <w:p>
      <w:pPr>
        <w:pStyle w:val="Normal"/>
        <w:rPr/>
      </w:pPr>
      <w:r>
        <w:rPr>
          <w:rFonts w:ascii="Monospace" w:hAnsi="Monospace"/>
          <w:b/>
          <w:bCs/>
          <w:sz w:val="28"/>
          <w:szCs w:val="28"/>
        </w:rPr>
        <w:t>PONTOS POSITIVOS DA (TRIE):</w:t>
      </w:r>
    </w:p>
    <w:p>
      <w:pPr>
        <w:pStyle w:val="Normal"/>
        <w:jc w:val="both"/>
        <w:rPr>
          <w:b/>
          <w:b/>
          <w:bCs/>
          <w:sz w:val="28"/>
          <w:szCs w:val="28"/>
        </w:rPr>
      </w:pPr>
      <w:r>
        <w:rPr>
          <w:b/>
          <w:bCs/>
          <w:sz w:val="28"/>
          <w:szCs w:val="28"/>
        </w:rPr>
      </w:r>
    </w:p>
    <w:p>
      <w:pPr>
        <w:pStyle w:val="Normal"/>
        <w:jc w:val="both"/>
        <w:rPr>
          <w:b/>
          <w:b/>
          <w:bCs/>
          <w:sz w:val="28"/>
          <w:szCs w:val="28"/>
        </w:rPr>
      </w:pPr>
      <w:r>
        <w:rPr>
          <w:rFonts w:ascii="Monospace" w:hAnsi="Monospace"/>
          <w:b w:val="false"/>
          <w:bCs w:val="false"/>
          <w:sz w:val="24"/>
          <w:szCs w:val="24"/>
        </w:rPr>
        <w:tab/>
        <w:t>- O grande trabalho de se criar uma trie está no inicio onde com poucas palavras, a toda nova inserção deverá ser criado várias referências para os possíveis próximos nós, porém quando já se tem uma grande quantidade de palavras inseridas fica cada vez mais fácil inserir novas palavras, pois a maioria das referências necessárias já existem, portanto é muito mais fácil inserir os “nós intermediários”. Outro ponto positivo é o fator de busca quando realizar operações na trie, visto que considerando o alfabeto do inglês, teremos somente 26 possíveis índices para procurar e isto não irá mudar considerando apenas um alfabeto, portando um valor constante no total de buscas.</w:t>
      </w:r>
    </w:p>
    <w:p>
      <w:pPr>
        <w:pStyle w:val="Normal"/>
        <w:jc w:val="both"/>
        <w:rPr>
          <w:rFonts w:ascii="Monospace" w:hAnsi="Monospace"/>
          <w:b w:val="false"/>
          <w:b w:val="false"/>
          <w:bCs w:val="false"/>
          <w:sz w:val="24"/>
          <w:szCs w:val="24"/>
        </w:rPr>
      </w:pPr>
      <w:r>
        <w:rPr>
          <w:rFonts w:ascii="Monospace" w:hAnsi="Monospace"/>
          <w:b w:val="false"/>
          <w:bCs w:val="false"/>
          <w:sz w:val="24"/>
          <w:szCs w:val="24"/>
        </w:rPr>
      </w:r>
    </w:p>
    <w:p>
      <w:pPr>
        <w:pStyle w:val="Normal"/>
        <w:rPr/>
      </w:pPr>
      <w:r>
        <w:rPr>
          <w:rFonts w:ascii="Monospace" w:hAnsi="Monospace"/>
          <w:b/>
          <w:bCs/>
          <w:sz w:val="28"/>
          <w:szCs w:val="28"/>
        </w:rPr>
        <w:t>PONTOS NEGATIVOS DA (TRIE):</w:t>
      </w:r>
    </w:p>
    <w:p>
      <w:pPr>
        <w:pStyle w:val="Normal"/>
        <w:rPr>
          <w:b/>
          <w:b/>
          <w:bCs/>
          <w:sz w:val="28"/>
          <w:szCs w:val="28"/>
        </w:rPr>
      </w:pPr>
      <w:r>
        <w:rPr>
          <w:b/>
          <w:bCs/>
          <w:sz w:val="28"/>
          <w:szCs w:val="28"/>
        </w:rPr>
      </w:r>
    </w:p>
    <w:p>
      <w:pPr>
        <w:pStyle w:val="Normal"/>
        <w:jc w:val="both"/>
        <w:rPr>
          <w:b/>
          <w:b/>
          <w:bCs/>
          <w:sz w:val="28"/>
          <w:szCs w:val="28"/>
        </w:rPr>
      </w:pPr>
      <w:r>
        <w:rPr>
          <w:b/>
          <w:bCs/>
          <w:sz w:val="28"/>
          <w:szCs w:val="28"/>
        </w:rPr>
        <w:tab/>
        <w:t xml:space="preserve">- </w:t>
      </w:r>
      <w:r>
        <w:rPr>
          <w:rFonts w:ascii="Monospace" w:hAnsi="Monospace"/>
          <w:b w:val="false"/>
          <w:bCs w:val="false"/>
          <w:sz w:val="24"/>
          <w:szCs w:val="24"/>
        </w:rPr>
        <w:t>Cada nó contém 26 referências, e provavelmente nem todas nunca serão usadas, portando tem um grande custo de espaço em memória primaria e até secundária dependendo do caso.</w:t>
      </w:r>
    </w:p>
    <w:p>
      <w:pPr>
        <w:pStyle w:val="Normal"/>
        <w:rPr>
          <w:rFonts w:ascii="Monospace" w:hAnsi="Monospace"/>
          <w:b/>
          <w:b/>
          <w:bCs/>
          <w:sz w:val="28"/>
          <w:szCs w:val="28"/>
        </w:rPr>
      </w:pPr>
      <w:r>
        <w:rPr>
          <w:rFonts w:ascii="Monospace" w:hAnsi="Monospace"/>
          <w:b/>
          <w:bCs/>
          <w:sz w:val="28"/>
          <w:szCs w:val="28"/>
        </w:rPr>
      </w:r>
    </w:p>
    <w:p>
      <w:pPr>
        <w:pStyle w:val="Normal"/>
        <w:rPr>
          <w:rFonts w:ascii="Monospace" w:hAnsi="Monospace"/>
          <w:b/>
          <w:b/>
          <w:bCs/>
          <w:sz w:val="28"/>
          <w:szCs w:val="28"/>
        </w:rPr>
      </w:pPr>
      <w:r>
        <w:rPr>
          <w:rFonts w:ascii="Monospace" w:hAnsi="Monospace"/>
          <w:b/>
          <w:bCs/>
          <w:sz w:val="28"/>
          <w:szCs w:val="28"/>
        </w:rPr>
      </w:r>
    </w:p>
    <w:p>
      <w:pPr>
        <w:pStyle w:val="Normal"/>
        <w:rPr/>
      </w:pPr>
      <w:r>
        <w:rPr>
          <w:rFonts w:ascii="Monospace" w:hAnsi="Monospace"/>
          <w:b/>
          <w:bCs/>
          <w:sz w:val="28"/>
          <w:szCs w:val="28"/>
        </w:rPr>
        <w:t>TRIE BINÁRIA:</w:t>
      </w:r>
    </w:p>
    <w:p>
      <w:pPr>
        <w:pStyle w:val="Normal"/>
        <w:jc w:val="both"/>
        <w:rPr>
          <w:rFonts w:ascii="Monospace" w:hAnsi="Monospace"/>
          <w:b w:val="false"/>
          <w:b w:val="false"/>
          <w:bCs w:val="false"/>
          <w:sz w:val="24"/>
          <w:szCs w:val="24"/>
        </w:rPr>
      </w:pPr>
      <w:r>
        <w:rPr>
          <w:rFonts w:ascii="Monospace" w:hAnsi="Monospace"/>
          <w:b w:val="false"/>
          <w:bCs w:val="false"/>
          <w:sz w:val="24"/>
          <w:szCs w:val="24"/>
        </w:rPr>
      </w:r>
    </w:p>
    <w:p>
      <w:pPr>
        <w:pStyle w:val="Normal"/>
        <w:jc w:val="both"/>
        <w:rPr>
          <w:rFonts w:ascii="Monospace" w:hAnsi="Monospace"/>
          <w:b w:val="false"/>
          <w:b w:val="false"/>
          <w:bCs w:val="false"/>
          <w:sz w:val="24"/>
          <w:szCs w:val="24"/>
        </w:rPr>
      </w:pPr>
      <w:r>
        <w:rPr>
          <w:rFonts w:ascii="Monospace" w:hAnsi="Monospace"/>
          <w:b w:val="false"/>
          <w:bCs w:val="false"/>
          <w:sz w:val="24"/>
          <w:szCs w:val="24"/>
        </w:rPr>
        <w:tab/>
        <w:t>- Considera o alfabeto 0 e 1. Funciona do mesmo jeito, cada digito do número binário alocado em um nó. Esquerda e Direita: 0 inserido a esquerda, 1 inserido a direita. É como considera as letras através de números binários, vide tabela ASCII. Portanto cada chave pode ser convertida para binário. (Quando entra no assunto da trie binária chega na parte da arvore patrícia).</w:t>
      </w:r>
    </w:p>
    <w:p>
      <w:pPr>
        <w:pStyle w:val="Normal"/>
        <w:rPr>
          <w:rFonts w:ascii="Monospace" w:hAnsi="Monospace"/>
          <w:b/>
          <w:b/>
          <w:bCs/>
          <w:sz w:val="28"/>
          <w:szCs w:val="28"/>
        </w:rPr>
      </w:pPr>
      <w:r>
        <w:rPr>
          <w:rFonts w:ascii="Monospace" w:hAnsi="Monospace"/>
          <w:b/>
          <w:bCs/>
          <w:sz w:val="28"/>
          <w:szCs w:val="28"/>
        </w:rPr>
      </w:r>
    </w:p>
    <w:p>
      <w:pPr>
        <w:pStyle w:val="Normal"/>
        <w:rPr>
          <w:rFonts w:ascii="Monospace" w:hAnsi="Monospace"/>
        </w:rPr>
      </w:pPr>
      <w:r>
        <w:rPr>
          <w:rFonts w:ascii="Monospace" w:hAnsi="Monospace"/>
          <w:b/>
          <w:bCs/>
          <w:sz w:val="28"/>
          <w:szCs w:val="28"/>
        </w:rPr>
        <w:t>OPERAÇÕES (INTERFACE):</w:t>
      </w:r>
    </w:p>
    <w:p>
      <w:pPr>
        <w:pStyle w:val="Normal"/>
        <w:rPr>
          <w:rFonts w:ascii="Monospace" w:hAnsi="Monospace"/>
        </w:rPr>
      </w:pPr>
      <w:r>
        <w:rPr>
          <w:rFonts w:ascii="Monospace" w:hAnsi="Monospace"/>
        </w:rPr>
      </w:r>
    </w:p>
    <w:p>
      <w:pPr>
        <w:pStyle w:val="Normal"/>
        <w:rPr/>
      </w:pPr>
      <w:r>
        <w:rPr>
          <w:rFonts w:ascii="Monospace" w:hAnsi="Monospace"/>
        </w:rPr>
        <w:tab/>
        <w:t xml:space="preserve">- </w:t>
      </w:r>
      <w:r>
        <w:rPr>
          <w:rFonts w:ascii="Monospace" w:hAnsi="Monospace"/>
          <w:b/>
          <w:bCs/>
          <w:color w:val="21409A"/>
        </w:rPr>
        <w:t>inicia()</w:t>
        <w:tab/>
      </w:r>
      <w:r>
        <w:rPr>
          <w:rFonts w:ascii="Monospace" w:hAnsi="Monospace"/>
        </w:rPr>
        <w:t>// inicializa uma trie vazia</w:t>
      </w:r>
    </w:p>
    <w:p>
      <w:pPr>
        <w:pStyle w:val="Normal"/>
        <w:jc w:val="both"/>
        <w:rPr/>
      </w:pPr>
      <w:r>
        <w:rPr>
          <w:rFonts w:ascii="Monospace" w:hAnsi="Monospace"/>
        </w:rPr>
        <w:tab/>
        <w:tab/>
        <w:t>- Toda Trie tem sua raiz vazia com referencias para os próximos nós, um para cada possível caractere do alfabeto. O tamanho da trie é diretamente relacionado com a quantidade de caracteres possíveis (26). Cada nó contém 2 coisas, um valor que pode ser nulo e um vetor de referências para os nós filhos.</w:t>
      </w:r>
    </w:p>
    <w:p>
      <w:pPr>
        <w:pStyle w:val="Normal"/>
        <w:rPr>
          <w:rFonts w:ascii="Monospace" w:hAnsi="Monospace"/>
        </w:rPr>
      </w:pPr>
      <w:r>
        <w:rPr>
          <w:rFonts w:ascii="Monospace" w:hAnsi="Monospace"/>
        </w:rPr>
      </w:r>
    </w:p>
    <w:p>
      <w:pPr>
        <w:pStyle w:val="Normal"/>
        <w:rPr/>
      </w:pPr>
      <w:r>
        <w:rPr>
          <w:rFonts w:ascii="Monospace" w:hAnsi="Monospace"/>
        </w:rPr>
        <w:tab/>
        <w:t xml:space="preserve">- </w:t>
      </w:r>
      <w:r>
        <w:rPr>
          <w:rFonts w:ascii="Monospace" w:hAnsi="Monospace"/>
          <w:b/>
          <w:bCs/>
          <w:color w:val="21409A"/>
        </w:rPr>
        <w:t>busca()</w:t>
        <w:tab/>
      </w:r>
      <w:r>
        <w:rPr>
          <w:rFonts w:ascii="Monospace" w:hAnsi="Monospace"/>
        </w:rPr>
        <w:t>// busca uma string na trie</w:t>
      </w:r>
    </w:p>
    <w:p>
      <w:pPr>
        <w:pStyle w:val="Normal"/>
        <w:rPr>
          <w:rFonts w:ascii="Monospace" w:hAnsi="Monospace"/>
        </w:rPr>
      </w:pPr>
      <w:r>
        <w:rPr/>
      </w:r>
    </w:p>
    <w:p>
      <w:pPr>
        <w:pStyle w:val="Normal"/>
        <w:rPr/>
      </w:pPr>
      <w:r>
        <w:rPr>
          <w:rFonts w:ascii="Monospace" w:hAnsi="Monospace"/>
        </w:rPr>
        <w:tab/>
        <w:tab/>
        <w:t xml:space="preserve">- </w:t>
      </w:r>
      <w:r>
        <w:rPr>
          <w:rFonts w:ascii="Monospace" w:hAnsi="Monospace"/>
        </w:rPr>
        <w:t>Se o primeiro caractere não pertence a árvore, a chave não pertence a TRIE; Ou seja, ao buscar o primeiro caractere da chave desejada, verifica-se no vetor de referências do primeiro nó (raíz) se existe aquele caracter.</w:t>
      </w:r>
    </w:p>
    <w:p>
      <w:pPr>
        <w:pStyle w:val="Normal"/>
        <w:rPr/>
      </w:pPr>
      <w:r>
        <w:rPr>
          <w:rFonts w:ascii="Monospace" w:hAnsi="Monospace"/>
        </w:rPr>
        <w:tab/>
        <w:tab/>
      </w:r>
      <w:r>
        <w:rPr>
          <w:rFonts w:ascii="Monospace" w:hAnsi="Monospace"/>
          <w:b/>
          <w:bCs/>
        </w:rPr>
        <w:t>Se existir:</w:t>
      </w:r>
    </w:p>
    <w:p>
      <w:pPr>
        <w:pStyle w:val="Normal"/>
        <w:rPr/>
      </w:pPr>
      <w:r>
        <w:rPr>
          <w:rFonts w:ascii="Monospace" w:hAnsi="Monospace"/>
          <w:b w:val="false"/>
          <w:bCs w:val="false"/>
        </w:rPr>
        <w:tab/>
        <w:tab/>
        <w:tab/>
        <w:t>Verificar o próximo nó se existe o segundo caractere da chave procurara até que todos os caracteres pertençam em sequencia a TRIE, então, a chave pertence a árvore. Então, retornamos todo o “caminho” percorrido a partir da raíz para formar a palavra.</w:t>
      </w:r>
    </w:p>
    <w:p>
      <w:pPr>
        <w:pStyle w:val="Normal"/>
        <w:rPr/>
      </w:pPr>
      <w:r>
        <w:rPr>
          <w:rFonts w:ascii="Monospace" w:hAnsi="Monospace"/>
          <w:b w:val="false"/>
          <w:bCs w:val="false"/>
        </w:rPr>
        <w:tab/>
        <w:tab/>
      </w:r>
      <w:r>
        <w:rPr>
          <w:rFonts w:ascii="Monospace" w:hAnsi="Monospace"/>
          <w:b/>
          <w:bCs/>
        </w:rPr>
        <w:t>Se não existir:</w:t>
      </w:r>
    </w:p>
    <w:p>
      <w:pPr>
        <w:pStyle w:val="Normal"/>
        <w:rPr/>
      </w:pPr>
      <w:r>
        <w:rPr>
          <w:rFonts w:ascii="Monospace" w:hAnsi="Monospace"/>
          <w:b/>
          <w:bCs/>
        </w:rPr>
        <w:tab/>
        <w:tab/>
        <w:tab/>
      </w:r>
      <w:r>
        <w:rPr>
          <w:rFonts w:ascii="Monospace" w:hAnsi="Monospace"/>
          <w:b w:val="false"/>
          <w:bCs w:val="false"/>
        </w:rPr>
        <w:t>Caso algum caractere não exista, a chave não pertence a TRIE.</w:t>
      </w:r>
      <w:r>
        <w:rPr>
          <w:rFonts w:ascii="Monospace" w:hAnsi="Monospace"/>
        </w:rPr>
        <w:tab/>
        <w:t>Então, retornamos nulo (NULL), garantindo que a palavra não existe na árvore.</w:t>
        <w:tab/>
      </w:r>
    </w:p>
    <w:p>
      <w:pPr>
        <w:pStyle w:val="Normal"/>
        <w:rPr>
          <w:rFonts w:ascii="Monospace" w:hAnsi="Monospace"/>
        </w:rPr>
      </w:pPr>
      <w:r>
        <w:rPr/>
      </w:r>
    </w:p>
    <w:p>
      <w:pPr>
        <w:pStyle w:val="Normal"/>
        <w:rPr/>
      </w:pPr>
      <w:r>
        <w:rPr>
          <w:rFonts w:ascii="Monospace" w:hAnsi="Monospace"/>
        </w:rPr>
        <w:tab/>
        <w:tab/>
        <w:tab/>
      </w:r>
      <w:r>
        <w:rPr>
          <w:rFonts w:ascii="Monospace" w:hAnsi="Monospace"/>
        </w:rPr>
        <w:tab/>
        <w:tab/>
      </w:r>
    </w:p>
    <w:p>
      <w:pPr>
        <w:pStyle w:val="Normal"/>
        <w:rPr/>
      </w:pPr>
      <w:r>
        <w:rPr>
          <w:rFonts w:ascii="Monospace" w:hAnsi="Monospace"/>
        </w:rPr>
        <w:tab/>
        <w:t xml:space="preserve">- </w:t>
      </w:r>
      <w:r>
        <w:rPr>
          <w:rFonts w:ascii="Monospace" w:hAnsi="Monospace"/>
          <w:b/>
          <w:bCs/>
          <w:color w:val="21409A"/>
        </w:rPr>
        <w:t>insere()</w:t>
        <w:tab/>
      </w:r>
      <w:r>
        <w:rPr>
          <w:rFonts w:ascii="Monospace" w:hAnsi="Monospace"/>
        </w:rPr>
        <w:t>// insere uma string ou caractere na trie</w:t>
      </w:r>
    </w:p>
    <w:p>
      <w:pPr>
        <w:pStyle w:val="Normal"/>
        <w:jc w:val="both"/>
        <w:rPr/>
      </w:pPr>
      <w:r>
        <w:rPr>
          <w:rFonts w:ascii="Monospace" w:hAnsi="Monospace"/>
        </w:rPr>
        <w:tab/>
        <w:tab/>
      </w:r>
    </w:p>
    <w:p>
      <w:pPr>
        <w:pStyle w:val="Normal"/>
        <w:jc w:val="both"/>
        <w:rPr/>
      </w:pPr>
      <w:r>
        <w:rPr>
          <w:rFonts w:ascii="Monospace" w:hAnsi="Monospace"/>
        </w:rPr>
        <w:tab/>
        <w:tab/>
        <w:t xml:space="preserve">- </w:t>
      </w:r>
      <w:r>
        <w:rPr>
          <w:rFonts w:ascii="Monospace" w:hAnsi="Monospace"/>
        </w:rPr>
        <w:t xml:space="preserve">Faz-se uma </w:t>
      </w:r>
      <w:r>
        <w:rPr>
          <w:rFonts w:ascii="Monospace" w:hAnsi="Monospace"/>
          <w:b/>
          <w:bCs/>
        </w:rPr>
        <w:t>busca()</w:t>
      </w:r>
      <w:r>
        <w:rPr>
          <w:rFonts w:ascii="Monospace" w:hAnsi="Monospace"/>
          <w:b w:val="false"/>
          <w:bCs w:val="false"/>
        </w:rPr>
        <w:t xml:space="preserve"> pela palavra a ser inserida.</w:t>
      </w:r>
    </w:p>
    <w:p>
      <w:pPr>
        <w:pStyle w:val="Normal"/>
        <w:jc w:val="both"/>
        <w:rPr/>
      </w:pPr>
      <w:r>
        <w:rPr>
          <w:rFonts w:ascii="Monospace" w:hAnsi="Monospace"/>
          <w:b w:val="false"/>
          <w:bCs w:val="false"/>
        </w:rPr>
        <w:tab/>
        <w:tab/>
        <w:tab/>
      </w:r>
      <w:r>
        <w:rPr>
          <w:rFonts w:ascii="Monospace" w:hAnsi="Monospace"/>
          <w:b/>
          <w:bCs/>
        </w:rPr>
        <w:t>Caso exista:</w:t>
      </w:r>
    </w:p>
    <w:p>
      <w:pPr>
        <w:pStyle w:val="Normal"/>
        <w:jc w:val="both"/>
        <w:rPr/>
      </w:pPr>
      <w:r>
        <w:rPr>
          <w:rFonts w:ascii="Monospace" w:hAnsi="Monospace"/>
          <w:b/>
          <w:bCs/>
        </w:rPr>
        <w:tab/>
        <w:tab/>
        <w:tab/>
        <w:tab/>
      </w:r>
      <w:r>
        <w:rPr>
          <w:rFonts w:ascii="Monospace" w:hAnsi="Monospace"/>
          <w:b w:val="false"/>
          <w:bCs w:val="false"/>
        </w:rPr>
        <w:t>- Nada será feito.</w:t>
      </w:r>
    </w:p>
    <w:p>
      <w:pPr>
        <w:pStyle w:val="Normal"/>
        <w:jc w:val="both"/>
        <w:rPr/>
      </w:pPr>
      <w:r>
        <w:rPr>
          <w:rFonts w:ascii="Monospace" w:hAnsi="Monospace"/>
          <w:b w:val="false"/>
          <w:bCs w:val="false"/>
        </w:rPr>
        <w:tab/>
        <w:tab/>
        <w:tab/>
      </w:r>
      <w:r>
        <w:rPr>
          <w:rFonts w:ascii="Monospace" w:hAnsi="Monospace"/>
          <w:b/>
          <w:bCs/>
        </w:rPr>
        <w:t>Caso não exista:</w:t>
      </w:r>
    </w:p>
    <w:p>
      <w:pPr>
        <w:pStyle w:val="Normal"/>
        <w:jc w:val="both"/>
        <w:rPr/>
      </w:pPr>
      <w:r>
        <w:rPr>
          <w:rFonts w:ascii="Monospace" w:hAnsi="Monospace"/>
          <w:b/>
          <w:bCs/>
        </w:rPr>
        <w:tab/>
        <w:tab/>
        <w:tab/>
        <w:tab/>
      </w:r>
      <w:r>
        <w:rPr>
          <w:rFonts w:ascii="Monospace" w:hAnsi="Monospace"/>
          <w:b w:val="false"/>
          <w:bCs w:val="false"/>
        </w:rPr>
        <w:t xml:space="preserve">- Procura o último nó </w:t>
      </w:r>
      <w:r>
        <w:rPr>
          <w:rFonts w:ascii="Monospace" w:hAnsi="Monospace"/>
          <w:b/>
          <w:bCs/>
        </w:rPr>
        <w:t>n</w:t>
      </w:r>
      <w:r>
        <w:rPr>
          <w:rFonts w:ascii="Monospace" w:hAnsi="Monospace"/>
          <w:b w:val="false"/>
          <w:bCs w:val="false"/>
        </w:rPr>
        <w:t xml:space="preserve"> da substring da palavra a ser inserida e insere o restante dos caracteres a partir do nó </w:t>
      </w:r>
      <w:r>
        <w:rPr>
          <w:rFonts w:ascii="Monospace" w:hAnsi="Monospace"/>
          <w:b/>
          <w:bCs/>
        </w:rPr>
        <w:t>n</w:t>
      </w:r>
      <w:r>
        <w:rPr>
          <w:rFonts w:ascii="Monospace" w:hAnsi="Monospace"/>
          <w:b w:val="false"/>
          <w:bCs w:val="false"/>
        </w:rPr>
        <w:t>.</w:t>
      </w:r>
    </w:p>
    <w:p>
      <w:pPr>
        <w:pStyle w:val="Normal"/>
        <w:jc w:val="both"/>
        <w:rPr/>
      </w:pPr>
      <w:r>
        <w:rPr>
          <w:rFonts w:ascii="Monospace" w:hAnsi="Monospace"/>
          <w:b w:val="false"/>
          <w:bCs w:val="false"/>
        </w:rPr>
        <w:tab/>
        <w:tab/>
        <w:tab/>
        <w:t>* Caso não encontre nenhuma substring, a palavra é inserida por completa.</w:t>
      </w:r>
    </w:p>
    <w:p>
      <w:pPr>
        <w:pStyle w:val="Normal"/>
        <w:jc w:val="both"/>
        <w:rPr>
          <w:rFonts w:ascii="Monospace" w:hAnsi="Monospace"/>
        </w:rPr>
      </w:pPr>
      <w:r>
        <w:rPr/>
      </w:r>
    </w:p>
    <w:p>
      <w:pPr>
        <w:pStyle w:val="Normal"/>
        <w:jc w:val="both"/>
        <w:rPr/>
      </w:pPr>
      <w:r>
        <w:rPr>
          <w:rFonts w:ascii="Monospace" w:hAnsi="Monospace"/>
        </w:rPr>
        <w:tab/>
        <w:tab/>
        <w:t xml:space="preserve">- Verifica-se o vetor de referências da raiz, caso retorne nulo é criado um novo nó sendo referenciado pelo índice correto do vetor, exemplo Pá, caso não exista a letra P na arvore cria-se este nó, no índice 15 visto que P é a décima quinta letra do alfabeto. Após isto verifica-se se este novo nó retorna nulo para o próximo nó, se retornar cria-se o novo nó no índice 5 do vetor de referencias do nó P, pois a letra E é a quinta letra do alfabeto. </w:t>
      </w:r>
      <w:r>
        <w:rPr>
          <w:rFonts w:ascii="Monospace" w:hAnsi="Monospace"/>
          <w:b/>
          <w:bCs/>
        </w:rPr>
        <w:t>Esquerda ou Direita:</w:t>
      </w:r>
      <w:r>
        <w:rPr>
          <w:rFonts w:ascii="Monospace" w:hAnsi="Monospace"/>
        </w:rPr>
        <w:t xml:space="preserve"> O que determina se será iniciado um nó filho a esquerda ou a direita é o a ordem das letras. Menor a esquerda, maior a direita.</w:t>
      </w:r>
    </w:p>
    <w:p>
      <w:pPr>
        <w:pStyle w:val="Normal"/>
        <w:jc w:val="both"/>
        <w:rPr/>
      </w:pPr>
      <w:r>
        <w:rPr>
          <w:rFonts w:ascii="Monospace" w:hAnsi="Monospace"/>
        </w:rPr>
        <w:tab/>
      </w:r>
    </w:p>
    <w:p>
      <w:pPr>
        <w:pStyle w:val="Normal"/>
        <w:jc w:val="both"/>
        <w:rPr/>
      </w:pPr>
      <w:r>
        <w:rPr>
          <w:rFonts w:ascii="Monospace" w:hAnsi="Monospace"/>
        </w:rPr>
        <w:t xml:space="preserve">   </w:t>
      </w:r>
      <w:r>
        <w:rPr>
          <w:rFonts w:ascii="Monospace" w:hAnsi="Monospace"/>
        </w:rPr>
        <w:tab/>
      </w:r>
      <w:r>
        <w:rPr>
          <w:rFonts w:ascii="Monospace" w:hAnsi="Monospace"/>
          <w:b/>
          <w:bCs/>
        </w:rPr>
        <w:t>P</w:t>
      </w:r>
    </w:p>
    <w:p>
      <w:pPr>
        <w:pStyle w:val="Normal"/>
        <w:jc w:val="both"/>
        <w:rPr/>
      </w:pPr>
      <w:r>
        <w:rPr>
          <w:rFonts w:ascii="Monospace" w:hAnsi="Monospace"/>
          <w:b/>
          <w:bCs/>
        </w:rPr>
        <w:tab/>
        <w:tab/>
        <w:t>I</w:t>
      </w:r>
    </w:p>
    <w:p>
      <w:pPr>
        <w:pStyle w:val="Normal"/>
        <w:jc w:val="both"/>
        <w:rPr/>
      </w:pPr>
      <w:r>
        <w:rPr>
          <w:rFonts w:ascii="Monospace" w:hAnsi="Monospace"/>
          <w:b/>
          <w:bCs/>
        </w:rPr>
        <w:tab/>
        <w:t>A</w:t>
        <w:tab/>
        <w:t>E O</w:t>
      </w:r>
      <w:r>
        <w:rPr>
          <w:rFonts w:ascii="Monospace" w:hAnsi="Monospace"/>
        </w:rPr>
        <w:tab/>
        <w:tab/>
        <w:t>Exemplo a pie, pia e pio.</w:t>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pPr>
      <w:r>
        <w:rPr>
          <w:rFonts w:ascii="Monospace" w:hAnsi="Monospace"/>
        </w:rPr>
        <w:tab/>
        <w:t xml:space="preserve">- </w:t>
      </w:r>
      <w:r>
        <w:rPr>
          <w:rFonts w:ascii="Monospace" w:hAnsi="Monospace"/>
          <w:b/>
          <w:bCs/>
          <w:color w:val="21409A"/>
        </w:rPr>
        <w:t>remove()</w:t>
      </w:r>
      <w:r>
        <w:rPr>
          <w:rFonts w:ascii="Monospace" w:hAnsi="Monospace"/>
        </w:rPr>
        <w:tab/>
        <w:tab/>
        <w:t xml:space="preserve">// remove uma string </w:t>
      </w:r>
      <w:r>
        <w:rPr>
          <w:rFonts w:ascii="Monospace" w:hAnsi="Monospace"/>
        </w:rPr>
        <w:t>d</w:t>
      </w:r>
      <w:r>
        <w:rPr>
          <w:rFonts w:ascii="Monospace" w:hAnsi="Monospace"/>
        </w:rPr>
        <w:t>a trie</w:t>
      </w:r>
    </w:p>
    <w:p>
      <w:pPr>
        <w:pStyle w:val="Normal"/>
        <w:jc w:val="both"/>
        <w:rPr/>
      </w:pPr>
      <w:r>
        <w:rPr>
          <w:rFonts w:ascii="Monospace" w:hAnsi="Monospace"/>
        </w:rPr>
        <w:tab/>
        <w:tab/>
        <w:t xml:space="preserve">- </w:t>
      </w:r>
      <w:r>
        <w:rPr>
          <w:rFonts w:ascii="Monospace" w:hAnsi="Monospace"/>
        </w:rPr>
        <w:t>Busca a chave a ser removida.</w:t>
      </w:r>
    </w:p>
    <w:p>
      <w:pPr>
        <w:pStyle w:val="Normal"/>
        <w:jc w:val="both"/>
        <w:rPr/>
      </w:pPr>
      <w:r>
        <w:rPr>
          <w:rFonts w:ascii="Monospace" w:hAnsi="Monospace"/>
        </w:rPr>
        <w:tab/>
        <w:tab/>
        <w:t>- A partir da filha (buttom-up), são removidos todos os nós que tem apenas um filho.</w:t>
      </w:r>
    </w:p>
    <w:p>
      <w:pPr>
        <w:pStyle w:val="Normal"/>
        <w:jc w:val="both"/>
        <w:rPr/>
      </w:pPr>
      <w:r>
        <w:rPr>
          <w:rFonts w:ascii="Monospace" w:hAnsi="Monospace"/>
        </w:rPr>
        <w:tab/>
        <w:tab/>
        <w:t>- Busca por toda a palavra na arvore e muda o valor do indicie referente a letra para nulo, depois verifica-se este nó final aponta para outro nó que contém outra letra que forma outra palavra que também depende das letras da palavra excluída, caso não exista pode remover os nós sem problemas, caso exista então os nós da palavra devem permanecer e agora a ultima letra da palavra excluída não representa mais o “fim” do “caminho” mas sim o próximo nó.</w:t>
      </w:r>
    </w:p>
    <w:p>
      <w:pPr>
        <w:pStyle w:val="Normal"/>
        <w:rPr>
          <w:rFonts w:ascii="Monospace" w:hAnsi="Monospace"/>
        </w:rPr>
      </w:pPr>
      <w:r>
        <w:rPr>
          <w:rFonts w:ascii="Monospace" w:hAnsi="Monospace"/>
        </w:rPr>
      </w:r>
    </w:p>
    <w:p>
      <w:pPr>
        <w:pStyle w:val="Normal"/>
        <w:rPr/>
      </w:pPr>
      <w:r>
        <w:rPr>
          <w:rFonts w:ascii="Monospace" w:hAnsi="Monospace"/>
        </w:rPr>
        <w:tab/>
        <w:t xml:space="preserve">- </w:t>
      </w:r>
      <w:r>
        <w:rPr>
          <w:rFonts w:ascii="Monospace" w:hAnsi="Monospace"/>
          <w:b/>
          <w:bCs/>
          <w:color w:val="21409A"/>
        </w:rPr>
        <w:t>triesize()</w:t>
      </w:r>
      <w:r>
        <w:rPr>
          <w:rFonts w:ascii="Monospace" w:hAnsi="Monospace"/>
        </w:rPr>
        <w:tab/>
        <w:t>// retornar tamanho, em numero de cadeias armazenadas;</w:t>
      </w:r>
    </w:p>
    <w:p>
      <w:pPr>
        <w:pStyle w:val="Normal"/>
        <w:rPr>
          <w:rFonts w:ascii="Monospace" w:hAnsi="Monospace"/>
        </w:rPr>
      </w:pPr>
      <w:r>
        <w:rPr>
          <w:rFonts w:ascii="Monospace" w:hAnsi="Monospace"/>
        </w:rPr>
      </w:r>
    </w:p>
    <w:p>
      <w:pPr>
        <w:pStyle w:val="Normal"/>
        <w:rPr/>
      </w:pPr>
      <w:r>
        <w:rPr>
          <w:rFonts w:ascii="Monospace" w:hAnsi="Monospace"/>
        </w:rPr>
        <w:tab/>
        <w:t xml:space="preserve">- </w:t>
      </w:r>
      <w:r>
        <w:rPr>
          <w:rFonts w:ascii="Monospace" w:hAnsi="Monospace"/>
          <w:b/>
          <w:bCs/>
          <w:color w:val="21409A"/>
        </w:rPr>
        <w:t>vazia()</w:t>
      </w:r>
      <w:r>
        <w:rPr>
          <w:rFonts w:ascii="Monospace" w:hAnsi="Monospace"/>
        </w:rPr>
        <w:tab/>
        <w:tab/>
        <w:t>// retorna se esta ou não vazia</w:t>
      </w:r>
    </w:p>
    <w:p>
      <w:pPr>
        <w:pStyle w:val="Normal"/>
        <w:rPr>
          <w:rFonts w:ascii="Monospace" w:hAnsi="Monospace"/>
        </w:rPr>
      </w:pPr>
      <w:r>
        <w:rPr>
          <w:rFonts w:ascii="Monospace" w:hAnsi="Monospace"/>
        </w:rPr>
      </w:r>
    </w:p>
    <w:p>
      <w:pPr>
        <w:pStyle w:val="Normal"/>
        <w:rPr/>
      </w:pPr>
      <w:r>
        <w:rPr>
          <w:rFonts w:ascii="Monospace" w:hAnsi="Monospace"/>
        </w:rPr>
        <w:t xml:space="preserve">- </w:t>
      </w:r>
      <w:r>
        <w:rPr>
          <w:rFonts w:ascii="Monospace" w:hAnsi="Monospace"/>
          <w:b/>
          <w:bCs/>
          <w:color w:val="21409A"/>
        </w:rPr>
        <w:t>exibeCadeias()</w:t>
      </w:r>
      <w:r>
        <w:rPr>
          <w:rFonts w:ascii="Monospace" w:hAnsi="Monospace"/>
        </w:rPr>
        <w:tab/>
        <w:tab/>
        <w:t>// exibir todas as cadeias armazenadas na trie;</w:t>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pPr>
      <w:r>
        <w:rPr>
          <w:rFonts w:ascii="Monospace" w:hAnsi="Monospace"/>
          <w:b/>
          <w:bCs/>
          <w:sz w:val="28"/>
          <w:szCs w:val="28"/>
        </w:rPr>
        <w:t>IMPLEMENTAÇÃO (R-WAY)</w:t>
      </w:r>
      <w:r>
        <w:rPr>
          <w:rFonts w:ascii="Monospace" w:hAnsi="Monospace"/>
          <w:b/>
          <w:bCs/>
          <w:sz w:val="28"/>
          <w:szCs w:val="28"/>
        </w:rPr>
        <w:t>:</w:t>
      </w:r>
    </w:p>
    <w:p>
      <w:pPr>
        <w:pStyle w:val="Normal"/>
        <w:rPr/>
      </w:pPr>
      <w:r>
        <w:rPr>
          <w:rFonts w:ascii="Monospace" w:hAnsi="Monospace"/>
          <w:b/>
          <w:bCs/>
          <w:sz w:val="28"/>
          <w:szCs w:val="28"/>
        </w:rPr>
        <w:tab/>
      </w:r>
      <w:r>
        <w:rPr>
          <w:rFonts w:ascii="Monospace" w:hAnsi="Monospace"/>
          <w:b w:val="false"/>
          <w:bCs w:val="false"/>
          <w:sz w:val="24"/>
          <w:szCs w:val="24"/>
        </w:rPr>
        <w:t xml:space="preserve">- </w:t>
      </w:r>
      <w:r>
        <w:rPr>
          <w:rFonts w:ascii="Monospace" w:hAnsi="Monospace"/>
          <w:b w:val="false"/>
          <w:bCs w:val="false"/>
          <w:sz w:val="24"/>
          <w:szCs w:val="24"/>
        </w:rPr>
        <w:t>É a implementação mais símples;</w:t>
      </w:r>
    </w:p>
    <w:p>
      <w:pPr>
        <w:pStyle w:val="Normal"/>
        <w:rPr/>
      </w:pPr>
      <w:r>
        <w:rPr>
          <w:rFonts w:ascii="Monospace" w:hAnsi="Monospace"/>
          <w:b w:val="false"/>
          <w:bCs w:val="false"/>
          <w:sz w:val="24"/>
          <w:szCs w:val="24"/>
        </w:rPr>
        <w:tab/>
        <w:t>- Cada nó contém todos os valores do alfabeto + 1 símbolo especial para determinar se é uma chave;</w:t>
      </w:r>
    </w:p>
    <w:p>
      <w:pPr>
        <w:pStyle w:val="Normal"/>
        <w:rPr/>
      </w:pPr>
      <w:r>
        <w:rPr>
          <w:rFonts w:ascii="Monospace" w:hAnsi="Monospace"/>
          <w:b w:val="false"/>
          <w:bCs w:val="false"/>
          <w:sz w:val="24"/>
          <w:szCs w:val="24"/>
        </w:rPr>
        <w:tab/>
      </w:r>
      <w:r>
        <w:rPr>
          <w:rFonts w:ascii="Monospace" w:hAnsi="Monospace"/>
          <w:b/>
          <w:bCs/>
          <w:sz w:val="24"/>
          <w:szCs w:val="24"/>
        </w:rPr>
        <w:t xml:space="preserve">Ponto negativo: </w:t>
      </w:r>
      <w:r>
        <w:rPr>
          <w:rFonts w:ascii="Monospace" w:hAnsi="Monospace"/>
          <w:b w:val="false"/>
          <w:bCs w:val="false"/>
          <w:sz w:val="24"/>
          <w:szCs w:val="24"/>
        </w:rPr>
        <w:t>Desperdício de espaço.</w:t>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00700" cy="15811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600700" cy="1581150"/>
                    </a:xfrm>
                    <a:prstGeom prst="rect">
                      <a:avLst/>
                    </a:prstGeom>
                  </pic:spPr>
                </pic:pic>
              </a:graphicData>
            </a:graphic>
          </wp:anchor>
        </w:drawing>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rFonts w:ascii="Monospace" w:hAnsi="Monospace"/>
          <w:b/>
          <w:b/>
          <w:bCs/>
          <w:sz w:val="28"/>
          <w:szCs w:val="28"/>
        </w:rPr>
      </w:pPr>
      <w:r>
        <w:rPr/>
      </w:r>
    </w:p>
    <w:p>
      <w:pPr>
        <w:pStyle w:val="Normal"/>
        <w:rPr/>
      </w:pPr>
      <w:r>
        <w:rPr>
          <w:rFonts w:ascii="Monospace" w:hAnsi="Monospace"/>
          <w:b/>
          <w:bCs/>
          <w:sz w:val="28"/>
          <w:szCs w:val="28"/>
        </w:rPr>
        <w:t>IMPLEMENTAÇÃO (TST):</w:t>
      </w:r>
    </w:p>
    <w:p>
      <w:pPr>
        <w:pStyle w:val="Normal"/>
        <w:rPr>
          <w:sz w:val="24"/>
          <w:szCs w:val="24"/>
        </w:rPr>
      </w:pPr>
      <w:r>
        <w:rPr>
          <w:rFonts w:ascii="Monospace" w:hAnsi="Monospace"/>
          <w:b/>
          <w:bCs/>
          <w:sz w:val="24"/>
          <w:szCs w:val="24"/>
        </w:rPr>
        <w:tab/>
      </w:r>
      <w:r>
        <w:rPr>
          <w:rFonts w:ascii="Monospace" w:hAnsi="Monospace"/>
          <w:b w:val="false"/>
          <w:bCs w:val="false"/>
          <w:sz w:val="24"/>
          <w:szCs w:val="24"/>
        </w:rPr>
        <w:t>- Ternary Search Tree ( Árvore de busca composta por três partes);</w:t>
      </w:r>
    </w:p>
    <w:p>
      <w:pPr>
        <w:pStyle w:val="Normal"/>
        <w:rPr>
          <w:sz w:val="24"/>
          <w:szCs w:val="24"/>
        </w:rPr>
      </w:pPr>
      <w:r>
        <w:rPr>
          <w:rFonts w:ascii="Monospace" w:hAnsi="Monospace"/>
          <w:b w:val="false"/>
          <w:bCs w:val="false"/>
          <w:sz w:val="24"/>
          <w:szCs w:val="24"/>
        </w:rPr>
        <w:tab/>
        <w:t>- Soluciona o problema de desperdício de espaço;</w:t>
      </w:r>
    </w:p>
    <w:p>
      <w:pPr>
        <w:pStyle w:val="Normal"/>
        <w:rPr>
          <w:sz w:val="24"/>
          <w:szCs w:val="24"/>
        </w:rPr>
      </w:pPr>
      <w:r>
        <w:rPr>
          <w:rFonts w:ascii="Monospace" w:hAnsi="Monospace"/>
          <w:b w:val="false"/>
          <w:bCs w:val="false"/>
          <w:sz w:val="24"/>
          <w:szCs w:val="24"/>
        </w:rPr>
        <w:tab/>
        <w:t>- Cada nó aloca três ponteiros:</w:t>
        <w:br/>
        <w:tab/>
        <w:tab/>
      </w:r>
      <w:r>
        <w:rPr>
          <w:rFonts w:ascii="Monospace" w:hAnsi="Monospace"/>
          <w:b/>
          <w:bCs/>
          <w:sz w:val="24"/>
          <w:szCs w:val="24"/>
        </w:rPr>
        <w:t xml:space="preserve">Centro: </w:t>
      </w:r>
      <w:r>
        <w:rPr>
          <w:rFonts w:ascii="Monospace" w:hAnsi="Monospace"/>
          <w:b w:val="false"/>
          <w:bCs w:val="false"/>
          <w:sz w:val="24"/>
          <w:szCs w:val="24"/>
        </w:rPr>
        <w:t>caractere segunte.</w:t>
        <w:br/>
        <w:tab/>
        <w:tab/>
      </w:r>
      <w:r>
        <w:rPr>
          <w:rFonts w:ascii="Monospace" w:hAnsi="Monospace"/>
          <w:b/>
          <w:bCs/>
          <w:sz w:val="24"/>
          <w:szCs w:val="24"/>
        </w:rPr>
        <w:t xml:space="preserve">Filho a esquerda: </w:t>
      </w:r>
      <w:r>
        <w:rPr>
          <w:rFonts w:ascii="Monospace" w:hAnsi="Monospace"/>
          <w:b w:val="false"/>
          <w:bCs w:val="false"/>
          <w:sz w:val="24"/>
          <w:szCs w:val="24"/>
        </w:rPr>
        <w:t>caractere alternativo menor.</w:t>
        <w:br/>
        <w:tab/>
        <w:tab/>
      </w:r>
      <w:r>
        <w:rPr>
          <w:rFonts w:ascii="Monospace" w:hAnsi="Monospace"/>
          <w:b/>
          <w:bCs/>
          <w:sz w:val="24"/>
          <w:szCs w:val="24"/>
        </w:rPr>
        <w:t xml:space="preserve">Filho a direita: </w:t>
      </w:r>
      <w:r>
        <w:rPr>
          <w:rFonts w:ascii="Monospace" w:hAnsi="Monospace"/>
          <w:b w:val="false"/>
          <w:bCs w:val="false"/>
          <w:sz w:val="24"/>
          <w:szCs w:val="24"/>
        </w:rPr>
        <w:t>caractere alternativo maior.</w:t>
        <w:br/>
        <w:tab/>
        <w:t>- Incluindo root (raíz).</w:t>
        <w:br/>
        <w:tab/>
        <w:t>- Para a árvore ficar balanceada as chaves devem estar ordenadas.</w:t>
        <w:br/>
        <w:tab/>
        <w:t>- Insere as chaves a partir da chave central (semelhante a busca binária).</w:t>
      </w:r>
    </w:p>
    <w:p>
      <w:pPr>
        <w:pStyle w:val="Normal"/>
        <w:rPr>
          <w:rFonts w:ascii="Monospace" w:hAnsi="Monospace"/>
          <w:b w:val="false"/>
          <w:b w:val="false"/>
          <w:bCs w:val="false"/>
        </w:rPr>
      </w:pPr>
      <w:r>
        <w:rPr>
          <w:sz w:val="24"/>
          <w:szCs w:val="24"/>
        </w:rPr>
      </w:r>
    </w:p>
    <w:p>
      <w:pPr>
        <w:pStyle w:val="Normal"/>
        <w:rPr>
          <w:rFonts w:ascii="Monospace" w:hAnsi="Monospace"/>
        </w:rPr>
      </w:pPr>
      <w:r>
        <w:rPr>
          <w:rFonts w:ascii="Monospace" w:hAnsi="Monospace"/>
        </w:rPr>
        <w:br/>
      </w:r>
    </w:p>
    <w:p>
      <w:pPr>
        <w:pStyle w:val="Normal"/>
        <w:rPr>
          <w:rFonts w:ascii="Monospace" w:hAnsi="Monospace"/>
        </w:rPr>
      </w:pPr>
      <w:r>
        <w:rPr>
          <w:rFonts w:ascii="Monospace" w:hAnsi="Monospace"/>
        </w:rPr>
        <w:drawing>
          <wp:anchor behindDoc="0" distT="0" distB="0" distL="0" distR="0" simplePos="0" locked="0" layoutInCell="1" allowOverlap="1" relativeHeight="3">
            <wp:simplePos x="0" y="0"/>
            <wp:positionH relativeFrom="column">
              <wp:posOffset>288290</wp:posOffset>
            </wp:positionH>
            <wp:positionV relativeFrom="paragraph">
              <wp:posOffset>635</wp:posOffset>
            </wp:positionV>
            <wp:extent cx="2190750" cy="393382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2190750" cy="3933825"/>
                    </a:xfrm>
                    <a:prstGeom prst="rect">
                      <a:avLst/>
                    </a:prstGeom>
                  </pic:spPr>
                </pic:pic>
              </a:graphicData>
            </a:graphic>
          </wp:anchor>
        </w:drawing>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48025" cy="20002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248025" cy="2000250"/>
                    </a:xfrm>
                    <a:prstGeom prst="rect">
                      <a:avLst/>
                    </a:prstGeom>
                  </pic:spPr>
                </pic:pic>
              </a:graphicData>
            </a:graphic>
          </wp:anchor>
        </w:drawing>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rFonts w:ascii="Monospace" w:hAnsi="Monospace"/>
        </w:rPr>
      </w:pPr>
      <w:r>
        <w:rPr>
          <w:rFonts w:ascii="Monospace" w:hAnsi="Monospace"/>
        </w:rPr>
      </w:r>
    </w:p>
    <w:p>
      <w:pPr>
        <w:pStyle w:val="Normal"/>
        <w:rPr>
          <w:b/>
          <w:b/>
          <w:bCs/>
          <w:sz w:val="28"/>
          <w:szCs w:val="28"/>
        </w:rPr>
      </w:pPr>
      <w:r>
        <w:rPr>
          <w:b/>
          <w:bCs/>
          <w:sz w:val="28"/>
          <w:szCs w:val="28"/>
        </w:rPr>
      </w:r>
    </w:p>
    <w:p>
      <w:pPr>
        <w:pStyle w:val="Normal"/>
        <w:rPr/>
      </w:pPr>
      <w:bookmarkStart w:id="0" w:name="__DdeLink__201_4242620445"/>
      <w:bookmarkEnd w:id="0"/>
      <w:r>
        <w:rPr>
          <w:rFonts w:ascii="Monospace" w:hAnsi="Monospace"/>
          <w:b/>
          <w:bCs/>
          <w:sz w:val="28"/>
          <w:szCs w:val="28"/>
        </w:rPr>
        <w:t>SITES (REFERÊNCIAS):</w:t>
      </w:r>
    </w:p>
    <w:p>
      <w:pPr>
        <w:pStyle w:val="Normal"/>
        <w:rPr/>
      </w:pPr>
      <w:r>
        <w:rPr/>
      </w:r>
      <w:bookmarkStart w:id="1" w:name="__DdeLink__201_4242620445"/>
      <w:bookmarkStart w:id="2" w:name="__DdeLink__201_4242620445"/>
      <w:bookmarkEnd w:id="2"/>
    </w:p>
    <w:p>
      <w:pPr>
        <w:pStyle w:val="Normal"/>
        <w:rPr/>
      </w:pPr>
      <w:r>
        <w:rPr>
          <w:rFonts w:ascii="Monospace" w:hAnsi="Monospace"/>
        </w:rPr>
        <w:t xml:space="preserve">[1] </w:t>
      </w:r>
      <w:hyperlink r:id="rId5">
        <w:r>
          <w:rPr>
            <w:rStyle w:val="LinkdaInternet"/>
            <w:rFonts w:ascii="Monospace" w:hAnsi="Monospace"/>
          </w:rPr>
          <w:t>https://medium.com/basecs/trying-to-understand-tries-3ec6bede0014</w:t>
        </w:r>
      </w:hyperlink>
    </w:p>
    <w:p>
      <w:pPr>
        <w:pStyle w:val="Normal"/>
        <w:rPr/>
      </w:pPr>
      <w:r>
        <w:rPr>
          <w:rFonts w:ascii="Monospace" w:hAnsi="Monospace"/>
        </w:rPr>
        <w:t xml:space="preserve">[2] </w:t>
      </w:r>
      <w:hyperlink r:id="rId6">
        <w:r>
          <w:rPr>
            <w:rStyle w:val="LinkdaInternet"/>
            <w:rFonts w:ascii="Monospace" w:hAnsi="Monospace"/>
          </w:rPr>
          <w:t>https://pt.wikipedia.org/wiki/Trie</w:t>
        </w:r>
      </w:hyperlink>
    </w:p>
    <w:p>
      <w:pPr>
        <w:pStyle w:val="Normal"/>
        <w:rPr/>
      </w:pPr>
      <w:r>
        <w:rPr>
          <w:rFonts w:ascii="Monospace" w:hAnsi="Monospace"/>
        </w:rPr>
        <w:t xml:space="preserve">[3] </w:t>
      </w:r>
      <w:hyperlink r:id="rId7">
        <w:r>
          <w:rPr>
            <w:rStyle w:val="LinkdaInternet"/>
            <w:rFonts w:ascii="Monospace" w:hAnsi="Monospace"/>
          </w:rPr>
          <w:t>https://en.wikipedia.org/wiki/Trie</w:t>
        </w:r>
      </w:hyperlink>
    </w:p>
    <w:p>
      <w:pPr>
        <w:pStyle w:val="Normal"/>
        <w:rPr/>
      </w:pPr>
      <w:r>
        <w:rPr>
          <w:rFonts w:ascii="Monospace" w:hAnsi="Monospace"/>
        </w:rPr>
        <w:t xml:space="preserve">[4] </w:t>
      </w:r>
      <w:hyperlink r:id="rId8">
        <w:r>
          <w:rPr>
            <w:rStyle w:val="Linkdainternetvisitado"/>
            <w:rFonts w:ascii="Monospace" w:hAnsi="Monospace"/>
          </w:rPr>
          <w:t>https://stackoverflow.com/questions/17891442/what-is-the-best-worst-average-case-big-o-runtime-of-a-trie-data-structu</w:t>
        </w:r>
      </w:hyperlink>
    </w:p>
    <w:p>
      <w:pPr>
        <w:pStyle w:val="Normal"/>
        <w:rPr/>
      </w:pPr>
      <w:r>
        <w:rPr>
          <w:rFonts w:ascii="Monospace" w:hAnsi="Monospace"/>
        </w:rPr>
        <w:t xml:space="preserve">[5] </w:t>
      </w:r>
      <w:hyperlink r:id="rId9">
        <w:r>
          <w:rPr>
            <w:rStyle w:val="LinkdaInternet"/>
            <w:rFonts w:ascii="Monospace" w:hAnsi="Monospace"/>
          </w:rPr>
          <w:t>http://www.ufjf.br/jairo_souza/files/2009/12/6-Strings-Pesquisa-Digital.pdf</w:t>
        </w:r>
      </w:hyperlink>
    </w:p>
    <w:p>
      <w:pPr>
        <w:pStyle w:val="Normal"/>
        <w:rPr/>
      </w:pPr>
      <w:r>
        <w:rPr>
          <w:rFonts w:ascii="Monospace" w:hAnsi="Monospace"/>
        </w:rPr>
        <w:t xml:space="preserve">[6] </w:t>
      </w:r>
      <w:hyperlink r:id="rId10">
        <w:r>
          <w:rPr>
            <w:rStyle w:val="LinkdaInternet"/>
            <w:rFonts w:ascii="Monospace" w:hAnsi="Monospace"/>
          </w:rPr>
          <w:t>https://people.ok.ubc.ca/ylucet/DS/Trie.html</w:t>
        </w:r>
      </w:hyperlink>
    </w:p>
    <w:p>
      <w:pPr>
        <w:pStyle w:val="Normal"/>
        <w:rPr/>
      </w:pPr>
      <w:r>
        <w:rPr/>
      </w:r>
    </w:p>
    <w:p>
      <w:pPr>
        <w:pStyle w:val="Normal"/>
        <w:rPr/>
      </w:pPr>
      <w:r>
        <w:rPr/>
      </w:r>
    </w:p>
    <w:p>
      <w:pPr>
        <w:pStyle w:val="Normal"/>
        <w:rPr/>
      </w:pPr>
      <w:r>
        <w:rPr/>
      </w:r>
    </w:p>
    <w:sectPr>
      <w:headerReference w:type="default" r:id="rId11"/>
      <w:type w:val="nextPage"/>
      <w:pgSz w:w="11906" w:h="16838"/>
      <w:pgMar w:left="1134" w:right="1134" w:header="1134" w:top="233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b/>
        <w:b/>
        <w:bCs/>
        <w:sz w:val="32"/>
        <w:szCs w:val="32"/>
      </w:rPr>
    </w:pPr>
    <w:r>
      <w:rPr>
        <w:b/>
        <w:bCs/>
        <w:color w:val="21409A"/>
        <w:sz w:val="22"/>
        <w:szCs w:val="22"/>
      </w:rPr>
      <w:t xml:space="preserve">ESTRUTURA DE DADOS  DO TIPO ÁRVORE </w:t>
    </w:r>
  </w:p>
  <w:p>
    <w:pPr>
      <w:pStyle w:val="Cabealho"/>
      <w:jc w:val="center"/>
      <w:rPr>
        <w:b/>
        <w:b/>
        <w:bCs/>
        <w:sz w:val="48"/>
        <w:szCs w:val="48"/>
      </w:rPr>
    </w:pPr>
    <w:r>
      <w:rPr>
        <w:b/>
        <w:bCs/>
        <w:color w:val="21409A"/>
        <w:sz w:val="22"/>
        <w:szCs w:val="22"/>
      </w:rPr>
      <w:t>ÁRVORE TRIE</w:t>
    </w:r>
  </w:p>
</w:hdr>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ListLabel1">
    <w:name w:val="ListLabel 1"/>
    <w:qFormat/>
    <w:rPr>
      <w:rFonts w:ascii="Monospace" w:hAnsi="Monospace"/>
    </w:rPr>
  </w:style>
  <w:style w:type="character" w:styleId="ListLabel2">
    <w:name w:val="ListLabel 2"/>
    <w:qFormat/>
    <w:rPr>
      <w:rFonts w:ascii="Monospace" w:hAnsi="Monospac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edium.com/basecs/trying-to-understand-tries-3ec6bede0014" TargetMode="External"/><Relationship Id="rId6" Type="http://schemas.openxmlformats.org/officeDocument/2006/relationships/hyperlink" Target="https://pt.wikipedia.org/wiki/Trie" TargetMode="External"/><Relationship Id="rId7" Type="http://schemas.openxmlformats.org/officeDocument/2006/relationships/hyperlink" Target="https://en.wikipedia.org/wiki/Trie" TargetMode="External"/><Relationship Id="rId8" Type="http://schemas.openxmlformats.org/officeDocument/2006/relationships/hyperlink" Target="https://stackoverflow.com/questions/17891442/what-is-the-best-worst-average-case-big-o-runtime-of-a-trie-data-structu" TargetMode="External"/><Relationship Id="rId9" Type="http://schemas.openxmlformats.org/officeDocument/2006/relationships/hyperlink" Target="http://www.ufjf.br/jairo_souza/files/2009/12/6-Strings-Pesquisa-Digital.pdf" TargetMode="External"/><Relationship Id="rId10" Type="http://schemas.openxmlformats.org/officeDocument/2006/relationships/hyperlink" Target="https://people.ok.ubc.ca/ylucet/DS/Trie.html" TargetMode="External"/><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LibreOffice/6.0.6.2$Linux_X86_64 LibreOffice_project/00m0$Build-2</Application>
  <Pages>6</Pages>
  <Words>1171</Words>
  <Characters>5970</Characters>
  <CharactersWithSpaces>7194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2018-11-19T17:23:36Z</dcterms:created>
  <dc:creator/>
  <dc:description/>
  <dc:language>pt-BR</dc:language>
  <cp:lastModifiedBy/>
  <dcterms:modified xsi:type="dcterms:W3CDTF">2018-11-20T16:48:37Z</dcterms:modified>
  <cp:revision>102</cp:revision>
  <dc:subject/>
  <dc:title/>
</cp:coreProperties>
</file>