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hd w:val="clear" w:color="auto" w:fill="ffffff"/>
        <w:spacing w:after="0" w:line="276" w:lineRule="auto"/>
        <w:ind w:left="0" w:firstLine="0"/>
        <w:jc w:val="right"/>
        <w:rPr>
          <w:rFonts w:ascii="Microsoft Tai Le" w:cs="Microsoft Tai Le" w:hAnsi="Microsoft Tai Le" w:eastAsia="Microsoft Tai Le"/>
          <w:b w:val="1"/>
          <w:bCs w:val="1"/>
          <w:i w:val="1"/>
          <w:iCs w:val="1"/>
          <w:color w:val="222222"/>
          <w:sz w:val="19"/>
          <w:szCs w:val="19"/>
          <w:u w:color="222222"/>
        </w:rPr>
      </w:pPr>
    </w:p>
    <w:p>
      <w:pPr>
        <w:pStyle w:val="Body"/>
        <w:shd w:val="clear" w:color="auto" w:fill="ffffff"/>
        <w:spacing w:after="0" w:line="276" w:lineRule="auto"/>
        <w:ind w:left="0" w:firstLine="0"/>
        <w:jc w:val="right"/>
        <w:rPr>
          <w:rFonts w:ascii="Microsoft Tai Le" w:cs="Microsoft Tai Le" w:hAnsi="Microsoft Tai Le" w:eastAsia="Microsoft Tai Le"/>
          <w:b w:val="1"/>
          <w:bCs w:val="1"/>
          <w:i w:val="1"/>
          <w:iCs w:val="1"/>
          <w:color w:val="ac7117"/>
          <w:sz w:val="19"/>
          <w:szCs w:val="19"/>
          <w:u w:color="ac7117"/>
        </w:rPr>
      </w:pPr>
    </w:p>
    <w:p>
      <w:pPr>
        <w:pStyle w:val="Body"/>
        <w:shd w:val="clear" w:color="auto" w:fill="ffffff"/>
        <w:spacing w:after="0" w:line="276" w:lineRule="auto"/>
        <w:ind w:left="0" w:firstLine="0"/>
        <w:jc w:val="right"/>
        <w:rPr>
          <w:rFonts w:ascii="Microsoft Tai Le" w:cs="Microsoft Tai Le" w:hAnsi="Microsoft Tai Le" w:eastAsia="Microsoft Tai Le"/>
          <w:b w:val="1"/>
          <w:bCs w:val="1"/>
          <w:i w:val="1"/>
          <w:iCs w:val="1"/>
          <w:color w:val="222222"/>
          <w:sz w:val="19"/>
          <w:szCs w:val="19"/>
          <w:u w:color="222222"/>
        </w:rPr>
      </w:pPr>
    </w:p>
    <w:p>
      <w:pPr>
        <w:pStyle w:val="Body"/>
        <w:shd w:val="clear" w:color="auto" w:fill="ffffff"/>
        <w:spacing w:after="0" w:line="276" w:lineRule="auto"/>
        <w:ind w:left="0" w:firstLine="0"/>
        <w:jc w:val="right"/>
        <w:rPr>
          <w:rFonts w:ascii="Microsoft Tai Le" w:cs="Microsoft Tai Le" w:hAnsi="Microsoft Tai Le" w:eastAsia="Microsoft Tai Le"/>
          <w:b w:val="1"/>
          <w:bCs w:val="1"/>
          <w:i w:val="1"/>
          <w:iCs w:val="1"/>
          <w:color w:val="222222"/>
          <w:sz w:val="24"/>
          <w:szCs w:val="24"/>
          <w:u w:color="222222"/>
        </w:rPr>
      </w:pPr>
    </w:p>
    <w:p>
      <w:pPr>
        <w:pStyle w:val="Body"/>
        <w:shd w:val="clear" w:color="auto" w:fill="ffffff"/>
        <w:spacing w:after="0" w:line="276" w:lineRule="auto"/>
        <w:ind w:left="0" w:firstLine="0"/>
        <w:jc w:val="right"/>
        <w:rPr>
          <w:rFonts w:ascii="Microsoft Tai Le" w:cs="Microsoft Tai Le" w:hAnsi="Microsoft Tai Le" w:eastAsia="Microsoft Tai Le"/>
          <w:b w:val="1"/>
          <w:bCs w:val="1"/>
          <w:i w:val="1"/>
          <w:iCs w:val="1"/>
          <w:color w:val="222222"/>
          <w:sz w:val="28"/>
          <w:szCs w:val="28"/>
          <w:u w:color="222222"/>
        </w:rPr>
      </w:pPr>
    </w:p>
    <w:p>
      <w:pPr>
        <w:pStyle w:val="Body"/>
        <w:shd w:val="clear" w:color="auto" w:fill="ffffff"/>
        <w:spacing w:after="0" w:line="276" w:lineRule="auto"/>
        <w:jc w:val="right"/>
        <w:rPr>
          <w:rFonts w:ascii="Microsoft Tai Le" w:cs="Microsoft Tai Le" w:hAnsi="Microsoft Tai Le" w:eastAsia="Microsoft Tai Le"/>
          <w:b w:val="1"/>
          <w:bCs w:val="1"/>
          <w:i w:val="1"/>
          <w:iCs w:val="1"/>
          <w:color w:val="222222"/>
          <w:sz w:val="36"/>
          <w:szCs w:val="36"/>
          <w:u w:color="222222"/>
        </w:rPr>
      </w:pPr>
      <w:r>
        <w:rPr>
          <w:rFonts w:ascii="Microsoft Tai Le" w:cs="Microsoft Tai Le" w:hAnsi="Microsoft Tai Le" w:eastAsia="Microsoft Tai Le"/>
          <w:b w:val="1"/>
          <w:bCs w:val="1"/>
          <w:i w:val="1"/>
          <w:iCs w:val="1"/>
          <w:color w:val="222222"/>
          <w:sz w:val="36"/>
          <w:szCs w:val="36"/>
          <w:u w:color="222222"/>
          <w:rtl w:val="0"/>
        </w:rPr>
        <w:t>Medici</w:t>
      </w:r>
      <w:r>
        <w:rPr>
          <w:rFonts w:ascii="Microsoft Tai Le" w:cs="Microsoft Tai Le" w:hAnsi="Microsoft Tai Le" w:eastAsia="Microsoft Tai Le"/>
          <w:b w:val="1"/>
          <w:bCs w:val="1"/>
          <w:i w:val="1"/>
          <w:iCs w:val="1"/>
          <w:color w:val="222222"/>
          <w:sz w:val="36"/>
          <w:szCs w:val="36"/>
          <w:u w:color="222222"/>
          <w:rtl w:val="0"/>
          <w:lang w:val="es-ES_tradnl"/>
        </w:rPr>
        <w:t>ó</w:t>
      </w:r>
      <w:r>
        <w:rPr>
          <w:rFonts w:ascii="Microsoft Tai Le" w:cs="Microsoft Tai Le" w:hAnsi="Microsoft Tai Le" w:eastAsia="Microsoft Tai Le"/>
          <w:b w:val="1"/>
          <w:bCs w:val="1"/>
          <w:i w:val="1"/>
          <w:iCs w:val="1"/>
          <w:color w:val="222222"/>
          <w:sz w:val="36"/>
          <w:szCs w:val="36"/>
          <w:u w:color="222222"/>
          <w:rtl w:val="0"/>
          <w:lang w:val="es-ES_tradnl"/>
        </w:rPr>
        <w:t>n de Reincidencia en el Programa Gestores de Paz y Cultura Ciudadana</w:t>
      </w:r>
    </w:p>
    <w:p>
      <w:pPr>
        <w:pStyle w:val="Body"/>
        <w:shd w:val="clear" w:color="auto" w:fill="ffffff"/>
        <w:spacing w:after="0" w:line="276" w:lineRule="auto"/>
        <w:rPr>
          <w:rFonts w:ascii="Microsoft Tai Le" w:cs="Microsoft Tai Le" w:hAnsi="Microsoft Tai Le" w:eastAsia="Microsoft Tai Le"/>
          <w:b w:val="1"/>
          <w:bCs w:val="1"/>
          <w:i w:val="1"/>
          <w:iCs w:val="1"/>
          <w:color w:val="222222"/>
          <w:sz w:val="19"/>
          <w:szCs w:val="19"/>
          <w:u w:color="222222"/>
        </w:rPr>
      </w:pPr>
    </w:p>
    <w:p>
      <w:pPr>
        <w:pStyle w:val="Body"/>
        <w:shd w:val="clear" w:color="auto" w:fill="ffffff"/>
        <w:spacing w:after="0" w:line="276" w:lineRule="auto"/>
        <w:rPr>
          <w:rFonts w:ascii="Microsoft Tai Le" w:cs="Microsoft Tai Le" w:hAnsi="Microsoft Tai Le" w:eastAsia="Microsoft Tai Le"/>
          <w:b w:val="1"/>
          <w:bCs w:val="1"/>
          <w:i w:val="1"/>
          <w:iCs w:val="1"/>
          <w:color w:val="222222"/>
          <w:sz w:val="19"/>
          <w:szCs w:val="19"/>
          <w:u w:color="222222"/>
        </w:rPr>
      </w:pPr>
    </w:p>
    <w:p>
      <w:pPr>
        <w:pStyle w:val="Body"/>
        <w:shd w:val="clear" w:color="auto" w:fill="ffffff"/>
        <w:spacing w:after="0" w:line="276" w:lineRule="auto"/>
        <w:jc w:val="right"/>
        <w:rPr>
          <w:rFonts w:ascii="Microsoft Tai Le" w:cs="Microsoft Tai Le" w:hAnsi="Microsoft Tai Le" w:eastAsia="Microsoft Tai Le"/>
          <w:b w:val="1"/>
          <w:bCs w:val="1"/>
          <w:i w:val="1"/>
          <w:iCs w:val="1"/>
          <w:color w:val="222222"/>
          <w:sz w:val="19"/>
          <w:szCs w:val="19"/>
          <w:u w:color="222222"/>
        </w:rPr>
      </w:pPr>
    </w:p>
    <w:p>
      <w:pPr>
        <w:pStyle w:val="Body"/>
        <w:shd w:val="clear" w:color="auto" w:fill="ffffff"/>
        <w:spacing w:after="0" w:line="276" w:lineRule="auto"/>
        <w:jc w:val="right"/>
        <w:rPr>
          <w:rFonts w:ascii="Microsoft Tai Le" w:cs="Microsoft Tai Le" w:hAnsi="Microsoft Tai Le" w:eastAsia="Microsoft Tai Le"/>
          <w:b w:val="1"/>
          <w:bCs w:val="1"/>
          <w:i w:val="1"/>
          <w:iCs w:val="1"/>
          <w:color w:val="222222"/>
          <w:sz w:val="19"/>
          <w:szCs w:val="19"/>
          <w:u w:color="222222"/>
        </w:rPr>
      </w:pPr>
    </w:p>
    <w:p>
      <w:pPr>
        <w:pStyle w:val="Body"/>
        <w:shd w:val="clear" w:color="auto" w:fill="ffffff"/>
        <w:spacing w:after="0" w:line="276" w:lineRule="auto"/>
        <w:jc w:val="right"/>
        <w:rPr>
          <w:rFonts w:ascii="Microsoft Tai Le" w:cs="Microsoft Tai Le" w:hAnsi="Microsoft Tai Le" w:eastAsia="Microsoft Tai Le"/>
          <w:b w:val="1"/>
          <w:bCs w:val="1"/>
          <w:i w:val="1"/>
          <w:iCs w:val="1"/>
          <w:color w:val="222222"/>
          <w:u w:color="222222"/>
        </w:rPr>
      </w:pPr>
      <w:r>
        <w:rPr>
          <w:rFonts w:ascii="Microsoft Tai Le" w:cs="Microsoft Tai Le" w:hAnsi="Microsoft Tai Le" w:eastAsia="Microsoft Tai Le"/>
          <w:b w:val="1"/>
          <w:bCs w:val="1"/>
          <w:i w:val="1"/>
          <w:iCs w:val="1"/>
          <w:color w:val="222222"/>
          <w:u w:color="222222"/>
          <w:rtl w:val="0"/>
          <w:lang w:val="it-IT"/>
        </w:rPr>
        <w:t>-Autor corporativo:</w:t>
      </w:r>
    </w:p>
    <w:p>
      <w:pPr>
        <w:pStyle w:val="Body"/>
        <w:shd w:val="clear" w:color="auto" w:fill="ffffff"/>
        <w:spacing w:after="0" w:line="276" w:lineRule="auto"/>
        <w:jc w:val="right"/>
        <w:rPr>
          <w:rFonts w:ascii="Microsoft Tai Le" w:cs="Microsoft Tai Le" w:hAnsi="Microsoft Tai Le" w:eastAsia="Microsoft Tai Le"/>
          <w:color w:val="222222"/>
          <w:u w:color="222222"/>
        </w:rPr>
      </w:pPr>
      <w:r>
        <w:rPr>
          <w:rFonts w:ascii="Microsoft Tai Le" w:cs="Microsoft Tai Le" w:hAnsi="Microsoft Tai Le" w:eastAsia="Microsoft Tai Le"/>
          <w:color w:val="222222"/>
          <w:u w:color="222222"/>
          <w:rtl w:val="0"/>
          <w:lang w:val="es-ES_tradnl"/>
        </w:rPr>
        <w:t>Observatorio de Paz y Cultura Ciudadana</w:t>
      </w:r>
    </w:p>
    <w:p>
      <w:pPr>
        <w:pStyle w:val="Body"/>
        <w:shd w:val="clear" w:color="auto" w:fill="ffffff"/>
        <w:spacing w:after="0" w:line="276" w:lineRule="auto"/>
        <w:jc w:val="right"/>
        <w:rPr>
          <w:rFonts w:ascii="Microsoft Tai Le" w:cs="Microsoft Tai Le" w:hAnsi="Microsoft Tai Le" w:eastAsia="Microsoft Tai Le"/>
          <w:color w:val="222222"/>
          <w:u w:color="222222"/>
        </w:rPr>
      </w:pPr>
      <w:r>
        <w:rPr>
          <w:rFonts w:ascii="Microsoft Tai Le" w:cs="Microsoft Tai Le" w:hAnsi="Microsoft Tai Le" w:eastAsia="Microsoft Tai Le"/>
          <w:color w:val="222222"/>
          <w:u w:color="222222"/>
          <w:rtl w:val="0"/>
          <w:lang w:val="es-ES_tradnl"/>
        </w:rPr>
        <w:t>Secretar</w:t>
      </w:r>
      <w:r>
        <w:rPr>
          <w:rFonts w:ascii="Microsoft Tai Le" w:cs="Microsoft Tai Le" w:hAnsi="Microsoft Tai Le" w:eastAsia="Microsoft Tai Le"/>
          <w:color w:val="222222"/>
          <w:u w:color="222222"/>
          <w:rtl w:val="0"/>
          <w:lang w:val="es-ES_tradnl"/>
        </w:rPr>
        <w:t>í</w:t>
      </w:r>
      <w:r>
        <w:rPr>
          <w:rFonts w:ascii="Microsoft Tai Le" w:cs="Microsoft Tai Le" w:hAnsi="Microsoft Tai Le" w:eastAsia="Microsoft Tai Le"/>
          <w:color w:val="222222"/>
          <w:u w:color="222222"/>
          <w:rtl w:val="0"/>
          <w:lang w:val="es-ES_tradnl"/>
        </w:rPr>
        <w:t>a de Paz y Cultura Ciudadana</w:t>
      </w:r>
    </w:p>
    <w:p>
      <w:pPr>
        <w:pStyle w:val="Body"/>
        <w:shd w:val="clear" w:color="auto" w:fill="ffffff"/>
        <w:spacing w:after="0" w:line="276" w:lineRule="auto"/>
        <w:jc w:val="right"/>
        <w:rPr>
          <w:rFonts w:ascii="Microsoft Tai Le" w:cs="Microsoft Tai Le" w:hAnsi="Microsoft Tai Le" w:eastAsia="Microsoft Tai Le"/>
          <w:color w:val="222222"/>
          <w:u w:color="222222"/>
        </w:rPr>
      </w:pPr>
      <w:r>
        <w:rPr>
          <w:rFonts w:ascii="Microsoft Tai Le" w:cs="Microsoft Tai Le" w:hAnsi="Microsoft Tai Le" w:eastAsia="Microsoft Tai Le"/>
          <w:color w:val="222222"/>
          <w:u w:color="222222"/>
          <w:rtl w:val="0"/>
          <w:lang w:val="es-ES_tradnl"/>
        </w:rPr>
        <w:t>Alcald</w:t>
      </w:r>
      <w:r>
        <w:rPr>
          <w:rFonts w:ascii="Microsoft Tai Le" w:cs="Microsoft Tai Le" w:hAnsi="Microsoft Tai Le" w:eastAsia="Microsoft Tai Le"/>
          <w:color w:val="222222"/>
          <w:u w:color="222222"/>
          <w:rtl w:val="0"/>
          <w:lang w:val="es-ES_tradnl"/>
        </w:rPr>
        <w:t>í</w:t>
      </w:r>
      <w:r>
        <w:rPr>
          <w:rFonts w:ascii="Microsoft Tai Le" w:cs="Microsoft Tai Le" w:hAnsi="Microsoft Tai Le" w:eastAsia="Microsoft Tai Le"/>
          <w:color w:val="222222"/>
          <w:u w:color="222222"/>
          <w:rtl w:val="0"/>
          <w:lang w:val="es-ES_tradnl"/>
        </w:rPr>
        <w:t>a de Cali</w:t>
      </w:r>
    </w:p>
    <w:p>
      <w:pPr>
        <w:pStyle w:val="Body"/>
        <w:shd w:val="clear" w:color="auto" w:fill="ffffff"/>
        <w:spacing w:after="0" w:line="276" w:lineRule="auto"/>
        <w:jc w:val="right"/>
        <w:rPr>
          <w:rFonts w:ascii="Microsoft Tai Le" w:cs="Microsoft Tai Le" w:hAnsi="Microsoft Tai Le" w:eastAsia="Microsoft Tai Le"/>
          <w:b w:val="1"/>
          <w:bCs w:val="1"/>
          <w:i w:val="1"/>
          <w:iCs w:val="1"/>
          <w:color w:val="222222"/>
          <w:u w:color="222222"/>
        </w:rPr>
      </w:pPr>
      <w:r>
        <w:rPr>
          <w:rFonts w:ascii="Microsoft Tai Le" w:cs="Microsoft Tai Le" w:hAnsi="Microsoft Tai Le" w:eastAsia="Microsoft Tai Le"/>
          <w:b w:val="1"/>
          <w:bCs w:val="1"/>
          <w:i w:val="1"/>
          <w:iCs w:val="1"/>
          <w:color w:val="222222"/>
          <w:u w:color="222222"/>
          <w:rtl w:val="0"/>
          <w:lang w:val="es-ES_tradnl"/>
        </w:rPr>
        <w:t xml:space="preserve">-Equipo de trabajo: </w:t>
      </w:r>
    </w:p>
    <w:p>
      <w:pPr>
        <w:pStyle w:val="Body"/>
        <w:shd w:val="clear" w:color="auto" w:fill="ffffff"/>
        <w:spacing w:after="0" w:line="276" w:lineRule="auto"/>
        <w:jc w:val="right"/>
        <w:rPr>
          <w:rFonts w:ascii="Microsoft Tai Le" w:cs="Microsoft Tai Le" w:hAnsi="Microsoft Tai Le" w:eastAsia="Microsoft Tai Le"/>
          <w:color w:val="222222"/>
          <w:u w:color="222222"/>
        </w:rPr>
      </w:pPr>
      <w:r>
        <w:rPr>
          <w:rFonts w:ascii="Microsoft Tai Le" w:cs="Microsoft Tai Le" w:hAnsi="Microsoft Tai Le" w:eastAsia="Microsoft Tai Le"/>
          <w:color w:val="222222"/>
          <w:u w:color="222222"/>
          <w:rtl w:val="0"/>
          <w:lang w:val="es-ES_tradnl"/>
        </w:rPr>
        <w:t>Juan Manuel Torres, Sergio Hern</w:t>
      </w:r>
      <w:r>
        <w:rPr>
          <w:rFonts w:ascii="Microsoft Tai Le" w:cs="Microsoft Tai Le" w:hAnsi="Microsoft Tai Le" w:eastAsia="Microsoft Tai Le"/>
          <w:color w:val="222222"/>
          <w:u w:color="222222"/>
          <w:rtl w:val="0"/>
          <w:lang w:val="es-ES_tradnl"/>
        </w:rPr>
        <w:t>á</w:t>
      </w:r>
      <w:r>
        <w:rPr>
          <w:rFonts w:ascii="Microsoft Tai Le" w:cs="Microsoft Tai Le" w:hAnsi="Microsoft Tai Le" w:eastAsia="Microsoft Tai Le"/>
          <w:color w:val="222222"/>
          <w:u w:color="222222"/>
          <w:rtl w:val="0"/>
        </w:rPr>
        <w:t>ndez</w:t>
      </w:r>
    </w:p>
    <w:p>
      <w:pPr>
        <w:pStyle w:val="Body"/>
        <w:shd w:val="clear" w:color="auto" w:fill="ffffff"/>
        <w:spacing w:after="0" w:line="276" w:lineRule="auto"/>
        <w:jc w:val="right"/>
        <w:rPr>
          <w:rFonts w:ascii="Microsoft Tai Le" w:cs="Microsoft Tai Le" w:hAnsi="Microsoft Tai Le" w:eastAsia="Microsoft Tai Le"/>
          <w:i w:val="1"/>
          <w:iCs w:val="1"/>
          <w:color w:val="222222"/>
          <w:u w:color="222222"/>
        </w:rPr>
      </w:pPr>
      <w:r>
        <w:rPr>
          <w:rFonts w:ascii="Microsoft Tai Le" w:cs="Microsoft Tai Le" w:hAnsi="Microsoft Tai Le" w:eastAsia="Microsoft Tai Le"/>
          <w:b w:val="1"/>
          <w:bCs w:val="1"/>
          <w:i w:val="1"/>
          <w:iCs w:val="1"/>
          <w:color w:val="222222"/>
          <w:u w:color="222222"/>
          <w:rtl w:val="0"/>
          <w:lang w:val="pt-PT"/>
        </w:rPr>
        <w:t xml:space="preserve">-Coordinador: </w:t>
      </w:r>
    </w:p>
    <w:p>
      <w:pPr>
        <w:pStyle w:val="Body"/>
        <w:shd w:val="clear" w:color="auto" w:fill="ffffff"/>
        <w:spacing w:after="0" w:line="276" w:lineRule="auto"/>
        <w:jc w:val="right"/>
        <w:rPr>
          <w:rFonts w:ascii="Microsoft Tai Le" w:cs="Microsoft Tai Le" w:hAnsi="Microsoft Tai Le" w:eastAsia="Microsoft Tai Le"/>
          <w:color w:val="222222"/>
          <w:u w:color="222222"/>
        </w:rPr>
      </w:pPr>
      <w:r>
        <w:rPr>
          <w:rFonts w:ascii="Microsoft Tai Le" w:cs="Microsoft Tai Le" w:hAnsi="Microsoft Tai Le" w:eastAsia="Microsoft Tai Le"/>
          <w:color w:val="222222"/>
          <w:u w:color="222222"/>
          <w:rtl w:val="0"/>
        </w:rPr>
        <w:t>Mauricio Sedano</w:t>
      </w:r>
    </w:p>
    <w:p>
      <w:pPr>
        <w:pStyle w:val="Body"/>
        <w:shd w:val="clear" w:color="auto" w:fill="ffffff"/>
        <w:spacing w:after="0" w:line="276" w:lineRule="auto"/>
        <w:jc w:val="right"/>
        <w:rPr>
          <w:rFonts w:ascii="Microsoft Tai Le" w:cs="Microsoft Tai Le" w:hAnsi="Microsoft Tai Le" w:eastAsia="Microsoft Tai Le"/>
          <w:b w:val="1"/>
          <w:bCs w:val="1"/>
          <w:i w:val="1"/>
          <w:iCs w:val="1"/>
          <w:color w:val="222222"/>
          <w:u w:color="222222"/>
        </w:rPr>
      </w:pPr>
      <w:r>
        <w:rPr>
          <w:rFonts w:ascii="Microsoft Tai Le" w:cs="Microsoft Tai Le" w:hAnsi="Microsoft Tai Le" w:eastAsia="Microsoft Tai Le"/>
          <w:b w:val="1"/>
          <w:bCs w:val="1"/>
          <w:i w:val="1"/>
          <w:iCs w:val="1"/>
          <w:color w:val="222222"/>
          <w:u w:color="222222"/>
          <w:rtl w:val="0"/>
          <w:lang w:val="es-ES_tradnl"/>
        </w:rPr>
        <w:t>-Fecha de elaboraci</w:t>
      </w:r>
      <w:r>
        <w:rPr>
          <w:rFonts w:ascii="Microsoft Tai Le" w:cs="Microsoft Tai Le" w:hAnsi="Microsoft Tai Le" w:eastAsia="Microsoft Tai Le"/>
          <w:b w:val="1"/>
          <w:bCs w:val="1"/>
          <w:i w:val="1"/>
          <w:iCs w:val="1"/>
          <w:color w:val="222222"/>
          <w:u w:color="222222"/>
          <w:rtl w:val="0"/>
          <w:lang w:val="es-ES_tradnl"/>
        </w:rPr>
        <w:t>ó</w:t>
      </w:r>
      <w:r>
        <w:rPr>
          <w:rFonts w:ascii="Microsoft Tai Le" w:cs="Microsoft Tai Le" w:hAnsi="Microsoft Tai Le" w:eastAsia="Microsoft Tai Le"/>
          <w:b w:val="1"/>
          <w:bCs w:val="1"/>
          <w:i w:val="1"/>
          <w:iCs w:val="1"/>
          <w:color w:val="222222"/>
          <w:u w:color="222222"/>
          <w:rtl w:val="0"/>
          <w:lang w:val="de-DE"/>
        </w:rPr>
        <w:t xml:space="preserve">n: </w:t>
      </w:r>
    </w:p>
    <w:p>
      <w:pPr>
        <w:pStyle w:val="Body"/>
        <w:shd w:val="clear" w:color="auto" w:fill="ffffff"/>
        <w:spacing w:after="0" w:line="276" w:lineRule="auto"/>
        <w:jc w:val="right"/>
        <w:rPr>
          <w:rFonts w:ascii="Microsoft Tai Le" w:cs="Microsoft Tai Le" w:hAnsi="Microsoft Tai Le" w:eastAsia="Microsoft Tai Le"/>
          <w:color w:val="222222"/>
          <w:u w:color="222222"/>
        </w:rPr>
      </w:pPr>
      <w:r>
        <w:rPr>
          <w:rFonts w:ascii="Microsoft Tai Le" w:cs="Microsoft Tai Le" w:hAnsi="Microsoft Tai Le" w:eastAsia="Microsoft Tai Le"/>
          <w:color w:val="222222"/>
          <w:u w:color="222222"/>
          <w:rtl w:val="0"/>
          <w:lang w:val="es-ES_tradnl"/>
        </w:rPr>
        <w:t>Mayo 2018</w:t>
      </w:r>
    </w:p>
    <w:p>
      <w:pPr>
        <w:pStyle w:val="Body"/>
        <w:shd w:val="clear" w:color="auto" w:fill="ffffff"/>
        <w:spacing w:after="0" w:line="276" w:lineRule="auto"/>
        <w:jc w:val="right"/>
        <w:rPr>
          <w:rFonts w:ascii="Microsoft Tai Le" w:cs="Microsoft Tai Le" w:hAnsi="Microsoft Tai Le" w:eastAsia="Microsoft Tai Le"/>
          <w:b w:val="1"/>
          <w:bCs w:val="1"/>
          <w:i w:val="1"/>
          <w:iCs w:val="1"/>
          <w:color w:val="222222"/>
          <w:u w:color="222222"/>
        </w:rPr>
      </w:pPr>
      <w:r>
        <w:rPr>
          <w:rFonts w:ascii="Microsoft Tai Le" w:cs="Microsoft Tai Le" w:hAnsi="Microsoft Tai Le" w:eastAsia="Microsoft Tai Le"/>
          <w:b w:val="1"/>
          <w:bCs w:val="1"/>
          <w:i w:val="1"/>
          <w:iCs w:val="1"/>
          <w:color w:val="222222"/>
          <w:u w:color="222222"/>
          <w:rtl w:val="0"/>
        </w:rPr>
        <w:t>-N</w:t>
      </w:r>
      <w:r>
        <w:rPr>
          <w:rFonts w:ascii="Microsoft Tai Le" w:cs="Microsoft Tai Le" w:hAnsi="Microsoft Tai Le" w:eastAsia="Microsoft Tai Le"/>
          <w:b w:val="1"/>
          <w:bCs w:val="1"/>
          <w:i w:val="1"/>
          <w:iCs w:val="1"/>
          <w:color w:val="222222"/>
          <w:u w:color="222222"/>
          <w:rtl w:val="0"/>
          <w:lang w:val="es-ES_tradnl"/>
        </w:rPr>
        <w:t>ú</w:t>
      </w:r>
      <w:r>
        <w:rPr>
          <w:rFonts w:ascii="Microsoft Tai Le" w:cs="Microsoft Tai Le" w:hAnsi="Microsoft Tai Le" w:eastAsia="Microsoft Tai Le"/>
          <w:b w:val="1"/>
          <w:bCs w:val="1"/>
          <w:i w:val="1"/>
          <w:iCs w:val="1"/>
          <w:color w:val="222222"/>
          <w:u w:color="222222"/>
          <w:rtl w:val="0"/>
          <w:lang w:val="es-ES_tradnl"/>
        </w:rPr>
        <w:t>mero de publicaci</w:t>
      </w:r>
      <w:r>
        <w:rPr>
          <w:rFonts w:ascii="Microsoft Tai Le" w:cs="Microsoft Tai Le" w:hAnsi="Microsoft Tai Le" w:eastAsia="Microsoft Tai Le"/>
          <w:b w:val="1"/>
          <w:bCs w:val="1"/>
          <w:i w:val="1"/>
          <w:iCs w:val="1"/>
          <w:color w:val="222222"/>
          <w:u w:color="222222"/>
          <w:rtl w:val="0"/>
          <w:lang w:val="es-ES_tradnl"/>
        </w:rPr>
        <w:t>ó</w:t>
      </w:r>
      <w:r>
        <w:rPr>
          <w:rFonts w:ascii="Microsoft Tai Le" w:cs="Microsoft Tai Le" w:hAnsi="Microsoft Tai Le" w:eastAsia="Microsoft Tai Le"/>
          <w:b w:val="1"/>
          <w:bCs w:val="1"/>
          <w:i w:val="1"/>
          <w:iCs w:val="1"/>
          <w:color w:val="222222"/>
          <w:u w:color="222222"/>
          <w:rtl w:val="0"/>
          <w:lang w:val="de-DE"/>
        </w:rPr>
        <w:t>n:</w:t>
      </w:r>
    </w:p>
    <w:p>
      <w:pPr>
        <w:pStyle w:val="Body"/>
        <w:shd w:val="clear" w:color="auto" w:fill="ffffff"/>
        <w:spacing w:after="0" w:line="276" w:lineRule="auto"/>
        <w:jc w:val="right"/>
        <w:rPr>
          <w:rFonts w:ascii="Microsoft Tai Le" w:cs="Microsoft Tai Le" w:hAnsi="Microsoft Tai Le" w:eastAsia="Microsoft Tai Le"/>
          <w:color w:val="222222"/>
          <w:u w:color="222222"/>
        </w:rPr>
      </w:pPr>
      <w:r>
        <w:rPr>
          <w:rFonts w:ascii="Microsoft Tai Le" w:cs="Microsoft Tai Le" w:hAnsi="Microsoft Tai Le" w:eastAsia="Microsoft Tai Le"/>
          <w:color w:val="222222"/>
          <w:u w:color="222222"/>
          <w:rtl w:val="0"/>
        </w:rPr>
        <w:t>02</w:t>
      </w:r>
    </w:p>
    <w:p>
      <w:pPr>
        <w:pStyle w:val="Body"/>
        <w:spacing w:after="0" w:line="276" w:lineRule="auto"/>
        <w:rPr>
          <w:rFonts w:ascii="Microsoft Tai Le" w:cs="Microsoft Tai Le" w:hAnsi="Microsoft Tai Le" w:eastAsia="Microsoft Tai Le"/>
          <w:b w:val="1"/>
          <w:bCs w:val="1"/>
          <w:i w:val="1"/>
          <w:iCs w:val="1"/>
        </w:rPr>
      </w:pPr>
    </w:p>
    <w:p>
      <w:pPr>
        <w:pStyle w:val="Body"/>
        <w:spacing w:after="0" w:line="276" w:lineRule="auto"/>
        <w:rPr>
          <w:rFonts w:ascii="Microsoft Tai Le" w:cs="Microsoft Tai Le" w:hAnsi="Microsoft Tai Le" w:eastAsia="Microsoft Tai Le"/>
          <w:b w:val="1"/>
          <w:bCs w:val="1"/>
          <w:i w:val="1"/>
          <w:iCs w:val="1"/>
        </w:rPr>
      </w:pPr>
    </w:p>
    <w:p>
      <w:pPr>
        <w:pStyle w:val="Body"/>
        <w:spacing w:after="0" w:line="276" w:lineRule="auto"/>
        <w:rPr>
          <w:rFonts w:ascii="Microsoft Tai Le" w:cs="Microsoft Tai Le" w:hAnsi="Microsoft Tai Le" w:eastAsia="Microsoft Tai Le"/>
          <w:b w:val="1"/>
          <w:bCs w:val="1"/>
          <w:i w:val="1"/>
          <w:iCs w:val="1"/>
        </w:rPr>
      </w:pPr>
    </w:p>
    <w:p>
      <w:pPr>
        <w:pStyle w:val="Body"/>
        <w:spacing w:after="0" w:line="276" w:lineRule="auto"/>
        <w:jc w:val="right"/>
        <w:rPr>
          <w:rFonts w:ascii="Microsoft Tai Le" w:cs="Microsoft Tai Le" w:hAnsi="Microsoft Tai Le" w:eastAsia="Microsoft Tai Le"/>
          <w:b w:val="1"/>
          <w:bCs w:val="1"/>
          <w:i w:val="1"/>
          <w:iCs w:val="1"/>
        </w:rPr>
      </w:pPr>
    </w:p>
    <w:p>
      <w:pPr>
        <w:pStyle w:val="Body"/>
        <w:spacing w:after="0" w:line="276" w:lineRule="auto"/>
        <w:rPr>
          <w:rFonts w:ascii="Microsoft Tai Le" w:cs="Microsoft Tai Le" w:hAnsi="Microsoft Tai Le" w:eastAsia="Microsoft Tai Le"/>
          <w:b w:val="1"/>
          <w:bCs w:val="1"/>
          <w:i w:val="1"/>
          <w:iCs w:val="1"/>
        </w:rPr>
      </w:pPr>
    </w:p>
    <w:p>
      <w:pPr>
        <w:pStyle w:val="Body"/>
        <w:spacing w:after="0" w:line="276" w:lineRule="auto"/>
        <w:rPr>
          <w:rFonts w:ascii="Microsoft Tai Le" w:cs="Microsoft Tai Le" w:hAnsi="Microsoft Tai Le" w:eastAsia="Microsoft Tai Le"/>
          <w:b w:val="1"/>
          <w:bCs w:val="1"/>
          <w:i w:val="1"/>
          <w:iCs w:val="1"/>
        </w:rPr>
      </w:pPr>
    </w:p>
    <w:p>
      <w:pPr>
        <w:pStyle w:val="Body"/>
        <w:spacing w:after="0" w:line="276" w:lineRule="auto"/>
        <w:rPr>
          <w:rFonts w:ascii="Microsoft Tai Le" w:cs="Microsoft Tai Le" w:hAnsi="Microsoft Tai Le" w:eastAsia="Microsoft Tai Le"/>
          <w:b w:val="1"/>
          <w:bCs w:val="1"/>
          <w:i w:val="1"/>
          <w:iCs w:val="1"/>
        </w:rPr>
      </w:pPr>
    </w:p>
    <w:p>
      <w:pPr>
        <w:pStyle w:val="Body"/>
        <w:spacing w:after="0" w:line="276" w:lineRule="auto"/>
        <w:rPr>
          <w:rFonts w:ascii="Microsoft Tai Le" w:cs="Microsoft Tai Le" w:hAnsi="Microsoft Tai Le" w:eastAsia="Microsoft Tai Le"/>
          <w:b w:val="1"/>
          <w:bCs w:val="1"/>
          <w:i w:val="1"/>
          <w:iCs w:val="1"/>
        </w:rPr>
      </w:pPr>
    </w:p>
    <w:p>
      <w:pPr>
        <w:pStyle w:val="Body"/>
        <w:spacing w:after="0" w:line="276" w:lineRule="auto"/>
        <w:rPr>
          <w:rFonts w:ascii="Microsoft Tai Le" w:cs="Microsoft Tai Le" w:hAnsi="Microsoft Tai Le" w:eastAsia="Microsoft Tai Le"/>
          <w:b w:val="1"/>
          <w:bCs w:val="1"/>
          <w:i w:val="1"/>
          <w:iCs w:val="1"/>
        </w:rPr>
      </w:pPr>
    </w:p>
    <w:p>
      <w:pPr>
        <w:pStyle w:val="Body"/>
        <w:spacing w:after="0" w:line="276" w:lineRule="auto"/>
        <w:rPr>
          <w:rFonts w:ascii="Microsoft Tai Le" w:cs="Microsoft Tai Le" w:hAnsi="Microsoft Tai Le" w:eastAsia="Microsoft Tai Le"/>
          <w:b w:val="1"/>
          <w:bCs w:val="1"/>
          <w:i w:val="1"/>
          <w:iCs w:val="1"/>
        </w:rPr>
      </w:pPr>
    </w:p>
    <w:p>
      <w:pPr>
        <w:pStyle w:val="Body"/>
        <w:spacing w:after="0" w:line="276" w:lineRule="auto"/>
        <w:rPr>
          <w:rFonts w:ascii="Microsoft Tai Le" w:cs="Microsoft Tai Le" w:hAnsi="Microsoft Tai Le" w:eastAsia="Microsoft Tai Le"/>
          <w:b w:val="1"/>
          <w:bCs w:val="1"/>
          <w:i w:val="1"/>
          <w:iCs w:val="1"/>
        </w:rPr>
      </w:pPr>
      <w:r>
        <w:rPr>
          <w:rFonts w:ascii="Microsoft Tai Le" w:cs="Microsoft Tai Le" w:hAnsi="Microsoft Tai Le" w:eastAsia="Microsoft Tai Le"/>
          <w:b w:val="1"/>
          <w:bCs w:val="1"/>
          <w:i w:val="1"/>
          <w:iCs w:val="1"/>
        </w:rPr>
        <w:drawing>
          <wp:anchor distT="57150" distB="57150" distL="57150" distR="57150" simplePos="0" relativeHeight="251667456" behindDoc="0" locked="0" layoutInCell="1" allowOverlap="1">
            <wp:simplePos x="0" y="0"/>
            <wp:positionH relativeFrom="page">
              <wp:posOffset>2818129</wp:posOffset>
            </wp:positionH>
            <wp:positionV relativeFrom="line">
              <wp:posOffset>120650</wp:posOffset>
            </wp:positionV>
            <wp:extent cx="1924050" cy="664856"/>
            <wp:effectExtent l="0" t="0" r="0" b="0"/>
            <wp:wrapSquare wrapText="bothSides" distL="57150" distR="57150" distT="57150" distB="57150"/>
            <wp:docPr id="1073741828" name="officeArt object" descr="C:\Users\usuario\Desktop\descarga.jpg"/>
            <wp:cNvGraphicFramePr/>
            <a:graphic xmlns:a="http://schemas.openxmlformats.org/drawingml/2006/main">
              <a:graphicData uri="http://schemas.openxmlformats.org/drawingml/2006/picture">
                <pic:pic xmlns:pic="http://schemas.openxmlformats.org/drawingml/2006/picture">
                  <pic:nvPicPr>
                    <pic:cNvPr id="1073741828" name="C:\Users\usuario\Desktop\descarga.jpg" descr="C:\Users\usuario\Desktop\descarga.jpg"/>
                    <pic:cNvPicPr>
                      <a:picLocks noChangeAspect="1"/>
                    </pic:cNvPicPr>
                  </pic:nvPicPr>
                  <pic:blipFill>
                    <a:blip r:embed="rId4">
                      <a:extLst/>
                    </a:blip>
                    <a:stretch>
                      <a:fillRect/>
                    </a:stretch>
                  </pic:blipFill>
                  <pic:spPr>
                    <a:xfrm>
                      <a:off x="0" y="0"/>
                      <a:ext cx="1924050" cy="664856"/>
                    </a:xfrm>
                    <a:prstGeom prst="rect">
                      <a:avLst/>
                    </a:prstGeom>
                    <a:ln w="12700" cap="flat">
                      <a:noFill/>
                      <a:miter lim="400000"/>
                    </a:ln>
                    <a:effectLst/>
                  </pic:spPr>
                </pic:pic>
              </a:graphicData>
            </a:graphic>
          </wp:anchor>
        </w:drawing>
      </w:r>
    </w:p>
    <w:p>
      <w:pPr>
        <w:pStyle w:val="Body"/>
        <w:spacing w:after="0" w:line="276" w:lineRule="auto"/>
        <w:rPr>
          <w:rFonts w:ascii="Microsoft Tai Le" w:cs="Microsoft Tai Le" w:hAnsi="Microsoft Tai Le" w:eastAsia="Microsoft Tai Le"/>
          <w:b w:val="1"/>
          <w:bCs w:val="1"/>
          <w:i w:val="1"/>
          <w:iCs w:val="1"/>
        </w:rPr>
      </w:pPr>
    </w:p>
    <w:p>
      <w:pPr>
        <w:pStyle w:val="Body"/>
        <w:spacing w:after="0" w:line="276" w:lineRule="auto"/>
        <w:rPr>
          <w:rFonts w:ascii="Microsoft Tai Le" w:cs="Microsoft Tai Le" w:hAnsi="Microsoft Tai Le" w:eastAsia="Microsoft Tai Le"/>
          <w:b w:val="1"/>
          <w:bCs w:val="1"/>
          <w:i w:val="1"/>
          <w:iCs w:val="1"/>
        </w:rPr>
      </w:pPr>
    </w:p>
    <w:p>
      <w:pPr>
        <w:pStyle w:val="Body"/>
        <w:spacing w:after="0" w:line="276" w:lineRule="auto"/>
        <w:rPr>
          <w:rFonts w:ascii="Microsoft Tai Le" w:cs="Microsoft Tai Le" w:hAnsi="Microsoft Tai Le" w:eastAsia="Microsoft Tai Le"/>
          <w:b w:val="1"/>
          <w:bCs w:val="1"/>
          <w:i w:val="1"/>
          <w:iCs w:val="1"/>
        </w:rPr>
      </w:pPr>
    </w:p>
    <w:p>
      <w:pPr>
        <w:pStyle w:val="Body"/>
        <w:spacing w:after="0" w:line="276" w:lineRule="auto"/>
        <w:jc w:val="center"/>
        <w:rPr>
          <w:rFonts w:ascii="Microsoft Tai Le" w:cs="Microsoft Tai Le" w:hAnsi="Microsoft Tai Le" w:eastAsia="Microsoft Tai Le"/>
          <w:b w:val="1"/>
          <w:bCs w:val="1"/>
          <w:i w:val="1"/>
          <w:iCs w:val="1"/>
        </w:rPr>
      </w:pPr>
    </w:p>
    <w:p>
      <w:pPr>
        <w:pStyle w:val="Body"/>
        <w:spacing w:after="0" w:line="276" w:lineRule="auto"/>
        <w:jc w:val="center"/>
        <w:rPr>
          <w:rFonts w:ascii="Microsoft Tai Le" w:cs="Microsoft Tai Le" w:hAnsi="Microsoft Tai Le" w:eastAsia="Microsoft Tai Le"/>
          <w:b w:val="1"/>
          <w:bCs w:val="1"/>
          <w:i w:val="1"/>
          <w:iCs w:val="1"/>
        </w:rPr>
      </w:pPr>
      <w:r>
        <w:rPr>
          <w:rFonts w:ascii="Microsoft Tai Le" w:cs="Microsoft Tai Le" w:hAnsi="Microsoft Tai Le" w:eastAsia="Microsoft Tai Le"/>
          <w:b w:val="1"/>
          <w:bCs w:val="1"/>
          <w:i w:val="1"/>
          <w:iCs w:val="1"/>
          <w:rtl w:val="0"/>
          <w:lang w:val="es-ES_tradnl"/>
        </w:rPr>
        <w:t>Observatorio de Paz y Cultura Ciudadana</w:t>
      </w:r>
    </w:p>
    <w:p>
      <w:pPr>
        <w:pStyle w:val="Body"/>
        <w:spacing w:after="0" w:line="276" w:lineRule="auto"/>
        <w:jc w:val="center"/>
        <w:rPr>
          <w:rFonts w:ascii="Microsoft Tai Le" w:cs="Microsoft Tai Le" w:hAnsi="Microsoft Tai Le" w:eastAsia="Microsoft Tai Le"/>
          <w:b w:val="1"/>
          <w:bCs w:val="1"/>
          <w:i w:val="1"/>
          <w:iCs w:val="1"/>
        </w:rPr>
      </w:pPr>
      <w:r>
        <w:rPr>
          <w:rFonts w:ascii="Microsoft Tai Le" w:cs="Microsoft Tai Le" w:hAnsi="Microsoft Tai Le" w:eastAsia="Microsoft Tai Le"/>
          <w:b w:val="1"/>
          <w:bCs w:val="1"/>
          <w:i w:val="1"/>
          <w:iCs w:val="1"/>
          <w:rtl w:val="0"/>
          <w:lang w:val="es-ES_tradnl"/>
        </w:rPr>
        <w:t>Secretar</w:t>
      </w:r>
      <w:r>
        <w:rPr>
          <w:rFonts w:ascii="Microsoft Tai Le" w:cs="Microsoft Tai Le" w:hAnsi="Microsoft Tai Le" w:eastAsia="Microsoft Tai Le"/>
          <w:b w:val="1"/>
          <w:bCs w:val="1"/>
          <w:i w:val="1"/>
          <w:iCs w:val="1"/>
          <w:rtl w:val="0"/>
          <w:lang w:val="es-ES_tradnl"/>
        </w:rPr>
        <w:t>í</w:t>
      </w:r>
      <w:r>
        <w:rPr>
          <w:rFonts w:ascii="Microsoft Tai Le" w:cs="Microsoft Tai Le" w:hAnsi="Microsoft Tai Le" w:eastAsia="Microsoft Tai Le"/>
          <w:b w:val="1"/>
          <w:bCs w:val="1"/>
          <w:i w:val="1"/>
          <w:iCs w:val="1"/>
          <w:rtl w:val="0"/>
          <w:lang w:val="es-ES_tradnl"/>
        </w:rPr>
        <w:t>a de Paz y Cultura Ciudadana</w:t>
      </w:r>
    </w:p>
    <w:p>
      <w:pPr>
        <w:pStyle w:val="Body"/>
        <w:spacing w:after="0" w:line="276" w:lineRule="auto"/>
        <w:jc w:val="center"/>
        <w:rPr>
          <w:rFonts w:ascii="Microsoft Tai Le" w:cs="Microsoft Tai Le" w:hAnsi="Microsoft Tai Le" w:eastAsia="Microsoft Tai Le"/>
          <w:b w:val="1"/>
          <w:bCs w:val="1"/>
          <w:i w:val="1"/>
          <w:iCs w:val="1"/>
        </w:rPr>
      </w:pPr>
      <w:r>
        <w:rPr>
          <w:rFonts w:ascii="Microsoft Tai Le" w:cs="Microsoft Tai Le" w:hAnsi="Microsoft Tai Le" w:eastAsia="Microsoft Tai Le"/>
          <w:b w:val="1"/>
          <w:bCs w:val="1"/>
          <w:i w:val="1"/>
          <w:iCs w:val="1"/>
          <w:rtl w:val="0"/>
          <w:lang w:val="it-IT"/>
        </w:rPr>
        <w:t>Calle 14N #6N-23</w:t>
      </w:r>
    </w:p>
    <w:p>
      <w:pPr>
        <w:pStyle w:val="Body"/>
        <w:spacing w:after="0" w:line="276" w:lineRule="auto"/>
        <w:jc w:val="center"/>
        <w:rPr>
          <w:rFonts w:ascii="Microsoft Tai Le" w:cs="Microsoft Tai Le" w:hAnsi="Microsoft Tai Le" w:eastAsia="Microsoft Tai Le"/>
          <w:b w:val="1"/>
          <w:bCs w:val="1"/>
          <w:i w:val="1"/>
          <w:iCs w:val="1"/>
        </w:rPr>
      </w:pPr>
    </w:p>
    <w:p>
      <w:pPr>
        <w:pStyle w:val="Body"/>
        <w:spacing w:after="0" w:line="276" w:lineRule="auto"/>
        <w:rPr>
          <w:rFonts w:ascii="Microsoft Tai Le" w:cs="Microsoft Tai Le" w:hAnsi="Microsoft Tai Le" w:eastAsia="Microsoft Tai Le"/>
          <w:b w:val="1"/>
          <w:bCs w:val="1"/>
          <w:i w:val="1"/>
          <w:iCs w:val="1"/>
        </w:rPr>
      </w:pPr>
    </w:p>
    <w:p>
      <w:pPr>
        <w:pStyle w:val="Body"/>
        <w:ind w:left="100" w:firstLine="0"/>
        <w:jc w:val="both"/>
        <w:rPr>
          <w:rFonts w:ascii="Microsoft Tai Le" w:cs="Microsoft Tai Le" w:hAnsi="Microsoft Tai Le" w:eastAsia="Microsoft Tai Le"/>
          <w:b w:val="1"/>
          <w:bCs w:val="1"/>
          <w:sz w:val="36"/>
          <w:szCs w:val="36"/>
        </w:rPr>
      </w:pPr>
      <w:r>
        <w:rPr>
          <w:rFonts w:ascii="Microsoft Tai Le" w:cs="Microsoft Tai Le" w:hAnsi="Microsoft Tai Le" w:eastAsia="Microsoft Tai Le"/>
          <w:b w:val="1"/>
          <w:bCs w:val="1"/>
          <w:sz w:val="36"/>
          <w:szCs w:val="36"/>
          <w:rtl w:val="0"/>
          <w:lang w:val="es-ES_tradnl"/>
        </w:rPr>
        <w:t>Contenido</w:t>
      </w:r>
    </w:p>
    <w:p>
      <w:pPr>
        <w:pStyle w:val="toc 1"/>
        <w:widowControl w:val="0"/>
        <w:numPr>
          <w:ilvl w:val="0"/>
          <w:numId w:val="2"/>
        </w:numPr>
        <w:bidi w:val="0"/>
        <w:spacing w:before="277" w:after="0"/>
        <w:ind w:right="0"/>
        <w:jc w:val="left"/>
        <w:rPr>
          <w:rFonts w:ascii="Microsoft Tai Le" w:cs="Microsoft Tai Le" w:hAnsi="Microsoft Tai Le" w:eastAsia="Microsoft Tai Le"/>
          <w:rtl w:val="0"/>
          <w:lang w:val="es-ES_tradnl"/>
        </w:rPr>
      </w:pPr>
      <w:r>
        <w:rPr>
          <w:rFonts w:ascii="Microsoft Tai Le" w:cs="Microsoft Tai Le" w:hAnsi="Microsoft Tai Le" w:eastAsia="Microsoft Tai Le"/>
          <w:rtl w:val="0"/>
          <w:lang w:val="es-ES_tradnl"/>
        </w:rPr>
        <w:t>Introducci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w:t>
        <w:tab/>
        <w:t>2</w:t>
      </w:r>
    </w:p>
    <w:p>
      <w:pPr>
        <w:pStyle w:val="toc 1"/>
        <w:widowControl w:val="0"/>
        <w:numPr>
          <w:ilvl w:val="0"/>
          <w:numId w:val="2"/>
        </w:numPr>
        <w:bidi w:val="0"/>
        <w:spacing w:after="0"/>
        <w:ind w:right="0"/>
        <w:jc w:val="left"/>
        <w:rPr>
          <w:rFonts w:ascii="Microsoft Tai Le" w:cs="Microsoft Tai Le" w:hAnsi="Microsoft Tai Le" w:eastAsia="Microsoft Tai Le"/>
          <w:rtl w:val="0"/>
        </w:rPr>
      </w:pPr>
      <w:r>
        <w:rPr>
          <w:rFonts w:ascii="Microsoft Tai Le" w:cs="Microsoft Tai Le" w:hAnsi="Microsoft Tai Le" w:eastAsia="Microsoft Tai Le"/>
        </w:rPr>
        <w:fldChar w:fldCharType="begin" w:fldLock="0"/>
      </w:r>
      <w:r>
        <w:rPr>
          <w:rFonts w:ascii="Microsoft Tai Le" w:cs="Microsoft Tai Le" w:hAnsi="Microsoft Tai Le" w:eastAsia="Microsoft Tai Le"/>
        </w:rPr>
        <w:instrText xml:space="preserve"> HYPERLINK \l "bookmark" </w:instrText>
      </w:r>
      <w:r>
        <w:rPr>
          <w:rFonts w:ascii="Microsoft Tai Le" w:cs="Microsoft Tai Le" w:hAnsi="Microsoft Tai Le" w:eastAsia="Microsoft Tai Le"/>
        </w:rPr>
        <w:fldChar w:fldCharType="separate" w:fldLock="0"/>
      </w:r>
      <w:r>
        <w:rPr>
          <w:rFonts w:ascii="Microsoft Tai Le" w:cs="Microsoft Tai Le" w:hAnsi="Microsoft Tai Le" w:eastAsia="Microsoft Tai Le"/>
          <w:rtl w:val="0"/>
          <w:lang w:val="es-ES_tradnl"/>
        </w:rPr>
        <w:t>Metodolog</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w:t>
        <w:tab/>
        <w:t>2</w:t>
      </w:r>
      <w:r>
        <w:rPr>
          <w:rFonts w:ascii="Microsoft Tai Le" w:cs="Microsoft Tai Le" w:hAnsi="Microsoft Tai Le" w:eastAsia="Microsoft Tai Le"/>
        </w:rPr>
        <w:fldChar w:fldCharType="end" w:fldLock="0"/>
      </w:r>
    </w:p>
    <w:p>
      <w:pPr>
        <w:pStyle w:val="toc 1"/>
        <w:widowControl w:val="0"/>
        <w:numPr>
          <w:ilvl w:val="0"/>
          <w:numId w:val="2"/>
        </w:numPr>
        <w:bidi w:val="0"/>
        <w:spacing w:after="0"/>
        <w:ind w:right="0"/>
        <w:jc w:val="left"/>
        <w:rPr>
          <w:rFonts w:ascii="Microsoft Tai Le" w:cs="Microsoft Tai Le" w:hAnsi="Microsoft Tai Le" w:eastAsia="Microsoft Tai Le"/>
          <w:rtl w:val="0"/>
        </w:rPr>
      </w:pPr>
      <w:r>
        <w:rPr>
          <w:rFonts w:ascii="Microsoft Tai Le" w:cs="Microsoft Tai Le" w:hAnsi="Microsoft Tai Le" w:eastAsia="Microsoft Tai Le"/>
        </w:rPr>
        <w:fldChar w:fldCharType="begin" w:fldLock="0"/>
      </w:r>
      <w:r>
        <w:rPr>
          <w:rFonts w:ascii="Microsoft Tai Le" w:cs="Microsoft Tai Le" w:hAnsi="Microsoft Tai Le" w:eastAsia="Microsoft Tai Le"/>
        </w:rPr>
        <w:instrText xml:space="preserve"> HYPERLINK \l "bookmark1" </w:instrText>
      </w:r>
      <w:r>
        <w:rPr>
          <w:rFonts w:ascii="Microsoft Tai Le" w:cs="Microsoft Tai Le" w:hAnsi="Microsoft Tai Le" w:eastAsia="Microsoft Tai Le"/>
        </w:rPr>
        <w:fldChar w:fldCharType="separate" w:fldLock="0"/>
      </w:r>
      <w:r>
        <w:rPr>
          <w:rFonts w:ascii="Microsoft Tai Le" w:cs="Microsoft Tai Le" w:hAnsi="Microsoft Tai Le" w:eastAsia="Microsoft Tai Le"/>
          <w:rtl w:val="0"/>
          <w:lang w:val="es-ES_tradnl"/>
        </w:rPr>
        <w:t>Encuesta</w:t>
      </w:r>
      <w:r>
        <w:rPr>
          <w:rFonts w:ascii="Microsoft Tai Le" w:cs="Microsoft Tai Le" w:hAnsi="Microsoft Tai Le" w:eastAsia="Microsoft Tai Le"/>
          <w:spacing w:val="0"/>
          <w:rtl w:val="0"/>
          <w:lang w:val="es-ES_tradnl"/>
        </w:rPr>
        <w:t xml:space="preserve"> </w:t>
      </w:r>
      <w:r>
        <w:rPr>
          <w:rFonts w:ascii="Microsoft Tai Le" w:cs="Microsoft Tai Le" w:hAnsi="Microsoft Tai Le" w:eastAsia="Microsoft Tai Le"/>
          <w:rtl w:val="0"/>
          <w:lang w:val="es-ES_tradnl"/>
        </w:rPr>
        <w:t>de</w:t>
      </w:r>
      <w:r>
        <w:rPr>
          <w:rFonts w:ascii="Microsoft Tai Le" w:cs="Microsoft Tai Le" w:hAnsi="Microsoft Tai Le" w:eastAsia="Microsoft Tai Le"/>
          <w:spacing w:val="0"/>
          <w:rtl w:val="0"/>
          <w:lang w:val="es-ES_tradnl"/>
        </w:rPr>
        <w:t xml:space="preserve"> </w:t>
      </w:r>
      <w:r>
        <w:rPr>
          <w:rFonts w:ascii="Microsoft Tai Le" w:cs="Microsoft Tai Le" w:hAnsi="Microsoft Tai Le" w:eastAsia="Microsoft Tai Le"/>
          <w:rtl w:val="0"/>
          <w:lang w:val="es-ES_tradnl"/>
        </w:rPr>
        <w:t>reincidencia</w:t>
        <w:tab/>
        <w:t>3</w:t>
      </w:r>
      <w:r>
        <w:rPr>
          <w:rFonts w:ascii="Microsoft Tai Le" w:cs="Microsoft Tai Le" w:hAnsi="Microsoft Tai Le" w:eastAsia="Microsoft Tai Le"/>
        </w:rPr>
        <w:fldChar w:fldCharType="end" w:fldLock="0"/>
      </w:r>
    </w:p>
    <w:p>
      <w:pPr>
        <w:pStyle w:val="toc 1"/>
        <w:widowControl w:val="0"/>
        <w:numPr>
          <w:ilvl w:val="0"/>
          <w:numId w:val="2"/>
        </w:numPr>
        <w:bidi w:val="0"/>
        <w:spacing w:after="0"/>
        <w:ind w:right="0"/>
        <w:jc w:val="left"/>
        <w:rPr>
          <w:rFonts w:ascii="Microsoft Tai Le" w:cs="Microsoft Tai Le" w:hAnsi="Microsoft Tai Le" w:eastAsia="Microsoft Tai Le"/>
          <w:rtl w:val="0"/>
        </w:rPr>
      </w:pPr>
      <w:r>
        <w:rPr>
          <w:rFonts w:ascii="Microsoft Tai Le" w:cs="Microsoft Tai Le" w:hAnsi="Microsoft Tai Le" w:eastAsia="Microsoft Tai Le"/>
        </w:rPr>
        <w:fldChar w:fldCharType="begin" w:fldLock="0"/>
      </w:r>
      <w:r>
        <w:rPr>
          <w:rFonts w:ascii="Microsoft Tai Le" w:cs="Microsoft Tai Le" w:hAnsi="Microsoft Tai Le" w:eastAsia="Microsoft Tai Le"/>
        </w:rPr>
        <w:instrText xml:space="preserve"> HYPERLINK \l "bookmark2" </w:instrText>
      </w:r>
      <w:r>
        <w:rPr>
          <w:rFonts w:ascii="Microsoft Tai Le" w:cs="Microsoft Tai Le" w:hAnsi="Microsoft Tai Le" w:eastAsia="Microsoft Tai Le"/>
        </w:rPr>
        <w:fldChar w:fldCharType="separate" w:fldLock="0"/>
      </w:r>
      <w:r>
        <w:rPr>
          <w:rFonts w:ascii="Microsoft Tai Le" w:cs="Microsoft Tai Le" w:hAnsi="Microsoft Tai Le" w:eastAsia="Microsoft Tai Le"/>
          <w:rtl w:val="0"/>
          <w:lang w:val="es-ES_tradnl"/>
        </w:rPr>
        <w:t>Resultados</w:t>
        <w:tab/>
        <w:t>4</w:t>
      </w:r>
      <w:r>
        <w:rPr>
          <w:rFonts w:ascii="Microsoft Tai Le" w:cs="Microsoft Tai Le" w:hAnsi="Microsoft Tai Le" w:eastAsia="Microsoft Tai Le"/>
        </w:rPr>
        <w:fldChar w:fldCharType="end" w:fldLock="0"/>
      </w:r>
    </w:p>
    <w:p>
      <w:pPr>
        <w:pStyle w:val="toc 2"/>
        <w:widowControl w:val="0"/>
        <w:numPr>
          <w:ilvl w:val="1"/>
          <w:numId w:val="2"/>
        </w:numPr>
        <w:bidi w:val="0"/>
        <w:spacing w:after="0"/>
        <w:ind w:right="0"/>
        <w:jc w:val="left"/>
        <w:rPr>
          <w:rFonts w:ascii="Microsoft Tai Le" w:cs="Microsoft Tai Le" w:hAnsi="Microsoft Tai Le" w:eastAsia="Microsoft Tai Le"/>
          <w:rtl w:val="0"/>
        </w:rPr>
      </w:pPr>
      <w:r>
        <w:rPr>
          <w:rFonts w:ascii="Microsoft Tai Le" w:cs="Microsoft Tai Le" w:hAnsi="Microsoft Tai Le" w:eastAsia="Microsoft Tai Le"/>
        </w:rPr>
        <w:fldChar w:fldCharType="begin" w:fldLock="0"/>
      </w:r>
      <w:r>
        <w:rPr>
          <w:rFonts w:ascii="Microsoft Tai Le" w:cs="Microsoft Tai Le" w:hAnsi="Microsoft Tai Le" w:eastAsia="Microsoft Tai Le"/>
        </w:rPr>
        <w:instrText xml:space="preserve"> HYPERLINK \l "bookmark3" </w:instrText>
      </w:r>
      <w:r>
        <w:rPr>
          <w:rFonts w:ascii="Microsoft Tai Le" w:cs="Microsoft Tai Le" w:hAnsi="Microsoft Tai Le" w:eastAsia="Microsoft Tai Le"/>
        </w:rPr>
        <w:fldChar w:fldCharType="separate" w:fldLock="0"/>
      </w:r>
      <w:r>
        <w:rPr>
          <w:rFonts w:ascii="Microsoft Tai Le" w:cs="Microsoft Tai Le" w:hAnsi="Microsoft Tai Le" w:eastAsia="Microsoft Tai Le"/>
          <w:rtl w:val="0"/>
          <w:lang w:val="es-ES_tradnl"/>
        </w:rPr>
        <w:t>Sobre el proceso</w:t>
      </w:r>
      <w:r>
        <w:rPr>
          <w:rFonts w:ascii="Microsoft Tai Le" w:cs="Microsoft Tai Le" w:hAnsi="Microsoft Tai Le" w:eastAsia="Microsoft Tai Le"/>
          <w:spacing w:val="0"/>
          <w:rtl w:val="0"/>
          <w:lang w:val="es-ES_tradnl"/>
        </w:rPr>
        <w:t xml:space="preserve"> </w:t>
      </w:r>
      <w:r>
        <w:rPr>
          <w:rFonts w:ascii="Microsoft Tai Le" w:cs="Microsoft Tai Le" w:hAnsi="Microsoft Tai Le" w:eastAsia="Microsoft Tai Le"/>
          <w:rtl w:val="0"/>
          <w:lang w:val="es-ES_tradnl"/>
        </w:rPr>
        <w:t>como</w:t>
      </w:r>
      <w:r>
        <w:rPr>
          <w:rFonts w:ascii="Microsoft Tai Le" w:cs="Microsoft Tai Le" w:hAnsi="Microsoft Tai Le" w:eastAsia="Microsoft Tai Le"/>
          <w:spacing w:val="0"/>
          <w:rtl w:val="0"/>
          <w:lang w:val="es-ES_tradnl"/>
        </w:rPr>
        <w:t xml:space="preserve"> </w:t>
      </w:r>
      <w:r>
        <w:rPr>
          <w:rFonts w:ascii="Microsoft Tai Le" w:cs="Microsoft Tai Le" w:hAnsi="Microsoft Tai Le" w:eastAsia="Microsoft Tai Le"/>
          <w:rtl w:val="0"/>
          <w:lang w:val="es-ES_tradnl"/>
        </w:rPr>
        <w:t>gestor</w:t>
        <w:tab/>
        <w:t>4</w:t>
      </w:r>
      <w:r>
        <w:rPr>
          <w:rFonts w:ascii="Microsoft Tai Le" w:cs="Microsoft Tai Le" w:hAnsi="Microsoft Tai Le" w:eastAsia="Microsoft Tai Le"/>
        </w:rPr>
        <w:fldChar w:fldCharType="end" w:fldLock="0"/>
      </w:r>
    </w:p>
    <w:p>
      <w:pPr>
        <w:pStyle w:val="toc 2"/>
        <w:widowControl w:val="0"/>
        <w:numPr>
          <w:ilvl w:val="1"/>
          <w:numId w:val="3"/>
        </w:numPr>
        <w:bidi w:val="0"/>
        <w:spacing w:after="0"/>
        <w:ind w:right="0"/>
        <w:jc w:val="left"/>
        <w:rPr>
          <w:rFonts w:ascii="Microsoft Tai Le" w:cs="Microsoft Tai Le" w:hAnsi="Microsoft Tai Le" w:eastAsia="Microsoft Tai Le"/>
          <w:rtl w:val="0"/>
        </w:rPr>
      </w:pPr>
      <w:r>
        <w:rPr>
          <w:rFonts w:ascii="Microsoft Tai Le" w:cs="Microsoft Tai Le" w:hAnsi="Microsoft Tai Le" w:eastAsia="Microsoft Tai Le"/>
        </w:rPr>
        <w:fldChar w:fldCharType="begin" w:fldLock="0"/>
      </w:r>
      <w:r>
        <w:rPr>
          <w:rFonts w:ascii="Microsoft Tai Le" w:cs="Microsoft Tai Le" w:hAnsi="Microsoft Tai Le" w:eastAsia="Microsoft Tai Le"/>
        </w:rPr>
        <w:instrText xml:space="preserve"> HYPERLINK \l "bookmark4" </w:instrText>
      </w:r>
      <w:r>
        <w:rPr>
          <w:rFonts w:ascii="Microsoft Tai Le" w:cs="Microsoft Tai Le" w:hAnsi="Microsoft Tai Le" w:eastAsia="Microsoft Tai Le"/>
        </w:rPr>
        <w:fldChar w:fldCharType="separate" w:fldLock="0"/>
      </w:r>
      <w:r>
        <w:rPr>
          <w:rFonts w:ascii="Microsoft Tai Le" w:cs="Microsoft Tai Le" w:hAnsi="Microsoft Tai Le" w:eastAsia="Microsoft Tai Le"/>
          <w:rtl w:val="0"/>
          <w:lang w:val="es-ES_tradnl"/>
        </w:rPr>
        <w:t>Situaci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mica</w:t>
      </w:r>
      <w:r>
        <w:rPr>
          <w:rFonts w:ascii="Microsoft Tai Le" w:cs="Microsoft Tai Le" w:hAnsi="Microsoft Tai Le" w:eastAsia="Microsoft Tai Le"/>
          <w:spacing w:val="0"/>
          <w:rtl w:val="0"/>
          <w:lang w:val="es-ES_tradnl"/>
        </w:rPr>
        <w:t xml:space="preserve"> </w:t>
      </w:r>
      <w:r>
        <w:rPr>
          <w:rFonts w:ascii="Microsoft Tai Le" w:cs="Microsoft Tai Le" w:hAnsi="Microsoft Tai Le" w:eastAsia="Microsoft Tai Le"/>
          <w:rtl w:val="0"/>
          <w:lang w:val="es-ES_tradnl"/>
        </w:rPr>
        <w:t>y</w:t>
      </w:r>
      <w:r>
        <w:rPr>
          <w:rFonts w:ascii="Microsoft Tai Le" w:cs="Microsoft Tai Le" w:hAnsi="Microsoft Tai Le" w:eastAsia="Microsoft Tai Le"/>
          <w:spacing w:val="0"/>
          <w:rtl w:val="0"/>
          <w:lang w:val="es-ES_tradnl"/>
        </w:rPr>
        <w:t xml:space="preserve"> </w:t>
      </w:r>
      <w:r>
        <w:rPr>
          <w:rFonts w:ascii="Microsoft Tai Le" w:cs="Microsoft Tai Le" w:hAnsi="Microsoft Tai Le" w:eastAsia="Microsoft Tai Le"/>
          <w:rtl w:val="0"/>
          <w:lang w:val="es-ES_tradnl"/>
        </w:rPr>
        <w:t>familiar</w:t>
        <w:tab/>
        <w:t>5</w:t>
      </w:r>
      <w:r>
        <w:rPr>
          <w:rFonts w:ascii="Microsoft Tai Le" w:cs="Microsoft Tai Le" w:hAnsi="Microsoft Tai Le" w:eastAsia="Microsoft Tai Le"/>
        </w:rPr>
        <w:fldChar w:fldCharType="end" w:fldLock="0"/>
      </w:r>
    </w:p>
    <w:p>
      <w:pPr>
        <w:pStyle w:val="toc 2"/>
        <w:widowControl w:val="0"/>
        <w:numPr>
          <w:ilvl w:val="1"/>
          <w:numId w:val="4"/>
        </w:numPr>
        <w:bidi w:val="0"/>
        <w:spacing w:after="0"/>
        <w:ind w:right="0"/>
        <w:jc w:val="left"/>
        <w:rPr>
          <w:rFonts w:ascii="Microsoft Tai Le" w:cs="Microsoft Tai Le" w:hAnsi="Microsoft Tai Le" w:eastAsia="Microsoft Tai Le"/>
          <w:rtl w:val="0"/>
        </w:rPr>
      </w:pPr>
      <w:r>
        <w:rPr>
          <w:rFonts w:ascii="Microsoft Tai Le" w:cs="Microsoft Tai Le" w:hAnsi="Microsoft Tai Le" w:eastAsia="Microsoft Tai Le"/>
        </w:rPr>
        <w:fldChar w:fldCharType="begin" w:fldLock="0"/>
      </w:r>
      <w:r>
        <w:rPr>
          <w:rFonts w:ascii="Microsoft Tai Le" w:cs="Microsoft Tai Le" w:hAnsi="Microsoft Tai Le" w:eastAsia="Microsoft Tai Le"/>
        </w:rPr>
        <w:instrText xml:space="preserve"> HYPERLINK \l "bookmark5" </w:instrText>
      </w:r>
      <w:r>
        <w:rPr>
          <w:rFonts w:ascii="Microsoft Tai Le" w:cs="Microsoft Tai Le" w:hAnsi="Microsoft Tai Le" w:eastAsia="Microsoft Tai Le"/>
        </w:rPr>
        <w:fldChar w:fldCharType="separate" w:fldLock="0"/>
      </w:r>
      <w:r>
        <w:rPr>
          <w:rFonts w:ascii="Microsoft Tai Le" w:cs="Microsoft Tai Le" w:hAnsi="Microsoft Tai Le" w:eastAsia="Microsoft Tai Le"/>
          <w:rtl w:val="0"/>
          <w:lang w:val="es-ES_tradnl"/>
        </w:rPr>
        <w:t>Trayectorias</w:t>
      </w:r>
      <w:r>
        <w:rPr>
          <w:rFonts w:ascii="Microsoft Tai Le" w:cs="Microsoft Tai Le" w:hAnsi="Microsoft Tai Le" w:eastAsia="Microsoft Tai Le"/>
          <w:spacing w:val="0"/>
          <w:rtl w:val="0"/>
          <w:lang w:val="es-ES_tradnl"/>
        </w:rPr>
        <w:t xml:space="preserve"> </w:t>
      </w:r>
      <w:r>
        <w:rPr>
          <w:rFonts w:ascii="Microsoft Tai Le" w:cs="Microsoft Tai Le" w:hAnsi="Microsoft Tai Le" w:eastAsia="Microsoft Tai Le"/>
          <w:rtl w:val="0"/>
          <w:lang w:val="es-ES_tradnl"/>
        </w:rPr>
        <w:t>de</w:t>
      </w:r>
      <w:r>
        <w:rPr>
          <w:rFonts w:ascii="Microsoft Tai Le" w:cs="Microsoft Tai Le" w:hAnsi="Microsoft Tai Le" w:eastAsia="Microsoft Tai Le"/>
          <w:spacing w:val="0"/>
          <w:rtl w:val="0"/>
          <w:lang w:val="es-ES_tradnl"/>
        </w:rPr>
        <w:t xml:space="preserve"> </w:t>
      </w:r>
      <w:r>
        <w:rPr>
          <w:rFonts w:ascii="Microsoft Tai Le" w:cs="Microsoft Tai Le" w:hAnsi="Microsoft Tai Le" w:eastAsia="Microsoft Tai Le"/>
          <w:rtl w:val="0"/>
          <w:lang w:val="es-ES_tradnl"/>
        </w:rPr>
        <w:t>vida</w:t>
        <w:tab/>
      </w:r>
      <w:r>
        <w:rPr>
          <w:rFonts w:ascii="Microsoft Tai Le" w:cs="Microsoft Tai Le" w:hAnsi="Microsoft Tai Le" w:eastAsia="Microsoft Tai Le"/>
        </w:rPr>
        <w:fldChar w:fldCharType="end" w:fldLock="0"/>
      </w:r>
      <w:r>
        <w:rPr>
          <w:rFonts w:ascii="Microsoft Tai Le" w:cs="Microsoft Tai Le" w:hAnsi="Microsoft Tai Le" w:eastAsia="Microsoft Tai Le"/>
          <w:rtl w:val="0"/>
          <w:lang w:val="es-ES_tradnl"/>
        </w:rPr>
        <w:t>8</w:t>
      </w:r>
    </w:p>
    <w:p>
      <w:pPr>
        <w:pStyle w:val="toc 2"/>
        <w:widowControl w:val="0"/>
        <w:numPr>
          <w:ilvl w:val="1"/>
          <w:numId w:val="3"/>
        </w:numPr>
        <w:bidi w:val="0"/>
        <w:spacing w:after="0"/>
        <w:ind w:right="0"/>
        <w:jc w:val="left"/>
        <w:rPr>
          <w:rFonts w:ascii="Microsoft Tai Le" w:cs="Microsoft Tai Le" w:hAnsi="Microsoft Tai Le" w:eastAsia="Microsoft Tai Le"/>
          <w:rtl w:val="0"/>
        </w:rPr>
      </w:pPr>
      <w:r>
        <w:rPr>
          <w:rFonts w:ascii="Microsoft Tai Le" w:cs="Microsoft Tai Le" w:hAnsi="Microsoft Tai Le" w:eastAsia="Microsoft Tai Le"/>
        </w:rPr>
        <w:fldChar w:fldCharType="begin" w:fldLock="0"/>
      </w:r>
      <w:r>
        <w:rPr>
          <w:rFonts w:ascii="Microsoft Tai Le" w:cs="Microsoft Tai Le" w:hAnsi="Microsoft Tai Le" w:eastAsia="Microsoft Tai Le"/>
        </w:rPr>
        <w:instrText xml:space="preserve"> HYPERLINK \l "bookmark6" </w:instrText>
      </w:r>
      <w:r>
        <w:rPr>
          <w:rFonts w:ascii="Microsoft Tai Le" w:cs="Microsoft Tai Le" w:hAnsi="Microsoft Tai Le" w:eastAsia="Microsoft Tai Le"/>
        </w:rPr>
        <w:fldChar w:fldCharType="separate" w:fldLock="0"/>
      </w:r>
      <w:r>
        <w:rPr>
          <w:rFonts w:ascii="Microsoft Tai Le" w:cs="Microsoft Tai Le" w:hAnsi="Microsoft Tai Le" w:eastAsia="Microsoft Tai Le"/>
          <w:rtl w:val="0"/>
          <w:lang w:val="es-ES_tradnl"/>
        </w:rPr>
        <w:t>Confianza institucional</w:t>
        <w:tab/>
        <w:t>8</w:t>
      </w:r>
      <w:r>
        <w:rPr>
          <w:rFonts w:ascii="Microsoft Tai Le" w:cs="Microsoft Tai Le" w:hAnsi="Microsoft Tai Le" w:eastAsia="Microsoft Tai Le"/>
        </w:rPr>
        <w:fldChar w:fldCharType="end" w:fldLock="0"/>
      </w:r>
    </w:p>
    <w:p>
      <w:pPr>
        <w:pStyle w:val="toc 2"/>
        <w:widowControl w:val="0"/>
        <w:numPr>
          <w:ilvl w:val="1"/>
          <w:numId w:val="3"/>
        </w:numPr>
        <w:bidi w:val="0"/>
        <w:spacing w:after="0"/>
        <w:ind w:right="0"/>
        <w:jc w:val="left"/>
        <w:rPr>
          <w:rFonts w:ascii="Microsoft Tai Le" w:cs="Microsoft Tai Le" w:hAnsi="Microsoft Tai Le" w:eastAsia="Microsoft Tai Le"/>
          <w:rtl w:val="0"/>
        </w:rPr>
      </w:pPr>
      <w:r>
        <w:rPr>
          <w:rFonts w:ascii="Microsoft Tai Le" w:cs="Microsoft Tai Le" w:hAnsi="Microsoft Tai Le" w:eastAsia="Microsoft Tai Le"/>
        </w:rPr>
        <w:fldChar w:fldCharType="begin" w:fldLock="0"/>
      </w:r>
      <w:r>
        <w:rPr>
          <w:rFonts w:ascii="Microsoft Tai Le" w:cs="Microsoft Tai Le" w:hAnsi="Microsoft Tai Le" w:eastAsia="Microsoft Tai Le"/>
        </w:rPr>
        <w:instrText xml:space="preserve"> HYPERLINK \l "bookmark7" </w:instrText>
      </w:r>
      <w:r>
        <w:rPr>
          <w:rFonts w:ascii="Microsoft Tai Le" w:cs="Microsoft Tai Le" w:hAnsi="Microsoft Tai Le" w:eastAsia="Microsoft Tai Le"/>
        </w:rPr>
        <w:fldChar w:fldCharType="separate" w:fldLock="0"/>
      </w:r>
      <w:r>
        <w:rPr>
          <w:rFonts w:ascii="Microsoft Tai Le" w:cs="Microsoft Tai Le" w:hAnsi="Microsoft Tai Le" w:eastAsia="Microsoft Tai Le"/>
          <w:rtl w:val="0"/>
          <w:lang w:val="es-ES_tradnl"/>
        </w:rPr>
        <w:t>Exposici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w:t>
      </w:r>
      <w:r>
        <w:rPr>
          <w:rFonts w:ascii="Microsoft Tai Le" w:cs="Microsoft Tai Le" w:hAnsi="Microsoft Tai Le" w:eastAsia="Microsoft Tai Le"/>
          <w:spacing w:val="0"/>
          <w:rtl w:val="0"/>
          <w:lang w:val="es-ES_tradnl"/>
        </w:rPr>
        <w:t xml:space="preserve"> </w:t>
      </w:r>
      <w:r>
        <w:rPr>
          <w:rFonts w:ascii="Microsoft Tai Le" w:cs="Microsoft Tai Le" w:hAnsi="Microsoft Tai Le" w:eastAsia="Microsoft Tai Le"/>
          <w:rtl w:val="0"/>
          <w:lang w:val="es-ES_tradnl"/>
        </w:rPr>
        <w:t>al</w:t>
      </w:r>
      <w:r>
        <w:rPr>
          <w:rFonts w:ascii="Microsoft Tai Le" w:cs="Microsoft Tai Le" w:hAnsi="Microsoft Tai Le" w:eastAsia="Microsoft Tai Le"/>
          <w:spacing w:val="0"/>
          <w:rtl w:val="0"/>
          <w:lang w:val="es-ES_tradnl"/>
        </w:rPr>
        <w:t xml:space="preserve"> </w:t>
      </w:r>
      <w:r>
        <w:rPr>
          <w:rFonts w:ascii="Microsoft Tai Le" w:cs="Microsoft Tai Le" w:hAnsi="Microsoft Tai Le" w:eastAsia="Microsoft Tai Le"/>
          <w:rtl w:val="0"/>
          <w:lang w:val="es-ES_tradnl"/>
        </w:rPr>
        <w:t>riesgo</w:t>
        <w:tab/>
        <w:t>9</w:t>
      </w:r>
      <w:r>
        <w:rPr>
          <w:rFonts w:ascii="Microsoft Tai Le" w:cs="Microsoft Tai Le" w:hAnsi="Microsoft Tai Le" w:eastAsia="Microsoft Tai Le"/>
        </w:rPr>
        <w:fldChar w:fldCharType="end" w:fldLock="0"/>
      </w:r>
    </w:p>
    <w:p>
      <w:pPr>
        <w:pStyle w:val="toc 2"/>
        <w:widowControl w:val="0"/>
        <w:numPr>
          <w:ilvl w:val="1"/>
          <w:numId w:val="3"/>
        </w:numPr>
        <w:bidi w:val="0"/>
        <w:spacing w:after="0"/>
        <w:ind w:right="0"/>
        <w:jc w:val="left"/>
        <w:rPr>
          <w:rFonts w:ascii="Microsoft Tai Le" w:cs="Microsoft Tai Le" w:hAnsi="Microsoft Tai Le" w:eastAsia="Microsoft Tai Le"/>
          <w:rtl w:val="0"/>
        </w:rPr>
      </w:pPr>
      <w:r>
        <w:rPr>
          <w:rFonts w:ascii="Microsoft Tai Le" w:cs="Microsoft Tai Le" w:hAnsi="Microsoft Tai Le" w:eastAsia="Microsoft Tai Le"/>
        </w:rPr>
        <w:fldChar w:fldCharType="begin" w:fldLock="0"/>
      </w:r>
      <w:r>
        <w:rPr>
          <w:rFonts w:ascii="Microsoft Tai Le" w:cs="Microsoft Tai Le" w:hAnsi="Microsoft Tai Le" w:eastAsia="Microsoft Tai Le"/>
        </w:rPr>
        <w:instrText xml:space="preserve"> HYPERLINK \l "bookmark8" </w:instrText>
      </w:r>
      <w:r>
        <w:rPr>
          <w:rFonts w:ascii="Microsoft Tai Le" w:cs="Microsoft Tai Le" w:hAnsi="Microsoft Tai Le" w:eastAsia="Microsoft Tai Le"/>
        </w:rPr>
        <w:fldChar w:fldCharType="separate" w:fldLock="0"/>
      </w:r>
      <w:r>
        <w:rPr>
          <w:rFonts w:ascii="Microsoft Tai Le" w:cs="Microsoft Tai Le" w:hAnsi="Microsoft Tai Le" w:eastAsia="Microsoft Tai Le"/>
          <w:rtl w:val="0"/>
          <w:lang w:val="es-ES_tradnl"/>
        </w:rPr>
        <w:t>Consumo</w:t>
      </w:r>
      <w:r>
        <w:rPr>
          <w:rFonts w:ascii="Microsoft Tai Le" w:cs="Microsoft Tai Le" w:hAnsi="Microsoft Tai Le" w:eastAsia="Microsoft Tai Le"/>
          <w:spacing w:val="0"/>
          <w:rtl w:val="0"/>
          <w:lang w:val="es-ES_tradnl"/>
        </w:rPr>
        <w:t xml:space="preserve"> </w:t>
      </w:r>
      <w:r>
        <w:rPr>
          <w:rFonts w:ascii="Microsoft Tai Le" w:cs="Microsoft Tai Le" w:hAnsi="Microsoft Tai Le" w:eastAsia="Microsoft Tai Le"/>
          <w:rtl w:val="0"/>
          <w:lang w:val="es-ES_tradnl"/>
        </w:rPr>
        <w:t>SPA</w:t>
        <w:tab/>
        <w:t>1</w:t>
      </w:r>
      <w:r>
        <w:rPr>
          <w:rFonts w:ascii="Microsoft Tai Le" w:cs="Microsoft Tai Le" w:hAnsi="Microsoft Tai Le" w:eastAsia="Microsoft Tai Le"/>
        </w:rPr>
        <w:fldChar w:fldCharType="end" w:fldLock="0"/>
      </w:r>
      <w:r>
        <w:rPr>
          <w:rFonts w:ascii="Microsoft Tai Le" w:cs="Microsoft Tai Le" w:hAnsi="Microsoft Tai Le" w:eastAsia="Microsoft Tai Le"/>
          <w:rtl w:val="0"/>
          <w:lang w:val="es-ES_tradnl"/>
        </w:rPr>
        <w:t>1</w:t>
      </w:r>
    </w:p>
    <w:p>
      <w:pPr>
        <w:pStyle w:val="toc 2"/>
        <w:widowControl w:val="0"/>
        <w:numPr>
          <w:ilvl w:val="1"/>
          <w:numId w:val="3"/>
        </w:numPr>
        <w:bidi w:val="0"/>
        <w:spacing w:before="1" w:after="0"/>
        <w:ind w:right="0"/>
        <w:jc w:val="left"/>
        <w:rPr>
          <w:rFonts w:ascii="Microsoft Tai Le" w:cs="Microsoft Tai Le" w:hAnsi="Microsoft Tai Le" w:eastAsia="Microsoft Tai Le"/>
          <w:rtl w:val="0"/>
        </w:rPr>
      </w:pPr>
      <w:r>
        <w:rPr>
          <w:rFonts w:ascii="Microsoft Tai Le" w:cs="Microsoft Tai Le" w:hAnsi="Microsoft Tai Le" w:eastAsia="Microsoft Tai Le"/>
        </w:rPr>
        <w:fldChar w:fldCharType="begin" w:fldLock="0"/>
      </w:r>
      <w:r>
        <w:rPr>
          <w:rFonts w:ascii="Microsoft Tai Le" w:cs="Microsoft Tai Le" w:hAnsi="Microsoft Tai Le" w:eastAsia="Microsoft Tai Le"/>
        </w:rPr>
        <w:instrText xml:space="preserve"> HYPERLINK \l "bookmark9" </w:instrText>
      </w:r>
      <w:r>
        <w:rPr>
          <w:rFonts w:ascii="Microsoft Tai Le" w:cs="Microsoft Tai Le" w:hAnsi="Microsoft Tai Le" w:eastAsia="Microsoft Tai Le"/>
        </w:rPr>
        <w:fldChar w:fldCharType="separate" w:fldLock="0"/>
      </w:r>
      <w:r>
        <w:rPr>
          <w:rFonts w:ascii="Microsoft Tai Le" w:cs="Microsoft Tai Le" w:hAnsi="Microsoft Tai Le" w:eastAsia="Microsoft Tai Le"/>
          <w:rtl w:val="0"/>
          <w:lang w:val="es-ES_tradnl"/>
        </w:rPr>
        <w:t>Actos</w:t>
      </w:r>
      <w:r>
        <w:rPr>
          <w:rFonts w:ascii="Microsoft Tai Le" w:cs="Microsoft Tai Le" w:hAnsi="Microsoft Tai Le" w:eastAsia="Microsoft Tai Le"/>
          <w:spacing w:val="0"/>
          <w:rtl w:val="0"/>
          <w:lang w:val="es-ES_tradnl"/>
        </w:rPr>
        <w:t xml:space="preserve"> </w:t>
      </w:r>
      <w:r>
        <w:rPr>
          <w:rFonts w:ascii="Microsoft Tai Le" w:cs="Microsoft Tai Le" w:hAnsi="Microsoft Tai Le" w:eastAsia="Microsoft Tai Le"/>
          <w:rtl w:val="0"/>
          <w:lang w:val="es-ES_tradnl"/>
        </w:rPr>
        <w:t>delictivos</w:t>
        <w:tab/>
        <w:t>1</w:t>
      </w:r>
      <w:r>
        <w:rPr>
          <w:rFonts w:ascii="Microsoft Tai Le" w:cs="Microsoft Tai Le" w:hAnsi="Microsoft Tai Le" w:eastAsia="Microsoft Tai Le"/>
        </w:rPr>
        <w:fldChar w:fldCharType="end" w:fldLock="0"/>
      </w:r>
      <w:r>
        <w:rPr>
          <w:rFonts w:ascii="Microsoft Tai Le" w:cs="Microsoft Tai Le" w:hAnsi="Microsoft Tai Le" w:eastAsia="Microsoft Tai Le"/>
          <w:rtl w:val="0"/>
          <w:lang w:val="es-ES_tradnl"/>
        </w:rPr>
        <w:t>3</w:t>
      </w:r>
    </w:p>
    <w:p>
      <w:pPr>
        <w:pStyle w:val="toc 2"/>
        <w:widowControl w:val="0"/>
        <w:numPr>
          <w:ilvl w:val="1"/>
          <w:numId w:val="3"/>
        </w:numPr>
        <w:bidi w:val="0"/>
        <w:spacing w:after="0"/>
        <w:ind w:right="0"/>
        <w:jc w:val="left"/>
        <w:rPr>
          <w:rFonts w:ascii="Microsoft Tai Le" w:cs="Microsoft Tai Le" w:hAnsi="Microsoft Tai Le" w:eastAsia="Microsoft Tai Le"/>
          <w:rtl w:val="0"/>
        </w:rPr>
      </w:pPr>
      <w:r>
        <w:rPr>
          <w:rFonts w:ascii="Microsoft Tai Le" w:cs="Microsoft Tai Le" w:hAnsi="Microsoft Tai Le" w:eastAsia="Microsoft Tai Le"/>
        </w:rPr>
        <w:fldChar w:fldCharType="begin" w:fldLock="0"/>
      </w:r>
      <w:r>
        <w:rPr>
          <w:rFonts w:ascii="Microsoft Tai Le" w:cs="Microsoft Tai Le" w:hAnsi="Microsoft Tai Le" w:eastAsia="Microsoft Tai Le"/>
        </w:rPr>
        <w:instrText xml:space="preserve"> HYPERLINK \l "bookmark10" </w:instrText>
      </w:r>
      <w:r>
        <w:rPr>
          <w:rFonts w:ascii="Microsoft Tai Le" w:cs="Microsoft Tai Le" w:hAnsi="Microsoft Tai Le" w:eastAsia="Microsoft Tai Le"/>
        </w:rPr>
        <w:fldChar w:fldCharType="separate" w:fldLock="0"/>
      </w:r>
      <w:r>
        <w:rPr>
          <w:rFonts w:ascii="Microsoft Tai Le" w:cs="Microsoft Tai Le" w:hAnsi="Microsoft Tai Le" w:eastAsia="Microsoft Tai Le"/>
          <w:rtl w:val="0"/>
          <w:lang w:val="es-ES_tradnl"/>
        </w:rPr>
        <w:t>¿</w:t>
      </w:r>
      <w:r>
        <w:rPr>
          <w:rFonts w:ascii="Microsoft Tai Le" w:cs="Microsoft Tai Le" w:hAnsi="Microsoft Tai Le" w:eastAsia="Microsoft Tai Le"/>
          <w:rtl w:val="0"/>
          <w:lang w:val="es-ES_tradnl"/>
        </w:rPr>
        <w:t>Por</w:t>
      </w:r>
      <w:r>
        <w:rPr>
          <w:rFonts w:ascii="Microsoft Tai Le" w:cs="Microsoft Tai Le" w:hAnsi="Microsoft Tai Le" w:eastAsia="Microsoft Tai Le"/>
          <w:spacing w:val="0"/>
          <w:rtl w:val="0"/>
          <w:lang w:val="es-ES_tradnl"/>
        </w:rPr>
        <w:t xml:space="preserve"> </w:t>
      </w:r>
      <w:r>
        <w:rPr>
          <w:rFonts w:ascii="Microsoft Tai Le" w:cs="Microsoft Tai Le" w:hAnsi="Microsoft Tai Le" w:eastAsia="Microsoft Tai Le"/>
          <w:rtl w:val="0"/>
          <w:lang w:val="es-ES_tradnl"/>
        </w:rPr>
        <w:t>qu</w:t>
      </w:r>
      <w:r>
        <w:rPr>
          <w:rFonts w:ascii="Microsoft Tai Le" w:cs="Microsoft Tai Le" w:hAnsi="Microsoft Tai Le" w:eastAsia="Microsoft Tai Le"/>
          <w:rtl w:val="0"/>
          <w:lang w:val="es-ES_tradnl"/>
        </w:rPr>
        <w:t>é</w:t>
      </w:r>
      <w:r>
        <w:rPr>
          <w:rFonts w:ascii="Microsoft Tai Le" w:cs="Microsoft Tai Le" w:hAnsi="Microsoft Tai Le" w:eastAsia="Microsoft Tai Le"/>
          <w:spacing w:val="0"/>
          <w:rtl w:val="0"/>
          <w:lang w:val="es-ES_tradnl"/>
        </w:rPr>
        <w:t xml:space="preserve"> </w:t>
      </w:r>
      <w:r>
        <w:rPr>
          <w:rFonts w:ascii="Microsoft Tai Le" w:cs="Microsoft Tai Le" w:hAnsi="Microsoft Tai Le" w:eastAsia="Microsoft Tai Le"/>
          <w:rtl w:val="0"/>
          <w:lang w:val="es-ES_tradnl"/>
        </w:rPr>
        <w:t>reincidir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an?</w:t>
        <w:tab/>
        <w:t>1</w:t>
      </w:r>
      <w:r>
        <w:rPr>
          <w:rFonts w:ascii="Microsoft Tai Le" w:cs="Microsoft Tai Le" w:hAnsi="Microsoft Tai Le" w:eastAsia="Microsoft Tai Le"/>
        </w:rPr>
        <w:fldChar w:fldCharType="end" w:fldLock="0"/>
      </w:r>
      <w:r>
        <w:rPr>
          <w:rFonts w:ascii="Microsoft Tai Le" w:cs="Microsoft Tai Le" w:hAnsi="Microsoft Tai Le" w:eastAsia="Microsoft Tai Le"/>
          <w:rtl w:val="0"/>
          <w:lang w:val="es-ES_tradnl"/>
        </w:rPr>
        <w:t>4</w:t>
      </w:r>
    </w:p>
    <w:p>
      <w:pPr>
        <w:pStyle w:val="List Paragraph"/>
        <w:numPr>
          <w:ilvl w:val="0"/>
          <w:numId w:val="5"/>
        </w:numPr>
        <w:bidi w:val="0"/>
        <w:spacing w:line="276" w:lineRule="auto"/>
        <w:ind w:right="0"/>
        <w:jc w:val="left"/>
        <w:rPr>
          <w:rFonts w:ascii="Microsoft Tai Le" w:cs="Microsoft Tai Le" w:hAnsi="Microsoft Tai Le" w:eastAsia="Microsoft Tai Le"/>
          <w:rtl w:val="0"/>
        </w:rPr>
      </w:pPr>
      <w:r>
        <w:rPr>
          <w:rFonts w:ascii="Microsoft Tai Le" w:cs="Microsoft Tai Le" w:hAnsi="Microsoft Tai Le" w:eastAsia="Microsoft Tai Le"/>
        </w:rPr>
        <w:fldChar w:fldCharType="begin" w:fldLock="0"/>
      </w:r>
      <w:r>
        <w:rPr>
          <w:rFonts w:ascii="Microsoft Tai Le" w:cs="Microsoft Tai Le" w:hAnsi="Microsoft Tai Le" w:eastAsia="Microsoft Tai Le"/>
        </w:rPr>
        <w:instrText xml:space="preserve"> HYPERLINK \l "bookmark11" </w:instrText>
      </w:r>
      <w:r>
        <w:rPr>
          <w:rFonts w:ascii="Microsoft Tai Le" w:cs="Microsoft Tai Le" w:hAnsi="Microsoft Tai Le" w:eastAsia="Microsoft Tai Le"/>
        </w:rPr>
        <w:fldChar w:fldCharType="separate" w:fldLock="0"/>
      </w:r>
      <w:r>
        <w:rPr>
          <w:rFonts w:ascii="Microsoft Tai Le" w:cs="Microsoft Tai Le" w:hAnsi="Microsoft Tai Le" w:eastAsia="Microsoft Tai Le"/>
          <w:rtl w:val="0"/>
          <w:lang w:val="es-ES_tradnl"/>
        </w:rPr>
        <w:t>Conclusiones</w:t>
        <w:tab/>
        <w:tab/>
        <w:tab/>
        <w:tab/>
        <w:tab/>
        <w:tab/>
        <w:tab/>
        <w:tab/>
        <w:tab/>
        <w:tab/>
        <w:t>1</w:t>
      </w:r>
      <w:r>
        <w:rPr>
          <w:rFonts w:ascii="Microsoft Tai Le" w:cs="Microsoft Tai Le" w:hAnsi="Microsoft Tai Le" w:eastAsia="Microsoft Tai Le"/>
        </w:rPr>
        <w:fldChar w:fldCharType="end" w:fldLock="0"/>
      </w:r>
      <w:r>
        <w:rPr>
          <w:rFonts w:ascii="Microsoft Tai Le" w:cs="Microsoft Tai Le" w:hAnsi="Microsoft Tai Le" w:eastAsia="Microsoft Tai Le"/>
          <w:rtl w:val="0"/>
          <w:lang w:val="es-ES_tradnl"/>
        </w:rPr>
        <w:t>5</w:t>
      </w:r>
    </w:p>
    <w:p>
      <w:pPr>
        <w:pStyle w:val="Body"/>
        <w:rPr>
          <w:rFonts w:ascii="Microsoft Tai Le" w:cs="Microsoft Tai Le" w:hAnsi="Microsoft Tai Le" w:eastAsia="Microsoft Tai Le"/>
        </w:rPr>
      </w:pPr>
    </w:p>
    <w:p>
      <w:pPr>
        <w:pStyle w:val="Body"/>
        <w:rPr>
          <w:rFonts w:ascii="Microsoft Tai Le" w:cs="Microsoft Tai Le" w:hAnsi="Microsoft Tai Le" w:eastAsia="Microsoft Tai Le"/>
        </w:rPr>
      </w:pPr>
    </w:p>
    <w:p>
      <w:pPr>
        <w:pStyle w:val="Body"/>
        <w:rPr>
          <w:rFonts w:ascii="Microsoft Tai Le" w:cs="Microsoft Tai Le" w:hAnsi="Microsoft Tai Le" w:eastAsia="Microsoft Tai Le"/>
        </w:rPr>
      </w:pPr>
    </w:p>
    <w:p>
      <w:pPr>
        <w:pStyle w:val="Body"/>
        <w:rPr>
          <w:rFonts w:ascii="Microsoft Tai Le" w:cs="Microsoft Tai Le" w:hAnsi="Microsoft Tai Le" w:eastAsia="Microsoft Tai Le"/>
        </w:rPr>
      </w:pPr>
    </w:p>
    <w:p>
      <w:pPr>
        <w:pStyle w:val="Body"/>
        <w:tabs>
          <w:tab w:val="left" w:pos="990"/>
        </w:tabs>
        <w:rPr>
          <w:rFonts w:ascii="Microsoft Tai Le" w:cs="Microsoft Tai Le" w:hAnsi="Microsoft Tai Le" w:eastAsia="Microsoft Tai Le"/>
        </w:rPr>
      </w:pPr>
      <w:r>
        <w:rPr>
          <w:rFonts w:ascii="Microsoft Tai Le" w:cs="Microsoft Tai Le" w:hAnsi="Microsoft Tai Le" w:eastAsia="Microsoft Tai Le"/>
        </w:rPr>
        <w:tab/>
      </w:r>
    </w:p>
    <w:p>
      <w:pPr>
        <w:pStyle w:val="Body"/>
        <w:spacing w:after="240" w:line="252" w:lineRule="auto"/>
        <w:ind w:left="0" w:right="0" w:firstLine="0"/>
      </w:pPr>
      <w:r>
        <w:rPr>
          <w:rFonts w:ascii="Microsoft Tai Le" w:cs="Microsoft Tai Le" w:hAnsi="Microsoft Tai Le" w:eastAsia="Microsoft Tai Le"/>
        </w:rPr>
        <w:br w:type="page"/>
      </w:r>
    </w:p>
    <w:p>
      <w:pPr>
        <w:pStyle w:val="List Paragraph"/>
        <w:numPr>
          <w:ilvl w:val="0"/>
          <w:numId w:val="7"/>
        </w:numPr>
        <w:bidi w:val="0"/>
        <w:spacing w:before="503"/>
        <w:ind w:right="0"/>
        <w:jc w:val="both"/>
        <w:rPr>
          <w:rFonts w:ascii="Microsoft Tai Le" w:cs="Microsoft Tai Le" w:hAnsi="Microsoft Tai Le" w:eastAsia="Microsoft Tai Le"/>
          <w:b w:val="1"/>
          <w:bCs w:val="1"/>
          <w:sz w:val="32"/>
          <w:szCs w:val="32"/>
          <w:rtl w:val="0"/>
          <w:lang w:val="es-ES_tradnl"/>
        </w:rPr>
      </w:pPr>
      <w:r>
        <w:rPr>
          <w:rFonts w:ascii="Microsoft Tai Le" w:cs="Microsoft Tai Le" w:hAnsi="Microsoft Tai Le" w:eastAsia="Microsoft Tai Le"/>
          <w:b w:val="1"/>
          <w:bCs w:val="1"/>
          <w:sz w:val="32"/>
          <w:szCs w:val="32"/>
          <w:rtl w:val="0"/>
          <w:lang w:val="es-ES_tradnl"/>
        </w:rPr>
        <w:t>Introducci</w:t>
      </w:r>
      <w:r>
        <w:rPr>
          <w:rFonts w:ascii="Microsoft Tai Le" w:cs="Microsoft Tai Le" w:hAnsi="Microsoft Tai Le" w:eastAsia="Microsoft Tai Le"/>
          <w:b w:val="1"/>
          <w:bCs w:val="1"/>
          <w:sz w:val="32"/>
          <w:szCs w:val="32"/>
          <w:rtl w:val="0"/>
          <w:lang w:val="es-ES_tradnl"/>
        </w:rPr>
        <w:t>ó</w:t>
      </w:r>
      <w:r>
        <w:rPr>
          <w:rFonts w:ascii="Microsoft Tai Le" w:cs="Microsoft Tai Le" w:hAnsi="Microsoft Tai Le" w:eastAsia="Microsoft Tai Le"/>
          <w:b w:val="1"/>
          <w:bCs w:val="1"/>
          <w:sz w:val="32"/>
          <w:szCs w:val="32"/>
          <w:rtl w:val="0"/>
          <w:lang w:val="es-ES_tradnl"/>
        </w:rPr>
        <w:t>n</w:t>
      </w:r>
    </w:p>
    <w:p>
      <w:pPr>
        <w:pStyle w:val="Body Text"/>
        <w:spacing w:before="254" w:line="276" w:lineRule="auto"/>
        <w:ind w:left="100" w:right="112" w:firstLine="0"/>
        <w:jc w:val="both"/>
        <w:rPr>
          <w:rFonts w:ascii="Microsoft Tai Le" w:cs="Microsoft Tai Le" w:hAnsi="Microsoft Tai Le" w:eastAsia="Microsoft Tai Le"/>
          <w:sz w:val="22"/>
          <w:szCs w:val="22"/>
        </w:rPr>
      </w:pPr>
      <w:r>
        <w:rPr>
          <w:rFonts w:ascii="Microsoft Tai Le" w:cs="Microsoft Tai Le" w:hAnsi="Microsoft Tai Le" w:eastAsia="Microsoft Tai Le"/>
          <w:sz w:val="22"/>
          <w:szCs w:val="22"/>
          <w:rtl w:val="0"/>
          <w:lang w:val="es-ES_tradnl"/>
        </w:rPr>
        <w:t>El presente informe tiene como objetivo presentar los resultados obtenidos en materia de medici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de reincidencia en el programa Gestores de Paz y Cultura Ciudadana (GPCC) en Santiago de Cali. Para efectos de este estudio se plantean dos formas de reincidencia: una primera denominada reincidencia probada, la cual consiste en la sindicaci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por parte de los organismos judiciales a un beneficiario del programa GPCC en un momento posterior a su ingreso en el mismo; una segunda denominada reincidencia potencial (no probada), sobre la cual se va a profundizar a lo largo de este informe, que consiste en establecer potenciales alertas tempranas con los beneficiarios mediante un instrumento de sondeo, de car</w:t>
      </w:r>
      <w:r>
        <w:rPr>
          <w:rFonts w:ascii="Microsoft Tai Le" w:cs="Microsoft Tai Le" w:hAnsi="Microsoft Tai Le" w:eastAsia="Microsoft Tai Le"/>
          <w:sz w:val="22"/>
          <w:szCs w:val="22"/>
          <w:rtl w:val="0"/>
          <w:lang w:val="es-ES_tradnl"/>
        </w:rPr>
        <w:t>á</w:t>
      </w:r>
      <w:r>
        <w:rPr>
          <w:rFonts w:ascii="Microsoft Tai Le" w:cs="Microsoft Tai Le" w:hAnsi="Microsoft Tai Le" w:eastAsia="Microsoft Tai Le"/>
          <w:sz w:val="22"/>
          <w:szCs w:val="22"/>
          <w:rtl w:val="0"/>
          <w:lang w:val="es-ES_tradnl"/>
        </w:rPr>
        <w:t>cter an</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nimo, con el prop</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sito de abrir un espacio propicio de discusi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y medici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Asimismo, la poblaci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sobre la cual se realiz</w:t>
      </w:r>
      <w:r>
        <w:rPr>
          <w:rFonts w:ascii="Microsoft Tai Le" w:cs="Microsoft Tai Le" w:hAnsi="Microsoft Tai Le" w:eastAsia="Microsoft Tai Le"/>
          <w:sz w:val="22"/>
          <w:szCs w:val="22"/>
          <w:rtl w:val="0"/>
          <w:lang w:val="es-ES_tradnl"/>
        </w:rPr>
        <w:t xml:space="preserve">ó </w:t>
      </w:r>
      <w:r>
        <w:rPr>
          <w:rFonts w:ascii="Microsoft Tai Le" w:cs="Microsoft Tai Le" w:hAnsi="Microsoft Tai Le" w:eastAsia="Microsoft Tai Le"/>
          <w:sz w:val="22"/>
          <w:szCs w:val="22"/>
          <w:rtl w:val="0"/>
          <w:lang w:val="es-ES_tradnl"/>
        </w:rPr>
        <w:t>el muestreo son j</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venes en alto riesgo, es decir, j</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venes que participaban dentro de pandillas o que est</w:t>
      </w:r>
      <w:r>
        <w:rPr>
          <w:rFonts w:ascii="Microsoft Tai Le" w:cs="Microsoft Tai Le" w:hAnsi="Microsoft Tai Le" w:eastAsia="Microsoft Tai Le"/>
          <w:sz w:val="22"/>
          <w:szCs w:val="22"/>
          <w:rtl w:val="0"/>
          <w:lang w:val="es-ES_tradnl"/>
        </w:rPr>
        <w:t>á</w:t>
      </w:r>
      <w:r>
        <w:rPr>
          <w:rFonts w:ascii="Microsoft Tai Le" w:cs="Microsoft Tai Le" w:hAnsi="Microsoft Tai Le" w:eastAsia="Microsoft Tai Le"/>
          <w:sz w:val="22"/>
          <w:szCs w:val="22"/>
          <w:rtl w:val="0"/>
          <w:lang w:val="es-ES_tradnl"/>
        </w:rPr>
        <w:t>n en condici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de vulnerabilidad alta y cercana a estos escenarios de delincuencia, los cuales hoy hacen parte de procesos con Vicar</w:t>
      </w:r>
      <w:r>
        <w:rPr>
          <w:rFonts w:ascii="Microsoft Tai Le" w:cs="Microsoft Tai Le" w:hAnsi="Microsoft Tai Le" w:eastAsia="Microsoft Tai Le"/>
          <w:sz w:val="22"/>
          <w:szCs w:val="22"/>
          <w:rtl w:val="0"/>
          <w:lang w:val="es-ES_tradnl"/>
        </w:rPr>
        <w:t>í</w:t>
      </w:r>
      <w:r>
        <w:rPr>
          <w:rFonts w:ascii="Microsoft Tai Le" w:cs="Microsoft Tai Le" w:hAnsi="Microsoft Tai Le" w:eastAsia="Microsoft Tai Le"/>
          <w:sz w:val="22"/>
          <w:szCs w:val="22"/>
          <w:rtl w:val="0"/>
          <w:lang w:val="es-ES_tradnl"/>
        </w:rPr>
        <w:t>a y Cisalva. La mayor</w:t>
      </w:r>
      <w:r>
        <w:rPr>
          <w:rFonts w:ascii="Microsoft Tai Le" w:cs="Microsoft Tai Le" w:hAnsi="Microsoft Tai Le" w:eastAsia="Microsoft Tai Le"/>
          <w:sz w:val="22"/>
          <w:szCs w:val="22"/>
          <w:rtl w:val="0"/>
          <w:lang w:val="es-ES_tradnl"/>
        </w:rPr>
        <w:t>í</w:t>
      </w:r>
      <w:r>
        <w:rPr>
          <w:rFonts w:ascii="Microsoft Tai Le" w:cs="Microsoft Tai Le" w:hAnsi="Microsoft Tai Le" w:eastAsia="Microsoft Tai Le"/>
          <w:sz w:val="22"/>
          <w:szCs w:val="22"/>
          <w:rtl w:val="0"/>
          <w:lang w:val="es-ES_tradnl"/>
        </w:rPr>
        <w:t>a de la poblaci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de esta muestra reside en las comunas 15, 21 y 20, y tienen una permanencia promedio en el programa de 8 meses.</w:t>
      </w:r>
    </w:p>
    <w:p>
      <w:pPr>
        <w:pStyle w:val="Body Text"/>
        <w:spacing w:before="254" w:line="276" w:lineRule="auto"/>
        <w:ind w:left="100" w:right="112" w:firstLine="0"/>
        <w:jc w:val="both"/>
        <w:rPr>
          <w:rFonts w:ascii="Microsoft Tai Le" w:cs="Microsoft Tai Le" w:hAnsi="Microsoft Tai Le" w:eastAsia="Microsoft Tai Le"/>
          <w:sz w:val="22"/>
          <w:szCs w:val="22"/>
        </w:rPr>
      </w:pPr>
      <w:r>
        <w:rPr>
          <w:rFonts w:ascii="Microsoft Tai Le" w:cs="Microsoft Tai Le" w:hAnsi="Microsoft Tai Le" w:eastAsia="Microsoft Tai Le"/>
          <w:sz w:val="22"/>
          <w:szCs w:val="22"/>
          <w:rtl w:val="0"/>
          <w:lang w:val="es-ES_tradnl"/>
        </w:rPr>
        <w:t>Es importante mencionar que en t</w:t>
      </w:r>
      <w:r>
        <w:rPr>
          <w:rFonts w:ascii="Microsoft Tai Le" w:cs="Microsoft Tai Le" w:hAnsi="Microsoft Tai Le" w:eastAsia="Microsoft Tai Le"/>
          <w:sz w:val="22"/>
          <w:szCs w:val="22"/>
          <w:rtl w:val="0"/>
          <w:lang w:val="es-ES_tradnl"/>
        </w:rPr>
        <w:t>é</w:t>
      </w:r>
      <w:r>
        <w:rPr>
          <w:rFonts w:ascii="Microsoft Tai Le" w:cs="Microsoft Tai Le" w:hAnsi="Microsoft Tai Le" w:eastAsia="Microsoft Tai Le"/>
          <w:sz w:val="22"/>
          <w:szCs w:val="22"/>
          <w:rtl w:val="0"/>
          <w:lang w:val="es-ES_tradnl"/>
        </w:rPr>
        <w:t xml:space="preserve">rminos de reincidencia probada, solamente 11 personas ingresaron al programa con antecedentes judiciales. Posterior al ingreso en el programa se han presentado 3 casos de capturas sobre un total de 611 gestores, lo que traduce en un 0,49% de reincidencia probada en los </w:t>
      </w:r>
      <w:r>
        <w:rPr>
          <w:rFonts w:ascii="Microsoft Tai Le" w:cs="Microsoft Tai Le" w:hAnsi="Microsoft Tai Le" w:eastAsia="Microsoft Tai Le"/>
          <w:sz w:val="22"/>
          <w:szCs w:val="22"/>
          <w:rtl w:val="0"/>
          <w:lang w:val="es-ES_tradnl"/>
        </w:rPr>
        <w:t>ú</w:t>
      </w:r>
      <w:r>
        <w:rPr>
          <w:rFonts w:ascii="Microsoft Tai Le" w:cs="Microsoft Tai Le" w:hAnsi="Microsoft Tai Le" w:eastAsia="Microsoft Tai Le"/>
          <w:sz w:val="22"/>
          <w:szCs w:val="22"/>
          <w:rtl w:val="0"/>
          <w:lang w:val="es-ES_tradnl"/>
        </w:rPr>
        <w:t>ltimos doce meses. Por otro lado, 3 personas fueron retiradas del programa por agresi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aunque los casos no trascendieron a instancias judiciales, es algo que va en contrav</w:t>
      </w:r>
      <w:r>
        <w:rPr>
          <w:rFonts w:ascii="Microsoft Tai Le" w:cs="Microsoft Tai Le" w:hAnsi="Microsoft Tai Le" w:eastAsia="Microsoft Tai Le"/>
          <w:sz w:val="22"/>
          <w:szCs w:val="22"/>
          <w:rtl w:val="0"/>
          <w:lang w:val="es-ES_tradnl"/>
        </w:rPr>
        <w:t>í</w:t>
      </w:r>
      <w:r>
        <w:rPr>
          <w:rFonts w:ascii="Microsoft Tai Le" w:cs="Microsoft Tai Le" w:hAnsi="Microsoft Tai Le" w:eastAsia="Microsoft Tai Le"/>
          <w:sz w:val="22"/>
          <w:szCs w:val="22"/>
          <w:rtl w:val="0"/>
          <w:lang w:val="es-ES_tradnl"/>
        </w:rPr>
        <w:t>a de la misi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del programa. Si se tomaran estos escenarios como reincidencia, la medici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no llegar</w:t>
      </w:r>
      <w:r>
        <w:rPr>
          <w:rFonts w:ascii="Microsoft Tai Le" w:cs="Microsoft Tai Le" w:hAnsi="Microsoft Tai Le" w:eastAsia="Microsoft Tai Le"/>
          <w:sz w:val="22"/>
          <w:szCs w:val="22"/>
          <w:rtl w:val="0"/>
          <w:lang w:val="es-ES_tradnl"/>
        </w:rPr>
        <w:t>í</w:t>
      </w:r>
      <w:r>
        <w:rPr>
          <w:rFonts w:ascii="Microsoft Tai Le" w:cs="Microsoft Tai Le" w:hAnsi="Microsoft Tai Le" w:eastAsia="Microsoft Tai Le"/>
          <w:sz w:val="22"/>
          <w:szCs w:val="22"/>
          <w:rtl w:val="0"/>
          <w:lang w:val="es-ES_tradnl"/>
        </w:rPr>
        <w:t>a ni al 1% en relaci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al total de personas vinculadas al programa GPCC.</w:t>
      </w:r>
    </w:p>
    <w:p>
      <w:pPr>
        <w:pStyle w:val="Body Text"/>
        <w:spacing w:before="254" w:line="276" w:lineRule="auto"/>
        <w:ind w:left="100" w:right="112" w:firstLine="0"/>
        <w:jc w:val="both"/>
        <w:rPr>
          <w:rFonts w:ascii="Microsoft Tai Le" w:cs="Microsoft Tai Le" w:hAnsi="Microsoft Tai Le" w:eastAsia="Microsoft Tai Le"/>
          <w:sz w:val="22"/>
          <w:szCs w:val="22"/>
        </w:rPr>
      </w:pPr>
      <w:r>
        <w:rPr>
          <w:rFonts w:ascii="Microsoft Tai Le" w:cs="Microsoft Tai Le" w:hAnsi="Microsoft Tai Le" w:eastAsia="Microsoft Tai Le"/>
          <w:sz w:val="22"/>
          <w:szCs w:val="22"/>
          <w:rtl w:val="0"/>
          <w:lang w:val="es-ES_tradnl"/>
        </w:rPr>
        <w:t>El acercamiento propuesto se enfoca en la reincidencia potencial, por lo que hay que prestar especial atenci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a los conceptos introducidos, la conceptualizaci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previa referente a la reincidencia en gestores, los an</w:t>
      </w:r>
      <w:r>
        <w:rPr>
          <w:rFonts w:ascii="Microsoft Tai Le" w:cs="Microsoft Tai Le" w:hAnsi="Microsoft Tai Le" w:eastAsia="Microsoft Tai Le"/>
          <w:sz w:val="22"/>
          <w:szCs w:val="22"/>
          <w:rtl w:val="0"/>
          <w:lang w:val="es-ES_tradnl"/>
        </w:rPr>
        <w:t>á</w:t>
      </w:r>
      <w:r>
        <w:rPr>
          <w:rFonts w:ascii="Microsoft Tai Le" w:cs="Microsoft Tai Le" w:hAnsi="Microsoft Tai Le" w:eastAsia="Microsoft Tai Le"/>
          <w:sz w:val="22"/>
          <w:szCs w:val="22"/>
          <w:rtl w:val="0"/>
          <w:lang w:val="es-ES_tradnl"/>
        </w:rPr>
        <w:t>lisis y el Marco de Evaluaci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de Impacto adelantado por el OPC para el programa GPCC, la propuesta metodol</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gica del presente ejercicio, la forma de aplicaci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del instrumento y sus diferentes m</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dulos. De aqu</w:t>
      </w:r>
      <w:r>
        <w:rPr>
          <w:rFonts w:ascii="Microsoft Tai Le" w:cs="Microsoft Tai Le" w:hAnsi="Microsoft Tai Le" w:eastAsia="Microsoft Tai Le"/>
          <w:sz w:val="22"/>
          <w:szCs w:val="22"/>
          <w:rtl w:val="0"/>
          <w:lang w:val="es-ES_tradnl"/>
        </w:rPr>
        <w:t xml:space="preserve">í </w:t>
      </w:r>
      <w:r>
        <w:rPr>
          <w:rFonts w:ascii="Microsoft Tai Le" w:cs="Microsoft Tai Le" w:hAnsi="Microsoft Tai Le" w:eastAsia="Microsoft Tai Le"/>
          <w:sz w:val="22"/>
          <w:szCs w:val="22"/>
          <w:rtl w:val="0"/>
          <w:lang w:val="es-ES_tradnl"/>
        </w:rPr>
        <w:t>se desprenden hallazgos que pueden ayudar a comprender las alertas, caracterizar distintos componentes relacionados a la reincidencia y apoyar el modelo  de intervenci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de GPCC.</w:t>
      </w:r>
    </w:p>
    <w:p>
      <w:pPr>
        <w:pStyle w:val="List Paragraph"/>
        <w:numPr>
          <w:ilvl w:val="0"/>
          <w:numId w:val="8"/>
        </w:numPr>
        <w:bidi w:val="0"/>
        <w:spacing w:before="503"/>
        <w:ind w:right="0"/>
        <w:jc w:val="both"/>
        <w:rPr>
          <w:rFonts w:ascii="Microsoft Tai Le" w:cs="Microsoft Tai Le" w:hAnsi="Microsoft Tai Le" w:eastAsia="Microsoft Tai Le"/>
          <w:b w:val="1"/>
          <w:bCs w:val="1"/>
          <w:sz w:val="32"/>
          <w:szCs w:val="32"/>
          <w:rtl w:val="0"/>
          <w:lang w:val="es-ES_tradnl"/>
        </w:rPr>
      </w:pPr>
      <w:r>
        <w:rPr>
          <w:rFonts w:ascii="Microsoft Tai Le" w:cs="Microsoft Tai Le" w:hAnsi="Microsoft Tai Le" w:eastAsia="Microsoft Tai Le"/>
          <w:b w:val="1"/>
          <w:bCs w:val="1"/>
          <w:sz w:val="32"/>
          <w:szCs w:val="32"/>
          <w:rtl w:val="0"/>
          <w:lang w:val="es-ES_tradnl"/>
        </w:rPr>
        <w:t>Metodolog</w:t>
      </w:r>
      <w:r>
        <w:rPr>
          <w:rFonts w:ascii="Microsoft Tai Le" w:cs="Microsoft Tai Le" w:hAnsi="Microsoft Tai Le" w:eastAsia="Microsoft Tai Le"/>
          <w:b w:val="1"/>
          <w:bCs w:val="1"/>
          <w:sz w:val="32"/>
          <w:szCs w:val="32"/>
          <w:rtl w:val="0"/>
          <w:lang w:val="es-ES_tradnl"/>
        </w:rPr>
        <w:t>í</w:t>
      </w:r>
      <w:r>
        <w:rPr>
          <w:rFonts w:ascii="Microsoft Tai Le" w:cs="Microsoft Tai Le" w:hAnsi="Microsoft Tai Le" w:eastAsia="Microsoft Tai Le"/>
          <w:b w:val="1"/>
          <w:bCs w:val="1"/>
          <w:sz w:val="32"/>
          <w:szCs w:val="32"/>
          <w:rtl w:val="0"/>
          <w:lang w:val="es-ES_tradnl"/>
        </w:rPr>
        <w:t>a</w:t>
      </w:r>
    </w:p>
    <w:p>
      <w:pPr>
        <w:pStyle w:val="Body Text"/>
        <w:spacing w:before="257" w:line="276" w:lineRule="auto"/>
        <w:ind w:left="100" w:right="114" w:firstLine="0"/>
        <w:jc w:val="both"/>
        <w:rPr>
          <w:rFonts w:ascii="Microsoft Tai Le" w:cs="Microsoft Tai Le" w:hAnsi="Microsoft Tai Le" w:eastAsia="Microsoft Tai Le"/>
          <w:sz w:val="22"/>
          <w:szCs w:val="22"/>
        </w:rPr>
      </w:pPr>
      <w:r>
        <w:rPr>
          <w:rFonts w:ascii="Microsoft Tai Le" w:cs="Microsoft Tai Le" w:hAnsi="Microsoft Tai Le" w:eastAsia="Microsoft Tai Le"/>
          <w:sz w:val="22"/>
          <w:szCs w:val="22"/>
          <w:rtl w:val="0"/>
          <w:lang w:val="es-ES_tradnl"/>
        </w:rPr>
        <w:t>Para la realizaci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de este estudio, se tom</w:t>
      </w:r>
      <w:r>
        <w:rPr>
          <w:rFonts w:ascii="Microsoft Tai Le" w:cs="Microsoft Tai Le" w:hAnsi="Microsoft Tai Le" w:eastAsia="Microsoft Tai Le"/>
          <w:sz w:val="22"/>
          <w:szCs w:val="22"/>
          <w:rtl w:val="0"/>
          <w:lang w:val="es-ES_tradnl"/>
        </w:rPr>
        <w:t xml:space="preserve">ó </w:t>
      </w:r>
      <w:r>
        <w:rPr>
          <w:rFonts w:ascii="Microsoft Tai Le" w:cs="Microsoft Tai Le" w:hAnsi="Microsoft Tai Le" w:eastAsia="Microsoft Tai Le"/>
          <w:sz w:val="22"/>
          <w:szCs w:val="22"/>
          <w:rtl w:val="0"/>
          <w:lang w:val="es-ES_tradnl"/>
        </w:rPr>
        <w:t>como base la poblaci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joven en alto riesgo. Son 122 personas remitidas por Vicar</w:t>
      </w:r>
      <w:r>
        <w:rPr>
          <w:rFonts w:ascii="Microsoft Tai Le" w:cs="Microsoft Tai Le" w:hAnsi="Microsoft Tai Le" w:eastAsia="Microsoft Tai Le"/>
          <w:sz w:val="22"/>
          <w:szCs w:val="22"/>
          <w:rtl w:val="0"/>
          <w:lang w:val="es-ES_tradnl"/>
        </w:rPr>
        <w:t>í</w:t>
      </w:r>
      <w:r>
        <w:rPr>
          <w:rFonts w:ascii="Microsoft Tai Le" w:cs="Microsoft Tai Le" w:hAnsi="Microsoft Tai Le" w:eastAsia="Microsoft Tai Le"/>
          <w:sz w:val="22"/>
          <w:szCs w:val="22"/>
          <w:rtl w:val="0"/>
          <w:lang w:val="es-ES_tradnl"/>
        </w:rPr>
        <w:t>a y Cisalva, que representan el 25% del total de personas vinculadas al programa GPCC. Finalmente participaron 73 personas en  las jornadas de aplicaci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de la encuesta, que corresponden al 60% de la poblaci</w:t>
      </w:r>
      <w:r>
        <w:rPr>
          <w:rFonts w:ascii="Microsoft Tai Le" w:cs="Microsoft Tai Le" w:hAnsi="Microsoft Tai Le" w:eastAsia="Microsoft Tai Le"/>
          <w:sz w:val="22"/>
          <w:szCs w:val="22"/>
          <w:rtl w:val="0"/>
          <w:lang w:val="es-ES_tradnl"/>
        </w:rPr>
        <w:t>ó</w:t>
      </w:r>
      <w:r>
        <w:rPr>
          <w:rFonts w:ascii="Microsoft Tai Le" w:cs="Microsoft Tai Le" w:hAnsi="Microsoft Tai Le" w:eastAsia="Microsoft Tai Le"/>
          <w:sz w:val="22"/>
          <w:szCs w:val="22"/>
          <w:rtl w:val="0"/>
          <w:lang w:val="es-ES_tradnl"/>
        </w:rPr>
        <w:t>n objetivo.</w:t>
      </w:r>
    </w:p>
    <w:p>
      <w:pPr>
        <w:pStyle w:val="Body"/>
        <w:spacing w:line="276" w:lineRule="auto"/>
        <w:jc w:val="both"/>
        <w:rPr>
          <w:rFonts w:ascii="Microsoft Tai Le" w:cs="Microsoft Tai Le" w:hAnsi="Microsoft Tai Le" w:eastAsia="Microsoft Tai Le"/>
          <w:kern w:val="0"/>
          <w:lang w:val="es-ES_tradnl"/>
        </w:rPr>
      </w:pPr>
    </w:p>
    <w:p>
      <w:pPr>
        <w:pStyle w:val="Body"/>
        <w:spacing w:line="276" w:lineRule="auto"/>
        <w:jc w:val="both"/>
        <w:rPr>
          <w:rFonts w:ascii="Microsoft Tai Le" w:cs="Microsoft Tai Le" w:hAnsi="Microsoft Tai Le" w:eastAsia="Microsoft Tai Le"/>
          <w:kern w:val="0"/>
        </w:rPr>
      </w:pPr>
      <w:r>
        <w:rPr>
          <w:rFonts w:ascii="Microsoft Tai Le" w:cs="Microsoft Tai Le" w:hAnsi="Microsoft Tai Le" w:eastAsia="Microsoft Tai Le"/>
          <w:kern w:val="0"/>
          <w:rtl w:val="0"/>
          <w:lang w:val="es-ES_tradnl"/>
        </w:rPr>
        <w:t>La metodolog</w:t>
      </w:r>
      <w:r>
        <w:rPr>
          <w:rFonts w:ascii="Microsoft Tai Le" w:cs="Microsoft Tai Le" w:hAnsi="Microsoft Tai Le" w:eastAsia="Microsoft Tai Le"/>
          <w:kern w:val="0"/>
          <w:rtl w:val="0"/>
          <w:lang w:val="es-ES_tradnl"/>
        </w:rPr>
        <w:t>í</w:t>
      </w:r>
      <w:r>
        <w:rPr>
          <w:rFonts w:ascii="Microsoft Tai Le" w:cs="Microsoft Tai Le" w:hAnsi="Microsoft Tai Le" w:eastAsia="Microsoft Tai Le"/>
          <w:kern w:val="0"/>
          <w:rtl w:val="0"/>
          <w:lang w:val="es-ES_tradnl"/>
        </w:rPr>
        <w:t>a consisti</w:t>
      </w:r>
      <w:r>
        <w:rPr>
          <w:rFonts w:ascii="Microsoft Tai Le" w:cs="Microsoft Tai Le" w:hAnsi="Microsoft Tai Le" w:eastAsia="Microsoft Tai Le"/>
          <w:kern w:val="0"/>
          <w:rtl w:val="0"/>
          <w:lang w:val="es-ES_tradnl"/>
        </w:rPr>
        <w:t xml:space="preserve">ó </w:t>
      </w:r>
      <w:r>
        <w:rPr>
          <w:rFonts w:ascii="Microsoft Tai Le" w:cs="Microsoft Tai Le" w:hAnsi="Microsoft Tai Le" w:eastAsia="Microsoft Tai Le"/>
          <w:kern w:val="0"/>
          <w:rtl w:val="0"/>
          <w:lang w:val="es-ES_tradnl"/>
        </w:rPr>
        <w:t>en crear 4 grupos focales constituidos entre 11 y 25 personas por sesi</w:t>
      </w:r>
      <w:r>
        <w:rPr>
          <w:rFonts w:ascii="Microsoft Tai Le" w:cs="Microsoft Tai Le" w:hAnsi="Microsoft Tai Le" w:eastAsia="Microsoft Tai Le"/>
          <w:kern w:val="0"/>
          <w:rtl w:val="0"/>
          <w:lang w:val="es-ES_tradnl"/>
        </w:rPr>
        <w:t>ó</w:t>
      </w:r>
      <w:r>
        <w:rPr>
          <w:rFonts w:ascii="Microsoft Tai Le" w:cs="Microsoft Tai Le" w:hAnsi="Microsoft Tai Le" w:eastAsia="Microsoft Tai Le"/>
          <w:kern w:val="0"/>
          <w:rtl w:val="0"/>
          <w:lang w:val="es-ES_tradnl"/>
        </w:rPr>
        <w:t>n, se realizaron entre las semanas 2 y 3 del mes de abril del a</w:t>
      </w:r>
      <w:r>
        <w:rPr>
          <w:rFonts w:ascii="Microsoft Tai Le" w:cs="Microsoft Tai Le" w:hAnsi="Microsoft Tai Le" w:eastAsia="Microsoft Tai Le"/>
          <w:kern w:val="0"/>
          <w:rtl w:val="0"/>
          <w:lang w:val="es-ES_tradnl"/>
        </w:rPr>
        <w:t>ñ</w:t>
      </w:r>
      <w:r>
        <w:rPr>
          <w:rFonts w:ascii="Microsoft Tai Le" w:cs="Microsoft Tai Le" w:hAnsi="Microsoft Tai Le" w:eastAsia="Microsoft Tai Le"/>
          <w:kern w:val="0"/>
          <w:rtl w:val="0"/>
          <w:lang w:val="es-ES_tradnl"/>
        </w:rPr>
        <w:t>o 2018. Inicialmente se realiz</w:t>
      </w:r>
      <w:r>
        <w:rPr>
          <w:rFonts w:ascii="Microsoft Tai Le" w:cs="Microsoft Tai Le" w:hAnsi="Microsoft Tai Le" w:eastAsia="Microsoft Tai Le"/>
          <w:kern w:val="0"/>
          <w:rtl w:val="0"/>
          <w:lang w:val="es-ES_tradnl"/>
        </w:rPr>
        <w:t xml:space="preserve">ó </w:t>
      </w:r>
      <w:r>
        <w:rPr>
          <w:rFonts w:ascii="Microsoft Tai Le" w:cs="Microsoft Tai Le" w:hAnsi="Microsoft Tai Le" w:eastAsia="Microsoft Tai Le"/>
          <w:kern w:val="0"/>
          <w:rtl w:val="0"/>
          <w:lang w:val="es-ES_tradnl"/>
        </w:rPr>
        <w:t>un proceso de contextualizaci</w:t>
      </w:r>
      <w:r>
        <w:rPr>
          <w:rFonts w:ascii="Microsoft Tai Le" w:cs="Microsoft Tai Le" w:hAnsi="Microsoft Tai Le" w:eastAsia="Microsoft Tai Le"/>
          <w:kern w:val="0"/>
          <w:rtl w:val="0"/>
          <w:lang w:val="es-ES_tradnl"/>
        </w:rPr>
        <w:t>ó</w:t>
      </w:r>
      <w:r>
        <w:rPr>
          <w:rFonts w:ascii="Microsoft Tai Le" w:cs="Microsoft Tai Le" w:hAnsi="Microsoft Tai Le" w:eastAsia="Microsoft Tai Le"/>
          <w:kern w:val="0"/>
          <w:rtl w:val="0"/>
          <w:lang w:val="es-ES_tradnl"/>
        </w:rPr>
        <w:t>n con cada grupo participante, con el fin de poner una base com</w:t>
      </w:r>
      <w:r>
        <w:rPr>
          <w:rFonts w:ascii="Microsoft Tai Le" w:cs="Microsoft Tai Le" w:hAnsi="Microsoft Tai Le" w:eastAsia="Microsoft Tai Le"/>
          <w:kern w:val="0"/>
          <w:rtl w:val="0"/>
          <w:lang w:val="es-ES_tradnl"/>
        </w:rPr>
        <w:t>ú</w:t>
      </w:r>
      <w:r>
        <w:rPr>
          <w:rFonts w:ascii="Microsoft Tai Le" w:cs="Microsoft Tai Le" w:hAnsi="Microsoft Tai Le" w:eastAsia="Microsoft Tai Le"/>
          <w:kern w:val="0"/>
          <w:rtl w:val="0"/>
          <w:lang w:val="es-ES_tradnl"/>
        </w:rPr>
        <w:t>n de interpretaci</w:t>
      </w:r>
      <w:r>
        <w:rPr>
          <w:rFonts w:ascii="Microsoft Tai Le" w:cs="Microsoft Tai Le" w:hAnsi="Microsoft Tai Le" w:eastAsia="Microsoft Tai Le"/>
          <w:kern w:val="0"/>
          <w:rtl w:val="0"/>
          <w:lang w:val="es-ES_tradnl"/>
        </w:rPr>
        <w:t>ó</w:t>
      </w:r>
      <w:r>
        <w:rPr>
          <w:rFonts w:ascii="Microsoft Tai Le" w:cs="Microsoft Tai Le" w:hAnsi="Microsoft Tai Le" w:eastAsia="Microsoft Tai Le"/>
          <w:kern w:val="0"/>
          <w:rtl w:val="0"/>
          <w:lang w:val="es-ES_tradnl"/>
        </w:rPr>
        <w:t>n a partir de una met</w:t>
      </w:r>
      <w:r>
        <w:rPr>
          <w:rFonts w:ascii="Microsoft Tai Le" w:cs="Microsoft Tai Le" w:hAnsi="Microsoft Tai Le" w:eastAsia="Microsoft Tai Le"/>
          <w:kern w:val="0"/>
          <w:rtl w:val="0"/>
          <w:lang w:val="es-ES_tradnl"/>
        </w:rPr>
        <w:t>á</w:t>
      </w:r>
      <w:r>
        <w:rPr>
          <w:rFonts w:ascii="Microsoft Tai Le" w:cs="Microsoft Tai Le" w:hAnsi="Microsoft Tai Le" w:eastAsia="Microsoft Tai Le"/>
          <w:kern w:val="0"/>
          <w:rtl w:val="0"/>
          <w:lang w:val="es-ES_tradnl"/>
        </w:rPr>
        <w:t xml:space="preserve">fora en la cual se representaba al gestor como una persona que lleva consigo una </w:t>
      </w:r>
      <w:r>
        <w:rPr>
          <w:rFonts w:ascii="Microsoft Tai Le" w:cs="Microsoft Tai Le" w:hAnsi="Microsoft Tai Le" w:eastAsia="Microsoft Tai Le"/>
          <w:kern w:val="0"/>
          <w:rtl w:val="0"/>
          <w:lang w:val="es-ES_tradnl"/>
        </w:rPr>
        <w:t>“</w:t>
      </w:r>
      <w:r>
        <w:rPr>
          <w:rFonts w:ascii="Microsoft Tai Le" w:cs="Microsoft Tai Le" w:hAnsi="Microsoft Tai Le" w:eastAsia="Microsoft Tai Le"/>
          <w:kern w:val="0"/>
          <w:rtl w:val="0"/>
          <w:lang w:val="es-ES_tradnl"/>
        </w:rPr>
        <w:t>carga</w:t>
      </w:r>
      <w:r>
        <w:rPr>
          <w:rFonts w:ascii="Microsoft Tai Le" w:cs="Microsoft Tai Le" w:hAnsi="Microsoft Tai Le" w:eastAsia="Microsoft Tai Le"/>
          <w:kern w:val="0"/>
          <w:rtl w:val="0"/>
          <w:lang w:val="es-ES_tradnl"/>
        </w:rPr>
        <w:t xml:space="preserve">” </w:t>
      </w:r>
      <w:r>
        <w:rPr>
          <w:rFonts w:ascii="Microsoft Tai Le" w:cs="Microsoft Tai Le" w:hAnsi="Microsoft Tai Le" w:eastAsia="Microsoft Tai Le"/>
          <w:kern w:val="0"/>
          <w:rtl w:val="0"/>
          <w:lang w:val="es-ES_tradnl"/>
        </w:rPr>
        <w:t xml:space="preserve">o </w:t>
      </w:r>
      <w:r>
        <w:rPr>
          <w:rFonts w:ascii="Microsoft Tai Le" w:cs="Microsoft Tai Le" w:hAnsi="Microsoft Tai Le" w:eastAsia="Microsoft Tai Le"/>
          <w:kern w:val="0"/>
          <w:rtl w:val="0"/>
          <w:lang w:val="es-ES_tradnl"/>
        </w:rPr>
        <w:t>“</w:t>
      </w:r>
      <w:r>
        <w:rPr>
          <w:rFonts w:ascii="Microsoft Tai Le" w:cs="Microsoft Tai Le" w:hAnsi="Microsoft Tai Le" w:eastAsia="Microsoft Tai Le"/>
          <w:kern w:val="0"/>
          <w:rtl w:val="0"/>
          <w:lang w:val="es-ES_tradnl"/>
        </w:rPr>
        <w:t>maleta pesada</w:t>
      </w:r>
      <w:r>
        <w:rPr>
          <w:rFonts w:ascii="Microsoft Tai Le" w:cs="Microsoft Tai Le" w:hAnsi="Microsoft Tai Le" w:eastAsia="Microsoft Tai Le"/>
          <w:kern w:val="0"/>
          <w:rtl w:val="0"/>
          <w:lang w:val="es-ES_tradnl"/>
        </w:rPr>
        <w:t>”</w:t>
      </w:r>
      <w:r>
        <w:rPr>
          <w:rFonts w:ascii="Microsoft Tai Le" w:cs="Microsoft Tai Le" w:hAnsi="Microsoft Tai Le" w:eastAsia="Microsoft Tai Le"/>
          <w:kern w:val="0"/>
          <w:rtl w:val="0"/>
          <w:lang w:val="es-ES_tradnl"/>
        </w:rPr>
        <w:t>, la cual est</w:t>
      </w:r>
      <w:r>
        <w:rPr>
          <w:rFonts w:ascii="Microsoft Tai Le" w:cs="Microsoft Tai Le" w:hAnsi="Microsoft Tai Le" w:eastAsia="Microsoft Tai Le"/>
          <w:kern w:val="0"/>
          <w:rtl w:val="0"/>
          <w:lang w:val="es-ES_tradnl"/>
        </w:rPr>
        <w:t xml:space="preserve">á </w:t>
      </w:r>
      <w:r>
        <w:rPr>
          <w:rFonts w:ascii="Microsoft Tai Le" w:cs="Microsoft Tai Le" w:hAnsi="Microsoft Tai Le" w:eastAsia="Microsoft Tai Le"/>
          <w:kern w:val="0"/>
          <w:rtl w:val="0"/>
          <w:lang w:val="es-ES_tradnl"/>
        </w:rPr>
        <w:t>cargada bajo condiciones adversas para continuar un camino o ruta. Bajo el supuesto que una vez que se ingresa al programa GPCC se logra alivianar esa maleta o distribuir mejor las cargas, y proveer herramientas que permitan caminar mejor equipados por una ruta finita como gestores y en lo que seguir</w:t>
      </w:r>
      <w:r>
        <w:rPr>
          <w:rFonts w:ascii="Microsoft Tai Le" w:cs="Microsoft Tai Le" w:hAnsi="Microsoft Tai Le" w:eastAsia="Microsoft Tai Le"/>
          <w:kern w:val="0"/>
          <w:rtl w:val="0"/>
          <w:lang w:val="es-ES_tradnl"/>
        </w:rPr>
        <w:t>í</w:t>
      </w:r>
      <w:r>
        <w:rPr>
          <w:rFonts w:ascii="Microsoft Tai Le" w:cs="Microsoft Tai Le" w:hAnsi="Microsoft Tai Le" w:eastAsia="Microsoft Tai Le"/>
          <w:kern w:val="0"/>
          <w:rtl w:val="0"/>
          <w:lang w:val="es-ES_tradnl"/>
        </w:rPr>
        <w:t>a en cada una de sus vidas, pues el programa GPCC es proceso que se realiza durante 18 meses.</w:t>
      </w:r>
    </w:p>
    <w:p>
      <w:pPr>
        <w:pStyle w:val="Body"/>
        <w:spacing w:line="276" w:lineRule="auto"/>
        <w:jc w:val="both"/>
        <w:rPr>
          <w:rFonts w:ascii="Microsoft Tai Le" w:cs="Microsoft Tai Le" w:hAnsi="Microsoft Tai Le" w:eastAsia="Microsoft Tai Le"/>
          <w:kern w:val="0"/>
        </w:rPr>
      </w:pPr>
      <w:r>
        <w:rPr>
          <w:rFonts w:ascii="Microsoft Tai Le" w:cs="Microsoft Tai Le" w:hAnsi="Microsoft Tai Le" w:eastAsia="Microsoft Tai Le"/>
          <w:kern w:val="0"/>
          <w:rtl w:val="0"/>
          <w:lang w:val="es-ES_tradnl"/>
        </w:rPr>
        <w:t>Una vez establecida esta met</w:t>
      </w:r>
      <w:r>
        <w:rPr>
          <w:rFonts w:ascii="Microsoft Tai Le" w:cs="Microsoft Tai Le" w:hAnsi="Microsoft Tai Le" w:eastAsia="Microsoft Tai Le"/>
          <w:kern w:val="0"/>
          <w:rtl w:val="0"/>
          <w:lang w:val="es-ES_tradnl"/>
        </w:rPr>
        <w:t>á</w:t>
      </w:r>
      <w:r>
        <w:rPr>
          <w:rFonts w:ascii="Microsoft Tai Le" w:cs="Microsoft Tai Le" w:hAnsi="Microsoft Tai Le" w:eastAsia="Microsoft Tai Le"/>
          <w:kern w:val="0"/>
          <w:rtl w:val="0"/>
          <w:lang w:val="es-ES_tradnl"/>
        </w:rPr>
        <w:t>fora, se procedi</w:t>
      </w:r>
      <w:r>
        <w:rPr>
          <w:rFonts w:ascii="Microsoft Tai Le" w:cs="Microsoft Tai Le" w:hAnsi="Microsoft Tai Le" w:eastAsia="Microsoft Tai Le"/>
          <w:kern w:val="0"/>
          <w:rtl w:val="0"/>
          <w:lang w:val="es-ES_tradnl"/>
        </w:rPr>
        <w:t xml:space="preserve">ó </w:t>
      </w:r>
      <w:r>
        <w:rPr>
          <w:rFonts w:ascii="Microsoft Tai Le" w:cs="Microsoft Tai Le" w:hAnsi="Microsoft Tai Le" w:eastAsia="Microsoft Tai Le"/>
          <w:kern w:val="0"/>
          <w:rtl w:val="0"/>
          <w:lang w:val="es-ES_tradnl"/>
        </w:rPr>
        <w:t>a contextualizar sobre la reincidencia, la cual se present</w:t>
      </w:r>
      <w:r>
        <w:rPr>
          <w:rFonts w:ascii="Microsoft Tai Le" w:cs="Microsoft Tai Le" w:hAnsi="Microsoft Tai Le" w:eastAsia="Microsoft Tai Le"/>
          <w:kern w:val="0"/>
          <w:rtl w:val="0"/>
          <w:lang w:val="es-ES_tradnl"/>
        </w:rPr>
        <w:t xml:space="preserve">ó </w:t>
      </w:r>
      <w:r>
        <w:rPr>
          <w:rFonts w:ascii="Microsoft Tai Le" w:cs="Microsoft Tai Le" w:hAnsi="Microsoft Tai Le" w:eastAsia="Microsoft Tai Le"/>
          <w:kern w:val="0"/>
          <w:rtl w:val="0"/>
          <w:lang w:val="es-ES_tradnl"/>
        </w:rPr>
        <w:t>como el hecho de que una persona participante del programa GPCC realizara actividades ilegales durante el tiempo de permanencia, ejemplific</w:t>
      </w:r>
      <w:r>
        <w:rPr>
          <w:rFonts w:ascii="Microsoft Tai Le" w:cs="Microsoft Tai Le" w:hAnsi="Microsoft Tai Le" w:eastAsia="Microsoft Tai Le"/>
          <w:kern w:val="0"/>
          <w:rtl w:val="0"/>
          <w:lang w:val="es-ES_tradnl"/>
        </w:rPr>
        <w:t>á</w:t>
      </w:r>
      <w:r>
        <w:rPr>
          <w:rFonts w:ascii="Microsoft Tai Le" w:cs="Microsoft Tai Le" w:hAnsi="Microsoft Tai Le" w:eastAsia="Microsoft Tai Le"/>
          <w:kern w:val="0"/>
          <w:rtl w:val="0"/>
          <w:lang w:val="es-ES_tradnl"/>
        </w:rPr>
        <w:t xml:space="preserve">ndola como un tema de </w:t>
      </w:r>
      <w:r>
        <w:rPr>
          <w:rFonts w:ascii="Microsoft Tai Le" w:cs="Microsoft Tai Le" w:hAnsi="Microsoft Tai Le" w:eastAsia="Microsoft Tai Le"/>
          <w:kern w:val="0"/>
          <w:rtl w:val="0"/>
          <w:lang w:val="es-ES_tradnl"/>
        </w:rPr>
        <w:t>“</w:t>
      </w:r>
      <w:r>
        <w:rPr>
          <w:rFonts w:ascii="Microsoft Tai Le" w:cs="Microsoft Tai Le" w:hAnsi="Microsoft Tai Le" w:eastAsia="Microsoft Tai Le"/>
          <w:kern w:val="0"/>
          <w:rtl w:val="0"/>
          <w:lang w:val="es-ES_tradnl"/>
        </w:rPr>
        <w:t>retroceso</w:t>
      </w:r>
      <w:r>
        <w:rPr>
          <w:rFonts w:ascii="Microsoft Tai Le" w:cs="Microsoft Tai Le" w:hAnsi="Microsoft Tai Le" w:eastAsia="Microsoft Tai Le"/>
          <w:kern w:val="0"/>
          <w:rtl w:val="0"/>
          <w:lang w:val="es-ES_tradnl"/>
        </w:rPr>
        <w:t xml:space="preserve">” </w:t>
      </w:r>
      <w:r>
        <w:rPr>
          <w:rFonts w:ascii="Microsoft Tai Le" w:cs="Microsoft Tai Le" w:hAnsi="Microsoft Tai Le" w:eastAsia="Microsoft Tai Le"/>
          <w:kern w:val="0"/>
          <w:rtl w:val="0"/>
          <w:lang w:val="es-ES_tradnl"/>
        </w:rPr>
        <w:t>en su proceso. Por tanto, les pedimos que colaboraran, mediante su respuesta, a determinar c</w:t>
      </w:r>
      <w:r>
        <w:rPr>
          <w:rFonts w:ascii="Microsoft Tai Le" w:cs="Microsoft Tai Le" w:hAnsi="Microsoft Tai Le" w:eastAsia="Microsoft Tai Le"/>
          <w:kern w:val="0"/>
          <w:rtl w:val="0"/>
          <w:lang w:val="es-ES_tradnl"/>
        </w:rPr>
        <w:t>ó</w:t>
      </w:r>
      <w:r>
        <w:rPr>
          <w:rFonts w:ascii="Microsoft Tai Le" w:cs="Microsoft Tai Le" w:hAnsi="Microsoft Tai Le" w:eastAsia="Microsoft Tai Le"/>
          <w:kern w:val="0"/>
          <w:rtl w:val="0"/>
          <w:lang w:val="es-ES_tradnl"/>
        </w:rPr>
        <w:t>mo y en qu</w:t>
      </w:r>
      <w:r>
        <w:rPr>
          <w:rFonts w:ascii="Microsoft Tai Le" w:cs="Microsoft Tai Le" w:hAnsi="Microsoft Tai Le" w:eastAsia="Microsoft Tai Le"/>
          <w:kern w:val="0"/>
          <w:rtl w:val="0"/>
          <w:lang w:val="es-ES_tradnl"/>
        </w:rPr>
        <w:t xml:space="preserve">é </w:t>
      </w:r>
      <w:r>
        <w:rPr>
          <w:rFonts w:ascii="Microsoft Tai Le" w:cs="Microsoft Tai Le" w:hAnsi="Microsoft Tai Le" w:eastAsia="Microsoft Tai Le"/>
          <w:kern w:val="0"/>
          <w:rtl w:val="0"/>
          <w:lang w:val="es-ES_tradnl"/>
        </w:rPr>
        <w:t>momento una persona podr</w:t>
      </w:r>
      <w:r>
        <w:rPr>
          <w:rFonts w:ascii="Microsoft Tai Le" w:cs="Microsoft Tai Le" w:hAnsi="Microsoft Tai Le" w:eastAsia="Microsoft Tai Le"/>
          <w:kern w:val="0"/>
          <w:rtl w:val="0"/>
          <w:lang w:val="es-ES_tradnl"/>
        </w:rPr>
        <w:t>í</w:t>
      </w:r>
      <w:r>
        <w:rPr>
          <w:rFonts w:ascii="Microsoft Tai Le" w:cs="Microsoft Tai Le" w:hAnsi="Microsoft Tai Le" w:eastAsia="Microsoft Tai Le"/>
          <w:kern w:val="0"/>
          <w:rtl w:val="0"/>
          <w:lang w:val="es-ES_tradnl"/>
        </w:rPr>
        <w:t>a definitivamente desligarse por completo de su exposici</w:t>
      </w:r>
      <w:r>
        <w:rPr>
          <w:rFonts w:ascii="Microsoft Tai Le" w:cs="Microsoft Tai Le" w:hAnsi="Microsoft Tai Le" w:eastAsia="Microsoft Tai Le"/>
          <w:kern w:val="0"/>
          <w:rtl w:val="0"/>
          <w:lang w:val="es-ES_tradnl"/>
        </w:rPr>
        <w:t>ó</w:t>
      </w:r>
      <w:r>
        <w:rPr>
          <w:rFonts w:ascii="Microsoft Tai Le" w:cs="Microsoft Tai Le" w:hAnsi="Microsoft Tai Le" w:eastAsia="Microsoft Tai Le"/>
          <w:kern w:val="0"/>
          <w:rtl w:val="0"/>
          <w:lang w:val="es-ES_tradnl"/>
        </w:rPr>
        <w:t>n a actividades delictivas.</w:t>
      </w:r>
    </w:p>
    <w:p>
      <w:pPr>
        <w:pStyle w:val="Body"/>
        <w:spacing w:line="276" w:lineRule="auto"/>
        <w:jc w:val="both"/>
        <w:rPr>
          <w:rFonts w:ascii="Microsoft Tai Le" w:cs="Microsoft Tai Le" w:hAnsi="Microsoft Tai Le" w:eastAsia="Microsoft Tai Le"/>
          <w:kern w:val="0"/>
        </w:rPr>
      </w:pPr>
      <w:r>
        <w:rPr>
          <w:rFonts w:ascii="Microsoft Tai Le" w:cs="Microsoft Tai Le" w:hAnsi="Microsoft Tai Le" w:eastAsia="Microsoft Tai Le"/>
          <w:kern w:val="0"/>
          <w:rtl w:val="0"/>
          <w:lang w:val="es-ES_tradnl"/>
        </w:rPr>
        <w:t>En este punto se escucharon las opiniones de los gestores, los cuales manifestaron que las condiciones para que una persona reincidiera estaban asociadas a problemas o crisis econ</w:t>
      </w:r>
      <w:r>
        <w:rPr>
          <w:rFonts w:ascii="Microsoft Tai Le" w:cs="Microsoft Tai Le" w:hAnsi="Microsoft Tai Le" w:eastAsia="Microsoft Tai Le"/>
          <w:kern w:val="0"/>
          <w:rtl w:val="0"/>
          <w:lang w:val="es-ES_tradnl"/>
        </w:rPr>
        <w:t>ó</w:t>
      </w:r>
      <w:r>
        <w:rPr>
          <w:rFonts w:ascii="Microsoft Tai Le" w:cs="Microsoft Tai Le" w:hAnsi="Microsoft Tai Le" w:eastAsia="Microsoft Tai Le"/>
          <w:kern w:val="0"/>
          <w:rtl w:val="0"/>
          <w:lang w:val="es-ES_tradnl"/>
        </w:rPr>
        <w:t>micas graves y situaciones de violencia o agresiones contra sus familiares. Sin embargo, la mayor</w:t>
      </w:r>
      <w:r>
        <w:rPr>
          <w:rFonts w:ascii="Microsoft Tai Le" w:cs="Microsoft Tai Le" w:hAnsi="Microsoft Tai Le" w:eastAsia="Microsoft Tai Le"/>
          <w:kern w:val="0"/>
          <w:rtl w:val="0"/>
          <w:lang w:val="es-ES_tradnl"/>
        </w:rPr>
        <w:t>í</w:t>
      </w:r>
      <w:r>
        <w:rPr>
          <w:rFonts w:ascii="Microsoft Tai Le" w:cs="Microsoft Tai Le" w:hAnsi="Microsoft Tai Le" w:eastAsia="Microsoft Tai Le"/>
          <w:kern w:val="0"/>
          <w:rtl w:val="0"/>
          <w:lang w:val="es-ES_tradnl"/>
        </w:rPr>
        <w:t>a de los que opinaron mostraron tener una voluntad f</w:t>
      </w:r>
      <w:r>
        <w:rPr>
          <w:rFonts w:ascii="Microsoft Tai Le" w:cs="Microsoft Tai Le" w:hAnsi="Microsoft Tai Le" w:eastAsia="Microsoft Tai Le"/>
          <w:kern w:val="0"/>
          <w:rtl w:val="0"/>
          <w:lang w:val="es-ES_tradnl"/>
        </w:rPr>
        <w:t>é</w:t>
      </w:r>
      <w:r>
        <w:rPr>
          <w:rFonts w:ascii="Microsoft Tai Le" w:cs="Microsoft Tai Le" w:hAnsi="Microsoft Tai Le" w:eastAsia="Microsoft Tai Le"/>
          <w:kern w:val="0"/>
          <w:rtl w:val="0"/>
          <w:lang w:val="es-ES_tradnl"/>
        </w:rPr>
        <w:t>rrea para mantenerse en la legalidad y que no desean realizar actividades delictivas. Esto conllev</w:t>
      </w:r>
      <w:r>
        <w:rPr>
          <w:rFonts w:ascii="Microsoft Tai Le" w:cs="Microsoft Tai Le" w:hAnsi="Microsoft Tai Le" w:eastAsia="Microsoft Tai Le"/>
          <w:kern w:val="0"/>
          <w:rtl w:val="0"/>
          <w:lang w:val="es-ES_tradnl"/>
        </w:rPr>
        <w:t xml:space="preserve">ó </w:t>
      </w:r>
      <w:r>
        <w:rPr>
          <w:rFonts w:ascii="Microsoft Tai Le" w:cs="Microsoft Tai Le" w:hAnsi="Microsoft Tai Le" w:eastAsia="Microsoft Tai Le"/>
          <w:kern w:val="0"/>
          <w:rtl w:val="0"/>
          <w:lang w:val="es-ES_tradnl"/>
        </w:rPr>
        <w:t xml:space="preserve">a preguntar </w:t>
      </w:r>
      <w:r>
        <w:rPr>
          <w:rFonts w:ascii="Microsoft Tai Le" w:cs="Microsoft Tai Le" w:hAnsi="Microsoft Tai Le" w:eastAsia="Microsoft Tai Le"/>
          <w:kern w:val="0"/>
          <w:rtl w:val="0"/>
          <w:lang w:val="es-ES_tradnl"/>
        </w:rPr>
        <w:t>¿</w:t>
      </w:r>
      <w:r>
        <w:rPr>
          <w:rFonts w:ascii="Microsoft Tai Le" w:cs="Microsoft Tai Le" w:hAnsi="Microsoft Tai Le" w:eastAsia="Microsoft Tai Le"/>
          <w:kern w:val="0"/>
          <w:rtl w:val="0"/>
          <w:lang w:val="es-ES_tradnl"/>
        </w:rPr>
        <w:t>qu</w:t>
      </w:r>
      <w:r>
        <w:rPr>
          <w:rFonts w:ascii="Microsoft Tai Le" w:cs="Microsoft Tai Le" w:hAnsi="Microsoft Tai Le" w:eastAsia="Microsoft Tai Le"/>
          <w:kern w:val="0"/>
          <w:rtl w:val="0"/>
          <w:lang w:val="es-ES_tradnl"/>
        </w:rPr>
        <w:t xml:space="preserve">é </w:t>
      </w:r>
      <w:r>
        <w:rPr>
          <w:rFonts w:ascii="Microsoft Tai Le" w:cs="Microsoft Tai Le" w:hAnsi="Microsoft Tai Le" w:eastAsia="Microsoft Tai Le"/>
          <w:kern w:val="0"/>
          <w:rtl w:val="0"/>
          <w:lang w:val="es-ES_tradnl"/>
        </w:rPr>
        <w:t>hace que una persona no reincida?, a lo cual declararon que el apoyo psicosocial, familiar y econ</w:t>
      </w:r>
      <w:r>
        <w:rPr>
          <w:rFonts w:ascii="Microsoft Tai Le" w:cs="Microsoft Tai Le" w:hAnsi="Microsoft Tai Le" w:eastAsia="Microsoft Tai Le"/>
          <w:kern w:val="0"/>
          <w:rtl w:val="0"/>
          <w:lang w:val="es-ES_tradnl"/>
        </w:rPr>
        <w:t>ó</w:t>
      </w:r>
      <w:r>
        <w:rPr>
          <w:rFonts w:ascii="Microsoft Tai Le" w:cs="Microsoft Tai Le" w:hAnsi="Microsoft Tai Le" w:eastAsia="Microsoft Tai Le"/>
          <w:kern w:val="0"/>
          <w:rtl w:val="0"/>
          <w:lang w:val="es-ES_tradnl"/>
        </w:rPr>
        <w:t>mico es fundamental, al igual que desarrollar una ruta educativa encaminada a la formaci</w:t>
      </w:r>
      <w:r>
        <w:rPr>
          <w:rFonts w:ascii="Microsoft Tai Le" w:cs="Microsoft Tai Le" w:hAnsi="Microsoft Tai Le" w:eastAsia="Microsoft Tai Le"/>
          <w:kern w:val="0"/>
          <w:rtl w:val="0"/>
          <w:lang w:val="es-ES_tradnl"/>
        </w:rPr>
        <w:t>ó</w:t>
      </w:r>
      <w:r>
        <w:rPr>
          <w:rFonts w:ascii="Microsoft Tai Le" w:cs="Microsoft Tai Le" w:hAnsi="Microsoft Tai Le" w:eastAsia="Microsoft Tai Le"/>
          <w:kern w:val="0"/>
          <w:rtl w:val="0"/>
          <w:lang w:val="es-ES_tradnl"/>
        </w:rPr>
        <w:t xml:space="preserve">n para el trabajo en un </w:t>
      </w:r>
      <w:r>
        <w:rPr>
          <w:rFonts w:ascii="Microsoft Tai Le" w:cs="Microsoft Tai Le" w:hAnsi="Microsoft Tai Le" w:eastAsia="Microsoft Tai Le"/>
          <w:kern w:val="0"/>
          <w:rtl w:val="0"/>
          <w:lang w:val="es-ES_tradnl"/>
        </w:rPr>
        <w:t>á</w:t>
      </w:r>
      <w:r>
        <w:rPr>
          <w:rFonts w:ascii="Microsoft Tai Le" w:cs="Microsoft Tai Le" w:hAnsi="Microsoft Tai Le" w:eastAsia="Microsoft Tai Le"/>
          <w:kern w:val="0"/>
          <w:rtl w:val="0"/>
          <w:lang w:val="es-ES_tradnl"/>
        </w:rPr>
        <w:t>rea espec</w:t>
      </w:r>
      <w:r>
        <w:rPr>
          <w:rFonts w:ascii="Microsoft Tai Le" w:cs="Microsoft Tai Le" w:hAnsi="Microsoft Tai Le" w:eastAsia="Microsoft Tai Le"/>
          <w:kern w:val="0"/>
          <w:rtl w:val="0"/>
          <w:lang w:val="es-ES_tradnl"/>
        </w:rPr>
        <w:t>í</w:t>
      </w:r>
      <w:r>
        <w:rPr>
          <w:rFonts w:ascii="Microsoft Tai Le" w:cs="Microsoft Tai Le" w:hAnsi="Microsoft Tai Le" w:eastAsia="Microsoft Tai Le"/>
          <w:kern w:val="0"/>
          <w:rtl w:val="0"/>
          <w:lang w:val="es-ES_tradnl"/>
        </w:rPr>
        <w:t>fica de su inter</w:t>
      </w:r>
      <w:r>
        <w:rPr>
          <w:rFonts w:ascii="Microsoft Tai Le" w:cs="Microsoft Tai Le" w:hAnsi="Microsoft Tai Le" w:eastAsia="Microsoft Tai Le"/>
          <w:kern w:val="0"/>
          <w:rtl w:val="0"/>
          <w:lang w:val="es-ES_tradnl"/>
        </w:rPr>
        <w:t>é</w:t>
      </w:r>
      <w:r>
        <w:rPr>
          <w:rFonts w:ascii="Microsoft Tai Le" w:cs="Microsoft Tai Le" w:hAnsi="Microsoft Tai Le" w:eastAsia="Microsoft Tai Le"/>
          <w:kern w:val="0"/>
          <w:rtl w:val="0"/>
          <w:lang w:val="es-ES_tradnl"/>
        </w:rPr>
        <w:t>s, constituy</w:t>
      </w:r>
      <w:r>
        <w:rPr>
          <w:rFonts w:ascii="Microsoft Tai Le" w:cs="Microsoft Tai Le" w:hAnsi="Microsoft Tai Le" w:eastAsia="Microsoft Tai Le"/>
          <w:kern w:val="0"/>
          <w:rtl w:val="0"/>
          <w:lang w:val="es-ES_tradnl"/>
        </w:rPr>
        <w:t>é</w:t>
      </w:r>
      <w:r>
        <w:rPr>
          <w:rFonts w:ascii="Microsoft Tai Le" w:cs="Microsoft Tai Le" w:hAnsi="Microsoft Tai Le" w:eastAsia="Microsoft Tai Le"/>
          <w:kern w:val="0"/>
          <w:rtl w:val="0"/>
          <w:lang w:val="es-ES_tradnl"/>
        </w:rPr>
        <w:t>ndose as</w:t>
      </w:r>
      <w:r>
        <w:rPr>
          <w:rFonts w:ascii="Microsoft Tai Le" w:cs="Microsoft Tai Le" w:hAnsi="Microsoft Tai Le" w:eastAsia="Microsoft Tai Le"/>
          <w:kern w:val="0"/>
          <w:rtl w:val="0"/>
          <w:lang w:val="es-ES_tradnl"/>
        </w:rPr>
        <w:t xml:space="preserve">í </w:t>
      </w:r>
      <w:r>
        <w:rPr>
          <w:rFonts w:ascii="Microsoft Tai Le" w:cs="Microsoft Tai Le" w:hAnsi="Microsoft Tai Le" w:eastAsia="Microsoft Tai Le"/>
          <w:kern w:val="0"/>
          <w:rtl w:val="0"/>
          <w:lang w:val="es-ES_tradnl"/>
        </w:rPr>
        <w:t>en los pilares fundamentales para no reincidir.</w:t>
      </w:r>
    </w:p>
    <w:p>
      <w:pPr>
        <w:pStyle w:val="Body"/>
        <w:spacing w:line="276" w:lineRule="auto"/>
        <w:jc w:val="both"/>
        <w:rPr>
          <w:rFonts w:ascii="Microsoft Tai Le" w:cs="Microsoft Tai Le" w:hAnsi="Microsoft Tai Le" w:eastAsia="Microsoft Tai Le"/>
          <w:kern w:val="0"/>
        </w:rPr>
      </w:pPr>
      <w:r>
        <w:rPr>
          <w:rFonts w:ascii="Microsoft Tai Le" w:cs="Microsoft Tai Le" w:hAnsi="Microsoft Tai Le" w:eastAsia="Microsoft Tai Le"/>
          <w:kern w:val="0"/>
          <w:rtl w:val="0"/>
          <w:lang w:val="es-ES_tradnl"/>
        </w:rPr>
        <w:t xml:space="preserve">Por </w:t>
      </w:r>
      <w:r>
        <w:rPr>
          <w:rFonts w:ascii="Microsoft Tai Le" w:cs="Microsoft Tai Le" w:hAnsi="Microsoft Tai Le" w:eastAsia="Microsoft Tai Le"/>
          <w:kern w:val="0"/>
          <w:rtl w:val="0"/>
          <w:lang w:val="es-ES_tradnl"/>
        </w:rPr>
        <w:t>ú</w:t>
      </w:r>
      <w:r>
        <w:rPr>
          <w:rFonts w:ascii="Microsoft Tai Le" w:cs="Microsoft Tai Le" w:hAnsi="Microsoft Tai Le" w:eastAsia="Microsoft Tai Le"/>
          <w:kern w:val="0"/>
          <w:rtl w:val="0"/>
          <w:lang w:val="es-ES_tradnl"/>
        </w:rPr>
        <w:t>ltimo, se present</w:t>
      </w:r>
      <w:r>
        <w:rPr>
          <w:rFonts w:ascii="Microsoft Tai Le" w:cs="Microsoft Tai Le" w:hAnsi="Microsoft Tai Le" w:eastAsia="Microsoft Tai Le"/>
          <w:kern w:val="0"/>
          <w:rtl w:val="0"/>
          <w:lang w:val="es-ES_tradnl"/>
        </w:rPr>
        <w:t xml:space="preserve">ó </w:t>
      </w:r>
      <w:r>
        <w:rPr>
          <w:rFonts w:ascii="Microsoft Tai Le" w:cs="Microsoft Tai Le" w:hAnsi="Microsoft Tai Le" w:eastAsia="Microsoft Tai Le"/>
          <w:kern w:val="0"/>
          <w:rtl w:val="0"/>
          <w:lang w:val="es-ES_tradnl"/>
        </w:rPr>
        <w:t>la importancia de formarse y fortalecerse bajo las condiciones que ofrece el programa en las dimensiones personal, familiar, productiva y cultura ciudadana; constituyendo una base competitiva para participar como ciudadano en el mercado laboral posterior a su culminaci</w:t>
      </w:r>
      <w:r>
        <w:rPr>
          <w:rFonts w:ascii="Microsoft Tai Le" w:cs="Microsoft Tai Le" w:hAnsi="Microsoft Tai Le" w:eastAsia="Microsoft Tai Le"/>
          <w:kern w:val="0"/>
          <w:rtl w:val="0"/>
          <w:lang w:val="es-ES_tradnl"/>
        </w:rPr>
        <w:t>ó</w:t>
      </w:r>
      <w:r>
        <w:rPr>
          <w:rFonts w:ascii="Microsoft Tai Le" w:cs="Microsoft Tai Le" w:hAnsi="Microsoft Tai Le" w:eastAsia="Microsoft Tai Le"/>
          <w:kern w:val="0"/>
          <w:rtl w:val="0"/>
          <w:lang w:val="es-ES_tradnl"/>
        </w:rPr>
        <w:t>n en este programa de car</w:t>
      </w:r>
      <w:r>
        <w:rPr>
          <w:rFonts w:ascii="Microsoft Tai Le" w:cs="Microsoft Tai Le" w:hAnsi="Microsoft Tai Le" w:eastAsia="Microsoft Tai Le"/>
          <w:kern w:val="0"/>
          <w:rtl w:val="0"/>
          <w:lang w:val="es-ES_tradnl"/>
        </w:rPr>
        <w:t>á</w:t>
      </w:r>
      <w:r>
        <w:rPr>
          <w:rFonts w:ascii="Microsoft Tai Le" w:cs="Microsoft Tai Le" w:hAnsi="Microsoft Tai Le" w:eastAsia="Microsoft Tai Le"/>
          <w:kern w:val="0"/>
          <w:rtl w:val="0"/>
          <w:lang w:val="es-ES_tradnl"/>
        </w:rPr>
        <w:t>cter social y transitorio. Adem</w:t>
      </w:r>
      <w:r>
        <w:rPr>
          <w:rFonts w:ascii="Microsoft Tai Le" w:cs="Microsoft Tai Le" w:hAnsi="Microsoft Tai Le" w:eastAsia="Microsoft Tai Le"/>
          <w:kern w:val="0"/>
          <w:rtl w:val="0"/>
          <w:lang w:val="es-ES_tradnl"/>
        </w:rPr>
        <w:t>á</w:t>
      </w:r>
      <w:r>
        <w:rPr>
          <w:rFonts w:ascii="Microsoft Tai Le" w:cs="Microsoft Tai Le" w:hAnsi="Microsoft Tai Le" w:eastAsia="Microsoft Tai Le"/>
          <w:kern w:val="0"/>
          <w:rtl w:val="0"/>
          <w:lang w:val="es-ES_tradnl"/>
        </w:rPr>
        <w:t>s, se generan avances en lo personal-familiar y se ampl</w:t>
      </w:r>
      <w:r>
        <w:rPr>
          <w:rFonts w:ascii="Microsoft Tai Le" w:cs="Microsoft Tai Le" w:hAnsi="Microsoft Tai Le" w:eastAsia="Microsoft Tai Le"/>
          <w:kern w:val="0"/>
          <w:rtl w:val="0"/>
          <w:lang w:val="es-ES_tradnl"/>
        </w:rPr>
        <w:t>í</w:t>
      </w:r>
      <w:r>
        <w:rPr>
          <w:rFonts w:ascii="Microsoft Tai Le" w:cs="Microsoft Tai Le" w:hAnsi="Microsoft Tai Le" w:eastAsia="Microsoft Tai Le"/>
          <w:kern w:val="0"/>
          <w:rtl w:val="0"/>
          <w:lang w:val="es-ES_tradnl"/>
        </w:rPr>
        <w:t>an las posibilidades de empleabilidad-proyecto productivo, que van m</w:t>
      </w:r>
      <w:r>
        <w:rPr>
          <w:rFonts w:ascii="Microsoft Tai Le" w:cs="Microsoft Tai Le" w:hAnsi="Microsoft Tai Le" w:eastAsia="Microsoft Tai Le"/>
          <w:kern w:val="0"/>
          <w:rtl w:val="0"/>
          <w:lang w:val="es-ES_tradnl"/>
        </w:rPr>
        <w:t>á</w:t>
      </w:r>
      <w:r>
        <w:rPr>
          <w:rFonts w:ascii="Microsoft Tai Le" w:cs="Microsoft Tai Le" w:hAnsi="Microsoft Tai Le" w:eastAsia="Microsoft Tai Le"/>
          <w:kern w:val="0"/>
          <w:rtl w:val="0"/>
          <w:lang w:val="es-ES_tradnl"/>
        </w:rPr>
        <w:t>s all</w:t>
      </w:r>
      <w:r>
        <w:rPr>
          <w:rFonts w:ascii="Microsoft Tai Le" w:cs="Microsoft Tai Le" w:hAnsi="Microsoft Tai Le" w:eastAsia="Microsoft Tai Le"/>
          <w:kern w:val="0"/>
          <w:rtl w:val="0"/>
          <w:lang w:val="es-ES_tradnl"/>
        </w:rPr>
        <w:t xml:space="preserve">á </w:t>
      </w:r>
      <w:r>
        <w:rPr>
          <w:rFonts w:ascii="Microsoft Tai Le" w:cs="Microsoft Tai Le" w:hAnsi="Microsoft Tai Le" w:eastAsia="Microsoft Tai Le"/>
          <w:kern w:val="0"/>
          <w:rtl w:val="0"/>
          <w:lang w:val="es-ES_tradnl"/>
        </w:rPr>
        <w:t>de los 18 meses en los que se desarrolla el programa.</w:t>
      </w:r>
    </w:p>
    <w:p>
      <w:pPr>
        <w:pStyle w:val="Body"/>
        <w:spacing w:line="276" w:lineRule="auto"/>
        <w:jc w:val="both"/>
        <w:rPr>
          <w:rFonts w:ascii="Microsoft Tai Le" w:cs="Microsoft Tai Le" w:hAnsi="Microsoft Tai Le" w:eastAsia="Microsoft Tai Le"/>
          <w:kern w:val="0"/>
        </w:rPr>
      </w:pPr>
      <w:r>
        <w:rPr>
          <w:rFonts w:ascii="Microsoft Tai Le" w:cs="Microsoft Tai Le" w:hAnsi="Microsoft Tai Le" w:eastAsia="Microsoft Tai Le"/>
          <w:kern w:val="0"/>
          <w:rtl w:val="0"/>
          <w:lang w:val="es-ES_tradnl"/>
        </w:rPr>
        <w:t>Llegados a este punto, se solicit</w:t>
      </w:r>
      <w:r>
        <w:rPr>
          <w:rFonts w:ascii="Microsoft Tai Le" w:cs="Microsoft Tai Le" w:hAnsi="Microsoft Tai Le" w:eastAsia="Microsoft Tai Le"/>
          <w:kern w:val="0"/>
          <w:rtl w:val="0"/>
          <w:lang w:val="es-ES_tradnl"/>
        </w:rPr>
        <w:t xml:space="preserve">ó </w:t>
      </w:r>
      <w:r>
        <w:rPr>
          <w:rFonts w:ascii="Microsoft Tai Le" w:cs="Microsoft Tai Le" w:hAnsi="Microsoft Tai Le" w:eastAsia="Microsoft Tai Le"/>
          <w:kern w:val="0"/>
          <w:rtl w:val="0"/>
          <w:lang w:val="es-ES_tradnl"/>
        </w:rPr>
        <w:t>el diligenciamiento individual de la encuesta; momento en el que se enfatiz</w:t>
      </w:r>
      <w:r>
        <w:rPr>
          <w:rFonts w:ascii="Microsoft Tai Le" w:cs="Microsoft Tai Le" w:hAnsi="Microsoft Tai Le" w:eastAsia="Microsoft Tai Le"/>
          <w:kern w:val="0"/>
          <w:rtl w:val="0"/>
          <w:lang w:val="es-ES_tradnl"/>
        </w:rPr>
        <w:t xml:space="preserve">ó </w:t>
      </w:r>
      <w:r>
        <w:rPr>
          <w:rFonts w:ascii="Microsoft Tai Le" w:cs="Microsoft Tai Le" w:hAnsi="Microsoft Tai Le" w:eastAsia="Microsoft Tai Le"/>
          <w:kern w:val="0"/>
          <w:rtl w:val="0"/>
          <w:lang w:val="es-ES_tradnl"/>
        </w:rPr>
        <w:t>que la encuesta es totalmente an</w:t>
      </w:r>
      <w:r>
        <w:rPr>
          <w:rFonts w:ascii="Microsoft Tai Le" w:cs="Microsoft Tai Le" w:hAnsi="Microsoft Tai Le" w:eastAsia="Microsoft Tai Le"/>
          <w:kern w:val="0"/>
          <w:rtl w:val="0"/>
          <w:lang w:val="es-ES_tradnl"/>
        </w:rPr>
        <w:t>ó</w:t>
      </w:r>
      <w:r>
        <w:rPr>
          <w:rFonts w:ascii="Microsoft Tai Le" w:cs="Microsoft Tai Le" w:hAnsi="Microsoft Tai Le" w:eastAsia="Microsoft Tai Le"/>
          <w:kern w:val="0"/>
          <w:rtl w:val="0"/>
          <w:lang w:val="es-ES_tradnl"/>
        </w:rPr>
        <w:t>nima por lo que sus respuestas no tendr</w:t>
      </w:r>
      <w:r>
        <w:rPr>
          <w:rFonts w:ascii="Microsoft Tai Le" w:cs="Microsoft Tai Le" w:hAnsi="Microsoft Tai Le" w:eastAsia="Microsoft Tai Le"/>
          <w:kern w:val="0"/>
          <w:rtl w:val="0"/>
          <w:lang w:val="es-ES_tradnl"/>
        </w:rPr>
        <w:t>í</w:t>
      </w:r>
      <w:r>
        <w:rPr>
          <w:rFonts w:ascii="Microsoft Tai Le" w:cs="Microsoft Tai Le" w:hAnsi="Microsoft Tai Le" w:eastAsia="Microsoft Tai Le"/>
          <w:kern w:val="0"/>
          <w:rtl w:val="0"/>
          <w:lang w:val="es-ES_tradnl"/>
        </w:rPr>
        <w:t>an ninguna incidencia en t</w:t>
      </w:r>
      <w:r>
        <w:rPr>
          <w:rFonts w:ascii="Microsoft Tai Le" w:cs="Microsoft Tai Le" w:hAnsi="Microsoft Tai Le" w:eastAsia="Microsoft Tai Le"/>
          <w:kern w:val="0"/>
          <w:rtl w:val="0"/>
          <w:lang w:val="es-ES_tradnl"/>
        </w:rPr>
        <w:t>é</w:t>
      </w:r>
      <w:r>
        <w:rPr>
          <w:rFonts w:ascii="Microsoft Tai Le" w:cs="Microsoft Tai Le" w:hAnsi="Microsoft Tai Le" w:eastAsia="Microsoft Tai Le"/>
          <w:kern w:val="0"/>
          <w:rtl w:val="0"/>
          <w:lang w:val="es-ES_tradnl"/>
        </w:rPr>
        <w:t xml:space="preserve">rminos contractuales o legales dentro de su proceso. Se hizo </w:t>
      </w:r>
      <w:r>
        <w:rPr>
          <w:rFonts w:ascii="Microsoft Tai Le" w:cs="Microsoft Tai Le" w:hAnsi="Microsoft Tai Le" w:eastAsia="Microsoft Tai Le"/>
          <w:kern w:val="0"/>
          <w:rtl w:val="0"/>
          <w:lang w:val="es-ES_tradnl"/>
        </w:rPr>
        <w:t>é</w:t>
      </w:r>
      <w:r>
        <w:rPr>
          <w:rFonts w:ascii="Microsoft Tai Le" w:cs="Microsoft Tai Le" w:hAnsi="Microsoft Tai Le" w:eastAsia="Microsoft Tai Le"/>
          <w:kern w:val="0"/>
          <w:rtl w:val="0"/>
          <w:lang w:val="es-ES_tradnl"/>
        </w:rPr>
        <w:t>nfasis en que no se buscaba juzgarlos bajo ninguna circunstancia, sino mejorar como programa a partir de los resultados obtenidos. Al completar el formulario de encuesta, la persona podr</w:t>
      </w:r>
      <w:r>
        <w:rPr>
          <w:rFonts w:ascii="Microsoft Tai Le" w:cs="Microsoft Tai Le" w:hAnsi="Microsoft Tai Le" w:eastAsia="Microsoft Tai Le"/>
          <w:kern w:val="0"/>
          <w:rtl w:val="0"/>
          <w:lang w:val="es-ES_tradnl"/>
        </w:rPr>
        <w:t>í</w:t>
      </w:r>
      <w:r>
        <w:rPr>
          <w:rFonts w:ascii="Microsoft Tai Le" w:cs="Microsoft Tai Le" w:hAnsi="Microsoft Tai Le" w:eastAsia="Microsoft Tai Le"/>
          <w:kern w:val="0"/>
          <w:rtl w:val="0"/>
          <w:lang w:val="es-ES_tradnl"/>
        </w:rPr>
        <w:t>a retirarse. Cada sesi</w:t>
      </w:r>
      <w:r>
        <w:rPr>
          <w:rFonts w:ascii="Microsoft Tai Le" w:cs="Microsoft Tai Le" w:hAnsi="Microsoft Tai Le" w:eastAsia="Microsoft Tai Le"/>
          <w:kern w:val="0"/>
          <w:rtl w:val="0"/>
          <w:lang w:val="es-ES_tradnl"/>
        </w:rPr>
        <w:t>ó</w:t>
      </w:r>
      <w:r>
        <w:rPr>
          <w:rFonts w:ascii="Microsoft Tai Le" w:cs="Microsoft Tai Le" w:hAnsi="Microsoft Tai Le" w:eastAsia="Microsoft Tai Le"/>
          <w:kern w:val="0"/>
          <w:rtl w:val="0"/>
          <w:lang w:val="es-ES_tradnl"/>
        </w:rPr>
        <w:t>n tuvo una duraci</w:t>
      </w:r>
      <w:r>
        <w:rPr>
          <w:rFonts w:ascii="Microsoft Tai Le" w:cs="Microsoft Tai Le" w:hAnsi="Microsoft Tai Le" w:eastAsia="Microsoft Tai Le"/>
          <w:kern w:val="0"/>
          <w:rtl w:val="0"/>
          <w:lang w:val="es-ES_tradnl"/>
        </w:rPr>
        <w:t>ó</w:t>
      </w:r>
      <w:r>
        <w:rPr>
          <w:rFonts w:ascii="Microsoft Tai Le" w:cs="Microsoft Tai Le" w:hAnsi="Microsoft Tai Le" w:eastAsia="Microsoft Tai Le"/>
          <w:kern w:val="0"/>
          <w:rtl w:val="0"/>
          <w:lang w:val="es-ES_tradnl"/>
        </w:rPr>
        <w:t>n promedio de 1 hora y 30 minutos.</w:t>
      </w:r>
    </w:p>
    <w:p>
      <w:pPr>
        <w:pStyle w:val="Body"/>
        <w:jc w:val="both"/>
        <w:rPr>
          <w:rFonts w:ascii="Microsoft Tai Le" w:cs="Microsoft Tai Le" w:hAnsi="Microsoft Tai Le" w:eastAsia="Microsoft Tai Le"/>
          <w:kern w:val="0"/>
          <w:lang w:val="es-ES_tradnl"/>
        </w:rPr>
      </w:pPr>
    </w:p>
    <w:p>
      <w:pPr>
        <w:pStyle w:val="List Paragraph"/>
        <w:numPr>
          <w:ilvl w:val="0"/>
          <w:numId w:val="9"/>
        </w:numPr>
        <w:bidi w:val="0"/>
        <w:spacing w:before="503"/>
        <w:ind w:right="0"/>
        <w:jc w:val="both"/>
        <w:rPr>
          <w:rFonts w:ascii="Microsoft Tai Le" w:cs="Microsoft Tai Le" w:hAnsi="Microsoft Tai Le" w:eastAsia="Microsoft Tai Le"/>
          <w:b w:val="1"/>
          <w:bCs w:val="1"/>
          <w:sz w:val="32"/>
          <w:szCs w:val="32"/>
          <w:rtl w:val="0"/>
          <w:lang w:val="es-ES_tradnl"/>
        </w:rPr>
      </w:pPr>
      <w:r>
        <w:rPr>
          <w:rFonts w:ascii="Microsoft Tai Le" w:cs="Microsoft Tai Le" w:hAnsi="Microsoft Tai Le" w:eastAsia="Microsoft Tai Le"/>
          <w:b w:val="1"/>
          <w:bCs w:val="1"/>
          <w:sz w:val="32"/>
          <w:szCs w:val="32"/>
          <w:rtl w:val="0"/>
          <w:lang w:val="es-ES_tradnl"/>
        </w:rPr>
        <w:t>Encuesta de Reincidencia</w:t>
      </w:r>
    </w:p>
    <w:p>
      <w:pPr>
        <w:pStyle w:val="Body"/>
        <w:tabs>
          <w:tab w:val="left" w:pos="456"/>
        </w:tabs>
        <w:spacing w:before="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La Encuesta de Reincidencia es un instrumento que se construy</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 para un primer acercamiento, en el mes de noviembre de 2017 a partir de la estructura de caracterizaci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destinada a la poblaci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intervenida por Cisalva. En esa oportunidad solamente se indag</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con los gestores sobre el consumo de sustancias y la posible participaci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en actividades delictivas. Sin embargo, durante las sesiones de grupo focal se desarroll</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un indicador que consist</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en determinar cu</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ntas horas actualmente se pasan en los parches: para conocer el tiempo de exposici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al riesgo de las personas vinculadas al programa GPCC. Esto conllev</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a realizar mejoras en el formato, conocer otras situaciones de multicausalidad o factores que pudieran determinar la motivaci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del consumo o participaci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en actividades delictivas y porte de armas.</w:t>
      </w:r>
    </w:p>
    <w:p>
      <w:pPr>
        <w:pStyle w:val="Body"/>
        <w:tabs>
          <w:tab w:val="left" w:pos="456"/>
        </w:tabs>
        <w:spacing w:before="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Bajo este contexto, la encuesta de reincidencia est</w:t>
      </w:r>
      <w:r>
        <w:rPr>
          <w:rFonts w:ascii="Microsoft Tai Le" w:cs="Microsoft Tai Le" w:hAnsi="Microsoft Tai Le" w:eastAsia="Microsoft Tai Le"/>
          <w:rtl w:val="0"/>
          <w:lang w:val="es-ES_tradnl"/>
        </w:rPr>
        <w:t xml:space="preserve">á </w:t>
      </w:r>
      <w:r>
        <w:rPr>
          <w:rFonts w:ascii="Microsoft Tai Le" w:cs="Microsoft Tai Le" w:hAnsi="Microsoft Tai Le" w:eastAsia="Microsoft Tai Le"/>
          <w:rtl w:val="0"/>
          <w:lang w:val="es-ES_tradnl"/>
        </w:rPr>
        <w:t>dividida en 8 m</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dulos: informaci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de-DE"/>
        </w:rPr>
        <w:t>n demogr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fica; sobre el proceso como gestor; la situaci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familiar y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mica; trayectorias de vida; confianza socio-institucional; exposici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al riesgo; el consumo SPA; y actos delictivos. A partir de esta estructura de encuesta se presentar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n a continuaci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los resultados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relevantes obtenidos que ayuden a orientar al entendimiento del fen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meno de la reincidencia en el programa GPCC.</w:t>
      </w:r>
    </w:p>
    <w:p>
      <w:pPr>
        <w:pStyle w:val="List Paragraph"/>
        <w:numPr>
          <w:ilvl w:val="0"/>
          <w:numId w:val="10"/>
        </w:numPr>
        <w:bidi w:val="0"/>
        <w:spacing w:before="503" w:line="276" w:lineRule="auto"/>
        <w:ind w:right="0"/>
        <w:jc w:val="both"/>
        <w:rPr>
          <w:rFonts w:ascii="Microsoft Tai Le" w:cs="Microsoft Tai Le" w:hAnsi="Microsoft Tai Le" w:eastAsia="Microsoft Tai Le"/>
          <w:b w:val="1"/>
          <w:bCs w:val="1"/>
          <w:sz w:val="32"/>
          <w:szCs w:val="32"/>
          <w:rtl w:val="0"/>
          <w:lang w:val="es-ES_tradnl"/>
        </w:rPr>
      </w:pPr>
      <w:r>
        <w:rPr>
          <w:rFonts w:ascii="Microsoft Tai Le" w:cs="Microsoft Tai Le" w:hAnsi="Microsoft Tai Le" w:eastAsia="Microsoft Tai Le"/>
          <w:b w:val="1"/>
          <w:bCs w:val="1"/>
          <w:sz w:val="32"/>
          <w:szCs w:val="32"/>
          <w:rtl w:val="0"/>
          <w:lang w:val="es-ES_tradnl"/>
        </w:rPr>
        <w:t>Resultados</w:t>
      </w:r>
    </w:p>
    <w:p>
      <w:pPr>
        <w:pStyle w:val="List Paragraph"/>
        <w:numPr>
          <w:ilvl w:val="1"/>
          <w:numId w:val="10"/>
        </w:numPr>
        <w:bidi w:val="0"/>
        <w:spacing w:before="503" w:line="276" w:lineRule="auto"/>
        <w:ind w:right="0"/>
        <w:jc w:val="both"/>
        <w:rPr>
          <w:rFonts w:ascii="Microsoft Tai Le" w:cs="Microsoft Tai Le" w:hAnsi="Microsoft Tai Le" w:eastAsia="Microsoft Tai Le"/>
          <w:b w:val="1"/>
          <w:bCs w:val="1"/>
          <w:sz w:val="28"/>
          <w:szCs w:val="28"/>
          <w:rtl w:val="0"/>
          <w:lang w:val="es-ES_tradnl"/>
        </w:rPr>
      </w:pPr>
      <w:r>
        <w:rPr>
          <w:rFonts w:ascii="Microsoft Tai Le" w:cs="Microsoft Tai Le" w:hAnsi="Microsoft Tai Le" w:eastAsia="Microsoft Tai Le"/>
          <w:b w:val="1"/>
          <w:bCs w:val="1"/>
          <w:sz w:val="28"/>
          <w:szCs w:val="28"/>
          <w:rtl w:val="0"/>
          <w:lang w:val="es-ES_tradnl"/>
        </w:rPr>
        <w:t>Sobre el proceso como Gestor.</w:t>
      </w:r>
    </w:p>
    <w:p>
      <w:pPr>
        <w:pStyle w:val="Body"/>
        <w:tabs>
          <w:tab w:val="left" w:pos="456"/>
        </w:tabs>
        <w:spacing w:before="503" w:line="276" w:lineRule="auto"/>
        <w:jc w:val="both"/>
        <w:rPr>
          <w:rFonts w:ascii="Microsoft Tai Le" w:cs="Microsoft Tai Le" w:hAnsi="Microsoft Tai Le" w:eastAsia="Microsoft Tai Le"/>
        </w:rPr>
      </w:pPr>
      <w:r>
        <mc:AlternateContent>
          <mc:Choice Requires="wpg">
            <w:drawing>
              <wp:anchor distT="0" distB="0" distL="0" distR="0" simplePos="0" relativeHeight="251659264" behindDoc="0" locked="0" layoutInCell="1" allowOverlap="1">
                <wp:simplePos x="0" y="0"/>
                <wp:positionH relativeFrom="page">
                  <wp:posOffset>1879917</wp:posOffset>
                </wp:positionH>
                <wp:positionV relativeFrom="line">
                  <wp:posOffset>1068705</wp:posOffset>
                </wp:positionV>
                <wp:extent cx="3799205" cy="2522220"/>
                <wp:effectExtent l="0" t="0" r="0" b="0"/>
                <wp:wrapTopAndBottom distT="0" distB="0"/>
                <wp:docPr id="1073741882" name="officeArt object" descr="Grupo 6"/>
                <wp:cNvGraphicFramePr/>
                <a:graphic xmlns:a="http://schemas.openxmlformats.org/drawingml/2006/main">
                  <a:graphicData uri="http://schemas.microsoft.com/office/word/2010/wordprocessingGroup">
                    <wpg:wgp>
                      <wpg:cNvGrpSpPr/>
                      <wpg:grpSpPr>
                        <a:xfrm>
                          <a:off x="0" y="0"/>
                          <a:ext cx="3799205" cy="2522220"/>
                          <a:chOff x="0" y="0"/>
                          <a:chExt cx="3799204" cy="2522219"/>
                        </a:xfrm>
                      </wpg:grpSpPr>
                      <wps:wsp>
                        <wps:cNvPr id="1073741829" name="Line 4"/>
                        <wps:cNvSpPr/>
                        <wps:spPr>
                          <a:xfrm>
                            <a:off x="3427729" y="1430019"/>
                            <a:ext cx="231775" cy="1"/>
                          </a:xfrm>
                          <a:prstGeom prst="line">
                            <a:avLst/>
                          </a:prstGeom>
                          <a:noFill/>
                          <a:ln w="9137" cap="flat">
                            <a:solidFill>
                              <a:srgbClr val="D9D9D9"/>
                            </a:solidFill>
                            <a:prstDash val="solid"/>
                            <a:round/>
                          </a:ln>
                          <a:effectLst/>
                        </wps:spPr>
                        <wps:bodyPr/>
                      </wps:wsp>
                      <wps:wsp>
                        <wps:cNvPr id="1073741830" name="Line 5"/>
                        <wps:cNvSpPr/>
                        <wps:spPr>
                          <a:xfrm>
                            <a:off x="2595879" y="1430019"/>
                            <a:ext cx="462915" cy="1"/>
                          </a:xfrm>
                          <a:prstGeom prst="line">
                            <a:avLst/>
                          </a:prstGeom>
                          <a:noFill/>
                          <a:ln w="9137" cap="flat">
                            <a:solidFill>
                              <a:srgbClr val="D9D9D9"/>
                            </a:solidFill>
                            <a:prstDash val="solid"/>
                            <a:round/>
                          </a:ln>
                          <a:effectLst/>
                        </wps:spPr>
                        <wps:bodyPr/>
                      </wps:wsp>
                      <wps:wsp>
                        <wps:cNvPr id="1073741831" name="Line 6"/>
                        <wps:cNvSpPr/>
                        <wps:spPr>
                          <a:xfrm>
                            <a:off x="1765934" y="1430019"/>
                            <a:ext cx="461645" cy="1"/>
                          </a:xfrm>
                          <a:prstGeom prst="line">
                            <a:avLst/>
                          </a:prstGeom>
                          <a:noFill/>
                          <a:ln w="9137" cap="flat">
                            <a:solidFill>
                              <a:srgbClr val="D9D9D9"/>
                            </a:solidFill>
                            <a:prstDash val="solid"/>
                            <a:round/>
                          </a:ln>
                          <a:effectLst/>
                        </wps:spPr>
                        <wps:bodyPr/>
                      </wps:wsp>
                      <wps:wsp>
                        <wps:cNvPr id="1073741832" name="Line 7"/>
                        <wps:cNvSpPr/>
                        <wps:spPr>
                          <a:xfrm>
                            <a:off x="934084" y="1430019"/>
                            <a:ext cx="461645" cy="1"/>
                          </a:xfrm>
                          <a:prstGeom prst="line">
                            <a:avLst/>
                          </a:prstGeom>
                          <a:noFill/>
                          <a:ln w="9137" cap="flat">
                            <a:solidFill>
                              <a:srgbClr val="D9D9D9"/>
                            </a:solidFill>
                            <a:prstDash val="solid"/>
                            <a:round/>
                          </a:ln>
                          <a:effectLst/>
                        </wps:spPr>
                        <wps:bodyPr/>
                      </wps:wsp>
                      <wps:wsp>
                        <wps:cNvPr id="1073741833" name="Line 8"/>
                        <wps:cNvSpPr/>
                        <wps:spPr>
                          <a:xfrm>
                            <a:off x="332105" y="1430019"/>
                            <a:ext cx="231775" cy="1"/>
                          </a:xfrm>
                          <a:prstGeom prst="line">
                            <a:avLst/>
                          </a:prstGeom>
                          <a:noFill/>
                          <a:ln w="9137" cap="flat">
                            <a:solidFill>
                              <a:srgbClr val="D9D9D9"/>
                            </a:solidFill>
                            <a:prstDash val="solid"/>
                            <a:round/>
                          </a:ln>
                          <a:effectLst/>
                        </wps:spPr>
                        <wps:bodyPr/>
                      </wps:wsp>
                      <wps:wsp>
                        <wps:cNvPr id="1073741834" name="Line 9"/>
                        <wps:cNvSpPr/>
                        <wps:spPr>
                          <a:xfrm>
                            <a:off x="3427729" y="1107439"/>
                            <a:ext cx="231775" cy="1"/>
                          </a:xfrm>
                          <a:prstGeom prst="line">
                            <a:avLst/>
                          </a:prstGeom>
                          <a:noFill/>
                          <a:ln w="9137" cap="flat">
                            <a:solidFill>
                              <a:srgbClr val="D9D9D9"/>
                            </a:solidFill>
                            <a:prstDash val="solid"/>
                            <a:round/>
                          </a:ln>
                          <a:effectLst/>
                        </wps:spPr>
                        <wps:bodyPr/>
                      </wps:wsp>
                      <wps:wsp>
                        <wps:cNvPr id="1073741835" name="Line 10"/>
                        <wps:cNvSpPr/>
                        <wps:spPr>
                          <a:xfrm>
                            <a:off x="2595879" y="1107439"/>
                            <a:ext cx="462915" cy="1"/>
                          </a:xfrm>
                          <a:prstGeom prst="line">
                            <a:avLst/>
                          </a:prstGeom>
                          <a:noFill/>
                          <a:ln w="9137" cap="flat">
                            <a:solidFill>
                              <a:srgbClr val="D9D9D9"/>
                            </a:solidFill>
                            <a:prstDash val="solid"/>
                            <a:round/>
                          </a:ln>
                          <a:effectLst/>
                        </wps:spPr>
                        <wps:bodyPr/>
                      </wps:wsp>
                      <wps:wsp>
                        <wps:cNvPr id="1073741836" name="Line 11"/>
                        <wps:cNvSpPr/>
                        <wps:spPr>
                          <a:xfrm>
                            <a:off x="1765934" y="1107439"/>
                            <a:ext cx="461645" cy="1"/>
                          </a:xfrm>
                          <a:prstGeom prst="line">
                            <a:avLst/>
                          </a:prstGeom>
                          <a:noFill/>
                          <a:ln w="9137" cap="flat">
                            <a:solidFill>
                              <a:srgbClr val="D9D9D9"/>
                            </a:solidFill>
                            <a:prstDash val="solid"/>
                            <a:round/>
                          </a:ln>
                          <a:effectLst/>
                        </wps:spPr>
                        <wps:bodyPr/>
                      </wps:wsp>
                      <wps:wsp>
                        <wps:cNvPr id="1073741837" name="Line 12"/>
                        <wps:cNvSpPr/>
                        <wps:spPr>
                          <a:xfrm>
                            <a:off x="934084" y="1107439"/>
                            <a:ext cx="461645" cy="1"/>
                          </a:xfrm>
                          <a:prstGeom prst="line">
                            <a:avLst/>
                          </a:prstGeom>
                          <a:noFill/>
                          <a:ln w="9137" cap="flat">
                            <a:solidFill>
                              <a:srgbClr val="D9D9D9"/>
                            </a:solidFill>
                            <a:prstDash val="solid"/>
                            <a:round/>
                          </a:ln>
                          <a:effectLst/>
                        </wps:spPr>
                        <wps:bodyPr/>
                      </wps:wsp>
                      <wps:wsp>
                        <wps:cNvPr id="1073741838" name="Line 13"/>
                        <wps:cNvSpPr/>
                        <wps:spPr>
                          <a:xfrm>
                            <a:off x="332105" y="1107439"/>
                            <a:ext cx="231775" cy="1"/>
                          </a:xfrm>
                          <a:prstGeom prst="line">
                            <a:avLst/>
                          </a:prstGeom>
                          <a:noFill/>
                          <a:ln w="9137" cap="flat">
                            <a:solidFill>
                              <a:srgbClr val="D9D9D9"/>
                            </a:solidFill>
                            <a:prstDash val="solid"/>
                            <a:round/>
                          </a:ln>
                          <a:effectLst/>
                        </wps:spPr>
                        <wps:bodyPr/>
                      </wps:wsp>
                      <wps:wsp>
                        <wps:cNvPr id="1073741839" name="Line 14"/>
                        <wps:cNvSpPr/>
                        <wps:spPr>
                          <a:xfrm>
                            <a:off x="3427729" y="784859"/>
                            <a:ext cx="231775" cy="1"/>
                          </a:xfrm>
                          <a:prstGeom prst="line">
                            <a:avLst/>
                          </a:prstGeom>
                          <a:noFill/>
                          <a:ln w="9137" cap="flat">
                            <a:solidFill>
                              <a:srgbClr val="D9D9D9"/>
                            </a:solidFill>
                            <a:prstDash val="solid"/>
                            <a:round/>
                          </a:ln>
                          <a:effectLst/>
                        </wps:spPr>
                        <wps:bodyPr/>
                      </wps:wsp>
                      <wps:wsp>
                        <wps:cNvPr id="1073741840" name="Line 15"/>
                        <wps:cNvSpPr/>
                        <wps:spPr>
                          <a:xfrm>
                            <a:off x="2595879" y="784859"/>
                            <a:ext cx="462915" cy="1"/>
                          </a:xfrm>
                          <a:prstGeom prst="line">
                            <a:avLst/>
                          </a:prstGeom>
                          <a:noFill/>
                          <a:ln w="9137" cap="flat">
                            <a:solidFill>
                              <a:srgbClr val="D9D9D9"/>
                            </a:solidFill>
                            <a:prstDash val="solid"/>
                            <a:round/>
                          </a:ln>
                          <a:effectLst/>
                        </wps:spPr>
                        <wps:bodyPr/>
                      </wps:wsp>
                      <wps:wsp>
                        <wps:cNvPr id="1073741841" name="Line 16"/>
                        <wps:cNvSpPr/>
                        <wps:spPr>
                          <a:xfrm>
                            <a:off x="1765934" y="784859"/>
                            <a:ext cx="461645" cy="1"/>
                          </a:xfrm>
                          <a:prstGeom prst="line">
                            <a:avLst/>
                          </a:prstGeom>
                          <a:noFill/>
                          <a:ln w="9137" cap="flat">
                            <a:solidFill>
                              <a:srgbClr val="D9D9D9"/>
                            </a:solidFill>
                            <a:prstDash val="solid"/>
                            <a:round/>
                          </a:ln>
                          <a:effectLst/>
                        </wps:spPr>
                        <wps:bodyPr/>
                      </wps:wsp>
                      <wps:wsp>
                        <wps:cNvPr id="1073741842" name="Line 17"/>
                        <wps:cNvSpPr/>
                        <wps:spPr>
                          <a:xfrm>
                            <a:off x="934084" y="784859"/>
                            <a:ext cx="461645" cy="1"/>
                          </a:xfrm>
                          <a:prstGeom prst="line">
                            <a:avLst/>
                          </a:prstGeom>
                          <a:noFill/>
                          <a:ln w="9137" cap="flat">
                            <a:solidFill>
                              <a:srgbClr val="D9D9D9"/>
                            </a:solidFill>
                            <a:prstDash val="solid"/>
                            <a:round/>
                          </a:ln>
                          <a:effectLst/>
                        </wps:spPr>
                        <wps:bodyPr/>
                      </wps:wsp>
                      <wps:wsp>
                        <wps:cNvPr id="1073741843" name="Line 18"/>
                        <wps:cNvSpPr/>
                        <wps:spPr>
                          <a:xfrm>
                            <a:off x="332105" y="784859"/>
                            <a:ext cx="231775" cy="1"/>
                          </a:xfrm>
                          <a:prstGeom prst="line">
                            <a:avLst/>
                          </a:prstGeom>
                          <a:noFill/>
                          <a:ln w="9137" cap="flat">
                            <a:solidFill>
                              <a:srgbClr val="D9D9D9"/>
                            </a:solidFill>
                            <a:prstDash val="solid"/>
                            <a:round/>
                          </a:ln>
                          <a:effectLst/>
                        </wps:spPr>
                        <wps:bodyPr/>
                      </wps:wsp>
                      <wps:wsp>
                        <wps:cNvPr id="1073741844" name="Line 19"/>
                        <wps:cNvSpPr/>
                        <wps:spPr>
                          <a:xfrm>
                            <a:off x="2595879" y="461644"/>
                            <a:ext cx="1063625" cy="1"/>
                          </a:xfrm>
                          <a:prstGeom prst="line">
                            <a:avLst/>
                          </a:prstGeom>
                          <a:noFill/>
                          <a:ln w="9137" cap="flat">
                            <a:solidFill>
                              <a:srgbClr val="D9D9D9"/>
                            </a:solidFill>
                            <a:prstDash val="solid"/>
                            <a:round/>
                          </a:ln>
                          <a:effectLst/>
                        </wps:spPr>
                        <wps:bodyPr/>
                      </wps:wsp>
                      <wps:wsp>
                        <wps:cNvPr id="1073741845" name="Line 20"/>
                        <wps:cNvSpPr/>
                        <wps:spPr>
                          <a:xfrm>
                            <a:off x="775334" y="461644"/>
                            <a:ext cx="1452246" cy="1"/>
                          </a:xfrm>
                          <a:prstGeom prst="line">
                            <a:avLst/>
                          </a:prstGeom>
                          <a:noFill/>
                          <a:ln w="9137" cap="flat">
                            <a:solidFill>
                              <a:srgbClr val="D9D9D9"/>
                            </a:solidFill>
                            <a:prstDash val="solid"/>
                            <a:round/>
                          </a:ln>
                          <a:effectLst/>
                        </wps:spPr>
                        <wps:bodyPr/>
                      </wps:wsp>
                      <wps:wsp>
                        <wps:cNvPr id="1073741846" name="Line 21"/>
                        <wps:cNvSpPr/>
                        <wps:spPr>
                          <a:xfrm>
                            <a:off x="332105" y="461644"/>
                            <a:ext cx="231775" cy="1"/>
                          </a:xfrm>
                          <a:prstGeom prst="line">
                            <a:avLst/>
                          </a:prstGeom>
                          <a:noFill/>
                          <a:ln w="9137" cap="flat">
                            <a:solidFill>
                              <a:srgbClr val="D9D9D9"/>
                            </a:solidFill>
                            <a:prstDash val="solid"/>
                            <a:round/>
                          </a:ln>
                          <a:effectLst/>
                        </wps:spPr>
                        <wps:bodyPr/>
                      </wps:wsp>
                      <wps:wsp>
                        <wps:cNvPr id="1073741847" name="Line 22"/>
                        <wps:cNvSpPr/>
                        <wps:spPr>
                          <a:xfrm>
                            <a:off x="332104" y="140334"/>
                            <a:ext cx="3327401" cy="1"/>
                          </a:xfrm>
                          <a:prstGeom prst="line">
                            <a:avLst/>
                          </a:prstGeom>
                          <a:noFill/>
                          <a:ln w="9137" cap="flat">
                            <a:solidFill>
                              <a:srgbClr val="D9D9D9"/>
                            </a:solidFill>
                            <a:prstDash val="solid"/>
                            <a:round/>
                          </a:ln>
                          <a:effectLst/>
                        </wps:spPr>
                        <wps:bodyPr/>
                      </wps:wsp>
                      <wps:wsp>
                        <wps:cNvPr id="1073741848" name="Rectangle 23"/>
                        <wps:cNvSpPr/>
                        <wps:spPr>
                          <a:xfrm>
                            <a:off x="332104" y="140334"/>
                            <a:ext cx="3327401" cy="1612900"/>
                          </a:xfrm>
                          <a:prstGeom prst="rect">
                            <a:avLst/>
                          </a:prstGeom>
                          <a:noFill/>
                          <a:ln w="9138" cap="flat">
                            <a:solidFill>
                              <a:srgbClr val="BEBEBE"/>
                            </a:solidFill>
                            <a:prstDash val="solid"/>
                            <a:miter lim="800000"/>
                          </a:ln>
                          <a:effectLst/>
                        </wps:spPr>
                        <wps:bodyPr/>
                      </wps:wsp>
                      <wps:wsp>
                        <wps:cNvPr id="1073741849" name="Rectangle 24"/>
                        <wps:cNvSpPr/>
                        <wps:spPr>
                          <a:xfrm>
                            <a:off x="563245" y="449579"/>
                            <a:ext cx="212090" cy="1303655"/>
                          </a:xfrm>
                          <a:prstGeom prst="rect">
                            <a:avLst/>
                          </a:prstGeom>
                          <a:solidFill>
                            <a:srgbClr val="00A7E1"/>
                          </a:solidFill>
                          <a:ln w="12700" cap="flat">
                            <a:noFill/>
                            <a:miter lim="400000"/>
                          </a:ln>
                          <a:effectLst/>
                        </wps:spPr>
                        <wps:bodyPr/>
                      </wps:wsp>
                      <wps:wsp>
                        <wps:cNvPr id="1073741850" name="Rectangle 25"/>
                        <wps:cNvSpPr/>
                        <wps:spPr>
                          <a:xfrm>
                            <a:off x="1395094" y="461644"/>
                            <a:ext cx="212090" cy="1291591"/>
                          </a:xfrm>
                          <a:prstGeom prst="rect">
                            <a:avLst/>
                          </a:prstGeom>
                          <a:solidFill>
                            <a:srgbClr val="00A7E1"/>
                          </a:solidFill>
                          <a:ln w="12700" cap="flat">
                            <a:noFill/>
                            <a:miter lim="400000"/>
                          </a:ln>
                          <a:effectLst/>
                        </wps:spPr>
                        <wps:bodyPr/>
                      </wps:wsp>
                      <wps:wsp>
                        <wps:cNvPr id="1073741851" name="Rectangle 26"/>
                        <wps:cNvSpPr/>
                        <wps:spPr>
                          <a:xfrm>
                            <a:off x="2226944" y="409574"/>
                            <a:ext cx="212090" cy="1343661"/>
                          </a:xfrm>
                          <a:prstGeom prst="rect">
                            <a:avLst/>
                          </a:prstGeom>
                          <a:solidFill>
                            <a:srgbClr val="00A7E1"/>
                          </a:solidFill>
                          <a:ln w="12700" cap="flat">
                            <a:noFill/>
                            <a:miter lim="400000"/>
                          </a:ln>
                          <a:effectLst/>
                        </wps:spPr>
                        <wps:bodyPr/>
                      </wps:wsp>
                      <wps:wsp>
                        <wps:cNvPr id="1073741852" name="Rectangle 27"/>
                        <wps:cNvSpPr/>
                        <wps:spPr>
                          <a:xfrm>
                            <a:off x="3058794" y="581659"/>
                            <a:ext cx="158750" cy="1171575"/>
                          </a:xfrm>
                          <a:prstGeom prst="rect">
                            <a:avLst/>
                          </a:prstGeom>
                          <a:solidFill>
                            <a:srgbClr val="00A7E1"/>
                          </a:solidFill>
                          <a:ln w="12700" cap="flat">
                            <a:noFill/>
                            <a:miter lim="400000"/>
                          </a:ln>
                          <a:effectLst/>
                        </wps:spPr>
                        <wps:bodyPr/>
                      </wps:wsp>
                      <wps:wsp>
                        <wps:cNvPr id="1073741853" name="Rectangle 28"/>
                        <wps:cNvSpPr/>
                        <wps:spPr>
                          <a:xfrm>
                            <a:off x="563245" y="449579"/>
                            <a:ext cx="212090" cy="1303655"/>
                          </a:xfrm>
                          <a:prstGeom prst="rect">
                            <a:avLst/>
                          </a:prstGeom>
                          <a:noFill/>
                          <a:ln w="12186" cap="flat">
                            <a:solidFill>
                              <a:srgbClr val="7E7E7E"/>
                            </a:solidFill>
                            <a:prstDash val="solid"/>
                            <a:miter lim="800000"/>
                          </a:ln>
                          <a:effectLst/>
                        </wps:spPr>
                        <wps:bodyPr/>
                      </wps:wsp>
                      <wps:wsp>
                        <wps:cNvPr id="1073741854" name="Rectangle 29"/>
                        <wps:cNvSpPr/>
                        <wps:spPr>
                          <a:xfrm>
                            <a:off x="1395094" y="461644"/>
                            <a:ext cx="212090" cy="1291591"/>
                          </a:xfrm>
                          <a:prstGeom prst="rect">
                            <a:avLst/>
                          </a:prstGeom>
                          <a:noFill/>
                          <a:ln w="12186" cap="flat">
                            <a:solidFill>
                              <a:srgbClr val="7E7E7E"/>
                            </a:solidFill>
                            <a:prstDash val="solid"/>
                            <a:miter lim="800000"/>
                          </a:ln>
                          <a:effectLst/>
                        </wps:spPr>
                        <wps:bodyPr/>
                      </wps:wsp>
                      <wps:wsp>
                        <wps:cNvPr id="1073741855" name="Rectangle 30"/>
                        <wps:cNvSpPr/>
                        <wps:spPr>
                          <a:xfrm>
                            <a:off x="2226944" y="409574"/>
                            <a:ext cx="212090" cy="1343661"/>
                          </a:xfrm>
                          <a:prstGeom prst="rect">
                            <a:avLst/>
                          </a:prstGeom>
                          <a:noFill/>
                          <a:ln w="12186" cap="flat">
                            <a:solidFill>
                              <a:srgbClr val="7E7E7E"/>
                            </a:solidFill>
                            <a:prstDash val="solid"/>
                            <a:miter lim="800000"/>
                          </a:ln>
                          <a:effectLst/>
                        </wps:spPr>
                        <wps:bodyPr/>
                      </wps:wsp>
                      <wps:wsp>
                        <wps:cNvPr id="1073741856" name="Rectangle 31"/>
                        <wps:cNvSpPr/>
                        <wps:spPr>
                          <a:xfrm>
                            <a:off x="3058794" y="581659"/>
                            <a:ext cx="210820" cy="1171575"/>
                          </a:xfrm>
                          <a:prstGeom prst="rect">
                            <a:avLst/>
                          </a:prstGeom>
                          <a:noFill/>
                          <a:ln w="12186" cap="flat">
                            <a:solidFill>
                              <a:srgbClr val="7E7E7E"/>
                            </a:solidFill>
                            <a:prstDash val="solid"/>
                            <a:miter lim="800000"/>
                          </a:ln>
                          <a:effectLst/>
                        </wps:spPr>
                        <wps:bodyPr/>
                      </wps:wsp>
                      <wps:wsp>
                        <wps:cNvPr id="1073741857" name="Rectangle 32"/>
                        <wps:cNvSpPr/>
                        <wps:spPr>
                          <a:xfrm>
                            <a:off x="721995" y="497839"/>
                            <a:ext cx="212090" cy="1255395"/>
                          </a:xfrm>
                          <a:prstGeom prst="rect">
                            <a:avLst/>
                          </a:prstGeom>
                          <a:solidFill>
                            <a:srgbClr val="F9C090"/>
                          </a:solidFill>
                          <a:ln w="12700" cap="flat">
                            <a:noFill/>
                            <a:miter lim="400000"/>
                          </a:ln>
                          <a:effectLst/>
                        </wps:spPr>
                        <wps:bodyPr/>
                      </wps:wsp>
                      <wps:wsp>
                        <wps:cNvPr id="1073741858" name="Rectangle 33"/>
                        <wps:cNvSpPr/>
                        <wps:spPr>
                          <a:xfrm>
                            <a:off x="1553844" y="558799"/>
                            <a:ext cx="212090" cy="1194436"/>
                          </a:xfrm>
                          <a:prstGeom prst="rect">
                            <a:avLst/>
                          </a:prstGeom>
                          <a:solidFill>
                            <a:srgbClr val="F9C090"/>
                          </a:solidFill>
                          <a:ln w="12700" cap="flat">
                            <a:noFill/>
                            <a:miter lim="400000"/>
                          </a:ln>
                          <a:effectLst/>
                        </wps:spPr>
                        <wps:bodyPr/>
                      </wps:wsp>
                      <wps:wsp>
                        <wps:cNvPr id="1073741859" name="Rectangle 34"/>
                        <wps:cNvSpPr/>
                        <wps:spPr>
                          <a:xfrm>
                            <a:off x="2385694" y="444499"/>
                            <a:ext cx="210820" cy="1308736"/>
                          </a:xfrm>
                          <a:prstGeom prst="rect">
                            <a:avLst/>
                          </a:prstGeom>
                          <a:solidFill>
                            <a:srgbClr val="F9C090"/>
                          </a:solidFill>
                          <a:ln w="12700" cap="flat">
                            <a:noFill/>
                            <a:miter lim="400000"/>
                          </a:ln>
                          <a:effectLst/>
                        </wps:spPr>
                        <wps:bodyPr/>
                      </wps:wsp>
                      <wps:wsp>
                        <wps:cNvPr id="1073741860" name="Rectangle 35"/>
                        <wps:cNvSpPr/>
                        <wps:spPr>
                          <a:xfrm>
                            <a:off x="3216909" y="577214"/>
                            <a:ext cx="210820" cy="1176020"/>
                          </a:xfrm>
                          <a:prstGeom prst="rect">
                            <a:avLst/>
                          </a:prstGeom>
                          <a:solidFill>
                            <a:srgbClr val="F9C090"/>
                          </a:solidFill>
                          <a:ln w="12700" cap="flat">
                            <a:noFill/>
                            <a:miter lim="400000"/>
                          </a:ln>
                          <a:effectLst/>
                        </wps:spPr>
                        <wps:bodyPr/>
                      </wps:wsp>
                      <wps:wsp>
                        <wps:cNvPr id="1073741861" name="Rectangle 36"/>
                        <wps:cNvSpPr/>
                        <wps:spPr>
                          <a:xfrm>
                            <a:off x="721995" y="497839"/>
                            <a:ext cx="212090" cy="1255395"/>
                          </a:xfrm>
                          <a:prstGeom prst="rect">
                            <a:avLst/>
                          </a:prstGeom>
                          <a:noFill/>
                          <a:ln w="12186" cap="flat">
                            <a:solidFill>
                              <a:srgbClr val="7E7E7E"/>
                            </a:solidFill>
                            <a:prstDash val="solid"/>
                            <a:miter lim="800000"/>
                          </a:ln>
                          <a:effectLst/>
                        </wps:spPr>
                        <wps:bodyPr/>
                      </wps:wsp>
                      <wps:wsp>
                        <wps:cNvPr id="1073741862" name="Rectangle 37"/>
                        <wps:cNvSpPr/>
                        <wps:spPr>
                          <a:xfrm>
                            <a:off x="1553844" y="558799"/>
                            <a:ext cx="212090" cy="1194436"/>
                          </a:xfrm>
                          <a:prstGeom prst="rect">
                            <a:avLst/>
                          </a:prstGeom>
                          <a:noFill/>
                          <a:ln w="12186" cap="flat">
                            <a:solidFill>
                              <a:srgbClr val="7E7E7E"/>
                            </a:solidFill>
                            <a:prstDash val="solid"/>
                            <a:miter lim="800000"/>
                          </a:ln>
                          <a:effectLst/>
                        </wps:spPr>
                        <wps:bodyPr/>
                      </wps:wsp>
                      <wps:wsp>
                        <wps:cNvPr id="1073741863" name="Rectangle 38"/>
                        <wps:cNvSpPr/>
                        <wps:spPr>
                          <a:xfrm>
                            <a:off x="2385694" y="444499"/>
                            <a:ext cx="210820" cy="1308736"/>
                          </a:xfrm>
                          <a:prstGeom prst="rect">
                            <a:avLst/>
                          </a:prstGeom>
                          <a:noFill/>
                          <a:ln w="12186" cap="flat">
                            <a:solidFill>
                              <a:srgbClr val="7E7E7E"/>
                            </a:solidFill>
                            <a:prstDash val="solid"/>
                            <a:miter lim="800000"/>
                          </a:ln>
                          <a:effectLst/>
                        </wps:spPr>
                        <wps:bodyPr/>
                      </wps:wsp>
                      <wps:wsp>
                        <wps:cNvPr id="1073741864" name="Rectangle 39"/>
                        <wps:cNvSpPr/>
                        <wps:spPr>
                          <a:xfrm>
                            <a:off x="3216909" y="577214"/>
                            <a:ext cx="210820" cy="1176020"/>
                          </a:xfrm>
                          <a:prstGeom prst="rect">
                            <a:avLst/>
                          </a:prstGeom>
                          <a:noFill/>
                          <a:ln w="12186" cap="flat">
                            <a:solidFill>
                              <a:srgbClr val="7E7E7E"/>
                            </a:solidFill>
                            <a:prstDash val="solid"/>
                            <a:miter lim="800000"/>
                          </a:ln>
                          <a:effectLst/>
                        </wps:spPr>
                        <wps:bodyPr/>
                      </wps:wsp>
                      <wps:wsp>
                        <wps:cNvPr id="1073741865" name="Line 40"/>
                        <wps:cNvSpPr/>
                        <wps:spPr>
                          <a:xfrm>
                            <a:off x="332104" y="1753234"/>
                            <a:ext cx="3327401" cy="1"/>
                          </a:xfrm>
                          <a:prstGeom prst="line">
                            <a:avLst/>
                          </a:prstGeom>
                          <a:noFill/>
                          <a:ln w="9137" cap="flat">
                            <a:solidFill>
                              <a:srgbClr val="D9D9D9"/>
                            </a:solidFill>
                            <a:prstDash val="solid"/>
                            <a:round/>
                          </a:ln>
                          <a:effectLst/>
                        </wps:spPr>
                        <wps:bodyPr/>
                      </wps:wsp>
                      <wps:wsp>
                        <wps:cNvPr id="1073741866" name="Rectangle 41"/>
                        <wps:cNvSpPr/>
                        <wps:spPr>
                          <a:xfrm>
                            <a:off x="766444" y="2273934"/>
                            <a:ext cx="83820" cy="83820"/>
                          </a:xfrm>
                          <a:prstGeom prst="rect">
                            <a:avLst/>
                          </a:prstGeom>
                          <a:solidFill>
                            <a:srgbClr val="00A7E1"/>
                          </a:solidFill>
                          <a:ln w="12700" cap="flat">
                            <a:noFill/>
                            <a:miter lim="400000"/>
                          </a:ln>
                          <a:effectLst/>
                        </wps:spPr>
                        <wps:bodyPr/>
                      </wps:wsp>
                      <wps:wsp>
                        <wps:cNvPr id="1073741867" name="Rectangle 42"/>
                        <wps:cNvSpPr/>
                        <wps:spPr>
                          <a:xfrm>
                            <a:off x="766444" y="2273934"/>
                            <a:ext cx="83820" cy="83820"/>
                          </a:xfrm>
                          <a:prstGeom prst="rect">
                            <a:avLst/>
                          </a:prstGeom>
                          <a:noFill/>
                          <a:ln w="12186" cap="flat">
                            <a:solidFill>
                              <a:srgbClr val="7E7E7E"/>
                            </a:solidFill>
                            <a:prstDash val="solid"/>
                            <a:miter lim="800000"/>
                          </a:ln>
                          <a:effectLst/>
                        </wps:spPr>
                        <wps:bodyPr/>
                      </wps:wsp>
                      <wps:wsp>
                        <wps:cNvPr id="1073741868" name="Rectangle 43"/>
                        <wps:cNvSpPr/>
                        <wps:spPr>
                          <a:xfrm>
                            <a:off x="1532254" y="2273934"/>
                            <a:ext cx="83820" cy="83820"/>
                          </a:xfrm>
                          <a:prstGeom prst="rect">
                            <a:avLst/>
                          </a:prstGeom>
                          <a:solidFill>
                            <a:srgbClr val="F9C090"/>
                          </a:solidFill>
                          <a:ln w="12700" cap="flat">
                            <a:noFill/>
                            <a:miter lim="400000"/>
                          </a:ln>
                          <a:effectLst/>
                        </wps:spPr>
                        <wps:bodyPr/>
                      </wps:wsp>
                      <wps:wsp>
                        <wps:cNvPr id="1073741869" name="Rectangle 44"/>
                        <wps:cNvSpPr/>
                        <wps:spPr>
                          <a:xfrm>
                            <a:off x="1532254" y="2273934"/>
                            <a:ext cx="83820" cy="83820"/>
                          </a:xfrm>
                          <a:prstGeom prst="rect">
                            <a:avLst/>
                          </a:prstGeom>
                          <a:noFill/>
                          <a:ln w="12186" cap="flat">
                            <a:solidFill>
                              <a:srgbClr val="7E7E7E"/>
                            </a:solidFill>
                            <a:prstDash val="solid"/>
                            <a:miter lim="800000"/>
                          </a:ln>
                          <a:effectLst/>
                        </wps:spPr>
                        <wps:bodyPr/>
                      </wps:wsp>
                      <wps:wsp>
                        <wps:cNvPr id="1073741870" name="Rectangle 45"/>
                        <wps:cNvSpPr/>
                        <wps:spPr>
                          <a:xfrm>
                            <a:off x="0" y="0"/>
                            <a:ext cx="3799205" cy="2522220"/>
                          </a:xfrm>
                          <a:prstGeom prst="rect">
                            <a:avLst/>
                          </a:prstGeom>
                          <a:noFill/>
                          <a:ln w="6092" cap="flat">
                            <a:solidFill>
                              <a:srgbClr val="BEBEBE"/>
                            </a:solidFill>
                            <a:prstDash val="solid"/>
                            <a:miter lim="800000"/>
                          </a:ln>
                          <a:effectLst/>
                        </wps:spPr>
                        <wps:bodyPr/>
                      </wps:wsp>
                      <wps:wsp>
                        <wps:cNvPr id="1073741871" name="Text Box 46"/>
                        <wps:cNvSpPr txBox="1"/>
                        <wps:spPr>
                          <a:xfrm>
                            <a:off x="1653539" y="2246629"/>
                            <a:ext cx="1447800" cy="152400"/>
                          </a:xfrm>
                          <a:prstGeom prst="rect">
                            <a:avLst/>
                          </a:prstGeom>
                          <a:noFill/>
                          <a:ln w="12700" cap="flat">
                            <a:noFill/>
                            <a:miter lim="400000"/>
                          </a:ln>
                          <a:effectLst/>
                        </wps:spPr>
                        <wps:txbx>
                          <w:txbxContent>
                            <w:p>
                              <w:pPr>
                                <w:pStyle w:val="Body"/>
                                <w:spacing w:line="233" w:lineRule="exact"/>
                              </w:pPr>
                              <w:r>
                                <w:rPr>
                                  <w:color w:val="585858"/>
                                  <w:sz w:val="24"/>
                                  <w:szCs w:val="24"/>
                                  <w:u w:color="585858"/>
                                  <w:rtl w:val="0"/>
                                </w:rPr>
                                <w:t>Promoci</w:t>
                              </w:r>
                              <w:r>
                                <w:rPr>
                                  <w:color w:val="585858"/>
                                  <w:sz w:val="24"/>
                                  <w:szCs w:val="24"/>
                                  <w:u w:color="585858"/>
                                  <w:rtl w:val="0"/>
                                  <w:lang w:val="es-ES_tradnl"/>
                                </w:rPr>
                                <w:t>ó</w:t>
                              </w:r>
                              <w:r>
                                <w:rPr>
                                  <w:color w:val="585858"/>
                                  <w:sz w:val="24"/>
                                  <w:szCs w:val="24"/>
                                  <w:u w:color="585858"/>
                                  <w:rtl w:val="0"/>
                                </w:rPr>
                                <w:t>n (formaci</w:t>
                              </w:r>
                              <w:r>
                                <w:rPr>
                                  <w:color w:val="585858"/>
                                  <w:sz w:val="24"/>
                                  <w:szCs w:val="24"/>
                                  <w:u w:color="585858"/>
                                  <w:rtl w:val="0"/>
                                  <w:lang w:val="es-ES_tradnl"/>
                                </w:rPr>
                                <w:t>ó</w:t>
                              </w:r>
                              <w:r>
                                <w:rPr>
                                  <w:color w:val="585858"/>
                                  <w:sz w:val="24"/>
                                  <w:szCs w:val="24"/>
                                  <w:u w:color="585858"/>
                                  <w:rtl w:val="0"/>
                                </w:rPr>
                                <w:t>n)</w:t>
                              </w:r>
                            </w:p>
                          </w:txbxContent>
                        </wps:txbx>
                        <wps:bodyPr wrap="square" lIns="0" tIns="0" rIns="0" bIns="0" numCol="1" anchor="t">
                          <a:noAutofit/>
                        </wps:bodyPr>
                      </wps:wsp>
                      <wps:wsp>
                        <wps:cNvPr id="1073741872" name="Text Box 47"/>
                        <wps:cNvSpPr txBox="1"/>
                        <wps:spPr>
                          <a:xfrm>
                            <a:off x="887729" y="2246629"/>
                            <a:ext cx="463550" cy="152400"/>
                          </a:xfrm>
                          <a:prstGeom prst="rect">
                            <a:avLst/>
                          </a:prstGeom>
                          <a:noFill/>
                          <a:ln w="12700" cap="flat">
                            <a:noFill/>
                            <a:miter lim="400000"/>
                          </a:ln>
                          <a:effectLst/>
                        </wps:spPr>
                        <wps:txbx>
                          <w:txbxContent>
                            <w:p>
                              <w:pPr>
                                <w:pStyle w:val="Body"/>
                                <w:spacing w:line="233" w:lineRule="exact"/>
                              </w:pPr>
                              <w:r>
                                <w:rPr>
                                  <w:color w:val="585858"/>
                                  <w:sz w:val="24"/>
                                  <w:szCs w:val="24"/>
                                  <w:u w:color="585858"/>
                                  <w:rtl w:val="0"/>
                                  <w:lang w:val="fr-FR"/>
                                </w:rPr>
                                <w:t>Avance</w:t>
                              </w:r>
                            </w:p>
                          </w:txbxContent>
                        </wps:txbx>
                        <wps:bodyPr wrap="square" lIns="0" tIns="0" rIns="0" bIns="0" numCol="1" anchor="t">
                          <a:noAutofit/>
                        </wps:bodyPr>
                      </wps:wsp>
                      <wps:wsp>
                        <wps:cNvPr id="1073741873" name="Text Box 48"/>
                        <wps:cNvSpPr txBox="1"/>
                        <wps:spPr>
                          <a:xfrm>
                            <a:off x="2172969" y="1847849"/>
                            <a:ext cx="1447800" cy="254635"/>
                          </a:xfrm>
                          <a:prstGeom prst="rect">
                            <a:avLst/>
                          </a:prstGeom>
                          <a:noFill/>
                          <a:ln w="12700" cap="flat">
                            <a:noFill/>
                            <a:miter lim="400000"/>
                          </a:ln>
                          <a:effectLst/>
                        </wps:spPr>
                        <wps:txbx>
                          <w:txbxContent>
                            <w:p>
                              <w:pPr>
                                <w:pStyle w:val="Body"/>
                                <w:tabs>
                                  <w:tab w:val="left" w:pos="1093"/>
                                </w:tabs>
                                <w:spacing w:line="175" w:lineRule="exact"/>
                                <w:ind w:left="89" w:firstLine="0"/>
                                <w:jc w:val="center"/>
                                <w:rPr>
                                  <w:sz w:val="18"/>
                                  <w:szCs w:val="18"/>
                                </w:rPr>
                              </w:pPr>
                              <w:r>
                                <w:rPr>
                                  <w:color w:val="585858"/>
                                  <w:sz w:val="18"/>
                                  <w:szCs w:val="18"/>
                                  <w:u w:color="585858"/>
                                  <w:rtl w:val="0"/>
                                  <w:lang w:val="es-ES_tradnl"/>
                                </w:rPr>
                                <w:t>Cultura</w:t>
                                <w:tab/>
                                <w:t>Empleabilidad</w:t>
                              </w:r>
                              <w:r>
                                <w:rPr>
                                  <w:color w:val="585858"/>
                                  <w:spacing w:val="-17"/>
                                  <w:sz w:val="18"/>
                                  <w:szCs w:val="18"/>
                                  <w:u w:color="585858"/>
                                  <w:rtl w:val="0"/>
                                </w:rPr>
                                <w:t xml:space="preserve"> </w:t>
                              </w:r>
                              <w:r>
                                <w:rPr>
                                  <w:color w:val="585858"/>
                                  <w:sz w:val="18"/>
                                  <w:szCs w:val="18"/>
                                  <w:u w:color="585858"/>
                                  <w:rtl w:val="0"/>
                                </w:rPr>
                                <w:t>/</w:t>
                              </w:r>
                            </w:p>
                            <w:p>
                              <w:pPr>
                                <w:pStyle w:val="Body"/>
                                <w:tabs>
                                  <w:tab w:val="left" w:pos="1178"/>
                                </w:tabs>
                                <w:spacing w:before="10"/>
                                <w:ind w:left="0" w:right="83" w:firstLine="0"/>
                                <w:jc w:val="center"/>
                              </w:pPr>
                              <w:r>
                                <w:rPr>
                                  <w:color w:val="585858"/>
                                  <w:sz w:val="18"/>
                                  <w:szCs w:val="18"/>
                                  <w:u w:color="585858"/>
                                  <w:rtl w:val="0"/>
                                  <w:lang w:val="es-ES_tradnl"/>
                                </w:rPr>
                                <w:t>ciudadana</w:t>
                                <w:tab/>
                                <w:t>productividad</w:t>
                              </w:r>
                            </w:p>
                          </w:txbxContent>
                        </wps:txbx>
                        <wps:bodyPr wrap="square" lIns="0" tIns="0" rIns="0" bIns="0" numCol="1" anchor="t">
                          <a:noAutofit/>
                        </wps:bodyPr>
                      </wps:wsp>
                      <wps:wsp>
                        <wps:cNvPr id="1073741874" name="Text Box 49"/>
                        <wps:cNvSpPr txBox="1"/>
                        <wps:spPr>
                          <a:xfrm>
                            <a:off x="1394459" y="1847849"/>
                            <a:ext cx="384810" cy="114935"/>
                          </a:xfrm>
                          <a:prstGeom prst="rect">
                            <a:avLst/>
                          </a:prstGeom>
                          <a:noFill/>
                          <a:ln w="12700" cap="flat">
                            <a:noFill/>
                            <a:miter lim="400000"/>
                          </a:ln>
                          <a:effectLst/>
                        </wps:spPr>
                        <wps:txbx>
                          <w:txbxContent>
                            <w:p>
                              <w:pPr>
                                <w:pStyle w:val="Body"/>
                                <w:spacing w:line="175" w:lineRule="exact"/>
                              </w:pPr>
                              <w:r>
                                <w:rPr>
                                  <w:color w:val="585858"/>
                                  <w:sz w:val="18"/>
                                  <w:szCs w:val="18"/>
                                  <w:u w:color="585858"/>
                                  <w:rtl w:val="0"/>
                                  <w:lang w:val="es-ES_tradnl"/>
                                </w:rPr>
                                <w:t>Familiar</w:t>
                              </w:r>
                            </w:p>
                          </w:txbxContent>
                        </wps:txbx>
                        <wps:bodyPr wrap="square" lIns="0" tIns="0" rIns="0" bIns="0" numCol="1" anchor="t">
                          <a:noAutofit/>
                        </wps:bodyPr>
                      </wps:wsp>
                      <wps:wsp>
                        <wps:cNvPr id="1073741875" name="Text Box 50"/>
                        <wps:cNvSpPr txBox="1"/>
                        <wps:spPr>
                          <a:xfrm>
                            <a:off x="548005" y="1847849"/>
                            <a:ext cx="414020" cy="114935"/>
                          </a:xfrm>
                          <a:prstGeom prst="rect">
                            <a:avLst/>
                          </a:prstGeom>
                          <a:noFill/>
                          <a:ln w="12700" cap="flat">
                            <a:noFill/>
                            <a:miter lim="400000"/>
                          </a:ln>
                          <a:effectLst/>
                        </wps:spPr>
                        <wps:txbx>
                          <w:txbxContent>
                            <w:p>
                              <w:pPr>
                                <w:pStyle w:val="Body"/>
                                <w:spacing w:line="175" w:lineRule="exact"/>
                              </w:pPr>
                              <w:r>
                                <w:rPr>
                                  <w:color w:val="585858"/>
                                  <w:sz w:val="18"/>
                                  <w:szCs w:val="18"/>
                                  <w:u w:color="585858"/>
                                  <w:rtl w:val="0"/>
                                  <w:lang w:val="it-IT"/>
                                </w:rPr>
                                <w:t>Personal</w:t>
                              </w:r>
                            </w:p>
                          </w:txbxContent>
                        </wps:txbx>
                        <wps:bodyPr wrap="square" lIns="0" tIns="0" rIns="0" bIns="0" numCol="1" anchor="t">
                          <a:noAutofit/>
                        </wps:bodyPr>
                      </wps:wsp>
                      <wps:wsp>
                        <wps:cNvPr id="1073741876" name="Text Box 51"/>
                        <wps:cNvSpPr txBox="1"/>
                        <wps:spPr>
                          <a:xfrm>
                            <a:off x="82550" y="731519"/>
                            <a:ext cx="157480" cy="1082675"/>
                          </a:xfrm>
                          <a:prstGeom prst="rect">
                            <a:avLst/>
                          </a:prstGeom>
                          <a:noFill/>
                          <a:ln w="12700" cap="flat">
                            <a:noFill/>
                            <a:miter lim="400000"/>
                          </a:ln>
                          <a:effectLst/>
                        </wps:spPr>
                        <wps:txbx>
                          <w:txbxContent>
                            <w:p>
                              <w:pPr>
                                <w:pStyle w:val="Body"/>
                                <w:spacing w:line="175" w:lineRule="exact"/>
                                <w:rPr>
                                  <w:sz w:val="18"/>
                                  <w:szCs w:val="18"/>
                                </w:rPr>
                              </w:pPr>
                              <w:r>
                                <w:rPr>
                                  <w:color w:val="585858"/>
                                  <w:sz w:val="18"/>
                                  <w:szCs w:val="18"/>
                                  <w:u w:color="585858"/>
                                  <w:rtl w:val="0"/>
                                  <w:lang w:val="en-US"/>
                                </w:rPr>
                                <w:t>3,0</w:t>
                              </w:r>
                            </w:p>
                            <w:p>
                              <w:pPr>
                                <w:pStyle w:val="Body"/>
                                <w:rPr>
                                  <w:i w:val="1"/>
                                  <w:iCs w:val="1"/>
                                  <w:sz w:val="26"/>
                                  <w:szCs w:val="26"/>
                                </w:rPr>
                              </w:pPr>
                            </w:p>
                            <w:p>
                              <w:pPr>
                                <w:pStyle w:val="Body"/>
                                <w:rPr>
                                  <w:sz w:val="18"/>
                                  <w:szCs w:val="18"/>
                                </w:rPr>
                              </w:pPr>
                              <w:r>
                                <w:rPr>
                                  <w:color w:val="585858"/>
                                  <w:sz w:val="18"/>
                                  <w:szCs w:val="18"/>
                                  <w:u w:color="585858"/>
                                  <w:rtl w:val="0"/>
                                </w:rPr>
                                <w:t>2,0</w:t>
                              </w:r>
                            </w:p>
                            <w:p>
                              <w:pPr>
                                <w:pStyle w:val="Body"/>
                                <w:rPr>
                                  <w:i w:val="1"/>
                                  <w:iCs w:val="1"/>
                                  <w:sz w:val="26"/>
                                  <w:szCs w:val="26"/>
                                </w:rPr>
                              </w:pPr>
                            </w:p>
                            <w:p>
                              <w:pPr>
                                <w:pStyle w:val="Body"/>
                                <w:rPr>
                                  <w:sz w:val="18"/>
                                  <w:szCs w:val="18"/>
                                </w:rPr>
                              </w:pPr>
                              <w:r>
                                <w:rPr>
                                  <w:color w:val="585858"/>
                                  <w:sz w:val="18"/>
                                  <w:szCs w:val="18"/>
                                  <w:u w:color="585858"/>
                                  <w:rtl w:val="0"/>
                                  <w:lang w:val="en-US"/>
                                </w:rPr>
                                <w:t>1,0</w:t>
                              </w:r>
                            </w:p>
                            <w:p>
                              <w:pPr>
                                <w:pStyle w:val="Body"/>
                                <w:rPr>
                                  <w:i w:val="1"/>
                                  <w:iCs w:val="1"/>
                                  <w:sz w:val="26"/>
                                  <w:szCs w:val="26"/>
                                </w:rPr>
                              </w:pPr>
                            </w:p>
                            <w:p>
                              <w:pPr>
                                <w:pStyle w:val="Body"/>
                                <w:spacing w:before="1"/>
                              </w:pPr>
                              <w:r>
                                <w:rPr>
                                  <w:color w:val="585858"/>
                                  <w:sz w:val="18"/>
                                  <w:szCs w:val="18"/>
                                  <w:u w:color="585858"/>
                                  <w:rtl w:val="0"/>
                                  <w:lang w:val="en-US"/>
                                </w:rPr>
                                <w:t>0,0</w:t>
                              </w:r>
                            </w:p>
                          </w:txbxContent>
                        </wps:txbx>
                        <wps:bodyPr wrap="square" lIns="0" tIns="0" rIns="0" bIns="0" numCol="1" anchor="t">
                          <a:noAutofit/>
                        </wps:bodyPr>
                      </wps:wsp>
                      <wps:wsp>
                        <wps:cNvPr id="1073741877" name="Text Box 52"/>
                        <wps:cNvSpPr txBox="1"/>
                        <wps:spPr>
                          <a:xfrm>
                            <a:off x="3085464" y="390524"/>
                            <a:ext cx="331470" cy="131446"/>
                          </a:xfrm>
                          <a:prstGeom prst="rect">
                            <a:avLst/>
                          </a:prstGeom>
                          <a:noFill/>
                          <a:ln w="12700" cap="flat">
                            <a:noFill/>
                            <a:miter lim="400000"/>
                          </a:ln>
                          <a:effectLst/>
                        </wps:spPr>
                        <wps:txbx>
                          <w:txbxContent>
                            <w:p>
                              <w:pPr>
                                <w:pStyle w:val="Body"/>
                                <w:spacing w:line="201" w:lineRule="exact"/>
                              </w:pPr>
                              <w:r>
                                <w:rPr>
                                  <w:color w:val="404040"/>
                                  <w:sz w:val="20"/>
                                  <w:szCs w:val="20"/>
                                  <w:u w:color="404040"/>
                                  <w:rtl w:val="0"/>
                                </w:rPr>
                                <w:t>3,6</w:t>
                              </w:r>
                              <w:r>
                                <w:rPr>
                                  <w:color w:val="404040"/>
                                  <w:position w:val="2"/>
                                  <w:sz w:val="20"/>
                                  <w:szCs w:val="20"/>
                                  <w:u w:color="404040"/>
                                  <w:rtl w:val="0"/>
                                </w:rPr>
                                <w:t>3,6</w:t>
                              </w:r>
                            </w:p>
                          </w:txbxContent>
                        </wps:txbx>
                        <wps:bodyPr wrap="square" lIns="0" tIns="0" rIns="0" bIns="0" numCol="1" anchor="t">
                          <a:noAutofit/>
                        </wps:bodyPr>
                      </wps:wsp>
                      <wps:wsp>
                        <wps:cNvPr id="1073741878" name="Text Box 53"/>
                        <wps:cNvSpPr txBox="1"/>
                        <wps:spPr>
                          <a:xfrm>
                            <a:off x="2253614" y="222884"/>
                            <a:ext cx="331470" cy="161925"/>
                          </a:xfrm>
                          <a:prstGeom prst="rect">
                            <a:avLst/>
                          </a:prstGeom>
                          <a:noFill/>
                          <a:ln w="12700" cap="flat">
                            <a:noFill/>
                            <a:miter lim="400000"/>
                          </a:ln>
                          <a:effectLst/>
                        </wps:spPr>
                        <wps:txbx>
                          <w:txbxContent>
                            <w:p>
                              <w:pPr>
                                <w:pStyle w:val="Body"/>
                                <w:spacing w:line="189" w:lineRule="auto"/>
                              </w:pPr>
                              <w:r>
                                <w:rPr>
                                  <w:color w:val="404040"/>
                                  <w:sz w:val="20"/>
                                  <w:szCs w:val="20"/>
                                  <w:u w:color="404040"/>
                                  <w:rtl w:val="0"/>
                                </w:rPr>
                                <w:t>4,2</w:t>
                              </w:r>
                              <w:r>
                                <w:rPr>
                                  <w:color w:val="404040"/>
                                  <w:position w:val="-10"/>
                                  <w:sz w:val="20"/>
                                  <w:szCs w:val="20"/>
                                  <w:u w:color="404040"/>
                                  <w:rtl w:val="0"/>
                                </w:rPr>
                                <w:t>4,1</w:t>
                              </w:r>
                            </w:p>
                          </w:txbxContent>
                        </wps:txbx>
                        <wps:bodyPr wrap="square" lIns="0" tIns="0" rIns="0" bIns="0" numCol="1" anchor="t">
                          <a:noAutofit/>
                        </wps:bodyPr>
                      </wps:wsp>
                      <wps:wsp>
                        <wps:cNvPr id="1073741879" name="Text Box 54"/>
                        <wps:cNvSpPr txBox="1"/>
                        <wps:spPr>
                          <a:xfrm>
                            <a:off x="1421764" y="275589"/>
                            <a:ext cx="331470" cy="224156"/>
                          </a:xfrm>
                          <a:prstGeom prst="rect">
                            <a:avLst/>
                          </a:prstGeom>
                          <a:noFill/>
                          <a:ln w="12700" cap="flat">
                            <a:noFill/>
                            <a:miter lim="400000"/>
                          </a:ln>
                          <a:effectLst/>
                        </wps:spPr>
                        <wps:txbx>
                          <w:txbxContent>
                            <w:p>
                              <w:pPr>
                                <w:pStyle w:val="Body"/>
                                <w:spacing w:line="154" w:lineRule="exact"/>
                                <w:rPr>
                                  <w:sz w:val="20"/>
                                  <w:szCs w:val="20"/>
                                </w:rPr>
                              </w:pPr>
                              <w:r>
                                <w:rPr>
                                  <w:color w:val="404040"/>
                                  <w:sz w:val="20"/>
                                  <w:szCs w:val="20"/>
                                  <w:u w:color="404040"/>
                                  <w:rtl w:val="0"/>
                                  <w:lang w:val="en-US"/>
                                </w:rPr>
                                <w:t>4,0</w:t>
                              </w:r>
                            </w:p>
                            <w:p>
                              <w:pPr>
                                <w:pStyle w:val="Body"/>
                                <w:spacing w:line="193" w:lineRule="exact"/>
                                <w:ind w:left="249" w:firstLine="0"/>
                              </w:pPr>
                              <w:r>
                                <w:rPr>
                                  <w:color w:val="404040"/>
                                  <w:sz w:val="20"/>
                                  <w:szCs w:val="20"/>
                                  <w:u w:color="404040"/>
                                  <w:rtl w:val="0"/>
                                </w:rPr>
                                <w:t>3,7</w:t>
                              </w:r>
                            </w:p>
                          </w:txbxContent>
                        </wps:txbx>
                        <wps:bodyPr wrap="square" lIns="0" tIns="0" rIns="0" bIns="0" numCol="1" anchor="t">
                          <a:noAutofit/>
                        </wps:bodyPr>
                      </wps:wsp>
                      <wps:wsp>
                        <wps:cNvPr id="1073741880" name="Text Box 55"/>
                        <wps:cNvSpPr txBox="1"/>
                        <wps:spPr>
                          <a:xfrm>
                            <a:off x="589915" y="262254"/>
                            <a:ext cx="331469" cy="175896"/>
                          </a:xfrm>
                          <a:prstGeom prst="rect">
                            <a:avLst/>
                          </a:prstGeom>
                          <a:noFill/>
                          <a:ln w="12700" cap="flat">
                            <a:noFill/>
                            <a:miter lim="400000"/>
                          </a:ln>
                          <a:effectLst/>
                        </wps:spPr>
                        <wps:txbx>
                          <w:txbxContent>
                            <w:p>
                              <w:pPr>
                                <w:pStyle w:val="Body"/>
                                <w:spacing w:line="189" w:lineRule="auto"/>
                              </w:pPr>
                              <w:r>
                                <w:rPr>
                                  <w:color w:val="404040"/>
                                  <w:sz w:val="20"/>
                                  <w:szCs w:val="20"/>
                                  <w:u w:color="404040"/>
                                  <w:rtl w:val="0"/>
                                  <w:lang w:val="en-US"/>
                                </w:rPr>
                                <w:t>4,0</w:t>
                              </w:r>
                              <w:r>
                                <w:rPr>
                                  <w:color w:val="404040"/>
                                  <w:position w:val="-14"/>
                                  <w:sz w:val="20"/>
                                  <w:szCs w:val="20"/>
                                  <w:u w:color="404040"/>
                                  <w:rtl w:val="0"/>
                                </w:rPr>
                                <w:t>3,9</w:t>
                              </w:r>
                            </w:p>
                          </w:txbxContent>
                        </wps:txbx>
                        <wps:bodyPr wrap="square" lIns="0" tIns="0" rIns="0" bIns="0" numCol="1" anchor="t">
                          <a:noAutofit/>
                        </wps:bodyPr>
                      </wps:wsp>
                      <wps:wsp>
                        <wps:cNvPr id="1073741881" name="Text Box 56"/>
                        <wps:cNvSpPr txBox="1"/>
                        <wps:spPr>
                          <a:xfrm>
                            <a:off x="82550" y="86359"/>
                            <a:ext cx="157480" cy="437515"/>
                          </a:xfrm>
                          <a:prstGeom prst="rect">
                            <a:avLst/>
                          </a:prstGeom>
                          <a:noFill/>
                          <a:ln w="12700" cap="flat">
                            <a:noFill/>
                            <a:miter lim="400000"/>
                          </a:ln>
                          <a:effectLst/>
                        </wps:spPr>
                        <wps:txbx>
                          <w:txbxContent>
                            <w:p>
                              <w:pPr>
                                <w:pStyle w:val="Body"/>
                                <w:spacing w:line="175" w:lineRule="exact"/>
                                <w:rPr>
                                  <w:sz w:val="18"/>
                                  <w:szCs w:val="18"/>
                                </w:rPr>
                              </w:pPr>
                              <w:r>
                                <w:rPr>
                                  <w:color w:val="585858"/>
                                  <w:sz w:val="18"/>
                                  <w:szCs w:val="18"/>
                                  <w:u w:color="585858"/>
                                  <w:rtl w:val="0"/>
                                  <w:lang w:val="en-US"/>
                                </w:rPr>
                                <w:t>5,0</w:t>
                              </w:r>
                            </w:p>
                            <w:p>
                              <w:pPr>
                                <w:pStyle w:val="Body"/>
                                <w:rPr>
                                  <w:i w:val="1"/>
                                  <w:iCs w:val="1"/>
                                  <w:sz w:val="26"/>
                                  <w:szCs w:val="26"/>
                                </w:rPr>
                              </w:pPr>
                            </w:p>
                            <w:p>
                              <w:pPr>
                                <w:pStyle w:val="Body"/>
                              </w:pPr>
                              <w:r>
                                <w:rPr>
                                  <w:color w:val="585858"/>
                                  <w:sz w:val="18"/>
                                  <w:szCs w:val="18"/>
                                  <w:u w:color="585858"/>
                                  <w:rtl w:val="0"/>
                                  <w:lang w:val="en-US"/>
                                </w:rPr>
                                <w:t>4,0</w:t>
                              </w:r>
                            </w:p>
                          </w:txbxContent>
                        </wps:txbx>
                        <wps:bodyPr wrap="square" lIns="0" tIns="0" rIns="0" bIns="0" numCol="1" anchor="t">
                          <a:noAutofit/>
                        </wps:bodyPr>
                      </wps:wsp>
                    </wpg:wgp>
                  </a:graphicData>
                </a:graphic>
              </wp:anchor>
            </w:drawing>
          </mc:Choice>
          <mc:Fallback>
            <w:pict>
              <v:group id="_x0000_s1026" style="visibility:visible;position:absolute;margin-left:148.0pt;margin-top:84.2pt;width:299.1pt;height:198.6pt;z-index:251659264;mso-position-horizontal:absolute;mso-position-horizontal-relative:page;mso-position-vertical:absolute;mso-position-vertical-relative:line;mso-wrap-distance-left:0.0pt;mso-wrap-distance-top:0.0pt;mso-wrap-distance-right:0.0pt;mso-wrap-distance-bottom:0.0pt;" coordorigin="0,0" coordsize="3799204,2522220">
                <w10:wrap type="topAndBottom" side="bothSides" anchorx="page"/>
                <v:line id="_x0000_s1027" style="position:absolute;left:3427730;top:1430020;width:231774;height:0;">
                  <v:fill on="f"/>
                  <v:stroke filltype="solid" color="#D9D9D9" opacity="100.0%" weight="0.7pt" dashstyle="solid" endcap="flat" joinstyle="round" linestyle="single" startarrow="none" startarrowwidth="medium" startarrowlength="medium" endarrow="none" endarrowwidth="medium" endarrowlength="medium"/>
                </v:line>
                <v:line id="_x0000_s1028" style="position:absolute;left:2595880;top:1430020;width:462914;height:0;">
                  <v:fill on="f"/>
                  <v:stroke filltype="solid" color="#D9D9D9" opacity="100.0%" weight="0.7pt" dashstyle="solid" endcap="flat" joinstyle="round" linestyle="single" startarrow="none" startarrowwidth="medium" startarrowlength="medium" endarrow="none" endarrowwidth="medium" endarrowlength="medium"/>
                </v:line>
                <v:line id="_x0000_s1029" style="position:absolute;left:1765935;top:1430020;width:461644;height:0;">
                  <v:fill on="f"/>
                  <v:stroke filltype="solid" color="#D9D9D9" opacity="100.0%" weight="0.7pt" dashstyle="solid" endcap="flat" joinstyle="round" linestyle="single" startarrow="none" startarrowwidth="medium" startarrowlength="medium" endarrow="none" endarrowwidth="medium" endarrowlength="medium"/>
                </v:line>
                <v:line id="_x0000_s1030" style="position:absolute;left:934085;top:1430020;width:461644;height:0;">
                  <v:fill on="f"/>
                  <v:stroke filltype="solid" color="#D9D9D9" opacity="100.0%" weight="0.7pt" dashstyle="solid" endcap="flat" joinstyle="round" linestyle="single" startarrow="none" startarrowwidth="medium" startarrowlength="medium" endarrow="none" endarrowwidth="medium" endarrowlength="medium"/>
                </v:line>
                <v:line id="_x0000_s1031" style="position:absolute;left:332105;top:1430020;width:231774;height:0;">
                  <v:fill on="f"/>
                  <v:stroke filltype="solid" color="#D9D9D9" opacity="100.0%" weight="0.7pt" dashstyle="solid" endcap="flat" joinstyle="round" linestyle="single" startarrow="none" startarrowwidth="medium" startarrowlength="medium" endarrow="none" endarrowwidth="medium" endarrowlength="medium"/>
                </v:line>
                <v:line id="_x0000_s1032" style="position:absolute;left:3427730;top:1107440;width:231774;height:0;">
                  <v:fill on="f"/>
                  <v:stroke filltype="solid" color="#D9D9D9" opacity="100.0%" weight="0.7pt" dashstyle="solid" endcap="flat" joinstyle="round" linestyle="single" startarrow="none" startarrowwidth="medium" startarrowlength="medium" endarrow="none" endarrowwidth="medium" endarrowlength="medium"/>
                </v:line>
                <v:line id="_x0000_s1033" style="position:absolute;left:2595880;top:1107440;width:462914;height:0;">
                  <v:fill on="f"/>
                  <v:stroke filltype="solid" color="#D9D9D9" opacity="100.0%" weight="0.7pt" dashstyle="solid" endcap="flat" joinstyle="round" linestyle="single" startarrow="none" startarrowwidth="medium" startarrowlength="medium" endarrow="none" endarrowwidth="medium" endarrowlength="medium"/>
                </v:line>
                <v:line id="_x0000_s1034" style="position:absolute;left:1765935;top:1107440;width:461644;height:0;">
                  <v:fill on="f"/>
                  <v:stroke filltype="solid" color="#D9D9D9" opacity="100.0%" weight="0.7pt" dashstyle="solid" endcap="flat" joinstyle="round" linestyle="single" startarrow="none" startarrowwidth="medium" startarrowlength="medium" endarrow="none" endarrowwidth="medium" endarrowlength="medium"/>
                </v:line>
                <v:line id="_x0000_s1035" style="position:absolute;left:934085;top:1107440;width:461644;height:0;">
                  <v:fill on="f"/>
                  <v:stroke filltype="solid" color="#D9D9D9" opacity="100.0%" weight="0.7pt" dashstyle="solid" endcap="flat" joinstyle="round" linestyle="single" startarrow="none" startarrowwidth="medium" startarrowlength="medium" endarrow="none" endarrowwidth="medium" endarrowlength="medium"/>
                </v:line>
                <v:line id="_x0000_s1036" style="position:absolute;left:332105;top:1107440;width:231774;height:0;">
                  <v:fill on="f"/>
                  <v:stroke filltype="solid" color="#D9D9D9" opacity="100.0%" weight="0.7pt" dashstyle="solid" endcap="flat" joinstyle="round" linestyle="single" startarrow="none" startarrowwidth="medium" startarrowlength="medium" endarrow="none" endarrowwidth="medium" endarrowlength="medium"/>
                </v:line>
                <v:line id="_x0000_s1037" style="position:absolute;left:3427730;top:784860;width:231774;height:0;">
                  <v:fill on="f"/>
                  <v:stroke filltype="solid" color="#D9D9D9" opacity="100.0%" weight="0.7pt" dashstyle="solid" endcap="flat" joinstyle="round" linestyle="single" startarrow="none" startarrowwidth="medium" startarrowlength="medium" endarrow="none" endarrowwidth="medium" endarrowlength="medium"/>
                </v:line>
                <v:line id="_x0000_s1038" style="position:absolute;left:2595880;top:784860;width:462914;height:0;">
                  <v:fill on="f"/>
                  <v:stroke filltype="solid" color="#D9D9D9" opacity="100.0%" weight="0.7pt" dashstyle="solid" endcap="flat" joinstyle="round" linestyle="single" startarrow="none" startarrowwidth="medium" startarrowlength="medium" endarrow="none" endarrowwidth="medium" endarrowlength="medium"/>
                </v:line>
                <v:line id="_x0000_s1039" style="position:absolute;left:1765935;top:784860;width:461644;height:0;">
                  <v:fill on="f"/>
                  <v:stroke filltype="solid" color="#D9D9D9" opacity="100.0%" weight="0.7pt" dashstyle="solid" endcap="flat" joinstyle="round" linestyle="single" startarrow="none" startarrowwidth="medium" startarrowlength="medium" endarrow="none" endarrowwidth="medium" endarrowlength="medium"/>
                </v:line>
                <v:line id="_x0000_s1040" style="position:absolute;left:934085;top:784860;width:461644;height:0;">
                  <v:fill on="f"/>
                  <v:stroke filltype="solid" color="#D9D9D9" opacity="100.0%" weight="0.7pt" dashstyle="solid" endcap="flat" joinstyle="round" linestyle="single" startarrow="none" startarrowwidth="medium" startarrowlength="medium" endarrow="none" endarrowwidth="medium" endarrowlength="medium"/>
                </v:line>
                <v:line id="_x0000_s1041" style="position:absolute;left:332105;top:784860;width:231774;height:0;">
                  <v:fill on="f"/>
                  <v:stroke filltype="solid" color="#D9D9D9" opacity="100.0%" weight="0.7pt" dashstyle="solid" endcap="flat" joinstyle="round" linestyle="single" startarrow="none" startarrowwidth="medium" startarrowlength="medium" endarrow="none" endarrowwidth="medium" endarrowlength="medium"/>
                </v:line>
                <v:line id="_x0000_s1042" style="position:absolute;left:2595880;top:461645;width:1063624;height:0;">
                  <v:fill on="f"/>
                  <v:stroke filltype="solid" color="#D9D9D9" opacity="100.0%" weight="0.7pt" dashstyle="solid" endcap="flat" joinstyle="round" linestyle="single" startarrow="none" startarrowwidth="medium" startarrowlength="medium" endarrow="none" endarrowwidth="medium" endarrowlength="medium"/>
                </v:line>
                <v:line id="_x0000_s1043" style="position:absolute;left:775335;top:461645;width:1452244;height:0;">
                  <v:fill on="f"/>
                  <v:stroke filltype="solid" color="#D9D9D9" opacity="100.0%" weight="0.7pt" dashstyle="solid" endcap="flat" joinstyle="round" linestyle="single" startarrow="none" startarrowwidth="medium" startarrowlength="medium" endarrow="none" endarrowwidth="medium" endarrowlength="medium"/>
                </v:line>
                <v:line id="_x0000_s1044" style="position:absolute;left:332105;top:461645;width:231774;height:0;">
                  <v:fill on="f"/>
                  <v:stroke filltype="solid" color="#D9D9D9" opacity="100.0%" weight="0.7pt" dashstyle="solid" endcap="flat" joinstyle="round" linestyle="single" startarrow="none" startarrowwidth="medium" startarrowlength="medium" endarrow="none" endarrowwidth="medium" endarrowlength="medium"/>
                </v:line>
                <v:line id="_x0000_s1045" style="position:absolute;left:332105;top:140335;width:3327399;height:0;">
                  <v:fill on="f"/>
                  <v:stroke filltype="solid" color="#D9D9D9" opacity="100.0%" weight="0.7pt" dashstyle="solid" endcap="flat" joinstyle="round" linestyle="single" startarrow="none" startarrowwidth="medium" startarrowlength="medium" endarrow="none" endarrowwidth="medium" endarrowlength="medium"/>
                </v:line>
                <v:rect id="_x0000_s1046" style="position:absolute;left:332105;top:140335;width:3327399;height:1612899;">
                  <v:fill on="f"/>
                  <v:stroke filltype="solid" color="#BEBEBE" opacity="100.0%" weight="0.7pt" dashstyle="solid" endcap="flat" miterlimit="800.0%" joinstyle="miter" linestyle="single" startarrow="none" startarrowwidth="medium" startarrowlength="medium" endarrow="none" endarrowwidth="medium" endarrowlength="medium"/>
                </v:rect>
                <v:rect id="_x0000_s1047" style="position:absolute;left:563245;top:449580;width:212089;height:1303654;">
                  <v:fill color="#00A7E1" opacity="100.0%" type="solid"/>
                  <v:stroke on="f" weight="1.0pt" dashstyle="solid" endcap="flat" miterlimit="400.0%" joinstyle="miter" linestyle="single" startarrow="none" startarrowwidth="medium" startarrowlength="medium" endarrow="none" endarrowwidth="medium" endarrowlength="medium"/>
                </v:rect>
                <v:rect id="_x0000_s1048" style="position:absolute;left:1395095;top:461645;width:212089;height:1291590;">
                  <v:fill color="#00A7E1" opacity="100.0%" type="solid"/>
                  <v:stroke on="f" weight="1.0pt" dashstyle="solid" endcap="flat" miterlimit="400.0%" joinstyle="miter" linestyle="single" startarrow="none" startarrowwidth="medium" startarrowlength="medium" endarrow="none" endarrowwidth="medium" endarrowlength="medium"/>
                </v:rect>
                <v:rect id="_x0000_s1049" style="position:absolute;left:2226945;top:409575;width:212089;height:1343660;">
                  <v:fill color="#00A7E1" opacity="100.0%" type="solid"/>
                  <v:stroke on="f" weight="1.0pt" dashstyle="solid" endcap="flat" miterlimit="400.0%" joinstyle="miter" linestyle="single" startarrow="none" startarrowwidth="medium" startarrowlength="medium" endarrow="none" endarrowwidth="medium" endarrowlength="medium"/>
                </v:rect>
                <v:rect id="_x0000_s1050" style="position:absolute;left:3058795;top:581660;width:158749;height:1171574;">
                  <v:fill color="#00A7E1" opacity="100.0%" type="solid"/>
                  <v:stroke on="f" weight="1.0pt" dashstyle="solid" endcap="flat" miterlimit="400.0%" joinstyle="miter" linestyle="single" startarrow="none" startarrowwidth="medium" startarrowlength="medium" endarrow="none" endarrowwidth="medium" endarrowlength="medium"/>
                </v:rect>
                <v:rect id="_x0000_s1051" style="position:absolute;left:563245;top:449580;width:212089;height:1303654;">
                  <v:fill on="f"/>
                  <v:stroke filltype="solid" color="#7E7E7E" opacity="100.0%" weight="1.0pt" dashstyle="solid" endcap="flat" miterlimit="800.0%" joinstyle="miter" linestyle="single" startarrow="none" startarrowwidth="medium" startarrowlength="medium" endarrow="none" endarrowwidth="medium" endarrowlength="medium"/>
                </v:rect>
                <v:rect id="_x0000_s1052" style="position:absolute;left:1395095;top:461645;width:212089;height:1291590;">
                  <v:fill on="f"/>
                  <v:stroke filltype="solid" color="#7E7E7E" opacity="100.0%" weight="1.0pt" dashstyle="solid" endcap="flat" miterlimit="800.0%" joinstyle="miter" linestyle="single" startarrow="none" startarrowwidth="medium" startarrowlength="medium" endarrow="none" endarrowwidth="medium" endarrowlength="medium"/>
                </v:rect>
                <v:rect id="_x0000_s1053" style="position:absolute;left:2226945;top:409575;width:212089;height:1343660;">
                  <v:fill on="f"/>
                  <v:stroke filltype="solid" color="#7E7E7E" opacity="100.0%" weight="1.0pt" dashstyle="solid" endcap="flat" miterlimit="800.0%" joinstyle="miter" linestyle="single" startarrow="none" startarrowwidth="medium" startarrowlength="medium" endarrow="none" endarrowwidth="medium" endarrowlength="medium"/>
                </v:rect>
                <v:rect id="_x0000_s1054" style="position:absolute;left:3058795;top:581660;width:210819;height:1171574;">
                  <v:fill on="f"/>
                  <v:stroke filltype="solid" color="#7E7E7E" opacity="100.0%" weight="1.0pt" dashstyle="solid" endcap="flat" miterlimit="800.0%" joinstyle="miter" linestyle="single" startarrow="none" startarrowwidth="medium" startarrowlength="medium" endarrow="none" endarrowwidth="medium" endarrowlength="medium"/>
                </v:rect>
                <v:rect id="_x0000_s1055" style="position:absolute;left:721995;top:497840;width:212089;height:1255394;">
                  <v:fill color="#F9C090" opacity="100.0%" type="solid"/>
                  <v:stroke on="f" weight="1.0pt" dashstyle="solid" endcap="flat" miterlimit="400.0%" joinstyle="miter" linestyle="single" startarrow="none" startarrowwidth="medium" startarrowlength="medium" endarrow="none" endarrowwidth="medium" endarrowlength="medium"/>
                </v:rect>
                <v:rect id="_x0000_s1056" style="position:absolute;left:1553845;top:558800;width:212089;height:1194435;">
                  <v:fill color="#F9C090" opacity="100.0%" type="solid"/>
                  <v:stroke on="f" weight="1.0pt" dashstyle="solid" endcap="flat" miterlimit="400.0%" joinstyle="miter" linestyle="single" startarrow="none" startarrowwidth="medium" startarrowlength="medium" endarrow="none" endarrowwidth="medium" endarrowlength="medium"/>
                </v:rect>
                <v:rect id="_x0000_s1057" style="position:absolute;left:2385695;top:444500;width:210819;height:1308735;">
                  <v:fill color="#F9C090" opacity="100.0%" type="solid"/>
                  <v:stroke on="f" weight="1.0pt" dashstyle="solid" endcap="flat" miterlimit="400.0%" joinstyle="miter" linestyle="single" startarrow="none" startarrowwidth="medium" startarrowlength="medium" endarrow="none" endarrowwidth="medium" endarrowlength="medium"/>
                </v:rect>
                <v:rect id="_x0000_s1058" style="position:absolute;left:3216910;top:577215;width:210819;height:1176019;">
                  <v:fill color="#F9C090" opacity="100.0%" type="solid"/>
                  <v:stroke on="f" weight="1.0pt" dashstyle="solid" endcap="flat" miterlimit="400.0%" joinstyle="miter" linestyle="single" startarrow="none" startarrowwidth="medium" startarrowlength="medium" endarrow="none" endarrowwidth="medium" endarrowlength="medium"/>
                </v:rect>
                <v:rect id="_x0000_s1059" style="position:absolute;left:721995;top:497840;width:212089;height:1255394;">
                  <v:fill on="f"/>
                  <v:stroke filltype="solid" color="#7E7E7E" opacity="100.0%" weight="1.0pt" dashstyle="solid" endcap="flat" miterlimit="800.0%" joinstyle="miter" linestyle="single" startarrow="none" startarrowwidth="medium" startarrowlength="medium" endarrow="none" endarrowwidth="medium" endarrowlength="medium"/>
                </v:rect>
                <v:rect id="_x0000_s1060" style="position:absolute;left:1553845;top:558800;width:212089;height:1194435;">
                  <v:fill on="f"/>
                  <v:stroke filltype="solid" color="#7E7E7E" opacity="100.0%" weight="1.0pt" dashstyle="solid" endcap="flat" miterlimit="800.0%" joinstyle="miter" linestyle="single" startarrow="none" startarrowwidth="medium" startarrowlength="medium" endarrow="none" endarrowwidth="medium" endarrowlength="medium"/>
                </v:rect>
                <v:rect id="_x0000_s1061" style="position:absolute;left:2385695;top:444500;width:210819;height:1308735;">
                  <v:fill on="f"/>
                  <v:stroke filltype="solid" color="#7E7E7E" opacity="100.0%" weight="1.0pt" dashstyle="solid" endcap="flat" miterlimit="800.0%" joinstyle="miter" linestyle="single" startarrow="none" startarrowwidth="medium" startarrowlength="medium" endarrow="none" endarrowwidth="medium" endarrowlength="medium"/>
                </v:rect>
                <v:rect id="_x0000_s1062" style="position:absolute;left:3216910;top:577215;width:210819;height:1176019;">
                  <v:fill on="f"/>
                  <v:stroke filltype="solid" color="#7E7E7E" opacity="100.0%" weight="1.0pt" dashstyle="solid" endcap="flat" miterlimit="800.0%" joinstyle="miter" linestyle="single" startarrow="none" startarrowwidth="medium" startarrowlength="medium" endarrow="none" endarrowwidth="medium" endarrowlength="medium"/>
                </v:rect>
                <v:line id="_x0000_s1063" style="position:absolute;left:332105;top:1753235;width:3327399;height:0;">
                  <v:fill on="f"/>
                  <v:stroke filltype="solid" color="#D9D9D9" opacity="100.0%" weight="0.7pt" dashstyle="solid" endcap="flat" joinstyle="round" linestyle="single" startarrow="none" startarrowwidth="medium" startarrowlength="medium" endarrow="none" endarrowwidth="medium" endarrowlength="medium"/>
                </v:line>
                <v:rect id="_x0000_s1064" style="position:absolute;left:766445;top:2273935;width:83819;height:83819;">
                  <v:fill color="#00A7E1" opacity="100.0%" type="solid"/>
                  <v:stroke on="f" weight="1.0pt" dashstyle="solid" endcap="flat" miterlimit="400.0%" joinstyle="miter" linestyle="single" startarrow="none" startarrowwidth="medium" startarrowlength="medium" endarrow="none" endarrowwidth="medium" endarrowlength="medium"/>
                </v:rect>
                <v:rect id="_x0000_s1065" style="position:absolute;left:766445;top:2273935;width:83819;height:83819;">
                  <v:fill on="f"/>
                  <v:stroke filltype="solid" color="#7E7E7E" opacity="100.0%" weight="1.0pt" dashstyle="solid" endcap="flat" miterlimit="800.0%" joinstyle="miter" linestyle="single" startarrow="none" startarrowwidth="medium" startarrowlength="medium" endarrow="none" endarrowwidth="medium" endarrowlength="medium"/>
                </v:rect>
                <v:rect id="_x0000_s1066" style="position:absolute;left:1532255;top:2273935;width:83819;height:83819;">
                  <v:fill color="#F9C090" opacity="100.0%" type="solid"/>
                  <v:stroke on="f" weight="1.0pt" dashstyle="solid" endcap="flat" miterlimit="400.0%" joinstyle="miter" linestyle="single" startarrow="none" startarrowwidth="medium" startarrowlength="medium" endarrow="none" endarrowwidth="medium" endarrowlength="medium"/>
                </v:rect>
                <v:rect id="_x0000_s1067" style="position:absolute;left:1532255;top:2273935;width:83819;height:83819;">
                  <v:fill on="f"/>
                  <v:stroke filltype="solid" color="#7E7E7E" opacity="100.0%" weight="1.0pt" dashstyle="solid" endcap="flat" miterlimit="800.0%" joinstyle="miter" linestyle="single" startarrow="none" startarrowwidth="medium" startarrowlength="medium" endarrow="none" endarrowwidth="medium" endarrowlength="medium"/>
                </v:rect>
                <v:rect id="_x0000_s1068" style="position:absolute;left:0;top:0;width:3799204;height:2522220;">
                  <v:fill on="f"/>
                  <v:stroke filltype="solid" color="#BEBEBE" opacity="100.0%" weight="0.5pt" dashstyle="solid" endcap="flat" miterlimit="800.0%" joinstyle="miter" linestyle="single" startarrow="none" startarrowwidth="medium" startarrowlength="medium" endarrow="none" endarrowwidth="medium" endarrowlength="medium"/>
                </v:rect>
                <v:shape id="_x0000_s1069" type="#_x0000_t202" style="position:absolute;left:1653540;top:2246630;width:1447799;height:15239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33" w:lineRule="exact"/>
                        </w:pPr>
                        <w:r>
                          <w:rPr>
                            <w:color w:val="585858"/>
                            <w:sz w:val="24"/>
                            <w:szCs w:val="24"/>
                            <w:u w:color="585858"/>
                            <w:rtl w:val="0"/>
                          </w:rPr>
                          <w:t>Promoci</w:t>
                        </w:r>
                        <w:r>
                          <w:rPr>
                            <w:color w:val="585858"/>
                            <w:sz w:val="24"/>
                            <w:szCs w:val="24"/>
                            <w:u w:color="585858"/>
                            <w:rtl w:val="0"/>
                            <w:lang w:val="es-ES_tradnl"/>
                          </w:rPr>
                          <w:t>ó</w:t>
                        </w:r>
                        <w:r>
                          <w:rPr>
                            <w:color w:val="585858"/>
                            <w:sz w:val="24"/>
                            <w:szCs w:val="24"/>
                            <w:u w:color="585858"/>
                            <w:rtl w:val="0"/>
                          </w:rPr>
                          <w:t>n (formaci</w:t>
                        </w:r>
                        <w:r>
                          <w:rPr>
                            <w:color w:val="585858"/>
                            <w:sz w:val="24"/>
                            <w:szCs w:val="24"/>
                            <w:u w:color="585858"/>
                            <w:rtl w:val="0"/>
                            <w:lang w:val="es-ES_tradnl"/>
                          </w:rPr>
                          <w:t>ó</w:t>
                        </w:r>
                        <w:r>
                          <w:rPr>
                            <w:color w:val="585858"/>
                            <w:sz w:val="24"/>
                            <w:szCs w:val="24"/>
                            <w:u w:color="585858"/>
                            <w:rtl w:val="0"/>
                          </w:rPr>
                          <w:t>n)</w:t>
                        </w:r>
                      </w:p>
                    </w:txbxContent>
                  </v:textbox>
                </v:shape>
                <v:shape id="_x0000_s1070" type="#_x0000_t202" style="position:absolute;left:887730;top:2246630;width:463549;height:15239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33" w:lineRule="exact"/>
                        </w:pPr>
                        <w:r>
                          <w:rPr>
                            <w:color w:val="585858"/>
                            <w:sz w:val="24"/>
                            <w:szCs w:val="24"/>
                            <w:u w:color="585858"/>
                            <w:rtl w:val="0"/>
                            <w:lang w:val="fr-FR"/>
                          </w:rPr>
                          <w:t>Avance</w:t>
                        </w:r>
                      </w:p>
                    </w:txbxContent>
                  </v:textbox>
                </v:shape>
                <v:shape id="_x0000_s1071" type="#_x0000_t202" style="position:absolute;left:2172970;top:1847850;width:1447799;height:254634;">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093"/>
                          </w:tabs>
                          <w:spacing w:line="175" w:lineRule="exact"/>
                          <w:ind w:left="89" w:firstLine="0"/>
                          <w:jc w:val="center"/>
                          <w:rPr>
                            <w:sz w:val="18"/>
                            <w:szCs w:val="18"/>
                          </w:rPr>
                        </w:pPr>
                        <w:r>
                          <w:rPr>
                            <w:color w:val="585858"/>
                            <w:sz w:val="18"/>
                            <w:szCs w:val="18"/>
                            <w:u w:color="585858"/>
                            <w:rtl w:val="0"/>
                            <w:lang w:val="es-ES_tradnl"/>
                          </w:rPr>
                          <w:t>Cultura</w:t>
                          <w:tab/>
                          <w:t>Empleabilidad</w:t>
                        </w:r>
                        <w:r>
                          <w:rPr>
                            <w:color w:val="585858"/>
                            <w:spacing w:val="-17"/>
                            <w:sz w:val="18"/>
                            <w:szCs w:val="18"/>
                            <w:u w:color="585858"/>
                            <w:rtl w:val="0"/>
                          </w:rPr>
                          <w:t xml:space="preserve"> </w:t>
                        </w:r>
                        <w:r>
                          <w:rPr>
                            <w:color w:val="585858"/>
                            <w:sz w:val="18"/>
                            <w:szCs w:val="18"/>
                            <w:u w:color="585858"/>
                            <w:rtl w:val="0"/>
                          </w:rPr>
                          <w:t>/</w:t>
                        </w:r>
                      </w:p>
                      <w:p>
                        <w:pPr>
                          <w:pStyle w:val="Body"/>
                          <w:tabs>
                            <w:tab w:val="left" w:pos="1178"/>
                          </w:tabs>
                          <w:spacing w:before="10"/>
                          <w:ind w:left="0" w:right="83" w:firstLine="0"/>
                          <w:jc w:val="center"/>
                        </w:pPr>
                        <w:r>
                          <w:rPr>
                            <w:color w:val="585858"/>
                            <w:sz w:val="18"/>
                            <w:szCs w:val="18"/>
                            <w:u w:color="585858"/>
                            <w:rtl w:val="0"/>
                            <w:lang w:val="es-ES_tradnl"/>
                          </w:rPr>
                          <w:t>ciudadana</w:t>
                          <w:tab/>
                          <w:t>productividad</w:t>
                        </w:r>
                      </w:p>
                    </w:txbxContent>
                  </v:textbox>
                </v:shape>
                <v:shape id="_x0000_s1072" type="#_x0000_t202" style="position:absolute;left:1394460;top:1847850;width:384809;height:114934;">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5" w:lineRule="exact"/>
                        </w:pPr>
                        <w:r>
                          <w:rPr>
                            <w:color w:val="585858"/>
                            <w:sz w:val="18"/>
                            <w:szCs w:val="18"/>
                            <w:u w:color="585858"/>
                            <w:rtl w:val="0"/>
                            <w:lang w:val="es-ES_tradnl"/>
                          </w:rPr>
                          <w:t>Familiar</w:t>
                        </w:r>
                      </w:p>
                    </w:txbxContent>
                  </v:textbox>
                </v:shape>
                <v:shape id="_x0000_s1073" type="#_x0000_t202" style="position:absolute;left:548005;top:1847850;width:414019;height:114934;">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5" w:lineRule="exact"/>
                        </w:pPr>
                        <w:r>
                          <w:rPr>
                            <w:color w:val="585858"/>
                            <w:sz w:val="18"/>
                            <w:szCs w:val="18"/>
                            <w:u w:color="585858"/>
                            <w:rtl w:val="0"/>
                            <w:lang w:val="it-IT"/>
                          </w:rPr>
                          <w:t>Personal</w:t>
                        </w:r>
                      </w:p>
                    </w:txbxContent>
                  </v:textbox>
                </v:shape>
                <v:shape id="_x0000_s1074" type="#_x0000_t202" style="position:absolute;left:82550;top:731520;width:157479;height:1082674;">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5" w:lineRule="exact"/>
                          <w:rPr>
                            <w:sz w:val="18"/>
                            <w:szCs w:val="18"/>
                          </w:rPr>
                        </w:pPr>
                        <w:r>
                          <w:rPr>
                            <w:color w:val="585858"/>
                            <w:sz w:val="18"/>
                            <w:szCs w:val="18"/>
                            <w:u w:color="585858"/>
                            <w:rtl w:val="0"/>
                            <w:lang w:val="en-US"/>
                          </w:rPr>
                          <w:t>3,0</w:t>
                        </w:r>
                      </w:p>
                      <w:p>
                        <w:pPr>
                          <w:pStyle w:val="Body"/>
                          <w:rPr>
                            <w:i w:val="1"/>
                            <w:iCs w:val="1"/>
                            <w:sz w:val="26"/>
                            <w:szCs w:val="26"/>
                          </w:rPr>
                        </w:pPr>
                      </w:p>
                      <w:p>
                        <w:pPr>
                          <w:pStyle w:val="Body"/>
                          <w:rPr>
                            <w:sz w:val="18"/>
                            <w:szCs w:val="18"/>
                          </w:rPr>
                        </w:pPr>
                        <w:r>
                          <w:rPr>
                            <w:color w:val="585858"/>
                            <w:sz w:val="18"/>
                            <w:szCs w:val="18"/>
                            <w:u w:color="585858"/>
                            <w:rtl w:val="0"/>
                          </w:rPr>
                          <w:t>2,0</w:t>
                        </w:r>
                      </w:p>
                      <w:p>
                        <w:pPr>
                          <w:pStyle w:val="Body"/>
                          <w:rPr>
                            <w:i w:val="1"/>
                            <w:iCs w:val="1"/>
                            <w:sz w:val="26"/>
                            <w:szCs w:val="26"/>
                          </w:rPr>
                        </w:pPr>
                      </w:p>
                      <w:p>
                        <w:pPr>
                          <w:pStyle w:val="Body"/>
                          <w:rPr>
                            <w:sz w:val="18"/>
                            <w:szCs w:val="18"/>
                          </w:rPr>
                        </w:pPr>
                        <w:r>
                          <w:rPr>
                            <w:color w:val="585858"/>
                            <w:sz w:val="18"/>
                            <w:szCs w:val="18"/>
                            <w:u w:color="585858"/>
                            <w:rtl w:val="0"/>
                            <w:lang w:val="en-US"/>
                          </w:rPr>
                          <w:t>1,0</w:t>
                        </w:r>
                      </w:p>
                      <w:p>
                        <w:pPr>
                          <w:pStyle w:val="Body"/>
                          <w:rPr>
                            <w:i w:val="1"/>
                            <w:iCs w:val="1"/>
                            <w:sz w:val="26"/>
                            <w:szCs w:val="26"/>
                          </w:rPr>
                        </w:pPr>
                      </w:p>
                      <w:p>
                        <w:pPr>
                          <w:pStyle w:val="Body"/>
                          <w:spacing w:before="1"/>
                        </w:pPr>
                        <w:r>
                          <w:rPr>
                            <w:color w:val="585858"/>
                            <w:sz w:val="18"/>
                            <w:szCs w:val="18"/>
                            <w:u w:color="585858"/>
                            <w:rtl w:val="0"/>
                            <w:lang w:val="en-US"/>
                          </w:rPr>
                          <w:t>0,0</w:t>
                        </w:r>
                      </w:p>
                    </w:txbxContent>
                  </v:textbox>
                </v:shape>
                <v:shape id="_x0000_s1075" type="#_x0000_t202" style="position:absolute;left:3085465;top:390525;width:331469;height:13144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1" w:lineRule="exact"/>
                        </w:pPr>
                        <w:r>
                          <w:rPr>
                            <w:color w:val="404040"/>
                            <w:sz w:val="20"/>
                            <w:szCs w:val="20"/>
                            <w:u w:color="404040"/>
                            <w:rtl w:val="0"/>
                          </w:rPr>
                          <w:t>3,6</w:t>
                        </w:r>
                        <w:r>
                          <w:rPr>
                            <w:color w:val="404040"/>
                            <w:position w:val="2"/>
                            <w:sz w:val="20"/>
                            <w:szCs w:val="20"/>
                            <w:u w:color="404040"/>
                            <w:rtl w:val="0"/>
                          </w:rPr>
                          <w:t>3,6</w:t>
                        </w:r>
                      </w:p>
                    </w:txbxContent>
                  </v:textbox>
                </v:shape>
                <v:shape id="_x0000_s1076" type="#_x0000_t202" style="position:absolute;left:2253615;top:222885;width:331469;height:161924;">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89" w:lineRule="auto"/>
                        </w:pPr>
                        <w:r>
                          <w:rPr>
                            <w:color w:val="404040"/>
                            <w:sz w:val="20"/>
                            <w:szCs w:val="20"/>
                            <w:u w:color="404040"/>
                            <w:rtl w:val="0"/>
                          </w:rPr>
                          <w:t>4,2</w:t>
                        </w:r>
                        <w:r>
                          <w:rPr>
                            <w:color w:val="404040"/>
                            <w:position w:val="-10"/>
                            <w:sz w:val="20"/>
                            <w:szCs w:val="20"/>
                            <w:u w:color="404040"/>
                            <w:rtl w:val="0"/>
                          </w:rPr>
                          <w:t>4,1</w:t>
                        </w:r>
                      </w:p>
                    </w:txbxContent>
                  </v:textbox>
                </v:shape>
                <v:shape id="_x0000_s1077" type="#_x0000_t202" style="position:absolute;left:1421765;top:275590;width:331469;height:22415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54" w:lineRule="exact"/>
                          <w:rPr>
                            <w:sz w:val="20"/>
                            <w:szCs w:val="20"/>
                          </w:rPr>
                        </w:pPr>
                        <w:r>
                          <w:rPr>
                            <w:color w:val="404040"/>
                            <w:sz w:val="20"/>
                            <w:szCs w:val="20"/>
                            <w:u w:color="404040"/>
                            <w:rtl w:val="0"/>
                            <w:lang w:val="en-US"/>
                          </w:rPr>
                          <w:t>4,0</w:t>
                        </w:r>
                      </w:p>
                      <w:p>
                        <w:pPr>
                          <w:pStyle w:val="Body"/>
                          <w:spacing w:line="193" w:lineRule="exact"/>
                          <w:ind w:left="249" w:firstLine="0"/>
                        </w:pPr>
                        <w:r>
                          <w:rPr>
                            <w:color w:val="404040"/>
                            <w:sz w:val="20"/>
                            <w:szCs w:val="20"/>
                            <w:u w:color="404040"/>
                            <w:rtl w:val="0"/>
                          </w:rPr>
                          <w:t>3,7</w:t>
                        </w:r>
                      </w:p>
                    </w:txbxContent>
                  </v:textbox>
                </v:shape>
                <v:shape id="_x0000_s1078" type="#_x0000_t202" style="position:absolute;left:589915;top:262255;width:331469;height:17589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89" w:lineRule="auto"/>
                        </w:pPr>
                        <w:r>
                          <w:rPr>
                            <w:color w:val="404040"/>
                            <w:sz w:val="20"/>
                            <w:szCs w:val="20"/>
                            <w:u w:color="404040"/>
                            <w:rtl w:val="0"/>
                            <w:lang w:val="en-US"/>
                          </w:rPr>
                          <w:t>4,0</w:t>
                        </w:r>
                        <w:r>
                          <w:rPr>
                            <w:color w:val="404040"/>
                            <w:position w:val="-14"/>
                            <w:sz w:val="20"/>
                            <w:szCs w:val="20"/>
                            <w:u w:color="404040"/>
                            <w:rtl w:val="0"/>
                          </w:rPr>
                          <w:t>3,9</w:t>
                        </w:r>
                      </w:p>
                    </w:txbxContent>
                  </v:textbox>
                </v:shape>
                <v:shape id="_x0000_s1079" type="#_x0000_t202" style="position:absolute;left:82550;top:86360;width:157479;height:437514;">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5" w:lineRule="exact"/>
                          <w:rPr>
                            <w:sz w:val="18"/>
                            <w:szCs w:val="18"/>
                          </w:rPr>
                        </w:pPr>
                        <w:r>
                          <w:rPr>
                            <w:color w:val="585858"/>
                            <w:sz w:val="18"/>
                            <w:szCs w:val="18"/>
                            <w:u w:color="585858"/>
                            <w:rtl w:val="0"/>
                            <w:lang w:val="en-US"/>
                          </w:rPr>
                          <w:t>5,0</w:t>
                        </w:r>
                      </w:p>
                      <w:p>
                        <w:pPr>
                          <w:pStyle w:val="Body"/>
                          <w:rPr>
                            <w:i w:val="1"/>
                            <w:iCs w:val="1"/>
                            <w:sz w:val="26"/>
                            <w:szCs w:val="26"/>
                          </w:rPr>
                        </w:pPr>
                      </w:p>
                      <w:p>
                        <w:pPr>
                          <w:pStyle w:val="Body"/>
                        </w:pPr>
                        <w:r>
                          <w:rPr>
                            <w:color w:val="585858"/>
                            <w:sz w:val="18"/>
                            <w:szCs w:val="18"/>
                            <w:u w:color="585858"/>
                            <w:rtl w:val="0"/>
                            <w:lang w:val="en-US"/>
                          </w:rPr>
                          <w:t>4,0</w:t>
                        </w:r>
                      </w:p>
                    </w:txbxContent>
                  </v:textbox>
                </v:shape>
              </v:group>
            </w:pict>
          </mc:Fallback>
        </mc:AlternateContent>
      </w:r>
      <w:r>
        <w:rPr>
          <w:rFonts w:ascii="Microsoft Tai Le" w:cs="Microsoft Tai Le" w:hAnsi="Microsoft Tai Le" w:eastAsia="Microsoft Tai Le"/>
          <w:rtl w:val="0"/>
          <w:lang w:val="es-ES_tradnl"/>
        </w:rPr>
        <w:t>Los gestores reportan mayor avance en sus capacidades de la mano con lo recibido de parte del programa en las dimensiones de Cultura Ciudadana (CC) y personal: especialmente en el componente de CC parece estar funcionando la dupla formaci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avance. Una primera alerta temprana se activa en lo familiar, pues aunque registra un avance satisfactorio e igual que en lo personal, hay indicios que esta dimensi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es menos fuerte y que es arrastrado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por lo personal que por lo brindado por el programa: sugiere que est</w:t>
      </w:r>
      <w:r>
        <w:rPr>
          <w:rFonts w:ascii="Microsoft Tai Le" w:cs="Microsoft Tai Le" w:hAnsi="Microsoft Tai Le" w:eastAsia="Microsoft Tai Le"/>
          <w:rtl w:val="0"/>
          <w:lang w:val="es-ES_tradnl"/>
        </w:rPr>
        <w:t xml:space="preserve">á </w:t>
      </w:r>
      <w:r>
        <w:rPr>
          <w:rFonts w:ascii="Microsoft Tai Le" w:cs="Microsoft Tai Le" w:hAnsi="Microsoft Tai Le" w:eastAsia="Microsoft Tai Le"/>
          <w:rtl w:val="0"/>
        </w:rPr>
        <w:t>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ligado al bienestar individual y a los recursos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micos. El hallazgo que genera la mayor alerta se activa en la empleabilidad/productividad, la situaci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que perciben los gestores es algo desfavorable: no se reporta avance significativo ni se considera que la formaci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sea suficiente, es lo que sugieren los bajos puntajes que obtiene esta dimensi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it-IT"/>
        </w:rPr>
        <w:t>n del programa GPCC. (Ver Gr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it-IT"/>
        </w:rPr>
        <w:t>fico 1.)</w:t>
      </w:r>
    </w:p>
    <w:p>
      <w:pPr>
        <w:pStyle w:val="Body"/>
        <w:tabs>
          <w:tab w:val="left" w:pos="456"/>
        </w:tabs>
        <w:spacing w:before="503" w:line="276" w:lineRule="auto"/>
        <w:jc w:val="center"/>
        <w:rPr>
          <w:rFonts w:ascii="Microsoft Tai Le" w:cs="Microsoft Tai Le" w:hAnsi="Microsoft Tai Le" w:eastAsia="Microsoft Tai Le"/>
          <w:i w:val="1"/>
          <w:iCs w:val="1"/>
          <w:sz w:val="20"/>
          <w:szCs w:val="20"/>
        </w:rPr>
      </w:pPr>
      <w:r>
        <w:rPr>
          <w:rFonts w:ascii="Microsoft Tai Le" w:cs="Microsoft Tai Le" w:hAnsi="Microsoft Tai Le" w:eastAsia="Microsoft Tai Le"/>
          <w:i w:val="1"/>
          <w:iCs w:val="1"/>
          <w:sz w:val="20"/>
          <w:szCs w:val="20"/>
          <w:rtl w:val="0"/>
        </w:rPr>
        <w:t>Gr</w:t>
      </w:r>
      <w:r>
        <w:rPr>
          <w:rFonts w:ascii="Microsoft Tai Le" w:cs="Microsoft Tai Le" w:hAnsi="Microsoft Tai Le" w:eastAsia="Microsoft Tai Le"/>
          <w:i w:val="1"/>
          <w:iCs w:val="1"/>
          <w:sz w:val="20"/>
          <w:szCs w:val="20"/>
          <w:rtl w:val="0"/>
          <w:lang w:val="es-ES_tradnl"/>
        </w:rPr>
        <w:t>á</w:t>
      </w:r>
      <w:r>
        <w:rPr>
          <w:rFonts w:ascii="Microsoft Tai Le" w:cs="Microsoft Tai Le" w:hAnsi="Microsoft Tai Le" w:eastAsia="Microsoft Tai Le"/>
          <w:i w:val="1"/>
          <w:iCs w:val="1"/>
          <w:sz w:val="20"/>
          <w:szCs w:val="20"/>
          <w:rtl w:val="0"/>
          <w:lang w:val="es-ES_tradnl"/>
        </w:rPr>
        <w:t>fico 1. Avance versus formaci</w:t>
      </w:r>
      <w:r>
        <w:rPr>
          <w:rFonts w:ascii="Microsoft Tai Le" w:cs="Microsoft Tai Le" w:hAnsi="Microsoft Tai Le" w:eastAsia="Microsoft Tai Le"/>
          <w:i w:val="1"/>
          <w:iCs w:val="1"/>
          <w:sz w:val="20"/>
          <w:szCs w:val="20"/>
          <w:rtl w:val="0"/>
          <w:lang w:val="es-ES_tradnl"/>
        </w:rPr>
        <w:t>ó</w:t>
      </w:r>
      <w:r>
        <w:rPr>
          <w:rFonts w:ascii="Microsoft Tai Le" w:cs="Microsoft Tai Le" w:hAnsi="Microsoft Tai Le" w:eastAsia="Microsoft Tai Le"/>
          <w:i w:val="1"/>
          <w:iCs w:val="1"/>
          <w:sz w:val="20"/>
          <w:szCs w:val="20"/>
          <w:rtl w:val="0"/>
          <w:lang w:val="es-ES_tradnl"/>
        </w:rPr>
        <w:t>n recibida</w:t>
      </w:r>
    </w:p>
    <w:p>
      <w:pPr>
        <w:pStyle w:val="List Paragraph"/>
        <w:numPr>
          <w:ilvl w:val="1"/>
          <w:numId w:val="10"/>
        </w:numPr>
        <w:bidi w:val="0"/>
        <w:spacing w:before="503" w:line="276" w:lineRule="auto"/>
        <w:ind w:right="0"/>
        <w:jc w:val="both"/>
        <w:rPr>
          <w:rFonts w:ascii="Microsoft Tai Le" w:cs="Microsoft Tai Le" w:hAnsi="Microsoft Tai Le" w:eastAsia="Microsoft Tai Le"/>
          <w:b w:val="1"/>
          <w:bCs w:val="1"/>
          <w:sz w:val="28"/>
          <w:szCs w:val="28"/>
          <w:rtl w:val="0"/>
          <w:lang w:val="es-ES_tradnl"/>
        </w:rPr>
      </w:pPr>
      <w:r>
        <w:rPr>
          <w:rFonts w:ascii="Microsoft Tai Le" w:cs="Microsoft Tai Le" w:hAnsi="Microsoft Tai Le" w:eastAsia="Microsoft Tai Le"/>
          <w:b w:val="1"/>
          <w:bCs w:val="1"/>
          <w:sz w:val="28"/>
          <w:szCs w:val="28"/>
          <w:rtl w:val="0"/>
          <w:lang w:val="es-ES_tradnl"/>
        </w:rPr>
        <w:t>Situaci</w:t>
      </w:r>
      <w:r>
        <w:rPr>
          <w:rFonts w:ascii="Microsoft Tai Le" w:cs="Microsoft Tai Le" w:hAnsi="Microsoft Tai Le" w:eastAsia="Microsoft Tai Le"/>
          <w:b w:val="1"/>
          <w:bCs w:val="1"/>
          <w:sz w:val="28"/>
          <w:szCs w:val="28"/>
          <w:rtl w:val="0"/>
          <w:lang w:val="es-ES_tradnl"/>
        </w:rPr>
        <w:t>ó</w:t>
      </w:r>
      <w:r>
        <w:rPr>
          <w:rFonts w:ascii="Microsoft Tai Le" w:cs="Microsoft Tai Le" w:hAnsi="Microsoft Tai Le" w:eastAsia="Microsoft Tai Le"/>
          <w:b w:val="1"/>
          <w:bCs w:val="1"/>
          <w:sz w:val="28"/>
          <w:szCs w:val="28"/>
          <w:rtl w:val="0"/>
          <w:lang w:val="es-ES_tradnl"/>
        </w:rPr>
        <w:t>n econ</w:t>
      </w:r>
      <w:r>
        <w:rPr>
          <w:rFonts w:ascii="Microsoft Tai Le" w:cs="Microsoft Tai Le" w:hAnsi="Microsoft Tai Le" w:eastAsia="Microsoft Tai Le"/>
          <w:b w:val="1"/>
          <w:bCs w:val="1"/>
          <w:sz w:val="28"/>
          <w:szCs w:val="28"/>
          <w:rtl w:val="0"/>
          <w:lang w:val="es-ES_tradnl"/>
        </w:rPr>
        <w:t>ó</w:t>
      </w:r>
      <w:r>
        <w:rPr>
          <w:rFonts w:ascii="Microsoft Tai Le" w:cs="Microsoft Tai Le" w:hAnsi="Microsoft Tai Le" w:eastAsia="Microsoft Tai Le"/>
          <w:b w:val="1"/>
          <w:bCs w:val="1"/>
          <w:sz w:val="28"/>
          <w:szCs w:val="28"/>
          <w:rtl w:val="0"/>
          <w:lang w:val="es-ES_tradnl"/>
        </w:rPr>
        <w:t>mica y familiar.</w:t>
      </w:r>
    </w:p>
    <w:p>
      <w:pPr>
        <w:pStyle w:val="Body"/>
        <w:tabs>
          <w:tab w:val="left" w:pos="456"/>
        </w:tabs>
        <w:spacing w:before="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El peso de la maleta cargada que tra</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an los gestores al inicio del programa GPCC ha disminuido. Principalmente lo relacionado a deudas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micas y los problemas familiares. La gran mayor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fr-FR"/>
        </w:rPr>
        <w:t>a ten</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an deudas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micas al ingresar como gestores (93,2%); como aspecto a resaltar se encuentra que un 41,1% de los encuestados pudieron pagar totalmente sus deudas o casi en su totalidad (hasta un 80,0%), pero tambi</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n est</w:t>
      </w:r>
      <w:r>
        <w:rPr>
          <w:rFonts w:ascii="Microsoft Tai Le" w:cs="Microsoft Tai Le" w:hAnsi="Microsoft Tai Le" w:eastAsia="Microsoft Tai Le"/>
          <w:rtl w:val="0"/>
          <w:lang w:val="es-ES_tradnl"/>
        </w:rPr>
        <w:t xml:space="preserve">á </w:t>
      </w:r>
      <w:r>
        <w:rPr>
          <w:rFonts w:ascii="Microsoft Tai Le" w:cs="Microsoft Tai Le" w:hAnsi="Microsoft Tai Le" w:eastAsia="Microsoft Tai Le"/>
          <w:rtl w:val="0"/>
          <w:lang w:val="es-ES_tradnl"/>
        </w:rPr>
        <w:t>el caso del 17,1% de gestores que apenas han logrado abonar hasta un 20,0% de la deuda con la que ingresaron. El balance es positivo, indica que el apoyo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mico ayuda a solventar los problemas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micos con los que ven</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an los gestores antes de entrar al programa y que son menos a los que esa carga les sigue pesando casi igual que al inicio.</w:t>
      </w:r>
    </w:p>
    <w:p>
      <w:pPr>
        <w:pStyle w:val="Body"/>
        <w:tabs>
          <w:tab w:val="left" w:pos="456"/>
        </w:tabs>
        <w:spacing w:before="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En cuanto a los problemas familiares los resultados son mejores, ya que un 21,9% sienten que solucionaron totalmente sus problemas familiares, as</w:t>
      </w:r>
      <w:r>
        <w:rPr>
          <w:rFonts w:ascii="Microsoft Tai Le" w:cs="Microsoft Tai Le" w:hAnsi="Microsoft Tai Le" w:eastAsia="Microsoft Tai Le"/>
          <w:rtl w:val="0"/>
          <w:lang w:val="es-ES_tradnl"/>
        </w:rPr>
        <w:t xml:space="preserve">í </w:t>
      </w:r>
      <w:r>
        <w:rPr>
          <w:rFonts w:ascii="Microsoft Tai Le" w:cs="Microsoft Tai Le" w:hAnsi="Microsoft Tai Le" w:eastAsia="Microsoft Tai Le"/>
          <w:rtl w:val="0"/>
          <w:lang w:val="es-ES_tradnl"/>
        </w:rPr>
        <w:t>como el 24,7% los han alivianado en al menos un 80%. Sin embargo, no hay que desconocer un grupo de gestores (12,3%) que consideran que sus problemas siguen pr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cticamente igual que al momento de ingresar al programa, por lo que habr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que explorar un poco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para indagar y mejorar la incidencia del programa GPCC en ayudar a aligerar la maleta de los problemas familiares.</w:t>
      </w:r>
    </w:p>
    <w:p>
      <w:pPr>
        <w:pStyle w:val="Body"/>
        <w:tabs>
          <w:tab w:val="left" w:pos="456"/>
        </w:tabs>
        <w:spacing w:before="240" w:line="276" w:lineRule="auto"/>
        <w:jc w:val="both"/>
        <w:rPr>
          <w:rFonts w:ascii="Microsoft Tai Le" w:cs="Microsoft Tai Le" w:hAnsi="Microsoft Tai Le" w:eastAsia="Microsoft Tai Le"/>
        </w:rPr>
      </w:pPr>
      <w:r>
        <w:rPr>
          <w:rFonts w:ascii="Microsoft Tai Le" w:cs="Microsoft Tai Le" w:hAnsi="Microsoft Tai Le" w:eastAsia="Microsoft Tai Le"/>
        </w:rPr>
        <mc:AlternateContent>
          <mc:Choice Requires="wpg">
            <w:drawing>
              <wp:anchor distT="0" distB="0" distL="0" distR="0" simplePos="0" relativeHeight="251660288" behindDoc="0" locked="0" layoutInCell="1" allowOverlap="1">
                <wp:simplePos x="0" y="0"/>
                <wp:positionH relativeFrom="page">
                  <wp:posOffset>1823720</wp:posOffset>
                </wp:positionH>
                <wp:positionV relativeFrom="line">
                  <wp:posOffset>1727200</wp:posOffset>
                </wp:positionV>
                <wp:extent cx="4330065" cy="2599054"/>
                <wp:effectExtent l="0" t="0" r="0" b="0"/>
                <wp:wrapTopAndBottom distT="0" distB="0"/>
                <wp:docPr id="1073741933" name="officeArt object" descr="Grupo 60"/>
                <wp:cNvGraphicFramePr/>
                <a:graphic xmlns:a="http://schemas.openxmlformats.org/drawingml/2006/main">
                  <a:graphicData uri="http://schemas.microsoft.com/office/word/2010/wordprocessingGroup">
                    <wpg:wgp>
                      <wpg:cNvGrpSpPr/>
                      <wpg:grpSpPr>
                        <a:xfrm>
                          <a:off x="0" y="0"/>
                          <a:ext cx="4330065" cy="2599054"/>
                          <a:chOff x="0" y="0"/>
                          <a:chExt cx="4330064" cy="2599053"/>
                        </a:xfrm>
                      </wpg:grpSpPr>
                      <wps:wsp>
                        <wps:cNvPr id="1073741883" name="Line 58"/>
                        <wps:cNvSpPr/>
                        <wps:spPr>
                          <a:xfrm flipH="1">
                            <a:off x="1393189" y="95885"/>
                            <a:ext cx="1" cy="735964"/>
                          </a:xfrm>
                          <a:prstGeom prst="line">
                            <a:avLst/>
                          </a:prstGeom>
                          <a:noFill/>
                          <a:ln w="9547" cap="flat">
                            <a:solidFill>
                              <a:srgbClr val="D9D9D9"/>
                            </a:solidFill>
                            <a:prstDash val="solid"/>
                            <a:round/>
                          </a:ln>
                          <a:effectLst/>
                        </wps:spPr>
                        <wps:bodyPr/>
                      </wps:wsp>
                      <wps:wsp>
                        <wps:cNvPr id="1073741884" name="Line 59"/>
                        <wps:cNvSpPr/>
                        <wps:spPr>
                          <a:xfrm>
                            <a:off x="1393189" y="994409"/>
                            <a:ext cx="1" cy="161925"/>
                          </a:xfrm>
                          <a:prstGeom prst="line">
                            <a:avLst/>
                          </a:prstGeom>
                          <a:noFill/>
                          <a:ln w="9547" cap="flat">
                            <a:solidFill>
                              <a:srgbClr val="D9D9D9"/>
                            </a:solidFill>
                            <a:prstDash val="solid"/>
                            <a:round/>
                          </a:ln>
                          <a:effectLst/>
                        </wps:spPr>
                        <wps:bodyPr/>
                      </wps:wsp>
                      <wps:wsp>
                        <wps:cNvPr id="1073741885" name="Line 60"/>
                        <wps:cNvSpPr/>
                        <wps:spPr>
                          <a:xfrm>
                            <a:off x="1393189" y="1318894"/>
                            <a:ext cx="1" cy="162560"/>
                          </a:xfrm>
                          <a:prstGeom prst="line">
                            <a:avLst/>
                          </a:prstGeom>
                          <a:noFill/>
                          <a:ln w="9547" cap="flat">
                            <a:solidFill>
                              <a:srgbClr val="D9D9D9"/>
                            </a:solidFill>
                            <a:prstDash val="solid"/>
                            <a:round/>
                          </a:ln>
                          <a:effectLst/>
                        </wps:spPr>
                        <wps:bodyPr/>
                      </wps:wsp>
                      <wps:wsp>
                        <wps:cNvPr id="1073741886" name="Line 61"/>
                        <wps:cNvSpPr/>
                        <wps:spPr>
                          <a:xfrm>
                            <a:off x="1393189" y="1644014"/>
                            <a:ext cx="1" cy="162560"/>
                          </a:xfrm>
                          <a:prstGeom prst="line">
                            <a:avLst/>
                          </a:prstGeom>
                          <a:noFill/>
                          <a:ln w="9547" cap="flat">
                            <a:solidFill>
                              <a:srgbClr val="D9D9D9"/>
                            </a:solidFill>
                            <a:prstDash val="solid"/>
                            <a:round/>
                          </a:ln>
                          <a:effectLst/>
                        </wps:spPr>
                        <wps:bodyPr/>
                      </wps:wsp>
                      <wps:wsp>
                        <wps:cNvPr id="1073741887" name="Line 62"/>
                        <wps:cNvSpPr/>
                        <wps:spPr>
                          <a:xfrm>
                            <a:off x="1393189" y="1968499"/>
                            <a:ext cx="1" cy="162560"/>
                          </a:xfrm>
                          <a:prstGeom prst="line">
                            <a:avLst/>
                          </a:prstGeom>
                          <a:noFill/>
                          <a:ln w="9547" cap="flat">
                            <a:solidFill>
                              <a:srgbClr val="D9D9D9"/>
                            </a:solidFill>
                            <a:prstDash val="solid"/>
                            <a:round/>
                          </a:ln>
                          <a:effectLst/>
                        </wps:spPr>
                        <wps:bodyPr/>
                      </wps:wsp>
                      <wps:wsp>
                        <wps:cNvPr id="1073741888" name="Line 63"/>
                        <wps:cNvSpPr/>
                        <wps:spPr>
                          <a:xfrm>
                            <a:off x="1393189" y="2293619"/>
                            <a:ext cx="1" cy="76200"/>
                          </a:xfrm>
                          <a:prstGeom prst="line">
                            <a:avLst/>
                          </a:prstGeom>
                          <a:noFill/>
                          <a:ln w="9547" cap="flat">
                            <a:solidFill>
                              <a:srgbClr val="D9D9D9"/>
                            </a:solidFill>
                            <a:prstDash val="solid"/>
                            <a:round/>
                          </a:ln>
                          <a:effectLst/>
                        </wps:spPr>
                        <wps:bodyPr/>
                      </wps:wsp>
                      <wps:wsp>
                        <wps:cNvPr id="1073741889" name="Line 64"/>
                        <wps:cNvSpPr/>
                        <wps:spPr>
                          <a:xfrm flipH="1">
                            <a:off x="2079624" y="95885"/>
                            <a:ext cx="1" cy="1710690"/>
                          </a:xfrm>
                          <a:prstGeom prst="line">
                            <a:avLst/>
                          </a:prstGeom>
                          <a:noFill/>
                          <a:ln w="9547" cap="flat">
                            <a:solidFill>
                              <a:srgbClr val="D9D9D9"/>
                            </a:solidFill>
                            <a:prstDash val="solid"/>
                            <a:round/>
                          </a:ln>
                          <a:effectLst/>
                        </wps:spPr>
                        <wps:bodyPr/>
                      </wps:wsp>
                      <wps:wsp>
                        <wps:cNvPr id="1073741890" name="Line 65"/>
                        <wps:cNvSpPr/>
                        <wps:spPr>
                          <a:xfrm>
                            <a:off x="2079624" y="1968499"/>
                            <a:ext cx="1" cy="162560"/>
                          </a:xfrm>
                          <a:prstGeom prst="line">
                            <a:avLst/>
                          </a:prstGeom>
                          <a:noFill/>
                          <a:ln w="9547" cap="flat">
                            <a:solidFill>
                              <a:srgbClr val="D9D9D9"/>
                            </a:solidFill>
                            <a:prstDash val="solid"/>
                            <a:round/>
                          </a:ln>
                          <a:effectLst/>
                        </wps:spPr>
                        <wps:bodyPr/>
                      </wps:wsp>
                      <wps:wsp>
                        <wps:cNvPr id="1073741891" name="Line 66"/>
                        <wps:cNvSpPr/>
                        <wps:spPr>
                          <a:xfrm>
                            <a:off x="2079624" y="2293619"/>
                            <a:ext cx="1" cy="76200"/>
                          </a:xfrm>
                          <a:prstGeom prst="line">
                            <a:avLst/>
                          </a:prstGeom>
                          <a:noFill/>
                          <a:ln w="9547" cap="flat">
                            <a:solidFill>
                              <a:srgbClr val="D9D9D9"/>
                            </a:solidFill>
                            <a:prstDash val="solid"/>
                            <a:round/>
                          </a:ln>
                          <a:effectLst/>
                        </wps:spPr>
                        <wps:bodyPr/>
                      </wps:wsp>
                      <wps:wsp>
                        <wps:cNvPr id="1073741892" name="Line 67"/>
                        <wps:cNvSpPr/>
                        <wps:spPr>
                          <a:xfrm flipH="1">
                            <a:off x="2776219" y="95884"/>
                            <a:ext cx="1" cy="2035175"/>
                          </a:xfrm>
                          <a:prstGeom prst="line">
                            <a:avLst/>
                          </a:prstGeom>
                          <a:noFill/>
                          <a:ln w="9547" cap="flat">
                            <a:solidFill>
                              <a:srgbClr val="D9D9D9"/>
                            </a:solidFill>
                            <a:prstDash val="solid"/>
                            <a:round/>
                          </a:ln>
                          <a:effectLst/>
                        </wps:spPr>
                        <wps:bodyPr/>
                      </wps:wsp>
                      <wps:wsp>
                        <wps:cNvPr id="1073741893" name="Line 68"/>
                        <wps:cNvSpPr/>
                        <wps:spPr>
                          <a:xfrm>
                            <a:off x="2776219" y="2293619"/>
                            <a:ext cx="1" cy="76200"/>
                          </a:xfrm>
                          <a:prstGeom prst="line">
                            <a:avLst/>
                          </a:prstGeom>
                          <a:noFill/>
                          <a:ln w="9547" cap="flat">
                            <a:solidFill>
                              <a:srgbClr val="D9D9D9"/>
                            </a:solidFill>
                            <a:prstDash val="solid"/>
                            <a:round/>
                          </a:ln>
                          <a:effectLst/>
                        </wps:spPr>
                        <wps:bodyPr/>
                      </wps:wsp>
                      <wps:wsp>
                        <wps:cNvPr id="1073741894" name="Line 69"/>
                        <wps:cNvSpPr/>
                        <wps:spPr>
                          <a:xfrm flipH="1">
                            <a:off x="3462654" y="95885"/>
                            <a:ext cx="1" cy="2273934"/>
                          </a:xfrm>
                          <a:prstGeom prst="line">
                            <a:avLst/>
                          </a:prstGeom>
                          <a:noFill/>
                          <a:ln w="9547" cap="flat">
                            <a:solidFill>
                              <a:srgbClr val="D9D9D9"/>
                            </a:solidFill>
                            <a:prstDash val="solid"/>
                            <a:round/>
                          </a:ln>
                          <a:effectLst/>
                        </wps:spPr>
                        <wps:bodyPr/>
                      </wps:wsp>
                      <wps:wsp>
                        <wps:cNvPr id="1073741895" name="Line 70"/>
                        <wps:cNvSpPr/>
                        <wps:spPr>
                          <a:xfrm flipH="1">
                            <a:off x="4149089" y="95885"/>
                            <a:ext cx="1" cy="2273934"/>
                          </a:xfrm>
                          <a:prstGeom prst="line">
                            <a:avLst/>
                          </a:prstGeom>
                          <a:noFill/>
                          <a:ln w="9547" cap="flat">
                            <a:solidFill>
                              <a:srgbClr val="D9D9D9"/>
                            </a:solidFill>
                            <a:prstDash val="solid"/>
                            <a:round/>
                          </a:ln>
                          <a:effectLst/>
                        </wps:spPr>
                        <wps:bodyPr/>
                      </wps:wsp>
                      <wps:wsp>
                        <wps:cNvPr id="1073741896" name="Rectangle 71"/>
                        <wps:cNvSpPr/>
                        <wps:spPr>
                          <a:xfrm>
                            <a:off x="696594" y="95884"/>
                            <a:ext cx="3453131" cy="2274571"/>
                          </a:xfrm>
                          <a:prstGeom prst="rect">
                            <a:avLst/>
                          </a:prstGeom>
                          <a:noFill/>
                          <a:ln w="9559" cap="flat">
                            <a:solidFill>
                              <a:srgbClr val="A6A6A6"/>
                            </a:solidFill>
                            <a:prstDash val="solid"/>
                            <a:miter lim="800000"/>
                          </a:ln>
                          <a:effectLst/>
                        </wps:spPr>
                        <wps:bodyPr/>
                      </wps:wsp>
                      <wps:wsp>
                        <wps:cNvPr id="1073741897" name="Rectangle 72"/>
                        <wps:cNvSpPr/>
                        <wps:spPr>
                          <a:xfrm>
                            <a:off x="696594" y="181609"/>
                            <a:ext cx="639446" cy="162560"/>
                          </a:xfrm>
                          <a:prstGeom prst="rect">
                            <a:avLst/>
                          </a:prstGeom>
                          <a:solidFill>
                            <a:srgbClr val="5B9BD4"/>
                          </a:solidFill>
                          <a:ln w="12700" cap="flat">
                            <a:noFill/>
                            <a:miter lim="400000"/>
                          </a:ln>
                          <a:effectLst/>
                        </wps:spPr>
                        <wps:bodyPr/>
                      </wps:wsp>
                      <wps:wsp>
                        <wps:cNvPr id="1073741898" name="Rectangle 73"/>
                        <wps:cNvSpPr/>
                        <wps:spPr>
                          <a:xfrm>
                            <a:off x="696594" y="506729"/>
                            <a:ext cx="639446" cy="162560"/>
                          </a:xfrm>
                          <a:prstGeom prst="rect">
                            <a:avLst/>
                          </a:prstGeom>
                          <a:solidFill>
                            <a:srgbClr val="5B9BD4"/>
                          </a:solidFill>
                          <a:ln w="12700" cap="flat">
                            <a:noFill/>
                            <a:miter lim="400000"/>
                          </a:ln>
                          <a:effectLst/>
                        </wps:spPr>
                        <wps:bodyPr/>
                      </wps:wsp>
                      <wps:wsp>
                        <wps:cNvPr id="1073741899" name="Rectangle 74"/>
                        <wps:cNvSpPr/>
                        <wps:spPr>
                          <a:xfrm>
                            <a:off x="696594" y="831214"/>
                            <a:ext cx="772795" cy="162560"/>
                          </a:xfrm>
                          <a:prstGeom prst="rect">
                            <a:avLst/>
                          </a:prstGeom>
                          <a:solidFill>
                            <a:srgbClr val="5B9BD4"/>
                          </a:solidFill>
                          <a:ln w="12700" cap="flat">
                            <a:noFill/>
                            <a:miter lim="400000"/>
                          </a:ln>
                          <a:effectLst/>
                        </wps:spPr>
                        <wps:bodyPr/>
                      </wps:wsp>
                      <wps:wsp>
                        <wps:cNvPr id="1073741900" name="Rectangle 75"/>
                        <wps:cNvSpPr/>
                        <wps:spPr>
                          <a:xfrm>
                            <a:off x="696594" y="1156334"/>
                            <a:ext cx="1154430" cy="162560"/>
                          </a:xfrm>
                          <a:prstGeom prst="rect">
                            <a:avLst/>
                          </a:prstGeom>
                          <a:solidFill>
                            <a:srgbClr val="5B9BD4"/>
                          </a:solidFill>
                          <a:ln w="12700" cap="flat">
                            <a:noFill/>
                            <a:miter lim="400000"/>
                          </a:ln>
                          <a:effectLst/>
                        </wps:spPr>
                        <wps:bodyPr/>
                      </wps:wsp>
                      <wps:wsp>
                        <wps:cNvPr id="1073741901" name="Rectangle 76"/>
                        <wps:cNvSpPr/>
                        <wps:spPr>
                          <a:xfrm>
                            <a:off x="696594" y="1481454"/>
                            <a:ext cx="1287780" cy="162560"/>
                          </a:xfrm>
                          <a:prstGeom prst="rect">
                            <a:avLst/>
                          </a:prstGeom>
                          <a:solidFill>
                            <a:srgbClr val="5B9BD4"/>
                          </a:solidFill>
                          <a:ln w="12700" cap="flat">
                            <a:noFill/>
                            <a:miter lim="400000"/>
                          </a:ln>
                          <a:effectLst/>
                        </wps:spPr>
                        <wps:bodyPr/>
                      </wps:wsp>
                      <wps:wsp>
                        <wps:cNvPr id="1073741902" name="Rectangle 77"/>
                        <wps:cNvSpPr/>
                        <wps:spPr>
                          <a:xfrm>
                            <a:off x="696594" y="1805939"/>
                            <a:ext cx="2051050" cy="162560"/>
                          </a:xfrm>
                          <a:prstGeom prst="rect">
                            <a:avLst/>
                          </a:prstGeom>
                          <a:solidFill>
                            <a:srgbClr val="5B9BD4"/>
                          </a:solidFill>
                          <a:ln w="12700" cap="flat">
                            <a:noFill/>
                            <a:miter lim="400000"/>
                          </a:ln>
                          <a:effectLst/>
                        </wps:spPr>
                        <wps:bodyPr/>
                      </wps:wsp>
                      <wps:wsp>
                        <wps:cNvPr id="1073741903" name="Rectangle 78"/>
                        <wps:cNvSpPr/>
                        <wps:spPr>
                          <a:xfrm>
                            <a:off x="696594" y="2131059"/>
                            <a:ext cx="2689860" cy="162560"/>
                          </a:xfrm>
                          <a:prstGeom prst="rect">
                            <a:avLst/>
                          </a:prstGeom>
                          <a:solidFill>
                            <a:srgbClr val="5B9BD4"/>
                          </a:solidFill>
                          <a:ln w="12700" cap="flat">
                            <a:noFill/>
                            <a:miter lim="400000"/>
                          </a:ln>
                          <a:effectLst/>
                        </wps:spPr>
                        <wps:bodyPr/>
                      </wps:wsp>
                      <wps:wsp>
                        <wps:cNvPr id="1073741904" name="Rectangle 79"/>
                        <wps:cNvSpPr/>
                        <wps:spPr>
                          <a:xfrm>
                            <a:off x="696594" y="181609"/>
                            <a:ext cx="639446" cy="162560"/>
                          </a:xfrm>
                          <a:prstGeom prst="rect">
                            <a:avLst/>
                          </a:prstGeom>
                          <a:noFill/>
                          <a:ln w="9559" cap="flat">
                            <a:solidFill>
                              <a:srgbClr val="A6A6A6"/>
                            </a:solidFill>
                            <a:prstDash val="solid"/>
                            <a:miter lim="800000"/>
                          </a:ln>
                          <a:effectLst/>
                        </wps:spPr>
                        <wps:bodyPr/>
                      </wps:wsp>
                      <wps:wsp>
                        <wps:cNvPr id="1073741905" name="Rectangle 80"/>
                        <wps:cNvSpPr/>
                        <wps:spPr>
                          <a:xfrm>
                            <a:off x="696594" y="506729"/>
                            <a:ext cx="639446" cy="162560"/>
                          </a:xfrm>
                          <a:prstGeom prst="rect">
                            <a:avLst/>
                          </a:prstGeom>
                          <a:noFill/>
                          <a:ln w="9559" cap="flat">
                            <a:solidFill>
                              <a:srgbClr val="A6A6A6"/>
                            </a:solidFill>
                            <a:prstDash val="solid"/>
                            <a:miter lim="800000"/>
                          </a:ln>
                          <a:effectLst/>
                        </wps:spPr>
                        <wps:bodyPr/>
                      </wps:wsp>
                      <wps:wsp>
                        <wps:cNvPr id="1073741906" name="Rectangle 81"/>
                        <wps:cNvSpPr/>
                        <wps:spPr>
                          <a:xfrm>
                            <a:off x="696594" y="831214"/>
                            <a:ext cx="772795" cy="162560"/>
                          </a:xfrm>
                          <a:prstGeom prst="rect">
                            <a:avLst/>
                          </a:prstGeom>
                          <a:noFill/>
                          <a:ln w="9559" cap="flat">
                            <a:solidFill>
                              <a:srgbClr val="A6A6A6"/>
                            </a:solidFill>
                            <a:prstDash val="solid"/>
                            <a:miter lim="800000"/>
                          </a:ln>
                          <a:effectLst/>
                        </wps:spPr>
                        <wps:bodyPr/>
                      </wps:wsp>
                      <wps:wsp>
                        <wps:cNvPr id="1073741907" name="Rectangle 82"/>
                        <wps:cNvSpPr/>
                        <wps:spPr>
                          <a:xfrm>
                            <a:off x="696594" y="1156334"/>
                            <a:ext cx="1154430" cy="162560"/>
                          </a:xfrm>
                          <a:prstGeom prst="rect">
                            <a:avLst/>
                          </a:prstGeom>
                          <a:noFill/>
                          <a:ln w="9559" cap="flat">
                            <a:solidFill>
                              <a:srgbClr val="A6A6A6"/>
                            </a:solidFill>
                            <a:prstDash val="solid"/>
                            <a:miter lim="800000"/>
                          </a:ln>
                          <a:effectLst/>
                        </wps:spPr>
                        <wps:bodyPr/>
                      </wps:wsp>
                      <wps:wsp>
                        <wps:cNvPr id="1073741908" name="Rectangle 83"/>
                        <wps:cNvSpPr/>
                        <wps:spPr>
                          <a:xfrm>
                            <a:off x="696594" y="1481454"/>
                            <a:ext cx="1287780" cy="162560"/>
                          </a:xfrm>
                          <a:prstGeom prst="rect">
                            <a:avLst/>
                          </a:prstGeom>
                          <a:noFill/>
                          <a:ln w="9559" cap="flat">
                            <a:solidFill>
                              <a:srgbClr val="A6A6A6"/>
                            </a:solidFill>
                            <a:prstDash val="solid"/>
                            <a:miter lim="800000"/>
                          </a:ln>
                          <a:effectLst/>
                        </wps:spPr>
                        <wps:bodyPr/>
                      </wps:wsp>
                      <wps:wsp>
                        <wps:cNvPr id="1073741909" name="Rectangle 84"/>
                        <wps:cNvSpPr/>
                        <wps:spPr>
                          <a:xfrm>
                            <a:off x="696594" y="1805939"/>
                            <a:ext cx="2051050" cy="162560"/>
                          </a:xfrm>
                          <a:prstGeom prst="rect">
                            <a:avLst/>
                          </a:prstGeom>
                          <a:noFill/>
                          <a:ln w="9559" cap="flat">
                            <a:solidFill>
                              <a:srgbClr val="A6A6A6"/>
                            </a:solidFill>
                            <a:prstDash val="solid"/>
                            <a:miter lim="800000"/>
                          </a:ln>
                          <a:effectLst/>
                        </wps:spPr>
                        <wps:bodyPr/>
                      </wps:wsp>
                      <wps:wsp>
                        <wps:cNvPr id="1073741910" name="Rectangle 85"/>
                        <wps:cNvSpPr/>
                        <wps:spPr>
                          <a:xfrm>
                            <a:off x="696594" y="2131059"/>
                            <a:ext cx="2689860" cy="162560"/>
                          </a:xfrm>
                          <a:prstGeom prst="rect">
                            <a:avLst/>
                          </a:prstGeom>
                          <a:noFill/>
                          <a:ln w="9559" cap="flat">
                            <a:solidFill>
                              <a:srgbClr val="A6A6A6"/>
                            </a:solidFill>
                            <a:prstDash val="solid"/>
                            <a:miter lim="800000"/>
                          </a:ln>
                          <a:effectLst/>
                        </wps:spPr>
                        <wps:bodyPr/>
                      </wps:wsp>
                      <wps:wsp>
                        <wps:cNvPr id="1073741911" name="Line 86"/>
                        <wps:cNvSpPr/>
                        <wps:spPr>
                          <a:xfrm flipH="1">
                            <a:off x="696594" y="95885"/>
                            <a:ext cx="1" cy="2273934"/>
                          </a:xfrm>
                          <a:prstGeom prst="line">
                            <a:avLst/>
                          </a:prstGeom>
                          <a:noFill/>
                          <a:ln w="9547" cap="flat">
                            <a:solidFill>
                              <a:srgbClr val="A6A6A6"/>
                            </a:solidFill>
                            <a:prstDash val="solid"/>
                            <a:round/>
                          </a:ln>
                          <a:effectLst/>
                        </wps:spPr>
                        <wps:bodyPr/>
                      </wps:wsp>
                      <wps:wsp>
                        <wps:cNvPr id="1073741912" name="Rectangle 87"/>
                        <wps:cNvSpPr/>
                        <wps:spPr>
                          <a:xfrm>
                            <a:off x="0" y="0"/>
                            <a:ext cx="4330065" cy="2599054"/>
                          </a:xfrm>
                          <a:prstGeom prst="rect">
                            <a:avLst/>
                          </a:prstGeom>
                          <a:noFill/>
                          <a:ln w="9560" cap="flat">
                            <a:solidFill>
                              <a:srgbClr val="D9D9D9"/>
                            </a:solidFill>
                            <a:prstDash val="solid"/>
                            <a:miter lim="800000"/>
                          </a:ln>
                          <a:effectLst/>
                        </wps:spPr>
                        <wps:bodyPr/>
                      </wps:wsp>
                      <wps:wsp>
                        <wps:cNvPr id="1073741913" name="Text Box 88"/>
                        <wps:cNvSpPr txBox="1"/>
                        <wps:spPr>
                          <a:xfrm>
                            <a:off x="4112259" y="2482214"/>
                            <a:ext cx="128270" cy="115570"/>
                          </a:xfrm>
                          <a:prstGeom prst="rect">
                            <a:avLst/>
                          </a:prstGeom>
                          <a:noFill/>
                          <a:ln w="12700" cap="flat">
                            <a:noFill/>
                            <a:miter lim="400000"/>
                          </a:ln>
                          <a:effectLst/>
                        </wps:spPr>
                        <wps:txbx>
                          <w:txbxContent>
                            <w:p>
                              <w:pPr>
                                <w:pStyle w:val="Body"/>
                                <w:spacing w:line="176" w:lineRule="exact"/>
                              </w:pPr>
                              <w:r>
                                <w:rPr>
                                  <w:color w:val="585858"/>
                                  <w:sz w:val="18"/>
                                  <w:szCs w:val="18"/>
                                  <w:u w:color="585858"/>
                                  <w:rtl w:val="0"/>
                                </w:rPr>
                                <w:t>38</w:t>
                              </w:r>
                            </w:p>
                          </w:txbxContent>
                        </wps:txbx>
                        <wps:bodyPr wrap="square" lIns="0" tIns="0" rIns="0" bIns="0" numCol="1" anchor="t">
                          <a:noAutofit/>
                        </wps:bodyPr>
                      </wps:wsp>
                      <wps:wsp>
                        <wps:cNvPr id="1073741914" name="Text Box 89"/>
                        <wps:cNvSpPr txBox="1"/>
                        <wps:spPr>
                          <a:xfrm>
                            <a:off x="3418839" y="2482214"/>
                            <a:ext cx="128270" cy="115570"/>
                          </a:xfrm>
                          <a:prstGeom prst="rect">
                            <a:avLst/>
                          </a:prstGeom>
                          <a:noFill/>
                          <a:ln w="12700" cap="flat">
                            <a:noFill/>
                            <a:miter lim="400000"/>
                          </a:ln>
                          <a:effectLst/>
                        </wps:spPr>
                        <wps:txbx>
                          <w:txbxContent>
                            <w:p>
                              <w:pPr>
                                <w:pStyle w:val="Body"/>
                                <w:spacing w:line="176" w:lineRule="exact"/>
                              </w:pPr>
                              <w:r>
                                <w:rPr>
                                  <w:color w:val="585858"/>
                                  <w:sz w:val="18"/>
                                  <w:szCs w:val="18"/>
                                  <w:u w:color="585858"/>
                                  <w:rtl w:val="0"/>
                                </w:rPr>
                                <w:t>30</w:t>
                              </w:r>
                            </w:p>
                          </w:txbxContent>
                        </wps:txbx>
                        <wps:bodyPr wrap="square" lIns="0" tIns="0" rIns="0" bIns="0" numCol="1" anchor="t">
                          <a:noAutofit/>
                        </wps:bodyPr>
                      </wps:wsp>
                      <wps:wsp>
                        <wps:cNvPr id="1073741915" name="Text Box 90"/>
                        <wps:cNvSpPr txBox="1"/>
                        <wps:spPr>
                          <a:xfrm>
                            <a:off x="2725419" y="2482214"/>
                            <a:ext cx="128270" cy="115570"/>
                          </a:xfrm>
                          <a:prstGeom prst="rect">
                            <a:avLst/>
                          </a:prstGeom>
                          <a:noFill/>
                          <a:ln w="12700" cap="flat">
                            <a:noFill/>
                            <a:miter lim="400000"/>
                          </a:ln>
                          <a:effectLst/>
                        </wps:spPr>
                        <wps:txbx>
                          <w:txbxContent>
                            <w:p>
                              <w:pPr>
                                <w:pStyle w:val="Body"/>
                                <w:spacing w:line="176" w:lineRule="exact"/>
                              </w:pPr>
                              <w:r>
                                <w:rPr>
                                  <w:color w:val="585858"/>
                                  <w:sz w:val="18"/>
                                  <w:szCs w:val="18"/>
                                  <w:u w:color="585858"/>
                                  <w:rtl w:val="0"/>
                                </w:rPr>
                                <w:t>23</w:t>
                              </w:r>
                            </w:p>
                          </w:txbxContent>
                        </wps:txbx>
                        <wps:bodyPr wrap="square" lIns="0" tIns="0" rIns="0" bIns="0" numCol="1" anchor="t">
                          <a:noAutofit/>
                        </wps:bodyPr>
                      </wps:wsp>
                      <wps:wsp>
                        <wps:cNvPr id="1073741916" name="Text Box 91"/>
                        <wps:cNvSpPr txBox="1"/>
                        <wps:spPr>
                          <a:xfrm>
                            <a:off x="2032634" y="2482214"/>
                            <a:ext cx="127635" cy="115570"/>
                          </a:xfrm>
                          <a:prstGeom prst="rect">
                            <a:avLst/>
                          </a:prstGeom>
                          <a:noFill/>
                          <a:ln w="12700" cap="flat">
                            <a:noFill/>
                            <a:miter lim="400000"/>
                          </a:ln>
                          <a:effectLst/>
                        </wps:spPr>
                        <wps:txbx>
                          <w:txbxContent>
                            <w:p>
                              <w:pPr>
                                <w:pStyle w:val="Body"/>
                                <w:spacing w:line="176" w:lineRule="exact"/>
                              </w:pPr>
                              <w:r>
                                <w:rPr>
                                  <w:color w:val="585858"/>
                                  <w:sz w:val="18"/>
                                  <w:szCs w:val="18"/>
                                  <w:u w:color="585858"/>
                                  <w:rtl w:val="0"/>
                                </w:rPr>
                                <w:t>15</w:t>
                              </w:r>
                            </w:p>
                          </w:txbxContent>
                        </wps:txbx>
                        <wps:bodyPr wrap="square" lIns="0" tIns="0" rIns="0" bIns="0" numCol="1" anchor="t">
                          <a:noAutofit/>
                        </wps:bodyPr>
                      </wps:wsp>
                      <wps:wsp>
                        <wps:cNvPr id="1073741917" name="Text Box 92"/>
                        <wps:cNvSpPr txBox="1"/>
                        <wps:spPr>
                          <a:xfrm>
                            <a:off x="1339214" y="2482214"/>
                            <a:ext cx="128270" cy="115570"/>
                          </a:xfrm>
                          <a:prstGeom prst="rect">
                            <a:avLst/>
                          </a:prstGeom>
                          <a:noFill/>
                          <a:ln w="12700" cap="flat">
                            <a:noFill/>
                            <a:miter lim="400000"/>
                          </a:ln>
                          <a:effectLst/>
                        </wps:spPr>
                        <wps:txbx>
                          <w:txbxContent>
                            <w:p>
                              <w:pPr>
                                <w:pStyle w:val="Body"/>
                                <w:spacing w:line="176" w:lineRule="exact"/>
                              </w:pPr>
                              <w:r>
                                <w:rPr>
                                  <w:color w:val="585858"/>
                                  <w:sz w:val="18"/>
                                  <w:szCs w:val="18"/>
                                  <w:u w:color="585858"/>
                                  <w:rtl w:val="0"/>
                                </w:rPr>
                                <w:t>08</w:t>
                              </w:r>
                            </w:p>
                          </w:txbxContent>
                        </wps:txbx>
                        <wps:bodyPr wrap="square" lIns="0" tIns="0" rIns="0" bIns="0" numCol="1" anchor="t">
                          <a:noAutofit/>
                        </wps:bodyPr>
                      </wps:wsp>
                      <wps:wsp>
                        <wps:cNvPr id="1073741918" name="Text Box 93"/>
                        <wps:cNvSpPr txBox="1"/>
                        <wps:spPr>
                          <a:xfrm>
                            <a:off x="646429" y="2482214"/>
                            <a:ext cx="127635" cy="115570"/>
                          </a:xfrm>
                          <a:prstGeom prst="rect">
                            <a:avLst/>
                          </a:prstGeom>
                          <a:noFill/>
                          <a:ln w="12700" cap="flat">
                            <a:noFill/>
                            <a:miter lim="400000"/>
                          </a:ln>
                          <a:effectLst/>
                        </wps:spPr>
                        <wps:txbx>
                          <w:txbxContent>
                            <w:p>
                              <w:pPr>
                                <w:pStyle w:val="Body"/>
                                <w:spacing w:line="176" w:lineRule="exact"/>
                              </w:pPr>
                              <w:r>
                                <w:rPr>
                                  <w:color w:val="585858"/>
                                  <w:sz w:val="18"/>
                                  <w:szCs w:val="18"/>
                                  <w:u w:color="585858"/>
                                  <w:rtl w:val="0"/>
                                </w:rPr>
                                <w:t>00</w:t>
                              </w:r>
                            </w:p>
                          </w:txbxContent>
                        </wps:txbx>
                        <wps:bodyPr wrap="square" lIns="0" tIns="0" rIns="0" bIns="0" numCol="1" anchor="t">
                          <a:noAutofit/>
                        </wps:bodyPr>
                      </wps:wsp>
                      <wps:wsp>
                        <wps:cNvPr id="1073741919" name="Text Box 94"/>
                        <wps:cNvSpPr txBox="1"/>
                        <wps:spPr>
                          <a:xfrm>
                            <a:off x="3469639" y="2178684"/>
                            <a:ext cx="147321" cy="125095"/>
                          </a:xfrm>
                          <a:prstGeom prst="rect">
                            <a:avLst/>
                          </a:prstGeom>
                          <a:noFill/>
                          <a:ln w="12700" cap="flat">
                            <a:noFill/>
                            <a:miter lim="400000"/>
                          </a:ln>
                          <a:effectLst/>
                        </wps:spPr>
                        <wps:txbx>
                          <w:txbxContent>
                            <w:p>
                              <w:pPr>
                                <w:pStyle w:val="Body"/>
                                <w:spacing w:line="190" w:lineRule="exact"/>
                              </w:pPr>
                              <w:r>
                                <w:rPr>
                                  <w:color w:val="404040"/>
                                  <w:sz w:val="19"/>
                                  <w:szCs w:val="19"/>
                                  <w:u w:color="404040"/>
                                  <w:rtl w:val="0"/>
                                </w:rPr>
                                <w:t>29</w:t>
                              </w:r>
                            </w:p>
                          </w:txbxContent>
                        </wps:txbx>
                        <wps:bodyPr wrap="square" lIns="0" tIns="0" rIns="0" bIns="0" numCol="1" anchor="t">
                          <a:noAutofit/>
                        </wps:bodyPr>
                      </wps:wsp>
                      <wps:wsp>
                        <wps:cNvPr id="1073741920" name="Text Box 95"/>
                        <wps:cNvSpPr txBox="1"/>
                        <wps:spPr>
                          <a:xfrm>
                            <a:off x="64769" y="2168524"/>
                            <a:ext cx="546736" cy="115570"/>
                          </a:xfrm>
                          <a:prstGeom prst="rect">
                            <a:avLst/>
                          </a:prstGeom>
                          <a:noFill/>
                          <a:ln w="12700" cap="flat">
                            <a:noFill/>
                            <a:miter lim="400000"/>
                          </a:ln>
                          <a:effectLst/>
                        </wps:spPr>
                        <wps:txbx>
                          <w:txbxContent>
                            <w:p>
                              <w:pPr>
                                <w:pStyle w:val="Body"/>
                                <w:spacing w:line="176" w:lineRule="exact"/>
                              </w:pPr>
                              <w:r>
                                <w:rPr>
                                  <w:color w:val="585858"/>
                                  <w:spacing w:val="-3"/>
                                  <w:sz w:val="18"/>
                                  <w:szCs w:val="18"/>
                                  <w:u w:color="585858"/>
                                  <w:rtl w:val="0"/>
                                  <w:lang w:val="es-ES_tradnl"/>
                                </w:rPr>
                                <w:t>Nunca</w:t>
                              </w:r>
                              <w:r>
                                <w:rPr>
                                  <w:color w:val="585858"/>
                                  <w:spacing w:val="-39"/>
                                  <w:sz w:val="18"/>
                                  <w:szCs w:val="18"/>
                                  <w:u w:color="585858"/>
                                  <w:rtl w:val="0"/>
                                </w:rPr>
                                <w:t xml:space="preserve"> </w:t>
                              </w:r>
                              <w:r>
                                <w:rPr>
                                  <w:color w:val="585858"/>
                                  <w:sz w:val="18"/>
                                  <w:szCs w:val="18"/>
                                  <w:u w:color="585858"/>
                                  <w:rtl w:val="0"/>
                                  <w:lang w:val="es-ES_tradnl"/>
                                </w:rPr>
                                <w:t>tuve</w:t>
                              </w:r>
                            </w:p>
                          </w:txbxContent>
                        </wps:txbx>
                        <wps:bodyPr wrap="square" lIns="0" tIns="0" rIns="0" bIns="0" numCol="1" anchor="t">
                          <a:noAutofit/>
                        </wps:bodyPr>
                      </wps:wsp>
                      <wps:wsp>
                        <wps:cNvPr id="1073741921" name="Text Box 96"/>
                        <wps:cNvSpPr txBox="1"/>
                        <wps:spPr>
                          <a:xfrm>
                            <a:off x="2827654" y="1851024"/>
                            <a:ext cx="147321" cy="125730"/>
                          </a:xfrm>
                          <a:prstGeom prst="rect">
                            <a:avLst/>
                          </a:prstGeom>
                          <a:noFill/>
                          <a:ln w="12700" cap="flat">
                            <a:noFill/>
                            <a:miter lim="400000"/>
                          </a:ln>
                          <a:effectLst/>
                        </wps:spPr>
                        <wps:txbx>
                          <w:txbxContent>
                            <w:p>
                              <w:pPr>
                                <w:pStyle w:val="Body"/>
                                <w:spacing w:line="190" w:lineRule="exact"/>
                              </w:pPr>
                              <w:r>
                                <w:rPr>
                                  <w:color w:val="404040"/>
                                  <w:sz w:val="19"/>
                                  <w:szCs w:val="19"/>
                                  <w:u w:color="404040"/>
                                  <w:rtl w:val="0"/>
                                </w:rPr>
                                <w:t>22</w:t>
                              </w:r>
                            </w:p>
                          </w:txbxContent>
                        </wps:txbx>
                        <wps:bodyPr wrap="square" lIns="0" tIns="0" rIns="0" bIns="0" numCol="1" anchor="t">
                          <a:noAutofit/>
                        </wps:bodyPr>
                      </wps:wsp>
                      <wps:wsp>
                        <wps:cNvPr id="1073741922" name="Text Box 97"/>
                        <wps:cNvSpPr txBox="1"/>
                        <wps:spPr>
                          <a:xfrm>
                            <a:off x="398779" y="1841499"/>
                            <a:ext cx="209550" cy="115570"/>
                          </a:xfrm>
                          <a:prstGeom prst="rect">
                            <a:avLst/>
                          </a:prstGeom>
                          <a:noFill/>
                          <a:ln w="12700" cap="flat">
                            <a:noFill/>
                            <a:miter lim="400000"/>
                          </a:ln>
                          <a:effectLst/>
                        </wps:spPr>
                        <wps:txbx>
                          <w:txbxContent>
                            <w:p>
                              <w:pPr>
                                <w:pStyle w:val="Body"/>
                                <w:spacing w:line="176" w:lineRule="exact"/>
                              </w:pPr>
                              <w:r>
                                <w:rPr>
                                  <w:color w:val="585858"/>
                                  <w:sz w:val="18"/>
                                  <w:szCs w:val="18"/>
                                  <w:u w:color="585858"/>
                                  <w:rtl w:val="0"/>
                                </w:rPr>
                                <w:t>40%</w:t>
                              </w:r>
                            </w:p>
                          </w:txbxContent>
                        </wps:txbx>
                        <wps:bodyPr wrap="square" lIns="0" tIns="0" rIns="0" bIns="0" numCol="1" anchor="t">
                          <a:noAutofit/>
                        </wps:bodyPr>
                      </wps:wsp>
                      <wps:wsp>
                        <wps:cNvPr id="1073741923" name="Text Box 98"/>
                        <wps:cNvSpPr txBox="1"/>
                        <wps:spPr>
                          <a:xfrm>
                            <a:off x="2058034" y="1523999"/>
                            <a:ext cx="147321" cy="125730"/>
                          </a:xfrm>
                          <a:prstGeom prst="rect">
                            <a:avLst/>
                          </a:prstGeom>
                          <a:noFill/>
                          <a:ln w="12700" cap="flat">
                            <a:noFill/>
                            <a:miter lim="400000"/>
                          </a:ln>
                          <a:effectLst/>
                        </wps:spPr>
                        <wps:txbx>
                          <w:txbxContent>
                            <w:p>
                              <w:pPr>
                                <w:pStyle w:val="Body"/>
                                <w:spacing w:line="190" w:lineRule="exact"/>
                              </w:pPr>
                              <w:r>
                                <w:rPr>
                                  <w:color w:val="404040"/>
                                  <w:sz w:val="19"/>
                                  <w:szCs w:val="19"/>
                                  <w:u w:color="404040"/>
                                  <w:rtl w:val="0"/>
                                </w:rPr>
                                <w:t>14</w:t>
                              </w:r>
                            </w:p>
                          </w:txbxContent>
                        </wps:txbx>
                        <wps:bodyPr wrap="square" lIns="0" tIns="0" rIns="0" bIns="0" numCol="1" anchor="t">
                          <a:noAutofit/>
                        </wps:bodyPr>
                      </wps:wsp>
                      <wps:wsp>
                        <wps:cNvPr id="1073741924" name="Text Box 99"/>
                        <wps:cNvSpPr txBox="1"/>
                        <wps:spPr>
                          <a:xfrm>
                            <a:off x="398779" y="1513839"/>
                            <a:ext cx="209550" cy="116205"/>
                          </a:xfrm>
                          <a:prstGeom prst="rect">
                            <a:avLst/>
                          </a:prstGeom>
                          <a:noFill/>
                          <a:ln w="12700" cap="flat">
                            <a:noFill/>
                            <a:miter lim="400000"/>
                          </a:ln>
                          <a:effectLst/>
                        </wps:spPr>
                        <wps:txbx>
                          <w:txbxContent>
                            <w:p>
                              <w:pPr>
                                <w:pStyle w:val="Body"/>
                                <w:spacing w:line="177" w:lineRule="exact"/>
                              </w:pPr>
                              <w:r>
                                <w:rPr>
                                  <w:color w:val="585858"/>
                                  <w:sz w:val="18"/>
                                  <w:szCs w:val="18"/>
                                  <w:u w:color="585858"/>
                                  <w:rtl w:val="0"/>
                                </w:rPr>
                                <w:t>20%</w:t>
                              </w:r>
                            </w:p>
                          </w:txbxContent>
                        </wps:txbx>
                        <wps:bodyPr wrap="square" lIns="0" tIns="0" rIns="0" bIns="0" numCol="1" anchor="t">
                          <a:noAutofit/>
                        </wps:bodyPr>
                      </wps:wsp>
                      <wps:wsp>
                        <wps:cNvPr id="1073741925" name="Text Box 100"/>
                        <wps:cNvSpPr txBox="1"/>
                        <wps:spPr>
                          <a:xfrm>
                            <a:off x="1929129" y="1196974"/>
                            <a:ext cx="147321" cy="125730"/>
                          </a:xfrm>
                          <a:prstGeom prst="rect">
                            <a:avLst/>
                          </a:prstGeom>
                          <a:noFill/>
                          <a:ln w="12700" cap="flat">
                            <a:noFill/>
                            <a:miter lim="400000"/>
                          </a:ln>
                          <a:effectLst/>
                        </wps:spPr>
                        <wps:txbx>
                          <w:txbxContent>
                            <w:p>
                              <w:pPr>
                                <w:pStyle w:val="Body"/>
                                <w:spacing w:line="190" w:lineRule="exact"/>
                              </w:pPr>
                              <w:r>
                                <w:rPr>
                                  <w:color w:val="404040"/>
                                  <w:sz w:val="19"/>
                                  <w:szCs w:val="19"/>
                                  <w:u w:color="404040"/>
                                  <w:rtl w:val="0"/>
                                </w:rPr>
                                <w:t>13</w:t>
                              </w:r>
                            </w:p>
                          </w:txbxContent>
                        </wps:txbx>
                        <wps:bodyPr wrap="square" lIns="0" tIns="0" rIns="0" bIns="0" numCol="1" anchor="t">
                          <a:noAutofit/>
                        </wps:bodyPr>
                      </wps:wsp>
                      <wps:wsp>
                        <wps:cNvPr id="1073741926" name="Text Box 101"/>
                        <wps:cNvSpPr txBox="1"/>
                        <wps:spPr>
                          <a:xfrm>
                            <a:off x="398779" y="1186814"/>
                            <a:ext cx="209550" cy="116205"/>
                          </a:xfrm>
                          <a:prstGeom prst="rect">
                            <a:avLst/>
                          </a:prstGeom>
                          <a:noFill/>
                          <a:ln w="12700" cap="flat">
                            <a:noFill/>
                            <a:miter lim="400000"/>
                          </a:ln>
                          <a:effectLst/>
                        </wps:spPr>
                        <wps:txbx>
                          <w:txbxContent>
                            <w:p>
                              <w:pPr>
                                <w:pStyle w:val="Body"/>
                                <w:spacing w:line="177" w:lineRule="exact"/>
                              </w:pPr>
                              <w:r>
                                <w:rPr>
                                  <w:color w:val="585858"/>
                                  <w:sz w:val="18"/>
                                  <w:szCs w:val="18"/>
                                  <w:u w:color="585858"/>
                                  <w:rtl w:val="0"/>
                                </w:rPr>
                                <w:t>80%</w:t>
                              </w:r>
                            </w:p>
                          </w:txbxContent>
                        </wps:txbx>
                        <wps:bodyPr wrap="square" lIns="0" tIns="0" rIns="0" bIns="0" numCol="1" anchor="t">
                          <a:noAutofit/>
                        </wps:bodyPr>
                      </wps:wsp>
                      <wps:wsp>
                        <wps:cNvPr id="1073741927" name="Text Box 102"/>
                        <wps:cNvSpPr txBox="1"/>
                        <wps:spPr>
                          <a:xfrm>
                            <a:off x="1543684" y="870584"/>
                            <a:ext cx="147321" cy="125095"/>
                          </a:xfrm>
                          <a:prstGeom prst="rect">
                            <a:avLst/>
                          </a:prstGeom>
                          <a:noFill/>
                          <a:ln w="12700" cap="flat">
                            <a:noFill/>
                            <a:miter lim="400000"/>
                          </a:ln>
                          <a:effectLst/>
                        </wps:spPr>
                        <wps:txbx>
                          <w:txbxContent>
                            <w:p>
                              <w:pPr>
                                <w:pStyle w:val="Body"/>
                                <w:spacing w:line="190" w:lineRule="exact"/>
                              </w:pPr>
                              <w:r>
                                <w:rPr>
                                  <w:color w:val="404040"/>
                                  <w:sz w:val="19"/>
                                  <w:szCs w:val="19"/>
                                  <w:u w:color="404040"/>
                                  <w:rtl w:val="0"/>
                                </w:rPr>
                                <w:t>08</w:t>
                              </w:r>
                            </w:p>
                          </w:txbxContent>
                        </wps:txbx>
                        <wps:bodyPr wrap="square" lIns="0" tIns="0" rIns="0" bIns="0" numCol="1" anchor="t">
                          <a:noAutofit/>
                        </wps:bodyPr>
                      </wps:wsp>
                      <wps:wsp>
                        <wps:cNvPr id="1073741928" name="Text Box 103"/>
                        <wps:cNvSpPr txBox="1"/>
                        <wps:spPr>
                          <a:xfrm>
                            <a:off x="398779" y="859789"/>
                            <a:ext cx="209550" cy="115570"/>
                          </a:xfrm>
                          <a:prstGeom prst="rect">
                            <a:avLst/>
                          </a:prstGeom>
                          <a:noFill/>
                          <a:ln w="12700" cap="flat">
                            <a:noFill/>
                            <a:miter lim="400000"/>
                          </a:ln>
                          <a:effectLst/>
                        </wps:spPr>
                        <wps:txbx>
                          <w:txbxContent>
                            <w:p>
                              <w:pPr>
                                <w:pStyle w:val="Body"/>
                                <w:spacing w:line="176" w:lineRule="exact"/>
                              </w:pPr>
                              <w:r>
                                <w:rPr>
                                  <w:color w:val="585858"/>
                                  <w:sz w:val="18"/>
                                  <w:szCs w:val="18"/>
                                  <w:u w:color="585858"/>
                                  <w:rtl w:val="0"/>
                                </w:rPr>
                                <w:t>10%</w:t>
                              </w:r>
                            </w:p>
                          </w:txbxContent>
                        </wps:txbx>
                        <wps:bodyPr wrap="square" lIns="0" tIns="0" rIns="0" bIns="0" numCol="1" anchor="t">
                          <a:noAutofit/>
                        </wps:bodyPr>
                      </wps:wsp>
                      <wps:wsp>
                        <wps:cNvPr id="1073741929" name="Text Box 104"/>
                        <wps:cNvSpPr txBox="1"/>
                        <wps:spPr>
                          <a:xfrm>
                            <a:off x="1416049" y="542924"/>
                            <a:ext cx="146685" cy="125730"/>
                          </a:xfrm>
                          <a:prstGeom prst="rect">
                            <a:avLst/>
                          </a:prstGeom>
                          <a:noFill/>
                          <a:ln w="12700" cap="flat">
                            <a:noFill/>
                            <a:miter lim="400000"/>
                          </a:ln>
                          <a:effectLst/>
                        </wps:spPr>
                        <wps:txbx>
                          <w:txbxContent>
                            <w:p>
                              <w:pPr>
                                <w:pStyle w:val="Body"/>
                                <w:spacing w:line="190" w:lineRule="exact"/>
                              </w:pPr>
                              <w:r>
                                <w:rPr>
                                  <w:color w:val="404040"/>
                                  <w:sz w:val="19"/>
                                  <w:szCs w:val="19"/>
                                  <w:u w:color="404040"/>
                                  <w:rtl w:val="0"/>
                                </w:rPr>
                                <w:t>07</w:t>
                              </w:r>
                            </w:p>
                          </w:txbxContent>
                        </wps:txbx>
                        <wps:bodyPr wrap="square" lIns="0" tIns="0" rIns="0" bIns="0" numCol="1" anchor="t">
                          <a:noAutofit/>
                        </wps:bodyPr>
                      </wps:wsp>
                      <wps:wsp>
                        <wps:cNvPr id="1073741930" name="Text Box 105"/>
                        <wps:cNvSpPr txBox="1"/>
                        <wps:spPr>
                          <a:xfrm>
                            <a:off x="340994" y="532764"/>
                            <a:ext cx="310009" cy="115570"/>
                          </a:xfrm>
                          <a:prstGeom prst="rect">
                            <a:avLst/>
                          </a:prstGeom>
                          <a:noFill/>
                          <a:ln w="12700" cap="flat">
                            <a:noFill/>
                            <a:miter lim="400000"/>
                          </a:ln>
                          <a:effectLst/>
                        </wps:spPr>
                        <wps:txbx>
                          <w:txbxContent>
                            <w:p>
                              <w:pPr>
                                <w:pStyle w:val="Body"/>
                                <w:spacing w:line="176" w:lineRule="exact"/>
                              </w:pPr>
                              <w:r>
                                <w:rPr>
                                  <w:color w:val="585858"/>
                                  <w:sz w:val="18"/>
                                  <w:szCs w:val="18"/>
                                  <w:u w:color="585858"/>
                                  <w:rtl w:val="0"/>
                                </w:rPr>
                                <w:t>100%</w:t>
                              </w:r>
                            </w:p>
                          </w:txbxContent>
                        </wps:txbx>
                        <wps:bodyPr wrap="square" lIns="0" tIns="0" rIns="0" bIns="0" numCol="1" anchor="t">
                          <a:noAutofit/>
                        </wps:bodyPr>
                      </wps:wsp>
                      <wps:wsp>
                        <wps:cNvPr id="1073741931" name="Text Box 106"/>
                        <wps:cNvSpPr txBox="1"/>
                        <wps:spPr>
                          <a:xfrm>
                            <a:off x="1416049" y="215899"/>
                            <a:ext cx="146685" cy="125730"/>
                          </a:xfrm>
                          <a:prstGeom prst="rect">
                            <a:avLst/>
                          </a:prstGeom>
                          <a:noFill/>
                          <a:ln w="12700" cap="flat">
                            <a:noFill/>
                            <a:miter lim="400000"/>
                          </a:ln>
                          <a:effectLst/>
                        </wps:spPr>
                        <wps:txbx>
                          <w:txbxContent>
                            <w:p>
                              <w:pPr>
                                <w:pStyle w:val="Body"/>
                                <w:spacing w:line="190" w:lineRule="exact"/>
                              </w:pPr>
                              <w:r>
                                <w:rPr>
                                  <w:color w:val="404040"/>
                                  <w:sz w:val="19"/>
                                  <w:szCs w:val="19"/>
                                  <w:u w:color="404040"/>
                                  <w:rtl w:val="0"/>
                                </w:rPr>
                                <w:t>07</w:t>
                              </w:r>
                            </w:p>
                          </w:txbxContent>
                        </wps:txbx>
                        <wps:bodyPr wrap="square" lIns="0" tIns="0" rIns="0" bIns="0" numCol="1" anchor="t">
                          <a:noAutofit/>
                        </wps:bodyPr>
                      </wps:wsp>
                      <wps:wsp>
                        <wps:cNvPr id="1073741932" name="Text Box 107"/>
                        <wps:cNvSpPr txBox="1"/>
                        <wps:spPr>
                          <a:xfrm>
                            <a:off x="398779" y="205104"/>
                            <a:ext cx="209550" cy="116205"/>
                          </a:xfrm>
                          <a:prstGeom prst="rect">
                            <a:avLst/>
                          </a:prstGeom>
                          <a:noFill/>
                          <a:ln w="12700" cap="flat">
                            <a:noFill/>
                            <a:miter lim="400000"/>
                          </a:ln>
                          <a:effectLst/>
                        </wps:spPr>
                        <wps:txbx>
                          <w:txbxContent>
                            <w:p>
                              <w:pPr>
                                <w:pStyle w:val="Body"/>
                                <w:spacing w:line="177" w:lineRule="exact"/>
                              </w:pPr>
                              <w:r>
                                <w:rPr>
                                  <w:color w:val="585858"/>
                                  <w:sz w:val="18"/>
                                  <w:szCs w:val="18"/>
                                  <w:u w:color="585858"/>
                                  <w:rtl w:val="0"/>
                                </w:rPr>
                                <w:t>60%</w:t>
                              </w:r>
                            </w:p>
                          </w:txbxContent>
                        </wps:txbx>
                        <wps:bodyPr wrap="square" lIns="0" tIns="0" rIns="0" bIns="0" numCol="1" anchor="t">
                          <a:noAutofit/>
                        </wps:bodyPr>
                      </wps:wsp>
                    </wpg:wgp>
                  </a:graphicData>
                </a:graphic>
              </wp:anchor>
            </w:drawing>
          </mc:Choice>
          <mc:Fallback>
            <w:pict>
              <v:group id="_x0000_s1080" style="visibility:visible;position:absolute;margin-left:143.6pt;margin-top:136.0pt;width:340.9pt;height:204.6pt;z-index:251660288;mso-position-horizontal:absolute;mso-position-horizontal-relative:page;mso-position-vertical:absolute;mso-position-vertical-relative:line;mso-wrap-distance-left:0.0pt;mso-wrap-distance-top:0.0pt;mso-wrap-distance-right:0.0pt;mso-wrap-distance-bottom:0.0pt;" coordorigin="0,0" coordsize="4330065,2599054">
                <w10:wrap type="topAndBottom" side="bothSides" anchorx="page"/>
                <v:line id="_x0000_s1081" style="position:absolute;left:1393190;top:95885;width:0;height:735964;flip:x;">
                  <v:fill on="f"/>
                  <v:stroke filltype="solid" color="#D9D9D9" opacity="100.0%" weight="0.8pt" dashstyle="solid" endcap="flat" joinstyle="round" linestyle="single" startarrow="none" startarrowwidth="medium" startarrowlength="medium" endarrow="none" endarrowwidth="medium" endarrowlength="medium"/>
                </v:line>
                <v:line id="_x0000_s1082" style="position:absolute;left:1393190;top:994410;width:0;height:161924;">
                  <v:fill on="f"/>
                  <v:stroke filltype="solid" color="#D9D9D9" opacity="100.0%" weight="0.8pt" dashstyle="solid" endcap="flat" joinstyle="round" linestyle="single" startarrow="none" startarrowwidth="medium" startarrowlength="medium" endarrow="none" endarrowwidth="medium" endarrowlength="medium"/>
                </v:line>
                <v:line id="_x0000_s1083" style="position:absolute;left:1393190;top:1318895;width:0;height:162559;">
                  <v:fill on="f"/>
                  <v:stroke filltype="solid" color="#D9D9D9" opacity="100.0%" weight="0.8pt" dashstyle="solid" endcap="flat" joinstyle="round" linestyle="single" startarrow="none" startarrowwidth="medium" startarrowlength="medium" endarrow="none" endarrowwidth="medium" endarrowlength="medium"/>
                </v:line>
                <v:line id="_x0000_s1084" style="position:absolute;left:1393190;top:1644015;width:0;height:162559;">
                  <v:fill on="f"/>
                  <v:stroke filltype="solid" color="#D9D9D9" opacity="100.0%" weight="0.8pt" dashstyle="solid" endcap="flat" joinstyle="round" linestyle="single" startarrow="none" startarrowwidth="medium" startarrowlength="medium" endarrow="none" endarrowwidth="medium" endarrowlength="medium"/>
                </v:line>
                <v:line id="_x0000_s1085" style="position:absolute;left:1393190;top:1968500;width:0;height:162559;">
                  <v:fill on="f"/>
                  <v:stroke filltype="solid" color="#D9D9D9" opacity="100.0%" weight="0.8pt" dashstyle="solid" endcap="flat" joinstyle="round" linestyle="single" startarrow="none" startarrowwidth="medium" startarrowlength="medium" endarrow="none" endarrowwidth="medium" endarrowlength="medium"/>
                </v:line>
                <v:line id="_x0000_s1086" style="position:absolute;left:1393190;top:2293620;width:0;height:76199;">
                  <v:fill on="f"/>
                  <v:stroke filltype="solid" color="#D9D9D9" opacity="100.0%" weight="0.8pt" dashstyle="solid" endcap="flat" joinstyle="round" linestyle="single" startarrow="none" startarrowwidth="medium" startarrowlength="medium" endarrow="none" endarrowwidth="medium" endarrowlength="medium"/>
                </v:line>
                <v:line id="_x0000_s1087" style="position:absolute;left:2079625;top:95885;width:0;height:1710689;flip:x;">
                  <v:fill on="f"/>
                  <v:stroke filltype="solid" color="#D9D9D9" opacity="100.0%" weight="0.8pt" dashstyle="solid" endcap="flat" joinstyle="round" linestyle="single" startarrow="none" startarrowwidth="medium" startarrowlength="medium" endarrow="none" endarrowwidth="medium" endarrowlength="medium"/>
                </v:line>
                <v:line id="_x0000_s1088" style="position:absolute;left:2079625;top:1968500;width:0;height:162559;">
                  <v:fill on="f"/>
                  <v:stroke filltype="solid" color="#D9D9D9" opacity="100.0%" weight="0.8pt" dashstyle="solid" endcap="flat" joinstyle="round" linestyle="single" startarrow="none" startarrowwidth="medium" startarrowlength="medium" endarrow="none" endarrowwidth="medium" endarrowlength="medium"/>
                </v:line>
                <v:line id="_x0000_s1089" style="position:absolute;left:2079625;top:2293620;width:0;height:76199;">
                  <v:fill on="f"/>
                  <v:stroke filltype="solid" color="#D9D9D9" opacity="100.0%" weight="0.8pt" dashstyle="solid" endcap="flat" joinstyle="round" linestyle="single" startarrow="none" startarrowwidth="medium" startarrowlength="medium" endarrow="none" endarrowwidth="medium" endarrowlength="medium"/>
                </v:line>
                <v:line id="_x0000_s1090" style="position:absolute;left:2776220;top:95885;width:0;height:2035174;flip:x;">
                  <v:fill on="f"/>
                  <v:stroke filltype="solid" color="#D9D9D9" opacity="100.0%" weight="0.8pt" dashstyle="solid" endcap="flat" joinstyle="round" linestyle="single" startarrow="none" startarrowwidth="medium" startarrowlength="medium" endarrow="none" endarrowwidth="medium" endarrowlength="medium"/>
                </v:line>
                <v:line id="_x0000_s1091" style="position:absolute;left:2776220;top:2293620;width:0;height:76199;">
                  <v:fill on="f"/>
                  <v:stroke filltype="solid" color="#D9D9D9" opacity="100.0%" weight="0.8pt" dashstyle="solid" endcap="flat" joinstyle="round" linestyle="single" startarrow="none" startarrowwidth="medium" startarrowlength="medium" endarrow="none" endarrowwidth="medium" endarrowlength="medium"/>
                </v:line>
                <v:line id="_x0000_s1092" style="position:absolute;left:3462655;top:95885;width:0;height:2273934;flip:x;">
                  <v:fill on="f"/>
                  <v:stroke filltype="solid" color="#D9D9D9" opacity="100.0%" weight="0.8pt" dashstyle="solid" endcap="flat" joinstyle="round" linestyle="single" startarrow="none" startarrowwidth="medium" startarrowlength="medium" endarrow="none" endarrowwidth="medium" endarrowlength="medium"/>
                </v:line>
                <v:line id="_x0000_s1093" style="position:absolute;left:4149090;top:95885;width:0;height:2273934;flip:x;">
                  <v:fill on="f"/>
                  <v:stroke filltype="solid" color="#D9D9D9" opacity="100.0%" weight="0.8pt" dashstyle="solid" endcap="flat" joinstyle="round" linestyle="single" startarrow="none" startarrowwidth="medium" startarrowlength="medium" endarrow="none" endarrowwidth="medium" endarrowlength="medium"/>
                </v:line>
                <v:rect id="_x0000_s1094" style="position:absolute;left:696595;top:95885;width:3453130;height:2274569;">
                  <v:fill on="f"/>
                  <v:stroke filltype="solid" color="#A6A6A6" opacity="100.0%" weight="0.8pt" dashstyle="solid" endcap="flat" miterlimit="800.0%" joinstyle="miter" linestyle="single" startarrow="none" startarrowwidth="medium" startarrowlength="medium" endarrow="none" endarrowwidth="medium" endarrowlength="medium"/>
                </v:rect>
                <v:rect id="_x0000_s1095" style="position:absolute;left:696595;top:181610;width:639445;height:162559;">
                  <v:fill color="#5B9BD4" opacity="100.0%" type="solid"/>
                  <v:stroke on="f" weight="1.0pt" dashstyle="solid" endcap="flat" miterlimit="400.0%" joinstyle="miter" linestyle="single" startarrow="none" startarrowwidth="medium" startarrowlength="medium" endarrow="none" endarrowwidth="medium" endarrowlength="medium"/>
                </v:rect>
                <v:rect id="_x0000_s1096" style="position:absolute;left:696595;top:506730;width:639445;height:162559;">
                  <v:fill color="#5B9BD4" opacity="100.0%" type="solid"/>
                  <v:stroke on="f" weight="1.0pt" dashstyle="solid" endcap="flat" miterlimit="400.0%" joinstyle="miter" linestyle="single" startarrow="none" startarrowwidth="medium" startarrowlength="medium" endarrow="none" endarrowwidth="medium" endarrowlength="medium"/>
                </v:rect>
                <v:rect id="_x0000_s1097" style="position:absolute;left:696595;top:831215;width:772794;height:162559;">
                  <v:fill color="#5B9BD4" opacity="100.0%" type="solid"/>
                  <v:stroke on="f" weight="1.0pt" dashstyle="solid" endcap="flat" miterlimit="400.0%" joinstyle="miter" linestyle="single" startarrow="none" startarrowwidth="medium" startarrowlength="medium" endarrow="none" endarrowwidth="medium" endarrowlength="medium"/>
                </v:rect>
                <v:rect id="_x0000_s1098" style="position:absolute;left:696595;top:1156335;width:1154429;height:162559;">
                  <v:fill color="#5B9BD4" opacity="100.0%" type="solid"/>
                  <v:stroke on="f" weight="1.0pt" dashstyle="solid" endcap="flat" miterlimit="400.0%" joinstyle="miter" linestyle="single" startarrow="none" startarrowwidth="medium" startarrowlength="medium" endarrow="none" endarrowwidth="medium" endarrowlength="medium"/>
                </v:rect>
                <v:rect id="_x0000_s1099" style="position:absolute;left:696595;top:1481455;width:1287779;height:162559;">
                  <v:fill color="#5B9BD4" opacity="100.0%" type="solid"/>
                  <v:stroke on="f" weight="1.0pt" dashstyle="solid" endcap="flat" miterlimit="400.0%" joinstyle="miter" linestyle="single" startarrow="none" startarrowwidth="medium" startarrowlength="medium" endarrow="none" endarrowwidth="medium" endarrowlength="medium"/>
                </v:rect>
                <v:rect id="_x0000_s1100" style="position:absolute;left:696595;top:1805940;width:2051049;height:162559;">
                  <v:fill color="#5B9BD4" opacity="100.0%" type="solid"/>
                  <v:stroke on="f" weight="1.0pt" dashstyle="solid" endcap="flat" miterlimit="400.0%" joinstyle="miter" linestyle="single" startarrow="none" startarrowwidth="medium" startarrowlength="medium" endarrow="none" endarrowwidth="medium" endarrowlength="medium"/>
                </v:rect>
                <v:rect id="_x0000_s1101" style="position:absolute;left:696595;top:2131060;width:2689859;height:162559;">
                  <v:fill color="#5B9BD4" opacity="100.0%" type="solid"/>
                  <v:stroke on="f" weight="1.0pt" dashstyle="solid" endcap="flat" miterlimit="400.0%" joinstyle="miter" linestyle="single" startarrow="none" startarrowwidth="medium" startarrowlength="medium" endarrow="none" endarrowwidth="medium" endarrowlength="medium"/>
                </v:rect>
                <v:rect id="_x0000_s1102" style="position:absolute;left:696595;top:181610;width:639445;height:162559;">
                  <v:fill on="f"/>
                  <v:stroke filltype="solid" color="#A6A6A6" opacity="100.0%" weight="0.8pt" dashstyle="solid" endcap="flat" miterlimit="800.0%" joinstyle="miter" linestyle="single" startarrow="none" startarrowwidth="medium" startarrowlength="medium" endarrow="none" endarrowwidth="medium" endarrowlength="medium"/>
                </v:rect>
                <v:rect id="_x0000_s1103" style="position:absolute;left:696595;top:506730;width:639445;height:162559;">
                  <v:fill on="f"/>
                  <v:stroke filltype="solid" color="#A6A6A6" opacity="100.0%" weight="0.8pt" dashstyle="solid" endcap="flat" miterlimit="800.0%" joinstyle="miter" linestyle="single" startarrow="none" startarrowwidth="medium" startarrowlength="medium" endarrow="none" endarrowwidth="medium" endarrowlength="medium"/>
                </v:rect>
                <v:rect id="_x0000_s1104" style="position:absolute;left:696595;top:831215;width:772794;height:162559;">
                  <v:fill on="f"/>
                  <v:stroke filltype="solid" color="#A6A6A6" opacity="100.0%" weight="0.8pt" dashstyle="solid" endcap="flat" miterlimit="800.0%" joinstyle="miter" linestyle="single" startarrow="none" startarrowwidth="medium" startarrowlength="medium" endarrow="none" endarrowwidth="medium" endarrowlength="medium"/>
                </v:rect>
                <v:rect id="_x0000_s1105" style="position:absolute;left:696595;top:1156335;width:1154429;height:162559;">
                  <v:fill on="f"/>
                  <v:stroke filltype="solid" color="#A6A6A6" opacity="100.0%" weight="0.8pt" dashstyle="solid" endcap="flat" miterlimit="800.0%" joinstyle="miter" linestyle="single" startarrow="none" startarrowwidth="medium" startarrowlength="medium" endarrow="none" endarrowwidth="medium" endarrowlength="medium"/>
                </v:rect>
                <v:rect id="_x0000_s1106" style="position:absolute;left:696595;top:1481455;width:1287779;height:162559;">
                  <v:fill on="f"/>
                  <v:stroke filltype="solid" color="#A6A6A6" opacity="100.0%" weight="0.8pt" dashstyle="solid" endcap="flat" miterlimit="800.0%" joinstyle="miter" linestyle="single" startarrow="none" startarrowwidth="medium" startarrowlength="medium" endarrow="none" endarrowwidth="medium" endarrowlength="medium"/>
                </v:rect>
                <v:rect id="_x0000_s1107" style="position:absolute;left:696595;top:1805940;width:2051049;height:162559;">
                  <v:fill on="f"/>
                  <v:stroke filltype="solid" color="#A6A6A6" opacity="100.0%" weight="0.8pt" dashstyle="solid" endcap="flat" miterlimit="800.0%" joinstyle="miter" linestyle="single" startarrow="none" startarrowwidth="medium" startarrowlength="medium" endarrow="none" endarrowwidth="medium" endarrowlength="medium"/>
                </v:rect>
                <v:rect id="_x0000_s1108" style="position:absolute;left:696595;top:2131060;width:2689859;height:162559;">
                  <v:fill on="f"/>
                  <v:stroke filltype="solid" color="#A6A6A6" opacity="100.0%" weight="0.8pt" dashstyle="solid" endcap="flat" miterlimit="800.0%" joinstyle="miter" linestyle="single" startarrow="none" startarrowwidth="medium" startarrowlength="medium" endarrow="none" endarrowwidth="medium" endarrowlength="medium"/>
                </v:rect>
                <v:line id="_x0000_s1109" style="position:absolute;left:696595;top:95885;width:0;height:2273934;flip:x;">
                  <v:fill on="f"/>
                  <v:stroke filltype="solid" color="#A6A6A6" opacity="100.0%" weight="0.8pt" dashstyle="solid" endcap="flat" joinstyle="round" linestyle="single" startarrow="none" startarrowwidth="medium" startarrowlength="medium" endarrow="none" endarrowwidth="medium" endarrowlength="medium"/>
                </v:line>
                <v:rect id="_x0000_s1110" style="position:absolute;left:0;top:0;width:4330065;height:2599054;">
                  <v:fill on="f"/>
                  <v:stroke filltype="solid" color="#D9D9D9" opacity="100.0%" weight="0.8pt" dashstyle="solid" endcap="flat" miterlimit="800.0%" joinstyle="miter" linestyle="single" startarrow="none" startarrowwidth="medium" startarrowlength="medium" endarrow="none" endarrowwidth="medium" endarrowlength="medium"/>
                </v:rect>
                <v:shape id="_x0000_s1111" type="#_x0000_t202" style="position:absolute;left:4112260;top:2482215;width:128269;height:11556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6" w:lineRule="exact"/>
                        </w:pPr>
                        <w:r>
                          <w:rPr>
                            <w:color w:val="585858"/>
                            <w:sz w:val="18"/>
                            <w:szCs w:val="18"/>
                            <w:u w:color="585858"/>
                            <w:rtl w:val="0"/>
                          </w:rPr>
                          <w:t>38</w:t>
                        </w:r>
                      </w:p>
                    </w:txbxContent>
                  </v:textbox>
                </v:shape>
                <v:shape id="_x0000_s1112" type="#_x0000_t202" style="position:absolute;left:3418840;top:2482215;width:128269;height:11556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6" w:lineRule="exact"/>
                        </w:pPr>
                        <w:r>
                          <w:rPr>
                            <w:color w:val="585858"/>
                            <w:sz w:val="18"/>
                            <w:szCs w:val="18"/>
                            <w:u w:color="585858"/>
                            <w:rtl w:val="0"/>
                          </w:rPr>
                          <w:t>30</w:t>
                        </w:r>
                      </w:p>
                    </w:txbxContent>
                  </v:textbox>
                </v:shape>
                <v:shape id="_x0000_s1113" type="#_x0000_t202" style="position:absolute;left:2725420;top:2482215;width:128269;height:11556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6" w:lineRule="exact"/>
                        </w:pPr>
                        <w:r>
                          <w:rPr>
                            <w:color w:val="585858"/>
                            <w:sz w:val="18"/>
                            <w:szCs w:val="18"/>
                            <w:u w:color="585858"/>
                            <w:rtl w:val="0"/>
                          </w:rPr>
                          <w:t>23</w:t>
                        </w:r>
                      </w:p>
                    </w:txbxContent>
                  </v:textbox>
                </v:shape>
                <v:shape id="_x0000_s1114" type="#_x0000_t202" style="position:absolute;left:2032635;top:2482215;width:127634;height:11556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6" w:lineRule="exact"/>
                        </w:pPr>
                        <w:r>
                          <w:rPr>
                            <w:color w:val="585858"/>
                            <w:sz w:val="18"/>
                            <w:szCs w:val="18"/>
                            <w:u w:color="585858"/>
                            <w:rtl w:val="0"/>
                          </w:rPr>
                          <w:t>15</w:t>
                        </w:r>
                      </w:p>
                    </w:txbxContent>
                  </v:textbox>
                </v:shape>
                <v:shape id="_x0000_s1115" type="#_x0000_t202" style="position:absolute;left:1339215;top:2482215;width:128269;height:11556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6" w:lineRule="exact"/>
                        </w:pPr>
                        <w:r>
                          <w:rPr>
                            <w:color w:val="585858"/>
                            <w:sz w:val="18"/>
                            <w:szCs w:val="18"/>
                            <w:u w:color="585858"/>
                            <w:rtl w:val="0"/>
                          </w:rPr>
                          <w:t>08</w:t>
                        </w:r>
                      </w:p>
                    </w:txbxContent>
                  </v:textbox>
                </v:shape>
                <v:shape id="_x0000_s1116" type="#_x0000_t202" style="position:absolute;left:646430;top:2482215;width:127634;height:11556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6" w:lineRule="exact"/>
                        </w:pPr>
                        <w:r>
                          <w:rPr>
                            <w:color w:val="585858"/>
                            <w:sz w:val="18"/>
                            <w:szCs w:val="18"/>
                            <w:u w:color="585858"/>
                            <w:rtl w:val="0"/>
                          </w:rPr>
                          <w:t>00</w:t>
                        </w:r>
                      </w:p>
                    </w:txbxContent>
                  </v:textbox>
                </v:shape>
                <v:shape id="_x0000_s1117" type="#_x0000_t202" style="position:absolute;left:3469640;top:2178685;width:147320;height:125094;">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0" w:lineRule="exact"/>
                        </w:pPr>
                        <w:r>
                          <w:rPr>
                            <w:color w:val="404040"/>
                            <w:sz w:val="19"/>
                            <w:szCs w:val="19"/>
                            <w:u w:color="404040"/>
                            <w:rtl w:val="0"/>
                          </w:rPr>
                          <w:t>29</w:t>
                        </w:r>
                      </w:p>
                    </w:txbxContent>
                  </v:textbox>
                </v:shape>
                <v:shape id="_x0000_s1118" type="#_x0000_t202" style="position:absolute;left:64770;top:2168525;width:546735;height:11556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6" w:lineRule="exact"/>
                        </w:pPr>
                        <w:r>
                          <w:rPr>
                            <w:color w:val="585858"/>
                            <w:spacing w:val="-3"/>
                            <w:sz w:val="18"/>
                            <w:szCs w:val="18"/>
                            <w:u w:color="585858"/>
                            <w:rtl w:val="0"/>
                            <w:lang w:val="es-ES_tradnl"/>
                          </w:rPr>
                          <w:t>Nunca</w:t>
                        </w:r>
                        <w:r>
                          <w:rPr>
                            <w:color w:val="585858"/>
                            <w:spacing w:val="-39"/>
                            <w:sz w:val="18"/>
                            <w:szCs w:val="18"/>
                            <w:u w:color="585858"/>
                            <w:rtl w:val="0"/>
                          </w:rPr>
                          <w:t xml:space="preserve"> </w:t>
                        </w:r>
                        <w:r>
                          <w:rPr>
                            <w:color w:val="585858"/>
                            <w:sz w:val="18"/>
                            <w:szCs w:val="18"/>
                            <w:u w:color="585858"/>
                            <w:rtl w:val="0"/>
                            <w:lang w:val="es-ES_tradnl"/>
                          </w:rPr>
                          <w:t>tuve</w:t>
                        </w:r>
                      </w:p>
                    </w:txbxContent>
                  </v:textbox>
                </v:shape>
                <v:shape id="_x0000_s1119" type="#_x0000_t202" style="position:absolute;left:2827655;top:1851025;width:147320;height:12572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0" w:lineRule="exact"/>
                        </w:pPr>
                        <w:r>
                          <w:rPr>
                            <w:color w:val="404040"/>
                            <w:sz w:val="19"/>
                            <w:szCs w:val="19"/>
                            <w:u w:color="404040"/>
                            <w:rtl w:val="0"/>
                          </w:rPr>
                          <w:t>22</w:t>
                        </w:r>
                      </w:p>
                    </w:txbxContent>
                  </v:textbox>
                </v:shape>
                <v:shape id="_x0000_s1120" type="#_x0000_t202" style="position:absolute;left:398780;top:1841500;width:209549;height:11556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6" w:lineRule="exact"/>
                        </w:pPr>
                        <w:r>
                          <w:rPr>
                            <w:color w:val="585858"/>
                            <w:sz w:val="18"/>
                            <w:szCs w:val="18"/>
                            <w:u w:color="585858"/>
                            <w:rtl w:val="0"/>
                          </w:rPr>
                          <w:t>40%</w:t>
                        </w:r>
                      </w:p>
                    </w:txbxContent>
                  </v:textbox>
                </v:shape>
                <v:shape id="_x0000_s1121" type="#_x0000_t202" style="position:absolute;left:2058035;top:1524000;width:147320;height:12572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0" w:lineRule="exact"/>
                        </w:pPr>
                        <w:r>
                          <w:rPr>
                            <w:color w:val="404040"/>
                            <w:sz w:val="19"/>
                            <w:szCs w:val="19"/>
                            <w:u w:color="404040"/>
                            <w:rtl w:val="0"/>
                          </w:rPr>
                          <w:t>14</w:t>
                        </w:r>
                      </w:p>
                    </w:txbxContent>
                  </v:textbox>
                </v:shape>
                <v:shape id="_x0000_s1122" type="#_x0000_t202" style="position:absolute;left:398780;top:1513840;width:209549;height:116204;">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7" w:lineRule="exact"/>
                        </w:pPr>
                        <w:r>
                          <w:rPr>
                            <w:color w:val="585858"/>
                            <w:sz w:val="18"/>
                            <w:szCs w:val="18"/>
                            <w:u w:color="585858"/>
                            <w:rtl w:val="0"/>
                          </w:rPr>
                          <w:t>20%</w:t>
                        </w:r>
                      </w:p>
                    </w:txbxContent>
                  </v:textbox>
                </v:shape>
                <v:shape id="_x0000_s1123" type="#_x0000_t202" style="position:absolute;left:1929130;top:1196975;width:147320;height:12572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0" w:lineRule="exact"/>
                        </w:pPr>
                        <w:r>
                          <w:rPr>
                            <w:color w:val="404040"/>
                            <w:sz w:val="19"/>
                            <w:szCs w:val="19"/>
                            <w:u w:color="404040"/>
                            <w:rtl w:val="0"/>
                          </w:rPr>
                          <w:t>13</w:t>
                        </w:r>
                      </w:p>
                    </w:txbxContent>
                  </v:textbox>
                </v:shape>
                <v:shape id="_x0000_s1124" type="#_x0000_t202" style="position:absolute;left:398780;top:1186815;width:209549;height:116204;">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7" w:lineRule="exact"/>
                        </w:pPr>
                        <w:r>
                          <w:rPr>
                            <w:color w:val="585858"/>
                            <w:sz w:val="18"/>
                            <w:szCs w:val="18"/>
                            <w:u w:color="585858"/>
                            <w:rtl w:val="0"/>
                          </w:rPr>
                          <w:t>80%</w:t>
                        </w:r>
                      </w:p>
                    </w:txbxContent>
                  </v:textbox>
                </v:shape>
                <v:shape id="_x0000_s1125" type="#_x0000_t202" style="position:absolute;left:1543685;top:870585;width:147320;height:125094;">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0" w:lineRule="exact"/>
                        </w:pPr>
                        <w:r>
                          <w:rPr>
                            <w:color w:val="404040"/>
                            <w:sz w:val="19"/>
                            <w:szCs w:val="19"/>
                            <w:u w:color="404040"/>
                            <w:rtl w:val="0"/>
                          </w:rPr>
                          <w:t>08</w:t>
                        </w:r>
                      </w:p>
                    </w:txbxContent>
                  </v:textbox>
                </v:shape>
                <v:shape id="_x0000_s1126" type="#_x0000_t202" style="position:absolute;left:398780;top:859790;width:209549;height:11556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6" w:lineRule="exact"/>
                        </w:pPr>
                        <w:r>
                          <w:rPr>
                            <w:color w:val="585858"/>
                            <w:sz w:val="18"/>
                            <w:szCs w:val="18"/>
                            <w:u w:color="585858"/>
                            <w:rtl w:val="0"/>
                          </w:rPr>
                          <w:t>10%</w:t>
                        </w:r>
                      </w:p>
                    </w:txbxContent>
                  </v:textbox>
                </v:shape>
                <v:shape id="_x0000_s1127" type="#_x0000_t202" style="position:absolute;left:1416050;top:542925;width:146684;height:12572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0" w:lineRule="exact"/>
                        </w:pPr>
                        <w:r>
                          <w:rPr>
                            <w:color w:val="404040"/>
                            <w:sz w:val="19"/>
                            <w:szCs w:val="19"/>
                            <w:u w:color="404040"/>
                            <w:rtl w:val="0"/>
                          </w:rPr>
                          <w:t>07</w:t>
                        </w:r>
                      </w:p>
                    </w:txbxContent>
                  </v:textbox>
                </v:shape>
                <v:shape id="_x0000_s1128" type="#_x0000_t202" style="position:absolute;left:340995;top:532765;width:310008;height:11556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6" w:lineRule="exact"/>
                        </w:pPr>
                        <w:r>
                          <w:rPr>
                            <w:color w:val="585858"/>
                            <w:sz w:val="18"/>
                            <w:szCs w:val="18"/>
                            <w:u w:color="585858"/>
                            <w:rtl w:val="0"/>
                          </w:rPr>
                          <w:t>100%</w:t>
                        </w:r>
                      </w:p>
                    </w:txbxContent>
                  </v:textbox>
                </v:shape>
                <v:shape id="_x0000_s1129" type="#_x0000_t202" style="position:absolute;left:1416050;top:215900;width:146684;height:125729;">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0" w:lineRule="exact"/>
                        </w:pPr>
                        <w:r>
                          <w:rPr>
                            <w:color w:val="404040"/>
                            <w:sz w:val="19"/>
                            <w:szCs w:val="19"/>
                            <w:u w:color="404040"/>
                            <w:rtl w:val="0"/>
                          </w:rPr>
                          <w:t>07</w:t>
                        </w:r>
                      </w:p>
                    </w:txbxContent>
                  </v:textbox>
                </v:shape>
                <v:shape id="_x0000_s1130" type="#_x0000_t202" style="position:absolute;left:398780;top:205105;width:209549;height:116204;">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7" w:lineRule="exact"/>
                        </w:pPr>
                        <w:r>
                          <w:rPr>
                            <w:color w:val="585858"/>
                            <w:sz w:val="18"/>
                            <w:szCs w:val="18"/>
                            <w:u w:color="585858"/>
                            <w:rtl w:val="0"/>
                          </w:rPr>
                          <w:t>60%</w:t>
                        </w:r>
                      </w:p>
                    </w:txbxContent>
                  </v:textbox>
                </v:shape>
              </v:group>
            </w:pict>
          </mc:Fallback>
        </mc:AlternateContent>
      </w:r>
      <w:r>
        <w:rPr>
          <w:rFonts w:ascii="Microsoft Tai Le" w:cs="Microsoft Tai Le" w:hAnsi="Microsoft Tai Le" w:eastAsia="Microsoft Tai Le"/>
          <w:rtl w:val="0"/>
          <w:lang w:val="es-ES_tradnl"/>
        </w:rPr>
        <w:t>Respecto a las deudas de honor el resultado es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complicado: si bien hay mejor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 xml:space="preserve">as en saldar las cuentas, el efecto dista bastante del comportamiento en los otros dos </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tems. De esta manera, s</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lo el 6,9% ha saldado totalmente las deudas de honor, mientras que un 44,4% no ha podido subsanar ni siquiera la mitad (40,0%) de esa carga. De igual forma, cabe aclarar que casi un 30% de los encuestados no ten</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deudas de honor al entrar al programa. A continuaci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presentamos el Gr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fico 2 que resume dicha situaci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de-DE"/>
        </w:rPr>
        <w:t>n:</w:t>
      </w:r>
    </w:p>
    <w:p>
      <w:pPr>
        <w:pStyle w:val="Body"/>
        <w:tabs>
          <w:tab w:val="left" w:pos="456"/>
        </w:tabs>
        <w:spacing w:before="503" w:line="276" w:lineRule="auto"/>
        <w:jc w:val="center"/>
        <w:rPr>
          <w:rFonts w:ascii="Microsoft Tai Le" w:cs="Microsoft Tai Le" w:hAnsi="Microsoft Tai Le" w:eastAsia="Microsoft Tai Le"/>
          <w:i w:val="1"/>
          <w:iCs w:val="1"/>
          <w:sz w:val="20"/>
          <w:szCs w:val="20"/>
        </w:rPr>
      </w:pPr>
      <w:r>
        <w:rPr>
          <w:rFonts w:ascii="Microsoft Tai Le" w:cs="Microsoft Tai Le" w:hAnsi="Microsoft Tai Le" w:eastAsia="Microsoft Tai Le"/>
          <w:i w:val="1"/>
          <w:iCs w:val="1"/>
          <w:sz w:val="20"/>
          <w:szCs w:val="20"/>
          <w:rtl w:val="0"/>
        </w:rPr>
        <w:t>Gr</w:t>
      </w:r>
      <w:r>
        <w:rPr>
          <w:rFonts w:ascii="Microsoft Tai Le" w:cs="Microsoft Tai Le" w:hAnsi="Microsoft Tai Le" w:eastAsia="Microsoft Tai Le"/>
          <w:i w:val="1"/>
          <w:iCs w:val="1"/>
          <w:sz w:val="20"/>
          <w:szCs w:val="20"/>
          <w:rtl w:val="0"/>
          <w:lang w:val="es-ES_tradnl"/>
        </w:rPr>
        <w:t>á</w:t>
      </w:r>
      <w:r>
        <w:rPr>
          <w:rFonts w:ascii="Microsoft Tai Le" w:cs="Microsoft Tai Le" w:hAnsi="Microsoft Tai Le" w:eastAsia="Microsoft Tai Le"/>
          <w:i w:val="1"/>
          <w:iCs w:val="1"/>
          <w:sz w:val="20"/>
          <w:szCs w:val="20"/>
          <w:rtl w:val="0"/>
          <w:lang w:val="es-ES_tradnl"/>
        </w:rPr>
        <w:t>fico 2. Porcentaje de debilitamiento de deudas de honor por parte de los GPCC</w:t>
      </w:r>
    </w:p>
    <w:p>
      <w:pPr>
        <w:pStyle w:val="Body"/>
        <w:tabs>
          <w:tab w:val="left" w:pos="456"/>
        </w:tabs>
        <w:spacing w:before="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Por otra parte, entre las personas que ten</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an deudas antes de entrar al programa y que todav</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las tienen, vemos que a quienes adeudaban eran principalmente a la familia (24,7%), un amigo (23,3%) y al arrendatario (16,4%). En contraste, encontramos que la estructura cambia en la actualidad: el porcentaje de deuda a la familia aumenta a 32,9%, mientras que en segundo y tercer lugar se encuentran el arriendo y los servicios p</w:t>
      </w:r>
      <w:r>
        <w:rPr>
          <w:rFonts w:ascii="Microsoft Tai Le" w:cs="Microsoft Tai Le" w:hAnsi="Microsoft Tai Le" w:eastAsia="Microsoft Tai Le"/>
          <w:rtl w:val="0"/>
          <w:lang w:val="es-ES_tradnl"/>
        </w:rPr>
        <w:t>ú</w:t>
      </w:r>
      <w:r>
        <w:rPr>
          <w:rFonts w:ascii="Microsoft Tai Le" w:cs="Microsoft Tai Le" w:hAnsi="Microsoft Tai Le" w:eastAsia="Microsoft Tai Le"/>
          <w:rtl w:val="0"/>
          <w:lang w:val="pt-PT"/>
        </w:rPr>
        <w:t>blicos. As</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 los amigos pasaron del segundo al cuarto lugar con un 12,3%. De esta informaci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podremos dar dos hip</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tesis: 1) en la medida en que los gestores se alejan de los parches prefieren buscar dinero prestado en la familia o deber el arriendo y los servicios p</w:t>
      </w:r>
      <w:r>
        <w:rPr>
          <w:rFonts w:ascii="Microsoft Tai Le" w:cs="Microsoft Tai Le" w:hAnsi="Microsoft Tai Le" w:eastAsia="Microsoft Tai Le"/>
          <w:rtl w:val="0"/>
          <w:lang w:val="es-ES_tradnl"/>
        </w:rPr>
        <w:t>ú</w:t>
      </w:r>
      <w:r>
        <w:rPr>
          <w:rFonts w:ascii="Microsoft Tai Le" w:cs="Microsoft Tai Le" w:hAnsi="Microsoft Tai Le" w:eastAsia="Microsoft Tai Le"/>
          <w:rtl w:val="0"/>
          <w:lang w:val="es-ES_tradnl"/>
        </w:rPr>
        <w:t>blicos, pues al fin y al cabo saben que el mes siguiente se les dar</w:t>
      </w:r>
      <w:r>
        <w:rPr>
          <w:rFonts w:ascii="Microsoft Tai Le" w:cs="Microsoft Tai Le" w:hAnsi="Microsoft Tai Le" w:eastAsia="Microsoft Tai Le"/>
          <w:rtl w:val="0"/>
          <w:lang w:val="es-ES_tradnl"/>
        </w:rPr>
        <w:t xml:space="preserve">á </w:t>
      </w:r>
      <w:r>
        <w:rPr>
          <w:rFonts w:ascii="Microsoft Tai Le" w:cs="Microsoft Tai Le" w:hAnsi="Microsoft Tai Le" w:eastAsia="Microsoft Tai Le"/>
          <w:rtl w:val="0"/>
          <w:lang w:val="es-ES_tradnl"/>
        </w:rPr>
        <w:t>el apoyo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mico que brinda GPCC; 2) por lo tanto, la familia conf</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rPr>
        <w:t>a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en el gestor por su estabilidad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mica y su cambio de pr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cticas de vida, con lo cual se alejan cada vez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de la ilegalidad.</w:t>
      </w:r>
    </w:p>
    <w:p>
      <w:pPr>
        <w:pStyle w:val="Body"/>
        <w:tabs>
          <w:tab w:val="left" w:pos="456"/>
        </w:tabs>
        <w:spacing w:before="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 xml:space="preserve">Frente a la pregunta </w:t>
      </w:r>
      <w:r>
        <w:rPr>
          <w:rFonts w:ascii="Microsoft Tai Le" w:cs="Microsoft Tai Le" w:hAnsi="Microsoft Tai Le" w:eastAsia="Microsoft Tai Le"/>
          <w:rtl w:val="0"/>
          <w:lang w:val="es-ES_tradnl"/>
        </w:rPr>
        <w:t>¿</w:t>
      </w:r>
      <w:r>
        <w:rPr>
          <w:rFonts w:ascii="Microsoft Tai Le" w:cs="Microsoft Tai Le" w:hAnsi="Microsoft Tai Le" w:eastAsia="Microsoft Tai Le"/>
          <w:rtl w:val="0"/>
          <w:lang w:val="pt-PT"/>
        </w:rPr>
        <w:t>A qui</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n acude en caso de tener una urgencia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mica?, se encontr</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que tanto la familia como los amigos son las dos principales fuentes de respaldo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mico. Sin embargo, al sumar el gota a gota y el prestamista se obtiene el mismo porcentaje que los amigos, lo que resulta en un problema de riesgo al ser fuentes ilegales de dinero que lo exponen a situaciones potenciales de violencia. En contraposici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el banco apenas alcanza a sobrepasar el 2,5%, lo que se traduce en restricciones de acceso a servicios financieros legales. A continuaci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presentamos (ver Tabla 1.) la distribuci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porcentual que indica a qui</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n se acude en caso de urgencia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it-IT"/>
        </w:rPr>
        <w:t>mica:</w:t>
      </w:r>
    </w:p>
    <w:p>
      <w:pPr>
        <w:pStyle w:val="Body"/>
        <w:tabs>
          <w:tab w:val="left" w:pos="456"/>
        </w:tabs>
        <w:spacing w:before="503" w:line="276" w:lineRule="auto"/>
        <w:jc w:val="both"/>
        <w:rPr>
          <w:rFonts w:ascii="Microsoft Tai Le" w:cs="Microsoft Tai Le" w:hAnsi="Microsoft Tai Le" w:eastAsia="Microsoft Tai Le"/>
        </w:rPr>
      </w:pPr>
    </w:p>
    <w:tbl>
      <w:tblPr>
        <w:tblW w:w="6039" w:type="dxa"/>
        <w:jc w:val="left"/>
        <w:tblInd w:w="186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e0cbca"/>
        <w:tblLayout w:type="fixed"/>
      </w:tblPr>
      <w:tblGrid>
        <w:gridCol w:w="4599"/>
        <w:gridCol w:w="1440"/>
      </w:tblGrid>
      <w:tr>
        <w:tblPrEx>
          <w:shd w:val="clear" w:color="auto" w:fill="e0cbca"/>
        </w:tblPrEx>
        <w:trPr>
          <w:trHeight w:val="399" w:hRule="atLeast"/>
        </w:trPr>
        <w:tc>
          <w:tcPr>
            <w:tcW w:type="dxa" w:w="4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2122"/>
              <w:bottom w:type="dxa" w:w="80"/>
              <w:right w:type="dxa" w:w="2120"/>
            </w:tcMar>
            <w:vAlign w:val="top"/>
          </w:tcPr>
          <w:p>
            <w:pPr>
              <w:pStyle w:val="Table Paragraph"/>
              <w:spacing w:before="74"/>
              <w:ind w:left="2042" w:right="2040" w:firstLine="0"/>
            </w:pPr>
            <w:r>
              <w:rPr>
                <w:b w:val="1"/>
                <w:bCs w:val="1"/>
                <w:sz w:val="18"/>
                <w:szCs w:val="18"/>
                <w:rtl w:val="0"/>
                <w:lang w:val="es-ES_tradnl"/>
              </w:rPr>
              <w:t>Actor</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320"/>
              <w:bottom w:type="dxa" w:w="80"/>
              <w:right w:type="dxa" w:w="314"/>
            </w:tcMar>
            <w:vAlign w:val="top"/>
          </w:tcPr>
          <w:p>
            <w:pPr>
              <w:pStyle w:val="Table Paragraph"/>
              <w:spacing w:before="74"/>
              <w:ind w:left="240" w:right="234" w:firstLine="0"/>
            </w:pPr>
            <w:r>
              <w:rPr>
                <w:b w:val="1"/>
                <w:bCs w:val="1"/>
                <w:sz w:val="18"/>
                <w:szCs w:val="18"/>
                <w:rtl w:val="0"/>
                <w:lang w:val="es-ES_tradnl"/>
              </w:rPr>
              <w:t>Porcentaje</w:t>
            </w:r>
          </w:p>
        </w:tc>
      </w:tr>
      <w:tr>
        <w:tblPrEx>
          <w:shd w:val="clear" w:color="auto" w:fill="e0cbca"/>
        </w:tblPrEx>
        <w:trPr>
          <w:trHeight w:val="398" w:hRule="atLeast"/>
        </w:trPr>
        <w:tc>
          <w:tcPr>
            <w:tcW w:type="dxa" w:w="4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edf7"/>
            <w:tcMar>
              <w:top w:type="dxa" w:w="80"/>
              <w:left w:type="dxa" w:w="159"/>
              <w:bottom w:type="dxa" w:w="80"/>
              <w:right w:type="dxa" w:w="80"/>
            </w:tcMar>
            <w:vAlign w:val="top"/>
          </w:tcPr>
          <w:p>
            <w:pPr>
              <w:pStyle w:val="Table Paragraph"/>
              <w:spacing w:before="80"/>
              <w:ind w:left="79" w:right="0" w:firstLine="0"/>
              <w:jc w:val="left"/>
            </w:pPr>
            <w:r>
              <w:rPr>
                <w:sz w:val="18"/>
                <w:szCs w:val="18"/>
                <w:rtl w:val="0"/>
                <w:lang w:val="es-ES_tradnl"/>
              </w:rPr>
              <w:t>Un familiar</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edf7"/>
            <w:tcMar>
              <w:top w:type="dxa" w:w="80"/>
              <w:left w:type="dxa" w:w="320"/>
              <w:bottom w:type="dxa" w:w="80"/>
              <w:right w:type="dxa" w:w="311"/>
            </w:tcMar>
            <w:vAlign w:val="top"/>
          </w:tcPr>
          <w:p>
            <w:pPr>
              <w:pStyle w:val="Table Paragraph"/>
              <w:spacing w:before="80"/>
              <w:ind w:left="240" w:right="231" w:firstLine="0"/>
            </w:pPr>
            <w:r>
              <w:rPr>
                <w:sz w:val="18"/>
                <w:szCs w:val="18"/>
                <w:rtl w:val="0"/>
                <w:lang w:val="es-ES_tradnl"/>
              </w:rPr>
              <w:t>56,2%</w:t>
            </w:r>
          </w:p>
        </w:tc>
      </w:tr>
      <w:tr>
        <w:tblPrEx>
          <w:shd w:val="clear" w:color="auto" w:fill="e0cbca"/>
        </w:tblPrEx>
        <w:trPr>
          <w:trHeight w:val="399" w:hRule="atLeast"/>
        </w:trPr>
        <w:tc>
          <w:tcPr>
            <w:tcW w:type="dxa" w:w="4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59"/>
              <w:bottom w:type="dxa" w:w="80"/>
              <w:right w:type="dxa" w:w="80"/>
            </w:tcMar>
            <w:vAlign w:val="top"/>
          </w:tcPr>
          <w:p>
            <w:pPr>
              <w:pStyle w:val="Table Paragraph"/>
              <w:spacing w:before="78"/>
              <w:ind w:left="79" w:right="0" w:firstLine="0"/>
              <w:jc w:val="left"/>
            </w:pPr>
            <w:r>
              <w:rPr>
                <w:sz w:val="18"/>
                <w:szCs w:val="18"/>
                <w:rtl w:val="0"/>
                <w:lang w:val="es-ES_tradnl"/>
              </w:rPr>
              <w:t>Un amigo</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320"/>
              <w:bottom w:type="dxa" w:w="80"/>
              <w:right w:type="dxa" w:w="311"/>
            </w:tcMar>
            <w:vAlign w:val="top"/>
          </w:tcPr>
          <w:p>
            <w:pPr>
              <w:pStyle w:val="Table Paragraph"/>
              <w:spacing w:before="78"/>
              <w:ind w:left="240" w:right="231" w:firstLine="0"/>
            </w:pPr>
            <w:r>
              <w:rPr>
                <w:sz w:val="18"/>
                <w:szCs w:val="18"/>
                <w:rtl w:val="0"/>
                <w:lang w:val="es-ES_tradnl"/>
              </w:rPr>
              <w:t>23,3%</w:t>
            </w:r>
          </w:p>
        </w:tc>
      </w:tr>
      <w:tr>
        <w:tblPrEx>
          <w:shd w:val="clear" w:color="auto" w:fill="e0cbca"/>
        </w:tblPrEx>
        <w:trPr>
          <w:trHeight w:val="396" w:hRule="atLeast"/>
        </w:trPr>
        <w:tc>
          <w:tcPr>
            <w:tcW w:type="dxa" w:w="4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edf7"/>
            <w:tcMar>
              <w:top w:type="dxa" w:w="80"/>
              <w:left w:type="dxa" w:w="159"/>
              <w:bottom w:type="dxa" w:w="80"/>
              <w:right w:type="dxa" w:w="80"/>
            </w:tcMar>
            <w:vAlign w:val="top"/>
          </w:tcPr>
          <w:p>
            <w:pPr>
              <w:pStyle w:val="Table Paragraph"/>
              <w:spacing w:before="78"/>
              <w:ind w:left="79" w:right="0" w:firstLine="0"/>
              <w:jc w:val="left"/>
            </w:pPr>
            <w:r>
              <w:rPr>
                <w:sz w:val="18"/>
                <w:szCs w:val="18"/>
                <w:rtl w:val="0"/>
                <w:lang w:val="es-ES_tradnl"/>
              </w:rPr>
              <w:t>Gota a Gota/prestamista</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edf7"/>
            <w:tcMar>
              <w:top w:type="dxa" w:w="80"/>
              <w:left w:type="dxa" w:w="320"/>
              <w:bottom w:type="dxa" w:w="80"/>
              <w:right w:type="dxa" w:w="311"/>
            </w:tcMar>
            <w:vAlign w:val="top"/>
          </w:tcPr>
          <w:p>
            <w:pPr>
              <w:pStyle w:val="Table Paragraph"/>
              <w:spacing w:before="78"/>
              <w:ind w:left="240" w:right="231" w:firstLine="0"/>
            </w:pPr>
            <w:r>
              <w:rPr>
                <w:sz w:val="18"/>
                <w:szCs w:val="18"/>
                <w:rtl w:val="0"/>
                <w:lang w:val="es-ES_tradnl"/>
              </w:rPr>
              <w:t>23,3%</w:t>
            </w:r>
          </w:p>
        </w:tc>
      </w:tr>
      <w:tr>
        <w:tblPrEx>
          <w:shd w:val="clear" w:color="auto" w:fill="e0cbca"/>
        </w:tblPrEx>
        <w:trPr>
          <w:trHeight w:val="398" w:hRule="atLeast"/>
        </w:trPr>
        <w:tc>
          <w:tcPr>
            <w:tcW w:type="dxa" w:w="4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59"/>
              <w:bottom w:type="dxa" w:w="80"/>
              <w:right w:type="dxa" w:w="80"/>
            </w:tcMar>
            <w:vAlign w:val="top"/>
          </w:tcPr>
          <w:p>
            <w:pPr>
              <w:pStyle w:val="Table Paragraph"/>
              <w:spacing w:before="80"/>
              <w:ind w:left="79" w:right="0" w:firstLine="0"/>
              <w:jc w:val="left"/>
            </w:pPr>
            <w:r>
              <w:rPr>
                <w:sz w:val="18"/>
                <w:szCs w:val="18"/>
                <w:rtl w:val="0"/>
                <w:lang w:val="es-ES_tradnl"/>
              </w:rPr>
              <w:t>Compraventa</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320"/>
              <w:bottom w:type="dxa" w:w="80"/>
              <w:right w:type="dxa" w:w="311"/>
            </w:tcMar>
            <w:vAlign w:val="top"/>
          </w:tcPr>
          <w:p>
            <w:pPr>
              <w:pStyle w:val="Table Paragraph"/>
              <w:spacing w:before="80"/>
              <w:ind w:left="240" w:right="231" w:firstLine="0"/>
            </w:pPr>
            <w:r>
              <w:rPr>
                <w:sz w:val="18"/>
                <w:szCs w:val="18"/>
                <w:rtl w:val="0"/>
                <w:lang w:val="es-ES_tradnl"/>
              </w:rPr>
              <w:t>2,7%</w:t>
            </w:r>
          </w:p>
        </w:tc>
      </w:tr>
      <w:tr>
        <w:tblPrEx>
          <w:shd w:val="clear" w:color="auto" w:fill="e0cbca"/>
        </w:tblPrEx>
        <w:trPr>
          <w:trHeight w:val="396" w:hRule="atLeast"/>
        </w:trPr>
        <w:tc>
          <w:tcPr>
            <w:tcW w:type="dxa" w:w="4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edf7"/>
            <w:tcMar>
              <w:top w:type="dxa" w:w="80"/>
              <w:left w:type="dxa" w:w="159"/>
              <w:bottom w:type="dxa" w:w="80"/>
              <w:right w:type="dxa" w:w="80"/>
            </w:tcMar>
            <w:vAlign w:val="top"/>
          </w:tcPr>
          <w:p>
            <w:pPr>
              <w:pStyle w:val="Table Paragraph"/>
              <w:spacing w:before="78"/>
              <w:ind w:left="79" w:right="0" w:firstLine="0"/>
              <w:jc w:val="left"/>
            </w:pPr>
            <w:r>
              <w:rPr>
                <w:sz w:val="18"/>
                <w:szCs w:val="18"/>
                <w:rtl w:val="0"/>
                <w:lang w:val="es-ES_tradnl"/>
              </w:rPr>
              <w:t>Banco</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edf7"/>
            <w:tcMar>
              <w:top w:type="dxa" w:w="80"/>
              <w:left w:type="dxa" w:w="320"/>
              <w:bottom w:type="dxa" w:w="80"/>
              <w:right w:type="dxa" w:w="311"/>
            </w:tcMar>
            <w:vAlign w:val="top"/>
          </w:tcPr>
          <w:p>
            <w:pPr>
              <w:pStyle w:val="Table Paragraph"/>
              <w:spacing w:before="78"/>
              <w:ind w:left="240" w:right="231" w:firstLine="0"/>
            </w:pPr>
            <w:r>
              <w:rPr>
                <w:sz w:val="18"/>
                <w:szCs w:val="18"/>
                <w:rtl w:val="0"/>
                <w:lang w:val="es-ES_tradnl"/>
              </w:rPr>
              <w:t>2,7%</w:t>
            </w:r>
          </w:p>
        </w:tc>
      </w:tr>
      <w:tr>
        <w:tblPrEx>
          <w:shd w:val="clear" w:color="auto" w:fill="e0cbca"/>
        </w:tblPrEx>
        <w:trPr>
          <w:trHeight w:val="399" w:hRule="atLeast"/>
        </w:trPr>
        <w:tc>
          <w:tcPr>
            <w:tcW w:type="dxa" w:w="4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59"/>
              <w:bottom w:type="dxa" w:w="80"/>
              <w:right w:type="dxa" w:w="80"/>
            </w:tcMar>
            <w:vAlign w:val="top"/>
          </w:tcPr>
          <w:p>
            <w:pPr>
              <w:pStyle w:val="Table Paragraph"/>
              <w:spacing w:before="80"/>
              <w:ind w:left="79" w:right="0" w:firstLine="0"/>
              <w:jc w:val="left"/>
            </w:pPr>
            <w:r>
              <w:rPr>
                <w:sz w:val="18"/>
                <w:szCs w:val="18"/>
                <w:rtl w:val="0"/>
                <w:lang w:val="es-ES_tradnl"/>
              </w:rPr>
              <w:t>Otros</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320"/>
              <w:bottom w:type="dxa" w:w="80"/>
              <w:right w:type="dxa" w:w="311"/>
            </w:tcMar>
            <w:vAlign w:val="top"/>
          </w:tcPr>
          <w:p>
            <w:pPr>
              <w:pStyle w:val="Table Paragraph"/>
              <w:spacing w:before="80"/>
              <w:ind w:left="240" w:right="231" w:firstLine="0"/>
            </w:pPr>
            <w:r>
              <w:rPr>
                <w:sz w:val="18"/>
                <w:szCs w:val="18"/>
                <w:rtl w:val="0"/>
                <w:lang w:val="es-ES_tradnl"/>
              </w:rPr>
              <w:t>1,4%</w:t>
            </w:r>
          </w:p>
        </w:tc>
      </w:tr>
    </w:tbl>
    <w:p>
      <w:pPr>
        <w:pStyle w:val="Body"/>
        <w:widowControl w:val="0"/>
        <w:tabs>
          <w:tab w:val="left" w:pos="456"/>
        </w:tabs>
        <w:spacing w:before="503"/>
        <w:ind w:left="1761" w:right="0" w:hanging="1761"/>
        <w:jc w:val="both"/>
        <w:rPr>
          <w:rFonts w:ascii="Microsoft Tai Le" w:cs="Microsoft Tai Le" w:hAnsi="Microsoft Tai Le" w:eastAsia="Microsoft Tai Le"/>
        </w:rPr>
      </w:pPr>
    </w:p>
    <w:p>
      <w:pPr>
        <w:pStyle w:val="Body"/>
        <w:tabs>
          <w:tab w:val="left" w:pos="456"/>
        </w:tabs>
        <w:spacing w:before="503" w:line="276" w:lineRule="auto"/>
        <w:jc w:val="center"/>
        <w:rPr>
          <w:rFonts w:ascii="Microsoft Tai Le" w:cs="Microsoft Tai Le" w:hAnsi="Microsoft Tai Le" w:eastAsia="Microsoft Tai Le"/>
          <w:i w:val="1"/>
          <w:iCs w:val="1"/>
          <w:sz w:val="20"/>
          <w:szCs w:val="20"/>
        </w:rPr>
      </w:pPr>
      <w:r>
        <w:rPr>
          <w:rFonts w:ascii="Microsoft Tai Le" w:cs="Microsoft Tai Le" w:hAnsi="Microsoft Tai Le" w:eastAsia="Microsoft Tai Le"/>
          <w:i w:val="1"/>
          <w:iCs w:val="1"/>
          <w:sz w:val="20"/>
          <w:szCs w:val="20"/>
          <w:rtl w:val="0"/>
          <w:lang w:val="es-ES_tradnl"/>
        </w:rPr>
        <w:t>Tabla 1. A quien acudir en caso de urgencia econ</w:t>
      </w:r>
      <w:r>
        <w:rPr>
          <w:rFonts w:ascii="Microsoft Tai Le" w:cs="Microsoft Tai Le" w:hAnsi="Microsoft Tai Le" w:eastAsia="Microsoft Tai Le"/>
          <w:i w:val="1"/>
          <w:iCs w:val="1"/>
          <w:sz w:val="20"/>
          <w:szCs w:val="20"/>
          <w:rtl w:val="0"/>
          <w:lang w:val="es-ES_tradnl"/>
        </w:rPr>
        <w:t>ó</w:t>
      </w:r>
      <w:r>
        <w:rPr>
          <w:rFonts w:ascii="Microsoft Tai Le" w:cs="Microsoft Tai Le" w:hAnsi="Microsoft Tai Le" w:eastAsia="Microsoft Tai Le"/>
          <w:i w:val="1"/>
          <w:iCs w:val="1"/>
          <w:sz w:val="20"/>
          <w:szCs w:val="20"/>
          <w:rtl w:val="0"/>
          <w:lang w:val="it-IT"/>
        </w:rPr>
        <w:t>mica</w:t>
      </w:r>
    </w:p>
    <w:p>
      <w:pPr>
        <w:pStyle w:val="Body"/>
        <w:tabs>
          <w:tab w:val="left" w:pos="456"/>
        </w:tabs>
        <w:spacing w:before="503" w:line="276" w:lineRule="auto"/>
        <w:rPr>
          <w:rFonts w:ascii="Microsoft Tai Le" w:cs="Microsoft Tai Le" w:hAnsi="Microsoft Tai Le" w:eastAsia="Microsoft Tai Le"/>
        </w:rPr>
      </w:pPr>
      <w:r>
        <w:rPr>
          <w:rFonts w:ascii="Microsoft Tai Le" w:cs="Microsoft Tai Le" w:hAnsi="Microsoft Tai Le" w:eastAsia="Microsoft Tai Le"/>
          <w:rtl w:val="0"/>
          <w:lang w:val="es-ES_tradnl"/>
        </w:rPr>
        <w:t>Ahora bien, en promedio los gestores necesitan 1.278.140 pesos para cubrir los gastos mensuales, lo que implica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de cien mil pesos que est</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n por encima del apoyo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mico que brinda GPCC. Para alcanzar dicho monto, el 21,9% recibe ayuda de su c</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nyuge, el 20,5% acude a los pr</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 xml:space="preserve">stamos y el 17,8% recibe ayuda de la familia. Es de resaltar que apenas una persona hace </w:t>
      </w:r>
      <w:r>
        <w:rPr>
          <w:rFonts w:ascii="Microsoft Tai Le" w:cs="Microsoft Tai Le" w:hAnsi="Microsoft Tai Le" w:eastAsia="Microsoft Tai Le"/>
          <w:rtl w:val="0"/>
          <w:lang w:val="es-ES_tradnl"/>
        </w:rPr>
        <w:t>“</w:t>
      </w:r>
      <w:r>
        <w:rPr>
          <w:rFonts w:ascii="Microsoft Tai Le" w:cs="Microsoft Tai Le" w:hAnsi="Microsoft Tai Le" w:eastAsia="Microsoft Tai Le"/>
          <w:rtl w:val="0"/>
          <w:lang w:val="es-ES_tradnl"/>
        </w:rPr>
        <w:t>vueltas</w:t>
      </w:r>
      <w:r>
        <w:rPr>
          <w:rFonts w:ascii="Microsoft Tai Le" w:cs="Microsoft Tai Le" w:hAnsi="Microsoft Tai Le" w:eastAsia="Microsoft Tai Le"/>
          <w:rtl w:val="0"/>
          <w:lang w:val="es-ES_tradnl"/>
        </w:rPr>
        <w:t xml:space="preserve">” </w:t>
      </w:r>
      <w:r>
        <w:rPr>
          <w:rFonts w:ascii="Microsoft Tai Le" w:cs="Microsoft Tai Le" w:hAnsi="Microsoft Tai Le" w:eastAsia="Microsoft Tai Le"/>
          <w:rtl w:val="0"/>
          <w:lang w:val="es-ES_tradnl"/>
        </w:rPr>
        <w:t>con el parche para cubrir ese faltante; mientras que dos personas hacen vueltas individualmente. Aunque no se tiene precisi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acerca de qu</w:t>
      </w:r>
      <w:r>
        <w:rPr>
          <w:rFonts w:ascii="Microsoft Tai Le" w:cs="Microsoft Tai Le" w:hAnsi="Microsoft Tai Le" w:eastAsia="Microsoft Tai Le"/>
          <w:rtl w:val="0"/>
          <w:lang w:val="es-ES_tradnl"/>
        </w:rPr>
        <w:t xml:space="preserve">é </w:t>
      </w:r>
      <w:r>
        <w:rPr>
          <w:rFonts w:ascii="Microsoft Tai Le" w:cs="Microsoft Tai Le" w:hAnsi="Microsoft Tai Le" w:eastAsia="Microsoft Tai Le"/>
          <w:rtl w:val="0"/>
          <w:lang w:val="es-ES_tradnl"/>
        </w:rPr>
        <w:t>tipo de vueltas hacen y si estas actividades rondan la ilegalidad, el dato es muy importante para constatar que la gran mayor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de los gestores ven en la legalidad la salida para conseguir el dinero necesario para completar las necesidades del hogar.</w:t>
      </w:r>
    </w:p>
    <w:p>
      <w:pPr>
        <w:pStyle w:val="List Paragraph"/>
        <w:numPr>
          <w:ilvl w:val="1"/>
          <w:numId w:val="11"/>
        </w:numPr>
        <w:bidi w:val="0"/>
        <w:spacing w:before="503" w:line="276" w:lineRule="auto"/>
        <w:ind w:right="0"/>
        <w:jc w:val="both"/>
        <w:rPr>
          <w:rFonts w:ascii="Microsoft Tai Le" w:cs="Microsoft Tai Le" w:hAnsi="Microsoft Tai Le" w:eastAsia="Microsoft Tai Le"/>
          <w:b w:val="1"/>
          <w:bCs w:val="1"/>
          <w:sz w:val="28"/>
          <w:szCs w:val="28"/>
          <w:rtl w:val="0"/>
          <w:lang w:val="es-ES_tradnl"/>
        </w:rPr>
      </w:pPr>
      <w:r>
        <w:rPr>
          <w:rFonts w:ascii="Microsoft Tai Le" w:cs="Microsoft Tai Le" w:hAnsi="Microsoft Tai Le" w:eastAsia="Microsoft Tai Le"/>
          <w:b w:val="1"/>
          <w:bCs w:val="1"/>
          <w:sz w:val="28"/>
          <w:szCs w:val="28"/>
          <w:rtl w:val="0"/>
          <w:lang w:val="es-ES_tradnl"/>
        </w:rPr>
        <w:t>Trayectorias de vida.</w:t>
      </w:r>
    </w:p>
    <w:p>
      <w:pPr>
        <w:pStyle w:val="Body"/>
        <w:tabs>
          <w:tab w:val="left" w:pos="456"/>
        </w:tabs>
        <w:spacing w:before="503"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En la trayectoria de vida intentamos indagar sobre las aspiraciones de los gestores, para constatar qu</w:t>
      </w:r>
      <w:r>
        <w:rPr>
          <w:rFonts w:ascii="Microsoft Tai Le" w:cs="Microsoft Tai Le" w:hAnsi="Microsoft Tai Le" w:eastAsia="Microsoft Tai Le"/>
          <w:rtl w:val="0"/>
          <w:lang w:val="es-ES_tradnl"/>
        </w:rPr>
        <w:t xml:space="preserve">é </w:t>
      </w:r>
      <w:r>
        <w:rPr>
          <w:rFonts w:ascii="Microsoft Tai Le" w:cs="Microsoft Tai Le" w:hAnsi="Microsoft Tai Le" w:eastAsia="Microsoft Tai Le"/>
          <w:rtl w:val="0"/>
          <w:lang w:val="es-ES_tradnl"/>
        </w:rPr>
        <w:t>tan cerca o lejos pueden estar de la ilegalidad en t</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pt-PT"/>
        </w:rPr>
        <w:t>rminos simb</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pt-PT"/>
        </w:rPr>
        <w:t>licos e ideol</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gicos. Para esto, se acudi</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a preguntas sobre los logros que en la vida ha tenido el gestor, as</w:t>
      </w:r>
      <w:r>
        <w:rPr>
          <w:rFonts w:ascii="Microsoft Tai Le" w:cs="Microsoft Tai Le" w:hAnsi="Microsoft Tai Le" w:eastAsia="Microsoft Tai Le"/>
          <w:rtl w:val="0"/>
          <w:lang w:val="es-ES_tradnl"/>
        </w:rPr>
        <w:t xml:space="preserve">í </w:t>
      </w:r>
      <w:r>
        <w:rPr>
          <w:rFonts w:ascii="Microsoft Tai Le" w:cs="Microsoft Tai Le" w:hAnsi="Microsoft Tai Le" w:eastAsia="Microsoft Tai Le"/>
          <w:rtl w:val="0"/>
          <w:lang w:val="es-ES_tradnl"/>
        </w:rPr>
        <w:t>como la admiraci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que pueda tener por personas a niveles micro y macro. Respecto al primer punto, podemos reunir las respuestas en tres grupos:</w:t>
      </w:r>
    </w:p>
    <w:p>
      <w:pPr>
        <w:pStyle w:val="List Paragraph"/>
        <w:numPr>
          <w:ilvl w:val="0"/>
          <w:numId w:val="13"/>
        </w:numPr>
        <w:bidi w:val="0"/>
        <w:ind w:right="0"/>
        <w:jc w:val="left"/>
        <w:rPr>
          <w:rFonts w:ascii="Microsoft Tai Le" w:cs="Microsoft Tai Le" w:hAnsi="Microsoft Tai Le" w:eastAsia="Microsoft Tai Le"/>
          <w:rtl w:val="0"/>
          <w:lang w:val="es-ES_tradnl"/>
        </w:rPr>
      </w:pPr>
      <w:r>
        <w:rPr>
          <w:rFonts w:ascii="Microsoft Tai Le" w:cs="Microsoft Tai Le" w:hAnsi="Microsoft Tai Le" w:eastAsia="Microsoft Tai Le"/>
          <w:b w:val="1"/>
          <w:bCs w:val="1"/>
          <w:rtl w:val="0"/>
          <w:lang w:val="es-ES_tradnl"/>
        </w:rPr>
        <w:t>Logros acad</w:t>
      </w:r>
      <w:r>
        <w:rPr>
          <w:rFonts w:ascii="Microsoft Tai Le" w:cs="Microsoft Tai Le" w:hAnsi="Microsoft Tai Le" w:eastAsia="Microsoft Tai Le"/>
          <w:b w:val="1"/>
          <w:bCs w:val="1"/>
          <w:rtl w:val="0"/>
          <w:lang w:val="es-ES_tradnl"/>
        </w:rPr>
        <w:t>é</w:t>
      </w:r>
      <w:r>
        <w:rPr>
          <w:rFonts w:ascii="Microsoft Tai Le" w:cs="Microsoft Tai Le" w:hAnsi="Microsoft Tai Le" w:eastAsia="Microsoft Tai Le"/>
          <w:b w:val="1"/>
          <w:bCs w:val="1"/>
          <w:rtl w:val="0"/>
          <w:lang w:val="es-ES_tradnl"/>
        </w:rPr>
        <w:t>micos</w:t>
      </w:r>
      <w:r>
        <w:rPr>
          <w:rFonts w:ascii="Microsoft Tai Le" w:cs="Microsoft Tai Le" w:hAnsi="Microsoft Tai Le" w:eastAsia="Microsoft Tai Le"/>
          <w:rtl w:val="0"/>
          <w:lang w:val="es-ES_tradnl"/>
        </w:rPr>
        <w:t>: haber alcanzado el grado de bachiller se torna en el logro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importante para los encuestados. De igual manera, existen otras formaciones que complementan lo anterior: diplomados, formaci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t</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cnica, etc.</w:t>
      </w:r>
    </w:p>
    <w:p>
      <w:pPr>
        <w:pStyle w:val="List Paragraph"/>
        <w:ind w:left="432" w:firstLine="0"/>
        <w:rPr>
          <w:rFonts w:ascii="Microsoft Tai Le" w:cs="Microsoft Tai Le" w:hAnsi="Microsoft Tai Le" w:eastAsia="Microsoft Tai Le"/>
        </w:rPr>
      </w:pPr>
    </w:p>
    <w:p>
      <w:pPr>
        <w:pStyle w:val="List Paragraph"/>
        <w:numPr>
          <w:ilvl w:val="0"/>
          <w:numId w:val="13"/>
        </w:numPr>
        <w:bidi w:val="0"/>
        <w:ind w:right="0"/>
        <w:jc w:val="left"/>
        <w:rPr>
          <w:rFonts w:ascii="Microsoft Tai Le" w:cs="Microsoft Tai Le" w:hAnsi="Microsoft Tai Le" w:eastAsia="Microsoft Tai Le"/>
          <w:rtl w:val="0"/>
          <w:lang w:val="es-ES_tradnl"/>
        </w:rPr>
      </w:pPr>
      <w:r>
        <w:rPr>
          <w:rFonts w:ascii="Microsoft Tai Le" w:cs="Microsoft Tai Le" w:hAnsi="Microsoft Tai Le" w:eastAsia="Microsoft Tai Le"/>
          <w:b w:val="1"/>
          <w:bCs w:val="1"/>
          <w:rtl w:val="0"/>
          <w:lang w:val="es-ES_tradnl"/>
        </w:rPr>
        <w:t>Fortalecimiento de la familia:</w:t>
      </w:r>
      <w:r>
        <w:rPr>
          <w:rFonts w:ascii="Microsoft Tai Le" w:cs="Microsoft Tai Le" w:hAnsi="Microsoft Tai Le" w:eastAsia="Microsoft Tai Le"/>
          <w:rtl w:val="0"/>
          <w:lang w:val="es-ES_tradnl"/>
        </w:rPr>
        <w:t xml:space="preserve"> haber tenido hijos o acercarse a sus padres se ve como un logro, como por ejemplo quien dice que su logro fue </w:t>
      </w:r>
      <w:r>
        <w:rPr>
          <w:rFonts w:ascii="Microsoft Tai Le" w:cs="Microsoft Tai Le" w:hAnsi="Microsoft Tai Le" w:eastAsia="Microsoft Tai Le"/>
          <w:rtl w:val="0"/>
          <w:lang w:val="es-ES_tradnl"/>
        </w:rPr>
        <w:t>“</w:t>
      </w:r>
      <w:r>
        <w:rPr>
          <w:rFonts w:ascii="Microsoft Tai Le" w:cs="Microsoft Tai Le" w:hAnsi="Microsoft Tai Le" w:eastAsia="Microsoft Tai Le"/>
          <w:rtl w:val="0"/>
          <w:lang w:val="es-ES_tradnl"/>
        </w:rPr>
        <w:t>sacar adelante mis hijos</w:t>
      </w:r>
      <w:r>
        <w:rPr>
          <w:rFonts w:ascii="Microsoft Tai Le" w:cs="Microsoft Tai Le" w:hAnsi="Microsoft Tai Le" w:eastAsia="Microsoft Tai Le"/>
          <w:rtl w:val="0"/>
          <w:lang w:val="es-ES_tradnl"/>
        </w:rPr>
        <w:t xml:space="preserve">” </w:t>
      </w:r>
      <w:r>
        <w:rPr>
          <w:rFonts w:ascii="Microsoft Tai Le" w:cs="Microsoft Tai Le" w:hAnsi="Microsoft Tai Le" w:eastAsia="Microsoft Tai Le"/>
          <w:rtl w:val="0"/>
          <w:lang w:val="es-ES_tradnl"/>
        </w:rPr>
        <w:t xml:space="preserve">o </w:t>
      </w:r>
      <w:r>
        <w:rPr>
          <w:rFonts w:ascii="Microsoft Tai Le" w:cs="Microsoft Tai Le" w:hAnsi="Microsoft Tai Le" w:eastAsia="Microsoft Tai Le"/>
          <w:rtl w:val="0"/>
          <w:lang w:val="es-ES_tradnl"/>
        </w:rPr>
        <w:t>“</w:t>
      </w:r>
      <w:r>
        <w:rPr>
          <w:rFonts w:ascii="Microsoft Tai Le" w:cs="Microsoft Tai Le" w:hAnsi="Microsoft Tai Le" w:eastAsia="Microsoft Tai Le"/>
          <w:rtl w:val="0"/>
          <w:lang w:val="es-ES_tradnl"/>
        </w:rPr>
        <w:t>tener un hijo</w:t>
      </w:r>
      <w:r>
        <w:rPr>
          <w:rFonts w:ascii="Microsoft Tai Le" w:cs="Microsoft Tai Le" w:hAnsi="Microsoft Tai Le" w:eastAsia="Microsoft Tai Le"/>
          <w:rtl w:val="0"/>
          <w:lang w:val="es-ES_tradnl"/>
        </w:rPr>
        <w:t>”</w:t>
      </w:r>
      <w:r>
        <w:rPr>
          <w:rFonts w:ascii="Microsoft Tai Le" w:cs="Microsoft Tai Le" w:hAnsi="Microsoft Tai Le" w:eastAsia="Microsoft Tai Le"/>
          <w:rtl w:val="0"/>
          <w:lang w:val="es-ES_tradnl"/>
        </w:rPr>
        <w:t>.</w:t>
      </w:r>
    </w:p>
    <w:p>
      <w:pPr>
        <w:pStyle w:val="List Paragraph"/>
        <w:ind w:left="432" w:firstLine="0"/>
        <w:rPr>
          <w:rFonts w:ascii="Microsoft Tai Le" w:cs="Microsoft Tai Le" w:hAnsi="Microsoft Tai Le" w:eastAsia="Microsoft Tai Le"/>
        </w:rPr>
      </w:pPr>
    </w:p>
    <w:p>
      <w:pPr>
        <w:pStyle w:val="List Paragraph"/>
        <w:numPr>
          <w:ilvl w:val="0"/>
          <w:numId w:val="13"/>
        </w:numPr>
        <w:bidi w:val="0"/>
        <w:ind w:right="0"/>
        <w:jc w:val="left"/>
        <w:rPr>
          <w:rFonts w:ascii="Microsoft Tai Le" w:cs="Microsoft Tai Le" w:hAnsi="Microsoft Tai Le" w:eastAsia="Microsoft Tai Le"/>
          <w:rtl w:val="0"/>
          <w:lang w:val="es-ES_tradnl"/>
        </w:rPr>
      </w:pPr>
      <w:r>
        <w:rPr>
          <w:rFonts w:ascii="Microsoft Tai Le" w:cs="Microsoft Tai Le" w:hAnsi="Microsoft Tai Le" w:eastAsia="Microsoft Tai Le"/>
          <w:b w:val="1"/>
          <w:bCs w:val="1"/>
          <w:rtl w:val="0"/>
          <w:lang w:val="es-ES_tradnl"/>
        </w:rPr>
        <w:t>Logros deportivos y art</w:t>
      </w:r>
      <w:r>
        <w:rPr>
          <w:rFonts w:ascii="Microsoft Tai Le" w:cs="Microsoft Tai Le" w:hAnsi="Microsoft Tai Le" w:eastAsia="Microsoft Tai Le"/>
          <w:b w:val="1"/>
          <w:bCs w:val="1"/>
          <w:rtl w:val="0"/>
          <w:lang w:val="es-ES_tradnl"/>
        </w:rPr>
        <w:t>í</w:t>
      </w:r>
      <w:r>
        <w:rPr>
          <w:rFonts w:ascii="Microsoft Tai Le" w:cs="Microsoft Tai Le" w:hAnsi="Microsoft Tai Le" w:eastAsia="Microsoft Tai Le"/>
          <w:b w:val="1"/>
          <w:bCs w:val="1"/>
          <w:rtl w:val="0"/>
          <w:lang w:val="es-ES_tradnl"/>
        </w:rPr>
        <w:t>sticos:</w:t>
      </w:r>
      <w:r>
        <w:rPr>
          <w:rFonts w:ascii="Microsoft Tai Le" w:cs="Microsoft Tai Le" w:hAnsi="Microsoft Tai Le" w:eastAsia="Microsoft Tai Le"/>
          <w:rtl w:val="0"/>
          <w:lang w:val="es-ES_tradnl"/>
        </w:rPr>
        <w:t xml:space="preserve"> participar en un concurso de baile, ganar un campeonato de f</w:t>
      </w:r>
      <w:r>
        <w:rPr>
          <w:rFonts w:ascii="Microsoft Tai Le" w:cs="Microsoft Tai Le" w:hAnsi="Microsoft Tai Le" w:eastAsia="Microsoft Tai Le"/>
          <w:rtl w:val="0"/>
          <w:lang w:val="es-ES_tradnl"/>
        </w:rPr>
        <w:t>ú</w:t>
      </w:r>
      <w:r>
        <w:rPr>
          <w:rFonts w:ascii="Microsoft Tai Le" w:cs="Microsoft Tai Le" w:hAnsi="Microsoft Tai Le" w:eastAsia="Microsoft Tai Le"/>
          <w:rtl w:val="0"/>
          <w:lang w:val="es-ES_tradnl"/>
        </w:rPr>
        <w:t>tbol, entre otros, se perciben como logros importantes a resaltar en su trayectoria.</w:t>
      </w:r>
    </w:p>
    <w:p>
      <w:pPr>
        <w:pStyle w:val="Body"/>
        <w:tabs>
          <w:tab w:val="left" w:pos="456"/>
        </w:tabs>
        <w:spacing w:before="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Por otra parte, es interesante que al menos tres personas contaran como logro el haber entrado a GPCC o el proceso adelantado con Cisalva. Esto indica un tipo de impacto en la vida de las personas que estos programas ha tenido. De igual manera, se hace muy importante que los gestores no hayan puesto logros los asociados a actividades ilegales, aunque estos estuvieran permitidos en la encuesta.</w:t>
      </w:r>
    </w:p>
    <w:p>
      <w:pPr>
        <w:pStyle w:val="Body"/>
        <w:tabs>
          <w:tab w:val="left" w:pos="456"/>
        </w:tabs>
        <w:spacing w:before="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En cuanto a las personas que admiran los gestores podemos decir lo siguiente: 1) en el entorno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cercano resaltan la familia como esas personas a admirar, principalmente las madres y en menor medida los padres; 2) a nivel territorial del barrio, se hace un reconocimiento a las personas que trabajan por la comunidad como l</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deres comunitarios, JAC, enlaces de Cisalva, entre otros; 3) a nivel general (donde se dio la oportunidad de referenciar artistas, deportistas, personajes de televisi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etc.) vuelve la familia y el hogar a ser los protagonistas.</w:t>
      </w:r>
    </w:p>
    <w:p>
      <w:pPr>
        <w:pStyle w:val="Body"/>
        <w:tabs>
          <w:tab w:val="left" w:pos="456"/>
        </w:tabs>
        <w:spacing w:before="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pt-PT"/>
        </w:rPr>
        <w:t>Como conclusi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general respecto a los referentes, se encontr</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que los gestores carecen de una visi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ampliada que permita concebir personas a admirar que traspasen las fronteras del c</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pt-PT"/>
        </w:rPr>
        <w:t>rculo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cercano o del barrio. Finalmente, las personas a quien no quisieran parecerse son principalmente familiares: padre y hermanos, lo que da indicios de fragmentaci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de la familia, donde unos miembros son de admirar y a la vez hay otros a quienes no se quieren parecer: una contradicci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en el seno familiar. En menor medida pero tambi</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n importante, los gestores encuestados no se quieren parecer a los pol</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ticos profesionales.</w:t>
      </w:r>
    </w:p>
    <w:p>
      <w:pPr>
        <w:pStyle w:val="List Paragraph"/>
        <w:numPr>
          <w:ilvl w:val="1"/>
          <w:numId w:val="14"/>
        </w:numPr>
        <w:bidi w:val="0"/>
        <w:spacing w:before="503" w:after="240" w:line="276" w:lineRule="auto"/>
        <w:ind w:right="0"/>
        <w:jc w:val="left"/>
        <w:rPr>
          <w:rFonts w:ascii="Microsoft Tai Le" w:cs="Microsoft Tai Le" w:hAnsi="Microsoft Tai Le" w:eastAsia="Microsoft Tai Le"/>
          <w:b w:val="1"/>
          <w:bCs w:val="1"/>
          <w:sz w:val="28"/>
          <w:szCs w:val="28"/>
          <w:rtl w:val="0"/>
          <w:lang w:val="es-ES_tradnl"/>
        </w:rPr>
      </w:pPr>
      <w:r>
        <w:rPr>
          <w:rFonts w:ascii="Microsoft Tai Le" w:cs="Microsoft Tai Le" w:hAnsi="Microsoft Tai Le" w:eastAsia="Microsoft Tai Le"/>
          <w:b w:val="1"/>
          <w:bCs w:val="1"/>
          <w:sz w:val="28"/>
          <w:szCs w:val="28"/>
          <w:rtl w:val="0"/>
          <w:lang w:val="es-ES_tradnl"/>
        </w:rPr>
        <w:t>Confianza Institucional</w:t>
      </w:r>
    </w:p>
    <w:p>
      <w:pPr>
        <w:pStyle w:val="Body"/>
        <w:tabs>
          <w:tab w:val="left" w:pos="456"/>
        </w:tabs>
        <w:spacing w:before="240" w:after="240" w:line="276" w:lineRule="auto"/>
        <w:rPr>
          <w:rFonts w:ascii="Microsoft Tai Le" w:cs="Microsoft Tai Le" w:hAnsi="Microsoft Tai Le" w:eastAsia="Microsoft Tai Le"/>
        </w:rPr>
      </w:pPr>
      <w:r>
        <w:rPr>
          <w:rFonts w:ascii="Microsoft Tai Le" w:cs="Microsoft Tai Le" w:hAnsi="Microsoft Tai Le" w:eastAsia="Microsoft Tai Le"/>
          <w:rtl w:val="0"/>
          <w:lang w:val="es-ES_tradnl"/>
        </w:rPr>
        <w:t>Todas las instituciones salieron mal libradas: muy poca confianza y poca confianza fueron los comunes denominadores en los gestores para hablar de las instituciones estatales y algunas civiles como la iglesia, polic</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ej</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rcito, jueces, etc. Ante esta realidad, se puede pensar que la falta de confianza institucional es un factor de riesgo de reincidencia, puesto que los individuos no tienen soportes institucionales a los que acudir en el diario vivir y se exponen a entrar en rutas de la ilegalidad.</w:t>
      </w:r>
    </w:p>
    <w:p>
      <w:pPr>
        <w:pStyle w:val="Body"/>
        <w:tabs>
          <w:tab w:val="left" w:pos="456"/>
        </w:tabs>
        <w:spacing w:before="240" w:after="240" w:line="276" w:lineRule="auto"/>
        <w:rPr>
          <w:rFonts w:ascii="Microsoft Tai Le" w:cs="Microsoft Tai Le" w:hAnsi="Microsoft Tai Le" w:eastAsia="Microsoft Tai Le"/>
        </w:rPr>
      </w:pPr>
      <w:r>
        <w:drawing>
          <wp:anchor distT="0" distB="0" distL="0" distR="0" simplePos="0" relativeHeight="251661312" behindDoc="0" locked="0" layoutInCell="1" allowOverlap="1">
            <wp:simplePos x="0" y="0"/>
            <wp:positionH relativeFrom="page">
              <wp:posOffset>1253489</wp:posOffset>
            </wp:positionH>
            <wp:positionV relativeFrom="line">
              <wp:posOffset>1743710</wp:posOffset>
            </wp:positionV>
            <wp:extent cx="5053330" cy="2712721"/>
            <wp:effectExtent l="0" t="0" r="0" b="0"/>
            <wp:wrapTopAndBottom distT="0" distB="0"/>
            <wp:docPr id="1073741934" name="officeArt object" descr="image1.png"/>
            <wp:cNvGraphicFramePr/>
            <a:graphic xmlns:a="http://schemas.openxmlformats.org/drawingml/2006/main">
              <a:graphicData uri="http://schemas.openxmlformats.org/drawingml/2006/picture">
                <pic:pic xmlns:pic="http://schemas.openxmlformats.org/drawingml/2006/picture">
                  <pic:nvPicPr>
                    <pic:cNvPr id="1073741934" name="image1.png" descr="image1.png"/>
                    <pic:cNvPicPr>
                      <a:picLocks noChangeAspect="1"/>
                    </pic:cNvPicPr>
                  </pic:nvPicPr>
                  <pic:blipFill>
                    <a:blip r:embed="rId5">
                      <a:extLst/>
                    </a:blip>
                    <a:stretch>
                      <a:fillRect/>
                    </a:stretch>
                  </pic:blipFill>
                  <pic:spPr>
                    <a:xfrm>
                      <a:off x="0" y="0"/>
                      <a:ext cx="5053330" cy="2712721"/>
                    </a:xfrm>
                    <a:prstGeom prst="rect">
                      <a:avLst/>
                    </a:prstGeom>
                    <a:ln w="12700" cap="flat">
                      <a:noFill/>
                      <a:miter lim="400000"/>
                    </a:ln>
                    <a:effectLst/>
                  </pic:spPr>
                </pic:pic>
              </a:graphicData>
            </a:graphic>
          </wp:anchor>
        </w:drawing>
      </w:r>
      <w:r>
        <w:rPr>
          <w:rFonts w:ascii="Microsoft Tai Le" w:cs="Microsoft Tai Le" w:hAnsi="Microsoft Tai Le" w:eastAsia="Microsoft Tai Le"/>
          <w:rtl w:val="0"/>
          <w:lang w:val="es-ES_tradnl"/>
        </w:rPr>
        <w:t>Aunque el panorama general no es el mejor, hay varios datos que resultan importantes para acercarse a medir las posibilidades de reincidencia en los gestores, puesto que permiten pensar en la relaci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entre institucionalidad y ciudadan</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a la hora de resolver los problemas de la vida cotidiana. Un primer dato es que a la polic</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acudir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an la mitad de los gestores al ser v</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ctimas de delitos o si es un familiar el afectado, muy por encima de resolver por cuenta propia el problema o con el parche de amigos. La fiscal</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pierde importancia cuando la v</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ctima es un familiar.</w:t>
      </w:r>
    </w:p>
    <w:p>
      <w:pPr>
        <w:pStyle w:val="Body"/>
        <w:tabs>
          <w:tab w:val="left" w:pos="456"/>
        </w:tabs>
        <w:spacing w:before="240" w:after="240" w:line="276" w:lineRule="auto"/>
        <w:rPr>
          <w:rFonts w:ascii="Microsoft Tai Le" w:cs="Microsoft Tai Le" w:hAnsi="Microsoft Tai Le" w:eastAsia="Microsoft Tai Le"/>
        </w:rPr>
      </w:pPr>
    </w:p>
    <w:p>
      <w:pPr>
        <w:pStyle w:val="Body"/>
        <w:tabs>
          <w:tab w:val="left" w:pos="456"/>
        </w:tabs>
        <w:spacing w:before="240" w:after="240" w:line="276" w:lineRule="auto"/>
        <w:jc w:val="center"/>
        <w:rPr>
          <w:rFonts w:ascii="Microsoft Tai Le" w:cs="Microsoft Tai Le" w:hAnsi="Microsoft Tai Le" w:eastAsia="Microsoft Tai Le"/>
          <w:i w:val="1"/>
          <w:iCs w:val="1"/>
          <w:sz w:val="20"/>
          <w:szCs w:val="20"/>
        </w:rPr>
      </w:pPr>
      <w:r>
        <w:rPr>
          <w:rFonts w:ascii="Microsoft Tai Le" w:cs="Microsoft Tai Le" w:hAnsi="Microsoft Tai Le" w:eastAsia="Microsoft Tai Le"/>
          <w:i w:val="1"/>
          <w:iCs w:val="1"/>
          <w:sz w:val="20"/>
          <w:szCs w:val="20"/>
          <w:rtl w:val="0"/>
        </w:rPr>
        <w:t>Gr</w:t>
      </w:r>
      <w:r>
        <w:rPr>
          <w:rFonts w:ascii="Microsoft Tai Le" w:cs="Microsoft Tai Le" w:hAnsi="Microsoft Tai Le" w:eastAsia="Microsoft Tai Le"/>
          <w:i w:val="1"/>
          <w:iCs w:val="1"/>
          <w:sz w:val="20"/>
          <w:szCs w:val="20"/>
          <w:rtl w:val="0"/>
          <w:lang w:val="es-ES_tradnl"/>
        </w:rPr>
        <w:t>á</w:t>
      </w:r>
      <w:r>
        <w:rPr>
          <w:rFonts w:ascii="Microsoft Tai Le" w:cs="Microsoft Tai Le" w:hAnsi="Microsoft Tai Le" w:eastAsia="Microsoft Tai Le"/>
          <w:i w:val="1"/>
          <w:iCs w:val="1"/>
          <w:sz w:val="20"/>
          <w:szCs w:val="20"/>
          <w:rtl w:val="0"/>
          <w:lang w:val="it-IT"/>
        </w:rPr>
        <w:t>fico 3. A qui</w:t>
      </w:r>
      <w:r>
        <w:rPr>
          <w:rFonts w:ascii="Microsoft Tai Le" w:cs="Microsoft Tai Le" w:hAnsi="Microsoft Tai Le" w:eastAsia="Microsoft Tai Le"/>
          <w:i w:val="1"/>
          <w:iCs w:val="1"/>
          <w:sz w:val="20"/>
          <w:szCs w:val="20"/>
          <w:rtl w:val="0"/>
          <w:lang w:val="es-ES_tradnl"/>
        </w:rPr>
        <w:t>é</w:t>
      </w:r>
      <w:r>
        <w:rPr>
          <w:rFonts w:ascii="Microsoft Tai Le" w:cs="Microsoft Tai Le" w:hAnsi="Microsoft Tai Le" w:eastAsia="Microsoft Tai Le"/>
          <w:i w:val="1"/>
          <w:iCs w:val="1"/>
          <w:sz w:val="20"/>
          <w:szCs w:val="20"/>
          <w:rtl w:val="0"/>
          <w:lang w:val="es-ES_tradnl"/>
        </w:rPr>
        <w:t>n acude si es v</w:t>
      </w:r>
      <w:r>
        <w:rPr>
          <w:rFonts w:ascii="Microsoft Tai Le" w:cs="Microsoft Tai Le" w:hAnsi="Microsoft Tai Le" w:eastAsia="Microsoft Tai Le"/>
          <w:i w:val="1"/>
          <w:iCs w:val="1"/>
          <w:sz w:val="20"/>
          <w:szCs w:val="20"/>
          <w:rtl w:val="0"/>
          <w:lang w:val="es-ES_tradnl"/>
        </w:rPr>
        <w:t>í</w:t>
      </w:r>
      <w:r>
        <w:rPr>
          <w:rFonts w:ascii="Microsoft Tai Le" w:cs="Microsoft Tai Le" w:hAnsi="Microsoft Tai Le" w:eastAsia="Microsoft Tai Le"/>
          <w:i w:val="1"/>
          <w:iCs w:val="1"/>
          <w:sz w:val="20"/>
          <w:szCs w:val="20"/>
          <w:rtl w:val="0"/>
          <w:lang w:val="es-ES_tradnl"/>
        </w:rPr>
        <w:t>ctima de un delito versus a qui</w:t>
      </w:r>
      <w:r>
        <w:rPr>
          <w:rFonts w:ascii="Microsoft Tai Le" w:cs="Microsoft Tai Le" w:hAnsi="Microsoft Tai Le" w:eastAsia="Microsoft Tai Le"/>
          <w:i w:val="1"/>
          <w:iCs w:val="1"/>
          <w:sz w:val="20"/>
          <w:szCs w:val="20"/>
          <w:rtl w:val="0"/>
          <w:lang w:val="es-ES_tradnl"/>
        </w:rPr>
        <w:t>é</w:t>
      </w:r>
      <w:r>
        <w:rPr>
          <w:rFonts w:ascii="Microsoft Tai Le" w:cs="Microsoft Tai Le" w:hAnsi="Microsoft Tai Le" w:eastAsia="Microsoft Tai Le"/>
          <w:i w:val="1"/>
          <w:iCs w:val="1"/>
          <w:sz w:val="20"/>
          <w:szCs w:val="20"/>
          <w:rtl w:val="0"/>
          <w:lang w:val="es-ES_tradnl"/>
        </w:rPr>
        <w:t>n acude si la v</w:t>
      </w:r>
      <w:r>
        <w:rPr>
          <w:rFonts w:ascii="Microsoft Tai Le" w:cs="Microsoft Tai Le" w:hAnsi="Microsoft Tai Le" w:eastAsia="Microsoft Tai Le"/>
          <w:i w:val="1"/>
          <w:iCs w:val="1"/>
          <w:sz w:val="20"/>
          <w:szCs w:val="20"/>
          <w:rtl w:val="0"/>
          <w:lang w:val="es-ES_tradnl"/>
        </w:rPr>
        <w:t>í</w:t>
      </w:r>
      <w:r>
        <w:rPr>
          <w:rFonts w:ascii="Microsoft Tai Le" w:cs="Microsoft Tai Le" w:hAnsi="Microsoft Tai Le" w:eastAsia="Microsoft Tai Le"/>
          <w:i w:val="1"/>
          <w:iCs w:val="1"/>
          <w:sz w:val="20"/>
          <w:szCs w:val="20"/>
          <w:rtl w:val="0"/>
          <w:lang w:val="es-ES_tradnl"/>
        </w:rPr>
        <w:t>ctima del delito es un familiar</w:t>
      </w:r>
    </w:p>
    <w:p>
      <w:pPr>
        <w:pStyle w:val="Body"/>
        <w:tabs>
          <w:tab w:val="left" w:pos="456"/>
        </w:tabs>
        <w:spacing w:before="240" w:after="240" w:line="276" w:lineRule="auto"/>
        <w:rPr>
          <w:rFonts w:ascii="Microsoft Tai Le" w:cs="Microsoft Tai Le" w:hAnsi="Microsoft Tai Le" w:eastAsia="Microsoft Tai Le"/>
        </w:rPr>
      </w:pPr>
      <w:r>
        <w:rPr>
          <w:rFonts w:ascii="Microsoft Tai Le" w:cs="Microsoft Tai Le" w:hAnsi="Microsoft Tai Le" w:eastAsia="Microsoft Tai Le"/>
          <w:rtl w:val="0"/>
          <w:lang w:val="es-ES_tradnl"/>
        </w:rPr>
        <w:t>Las diferencias se dan cuando es un familiar la v</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ctima de un delito, en esas circunstancias la institucionalidad (Fiscal</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baja en importancia y aumentan las posibilidades de resolver por cuenta propia o acudir a la mediaci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del parche. Si sumamos estas dos categor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as, encontramos que el 29,2% de los encuestados prefieren caminos no institucionales para buscar justicia ante el delito, mientras que si el afectado es el propio gestor est</w:t>
      </w:r>
      <w:r>
        <w:rPr>
          <w:rFonts w:ascii="Microsoft Tai Le" w:cs="Microsoft Tai Le" w:hAnsi="Microsoft Tai Le" w:eastAsia="Microsoft Tai Le"/>
          <w:rtl w:val="0"/>
          <w:lang w:val="es-ES_tradnl"/>
        </w:rPr>
        <w:t xml:space="preserve">á </w:t>
      </w:r>
      <w:r>
        <w:rPr>
          <w:rFonts w:ascii="Microsoft Tai Le" w:cs="Microsoft Tai Le" w:hAnsi="Microsoft Tai Le" w:eastAsia="Microsoft Tai Le"/>
          <w:rtl w:val="0"/>
        </w:rPr>
        <w:t>v</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para arreglar el problema alcanza el 19,4%.</w:t>
      </w:r>
    </w:p>
    <w:p>
      <w:pPr>
        <w:pStyle w:val="List Paragraph"/>
        <w:numPr>
          <w:ilvl w:val="1"/>
          <w:numId w:val="10"/>
        </w:numPr>
        <w:bidi w:val="0"/>
        <w:spacing w:before="503" w:after="240" w:line="276" w:lineRule="auto"/>
        <w:ind w:right="0"/>
        <w:jc w:val="left"/>
        <w:rPr>
          <w:rFonts w:ascii="Microsoft Tai Le" w:cs="Microsoft Tai Le" w:hAnsi="Microsoft Tai Le" w:eastAsia="Microsoft Tai Le"/>
          <w:b w:val="1"/>
          <w:bCs w:val="1"/>
          <w:sz w:val="28"/>
          <w:szCs w:val="28"/>
          <w:rtl w:val="0"/>
          <w:lang w:val="es-ES_tradnl"/>
        </w:rPr>
      </w:pPr>
      <w:r>
        <w:rPr>
          <w:rFonts w:ascii="Microsoft Tai Le" w:cs="Microsoft Tai Le" w:hAnsi="Microsoft Tai Le" w:eastAsia="Microsoft Tai Le"/>
          <w:b w:val="1"/>
          <w:bCs w:val="1"/>
          <w:sz w:val="28"/>
          <w:szCs w:val="28"/>
          <w:rtl w:val="0"/>
          <w:lang w:val="es-ES_tradnl"/>
        </w:rPr>
        <w:t>Exposici</w:t>
      </w:r>
      <w:r>
        <w:rPr>
          <w:rFonts w:ascii="Microsoft Tai Le" w:cs="Microsoft Tai Le" w:hAnsi="Microsoft Tai Le" w:eastAsia="Microsoft Tai Le"/>
          <w:b w:val="1"/>
          <w:bCs w:val="1"/>
          <w:sz w:val="28"/>
          <w:szCs w:val="28"/>
          <w:rtl w:val="0"/>
          <w:lang w:val="es-ES_tradnl"/>
        </w:rPr>
        <w:t>ó</w:t>
      </w:r>
      <w:r>
        <w:rPr>
          <w:rFonts w:ascii="Microsoft Tai Le" w:cs="Microsoft Tai Le" w:hAnsi="Microsoft Tai Le" w:eastAsia="Microsoft Tai Le"/>
          <w:b w:val="1"/>
          <w:bCs w:val="1"/>
          <w:sz w:val="28"/>
          <w:szCs w:val="28"/>
          <w:rtl w:val="0"/>
          <w:lang w:val="es-ES_tradnl"/>
        </w:rPr>
        <w:t>n al riesgo</w:t>
      </w:r>
    </w:p>
    <w:p>
      <w:pPr>
        <w:pStyle w:val="Body"/>
        <w:tabs>
          <w:tab w:val="left" w:pos="456"/>
        </w:tabs>
        <w:spacing w:before="240"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Al indagar acerca de la visita a un parche antes y despu</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s de ser gestor, se observa un cambio fundamental que da se</w:t>
      </w:r>
      <w:r>
        <w:rPr>
          <w:rFonts w:ascii="Microsoft Tai Le" w:cs="Microsoft Tai Le" w:hAnsi="Microsoft Tai Le" w:eastAsia="Microsoft Tai Le"/>
          <w:rtl w:val="0"/>
          <w:lang w:val="es-ES_tradnl"/>
        </w:rPr>
        <w:t>ñ</w:t>
      </w:r>
      <w:r>
        <w:rPr>
          <w:rFonts w:ascii="Microsoft Tai Le" w:cs="Microsoft Tai Le" w:hAnsi="Microsoft Tai Le" w:eastAsia="Microsoft Tai Le"/>
          <w:rtl w:val="0"/>
          <w:lang w:val="es-ES_tradnl"/>
        </w:rPr>
        <w:t>ales de la efectividad del programa GPCC en disminuir el grado de exposici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al riesgo. Previo al ingreso al programa, el 74% de gestores manifest</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frecuentar alg</w:t>
      </w:r>
      <w:r>
        <w:rPr>
          <w:rFonts w:ascii="Microsoft Tai Le" w:cs="Microsoft Tai Le" w:hAnsi="Microsoft Tai Le" w:eastAsia="Microsoft Tai Le"/>
          <w:rtl w:val="0"/>
          <w:lang w:val="es-ES_tradnl"/>
        </w:rPr>
        <w:t>ú</w:t>
      </w:r>
      <w:r>
        <w:rPr>
          <w:rFonts w:ascii="Microsoft Tai Le" w:cs="Microsoft Tai Le" w:hAnsi="Microsoft Tai Le" w:eastAsia="Microsoft Tai Le"/>
          <w:rtl w:val="0"/>
          <w:lang w:val="es-ES_tradnl"/>
        </w:rPr>
        <w:t>n parche, mientras que en la actualidad apenas el 42,3% declara visitar frecuentemente o espor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pt-PT"/>
        </w:rPr>
        <w:t>dicamente alg</w:t>
      </w:r>
      <w:r>
        <w:rPr>
          <w:rFonts w:ascii="Microsoft Tai Le" w:cs="Microsoft Tai Le" w:hAnsi="Microsoft Tai Le" w:eastAsia="Microsoft Tai Le"/>
          <w:rtl w:val="0"/>
          <w:lang w:val="es-ES_tradnl"/>
        </w:rPr>
        <w:t>ú</w:t>
      </w:r>
      <w:r>
        <w:rPr>
          <w:rFonts w:ascii="Microsoft Tai Le" w:cs="Microsoft Tai Le" w:hAnsi="Microsoft Tai Le" w:eastAsia="Microsoft Tai Le"/>
          <w:rtl w:val="0"/>
          <w:lang w:val="es-ES_tradnl"/>
        </w:rPr>
        <w:t>n parche. Entre el pasado y el presente existe una reducci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notoria de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del 30,0% (ver Gr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it-IT"/>
        </w:rPr>
        <w:t>fico 4.).</w:t>
      </w:r>
    </w:p>
    <w:p>
      <w:pPr>
        <w:pStyle w:val="Body"/>
        <w:tabs>
          <w:tab w:val="left" w:pos="456"/>
        </w:tabs>
        <w:spacing w:before="240"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Por otra parte, en t</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rminos del tiempo que pasan los gestores en alg</w:t>
      </w:r>
      <w:r>
        <w:rPr>
          <w:rFonts w:ascii="Microsoft Tai Le" w:cs="Microsoft Tai Le" w:hAnsi="Microsoft Tai Le" w:eastAsia="Microsoft Tai Le"/>
          <w:rtl w:val="0"/>
          <w:lang w:val="es-ES_tradnl"/>
        </w:rPr>
        <w:t>ú</w:t>
      </w:r>
      <w:r>
        <w:rPr>
          <w:rFonts w:ascii="Microsoft Tai Le" w:cs="Microsoft Tai Le" w:hAnsi="Microsoft Tai Le" w:eastAsia="Microsoft Tai Le"/>
          <w:rtl w:val="0"/>
          <w:lang w:val="es-ES_tradnl"/>
        </w:rPr>
        <w:t>n parche, se puede afirmar que la exposici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al riesgo disminuy</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ostensiblemente. En promedio pasaban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de 24 horas semanales frecuentando los parches, ahora los que los siguen visitando les dedican apenas una cuarta parte el tiempo (7 horas semanales); son cifras acordes a las registradas en el estudio semestral anterior (noviembre 2017). Es un resultado esperado y que impacta positivamente, se explica por el tiempo de ocupaci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del programa GPCC de 32 horas semanales en promedio (20 en jornadas  de retribuci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social, 8 de formaci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psicosocial y 4 de formaci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educativa).</w:t>
      </w:r>
    </w:p>
    <w:p>
      <w:pPr>
        <w:pStyle w:val="Body"/>
        <w:tabs>
          <w:tab w:val="left" w:pos="456"/>
        </w:tabs>
        <w:spacing w:before="240" w:after="240" w:line="276" w:lineRule="auto"/>
        <w:jc w:val="both"/>
        <w:rPr>
          <w:rFonts w:ascii="Microsoft Tai Le" w:cs="Microsoft Tai Le" w:hAnsi="Microsoft Tai Le" w:eastAsia="Microsoft Tai Le"/>
          <w:b w:val="1"/>
          <w:bCs w:val="1"/>
          <w:sz w:val="28"/>
          <w:szCs w:val="28"/>
        </w:rPr>
      </w:pPr>
      <w:r>
        <w:drawing>
          <wp:anchor distT="0" distB="0" distL="0" distR="0" simplePos="0" relativeHeight="251662336" behindDoc="0" locked="0" layoutInCell="1" allowOverlap="1">
            <wp:simplePos x="0" y="0"/>
            <wp:positionH relativeFrom="page">
              <wp:posOffset>1665872</wp:posOffset>
            </wp:positionH>
            <wp:positionV relativeFrom="line">
              <wp:posOffset>1699260</wp:posOffset>
            </wp:positionV>
            <wp:extent cx="4228565" cy="2497074"/>
            <wp:effectExtent l="0" t="0" r="0" b="0"/>
            <wp:wrapTopAndBottom distT="0" distB="0"/>
            <wp:docPr id="1073741935" name="officeArt object" descr="image2.png"/>
            <wp:cNvGraphicFramePr/>
            <a:graphic xmlns:a="http://schemas.openxmlformats.org/drawingml/2006/main">
              <a:graphicData uri="http://schemas.openxmlformats.org/drawingml/2006/picture">
                <pic:pic xmlns:pic="http://schemas.openxmlformats.org/drawingml/2006/picture">
                  <pic:nvPicPr>
                    <pic:cNvPr id="1073741935" name="image2.png" descr="image2.png"/>
                    <pic:cNvPicPr>
                      <a:picLocks noChangeAspect="1"/>
                    </pic:cNvPicPr>
                  </pic:nvPicPr>
                  <pic:blipFill>
                    <a:blip r:embed="rId6">
                      <a:extLst/>
                    </a:blip>
                    <a:stretch>
                      <a:fillRect/>
                    </a:stretch>
                  </pic:blipFill>
                  <pic:spPr>
                    <a:xfrm>
                      <a:off x="0" y="0"/>
                      <a:ext cx="4228565" cy="2497074"/>
                    </a:xfrm>
                    <a:prstGeom prst="rect">
                      <a:avLst/>
                    </a:prstGeom>
                    <a:ln w="12700" cap="flat">
                      <a:noFill/>
                      <a:miter lim="400000"/>
                    </a:ln>
                    <a:effectLst/>
                  </pic:spPr>
                </pic:pic>
              </a:graphicData>
            </a:graphic>
          </wp:anchor>
        </w:drawing>
      </w:r>
      <w:r>
        <w:rPr>
          <w:rFonts w:ascii="Microsoft Tai Le" w:cs="Microsoft Tai Le" w:hAnsi="Microsoft Tai Le" w:eastAsia="Microsoft Tai Le"/>
          <w:rtl w:val="0"/>
          <w:lang w:val="es-ES_tradnl"/>
        </w:rPr>
        <w:t>Aunque el ideal ser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que no existiera contacto con los parches, es totalmente comprensible que sigan expuestos: los entornos en los que viven implican el paso constante por las zonas de encuentro de los parches. Tambi</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n hay cierta necesidad de mantener los contactos, aunque sea en menor medida, dicho fen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 xml:space="preserve">meno se vio justificado durante las sesiones de grupos focales cuando los participantes manifestaron que </w:t>
      </w:r>
      <w:r>
        <w:rPr>
          <w:rFonts w:ascii="Microsoft Tai Le" w:cs="Microsoft Tai Le" w:hAnsi="Microsoft Tai Le" w:eastAsia="Microsoft Tai Le"/>
          <w:rtl w:val="0"/>
          <w:lang w:val="es-ES_tradnl"/>
        </w:rPr>
        <w:t>“</w:t>
      </w:r>
      <w:r>
        <w:rPr>
          <w:rFonts w:ascii="Microsoft Tai Le" w:cs="Microsoft Tai Le" w:hAnsi="Microsoft Tai Le" w:eastAsia="Microsoft Tai Le"/>
          <w:rtl w:val="0"/>
          <w:lang w:val="es-ES_tradnl"/>
        </w:rPr>
        <w:t>uno no puede olvidar de d</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it-IT"/>
        </w:rPr>
        <w:t>nde viene</w:t>
      </w:r>
      <w:r>
        <w:rPr>
          <w:rFonts w:ascii="Microsoft Tai Le" w:cs="Microsoft Tai Le" w:hAnsi="Microsoft Tai Le" w:eastAsia="Microsoft Tai Le"/>
          <w:rtl w:val="0"/>
          <w:lang w:val="es-ES_tradnl"/>
        </w:rPr>
        <w:t>”</w:t>
      </w:r>
      <w:r>
        <w:rPr>
          <w:rFonts w:ascii="Microsoft Tai Le" w:cs="Microsoft Tai Le" w:hAnsi="Microsoft Tai Le" w:eastAsia="Microsoft Tai Le"/>
          <w:rtl w:val="0"/>
        </w:rPr>
        <w:t>; adem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est</w:t>
      </w:r>
      <w:r>
        <w:rPr>
          <w:rFonts w:ascii="Microsoft Tai Le" w:cs="Microsoft Tai Le" w:hAnsi="Microsoft Tai Le" w:eastAsia="Microsoft Tai Le"/>
          <w:rtl w:val="0"/>
          <w:lang w:val="es-ES_tradnl"/>
        </w:rPr>
        <w:t xml:space="preserve">á </w:t>
      </w:r>
      <w:r>
        <w:rPr>
          <w:rFonts w:ascii="Microsoft Tai Le" w:cs="Microsoft Tai Le" w:hAnsi="Microsoft Tai Le" w:eastAsia="Microsoft Tai Le"/>
          <w:rtl w:val="0"/>
          <w:lang w:val="es-ES_tradnl"/>
        </w:rPr>
        <w:t>la importancia de seguir teniendo buenas relaciones sociales con el parche para evitar rencillas o malos entendidos que puedan devenir en situaciones de violencia</w:t>
      </w:r>
      <w:r>
        <w:rPr>
          <w:rFonts w:ascii="Microsoft Tai Le" w:cs="Microsoft Tai Le" w:hAnsi="Microsoft Tai Le" w:eastAsia="Microsoft Tai Le"/>
          <w:b w:val="1"/>
          <w:bCs w:val="1"/>
          <w:sz w:val="28"/>
          <w:szCs w:val="28"/>
          <w:rtl w:val="0"/>
        </w:rPr>
        <w:t>.</w:t>
      </w:r>
    </w:p>
    <w:p>
      <w:pPr>
        <w:pStyle w:val="Body"/>
        <w:tabs>
          <w:tab w:val="left" w:pos="456"/>
        </w:tabs>
        <w:spacing w:before="240" w:after="240" w:line="276" w:lineRule="auto"/>
        <w:jc w:val="center"/>
        <w:rPr>
          <w:rFonts w:ascii="Microsoft Tai Le" w:cs="Microsoft Tai Le" w:hAnsi="Microsoft Tai Le" w:eastAsia="Microsoft Tai Le"/>
          <w:i w:val="1"/>
          <w:iCs w:val="1"/>
          <w:sz w:val="20"/>
          <w:szCs w:val="20"/>
        </w:rPr>
      </w:pPr>
      <w:r>
        <w:rPr>
          <w:rFonts w:ascii="Microsoft Tai Le" w:cs="Microsoft Tai Le" w:hAnsi="Microsoft Tai Le" w:eastAsia="Microsoft Tai Le"/>
          <w:i w:val="1"/>
          <w:iCs w:val="1"/>
          <w:sz w:val="20"/>
          <w:szCs w:val="20"/>
          <w:rtl w:val="0"/>
        </w:rPr>
        <w:t>Gr</w:t>
      </w:r>
      <w:r>
        <w:rPr>
          <w:rFonts w:ascii="Microsoft Tai Le" w:cs="Microsoft Tai Le" w:hAnsi="Microsoft Tai Le" w:eastAsia="Microsoft Tai Le"/>
          <w:i w:val="1"/>
          <w:iCs w:val="1"/>
          <w:sz w:val="20"/>
          <w:szCs w:val="20"/>
          <w:rtl w:val="0"/>
          <w:lang w:val="es-ES_tradnl"/>
        </w:rPr>
        <w:t>á</w:t>
      </w:r>
      <w:r>
        <w:rPr>
          <w:rFonts w:ascii="Microsoft Tai Le" w:cs="Microsoft Tai Le" w:hAnsi="Microsoft Tai Le" w:eastAsia="Microsoft Tai Le"/>
          <w:i w:val="1"/>
          <w:iCs w:val="1"/>
          <w:sz w:val="20"/>
          <w:szCs w:val="20"/>
          <w:rtl w:val="0"/>
          <w:lang w:val="it-IT"/>
        </w:rPr>
        <w:t xml:space="preserve">fico 4. </w:t>
      </w:r>
      <w:r>
        <w:rPr>
          <w:rFonts w:ascii="Microsoft Tai Le" w:cs="Microsoft Tai Le" w:hAnsi="Microsoft Tai Le" w:eastAsia="Microsoft Tai Le"/>
          <w:i w:val="1"/>
          <w:iCs w:val="1"/>
          <w:sz w:val="20"/>
          <w:szCs w:val="20"/>
          <w:rtl w:val="0"/>
          <w:lang w:val="es-ES_tradnl"/>
        </w:rPr>
        <w:t>¿</w:t>
      </w:r>
      <w:r>
        <w:rPr>
          <w:rFonts w:ascii="Microsoft Tai Le" w:cs="Microsoft Tai Le" w:hAnsi="Microsoft Tai Le" w:eastAsia="Microsoft Tai Le"/>
          <w:i w:val="1"/>
          <w:iCs w:val="1"/>
          <w:sz w:val="20"/>
          <w:szCs w:val="20"/>
          <w:rtl w:val="0"/>
          <w:lang w:val="es-ES_tradnl"/>
        </w:rPr>
        <w:t>Visita frecuentemente o espor</w:t>
      </w:r>
      <w:r>
        <w:rPr>
          <w:rFonts w:ascii="Microsoft Tai Le" w:cs="Microsoft Tai Le" w:hAnsi="Microsoft Tai Le" w:eastAsia="Microsoft Tai Le"/>
          <w:i w:val="1"/>
          <w:iCs w:val="1"/>
          <w:sz w:val="20"/>
          <w:szCs w:val="20"/>
          <w:rtl w:val="0"/>
          <w:lang w:val="es-ES_tradnl"/>
        </w:rPr>
        <w:t>á</w:t>
      </w:r>
      <w:r>
        <w:rPr>
          <w:rFonts w:ascii="Microsoft Tai Le" w:cs="Microsoft Tai Le" w:hAnsi="Microsoft Tai Le" w:eastAsia="Microsoft Tai Le"/>
          <w:i w:val="1"/>
          <w:iCs w:val="1"/>
          <w:sz w:val="20"/>
          <w:szCs w:val="20"/>
          <w:rtl w:val="0"/>
          <w:lang w:val="pt-PT"/>
        </w:rPr>
        <w:t>dicamente alg</w:t>
      </w:r>
      <w:r>
        <w:rPr>
          <w:rFonts w:ascii="Microsoft Tai Le" w:cs="Microsoft Tai Le" w:hAnsi="Microsoft Tai Le" w:eastAsia="Microsoft Tai Le"/>
          <w:i w:val="1"/>
          <w:iCs w:val="1"/>
          <w:sz w:val="20"/>
          <w:szCs w:val="20"/>
          <w:rtl w:val="0"/>
          <w:lang w:val="es-ES_tradnl"/>
        </w:rPr>
        <w:t>ú</w:t>
      </w:r>
      <w:r>
        <w:rPr>
          <w:rFonts w:ascii="Microsoft Tai Le" w:cs="Microsoft Tai Le" w:hAnsi="Microsoft Tai Le" w:eastAsia="Microsoft Tai Le"/>
          <w:i w:val="1"/>
          <w:iCs w:val="1"/>
          <w:sz w:val="20"/>
          <w:szCs w:val="20"/>
          <w:rtl w:val="0"/>
          <w:lang w:val="it-IT"/>
        </w:rPr>
        <w:t>n parche?</w:t>
      </w:r>
    </w:p>
    <w:p>
      <w:pPr>
        <w:pStyle w:val="Body"/>
        <w:tabs>
          <w:tab w:val="left" w:pos="456"/>
        </w:tabs>
        <w:spacing w:before="240" w:after="240" w:line="276" w:lineRule="auto"/>
        <w:rPr>
          <w:rFonts w:ascii="Microsoft Tai Le" w:cs="Microsoft Tai Le" w:hAnsi="Microsoft Tai Le" w:eastAsia="Microsoft Tai Le"/>
          <w:i w:val="1"/>
          <w:iCs w:val="1"/>
          <w:sz w:val="20"/>
          <w:szCs w:val="20"/>
        </w:rPr>
      </w:pPr>
    </w:p>
    <w:p>
      <w:pPr>
        <w:pStyle w:val="Body"/>
        <w:tabs>
          <w:tab w:val="left" w:pos="456"/>
        </w:tabs>
        <w:spacing w:before="240" w:after="240" w:line="276" w:lineRule="auto"/>
        <w:jc w:val="both"/>
        <w:rPr>
          <w:rFonts w:ascii="Microsoft Tai Le" w:cs="Microsoft Tai Le" w:hAnsi="Microsoft Tai Le" w:eastAsia="Microsoft Tai Le"/>
        </w:rPr>
      </w:pPr>
      <w:r>
        <w:drawing>
          <wp:anchor distT="0" distB="0" distL="0" distR="0" simplePos="0" relativeHeight="251663360" behindDoc="0" locked="0" layoutInCell="1" allowOverlap="1">
            <wp:simplePos x="0" y="0"/>
            <wp:positionH relativeFrom="page">
              <wp:posOffset>1506322</wp:posOffset>
            </wp:positionH>
            <wp:positionV relativeFrom="line">
              <wp:posOffset>745489</wp:posOffset>
            </wp:positionV>
            <wp:extent cx="4547666" cy="2822449"/>
            <wp:effectExtent l="0" t="0" r="0" b="0"/>
            <wp:wrapTopAndBottom distT="0" distB="0"/>
            <wp:docPr id="1073741936" name="officeArt object" descr="image3.png"/>
            <wp:cNvGraphicFramePr/>
            <a:graphic xmlns:a="http://schemas.openxmlformats.org/drawingml/2006/main">
              <a:graphicData uri="http://schemas.openxmlformats.org/drawingml/2006/picture">
                <pic:pic xmlns:pic="http://schemas.openxmlformats.org/drawingml/2006/picture">
                  <pic:nvPicPr>
                    <pic:cNvPr id="1073741936" name="image3.png" descr="image3.png"/>
                    <pic:cNvPicPr>
                      <a:picLocks noChangeAspect="1"/>
                    </pic:cNvPicPr>
                  </pic:nvPicPr>
                  <pic:blipFill>
                    <a:blip r:embed="rId7">
                      <a:extLst/>
                    </a:blip>
                    <a:stretch>
                      <a:fillRect/>
                    </a:stretch>
                  </pic:blipFill>
                  <pic:spPr>
                    <a:xfrm>
                      <a:off x="0" y="0"/>
                      <a:ext cx="4547666" cy="2822449"/>
                    </a:xfrm>
                    <a:prstGeom prst="rect">
                      <a:avLst/>
                    </a:prstGeom>
                    <a:ln w="12700" cap="flat">
                      <a:noFill/>
                      <a:miter lim="400000"/>
                    </a:ln>
                    <a:effectLst/>
                  </pic:spPr>
                </pic:pic>
              </a:graphicData>
            </a:graphic>
          </wp:anchor>
        </w:drawing>
      </w:r>
      <w:r>
        <w:rPr>
          <w:rFonts w:ascii="Microsoft Tai Le" w:cs="Microsoft Tai Le" w:hAnsi="Microsoft Tai Le" w:eastAsia="Microsoft Tai Le"/>
          <w:rtl w:val="0"/>
          <w:lang w:val="es-ES_tradnl"/>
        </w:rPr>
        <w:t>Tanto antes como en la actualidad, se observ</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que los horarios de visita a los parches son usualmente en las tardes y noches. Sin embargo, durante los fines de semana aumenta el tiempo de exposici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y se extiende hasta las madrugadas.</w:t>
      </w:r>
    </w:p>
    <w:p>
      <w:pPr>
        <w:pStyle w:val="Body"/>
        <w:ind w:left="978" w:firstLine="0"/>
        <w:jc w:val="center"/>
        <w:rPr>
          <w:rFonts w:ascii="Microsoft Tai Le" w:cs="Microsoft Tai Le" w:hAnsi="Microsoft Tai Le" w:eastAsia="Microsoft Tai Le"/>
          <w:i w:val="1"/>
          <w:iCs w:val="1"/>
          <w:sz w:val="20"/>
          <w:szCs w:val="20"/>
        </w:rPr>
      </w:pPr>
      <w:r>
        <w:rPr>
          <w:rFonts w:ascii="Microsoft Tai Le" w:cs="Microsoft Tai Le" w:hAnsi="Microsoft Tai Le" w:eastAsia="Microsoft Tai Le"/>
          <w:i w:val="1"/>
          <w:iCs w:val="1"/>
          <w:sz w:val="20"/>
          <w:szCs w:val="20"/>
          <w:rtl w:val="0"/>
        </w:rPr>
        <w:t>Gr</w:t>
      </w:r>
      <w:r>
        <w:rPr>
          <w:rFonts w:ascii="Microsoft Tai Le" w:cs="Microsoft Tai Le" w:hAnsi="Microsoft Tai Le" w:eastAsia="Microsoft Tai Le"/>
          <w:i w:val="1"/>
          <w:iCs w:val="1"/>
          <w:sz w:val="20"/>
          <w:szCs w:val="20"/>
          <w:rtl w:val="0"/>
          <w:lang w:val="es-ES_tradnl"/>
        </w:rPr>
        <w:t>á</w:t>
      </w:r>
      <w:r>
        <w:rPr>
          <w:rFonts w:ascii="Microsoft Tai Le" w:cs="Microsoft Tai Le" w:hAnsi="Microsoft Tai Le" w:eastAsia="Microsoft Tai Le"/>
          <w:i w:val="1"/>
          <w:iCs w:val="1"/>
          <w:sz w:val="20"/>
          <w:szCs w:val="20"/>
          <w:rtl w:val="0"/>
          <w:lang w:val="es-ES_tradnl"/>
        </w:rPr>
        <w:t>fico 5. Niveles de confianza con los grupos presentes en el territorio</w:t>
      </w:r>
    </w:p>
    <w:p>
      <w:pPr>
        <w:pStyle w:val="Body"/>
        <w:spacing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Respecto a la confianza que se tiene con los distintos grupos que existen en los barrios y a los cuales se ven expuestos los gestores, se encuentra que la desconfianza es generalizada y notoria con las agrupaciones juveniles, parches, estructuras criminales, pandillas y ponches, etc. Sin embargo, en la Gr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pt-PT"/>
        </w:rPr>
        <w:t>fica 5. se evidencia que entre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complejo y de mayor el alcance es el grupo menor es la confianza (medida entre 1 a 5), por ejemplo, se observa que las agrupaciones juveniles tienen un puntaje de 2,3 y en las estructuras criminales baja hasta 1,9. Lo anterior resulta positivo teniendo en cuenta que la desconfianza en estos grupos denota posibles barreras para el no retorno.</w:t>
      </w:r>
    </w:p>
    <w:p>
      <w:pPr>
        <w:pStyle w:val="List Paragraph"/>
        <w:numPr>
          <w:ilvl w:val="1"/>
          <w:numId w:val="10"/>
        </w:numPr>
        <w:bidi w:val="0"/>
        <w:spacing w:before="503" w:after="240" w:line="276" w:lineRule="auto"/>
        <w:ind w:right="0"/>
        <w:jc w:val="left"/>
        <w:rPr>
          <w:rFonts w:ascii="Microsoft Tai Le" w:cs="Microsoft Tai Le" w:hAnsi="Microsoft Tai Le" w:eastAsia="Microsoft Tai Le"/>
          <w:b w:val="1"/>
          <w:bCs w:val="1"/>
          <w:sz w:val="28"/>
          <w:szCs w:val="28"/>
          <w:rtl w:val="0"/>
          <w:lang w:val="es-ES_tradnl"/>
        </w:rPr>
      </w:pPr>
      <w:r>
        <w:rPr>
          <w:rFonts w:ascii="Microsoft Tai Le" w:cs="Microsoft Tai Le" w:hAnsi="Microsoft Tai Le" w:eastAsia="Microsoft Tai Le"/>
          <w:b w:val="1"/>
          <w:bCs w:val="1"/>
          <w:sz w:val="28"/>
          <w:szCs w:val="28"/>
          <w:rtl w:val="0"/>
          <w:lang w:val="es-ES_tradnl"/>
        </w:rPr>
        <w:t>Consumo SPA</w:t>
      </w:r>
    </w:p>
    <w:p>
      <w:pPr>
        <w:pStyle w:val="Body"/>
        <w:tabs>
          <w:tab w:val="left" w:pos="456"/>
        </w:tabs>
        <w:spacing w:before="503"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Al indagar sobre el consumo de sustancias psicoactivas, se encuentra que el alcohol y la marihuana son las sustancias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consumidas, y que el uso de los tranquilizantes/estimulantes y el bazuco es m</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nimo. Los resultados que se observan en el Gr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fico 6., indican que tres de cada cuatro gestores consume alcohol y un 64,4% marihuana.</w:t>
      </w:r>
    </w:p>
    <w:p>
      <w:pPr>
        <w:pStyle w:val="Body"/>
        <w:tabs>
          <w:tab w:val="left" w:pos="456"/>
        </w:tabs>
        <w:spacing w:before="503" w:after="240" w:line="276" w:lineRule="auto"/>
        <w:jc w:val="both"/>
        <w:rPr>
          <w:rFonts w:ascii="Microsoft Tai Le" w:cs="Microsoft Tai Le" w:hAnsi="Microsoft Tai Le" w:eastAsia="Microsoft Tai Le"/>
        </w:rPr>
      </w:pPr>
    </w:p>
    <w:p>
      <w:pPr>
        <w:pStyle w:val="Body"/>
        <w:tabs>
          <w:tab w:val="left" w:pos="456"/>
        </w:tabs>
        <w:spacing w:before="503" w:after="240" w:line="276" w:lineRule="auto"/>
        <w:ind w:left="1776" w:firstLine="384"/>
        <w:jc w:val="both"/>
        <w:rPr>
          <w:rFonts w:ascii="Microsoft Tai Le" w:cs="Microsoft Tai Le" w:hAnsi="Microsoft Tai Le" w:eastAsia="Microsoft Tai Le"/>
          <w:i w:val="1"/>
          <w:iCs w:val="1"/>
          <w:sz w:val="20"/>
          <w:szCs w:val="20"/>
        </w:rPr>
      </w:pPr>
      <w:r>
        <w:drawing>
          <wp:anchor distT="0" distB="0" distL="0" distR="0" simplePos="0" relativeHeight="251664384" behindDoc="0" locked="0" layoutInCell="1" allowOverlap="1">
            <wp:simplePos x="0" y="0"/>
            <wp:positionH relativeFrom="page">
              <wp:posOffset>1381244</wp:posOffset>
            </wp:positionH>
            <wp:positionV relativeFrom="line">
              <wp:posOffset>0</wp:posOffset>
            </wp:positionV>
            <wp:extent cx="4797820" cy="2548128"/>
            <wp:effectExtent l="0" t="0" r="0" b="0"/>
            <wp:wrapTopAndBottom distT="0" distB="0"/>
            <wp:docPr id="1073741937" name="officeArt object" descr="image4.png"/>
            <wp:cNvGraphicFramePr/>
            <a:graphic xmlns:a="http://schemas.openxmlformats.org/drawingml/2006/main">
              <a:graphicData uri="http://schemas.openxmlformats.org/drawingml/2006/picture">
                <pic:pic xmlns:pic="http://schemas.openxmlformats.org/drawingml/2006/picture">
                  <pic:nvPicPr>
                    <pic:cNvPr id="1073741937" name="image4.png" descr="image4.png"/>
                    <pic:cNvPicPr>
                      <a:picLocks noChangeAspect="1"/>
                    </pic:cNvPicPr>
                  </pic:nvPicPr>
                  <pic:blipFill>
                    <a:blip r:embed="rId8">
                      <a:extLst/>
                    </a:blip>
                    <a:stretch>
                      <a:fillRect/>
                    </a:stretch>
                  </pic:blipFill>
                  <pic:spPr>
                    <a:xfrm>
                      <a:off x="0" y="0"/>
                      <a:ext cx="4797820" cy="2548128"/>
                    </a:xfrm>
                    <a:prstGeom prst="rect">
                      <a:avLst/>
                    </a:prstGeom>
                    <a:ln w="12700" cap="flat">
                      <a:noFill/>
                      <a:miter lim="400000"/>
                    </a:ln>
                    <a:effectLst/>
                  </pic:spPr>
                </pic:pic>
              </a:graphicData>
            </a:graphic>
          </wp:anchor>
        </w:drawing>
      </w:r>
      <w:r>
        <w:rPr>
          <w:rFonts w:ascii="Microsoft Tai Le" w:cs="Microsoft Tai Le" w:hAnsi="Microsoft Tai Le" w:eastAsia="Microsoft Tai Le"/>
          <w:i w:val="1"/>
          <w:iCs w:val="1"/>
          <w:sz w:val="20"/>
          <w:szCs w:val="20"/>
          <w:rtl w:val="0"/>
        </w:rPr>
        <w:t>Gr</w:t>
      </w:r>
      <w:r>
        <w:rPr>
          <w:rFonts w:ascii="Microsoft Tai Le" w:cs="Microsoft Tai Le" w:hAnsi="Microsoft Tai Le" w:eastAsia="Microsoft Tai Le"/>
          <w:i w:val="1"/>
          <w:iCs w:val="1"/>
          <w:sz w:val="20"/>
          <w:szCs w:val="20"/>
          <w:rtl w:val="0"/>
          <w:lang w:val="es-ES_tradnl"/>
        </w:rPr>
        <w:t>á</w:t>
      </w:r>
      <w:r>
        <w:rPr>
          <w:rFonts w:ascii="Microsoft Tai Le" w:cs="Microsoft Tai Le" w:hAnsi="Microsoft Tai Le" w:eastAsia="Microsoft Tai Le"/>
          <w:i w:val="1"/>
          <w:iCs w:val="1"/>
          <w:sz w:val="20"/>
          <w:szCs w:val="20"/>
          <w:rtl w:val="0"/>
          <w:lang w:val="es-ES_tradnl"/>
        </w:rPr>
        <w:t>fico 6. Tipo de Sustancia que consume</w:t>
      </w:r>
    </w:p>
    <w:p>
      <w:pPr>
        <w:pStyle w:val="Body"/>
        <w:tabs>
          <w:tab w:val="left" w:pos="456"/>
        </w:tabs>
        <w:spacing w:before="240"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fr-FR"/>
        </w:rPr>
        <w:t>En t</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rminos de la frecuencia del consumo, la Tabla 2 evidencia que el consumo de alcohol lo realizan al menos una vez a la semana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de la mitad de los gestores (56,2%) y el 16,4% lo hace ocasionalmente, mientras que el 8,2% de los encuestados dicen consumir marihuana todos los d</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as, el 4,1% por lo menos tres veces a la semana y el 17,8% lo realiza ocasionalmente. Las otras sustancias se consumen en mucha menor medida.</w:t>
      </w:r>
    </w:p>
    <w:tbl>
      <w:tblPr>
        <w:tblW w:w="7950" w:type="dxa"/>
        <w:jc w:val="left"/>
        <w:tblInd w:w="91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e0cbca"/>
        <w:tblLayout w:type="fixed"/>
      </w:tblPr>
      <w:tblGrid>
        <w:gridCol w:w="1949"/>
        <w:gridCol w:w="1200"/>
        <w:gridCol w:w="1200"/>
        <w:gridCol w:w="1200"/>
        <w:gridCol w:w="1200"/>
        <w:gridCol w:w="1201"/>
      </w:tblGrid>
      <w:tr>
        <w:tblPrEx>
          <w:shd w:val="clear" w:color="auto" w:fill="e0cbca"/>
        </w:tblPrEx>
        <w:trPr>
          <w:trHeight w:val="607" w:hRule="atLeast"/>
        </w:trPr>
        <w:tc>
          <w:tcPr>
            <w:tcW w:type="dxa" w:w="1949"/>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629"/>
              <w:bottom w:type="dxa" w:w="80"/>
              <w:right w:type="dxa" w:w="80"/>
            </w:tcMar>
            <w:vAlign w:val="top"/>
          </w:tcPr>
          <w:p>
            <w:pPr>
              <w:pStyle w:val="Table Paragraph"/>
              <w:spacing w:before="176"/>
              <w:ind w:left="549" w:right="0" w:firstLine="0"/>
              <w:jc w:val="left"/>
            </w:pPr>
            <w:r>
              <w:rPr>
                <w:b w:val="1"/>
                <w:bCs w:val="1"/>
                <w:sz w:val="18"/>
                <w:szCs w:val="18"/>
                <w:rtl w:val="0"/>
                <w:lang w:val="es-ES_tradnl"/>
              </w:rPr>
              <w:t>Sustancia</w:t>
            </w:r>
          </w:p>
        </w:tc>
        <w:tc>
          <w:tcPr>
            <w:tcW w:type="dxa" w:w="12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500"/>
              <w:bottom w:type="dxa" w:w="80"/>
              <w:right w:type="dxa" w:w="225"/>
            </w:tcMar>
            <w:vAlign w:val="top"/>
          </w:tcPr>
          <w:p>
            <w:pPr>
              <w:pStyle w:val="Table Paragraph"/>
              <w:spacing w:before="73"/>
              <w:ind w:left="420" w:right="145" w:hanging="245"/>
              <w:jc w:val="left"/>
            </w:pPr>
            <w:r>
              <w:rPr>
                <w:b w:val="1"/>
                <w:bCs w:val="1"/>
                <w:sz w:val="18"/>
                <w:szCs w:val="18"/>
                <w:rtl w:val="0"/>
                <w:lang w:val="es-ES_tradnl"/>
              </w:rPr>
              <w:t>Todos los d</w:t>
            </w:r>
            <w:r>
              <w:rPr>
                <w:b w:val="1"/>
                <w:bCs w:val="1"/>
                <w:sz w:val="18"/>
                <w:szCs w:val="18"/>
                <w:rtl w:val="0"/>
                <w:lang w:val="es-ES_tradnl"/>
              </w:rPr>
              <w:t>í</w:t>
            </w:r>
            <w:r>
              <w:rPr>
                <w:b w:val="1"/>
                <w:bCs w:val="1"/>
                <w:sz w:val="18"/>
                <w:szCs w:val="18"/>
                <w:rtl w:val="0"/>
                <w:lang w:val="es-ES_tradnl"/>
              </w:rPr>
              <w:t>as</w:t>
            </w:r>
          </w:p>
        </w:tc>
        <w:tc>
          <w:tcPr>
            <w:tcW w:type="dxa" w:w="12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171"/>
              <w:bottom w:type="dxa" w:w="80"/>
              <w:right w:type="dxa" w:w="138"/>
            </w:tcMar>
            <w:vAlign w:val="top"/>
          </w:tcPr>
          <w:p>
            <w:pPr>
              <w:pStyle w:val="Table Paragraph"/>
              <w:spacing w:before="73"/>
              <w:ind w:left="91" w:right="58" w:firstLine="43"/>
              <w:jc w:val="left"/>
            </w:pPr>
            <w:r>
              <w:rPr>
                <w:b w:val="1"/>
                <w:bCs w:val="1"/>
                <w:sz w:val="18"/>
                <w:szCs w:val="18"/>
                <w:rtl w:val="0"/>
                <w:lang w:val="es-ES_tradnl"/>
              </w:rPr>
              <w:t>Tres veces a la semana</w:t>
            </w:r>
          </w:p>
        </w:tc>
        <w:tc>
          <w:tcPr>
            <w:tcW w:type="dxa" w:w="12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347"/>
              <w:bottom w:type="dxa" w:w="80"/>
              <w:right w:type="dxa" w:w="135"/>
            </w:tcMar>
            <w:vAlign w:val="top"/>
          </w:tcPr>
          <w:p>
            <w:pPr>
              <w:pStyle w:val="Table Paragraph"/>
              <w:spacing w:before="73"/>
              <w:ind w:left="267" w:right="55" w:hanging="183"/>
              <w:jc w:val="left"/>
            </w:pPr>
            <w:r>
              <w:rPr>
                <w:b w:val="1"/>
                <w:bCs w:val="1"/>
                <w:sz w:val="18"/>
                <w:szCs w:val="18"/>
                <w:rtl w:val="0"/>
                <w:lang w:val="es-ES_tradnl"/>
              </w:rPr>
              <w:t>Una vez a la semana</w:t>
            </w:r>
          </w:p>
        </w:tc>
        <w:tc>
          <w:tcPr>
            <w:tcW w:type="dxa" w:w="12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495"/>
              <w:bottom w:type="dxa" w:w="80"/>
              <w:right w:type="dxa" w:w="138"/>
            </w:tcMar>
            <w:vAlign w:val="top"/>
          </w:tcPr>
          <w:p>
            <w:pPr>
              <w:pStyle w:val="Table Paragraph"/>
              <w:spacing w:before="73"/>
              <w:ind w:left="415" w:right="58" w:hanging="324"/>
              <w:jc w:val="left"/>
            </w:pPr>
            <w:r>
              <w:rPr>
                <w:b w:val="1"/>
                <w:bCs w:val="1"/>
                <w:sz w:val="18"/>
                <w:szCs w:val="18"/>
                <w:rtl w:val="0"/>
                <w:lang w:val="es-ES_tradnl"/>
              </w:rPr>
              <w:t>Ocasionalm ente</w:t>
            </w:r>
          </w:p>
        </w:tc>
        <w:tc>
          <w:tcPr>
            <w:tcW w:type="dxa" w:w="12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275"/>
              <w:bottom w:type="dxa" w:w="80"/>
              <w:right w:type="dxa" w:w="245"/>
            </w:tcMar>
            <w:vAlign w:val="top"/>
          </w:tcPr>
          <w:p>
            <w:pPr>
              <w:pStyle w:val="Table Paragraph"/>
              <w:spacing w:before="73"/>
              <w:ind w:left="195" w:right="165" w:firstLine="286"/>
              <w:jc w:val="left"/>
            </w:pPr>
            <w:r>
              <w:rPr>
                <w:b w:val="1"/>
                <w:bCs w:val="1"/>
                <w:sz w:val="18"/>
                <w:szCs w:val="18"/>
                <w:rtl w:val="0"/>
                <w:lang w:val="es-ES_tradnl"/>
              </w:rPr>
              <w:t>No responde</w:t>
            </w:r>
          </w:p>
        </w:tc>
      </w:tr>
      <w:tr>
        <w:tblPrEx>
          <w:shd w:val="clear" w:color="auto" w:fill="e0cbca"/>
        </w:tblPrEx>
        <w:trPr>
          <w:trHeight w:val="409" w:hRule="atLeast"/>
        </w:trPr>
        <w:tc>
          <w:tcPr>
            <w:tcW w:type="dxa" w:w="1949"/>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159"/>
              <w:bottom w:type="dxa" w:w="80"/>
              <w:right w:type="dxa" w:w="80"/>
            </w:tcMar>
            <w:vAlign w:val="top"/>
          </w:tcPr>
          <w:p>
            <w:pPr>
              <w:pStyle w:val="Table Paragraph"/>
              <w:ind w:left="79" w:right="0" w:firstLine="0"/>
              <w:jc w:val="left"/>
            </w:pPr>
            <w:r>
              <w:rPr>
                <w:sz w:val="18"/>
                <w:szCs w:val="18"/>
                <w:rtl w:val="0"/>
                <w:lang w:val="es-ES_tradnl"/>
              </w:rPr>
              <w:t>Alcohol</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406"/>
              <w:bottom w:type="dxa" w:w="80"/>
              <w:right w:type="dxa" w:w="392"/>
            </w:tcMar>
            <w:vAlign w:val="top"/>
          </w:tcPr>
          <w:p>
            <w:pPr>
              <w:pStyle w:val="Table Paragraph"/>
            </w:pPr>
            <w:r>
              <w:rPr>
                <w:sz w:val="18"/>
                <w:szCs w:val="18"/>
                <w:rtl w:val="0"/>
                <w:lang w:val="es-ES_tradnl"/>
              </w:rPr>
              <w:t>0,0%</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406"/>
              <w:bottom w:type="dxa" w:w="80"/>
              <w:right w:type="dxa" w:w="392"/>
            </w:tcMar>
            <w:vAlign w:val="top"/>
          </w:tcPr>
          <w:p>
            <w:pPr>
              <w:pStyle w:val="Table Paragraph"/>
            </w:pPr>
            <w:r>
              <w:rPr>
                <w:sz w:val="18"/>
                <w:szCs w:val="18"/>
                <w:rtl w:val="0"/>
                <w:lang w:val="es-ES_tradnl"/>
              </w:rPr>
              <w:t>1,4%</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406"/>
              <w:bottom w:type="dxa" w:w="80"/>
              <w:right w:type="dxa" w:w="392"/>
            </w:tcMar>
            <w:vAlign w:val="top"/>
          </w:tcPr>
          <w:p>
            <w:pPr>
              <w:pStyle w:val="Table Paragraph"/>
            </w:pPr>
            <w:r>
              <w:rPr>
                <w:sz w:val="18"/>
                <w:szCs w:val="18"/>
                <w:rtl w:val="0"/>
                <w:lang w:val="es-ES_tradnl"/>
              </w:rPr>
              <w:t>16,4%</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406"/>
              <w:bottom w:type="dxa" w:w="80"/>
              <w:right w:type="dxa" w:w="392"/>
            </w:tcMar>
            <w:vAlign w:val="top"/>
          </w:tcPr>
          <w:p>
            <w:pPr>
              <w:pStyle w:val="Table Paragraph"/>
            </w:pPr>
            <w:r>
              <w:rPr>
                <w:sz w:val="18"/>
                <w:szCs w:val="18"/>
                <w:rtl w:val="0"/>
                <w:lang w:val="es-ES_tradnl"/>
              </w:rPr>
              <w:t>56,2%</w:t>
            </w:r>
          </w:p>
        </w:tc>
        <w:tc>
          <w:tcPr>
            <w:tcW w:type="dxa" w:w="1201"/>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457"/>
              <w:bottom w:type="dxa" w:w="80"/>
              <w:right w:type="dxa" w:w="442"/>
            </w:tcMar>
            <w:vAlign w:val="top"/>
          </w:tcPr>
          <w:p>
            <w:pPr>
              <w:pStyle w:val="Table Paragraph"/>
              <w:ind w:left="377" w:right="362" w:firstLine="0"/>
            </w:pPr>
            <w:r>
              <w:rPr>
                <w:sz w:val="18"/>
                <w:szCs w:val="18"/>
                <w:rtl w:val="0"/>
                <w:lang w:val="es-ES_tradnl"/>
              </w:rPr>
              <w:t>0,0%</w:t>
            </w:r>
          </w:p>
        </w:tc>
      </w:tr>
      <w:tr>
        <w:tblPrEx>
          <w:shd w:val="clear" w:color="auto" w:fill="e0cbca"/>
        </w:tblPrEx>
        <w:trPr>
          <w:trHeight w:val="409" w:hRule="atLeast"/>
        </w:trPr>
        <w:tc>
          <w:tcPr>
            <w:tcW w:type="dxa" w:w="1949"/>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159"/>
              <w:bottom w:type="dxa" w:w="80"/>
              <w:right w:type="dxa" w:w="80"/>
            </w:tcMar>
            <w:vAlign w:val="top"/>
          </w:tcPr>
          <w:p>
            <w:pPr>
              <w:pStyle w:val="Table Paragraph"/>
              <w:spacing w:before="84"/>
              <w:ind w:left="79" w:right="0" w:firstLine="0"/>
              <w:jc w:val="left"/>
            </w:pPr>
            <w:r>
              <w:rPr>
                <w:sz w:val="18"/>
                <w:szCs w:val="18"/>
                <w:rtl w:val="0"/>
                <w:lang w:val="es-ES_tradnl"/>
              </w:rPr>
              <w:t>Bazuco</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406"/>
              <w:bottom w:type="dxa" w:w="80"/>
              <w:right w:type="dxa" w:w="392"/>
            </w:tcMar>
            <w:vAlign w:val="top"/>
          </w:tcPr>
          <w:p>
            <w:pPr>
              <w:pStyle w:val="Table Paragraph"/>
              <w:spacing w:before="84"/>
            </w:pPr>
            <w:r>
              <w:rPr>
                <w:sz w:val="18"/>
                <w:szCs w:val="18"/>
                <w:rtl w:val="0"/>
                <w:lang w:val="es-ES_tradnl"/>
              </w:rPr>
              <w:t>0,0%</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406"/>
              <w:bottom w:type="dxa" w:w="80"/>
              <w:right w:type="dxa" w:w="392"/>
            </w:tcMar>
            <w:vAlign w:val="top"/>
          </w:tcPr>
          <w:p>
            <w:pPr>
              <w:pStyle w:val="Table Paragraph"/>
              <w:spacing w:before="84"/>
            </w:pPr>
            <w:r>
              <w:rPr>
                <w:sz w:val="18"/>
                <w:szCs w:val="18"/>
                <w:rtl w:val="0"/>
                <w:lang w:val="es-ES_tradnl"/>
              </w:rPr>
              <w:t>0,0%</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406"/>
              <w:bottom w:type="dxa" w:w="80"/>
              <w:right w:type="dxa" w:w="392"/>
            </w:tcMar>
            <w:vAlign w:val="top"/>
          </w:tcPr>
          <w:p>
            <w:pPr>
              <w:pStyle w:val="Table Paragraph"/>
              <w:spacing w:before="84"/>
            </w:pPr>
            <w:r>
              <w:rPr>
                <w:sz w:val="18"/>
                <w:szCs w:val="18"/>
                <w:rtl w:val="0"/>
                <w:lang w:val="es-ES_tradnl"/>
              </w:rPr>
              <w:t>0,0%</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406"/>
              <w:bottom w:type="dxa" w:w="80"/>
              <w:right w:type="dxa" w:w="392"/>
            </w:tcMar>
            <w:vAlign w:val="top"/>
          </w:tcPr>
          <w:p>
            <w:pPr>
              <w:pStyle w:val="Table Paragraph"/>
              <w:spacing w:before="84"/>
            </w:pPr>
            <w:r>
              <w:rPr>
                <w:sz w:val="18"/>
                <w:szCs w:val="18"/>
                <w:rtl w:val="0"/>
                <w:lang w:val="es-ES_tradnl"/>
              </w:rPr>
              <w:t>0,0%</w:t>
            </w:r>
          </w:p>
        </w:tc>
        <w:tc>
          <w:tcPr>
            <w:tcW w:type="dxa" w:w="1201"/>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457"/>
              <w:bottom w:type="dxa" w:w="80"/>
              <w:right w:type="dxa" w:w="442"/>
            </w:tcMar>
            <w:vAlign w:val="top"/>
          </w:tcPr>
          <w:p>
            <w:pPr>
              <w:pStyle w:val="Table Paragraph"/>
              <w:spacing w:before="84"/>
              <w:ind w:left="377" w:right="362" w:firstLine="0"/>
            </w:pPr>
            <w:r>
              <w:rPr>
                <w:sz w:val="18"/>
                <w:szCs w:val="18"/>
                <w:rtl w:val="0"/>
                <w:lang w:val="es-ES_tradnl"/>
              </w:rPr>
              <w:t>0,0%</w:t>
            </w:r>
          </w:p>
        </w:tc>
      </w:tr>
      <w:tr>
        <w:tblPrEx>
          <w:shd w:val="clear" w:color="auto" w:fill="e0cbca"/>
        </w:tblPrEx>
        <w:trPr>
          <w:trHeight w:val="409" w:hRule="atLeast"/>
        </w:trPr>
        <w:tc>
          <w:tcPr>
            <w:tcW w:type="dxa" w:w="1949"/>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159"/>
              <w:bottom w:type="dxa" w:w="80"/>
              <w:right w:type="dxa" w:w="80"/>
            </w:tcMar>
            <w:vAlign w:val="top"/>
          </w:tcPr>
          <w:p>
            <w:pPr>
              <w:pStyle w:val="Table Paragraph"/>
              <w:ind w:left="79" w:right="0" w:firstLine="0"/>
              <w:jc w:val="left"/>
            </w:pPr>
            <w:r>
              <w:rPr>
                <w:sz w:val="18"/>
                <w:szCs w:val="18"/>
                <w:rtl w:val="0"/>
                <w:lang w:val="es-ES_tradnl"/>
              </w:rPr>
              <w:t>Marihuana</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406"/>
              <w:bottom w:type="dxa" w:w="80"/>
              <w:right w:type="dxa" w:w="392"/>
            </w:tcMar>
            <w:vAlign w:val="top"/>
          </w:tcPr>
          <w:p>
            <w:pPr>
              <w:pStyle w:val="Table Paragraph"/>
            </w:pPr>
            <w:r>
              <w:rPr>
                <w:sz w:val="18"/>
                <w:szCs w:val="18"/>
                <w:rtl w:val="0"/>
                <w:lang w:val="es-ES_tradnl"/>
              </w:rPr>
              <w:t>8,2%</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406"/>
              <w:bottom w:type="dxa" w:w="80"/>
              <w:right w:type="dxa" w:w="392"/>
            </w:tcMar>
            <w:vAlign w:val="top"/>
          </w:tcPr>
          <w:p>
            <w:pPr>
              <w:pStyle w:val="Table Paragraph"/>
            </w:pPr>
            <w:r>
              <w:rPr>
                <w:sz w:val="18"/>
                <w:szCs w:val="18"/>
                <w:rtl w:val="0"/>
                <w:lang w:val="es-ES_tradnl"/>
              </w:rPr>
              <w:t>4,1%</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406"/>
              <w:bottom w:type="dxa" w:w="80"/>
              <w:right w:type="dxa" w:w="392"/>
            </w:tcMar>
            <w:vAlign w:val="top"/>
          </w:tcPr>
          <w:p>
            <w:pPr>
              <w:pStyle w:val="Table Paragraph"/>
            </w:pPr>
            <w:r>
              <w:rPr>
                <w:sz w:val="18"/>
                <w:szCs w:val="18"/>
                <w:rtl w:val="0"/>
                <w:lang w:val="es-ES_tradnl"/>
              </w:rPr>
              <w:t>2,7%</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406"/>
              <w:bottom w:type="dxa" w:w="80"/>
              <w:right w:type="dxa" w:w="392"/>
            </w:tcMar>
            <w:vAlign w:val="top"/>
          </w:tcPr>
          <w:p>
            <w:pPr>
              <w:pStyle w:val="Table Paragraph"/>
            </w:pPr>
            <w:r>
              <w:rPr>
                <w:sz w:val="18"/>
                <w:szCs w:val="18"/>
                <w:rtl w:val="0"/>
                <w:lang w:val="es-ES_tradnl"/>
              </w:rPr>
              <w:t>17,8%</w:t>
            </w:r>
          </w:p>
        </w:tc>
        <w:tc>
          <w:tcPr>
            <w:tcW w:type="dxa" w:w="1201"/>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455"/>
              <w:bottom w:type="dxa" w:w="80"/>
              <w:right w:type="dxa" w:w="442"/>
            </w:tcMar>
            <w:vAlign w:val="top"/>
          </w:tcPr>
          <w:p>
            <w:pPr>
              <w:pStyle w:val="Table Paragraph"/>
              <w:ind w:left="375" w:right="362" w:firstLine="0"/>
            </w:pPr>
            <w:r>
              <w:rPr>
                <w:sz w:val="18"/>
                <w:szCs w:val="18"/>
                <w:rtl w:val="0"/>
                <w:lang w:val="es-ES_tradnl"/>
              </w:rPr>
              <w:t>0%</w:t>
            </w:r>
          </w:p>
        </w:tc>
      </w:tr>
      <w:tr>
        <w:tblPrEx>
          <w:shd w:val="clear" w:color="auto" w:fill="e0cbca"/>
        </w:tblPrEx>
        <w:trPr>
          <w:trHeight w:val="409" w:hRule="atLeast"/>
        </w:trPr>
        <w:tc>
          <w:tcPr>
            <w:tcW w:type="dxa" w:w="1949"/>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159"/>
              <w:bottom w:type="dxa" w:w="80"/>
              <w:right w:type="dxa" w:w="80"/>
            </w:tcMar>
            <w:vAlign w:val="top"/>
          </w:tcPr>
          <w:p>
            <w:pPr>
              <w:pStyle w:val="Table Paragraph"/>
              <w:spacing w:before="84"/>
              <w:ind w:left="79" w:right="0" w:firstLine="0"/>
              <w:jc w:val="left"/>
            </w:pPr>
            <w:r>
              <w:rPr>
                <w:sz w:val="18"/>
                <w:szCs w:val="18"/>
                <w:rtl w:val="0"/>
                <w:lang w:val="es-ES_tradnl"/>
              </w:rPr>
              <w:t>Coca</w:t>
            </w:r>
            <w:r>
              <w:rPr>
                <w:sz w:val="18"/>
                <w:szCs w:val="18"/>
                <w:rtl w:val="0"/>
                <w:lang w:val="es-ES_tradnl"/>
              </w:rPr>
              <w:t>í</w:t>
            </w:r>
            <w:r>
              <w:rPr>
                <w:sz w:val="18"/>
                <w:szCs w:val="18"/>
                <w:rtl w:val="0"/>
                <w:lang w:val="es-ES_tradnl"/>
              </w:rPr>
              <w:t>na</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406"/>
              <w:bottom w:type="dxa" w:w="80"/>
              <w:right w:type="dxa" w:w="392"/>
            </w:tcMar>
            <w:vAlign w:val="top"/>
          </w:tcPr>
          <w:p>
            <w:pPr>
              <w:pStyle w:val="Table Paragraph"/>
              <w:spacing w:before="84"/>
            </w:pPr>
            <w:r>
              <w:rPr>
                <w:sz w:val="18"/>
                <w:szCs w:val="18"/>
                <w:rtl w:val="0"/>
                <w:lang w:val="es-ES_tradnl"/>
              </w:rPr>
              <w:t>1,4%</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406"/>
              <w:bottom w:type="dxa" w:w="80"/>
              <w:right w:type="dxa" w:w="392"/>
            </w:tcMar>
            <w:vAlign w:val="top"/>
          </w:tcPr>
          <w:p>
            <w:pPr>
              <w:pStyle w:val="Table Paragraph"/>
              <w:spacing w:before="84"/>
            </w:pPr>
            <w:r>
              <w:rPr>
                <w:sz w:val="18"/>
                <w:szCs w:val="18"/>
                <w:rtl w:val="0"/>
                <w:lang w:val="es-ES_tradnl"/>
              </w:rPr>
              <w:t>0,0%</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406"/>
              <w:bottom w:type="dxa" w:w="80"/>
              <w:right w:type="dxa" w:w="392"/>
            </w:tcMar>
            <w:vAlign w:val="top"/>
          </w:tcPr>
          <w:p>
            <w:pPr>
              <w:pStyle w:val="Table Paragraph"/>
              <w:spacing w:before="84"/>
            </w:pPr>
            <w:r>
              <w:rPr>
                <w:sz w:val="18"/>
                <w:szCs w:val="18"/>
                <w:rtl w:val="0"/>
                <w:lang w:val="es-ES_tradnl"/>
              </w:rPr>
              <w:t>1,4%</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406"/>
              <w:bottom w:type="dxa" w:w="80"/>
              <w:right w:type="dxa" w:w="392"/>
            </w:tcMar>
            <w:vAlign w:val="top"/>
          </w:tcPr>
          <w:p>
            <w:pPr>
              <w:pStyle w:val="Table Paragraph"/>
              <w:spacing w:before="84"/>
            </w:pPr>
            <w:r>
              <w:rPr>
                <w:sz w:val="18"/>
                <w:szCs w:val="18"/>
                <w:rtl w:val="0"/>
                <w:lang w:val="es-ES_tradnl"/>
              </w:rPr>
              <w:t>5,5%</w:t>
            </w:r>
          </w:p>
        </w:tc>
        <w:tc>
          <w:tcPr>
            <w:tcW w:type="dxa" w:w="1201"/>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457"/>
              <w:bottom w:type="dxa" w:w="80"/>
              <w:right w:type="dxa" w:w="442"/>
            </w:tcMar>
            <w:vAlign w:val="top"/>
          </w:tcPr>
          <w:p>
            <w:pPr>
              <w:pStyle w:val="Table Paragraph"/>
              <w:spacing w:before="84"/>
              <w:ind w:left="377" w:right="362" w:firstLine="0"/>
            </w:pPr>
            <w:r>
              <w:rPr>
                <w:sz w:val="18"/>
                <w:szCs w:val="18"/>
                <w:rtl w:val="0"/>
                <w:lang w:val="es-ES_tradnl"/>
              </w:rPr>
              <w:t>1,4%</w:t>
            </w:r>
          </w:p>
        </w:tc>
      </w:tr>
      <w:tr>
        <w:tblPrEx>
          <w:shd w:val="clear" w:color="auto" w:fill="e0cbca"/>
        </w:tblPrEx>
        <w:trPr>
          <w:trHeight w:val="609" w:hRule="atLeast"/>
        </w:trPr>
        <w:tc>
          <w:tcPr>
            <w:tcW w:type="dxa" w:w="1949"/>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159"/>
              <w:bottom w:type="dxa" w:w="80"/>
              <w:right w:type="dxa" w:w="649"/>
            </w:tcMar>
            <w:vAlign w:val="top"/>
          </w:tcPr>
          <w:p>
            <w:pPr>
              <w:pStyle w:val="Table Paragraph"/>
              <w:ind w:left="79" w:right="569" w:firstLine="0"/>
              <w:jc w:val="left"/>
            </w:pPr>
            <w:r>
              <w:rPr>
                <w:sz w:val="18"/>
                <w:szCs w:val="18"/>
                <w:rtl w:val="0"/>
                <w:lang w:val="es-ES_tradnl"/>
              </w:rPr>
              <w:t>Tranquilizantes/ Estimulantes</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80"/>
              <w:bottom w:type="dxa" w:w="80"/>
              <w:right w:type="dxa" w:w="80"/>
            </w:tcMar>
            <w:vAlign w:val="top"/>
          </w:tcPr>
          <w:p>
            <w:pPr>
              <w:pStyle w:val="Table Paragraph"/>
              <w:spacing w:before="9"/>
              <w:ind w:left="0" w:right="0" w:firstLine="0"/>
              <w:jc w:val="left"/>
              <w:rPr>
                <w:i w:val="1"/>
                <w:iCs w:val="1"/>
                <w:sz w:val="15"/>
                <w:szCs w:val="15"/>
                <w:lang w:val="es-ES_tradnl"/>
              </w:rPr>
            </w:pPr>
          </w:p>
          <w:p>
            <w:pPr>
              <w:pStyle w:val="Table Paragraph"/>
              <w:bidi w:val="0"/>
              <w:spacing w:before="1"/>
              <w:ind w:left="326" w:right="312" w:firstLine="0"/>
              <w:jc w:val="center"/>
              <w:rPr>
                <w:rtl w:val="0"/>
              </w:rPr>
            </w:pPr>
            <w:r>
              <w:rPr>
                <w:sz w:val="18"/>
                <w:szCs w:val="18"/>
                <w:rtl w:val="0"/>
                <w:lang w:val="es-ES_tradnl"/>
              </w:rPr>
              <w:t>0,0%</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80"/>
              <w:bottom w:type="dxa" w:w="80"/>
              <w:right w:type="dxa" w:w="80"/>
            </w:tcMar>
            <w:vAlign w:val="top"/>
          </w:tcPr>
          <w:p>
            <w:pPr>
              <w:pStyle w:val="Table Paragraph"/>
              <w:spacing w:before="9"/>
              <w:ind w:left="0" w:right="0" w:firstLine="0"/>
              <w:jc w:val="left"/>
              <w:rPr>
                <w:i w:val="1"/>
                <w:iCs w:val="1"/>
                <w:sz w:val="15"/>
                <w:szCs w:val="15"/>
                <w:lang w:val="es-ES_tradnl"/>
              </w:rPr>
            </w:pPr>
          </w:p>
          <w:p>
            <w:pPr>
              <w:pStyle w:val="Table Paragraph"/>
              <w:bidi w:val="0"/>
              <w:spacing w:before="1"/>
              <w:ind w:left="326" w:right="312" w:firstLine="0"/>
              <w:jc w:val="center"/>
              <w:rPr>
                <w:rtl w:val="0"/>
              </w:rPr>
            </w:pPr>
            <w:r>
              <w:rPr>
                <w:sz w:val="18"/>
                <w:szCs w:val="18"/>
                <w:rtl w:val="0"/>
                <w:lang w:val="es-ES_tradnl"/>
              </w:rPr>
              <w:t>0,0%</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80"/>
              <w:bottom w:type="dxa" w:w="80"/>
              <w:right w:type="dxa" w:w="80"/>
            </w:tcMar>
            <w:vAlign w:val="top"/>
          </w:tcPr>
          <w:p>
            <w:pPr>
              <w:pStyle w:val="Table Paragraph"/>
              <w:spacing w:before="9"/>
              <w:ind w:left="0" w:right="0" w:firstLine="0"/>
              <w:jc w:val="left"/>
              <w:rPr>
                <w:i w:val="1"/>
                <w:iCs w:val="1"/>
                <w:sz w:val="15"/>
                <w:szCs w:val="15"/>
                <w:lang w:val="es-ES_tradnl"/>
              </w:rPr>
            </w:pPr>
          </w:p>
          <w:p>
            <w:pPr>
              <w:pStyle w:val="Table Paragraph"/>
              <w:bidi w:val="0"/>
              <w:spacing w:before="1"/>
              <w:ind w:left="326" w:right="312" w:firstLine="0"/>
              <w:jc w:val="center"/>
              <w:rPr>
                <w:rtl w:val="0"/>
              </w:rPr>
            </w:pPr>
            <w:r>
              <w:rPr>
                <w:sz w:val="18"/>
                <w:szCs w:val="18"/>
                <w:rtl w:val="0"/>
                <w:lang w:val="es-ES_tradnl"/>
              </w:rPr>
              <w:t>0,0%</w:t>
            </w:r>
          </w:p>
        </w:tc>
        <w:tc>
          <w:tcPr>
            <w:tcW w:type="dxa" w:w="1200"/>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80"/>
              <w:bottom w:type="dxa" w:w="80"/>
              <w:right w:type="dxa" w:w="80"/>
            </w:tcMar>
            <w:vAlign w:val="top"/>
          </w:tcPr>
          <w:p>
            <w:pPr>
              <w:pStyle w:val="Table Paragraph"/>
              <w:spacing w:before="9"/>
              <w:ind w:left="0" w:right="0" w:firstLine="0"/>
              <w:jc w:val="left"/>
              <w:rPr>
                <w:i w:val="1"/>
                <w:iCs w:val="1"/>
                <w:sz w:val="15"/>
                <w:szCs w:val="15"/>
                <w:lang w:val="es-ES_tradnl"/>
              </w:rPr>
            </w:pPr>
          </w:p>
          <w:p>
            <w:pPr>
              <w:pStyle w:val="Table Paragraph"/>
              <w:bidi w:val="0"/>
              <w:spacing w:before="1"/>
              <w:ind w:left="326" w:right="312" w:firstLine="0"/>
              <w:jc w:val="center"/>
              <w:rPr>
                <w:rtl w:val="0"/>
              </w:rPr>
            </w:pPr>
            <w:r>
              <w:rPr>
                <w:sz w:val="18"/>
                <w:szCs w:val="18"/>
                <w:rtl w:val="0"/>
                <w:lang w:val="es-ES_tradnl"/>
              </w:rPr>
              <w:t>2,7%</w:t>
            </w:r>
          </w:p>
        </w:tc>
        <w:tc>
          <w:tcPr>
            <w:tcW w:type="dxa" w:w="1201"/>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e9edf7"/>
            <w:tcMar>
              <w:top w:type="dxa" w:w="80"/>
              <w:left w:type="dxa" w:w="80"/>
              <w:bottom w:type="dxa" w:w="80"/>
              <w:right w:type="dxa" w:w="80"/>
            </w:tcMar>
            <w:vAlign w:val="top"/>
          </w:tcPr>
          <w:p>
            <w:pPr>
              <w:pStyle w:val="Table Paragraph"/>
              <w:spacing w:before="9"/>
              <w:ind w:left="0" w:right="0" w:firstLine="0"/>
              <w:jc w:val="left"/>
              <w:rPr>
                <w:i w:val="1"/>
                <w:iCs w:val="1"/>
                <w:sz w:val="15"/>
                <w:szCs w:val="15"/>
                <w:lang w:val="es-ES_tradnl"/>
              </w:rPr>
            </w:pPr>
          </w:p>
          <w:p>
            <w:pPr>
              <w:pStyle w:val="Table Paragraph"/>
              <w:bidi w:val="0"/>
              <w:spacing w:before="1"/>
              <w:ind w:left="377" w:right="362" w:firstLine="0"/>
              <w:jc w:val="center"/>
              <w:rPr>
                <w:rtl w:val="0"/>
              </w:rPr>
            </w:pPr>
            <w:r>
              <w:rPr>
                <w:sz w:val="18"/>
                <w:szCs w:val="18"/>
                <w:rtl w:val="0"/>
                <w:lang w:val="es-ES_tradnl"/>
              </w:rPr>
              <w:t>1,4%</w:t>
            </w:r>
          </w:p>
        </w:tc>
      </w:tr>
    </w:tbl>
    <w:p>
      <w:pPr>
        <w:pStyle w:val="Body"/>
        <w:widowControl w:val="0"/>
        <w:tabs>
          <w:tab w:val="left" w:pos="456"/>
        </w:tabs>
        <w:spacing w:before="240" w:after="240"/>
        <w:ind w:left="806" w:right="0" w:hanging="806"/>
        <w:jc w:val="both"/>
        <w:rPr>
          <w:rFonts w:ascii="Microsoft Tai Le" w:cs="Microsoft Tai Le" w:hAnsi="Microsoft Tai Le" w:eastAsia="Microsoft Tai Le"/>
        </w:rPr>
      </w:pPr>
    </w:p>
    <w:p>
      <w:pPr>
        <w:pStyle w:val="Body"/>
        <w:spacing w:before="92" w:after="240"/>
        <w:ind w:left="2565" w:firstLine="0"/>
        <w:rPr>
          <w:rFonts w:ascii="Microsoft Tai Le" w:cs="Microsoft Tai Le" w:hAnsi="Microsoft Tai Le" w:eastAsia="Microsoft Tai Le"/>
          <w:i w:val="1"/>
          <w:iCs w:val="1"/>
          <w:sz w:val="20"/>
          <w:szCs w:val="20"/>
        </w:rPr>
      </w:pPr>
      <w:r>
        <w:rPr>
          <w:rFonts w:ascii="Microsoft Tai Le" w:cs="Microsoft Tai Le" w:hAnsi="Microsoft Tai Le" w:eastAsia="Microsoft Tai Le"/>
          <w:sz w:val="20"/>
          <w:szCs w:val="20"/>
          <w:rtl w:val="0"/>
          <w:lang w:val="es-ES_tradnl"/>
        </w:rPr>
        <w:t xml:space="preserve">Tabla 2. </w:t>
      </w:r>
      <w:r>
        <w:rPr>
          <w:rFonts w:ascii="Microsoft Tai Le" w:cs="Microsoft Tai Le" w:hAnsi="Microsoft Tai Le" w:eastAsia="Microsoft Tai Le"/>
          <w:i w:val="1"/>
          <w:iCs w:val="1"/>
          <w:sz w:val="20"/>
          <w:szCs w:val="20"/>
          <w:rtl w:val="0"/>
          <w:lang w:val="es-ES_tradnl"/>
        </w:rPr>
        <w:t>Frecuencia del consumo de SPA</w:t>
      </w:r>
    </w:p>
    <w:p>
      <w:pPr>
        <w:pStyle w:val="Body"/>
        <w:spacing w:before="92" w:after="240"/>
        <w:jc w:val="both"/>
        <w:rPr>
          <w:rFonts w:ascii="Microsoft Tai Le" w:cs="Microsoft Tai Le" w:hAnsi="Microsoft Tai Le" w:eastAsia="Microsoft Tai Le"/>
        </w:rPr>
      </w:pPr>
      <w:r>
        <w:rPr>
          <w:rFonts w:ascii="Microsoft Tai Le" w:cs="Microsoft Tai Le" w:hAnsi="Microsoft Tai Le" w:eastAsia="Microsoft Tai Le"/>
          <w:rtl w:val="0"/>
          <w:lang w:val="es-ES_tradnl"/>
        </w:rPr>
        <w:t>Los d</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as de consumo de las sustancias tienen diferencias, siendo la marihuana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consumida tanto en d</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as de semana como en fines de semana, mientras que el consumo de alcohol se realiza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los fines de semana. Por su parte, el gasto que se realiza para el consumo de alcohol es mayormente entre los $10.000 y $70.000 semanales, mientras que el gasto en consumo de marihuana es de menos de $10.000 en la mayor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de los casos.</w:t>
      </w:r>
    </w:p>
    <w:p>
      <w:pPr>
        <w:pStyle w:val="Body"/>
        <w:spacing w:before="92" w:after="240"/>
        <w:jc w:val="both"/>
        <w:rPr>
          <w:rFonts w:ascii="Microsoft Tai Le" w:cs="Microsoft Tai Le" w:hAnsi="Microsoft Tai Le" w:eastAsia="Microsoft Tai Le"/>
        </w:rPr>
      </w:pPr>
      <w:r>
        <w:rPr>
          <w:rFonts w:ascii="Microsoft Tai Le" w:cs="Microsoft Tai Le" w:hAnsi="Microsoft Tai Le" w:eastAsia="Microsoft Tai Le"/>
        </w:rPr>
        <w:drawing>
          <wp:anchor distT="0" distB="0" distL="0" distR="0" simplePos="0" relativeHeight="251665408" behindDoc="0" locked="0" layoutInCell="1" allowOverlap="1">
            <wp:simplePos x="0" y="0"/>
            <wp:positionH relativeFrom="page">
              <wp:posOffset>1506219</wp:posOffset>
            </wp:positionH>
            <wp:positionV relativeFrom="line">
              <wp:posOffset>871855</wp:posOffset>
            </wp:positionV>
            <wp:extent cx="4547871" cy="2712721"/>
            <wp:effectExtent l="0" t="0" r="0" b="0"/>
            <wp:wrapTopAndBottom distT="0" distB="0"/>
            <wp:docPr id="1073741938" name="officeArt object" descr="image5.png"/>
            <wp:cNvGraphicFramePr/>
            <a:graphic xmlns:a="http://schemas.openxmlformats.org/drawingml/2006/main">
              <a:graphicData uri="http://schemas.openxmlformats.org/drawingml/2006/picture">
                <pic:pic xmlns:pic="http://schemas.openxmlformats.org/drawingml/2006/picture">
                  <pic:nvPicPr>
                    <pic:cNvPr id="1073741938" name="image5.png" descr="image5.png"/>
                    <pic:cNvPicPr>
                      <a:picLocks noChangeAspect="1"/>
                    </pic:cNvPicPr>
                  </pic:nvPicPr>
                  <pic:blipFill>
                    <a:blip r:embed="rId9">
                      <a:extLst/>
                    </a:blip>
                    <a:stretch>
                      <a:fillRect/>
                    </a:stretch>
                  </pic:blipFill>
                  <pic:spPr>
                    <a:xfrm>
                      <a:off x="0" y="0"/>
                      <a:ext cx="4547871" cy="2712721"/>
                    </a:xfrm>
                    <a:prstGeom prst="rect">
                      <a:avLst/>
                    </a:prstGeom>
                    <a:ln w="12700" cap="flat">
                      <a:noFill/>
                      <a:miter lim="400000"/>
                    </a:ln>
                    <a:effectLst/>
                  </pic:spPr>
                </pic:pic>
              </a:graphicData>
            </a:graphic>
          </wp:anchor>
        </w:drawing>
      </w:r>
      <w:r>
        <w:rPr>
          <w:rFonts w:ascii="Microsoft Tai Le" w:cs="Microsoft Tai Le" w:hAnsi="Microsoft Tai Le" w:eastAsia="Microsoft Tai Le"/>
          <w:rtl w:val="0"/>
          <w:lang w:val="es-ES_tradnl"/>
        </w:rPr>
        <w:t xml:space="preserve"> Es claro que las drogas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consumidas por los gestores encuestados son el alcohol y la marihuana. Lo que hay son variaciones considerables cuando se pregunta con qui</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n se consume. Ambas son drogas sociales que se usan principalmente con amigos (ver Gr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fico 7.), el alcohol tambi</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n se consume en buena medida con la pareja (22,9%) y familiares (16,7%), algo muy distinto a la marihuana pues la mitad lo hace solo. En definitiva: el alcohol es una droga com</w:t>
      </w:r>
      <w:r>
        <w:rPr>
          <w:rFonts w:ascii="Microsoft Tai Le" w:cs="Microsoft Tai Le" w:hAnsi="Microsoft Tai Le" w:eastAsia="Microsoft Tai Le"/>
          <w:rtl w:val="0"/>
          <w:lang w:val="es-ES_tradnl"/>
        </w:rPr>
        <w:t>ú</w:t>
      </w:r>
      <w:r>
        <w:rPr>
          <w:rFonts w:ascii="Microsoft Tai Le" w:cs="Microsoft Tai Le" w:hAnsi="Microsoft Tai Le" w:eastAsia="Microsoft Tai Le"/>
          <w:rtl w:val="0"/>
          <w:lang w:val="es-ES_tradnl"/>
        </w:rPr>
        <w:t>n que se comparte con amigos, la pareja y familiares; mientras la marihuana se</w:t>
      </w:r>
      <w:r>
        <w:rPr>
          <w:rtl w:val="0"/>
        </w:rPr>
        <w:t xml:space="preserve"> </w:t>
      </w:r>
      <w:r>
        <w:rPr>
          <w:rFonts w:ascii="Microsoft Tai Le" w:cs="Microsoft Tai Le" w:hAnsi="Microsoft Tai Le" w:eastAsia="Microsoft Tai Le"/>
          <w:rtl w:val="0"/>
          <w:lang w:val="es-ES_tradnl"/>
        </w:rPr>
        <w:t>consume o con amigos o en solitario.</w:t>
      </w:r>
    </w:p>
    <w:p>
      <w:pPr>
        <w:pStyle w:val="Body"/>
        <w:ind w:left="2885" w:firstLine="0"/>
        <w:rPr>
          <w:rFonts w:ascii="Microsoft Tai Le" w:cs="Microsoft Tai Le" w:hAnsi="Microsoft Tai Le" w:eastAsia="Microsoft Tai Le"/>
          <w:i w:val="1"/>
          <w:iCs w:val="1"/>
          <w:sz w:val="20"/>
          <w:szCs w:val="20"/>
        </w:rPr>
      </w:pPr>
      <w:r>
        <w:rPr>
          <w:rFonts w:ascii="Microsoft Tai Le" w:cs="Microsoft Tai Le" w:hAnsi="Microsoft Tai Le" w:eastAsia="Microsoft Tai Le"/>
          <w:i w:val="1"/>
          <w:iCs w:val="1"/>
          <w:sz w:val="20"/>
          <w:szCs w:val="20"/>
          <w:rtl w:val="0"/>
        </w:rPr>
        <w:t>Gr</w:t>
      </w:r>
      <w:r>
        <w:rPr>
          <w:rFonts w:ascii="Microsoft Tai Le" w:cs="Microsoft Tai Le" w:hAnsi="Microsoft Tai Le" w:eastAsia="Microsoft Tai Le"/>
          <w:i w:val="1"/>
          <w:iCs w:val="1"/>
          <w:sz w:val="20"/>
          <w:szCs w:val="20"/>
          <w:rtl w:val="0"/>
          <w:lang w:val="es-ES_tradnl"/>
        </w:rPr>
        <w:t>á</w:t>
      </w:r>
      <w:r>
        <w:rPr>
          <w:rFonts w:ascii="Microsoft Tai Le" w:cs="Microsoft Tai Le" w:hAnsi="Microsoft Tai Le" w:eastAsia="Microsoft Tai Le"/>
          <w:i w:val="1"/>
          <w:iCs w:val="1"/>
          <w:sz w:val="20"/>
          <w:szCs w:val="20"/>
          <w:rtl w:val="0"/>
          <w:lang w:val="it-IT"/>
        </w:rPr>
        <w:t>fico 7. Con qui</w:t>
      </w:r>
      <w:r>
        <w:rPr>
          <w:rFonts w:ascii="Microsoft Tai Le" w:cs="Microsoft Tai Le" w:hAnsi="Microsoft Tai Le" w:eastAsia="Microsoft Tai Le"/>
          <w:i w:val="1"/>
          <w:iCs w:val="1"/>
          <w:sz w:val="20"/>
          <w:szCs w:val="20"/>
          <w:rtl w:val="0"/>
          <w:lang w:val="es-ES_tradnl"/>
        </w:rPr>
        <w:t>é</w:t>
      </w:r>
      <w:r>
        <w:rPr>
          <w:rFonts w:ascii="Microsoft Tai Le" w:cs="Microsoft Tai Le" w:hAnsi="Microsoft Tai Le" w:eastAsia="Microsoft Tai Le"/>
          <w:i w:val="1"/>
          <w:iCs w:val="1"/>
          <w:sz w:val="20"/>
          <w:szCs w:val="20"/>
          <w:rtl w:val="0"/>
          <w:lang w:val="en-US"/>
        </w:rPr>
        <w:t>n consume SPA</w:t>
      </w:r>
    </w:p>
    <w:p>
      <w:pPr>
        <w:pStyle w:val="Body"/>
        <w:tabs>
          <w:tab w:val="left" w:pos="456"/>
        </w:tabs>
        <w:spacing w:before="240"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En todas las sustancias los gestores manifestaron haber disminuido su consumo, en el caso del alcohol en el cual un 14% se</w:t>
      </w:r>
      <w:r>
        <w:rPr>
          <w:rFonts w:ascii="Microsoft Tai Le" w:cs="Microsoft Tai Le" w:hAnsi="Microsoft Tai Le" w:eastAsia="Microsoft Tai Le"/>
          <w:rtl w:val="0"/>
          <w:lang w:val="es-ES_tradnl"/>
        </w:rPr>
        <w:t>ñ</w:t>
      </w:r>
      <w:r>
        <w:rPr>
          <w:rFonts w:ascii="Microsoft Tai Le" w:cs="Microsoft Tai Le" w:hAnsi="Microsoft Tai Le" w:eastAsia="Microsoft Tai Le"/>
          <w:rtl w:val="0"/>
        </w:rPr>
        <w:t>al</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mantener la frecuencia de consumo igual que antes del ingreso al programa GPCC, mientras que apenas un gestor manifest</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haber aumentado su consumo de marihuana.</w:t>
      </w:r>
    </w:p>
    <w:p>
      <w:pPr>
        <w:pStyle w:val="List Paragraph"/>
        <w:numPr>
          <w:ilvl w:val="1"/>
          <w:numId w:val="15"/>
        </w:numPr>
        <w:bidi w:val="0"/>
        <w:spacing w:before="503" w:after="240" w:line="276" w:lineRule="auto"/>
        <w:ind w:right="0"/>
        <w:jc w:val="left"/>
        <w:rPr>
          <w:rFonts w:ascii="Microsoft Tai Le" w:cs="Microsoft Tai Le" w:hAnsi="Microsoft Tai Le" w:eastAsia="Microsoft Tai Le"/>
          <w:b w:val="1"/>
          <w:bCs w:val="1"/>
          <w:sz w:val="28"/>
          <w:szCs w:val="28"/>
          <w:rtl w:val="0"/>
          <w:lang w:val="es-ES_tradnl"/>
        </w:rPr>
      </w:pPr>
      <w:r>
        <w:rPr>
          <w:rFonts w:ascii="Microsoft Tai Le" w:cs="Microsoft Tai Le" w:hAnsi="Microsoft Tai Le" w:eastAsia="Microsoft Tai Le"/>
          <w:b w:val="1"/>
          <w:bCs w:val="1"/>
          <w:sz w:val="28"/>
          <w:szCs w:val="28"/>
          <w:rtl w:val="0"/>
          <w:lang w:val="es-ES_tradnl"/>
        </w:rPr>
        <w:t xml:space="preserve">Actos delictivos </w:t>
      </w:r>
    </w:p>
    <w:p>
      <w:pPr>
        <w:pStyle w:val="Body"/>
        <w:tabs>
          <w:tab w:val="left" w:pos="456"/>
        </w:tabs>
        <w:spacing w:before="240"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Quince personas se</w:t>
      </w:r>
      <w:r>
        <w:rPr>
          <w:rFonts w:ascii="Microsoft Tai Le" w:cs="Microsoft Tai Le" w:hAnsi="Microsoft Tai Le" w:eastAsia="Microsoft Tai Le"/>
          <w:rtl w:val="0"/>
          <w:lang w:val="es-ES_tradnl"/>
        </w:rPr>
        <w:t>ñ</w:t>
      </w:r>
      <w:r>
        <w:rPr>
          <w:rFonts w:ascii="Microsoft Tai Le" w:cs="Microsoft Tai Le" w:hAnsi="Microsoft Tai Le" w:eastAsia="Microsoft Tai Le"/>
          <w:rtl w:val="0"/>
          <w:lang w:val="es-ES_tradnl"/>
        </w:rPr>
        <w:t>alaron haberse visto en la necesidad de portar armas despu</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s del ingreso al programa, corresponde al 20,5% de la poblaci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encuestada. Sin embargo, al indagar por la participaci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en actos delictivos, solo un caso manifest</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haber participado de actos de esta clase. Respecto al estudio de reincidencia del semestre anterior, la revelaci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de participaci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en actos delictivos disminuy</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fr-FR"/>
        </w:rPr>
        <w:t>, pas</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del 11,9% a 1,4%; no obstante, la confesi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de porte de armas genera una alerta al aumentar del 6,8% al 20,5%</w:t>
      </w:r>
    </w:p>
    <w:p>
      <w:pPr>
        <w:pStyle w:val="Body"/>
        <w:tabs>
          <w:tab w:val="left" w:pos="456"/>
        </w:tabs>
        <w:spacing w:before="240"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Las armas de fuego son el tipo de arma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pt-PT"/>
        </w:rPr>
        <w:t>s com</w:t>
      </w:r>
      <w:r>
        <w:rPr>
          <w:rFonts w:ascii="Microsoft Tai Le" w:cs="Microsoft Tai Le" w:hAnsi="Microsoft Tai Le" w:eastAsia="Microsoft Tai Le"/>
          <w:rtl w:val="0"/>
          <w:lang w:val="es-ES_tradnl"/>
        </w:rPr>
        <w:t>ú</w:t>
      </w:r>
      <w:r>
        <w:rPr>
          <w:rFonts w:ascii="Microsoft Tai Le" w:cs="Microsoft Tai Le" w:hAnsi="Microsoft Tai Le" w:eastAsia="Microsoft Tai Le"/>
          <w:rtl w:val="0"/>
          <w:lang w:val="es-ES_tradnl"/>
        </w:rPr>
        <w:t>n (73,3%) entre los que manifestaron haberlas portado, muy por encima de los que dicen haber portado armas cortopunzantes (53,3%). Otro hallazgo es que el 40% portaron ambos tipos de armas (ver Gr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fico 8.). En este aspecto se despiertan algunos temores: resulta llamativo que sean las armas de fuego las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usuales.</w:t>
      </w:r>
    </w:p>
    <w:p>
      <w:pPr>
        <w:pStyle w:val="Body"/>
        <w:tabs>
          <w:tab w:val="left" w:pos="456"/>
        </w:tabs>
        <w:spacing w:before="240" w:after="240" w:line="276" w:lineRule="auto"/>
        <w:jc w:val="both"/>
        <w:rPr>
          <w:rFonts w:ascii="Microsoft Tai Le" w:cs="Microsoft Tai Le" w:hAnsi="Microsoft Tai Le" w:eastAsia="Microsoft Tai Le"/>
        </w:rPr>
      </w:pPr>
      <w:r>
        <w:drawing>
          <wp:anchor distT="0" distB="0" distL="0" distR="0" simplePos="0" relativeHeight="251666432" behindDoc="0" locked="0" layoutInCell="1" allowOverlap="1">
            <wp:simplePos x="0" y="0"/>
            <wp:positionH relativeFrom="page">
              <wp:posOffset>1419225</wp:posOffset>
            </wp:positionH>
            <wp:positionV relativeFrom="line">
              <wp:posOffset>1125855</wp:posOffset>
            </wp:positionV>
            <wp:extent cx="4583854" cy="2755392"/>
            <wp:effectExtent l="0" t="0" r="0" b="0"/>
            <wp:wrapTopAndBottom distT="0" distB="0"/>
            <wp:docPr id="1073741939" name="officeArt object" descr="image6.png"/>
            <wp:cNvGraphicFramePr/>
            <a:graphic xmlns:a="http://schemas.openxmlformats.org/drawingml/2006/main">
              <a:graphicData uri="http://schemas.openxmlformats.org/drawingml/2006/picture">
                <pic:pic xmlns:pic="http://schemas.openxmlformats.org/drawingml/2006/picture">
                  <pic:nvPicPr>
                    <pic:cNvPr id="1073741939" name="image6.png" descr="image6.png"/>
                    <pic:cNvPicPr>
                      <a:picLocks noChangeAspect="1"/>
                    </pic:cNvPicPr>
                  </pic:nvPicPr>
                  <pic:blipFill>
                    <a:blip r:embed="rId10">
                      <a:extLst/>
                    </a:blip>
                    <a:stretch>
                      <a:fillRect/>
                    </a:stretch>
                  </pic:blipFill>
                  <pic:spPr>
                    <a:xfrm>
                      <a:off x="0" y="0"/>
                      <a:ext cx="4583854" cy="2755392"/>
                    </a:xfrm>
                    <a:prstGeom prst="rect">
                      <a:avLst/>
                    </a:prstGeom>
                    <a:ln w="12700" cap="flat">
                      <a:noFill/>
                      <a:miter lim="400000"/>
                    </a:ln>
                    <a:effectLst/>
                  </pic:spPr>
                </pic:pic>
              </a:graphicData>
            </a:graphic>
          </wp:anchor>
        </w:drawing>
      </w:r>
      <w:r>
        <w:rPr>
          <w:rFonts w:ascii="Microsoft Tai Le" w:cs="Microsoft Tai Le" w:hAnsi="Microsoft Tai Le" w:eastAsia="Microsoft Tai Le"/>
          <w:rtl w:val="0"/>
          <w:lang w:val="es-ES_tradnl"/>
        </w:rPr>
        <w:t>Las razones que aducen los gestores para justificar el porte de armas son en su mayor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la defensa propia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del 95,0%), uno de los gestores declar</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que el porte se dio porque iba entregar el arma a otra persona. Est</w:t>
      </w:r>
      <w:r>
        <w:rPr>
          <w:rFonts w:ascii="Microsoft Tai Le" w:cs="Microsoft Tai Le" w:hAnsi="Microsoft Tai Le" w:eastAsia="Microsoft Tai Le"/>
          <w:rtl w:val="0"/>
          <w:lang w:val="es-ES_tradnl"/>
        </w:rPr>
        <w:t xml:space="preserve">á </w:t>
      </w:r>
      <w:r>
        <w:rPr>
          <w:rFonts w:ascii="Microsoft Tai Le" w:cs="Microsoft Tai Le" w:hAnsi="Microsoft Tai Le" w:eastAsia="Microsoft Tai Le"/>
          <w:rtl w:val="0"/>
          <w:lang w:val="it-IT"/>
        </w:rPr>
        <w:t>el caso cr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tico de un gestor que porta tanto armas de fuego como cortopunzante, y que adem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lo hace para defensa propia y tambi</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n para cometer un delito.</w:t>
      </w:r>
    </w:p>
    <w:p>
      <w:pPr>
        <w:pStyle w:val="Body"/>
        <w:ind w:left="2611" w:firstLine="0"/>
        <w:rPr>
          <w:rFonts w:ascii="Microsoft Tai Le" w:cs="Microsoft Tai Le" w:hAnsi="Microsoft Tai Le" w:eastAsia="Microsoft Tai Le"/>
          <w:i w:val="1"/>
          <w:iCs w:val="1"/>
          <w:sz w:val="20"/>
          <w:szCs w:val="20"/>
        </w:rPr>
      </w:pPr>
      <w:r>
        <w:rPr>
          <w:rFonts w:ascii="Microsoft Tai Le" w:cs="Microsoft Tai Le" w:hAnsi="Microsoft Tai Le" w:eastAsia="Microsoft Tai Le"/>
          <w:i w:val="1"/>
          <w:iCs w:val="1"/>
          <w:sz w:val="20"/>
          <w:szCs w:val="20"/>
          <w:rtl w:val="0"/>
        </w:rPr>
        <w:t>Gr</w:t>
      </w:r>
      <w:r>
        <w:rPr>
          <w:rFonts w:ascii="Microsoft Tai Le" w:cs="Microsoft Tai Le" w:hAnsi="Microsoft Tai Le" w:eastAsia="Microsoft Tai Le"/>
          <w:i w:val="1"/>
          <w:iCs w:val="1"/>
          <w:sz w:val="20"/>
          <w:szCs w:val="20"/>
          <w:rtl w:val="0"/>
          <w:lang w:val="es-ES_tradnl"/>
        </w:rPr>
        <w:t>á</w:t>
      </w:r>
      <w:r>
        <w:rPr>
          <w:rFonts w:ascii="Microsoft Tai Le" w:cs="Microsoft Tai Le" w:hAnsi="Microsoft Tai Le" w:eastAsia="Microsoft Tai Le"/>
          <w:i w:val="1"/>
          <w:iCs w:val="1"/>
          <w:sz w:val="20"/>
          <w:szCs w:val="20"/>
          <w:rtl w:val="0"/>
          <w:lang w:val="es-ES_tradnl"/>
        </w:rPr>
        <w:t>fico 8. Tipo de arma que han portado</w:t>
      </w:r>
    </w:p>
    <w:p>
      <w:pPr>
        <w:pStyle w:val="Body"/>
        <w:tabs>
          <w:tab w:val="left" w:pos="456"/>
        </w:tabs>
        <w:spacing w:before="240"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Definitivamente es una situaci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de alarma que haya aumentado el porte de armas en el transcurso de 6 meses, lo que requiere un trabajo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coordinado entre las instituciones para buscar persuadir y hacer desistir de su uso, sin importar la justificaci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que manifiesten. Es un riesgo latente que en cualquier momento puede desencadenar una situaci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de violencia</w:t>
      </w:r>
    </w:p>
    <w:p>
      <w:pPr>
        <w:pStyle w:val="List Paragraph"/>
        <w:numPr>
          <w:ilvl w:val="1"/>
          <w:numId w:val="10"/>
        </w:numPr>
        <w:bidi w:val="0"/>
        <w:spacing w:before="503" w:after="240" w:line="276" w:lineRule="auto"/>
        <w:ind w:right="0"/>
        <w:jc w:val="left"/>
        <w:rPr>
          <w:rFonts w:ascii="Microsoft Tai Le" w:cs="Microsoft Tai Le" w:hAnsi="Microsoft Tai Le" w:eastAsia="Microsoft Tai Le"/>
          <w:b w:val="1"/>
          <w:bCs w:val="1"/>
          <w:sz w:val="28"/>
          <w:szCs w:val="28"/>
          <w:rtl w:val="0"/>
          <w:lang w:val="es-ES_tradnl"/>
        </w:rPr>
      </w:pPr>
      <w:r>
        <w:rPr>
          <w:rFonts w:ascii="Microsoft Tai Le" w:cs="Microsoft Tai Le" w:hAnsi="Microsoft Tai Le" w:eastAsia="Microsoft Tai Le"/>
          <w:b w:val="1"/>
          <w:bCs w:val="1"/>
          <w:sz w:val="28"/>
          <w:szCs w:val="28"/>
          <w:rtl w:val="0"/>
          <w:lang w:val="es-ES_tradnl"/>
        </w:rPr>
        <w:t>¿</w:t>
      </w:r>
      <w:r>
        <w:rPr>
          <w:rFonts w:ascii="Microsoft Tai Le" w:cs="Microsoft Tai Le" w:hAnsi="Microsoft Tai Le" w:eastAsia="Microsoft Tai Le"/>
          <w:b w:val="1"/>
          <w:bCs w:val="1"/>
          <w:sz w:val="28"/>
          <w:szCs w:val="28"/>
          <w:rtl w:val="0"/>
          <w:lang w:val="es-ES_tradnl"/>
        </w:rPr>
        <w:t>Por qu</w:t>
      </w:r>
      <w:r>
        <w:rPr>
          <w:rFonts w:ascii="Microsoft Tai Le" w:cs="Microsoft Tai Le" w:hAnsi="Microsoft Tai Le" w:eastAsia="Microsoft Tai Le"/>
          <w:b w:val="1"/>
          <w:bCs w:val="1"/>
          <w:sz w:val="28"/>
          <w:szCs w:val="28"/>
          <w:rtl w:val="0"/>
          <w:lang w:val="es-ES_tradnl"/>
        </w:rPr>
        <w:t xml:space="preserve">é </w:t>
      </w:r>
      <w:r>
        <w:rPr>
          <w:rFonts w:ascii="Microsoft Tai Le" w:cs="Microsoft Tai Le" w:hAnsi="Microsoft Tai Le" w:eastAsia="Microsoft Tai Le"/>
          <w:b w:val="1"/>
          <w:bCs w:val="1"/>
          <w:sz w:val="28"/>
          <w:szCs w:val="28"/>
          <w:rtl w:val="0"/>
          <w:lang w:val="es-ES_tradnl"/>
        </w:rPr>
        <w:t>reincidir</w:t>
      </w:r>
      <w:r>
        <w:rPr>
          <w:rFonts w:ascii="Microsoft Tai Le" w:cs="Microsoft Tai Le" w:hAnsi="Microsoft Tai Le" w:eastAsia="Microsoft Tai Le"/>
          <w:b w:val="1"/>
          <w:bCs w:val="1"/>
          <w:sz w:val="28"/>
          <w:szCs w:val="28"/>
          <w:rtl w:val="0"/>
          <w:lang w:val="es-ES_tradnl"/>
        </w:rPr>
        <w:t>í</w:t>
      </w:r>
      <w:r>
        <w:rPr>
          <w:rFonts w:ascii="Microsoft Tai Le" w:cs="Microsoft Tai Le" w:hAnsi="Microsoft Tai Le" w:eastAsia="Microsoft Tai Le"/>
          <w:b w:val="1"/>
          <w:bCs w:val="1"/>
          <w:sz w:val="28"/>
          <w:szCs w:val="28"/>
          <w:rtl w:val="0"/>
          <w:lang w:val="es-ES_tradnl"/>
        </w:rPr>
        <w:t xml:space="preserve">an? </w:t>
      </w:r>
    </w:p>
    <w:p>
      <w:pPr>
        <w:pStyle w:val="Body"/>
        <w:tabs>
          <w:tab w:val="left" w:pos="456"/>
        </w:tabs>
        <w:spacing w:before="240"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Cuando se indag</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de manera abierta sobre las razones por las cuales una persona reincidir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la mayor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justificaban el hecho de no tener empleo, el incumplimiento con  el pago del apoyo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mico por parte del programa GPCC, dificultades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micas y violencia contra su familia como las motivaciones. En contraste, se pregunt</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por las razones por las cuales una persona no volver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 xml:space="preserve">a a reincidir, a lo cual se encontraron dos posturas: una que hace </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nfasis en la voluntad y la mentalidad individual; la segunda est</w:t>
      </w:r>
      <w:r>
        <w:rPr>
          <w:rFonts w:ascii="Microsoft Tai Le" w:cs="Microsoft Tai Le" w:hAnsi="Microsoft Tai Le" w:eastAsia="Microsoft Tai Le"/>
          <w:rtl w:val="0"/>
          <w:lang w:val="es-ES_tradnl"/>
        </w:rPr>
        <w:t xml:space="preserve">á </w:t>
      </w:r>
      <w:r>
        <w:rPr>
          <w:rFonts w:ascii="Microsoft Tai Le" w:cs="Microsoft Tai Le" w:hAnsi="Microsoft Tai Le" w:eastAsia="Microsoft Tai Le"/>
          <w:rtl w:val="0"/>
          <w:lang w:val="es-ES_tradnl"/>
        </w:rPr>
        <w:t xml:space="preserve">relacionada con contar con puestos de trabajo estables, lo que se traduce en una </w:t>
      </w:r>
      <w:r>
        <w:rPr>
          <w:rFonts w:ascii="Microsoft Tai Le" w:cs="Microsoft Tai Le" w:hAnsi="Microsoft Tai Le" w:eastAsia="Microsoft Tai Le"/>
          <w:rtl w:val="0"/>
          <w:lang w:val="es-ES_tradnl"/>
        </w:rPr>
        <w:t>“</w:t>
      </w:r>
      <w:r>
        <w:rPr>
          <w:rFonts w:ascii="Microsoft Tai Le" w:cs="Microsoft Tai Le" w:hAnsi="Microsoft Tai Le" w:eastAsia="Microsoft Tai Le"/>
          <w:rtl w:val="0"/>
          <w:lang w:val="it-IT"/>
        </w:rPr>
        <w:t>econom</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estable</w:t>
      </w:r>
      <w:r>
        <w:rPr>
          <w:rFonts w:ascii="Microsoft Tai Le" w:cs="Microsoft Tai Le" w:hAnsi="Microsoft Tai Le" w:eastAsia="Microsoft Tai Le"/>
          <w:rtl w:val="0"/>
          <w:lang w:val="es-ES_tradnl"/>
        </w:rPr>
        <w:t>”</w:t>
      </w:r>
      <w:r>
        <w:rPr>
          <w:rFonts w:ascii="Microsoft Tai Le" w:cs="Microsoft Tai Le" w:hAnsi="Microsoft Tai Le" w:eastAsia="Microsoft Tai Le"/>
          <w:rtl w:val="0"/>
          <w:lang w:val="es-ES_tradnl"/>
        </w:rPr>
        <w:t>. En menor medida refieren que hay alejarse de los parches y redes negativas, contar con apoyo profesional, establecer una ruta educativa, entre otras.</w:t>
      </w:r>
    </w:p>
    <w:p>
      <w:pPr>
        <w:pStyle w:val="List Paragraph"/>
        <w:numPr>
          <w:ilvl w:val="0"/>
          <w:numId w:val="16"/>
        </w:numPr>
        <w:bidi w:val="0"/>
        <w:spacing w:before="240" w:after="240" w:line="276" w:lineRule="auto"/>
        <w:ind w:right="0"/>
        <w:jc w:val="both"/>
        <w:rPr>
          <w:rFonts w:ascii="Microsoft Tai Le" w:cs="Microsoft Tai Le" w:hAnsi="Microsoft Tai Le" w:eastAsia="Microsoft Tai Le"/>
          <w:b w:val="1"/>
          <w:bCs w:val="1"/>
          <w:sz w:val="32"/>
          <w:szCs w:val="32"/>
          <w:rtl w:val="0"/>
          <w:lang w:val="es-ES_tradnl"/>
        </w:rPr>
      </w:pPr>
      <w:r>
        <w:rPr>
          <w:rFonts w:ascii="Microsoft Tai Le" w:cs="Microsoft Tai Le" w:hAnsi="Microsoft Tai Le" w:eastAsia="Microsoft Tai Le"/>
          <w:b w:val="1"/>
          <w:bCs w:val="1"/>
          <w:sz w:val="32"/>
          <w:szCs w:val="32"/>
          <w:rtl w:val="0"/>
          <w:lang w:val="es-ES_tradnl"/>
        </w:rPr>
        <w:t>Conclusiones</w:t>
      </w:r>
    </w:p>
    <w:p>
      <w:pPr>
        <w:pStyle w:val="Body"/>
        <w:tabs>
          <w:tab w:val="left" w:pos="456"/>
        </w:tabs>
        <w:spacing w:before="240"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Como se dijo anteriormente, el presente estudio tiene como objetivo rastrear la reincidencia potencial dentro del programa GPCC, tomando como poblaci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los gestores provenientes de los procesos de Vicar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y Cisalva, quienes en su mayor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han estado relacionados con fen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menos de violencia. El programa ha ayudado a subsanar las deudas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micas del gestor: el 41,1% de los encuestados pudieron pagar totalmente sus deudas o casi en su totalidad (hasta un 80,0% del monto). En cuanto a las deudas de honor el programa es menos efectivo; si bien han mermado (6,9% las ha reducido totalmente), no es tan significativa como la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mica. Ahora, en cuanto a los problemas familiares hay una mejor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significativa: 21,9% los redujeron en su totalidad.</w:t>
      </w:r>
    </w:p>
    <w:p>
      <w:pPr>
        <w:pStyle w:val="Body"/>
        <w:tabs>
          <w:tab w:val="left" w:pos="456"/>
        </w:tabs>
        <w:spacing w:before="240"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Por otro lado, los gestores siguen teniendo deudas con la familia, con amigos y el arriendo, en ese orden jer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rquico. Dado que la estructura de deuda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it-IT"/>
        </w:rPr>
        <w:t>mica cambi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pt-PT"/>
        </w:rPr>
        <w:t>, podemos dar dos hip</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tesis: 1) en la medida en que los gestores se alejan de los parches, prefieren buscar dinero prestado en la familia o deber el arriendo y los servicios p</w:t>
      </w:r>
      <w:r>
        <w:rPr>
          <w:rFonts w:ascii="Microsoft Tai Le" w:cs="Microsoft Tai Le" w:hAnsi="Microsoft Tai Le" w:eastAsia="Microsoft Tai Le"/>
          <w:rtl w:val="0"/>
          <w:lang w:val="es-ES_tradnl"/>
        </w:rPr>
        <w:t>ú</w:t>
      </w:r>
      <w:r>
        <w:rPr>
          <w:rFonts w:ascii="Microsoft Tai Le" w:cs="Microsoft Tai Le" w:hAnsi="Microsoft Tai Le" w:eastAsia="Microsoft Tai Le"/>
          <w:rtl w:val="0"/>
          <w:lang w:val="es-ES_tradnl"/>
        </w:rPr>
        <w:t>blicos, pues al fin y al cabo saben que el mes siguiente se les llegar</w:t>
      </w:r>
      <w:r>
        <w:rPr>
          <w:rFonts w:ascii="Microsoft Tai Le" w:cs="Microsoft Tai Le" w:hAnsi="Microsoft Tai Le" w:eastAsia="Microsoft Tai Le"/>
          <w:rtl w:val="0"/>
          <w:lang w:val="es-ES_tradnl"/>
        </w:rPr>
        <w:t xml:space="preserve">á </w:t>
      </w:r>
      <w:r>
        <w:rPr>
          <w:rFonts w:ascii="Microsoft Tai Le" w:cs="Microsoft Tai Le" w:hAnsi="Microsoft Tai Le" w:eastAsia="Microsoft Tai Le"/>
          <w:rtl w:val="0"/>
          <w:lang w:val="es-ES_tradnl"/>
        </w:rPr>
        <w:t>el apoyo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mico que brinda GPCC; 2) por lo tanto, la familia conf</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rPr>
        <w:t>a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en el gestor por su estabilidad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mica y su cambio de pr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cticas de vida, con las cuales se alejan cada vez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de la ilegalidad. De igual manera, aunque el apoyo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mico de GPCC no basta para cubrir los gastos mensuales, la gran mayor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de los gestores ven en la legalidad la salida para completar el dinero necesario para las necesidades del hogar.</w:t>
      </w:r>
    </w:p>
    <w:p>
      <w:pPr>
        <w:pStyle w:val="Body"/>
        <w:tabs>
          <w:tab w:val="left" w:pos="456"/>
        </w:tabs>
        <w:spacing w:before="240"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En cuanto a los elementos simb</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licos en la trayectoria del gestor, encontramos que los logros que reivindicaron en la encuesta obedecen a tres categor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as: 1) logros acad</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micos; 2) fortalecimiento familiar; 3) logros deportivos y art</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 xml:space="preserve">sticos. Esto denota que son logros positivos, dejando de lado los posibles </w:t>
      </w:r>
      <w:r>
        <w:rPr>
          <w:rFonts w:ascii="Microsoft Tai Le" w:cs="Microsoft Tai Le" w:hAnsi="Microsoft Tai Le" w:eastAsia="Microsoft Tai Le"/>
          <w:rtl w:val="0"/>
          <w:lang w:val="es-ES_tradnl"/>
        </w:rPr>
        <w:t>“</w:t>
      </w:r>
      <w:r>
        <w:rPr>
          <w:rFonts w:ascii="Microsoft Tai Le" w:cs="Microsoft Tai Le" w:hAnsi="Microsoft Tai Le" w:eastAsia="Microsoft Tai Le"/>
          <w:rtl w:val="0"/>
          <w:lang w:val="es-ES_tradnl"/>
        </w:rPr>
        <w:t>logros</w:t>
      </w:r>
      <w:r>
        <w:rPr>
          <w:rFonts w:ascii="Microsoft Tai Le" w:cs="Microsoft Tai Le" w:hAnsi="Microsoft Tai Le" w:eastAsia="Microsoft Tai Le"/>
          <w:rtl w:val="0"/>
          <w:lang w:val="es-ES_tradnl"/>
        </w:rPr>
        <w:t xml:space="preserve">” </w:t>
      </w:r>
      <w:r>
        <w:rPr>
          <w:rFonts w:ascii="Microsoft Tai Le" w:cs="Microsoft Tai Le" w:hAnsi="Microsoft Tai Le" w:eastAsia="Microsoft Tai Le"/>
          <w:rtl w:val="0"/>
          <w:lang w:val="es-ES_tradnl"/>
        </w:rPr>
        <w:t>ilegales que hubiesen podido tener en su vida. A su vez, las personas a admirar obedecen a su c</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pt-PT"/>
        </w:rPr>
        <w:t>rculo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cercano, donde las madres juegan un rol fundamental. Sin embargo, hay contradicci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dentro de la familia, puesto que el padre es visto en muchas ocasiones como un actor negativo en sus vidas.</w:t>
      </w:r>
    </w:p>
    <w:p>
      <w:pPr>
        <w:pStyle w:val="Body"/>
        <w:tabs>
          <w:tab w:val="left" w:pos="456"/>
        </w:tabs>
        <w:spacing w:before="240"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Ahora bien, la exposici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al riesgo en el parche ha reducido dr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sticamente en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del 30%. En el consumo de drogas, que ha disminuido en general, se encontr</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que el alcohol y la marihuana (como drogas sociales) marcan los picos m</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s altos: el alcohol es una droga com</w:t>
      </w:r>
      <w:r>
        <w:rPr>
          <w:rFonts w:ascii="Microsoft Tai Le" w:cs="Microsoft Tai Le" w:hAnsi="Microsoft Tai Le" w:eastAsia="Microsoft Tai Le"/>
          <w:rtl w:val="0"/>
          <w:lang w:val="es-ES_tradnl"/>
        </w:rPr>
        <w:t>ú</w:t>
      </w:r>
      <w:r>
        <w:rPr>
          <w:rFonts w:ascii="Microsoft Tai Le" w:cs="Microsoft Tai Le" w:hAnsi="Microsoft Tai Le" w:eastAsia="Microsoft Tai Le"/>
          <w:rtl w:val="0"/>
          <w:lang w:val="es-ES_tradnl"/>
        </w:rPr>
        <w:t xml:space="preserve">n que se comparte con amigos, la pareja y familiares; mientras la marihuana se consume con amigos o en solitario. </w:t>
      </w:r>
    </w:p>
    <w:p>
      <w:pPr>
        <w:pStyle w:val="Body"/>
        <w:tabs>
          <w:tab w:val="left" w:pos="456"/>
        </w:tabs>
        <w:spacing w:before="240"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En cuanto al porte de armas el panorama es preocupante, puesto que el 20,5% ha portado armas despu</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es-ES_tradnl"/>
        </w:rPr>
        <w:t>s de comenzar el proceso en GPCC, teniendo principalmente como justificaci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la defensa propia. Otro dato que provoca temor es que el 73,3% de quienes portaron armas lo hicieron con un arma de fuego, de igual manera que un 40% port</w:t>
      </w:r>
      <w:r>
        <w:rPr>
          <w:rFonts w:ascii="Microsoft Tai Le" w:cs="Microsoft Tai Le" w:hAnsi="Microsoft Tai Le" w:eastAsia="Microsoft Tai Le"/>
          <w:rtl w:val="0"/>
          <w:lang w:val="es-ES_tradnl"/>
        </w:rPr>
        <w:t xml:space="preserve">ó </w:t>
      </w:r>
      <w:r>
        <w:rPr>
          <w:rFonts w:ascii="Microsoft Tai Le" w:cs="Microsoft Tai Le" w:hAnsi="Microsoft Tai Le" w:eastAsia="Microsoft Tai Le"/>
          <w:rtl w:val="0"/>
          <w:lang w:val="es-ES_tradnl"/>
        </w:rPr>
        <w:t>tanto arma de fuego como cortopunzantes.</w:t>
      </w:r>
    </w:p>
    <w:p>
      <w:pPr>
        <w:pStyle w:val="Body"/>
        <w:tabs>
          <w:tab w:val="left" w:pos="456"/>
        </w:tabs>
        <w:spacing w:before="240"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Finalmente, los factores que se consideran importantes para una posible reincidencia son seis: 1) no tener empleo; 2) incumplimiento con el pago del apoyo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mico por parte de GPCC; 3) dificultades econ</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micas; 4) violencia contra su familia; 5) exposici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al riesgo asociado a pr</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cticas con el parche y la relaci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con el territorio; 6) los l</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mites de aspiraciones y un c</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rculo muy limitado de personas de confianza. Aunque el programa no fue dise</w:t>
      </w:r>
      <w:r>
        <w:rPr>
          <w:rFonts w:ascii="Microsoft Tai Le" w:cs="Microsoft Tai Le" w:hAnsi="Microsoft Tai Le" w:eastAsia="Microsoft Tai Le"/>
          <w:rtl w:val="0"/>
          <w:lang w:val="es-ES_tradnl"/>
        </w:rPr>
        <w:t>ñ</w:t>
      </w:r>
      <w:r>
        <w:rPr>
          <w:rFonts w:ascii="Microsoft Tai Le" w:cs="Microsoft Tai Le" w:hAnsi="Microsoft Tai Le" w:eastAsia="Microsoft Tai Le"/>
          <w:rtl w:val="0"/>
          <w:lang w:val="es-ES_tradnl"/>
        </w:rPr>
        <w:t>ado para contener la violencia estructural de la ciudad, ni atender todos los problemas con que cargan los gestores, ni intervenir en los territorios donde habitan; resulta alarmante que uno de los factores que contribuyen a la reincidencia potencial est</w:t>
      </w:r>
      <w:r>
        <w:rPr>
          <w:rFonts w:ascii="Microsoft Tai Le" w:cs="Microsoft Tai Le" w:hAnsi="Microsoft Tai Le" w:eastAsia="Microsoft Tai Le"/>
          <w:rtl w:val="0"/>
          <w:lang w:val="es-ES_tradnl"/>
        </w:rPr>
        <w:t xml:space="preserve">é </w:t>
      </w:r>
      <w:r>
        <w:rPr>
          <w:rFonts w:ascii="Microsoft Tai Le" w:cs="Microsoft Tai Le" w:hAnsi="Microsoft Tai Le" w:eastAsia="Microsoft Tai Le"/>
          <w:rtl w:val="0"/>
          <w:lang w:val="es-ES_tradnl"/>
        </w:rPr>
        <w:t xml:space="preserve">asociado al programa mismo y a sus compromisos con quienes participan en </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lang w:val="pt-PT"/>
        </w:rPr>
        <w:t>l.</w:t>
      </w:r>
    </w:p>
    <w:p>
      <w:pPr>
        <w:pStyle w:val="Body"/>
        <w:tabs>
          <w:tab w:val="left" w:pos="456"/>
        </w:tabs>
        <w:spacing w:before="240" w:after="240" w:line="276" w:lineRule="auto"/>
        <w:jc w:val="both"/>
        <w:rPr>
          <w:rFonts w:ascii="Microsoft Tai Le" w:cs="Microsoft Tai Le" w:hAnsi="Microsoft Tai Le" w:eastAsia="Microsoft Tai Le"/>
        </w:rPr>
      </w:pPr>
      <w:r>
        <w:rPr>
          <w:rFonts w:ascii="Microsoft Tai Le" w:cs="Microsoft Tai Le" w:hAnsi="Microsoft Tai Le" w:eastAsia="Microsoft Tai Le"/>
          <w:rtl w:val="0"/>
          <w:lang w:val="es-ES_tradnl"/>
        </w:rPr>
        <w:t>Informe elaborado por Juan Manuel Torres y Sergio Hern</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ndez a partir de un primer documento elaborado el 27/abr/2018 por Fabi</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n Hoyos, Sergio Hern</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ndez y Marcela G</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mez. Fecha de elaboraci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11/may/2018. Revisado por Mauricio Sedano y Fabi</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n Hoyos. Fecha de revisi</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n: 15/may/2018. Los instrumentos metodol</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gicos fueron implementados con el apoyo de Andr</w:t>
      </w:r>
      <w:r>
        <w:rPr>
          <w:rFonts w:ascii="Microsoft Tai Le" w:cs="Microsoft Tai Le" w:hAnsi="Microsoft Tai Le" w:eastAsia="Microsoft Tai Le"/>
          <w:rtl w:val="0"/>
          <w:lang w:val="es-ES_tradnl"/>
        </w:rPr>
        <w:t>é</w:t>
      </w:r>
      <w:r>
        <w:rPr>
          <w:rFonts w:ascii="Microsoft Tai Le" w:cs="Microsoft Tai Le" w:hAnsi="Microsoft Tai Le" w:eastAsia="Microsoft Tai Le"/>
          <w:rtl w:val="0"/>
        </w:rPr>
        <w:t>s Su</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rez, Ana Mar</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rPr>
        <w:t>a G</w:t>
      </w:r>
      <w:r>
        <w:rPr>
          <w:rFonts w:ascii="Microsoft Tai Le" w:cs="Microsoft Tai Le" w:hAnsi="Microsoft Tai Le" w:eastAsia="Microsoft Tai Le"/>
          <w:rtl w:val="0"/>
          <w:lang w:val="es-ES_tradnl"/>
        </w:rPr>
        <w:t>á</w:t>
      </w:r>
      <w:r>
        <w:rPr>
          <w:rFonts w:ascii="Microsoft Tai Le" w:cs="Microsoft Tai Le" w:hAnsi="Microsoft Tai Le" w:eastAsia="Microsoft Tai Le"/>
          <w:rtl w:val="0"/>
          <w:lang w:val="es-ES_tradnl"/>
        </w:rPr>
        <w:t>lvez y Luis Moreno (gestor-observador). La metodolog</w:t>
      </w:r>
      <w:r>
        <w:rPr>
          <w:rFonts w:ascii="Microsoft Tai Le" w:cs="Microsoft Tai Le" w:hAnsi="Microsoft Tai Le" w:eastAsia="Microsoft Tai Le"/>
          <w:rtl w:val="0"/>
          <w:lang w:val="es-ES_tradnl"/>
        </w:rPr>
        <w:t>í</w:t>
      </w:r>
      <w:r>
        <w:rPr>
          <w:rFonts w:ascii="Microsoft Tai Le" w:cs="Microsoft Tai Le" w:hAnsi="Microsoft Tai Le" w:eastAsia="Microsoft Tai Le"/>
          <w:rtl w:val="0"/>
          <w:lang w:val="es-ES_tradnl"/>
        </w:rPr>
        <w:t>a fue dise</w:t>
      </w:r>
      <w:r>
        <w:rPr>
          <w:rFonts w:ascii="Microsoft Tai Le" w:cs="Microsoft Tai Le" w:hAnsi="Microsoft Tai Le" w:eastAsia="Microsoft Tai Le"/>
          <w:rtl w:val="0"/>
          <w:lang w:val="es-ES_tradnl"/>
        </w:rPr>
        <w:t>ñ</w:t>
      </w:r>
      <w:r>
        <w:rPr>
          <w:rFonts w:ascii="Microsoft Tai Le" w:cs="Microsoft Tai Le" w:hAnsi="Microsoft Tai Le" w:eastAsia="Microsoft Tai Le"/>
          <w:rtl w:val="0"/>
          <w:lang w:val="es-ES_tradnl"/>
        </w:rPr>
        <w:t>ada por los equipos OPC y SAME. El ajuste metodol</w:t>
      </w:r>
      <w:r>
        <w:rPr>
          <w:rFonts w:ascii="Microsoft Tai Le" w:cs="Microsoft Tai Le" w:hAnsi="Microsoft Tai Le" w:eastAsia="Microsoft Tai Le"/>
          <w:rtl w:val="0"/>
          <w:lang w:val="es-ES_tradnl"/>
        </w:rPr>
        <w:t>ó</w:t>
      </w:r>
      <w:r>
        <w:rPr>
          <w:rFonts w:ascii="Microsoft Tai Le" w:cs="Microsoft Tai Le" w:hAnsi="Microsoft Tai Le" w:eastAsia="Microsoft Tai Le"/>
          <w:rtl w:val="0"/>
          <w:lang w:val="es-ES_tradnl"/>
        </w:rPr>
        <w:t>gico fue validado con el apoyo de Luis Bernal, Edisson Pati</w:t>
      </w:r>
      <w:r>
        <w:rPr>
          <w:rFonts w:ascii="Microsoft Tai Le" w:cs="Microsoft Tai Le" w:hAnsi="Microsoft Tai Le" w:eastAsia="Microsoft Tai Le"/>
          <w:rtl w:val="0"/>
          <w:lang w:val="es-ES_tradnl"/>
        </w:rPr>
        <w:t>ñ</w:t>
      </w:r>
      <w:r>
        <w:rPr>
          <w:rFonts w:ascii="Microsoft Tai Le" w:cs="Microsoft Tai Le" w:hAnsi="Microsoft Tai Le" w:eastAsia="Microsoft Tai Le"/>
          <w:rtl w:val="0"/>
          <w:lang w:val="es-ES_tradnl"/>
        </w:rPr>
        <w:t>o y Rafael Rivera (gestores-observadores).</w:t>
      </w:r>
    </w:p>
    <w:p>
      <w:pPr>
        <w:pStyle w:val="Body"/>
        <w:tabs>
          <w:tab w:val="left" w:pos="456"/>
        </w:tabs>
        <w:spacing w:before="240" w:after="240" w:line="276" w:lineRule="auto"/>
        <w:jc w:val="both"/>
        <w:rPr>
          <w:rFonts w:ascii="Microsoft Tai Le" w:cs="Microsoft Tai Le" w:hAnsi="Microsoft Tai Le" w:eastAsia="Microsoft Tai Le"/>
        </w:rPr>
      </w:pPr>
    </w:p>
    <w:p>
      <w:pPr>
        <w:pStyle w:val="Body"/>
        <w:tabs>
          <w:tab w:val="left" w:pos="456"/>
        </w:tabs>
        <w:spacing w:before="240" w:after="240" w:line="276" w:lineRule="auto"/>
        <w:jc w:val="both"/>
        <w:rPr>
          <w:rFonts w:ascii="Microsoft Tai Le" w:cs="Microsoft Tai Le" w:hAnsi="Microsoft Tai Le" w:eastAsia="Microsoft Tai Le"/>
          <w:b w:val="1"/>
          <w:bCs w:val="1"/>
          <w:sz w:val="28"/>
          <w:szCs w:val="28"/>
        </w:rPr>
      </w:pPr>
    </w:p>
    <w:p>
      <w:pPr>
        <w:pStyle w:val="Body"/>
        <w:tabs>
          <w:tab w:val="left" w:pos="456"/>
        </w:tabs>
        <w:spacing w:before="240" w:after="240" w:line="276" w:lineRule="auto"/>
        <w:rPr>
          <w:rFonts w:ascii="Microsoft Tai Le" w:cs="Microsoft Tai Le" w:hAnsi="Microsoft Tai Le" w:eastAsia="Microsoft Tai Le"/>
        </w:rPr>
      </w:pPr>
    </w:p>
    <w:p>
      <w:pPr>
        <w:pStyle w:val="Body"/>
        <w:tabs>
          <w:tab w:val="left" w:pos="456"/>
        </w:tabs>
        <w:spacing w:before="503" w:line="276" w:lineRule="auto"/>
        <w:jc w:val="both"/>
        <w:rPr>
          <w:rFonts w:ascii="Microsoft Tai Le" w:cs="Microsoft Tai Le" w:hAnsi="Microsoft Tai Le" w:eastAsia="Microsoft Tai Le"/>
        </w:rPr>
      </w:pPr>
    </w:p>
    <w:p>
      <w:pPr>
        <w:pStyle w:val="Body"/>
        <w:tabs>
          <w:tab w:val="left" w:pos="456"/>
        </w:tabs>
        <w:spacing w:before="503" w:line="276" w:lineRule="auto"/>
      </w:pPr>
      <w:r>
        <w:rPr>
          <w:rFonts w:ascii="Microsoft Tai Le" w:cs="Microsoft Tai Le" w:hAnsi="Microsoft Tai Le" w:eastAsia="Microsoft Tai Le"/>
          <w:lang w:val="es-ES_tradnl"/>
        </w:rPr>
      </w:r>
    </w:p>
    <w:sectPr>
      <w:headerReference w:type="default" r:id="rId11"/>
      <w:headerReference w:type="first" r:id="rId12"/>
      <w:footerReference w:type="default" r:id="rId13"/>
      <w:footerReference w:type="first" r:id="rId14"/>
      <w:pgSz w:w="11900" w:h="16840" w:orient="portrait"/>
      <w:pgMar w:top="1474" w:right="1440" w:bottom="1588"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Microsoft Tai 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bidi w:val="0"/>
      <w:ind w:left="72" w:right="72" w:firstLine="0"/>
      <w:jc w:val="right"/>
      <w:rPr>
        <w:rtl w:val="0"/>
        <w:lang w:val="es-ES_tradnl"/>
      </w:rPr>
    </w:pPr>
    <w:r>
      <w:rPr>
        <w:rtl w:val="0"/>
        <w:lang w:val="es-ES_tradnl"/>
      </w:rPr>
      <w:t>Mayo 2018</w:t>
      <w:tab/>
      <w:t>Medici</w:t>
    </w:r>
    <w:r>
      <w:rPr>
        <w:rtl w:val="0"/>
        <w:lang w:val="es-ES_tradnl"/>
      </w:rPr>
      <w:t>ó</w:t>
    </w:r>
    <w:r>
      <w:rPr>
        <w:rtl w:val="0"/>
        <w:lang w:val="es-ES_tradnl"/>
      </w:rPr>
      <w:t>n de Reincidencia en el Programa Gestores de Paz y Cultura Ciudadana</w:t>
      <w:tab/>
    </w:r>
    <w:r>
      <w:rPr>
        <w:rtl w:val="0"/>
        <w:lang w:val="es-ES_tradnl"/>
      </w:rPr>
      <w:fldChar w:fldCharType="begin" w:fldLock="0"/>
    </w:r>
    <w:r>
      <w:rPr>
        <w:rtl w:val="0"/>
        <w:lang w:val="es-ES_tradnl"/>
      </w:rPr>
      <w:instrText xml:space="preserve"> PAGE </w:instrText>
    </w:r>
    <w:r>
      <w:rPr>
        <w:rtl w:val="0"/>
        <w:lang w:val="es-ES_tradnl"/>
      </w:rPr>
      <w:fldChar w:fldCharType="separate" w:fldLock="0"/>
    </w:r>
    <w:r>
      <w:rPr>
        <w:rtl w:val="0"/>
        <w:lang w:val="es-ES_tradnl"/>
      </w:rPr>
      <w:t>15</w:t>
    </w:r>
    <w:r>
      <w:rPr>
        <w:rtl w:val="0"/>
        <w:lang w:val="es-ES_tradnl"/>
      </w:rPr>
      <w:fldChar w:fldCharType="end" w:fldLock="0"/>
    </w:r>
  </w:p>
  <w:p>
    <w:pPr>
      <w:pStyle w:val="footer"/>
    </w:pPr>
  </w:p>
  <w:p>
    <w:pPr>
      <w:pStyle w:val="Body"/>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Confidencial</w:t>
    </w:r>
  </w:p>
  <w:p>
    <w:pPr>
      <w:pStyle w:val="Body"/>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mc:AlternateContent>
        <mc:Choice Requires="wpg">
          <w:drawing>
            <wp:anchor distT="152400" distB="152400" distL="152400" distR="152400" simplePos="0" relativeHeight="251658240" behindDoc="1" locked="0" layoutInCell="1" allowOverlap="1">
              <wp:simplePos x="0" y="0"/>
              <wp:positionH relativeFrom="page">
                <wp:posOffset>352425</wp:posOffset>
              </wp:positionH>
              <wp:positionV relativeFrom="page">
                <wp:posOffset>457200</wp:posOffset>
              </wp:positionV>
              <wp:extent cx="228600" cy="9144001"/>
              <wp:effectExtent l="0" t="0" r="0" b="0"/>
              <wp:wrapNone/>
              <wp:docPr id="1073741827" name="officeArt object" descr="Barra lateral decorativa de portada "/>
              <wp:cNvGraphicFramePr/>
              <a:graphic xmlns:a="http://schemas.openxmlformats.org/drawingml/2006/main">
                <a:graphicData uri="http://schemas.microsoft.com/office/word/2010/wordprocessingGroup">
                  <wpg:wgp>
                    <wpg:cNvGrpSpPr/>
                    <wpg:grpSpPr>
                      <a:xfrm>
                        <a:off x="0" y="0"/>
                        <a:ext cx="228600" cy="9144001"/>
                        <a:chOff x="0" y="0"/>
                        <a:chExt cx="228600" cy="9144000"/>
                      </a:xfrm>
                    </wpg:grpSpPr>
                    <wps:wsp>
                      <wps:cNvPr id="1073741825" name="Rectángulo 3"/>
                      <wps:cNvSpPr/>
                      <wps:spPr>
                        <a:xfrm>
                          <a:off x="0" y="-1"/>
                          <a:ext cx="228600" cy="8782051"/>
                        </a:xfrm>
                        <a:prstGeom prst="rect">
                          <a:avLst/>
                        </a:prstGeom>
                        <a:solidFill>
                          <a:schemeClr val="accent2"/>
                        </a:solidFill>
                        <a:ln w="12700" cap="flat">
                          <a:noFill/>
                          <a:miter lim="400000"/>
                        </a:ln>
                        <a:effectLst/>
                      </wps:spPr>
                      <wps:bodyPr/>
                    </wps:wsp>
                    <wps:wsp>
                      <wps:cNvPr id="1073741826" name="Rectángulo 5"/>
                      <wps:cNvSpPr/>
                      <wps:spPr>
                        <a:xfrm>
                          <a:off x="0" y="8915400"/>
                          <a:ext cx="228600" cy="228601"/>
                        </a:xfrm>
                        <a:prstGeom prst="rect">
                          <a:avLst/>
                        </a:prstGeom>
                        <a:solidFill>
                          <a:schemeClr val="accent1"/>
                        </a:solidFill>
                        <a:ln w="12700" cap="flat">
                          <a:noFill/>
                          <a:miter lim="400000"/>
                        </a:ln>
                        <a:effectLst/>
                      </wps:spPr>
                      <wps:bodyPr/>
                    </wps:wsp>
                  </wpg:wgp>
                </a:graphicData>
              </a:graphic>
            </wp:anchor>
          </w:drawing>
        </mc:Choice>
        <mc:Fallback>
          <w:pict>
            <v:group id="_x0000_s1131" style="visibility:visible;position:absolute;margin-left:27.8pt;margin-top:36.0pt;width:18.0pt;height:720.0pt;z-index:-251658240;mso-position-horizontal:absolute;mso-position-horizontal-relative:page;mso-position-vertical:absolute;mso-position-vertical-relative:page;mso-wrap-distance-left:12.0pt;mso-wrap-distance-top:12.0pt;mso-wrap-distance-right:12.0pt;mso-wrap-distance-bottom:12.0pt;" coordorigin="0,0" coordsize="228600,9144000">
              <w10:wrap type="none" side="bothSides" anchorx="page" anchory="page"/>
              <v:rect id="_x0000_s1132" style="position:absolute;left:0;top:0;width:228600;height:8782050;">
                <v:fill color="#D55816" opacity="100.0%" type="solid"/>
                <v:stroke on="f" weight="1.0pt" dashstyle="solid" endcap="flat" miterlimit="400.0%" joinstyle="miter" linestyle="single" startarrow="none" startarrowwidth="medium" startarrowlength="medium" endarrow="none" endarrowwidth="medium" endarrowlength="medium"/>
              </v:rect>
              <v:rect id="_x0000_s1133" style="position:absolute;left:0;top:8915400;width:228600;height:228600;">
                <v:fill color="#A5300F"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370"/>
          <w:tab w:val="right" w:pos="9000"/>
        </w:tabs>
        <w:ind w:left="369" w:hanging="26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suff w:val="nothing"/>
      <w:lvlText w:val="%1.%2."/>
      <w:lvlJc w:val="left"/>
      <w:pPr>
        <w:tabs>
          <w:tab w:val="left" w:pos="1104"/>
          <w:tab w:val="right" w:pos="9000"/>
        </w:tabs>
        <w:ind w:left="1103" w:hanging="40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nothing"/>
      <w:lvlText w:val="%1.%2.%3."/>
      <w:lvlJc w:val="left"/>
      <w:pPr>
        <w:tabs>
          <w:tab w:val="left" w:pos="1104"/>
          <w:tab w:val="right" w:pos="9000"/>
        </w:tabs>
        <w:ind w:left="1803" w:hanging="40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nothing"/>
      <w:lvlText w:val="%1.%2.%3.%4."/>
      <w:lvlJc w:val="left"/>
      <w:pPr>
        <w:tabs>
          <w:tab w:val="left" w:pos="1104"/>
          <w:tab w:val="right" w:pos="9000"/>
        </w:tabs>
        <w:ind w:left="2503" w:hanging="40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nothing"/>
      <w:lvlText w:val="%1.%2.%3.%4.%5."/>
      <w:lvlJc w:val="left"/>
      <w:pPr>
        <w:tabs>
          <w:tab w:val="left" w:pos="1104"/>
          <w:tab w:val="right" w:pos="9000"/>
        </w:tabs>
        <w:ind w:left="3203" w:hanging="40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nothing"/>
      <w:lvlText w:val="%1.%2.%3.%4.%5.%6."/>
      <w:lvlJc w:val="left"/>
      <w:pPr>
        <w:tabs>
          <w:tab w:val="left" w:pos="1104"/>
          <w:tab w:val="right" w:pos="9000"/>
        </w:tabs>
        <w:ind w:left="3903" w:hanging="40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nothing"/>
      <w:lvlText w:val="%1.%2.%3.%4.%5.%6.%7."/>
      <w:lvlJc w:val="left"/>
      <w:pPr>
        <w:tabs>
          <w:tab w:val="left" w:pos="1104"/>
          <w:tab w:val="right" w:pos="9000"/>
        </w:tabs>
        <w:ind w:left="4603" w:hanging="40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nothing"/>
      <w:lvlText w:val="%1.%2.%3.%4.%5.%6.%7.%8."/>
      <w:lvlJc w:val="left"/>
      <w:pPr>
        <w:tabs>
          <w:tab w:val="left" w:pos="1104"/>
          <w:tab w:val="right" w:pos="9000"/>
        </w:tabs>
        <w:ind w:left="5303" w:hanging="40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nothing"/>
      <w:lvlText w:val="%1.%2.%3.%4.%5.%6.%7.%8.%9."/>
      <w:lvlJc w:val="left"/>
      <w:pPr>
        <w:tabs>
          <w:tab w:val="left" w:pos="1104"/>
          <w:tab w:val="right" w:pos="9000"/>
        </w:tabs>
        <w:ind w:left="6003" w:hanging="40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nothing"/>
      <w:lvlText w:val="%1."/>
      <w:lvlJc w:val="left"/>
      <w:pPr>
        <w:tabs>
          <w:tab w:val="left" w:pos="456"/>
        </w:tabs>
        <w:ind w:left="1227" w:hanging="23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456"/>
        </w:tabs>
        <w:ind w:left="1661" w:hanging="306"/>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lvl w:ilvl="2">
      <w:start w:val="1"/>
      <w:numFmt w:val="decimal"/>
      <w:suff w:val="nothing"/>
      <w:lvlText w:val="%1.%2.%3."/>
      <w:lvlJc w:val="left"/>
      <w:pPr>
        <w:tabs>
          <w:tab w:val="left" w:pos="456"/>
        </w:tabs>
        <w:ind w:left="3016" w:hanging="306"/>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lvl w:ilvl="3">
      <w:start w:val="1"/>
      <w:numFmt w:val="decimal"/>
      <w:suff w:val="nothing"/>
      <w:lvlText w:val="%1.%2.%3.%4."/>
      <w:lvlJc w:val="left"/>
      <w:pPr>
        <w:tabs>
          <w:tab w:val="left" w:pos="456"/>
        </w:tabs>
        <w:ind w:left="4371" w:hanging="306"/>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lvl w:ilvl="4">
      <w:start w:val="1"/>
      <w:numFmt w:val="decimal"/>
      <w:suff w:val="nothing"/>
      <w:lvlText w:val="%1.%2.%3.%4.%5."/>
      <w:lvlJc w:val="left"/>
      <w:pPr>
        <w:tabs>
          <w:tab w:val="left" w:pos="456"/>
        </w:tabs>
        <w:ind w:left="5726" w:hanging="306"/>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lvl w:ilvl="5">
      <w:start w:val="1"/>
      <w:numFmt w:val="decimal"/>
      <w:suff w:val="nothing"/>
      <w:lvlText w:val="%1.%2.%3.%4.%5.%6."/>
      <w:lvlJc w:val="left"/>
      <w:pPr>
        <w:tabs>
          <w:tab w:val="left" w:pos="456"/>
        </w:tabs>
        <w:ind w:left="7081" w:hanging="306"/>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lvl w:ilvl="6">
      <w:start w:val="1"/>
      <w:numFmt w:val="decimal"/>
      <w:suff w:val="nothing"/>
      <w:lvlText w:val="%1.%2.%3.%4.%5.%6.%7."/>
      <w:lvlJc w:val="left"/>
      <w:pPr>
        <w:tabs>
          <w:tab w:val="left" w:pos="456"/>
        </w:tabs>
        <w:ind w:left="8436" w:hanging="306"/>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lvl w:ilvl="7">
      <w:start w:val="1"/>
      <w:numFmt w:val="decimal"/>
      <w:suff w:val="nothing"/>
      <w:lvlText w:val="%1.%2.%3.%4.%5.%6.%7.%8."/>
      <w:lvlJc w:val="left"/>
      <w:pPr>
        <w:tabs>
          <w:tab w:val="left" w:pos="456"/>
        </w:tabs>
        <w:ind w:left="9791" w:hanging="306"/>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lvl w:ilvl="8">
      <w:start w:val="1"/>
      <w:numFmt w:val="decimal"/>
      <w:suff w:val="nothing"/>
      <w:lvlText w:val="%1.%2.%3.%4.%5.%6.%7.%8.%9."/>
      <w:lvlJc w:val="left"/>
      <w:pPr>
        <w:tabs>
          <w:tab w:val="left" w:pos="456"/>
        </w:tabs>
        <w:ind w:left="11146" w:hanging="306"/>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43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5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72"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9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1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32"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5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7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92"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69" w:hanging="26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tabs>
            <w:tab w:val="left" w:pos="1104"/>
            <w:tab w:val="right" w:pos="9000"/>
          </w:tabs>
          <w:ind w:left="1103" w:hanging="401"/>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
        <w:suff w:val="nothing"/>
        <w:lvlText w:val="%1.%2.%3."/>
        <w:lvlJc w:val="left"/>
        <w:pPr>
          <w:tabs>
            <w:tab w:val="left" w:pos="1104"/>
            <w:tab w:val="right" w:pos="9000"/>
          </w:tabs>
          <w:ind w:left="1805" w:hanging="401"/>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nothing"/>
        <w:lvlText w:val="%1.%2.%3.%4."/>
        <w:lvlJc w:val="left"/>
        <w:pPr>
          <w:tabs>
            <w:tab w:val="left" w:pos="1104"/>
            <w:tab w:val="right" w:pos="9000"/>
          </w:tabs>
          <w:ind w:left="2507" w:hanging="401"/>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nothing"/>
        <w:lvlText w:val="%1.%2.%3.%4.%5."/>
        <w:lvlJc w:val="left"/>
        <w:pPr>
          <w:tabs>
            <w:tab w:val="left" w:pos="1104"/>
            <w:tab w:val="right" w:pos="9000"/>
          </w:tabs>
          <w:ind w:left="3209" w:hanging="401"/>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nothing"/>
        <w:lvlText w:val="%1.%2.%3.%4.%5.%6."/>
        <w:lvlJc w:val="left"/>
        <w:pPr>
          <w:tabs>
            <w:tab w:val="left" w:pos="1104"/>
            <w:tab w:val="right" w:pos="9000"/>
          </w:tabs>
          <w:ind w:left="3911" w:hanging="401"/>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nothing"/>
        <w:lvlText w:val="%1.%2.%3.%4.%5.%6.%7."/>
        <w:lvlJc w:val="left"/>
        <w:pPr>
          <w:tabs>
            <w:tab w:val="left" w:pos="1104"/>
            <w:tab w:val="right" w:pos="9000"/>
          </w:tabs>
          <w:ind w:left="4613" w:hanging="401"/>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nothing"/>
        <w:lvlText w:val="%1.%2.%3.%4.%5.%6.%7.%8."/>
        <w:lvlJc w:val="left"/>
        <w:pPr>
          <w:tabs>
            <w:tab w:val="left" w:pos="1104"/>
            <w:tab w:val="right" w:pos="9000"/>
          </w:tabs>
          <w:ind w:left="5315" w:hanging="401"/>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nothing"/>
        <w:lvlText w:val="%1.%2.%3.%4.%5.%6.%7.%8.%9."/>
        <w:lvlJc w:val="left"/>
        <w:pPr>
          <w:tabs>
            <w:tab w:val="left" w:pos="1104"/>
            <w:tab w:val="right" w:pos="9000"/>
          </w:tabs>
          <w:ind w:left="6017" w:hanging="401"/>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0"/>
    <w:lvlOverride w:ilvl="0">
      <w:lvl w:ilvl="0">
        <w:start w:val="1"/>
        <w:numFmt w:val="decimal"/>
        <w:suff w:val="tab"/>
        <w:lvlText w:val="%1."/>
        <w:lvlJc w:val="left"/>
        <w:pPr>
          <w:ind w:left="369" w:hanging="26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tabs>
            <w:tab w:val="left" w:pos="1102"/>
            <w:tab w:val="right" w:pos="9000"/>
          </w:tabs>
          <w:ind w:left="1101" w:hanging="39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
        <w:suff w:val="nothing"/>
        <w:lvlText w:val="%1.%2.%3."/>
        <w:lvlJc w:val="left"/>
        <w:pPr>
          <w:tabs>
            <w:tab w:val="left" w:pos="1102"/>
            <w:tab w:val="right" w:pos="9000"/>
          </w:tabs>
          <w:ind w:left="1803" w:hanging="39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nothing"/>
        <w:lvlText w:val="%1.%2.%3.%4."/>
        <w:lvlJc w:val="left"/>
        <w:pPr>
          <w:tabs>
            <w:tab w:val="left" w:pos="1102"/>
            <w:tab w:val="right" w:pos="9000"/>
          </w:tabs>
          <w:ind w:left="2505" w:hanging="39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nothing"/>
        <w:lvlText w:val="%1.%2.%3.%4.%5."/>
        <w:lvlJc w:val="left"/>
        <w:pPr>
          <w:tabs>
            <w:tab w:val="left" w:pos="1102"/>
            <w:tab w:val="right" w:pos="9000"/>
          </w:tabs>
          <w:ind w:left="3207" w:hanging="39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nothing"/>
        <w:lvlText w:val="%1.%2.%3.%4.%5.%6."/>
        <w:lvlJc w:val="left"/>
        <w:pPr>
          <w:tabs>
            <w:tab w:val="left" w:pos="1102"/>
            <w:tab w:val="right" w:pos="9000"/>
          </w:tabs>
          <w:ind w:left="3909" w:hanging="39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nothing"/>
        <w:lvlText w:val="%1.%2.%3.%4.%5.%6.%7."/>
        <w:lvlJc w:val="left"/>
        <w:pPr>
          <w:tabs>
            <w:tab w:val="left" w:pos="1102"/>
            <w:tab w:val="right" w:pos="9000"/>
          </w:tabs>
          <w:ind w:left="4611" w:hanging="39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nothing"/>
        <w:lvlText w:val="%1.%2.%3.%4.%5.%6.%7.%8."/>
        <w:lvlJc w:val="left"/>
        <w:pPr>
          <w:tabs>
            <w:tab w:val="left" w:pos="1102"/>
            <w:tab w:val="right" w:pos="9000"/>
          </w:tabs>
          <w:ind w:left="5313" w:hanging="39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nothing"/>
        <w:lvlText w:val="%1.%2.%3.%4.%5.%6.%7.%8.%9."/>
        <w:lvlJc w:val="left"/>
        <w:pPr>
          <w:tabs>
            <w:tab w:val="left" w:pos="1102"/>
            <w:tab w:val="right" w:pos="9000"/>
          </w:tabs>
          <w:ind w:left="6015" w:hanging="39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0"/>
    <w:lvlOverride w:ilvl="0">
      <w:lvl w:ilvl="0">
        <w:start w:val="1"/>
        <w:numFmt w:val="decimal"/>
        <w:suff w:val="tab"/>
        <w:lvlText w:val="%1."/>
        <w:lvlJc w:val="left"/>
        <w:pPr>
          <w:ind w:left="369" w:hanging="26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1103" w:hanging="404"/>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
        <w:suff w:val="nothing"/>
        <w:lvlText w:val="%1.%2.%3."/>
        <w:lvlJc w:val="left"/>
        <w:pPr>
          <w:ind w:left="1802" w:hanging="404"/>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nothing"/>
        <w:lvlText w:val="%1.%2.%3.%4."/>
        <w:lvlJc w:val="left"/>
        <w:pPr>
          <w:ind w:left="2501" w:hanging="404"/>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3200" w:hanging="404"/>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nothing"/>
        <w:lvlText w:val="%1.%2.%3.%4.%5.%6."/>
        <w:lvlJc w:val="left"/>
        <w:pPr>
          <w:ind w:left="3899" w:hanging="404"/>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nothing"/>
        <w:lvlText w:val="%1.%2.%3.%4.%5.%6.%7."/>
        <w:lvlJc w:val="left"/>
        <w:pPr>
          <w:ind w:left="4598" w:hanging="404"/>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nothing"/>
        <w:lvlText w:val="%1.%2.%3.%4.%5.%6.%7.%8."/>
        <w:lvlJc w:val="left"/>
        <w:pPr>
          <w:ind w:left="5297" w:hanging="404"/>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nothing"/>
        <w:lvlText w:val="%1.%2.%3.%4.%5.%6.%7.%8.%9."/>
        <w:lvlJc w:val="left"/>
        <w:pPr>
          <w:ind w:left="5996" w:hanging="404"/>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6">
    <w:abstractNumId w:val="3"/>
  </w:num>
  <w:num w:numId="7">
    <w:abstractNumId w:val="2"/>
  </w:num>
  <w:num w:numId="8">
    <w:abstractNumId w:val="2"/>
    <w:lvlOverride w:ilvl="0">
      <w:lvl w:ilvl="0">
        <w:start w:val="1"/>
        <w:numFmt w:val="decimal"/>
        <w:suff w:val="nothing"/>
        <w:lvlText w:val="%1."/>
        <w:lvlJc w:val="left"/>
        <w:pPr>
          <w:tabs>
            <w:tab w:val="left" w:pos="456"/>
          </w:tabs>
          <w:ind w:left="1349" w:hanging="356"/>
        </w:pPr>
        <w:rPr>
          <w:rFonts w:ascii="Arial" w:cs="Arial" w:hAnsi="Arial" w:eastAsia="Arial"/>
          <w:b w:val="1"/>
          <w:bCs w:val="1"/>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1">
      <w:lvl w:ilvl="1">
        <w:start w:val="1"/>
        <w:numFmt w:val="decimal"/>
        <w:suff w:val="nothing"/>
        <w:lvlText w:val="%1.%2."/>
        <w:lvlJc w:val="left"/>
        <w:pPr>
          <w:tabs>
            <w:tab w:val="left" w:pos="456"/>
          </w:tabs>
          <w:ind w:left="1822" w:hanging="468"/>
        </w:pPr>
        <w:rPr>
          <w:rFonts w:ascii="Arial" w:cs="Arial" w:hAnsi="Arial" w:eastAsia="Arial"/>
          <w:b w:val="1"/>
          <w:bCs w:val="1"/>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start w:val="1"/>
        <w:numFmt w:val="decimal"/>
        <w:suff w:val="nothing"/>
        <w:lvlText w:val="%1.%2.%3."/>
        <w:lvlJc w:val="left"/>
        <w:pPr>
          <w:tabs>
            <w:tab w:val="left" w:pos="456"/>
          </w:tabs>
          <w:ind w:left="3176" w:hanging="468"/>
        </w:pPr>
        <w:rPr>
          <w:rFonts w:ascii="Arial" w:cs="Arial" w:hAnsi="Arial" w:eastAsia="Arial"/>
          <w:b w:val="1"/>
          <w:bCs w:val="1"/>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start w:val="1"/>
        <w:numFmt w:val="decimal"/>
        <w:suff w:val="nothing"/>
        <w:lvlText w:val="%1.%2.%3.%4."/>
        <w:lvlJc w:val="left"/>
        <w:pPr>
          <w:tabs>
            <w:tab w:val="left" w:pos="456"/>
          </w:tabs>
          <w:ind w:left="4530" w:hanging="468"/>
        </w:pPr>
        <w:rPr>
          <w:rFonts w:ascii="Arial" w:cs="Arial" w:hAnsi="Arial" w:eastAsia="Arial"/>
          <w:b w:val="1"/>
          <w:bCs w:val="1"/>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start w:val="1"/>
        <w:numFmt w:val="decimal"/>
        <w:suff w:val="nothing"/>
        <w:lvlText w:val="%1.%2.%3.%4.%5."/>
        <w:lvlJc w:val="left"/>
        <w:pPr>
          <w:tabs>
            <w:tab w:val="left" w:pos="456"/>
          </w:tabs>
          <w:ind w:left="5884" w:hanging="468"/>
        </w:pPr>
        <w:rPr>
          <w:rFonts w:ascii="Arial" w:cs="Arial" w:hAnsi="Arial" w:eastAsia="Arial"/>
          <w:b w:val="1"/>
          <w:bCs w:val="1"/>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start w:val="1"/>
        <w:numFmt w:val="decimal"/>
        <w:suff w:val="nothing"/>
        <w:lvlText w:val="%1.%2.%3.%4.%5.%6."/>
        <w:lvlJc w:val="left"/>
        <w:pPr>
          <w:tabs>
            <w:tab w:val="left" w:pos="456"/>
          </w:tabs>
          <w:ind w:left="7238" w:hanging="468"/>
        </w:pPr>
        <w:rPr>
          <w:rFonts w:ascii="Arial" w:cs="Arial" w:hAnsi="Arial" w:eastAsia="Arial"/>
          <w:b w:val="1"/>
          <w:bCs w:val="1"/>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start w:val="1"/>
        <w:numFmt w:val="decimal"/>
        <w:suff w:val="nothing"/>
        <w:lvlText w:val="%1.%2.%3.%4.%5.%6.%7."/>
        <w:lvlJc w:val="left"/>
        <w:pPr>
          <w:tabs>
            <w:tab w:val="left" w:pos="456"/>
          </w:tabs>
          <w:ind w:left="8592" w:hanging="468"/>
        </w:pPr>
        <w:rPr>
          <w:rFonts w:ascii="Arial" w:cs="Arial" w:hAnsi="Arial" w:eastAsia="Arial"/>
          <w:b w:val="1"/>
          <w:bCs w:val="1"/>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start w:val="1"/>
        <w:numFmt w:val="decimal"/>
        <w:suff w:val="nothing"/>
        <w:lvlText w:val="%1.%2.%3.%4.%5.%6.%7.%8."/>
        <w:lvlJc w:val="left"/>
        <w:pPr>
          <w:tabs>
            <w:tab w:val="left" w:pos="456"/>
          </w:tabs>
          <w:ind w:left="9946" w:hanging="468"/>
        </w:pPr>
        <w:rPr>
          <w:rFonts w:ascii="Arial" w:cs="Arial" w:hAnsi="Arial" w:eastAsia="Arial"/>
          <w:b w:val="1"/>
          <w:bCs w:val="1"/>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start w:val="1"/>
        <w:numFmt w:val="decimal"/>
        <w:suff w:val="nothing"/>
        <w:lvlText w:val="%1.%2.%3.%4.%5.%6.%7.%8.%9."/>
        <w:lvlJc w:val="left"/>
        <w:pPr>
          <w:tabs>
            <w:tab w:val="left" w:pos="456"/>
          </w:tabs>
          <w:ind w:left="11300" w:hanging="468"/>
        </w:pPr>
        <w:rPr>
          <w:rFonts w:ascii="Arial" w:cs="Arial" w:hAnsi="Arial" w:eastAsia="Arial"/>
          <w:b w:val="1"/>
          <w:bCs w:val="1"/>
          <w:i w:val="0"/>
          <w:iCs w:val="0"/>
          <w:caps w:val="0"/>
          <w:smallCaps w:val="0"/>
          <w:strike w:val="0"/>
          <w:dstrike w:val="0"/>
          <w:outline w:val="0"/>
          <w:emboss w:val="0"/>
          <w:imprint w:val="0"/>
          <w:spacing w:val="0"/>
          <w:w w:val="100"/>
          <w:kern w:val="0"/>
          <w:position w:val="0"/>
          <w:sz w:val="43"/>
          <w:szCs w:val="43"/>
          <w:highlight w:val="none"/>
          <w:vertAlign w:val="baseline"/>
        </w:rPr>
      </w:lvl>
    </w:lvlOverride>
  </w:num>
  <w:num w:numId="9">
    <w:abstractNumId w:val="2"/>
    <w:lvlOverride w:ilvl="0">
      <w:lvl w:ilvl="0">
        <w:start w:val="1"/>
        <w:numFmt w:val="decimal"/>
        <w:suff w:val="nothing"/>
        <w:lvlText w:val="%1."/>
        <w:lvlJc w:val="left"/>
        <w:pPr>
          <w:tabs>
            <w:tab w:val="left" w:pos="456"/>
          </w:tabs>
          <w:ind w:left="1227" w:hanging="23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456"/>
          </w:tabs>
          <w:ind w:left="1661" w:hanging="307"/>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decimal"/>
        <w:suff w:val="nothing"/>
        <w:lvlText w:val="%1.%2.%3."/>
        <w:lvlJc w:val="left"/>
        <w:pPr>
          <w:tabs>
            <w:tab w:val="left" w:pos="456"/>
          </w:tabs>
          <w:ind w:left="3015" w:hanging="307"/>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nothing"/>
        <w:lvlText w:val="%1.%2.%3.%4."/>
        <w:lvlJc w:val="left"/>
        <w:pPr>
          <w:tabs>
            <w:tab w:val="left" w:pos="456"/>
          </w:tabs>
          <w:ind w:left="4369" w:hanging="307"/>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decimal"/>
        <w:suff w:val="nothing"/>
        <w:lvlText w:val="%1.%2.%3.%4.%5."/>
        <w:lvlJc w:val="left"/>
        <w:pPr>
          <w:tabs>
            <w:tab w:val="left" w:pos="456"/>
          </w:tabs>
          <w:ind w:left="5723" w:hanging="307"/>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decimal"/>
        <w:suff w:val="nothing"/>
        <w:lvlText w:val="%1.%2.%3.%4.%5.%6."/>
        <w:lvlJc w:val="left"/>
        <w:pPr>
          <w:tabs>
            <w:tab w:val="left" w:pos="456"/>
          </w:tabs>
          <w:ind w:left="7077" w:hanging="307"/>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decimal"/>
        <w:suff w:val="nothing"/>
        <w:lvlText w:val="%1.%2.%3.%4.%5.%6.%7."/>
        <w:lvlJc w:val="left"/>
        <w:pPr>
          <w:tabs>
            <w:tab w:val="left" w:pos="456"/>
          </w:tabs>
          <w:ind w:left="8431" w:hanging="307"/>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decimal"/>
        <w:suff w:val="nothing"/>
        <w:lvlText w:val="%1.%2.%3.%4.%5.%6.%7.%8."/>
        <w:lvlJc w:val="left"/>
        <w:pPr>
          <w:tabs>
            <w:tab w:val="left" w:pos="456"/>
          </w:tabs>
          <w:ind w:left="9785" w:hanging="307"/>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decimal"/>
        <w:suff w:val="nothing"/>
        <w:lvlText w:val="%1.%2.%3.%4.%5.%6.%7.%8.%9."/>
        <w:lvlJc w:val="left"/>
        <w:pPr>
          <w:tabs>
            <w:tab w:val="left" w:pos="456"/>
          </w:tabs>
          <w:ind w:left="11139" w:hanging="307"/>
        </w:pPr>
        <w:rPr>
          <w:rFonts w:ascii="Arial" w:cs="Arial" w:hAnsi="Arial" w:eastAsia="Arial"/>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10">
    <w:abstractNumId w:val="2"/>
    <w:lvlOverride w:ilvl="0">
      <w:lvl w:ilvl="0">
        <w:start w:val="1"/>
        <w:numFmt w:val="decimal"/>
        <w:suff w:val="tab"/>
        <w:lvlText w:val="%1."/>
        <w:lvlJc w:val="left"/>
        <w:pPr>
          <w:tabs>
            <w:tab w:val="left" w:pos="456"/>
          </w:tabs>
          <w:ind w:left="1349" w:hanging="35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456"/>
          </w:tabs>
          <w:ind w:left="1822"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456"/>
          </w:tabs>
          <w:ind w:left="3176"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456"/>
          </w:tabs>
          <w:ind w:left="4530"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456"/>
          </w:tabs>
          <w:ind w:left="5884"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456"/>
          </w:tabs>
          <w:ind w:left="7238"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456"/>
          </w:tabs>
          <w:ind w:left="8592"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456"/>
          </w:tabs>
          <w:ind w:left="9946"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456"/>
          </w:tabs>
          <w:ind w:left="11300"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lvl w:ilvl="0">
        <w:start w:val="1"/>
        <w:numFmt w:val="decimal"/>
        <w:suff w:val="tab"/>
        <w:lvlText w:val="%1."/>
        <w:lvlJc w:val="left"/>
        <w:pPr>
          <w:ind w:left="1349" w:hanging="35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nothing"/>
        <w:lvlText w:val="%1.%2."/>
        <w:lvlJc w:val="left"/>
        <w:pPr>
          <w:ind w:left="1822"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176"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530"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5884"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38"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592"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9946"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300"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5"/>
  </w:num>
  <w:num w:numId="13">
    <w:abstractNumId w:val="4"/>
  </w:num>
  <w:num w:numId="14">
    <w:abstractNumId w:val="2"/>
    <w:lvlOverride w:ilvl="0">
      <w:lvl w:ilvl="0">
        <w:start w:val="1"/>
        <w:numFmt w:val="decimal"/>
        <w:suff w:val="tab"/>
        <w:lvlText w:val="%1."/>
        <w:lvlJc w:val="left"/>
        <w:pPr>
          <w:ind w:left="1349" w:hanging="35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ind w:left="1822"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176"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530"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5884"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38"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592"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9946"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300"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2"/>
    <w:lvlOverride w:ilvl="0">
      <w:lvl w:ilvl="0">
        <w:start w:val="1"/>
        <w:numFmt w:val="decimal"/>
        <w:suff w:val="tab"/>
        <w:lvlText w:val="%1."/>
        <w:lvlJc w:val="left"/>
        <w:pPr>
          <w:ind w:left="1349" w:hanging="35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suff w:val="nothing"/>
        <w:lvlText w:val="%1.%2."/>
        <w:lvlJc w:val="left"/>
        <w:pPr>
          <w:ind w:left="1822"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176"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530"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5884"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38"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592"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9946"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300"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2"/>
    <w:lvlOverride w:ilvl="0">
      <w:startOverride w:val="5"/>
      <w:lvl w:ilvl="0">
        <w:start w:val="5"/>
        <w:numFmt w:val="decimal"/>
        <w:suff w:val="tab"/>
        <w:lvlText w:val="%1."/>
        <w:lvlJc w:val="left"/>
        <w:pPr>
          <w:ind w:left="1349" w:hanging="35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822"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176"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530"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5884"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38"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592"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9946"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300" w:hanging="46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suppressAutoHyphens w:val="0"/>
      <w:bidi w:val="0"/>
      <w:spacing w:before="0" w:after="0" w:line="240" w:lineRule="auto"/>
      <w:ind w:left="72" w:right="72" w:firstLine="0"/>
      <w:jc w:val="right"/>
      <w:outlineLvl w:val="9"/>
    </w:pPr>
    <w:rPr>
      <w:rFonts w:ascii="Calibri" w:cs="Calibri" w:hAnsi="Calibri" w:eastAsia="Calibri"/>
      <w:b w:val="0"/>
      <w:bCs w:val="0"/>
      <w:i w:val="0"/>
      <w:iCs w:val="0"/>
      <w:caps w:val="0"/>
      <w:smallCaps w:val="0"/>
      <w:strike w:val="0"/>
      <w:dstrike w:val="0"/>
      <w:outline w:val="0"/>
      <w:color w:val="000000"/>
      <w:spacing w:val="0"/>
      <w:kern w:val="22"/>
      <w:position w:val="0"/>
      <w:sz w:val="22"/>
      <w:szCs w:val="22"/>
      <w:u w:val="none" w:color="000000"/>
      <w:vertAlign w:val="baseline"/>
      <w:lang w:val="es-ES_tradnl"/>
    </w:rPr>
  </w:style>
  <w:style w:type="paragraph" w:styleId="Body">
    <w:name w:val="Body"/>
    <w:next w:val="Body"/>
    <w:pPr>
      <w:keepNext w:val="0"/>
      <w:keepLines w:val="0"/>
      <w:pageBreakBefore w:val="0"/>
      <w:widowControl w:val="1"/>
      <w:shd w:val="clear" w:color="auto" w:fill="auto"/>
      <w:suppressAutoHyphens w:val="0"/>
      <w:bidi w:val="0"/>
      <w:spacing w:before="0" w:after="120" w:line="240" w:lineRule="auto"/>
      <w:ind w:left="72" w:right="72" w:firstLine="0"/>
      <w:jc w:val="left"/>
      <w:outlineLvl w:val="9"/>
    </w:pPr>
    <w:rPr>
      <w:rFonts w:ascii="Calibri" w:cs="Calibri" w:hAnsi="Calibri" w:eastAsia="Calibri"/>
      <w:b w:val="0"/>
      <w:bCs w:val="0"/>
      <w:i w:val="0"/>
      <w:iCs w:val="0"/>
      <w:caps w:val="0"/>
      <w:smallCaps w:val="0"/>
      <w:strike w:val="0"/>
      <w:dstrike w:val="0"/>
      <w:outline w:val="0"/>
      <w:color w:val="000000"/>
      <w:spacing w:val="0"/>
      <w:kern w:val="22"/>
      <w:position w:val="0"/>
      <w:sz w:val="22"/>
      <w:szCs w:val="22"/>
      <w:u w:val="none" w:color="000000"/>
      <w:vertAlign w:val="baseline"/>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72" w:right="72" w:firstLine="0"/>
      <w:jc w:val="left"/>
      <w:outlineLvl w:val="9"/>
    </w:pPr>
    <w:rPr>
      <w:rFonts w:ascii="Calibri" w:cs="Calibri" w:hAnsi="Calibri" w:eastAsia="Calibri"/>
      <w:b w:val="0"/>
      <w:bCs w:val="0"/>
      <w:i w:val="0"/>
      <w:iCs w:val="0"/>
      <w:caps w:val="0"/>
      <w:smallCaps w:val="0"/>
      <w:strike w:val="0"/>
      <w:dstrike w:val="0"/>
      <w:outline w:val="0"/>
      <w:color w:val="000000"/>
      <w:spacing w:val="0"/>
      <w:kern w:val="22"/>
      <w:position w:val="0"/>
      <w:sz w:val="22"/>
      <w:szCs w:val="22"/>
      <w:u w:val="none" w:color="000000"/>
      <w:vertAlign w:val="baseline"/>
      <w:lang w:val="es-ES_tradn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1">
    <w:name w:val="toc 1"/>
    <w:next w:val="Body"/>
    <w:pPr>
      <w:keepNext w:val="0"/>
      <w:keepLines w:val="0"/>
      <w:pageBreakBefore w:val="0"/>
      <w:widowControl w:val="1"/>
      <w:shd w:val="clear" w:color="auto" w:fill="auto"/>
      <w:suppressAutoHyphens w:val="0"/>
      <w:bidi w:val="0"/>
      <w:spacing w:before="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2"/>
      <w:position w:val="0"/>
      <w:sz w:val="22"/>
      <w:szCs w:val="22"/>
      <w:u w:val="none" w:color="000000"/>
      <w:vertAlign w:val="baseline"/>
      <w:lang w:val="es-ES_tradnl"/>
    </w:rPr>
  </w:style>
  <w:style w:type="numbering" w:styleId="Imported Style 1">
    <w:name w:val="Imported Style 1"/>
    <w:pPr>
      <w:numPr>
        <w:numId w:val="1"/>
      </w:numPr>
    </w:pPr>
  </w:style>
  <w:style w:type="paragraph" w:styleId="toc 2">
    <w:name w:val="toc 2"/>
    <w:next w:val="Body"/>
    <w:pPr>
      <w:keepNext w:val="0"/>
      <w:keepLines w:val="0"/>
      <w:pageBreakBefore w:val="0"/>
      <w:widowControl w:val="1"/>
      <w:shd w:val="clear" w:color="auto" w:fill="auto"/>
      <w:suppressAutoHyphens w:val="0"/>
      <w:bidi w:val="0"/>
      <w:spacing w:before="0" w:after="100" w:line="240"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2"/>
      <w:position w:val="0"/>
      <w:sz w:val="22"/>
      <w:szCs w:val="22"/>
      <w:u w:val="none" w:color="000000"/>
      <w:vertAlign w:val="baseline"/>
      <w:lang w:val="es-ES_tradn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103" w:right="0" w:hanging="401"/>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numbering" w:styleId="Imported Style 2">
    <w:name w:val="Imported Style 2"/>
    <w:pPr>
      <w:numPr>
        <w:numId w:val="6"/>
      </w:numPr>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79" w:after="0" w:line="240" w:lineRule="auto"/>
      <w:ind w:left="326" w:right="312"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numbering" w:styleId="Imported Style 3">
    <w:name w:val="Imported Style 3"/>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Project communication plan">
  <a:themeElements>
    <a:clrScheme name="Project communication plan">
      <a:dk1>
        <a:srgbClr val="000000"/>
      </a:dk1>
      <a:lt1>
        <a:srgbClr val="FFFFFF"/>
      </a:lt1>
      <a:dk2>
        <a:srgbClr val="A7A7A7"/>
      </a:dk2>
      <a:lt2>
        <a:srgbClr val="535353"/>
      </a:lt2>
      <a:accent1>
        <a:srgbClr val="A5300F"/>
      </a:accent1>
      <a:accent2>
        <a:srgbClr val="D55816"/>
      </a:accent2>
      <a:accent3>
        <a:srgbClr val="E19825"/>
      </a:accent3>
      <a:accent4>
        <a:srgbClr val="B19C7D"/>
      </a:accent4>
      <a:accent5>
        <a:srgbClr val="7F5F52"/>
      </a:accent5>
      <a:accent6>
        <a:srgbClr val="B27D49"/>
      </a:accent6>
      <a:hlink>
        <a:srgbClr val="0000FF"/>
      </a:hlink>
      <a:folHlink>
        <a:srgbClr val="FF00FF"/>
      </a:folHlink>
    </a:clrScheme>
    <a:fontScheme name="Project communication plan">
      <a:majorFont>
        <a:latin typeface="Helvetica Neue"/>
        <a:ea typeface="Helvetica Neue"/>
        <a:cs typeface="Helvetica Neue"/>
      </a:majorFont>
      <a:minorFont>
        <a:latin typeface="Helvetica Neue"/>
        <a:ea typeface="Helvetica Neue"/>
        <a:cs typeface="Helvetica Neue"/>
      </a:minorFont>
    </a:fontScheme>
    <a:fmtScheme name="Project communication pla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