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4D6F7E" w:rsidRDefault="004D6F7E" w14:paraId="5A2019C2" w14:textId="77777777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  <w:sz w:val="22"/>
          <w:szCs w:val="22"/>
        </w:rPr>
      </w:pPr>
    </w:p>
    <w:tbl>
      <w:tblPr>
        <w:tblStyle w:val="a"/>
        <w:tblpPr w:leftFromText="180" w:rightFromText="180" w:topFromText="180" w:bottomFromText="180" w:vertAnchor="text" w:tblpX="-785"/>
        <w:tblW w:w="1007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73"/>
      </w:tblGrid>
      <w:tr w:rsidR="004D6F7E" w14:paraId="51FE0FD3" w14:textId="77777777">
        <w:trPr>
          <w:trHeight w:val="205"/>
        </w:trPr>
        <w:tc>
          <w:tcPr>
            <w:tcW w:w="1007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</w:tcPr>
          <w:p w:rsidR="004D6F7E" w:rsidRDefault="004D6F7E" w14:paraId="1C89152D" w14:textId="77777777">
            <w:pPr>
              <w:widowControl w:val="0"/>
              <w:spacing w:after="60"/>
              <w:ind w:left="-141" w:right="-421"/>
              <w:jc w:val="both"/>
              <w:rPr>
                <w:rFonts w:ascii="Arial" w:hAnsi="Arial" w:eastAsia="Arial" w:cs="Arial"/>
              </w:rPr>
            </w:pPr>
            <w:bookmarkStart w:name="_heading=h.gjdgxs" w:colFirst="0" w:colLast="0" w:id="0"/>
            <w:bookmarkEnd w:id="0"/>
          </w:p>
        </w:tc>
      </w:tr>
      <w:tr w:rsidR="004D6F7E" w14:paraId="39A38FEA" w14:textId="77777777">
        <w:trPr>
          <w:trHeight w:val="205"/>
        </w:trPr>
        <w:tc>
          <w:tcPr>
            <w:tcW w:w="1007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</w:tcPr>
          <w:p w:rsidR="004D6F7E" w:rsidRDefault="00E6209C" w14:paraId="1AB1FF80" w14:textId="5ADDCC16">
            <w:pPr>
              <w:widowControl w:val="0"/>
              <w:spacing w:after="60"/>
              <w:ind w:left="-141" w:right="-421" w:firstLine="283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Cliente</w:t>
            </w:r>
            <w:r>
              <w:rPr>
                <w:rFonts w:ascii="Arial" w:hAnsi="Arial" w:eastAsia="Arial" w:cs="Arial"/>
              </w:rPr>
              <w:t xml:space="preserve">: </w:t>
            </w:r>
            <w:r w:rsidR="002C62CB">
              <w:rPr>
                <w:color w:val="FFFFFF"/>
              </w:rPr>
              <w:t xml:space="preserve"> </w:t>
            </w:r>
            <w:r w:rsidRPr="002C62CB" w:rsidR="002C62CB">
              <w:rPr>
                <w:rFonts w:ascii="Arial" w:hAnsi="Arial" w:cs="Arial"/>
              </w:rPr>
              <w:t>GEPLO - Gerência de Sistemas Logísticos</w:t>
            </w:r>
          </w:p>
        </w:tc>
      </w:tr>
      <w:tr w:rsidR="004D6F7E" w14:paraId="4D12EB33" w14:textId="77777777">
        <w:trPr>
          <w:trHeight w:val="205"/>
        </w:trPr>
        <w:tc>
          <w:tcPr>
            <w:tcW w:w="1007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</w:tcPr>
          <w:p w:rsidR="004D6F7E" w:rsidRDefault="00E6209C" w14:paraId="52D4E99C" w14:textId="58313B78">
            <w:pPr>
              <w:widowControl w:val="0"/>
              <w:spacing w:after="60"/>
              <w:ind w:left="-141" w:right="-421" w:firstLine="283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 xml:space="preserve">Produto: </w:t>
            </w:r>
            <w:r w:rsidRPr="002C62CB" w:rsidR="002C62CB"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/>
              </w:rPr>
              <w:t xml:space="preserve"> </w:t>
            </w:r>
            <w:r w:rsidRPr="002C62CB" w:rsidR="002C62CB">
              <w:rPr>
                <w:rFonts w:ascii="Arial" w:hAnsi="Arial" w:eastAsia="Arial" w:cs="Arial"/>
                <w:lang w:val="en-US"/>
              </w:rPr>
              <w:t>Módulo de Solicitações Online - RSM</w:t>
            </w:r>
          </w:p>
        </w:tc>
      </w:tr>
      <w:tr w:rsidR="004D6F7E" w14:paraId="4D4F48AC" w14:textId="77777777">
        <w:trPr>
          <w:trHeight w:val="205"/>
        </w:trPr>
        <w:tc>
          <w:tcPr>
            <w:tcW w:w="1007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</w:tcPr>
          <w:p w:rsidR="004D6F7E" w:rsidRDefault="00E6209C" w14:paraId="69D5E216" w14:textId="0F1F1DB0">
            <w:pPr>
              <w:widowControl w:val="0"/>
              <w:spacing w:after="60"/>
              <w:ind w:left="-141" w:right="-421" w:firstLine="283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Nome do projeto</w:t>
            </w:r>
            <w:r>
              <w:rPr>
                <w:rFonts w:ascii="Arial" w:hAnsi="Arial" w:eastAsia="Arial" w:cs="Arial"/>
              </w:rPr>
              <w:t xml:space="preserve">: </w:t>
            </w:r>
            <w:r w:rsidRPr="002C62CB" w:rsidR="002C62CB"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/>
              </w:rPr>
              <w:t xml:space="preserve"> </w:t>
            </w:r>
            <w:r w:rsidRPr="002C62CB" w:rsidR="002C62CB">
              <w:rPr>
                <w:rFonts w:ascii="Arial" w:hAnsi="Arial" w:eastAsia="Arial" w:cs="Arial"/>
                <w:lang w:val="en-US"/>
              </w:rPr>
              <w:t>DOD - Ajustes RSM</w:t>
            </w:r>
          </w:p>
        </w:tc>
      </w:tr>
      <w:tr w:rsidR="004D6F7E" w14:paraId="288DBB36" w14:textId="77777777">
        <w:trPr>
          <w:trHeight w:val="205"/>
        </w:trPr>
        <w:tc>
          <w:tcPr>
            <w:tcW w:w="1007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</w:tcPr>
          <w:p w:rsidR="004D6F7E" w:rsidRDefault="00E6209C" w14:paraId="75A3D0CA" w14:textId="64B149A7">
            <w:pPr>
              <w:widowControl w:val="0"/>
              <w:spacing w:after="60"/>
              <w:ind w:left="-141" w:right="-421" w:firstLine="283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Responsável pelo Documento: </w:t>
            </w:r>
            <w:r w:rsidR="002C62CB">
              <w:rPr>
                <w:rFonts w:ascii="Arial" w:hAnsi="Arial" w:eastAsia="Arial" w:cs="Arial"/>
              </w:rPr>
              <w:t>Marcelo Mariano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</w:tr>
      <w:tr w:rsidR="004D6F7E" w14:paraId="0BFC4402" w14:textId="77777777">
        <w:trPr>
          <w:trHeight w:val="205"/>
        </w:trPr>
        <w:tc>
          <w:tcPr>
            <w:tcW w:w="1007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</w:tcPr>
          <w:p w:rsidR="004D6F7E" w:rsidRDefault="00E6209C" w14:paraId="6053DAC3" w14:textId="6A3ACF18">
            <w:pPr>
              <w:widowControl w:val="0"/>
              <w:spacing w:after="60"/>
              <w:ind w:left="-141" w:right="-421" w:firstLine="283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Data de Entrega</w:t>
            </w:r>
            <w:r>
              <w:rPr>
                <w:rFonts w:ascii="Arial" w:hAnsi="Arial" w:eastAsia="Arial" w:cs="Arial"/>
              </w:rPr>
              <w:t>: 1</w:t>
            </w:r>
            <w:r w:rsidR="002C62CB">
              <w:rPr>
                <w:rFonts w:ascii="Arial" w:hAnsi="Arial" w:eastAsia="Arial" w:cs="Arial"/>
              </w:rPr>
              <w:t>4</w:t>
            </w:r>
            <w:r>
              <w:rPr>
                <w:rFonts w:ascii="Arial" w:hAnsi="Arial" w:eastAsia="Arial" w:cs="Arial"/>
              </w:rPr>
              <w:t>/0</w:t>
            </w:r>
            <w:r w:rsidR="002C62CB">
              <w:rPr>
                <w:rFonts w:ascii="Arial" w:hAnsi="Arial" w:eastAsia="Arial" w:cs="Arial"/>
              </w:rPr>
              <w:t>8</w:t>
            </w:r>
            <w:r>
              <w:rPr>
                <w:rFonts w:ascii="Arial" w:hAnsi="Arial" w:eastAsia="Arial" w:cs="Arial"/>
              </w:rPr>
              <w:t>/2025</w:t>
            </w:r>
          </w:p>
        </w:tc>
      </w:tr>
      <w:tr w:rsidR="004D6F7E" w14:paraId="40F3367A" w14:textId="77777777">
        <w:trPr>
          <w:trHeight w:val="197"/>
        </w:trPr>
        <w:tc>
          <w:tcPr>
            <w:tcW w:w="1007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</w:tcPr>
          <w:p w:rsidR="004D6F7E" w:rsidRDefault="004D6F7E" w14:paraId="67C9BA0B" w14:textId="77777777">
            <w:pPr>
              <w:widowControl w:val="0"/>
              <w:spacing w:after="60"/>
              <w:ind w:left="-141" w:right="-421"/>
              <w:jc w:val="both"/>
              <w:rPr>
                <w:rFonts w:ascii="Arial" w:hAnsi="Arial" w:eastAsia="Arial" w:cs="Arial"/>
              </w:rPr>
            </w:pPr>
          </w:p>
        </w:tc>
      </w:tr>
    </w:tbl>
    <w:p w:rsidR="00490A29" w:rsidP="00490A29" w:rsidRDefault="00490A29" w14:paraId="4DA3B594" w14:textId="77777777">
      <w:pPr>
        <w:pStyle w:val="Ttulo"/>
      </w:pPr>
      <w:r>
        <w:t>Documentação de Desenvolvimento</w:t>
      </w:r>
    </w:p>
    <w:p w:rsidRPr="00490A29" w:rsidR="00490A29" w:rsidP="00490A29" w:rsidRDefault="00490A29" w14:paraId="1C79E096" w14:textId="77777777">
      <w:pPr>
        <w:pStyle w:val="Ttulo1"/>
        <w:rPr>
          <w:color w:val="000000" w:themeColor="text1"/>
        </w:rPr>
      </w:pPr>
      <w:r w:rsidRPr="00490A29">
        <w:rPr>
          <w:color w:val="000000" w:themeColor="text1"/>
        </w:rPr>
        <w:t>Detalhamento da Demanda</w:t>
      </w:r>
    </w:p>
    <w:p w:rsidR="00490A29" w:rsidP="00490A29" w:rsidRDefault="00490A29" w14:paraId="0AA98A9A" w14:textId="77777777">
      <w:r>
        <w:t>Título do projeto: Portal do Cliente, Sprint 5 – Edição de Solicitação com Botão Editar</w:t>
      </w:r>
    </w:p>
    <w:p w:rsidR="00490A29" w:rsidP="00490A29" w:rsidRDefault="00490A29" w14:paraId="2536DA96" w14:textId="77777777">
      <w:r>
        <w:t>Nome do desenvolvedor/equipe: Marcelo Prado Mariano.</w:t>
      </w:r>
    </w:p>
    <w:p w:rsidRPr="00490A29" w:rsidR="00490A29" w:rsidP="00490A29" w:rsidRDefault="00490A29" w14:paraId="446C7F83" w14:textId="77777777">
      <w:pPr>
        <w:pStyle w:val="Ttulo2"/>
        <w:rPr>
          <w:color w:val="000000" w:themeColor="text1"/>
        </w:rPr>
      </w:pPr>
      <w:r w:rsidRPr="00490A29">
        <w:rPr>
          <w:color w:val="000000" w:themeColor="text1"/>
        </w:rPr>
        <w:t>Objetivo do projeto</w:t>
      </w:r>
    </w:p>
    <w:p w:rsidR="00490A29" w:rsidP="00490A29" w:rsidRDefault="00490A29" w14:paraId="1164A853" w14:textId="77777777">
      <w:r>
        <w:t>O objetivo deste projeto é permitir que o usuário responsável pelas solicitações de uma empresa no RSM possa editar uma solicitação, conforme necessidade, através do botão "Editar". O fluxo garante que apenas solicitações com status "Retornado para Ajuste" possam ser editadas, e que o botão "Prosseguir" só seja ativado após uma alteração real na solicitação.</w:t>
      </w:r>
    </w:p>
    <w:p w:rsidRPr="00490A29" w:rsidR="00490A29" w:rsidP="00490A29" w:rsidRDefault="00490A29" w14:paraId="5D9A228F" w14:textId="77777777">
      <w:pPr>
        <w:pStyle w:val="Ttulo2"/>
        <w:rPr>
          <w:color w:val="000000" w:themeColor="text1"/>
        </w:rPr>
      </w:pPr>
      <w:r w:rsidRPr="00490A29">
        <w:rPr>
          <w:color w:val="000000" w:themeColor="text1"/>
        </w:rPr>
        <w:t>Escopo</w:t>
      </w:r>
    </w:p>
    <w:p w:rsidR="00490A29" w:rsidP="00490A29" w:rsidRDefault="00490A29" w14:paraId="7D2CC0CE" w14:textId="77777777">
      <w:r>
        <w:t>O escopo envolve a criação do botão "Editar" na tela de solicitações, a implementação da tela de edição, a validação de alterações antes de permitir o avanço, e a exibição de mensagens de alerta caso o usuário tente prosseguir sem editar. O fluxo contempla tanto a interface quanto a lógica de validação no front-end e integração com o back-end.</w:t>
      </w:r>
    </w:p>
    <w:p w:rsidRPr="00490A29" w:rsidR="00490A29" w:rsidP="00490A29" w:rsidRDefault="00490A29" w14:paraId="38ED9E84" w14:textId="77777777">
      <w:pPr>
        <w:pStyle w:val="Ttulo2"/>
        <w:rPr>
          <w:color w:val="000000" w:themeColor="text1"/>
        </w:rPr>
      </w:pPr>
      <w:r w:rsidRPr="00490A29">
        <w:rPr>
          <w:color w:val="000000" w:themeColor="text1"/>
        </w:rPr>
        <w:t>Contexto</w:t>
      </w:r>
    </w:p>
    <w:p w:rsidR="00490A29" w:rsidP="00490A29" w:rsidRDefault="00490A29" w14:paraId="0EE6F537" w14:textId="77777777">
      <w:r>
        <w:t xml:space="preserve">O desenvolvimento foi realizado utilizando Laravel para o </w:t>
      </w:r>
      <w:r w:rsidRPr="00F70CD5">
        <w:rPr>
          <w:b/>
          <w:bCs/>
        </w:rPr>
        <w:t>back-end</w:t>
      </w:r>
      <w:r>
        <w:t xml:space="preserve"> com integração entre status da solicitação e controle dos steps de edição. O objetivo é garantir a rastreabilidade das alterações e a conformidade com as regras de negócio definidas na história de usuário.</w:t>
      </w:r>
    </w:p>
    <w:p w:rsidRPr="00490A29" w:rsidR="00490A29" w:rsidP="00490A29" w:rsidRDefault="00490A29" w14:paraId="4D59E87E" w14:textId="77777777">
      <w:pPr>
        <w:pStyle w:val="Ttulo2"/>
        <w:rPr>
          <w:color w:val="000000" w:themeColor="text1"/>
        </w:rPr>
      </w:pPr>
      <w:r w:rsidRPr="00490A29">
        <w:rPr>
          <w:color w:val="000000" w:themeColor="text1"/>
        </w:rPr>
        <w:t>Requisitos</w:t>
      </w:r>
    </w:p>
    <w:p w:rsidRPr="00C43D23" w:rsidR="00490A29" w:rsidP="00490A29" w:rsidRDefault="00490A29" w14:paraId="0D38F561" w14:textId="77777777">
      <w:pPr>
        <w:rPr>
          <w:b/>
          <w:bCs/>
          <w:color w:val="000000" w:themeColor="text1"/>
          <w:sz w:val="22"/>
          <w:szCs w:val="22"/>
        </w:rPr>
      </w:pPr>
      <w:r w:rsidRPr="00C43D23">
        <w:rPr>
          <w:b/>
          <w:bCs/>
          <w:color w:val="000000" w:themeColor="text1"/>
          <w:sz w:val="22"/>
          <w:szCs w:val="22"/>
        </w:rPr>
        <w:t>Requisitos funcionais:</w:t>
      </w:r>
    </w:p>
    <w:p w:rsidR="00490A29" w:rsidP="00490A29" w:rsidRDefault="00490A29" w14:paraId="5D2A4847" w14:textId="77777777">
      <w:r>
        <w:t>RF001: Permitir edição de solicitações com status "Retornado para Ajuste".</w:t>
      </w:r>
    </w:p>
    <w:p w:rsidR="00490A29" w:rsidP="00490A29" w:rsidRDefault="00490A29" w14:paraId="3A23B4EB" w14:textId="77777777">
      <w:r>
        <w:t>RF002: O botão "Editar" deve redirecionar para a tela de edição da solicitação.</w:t>
      </w:r>
    </w:p>
    <w:p w:rsidR="00490A29" w:rsidP="00490A29" w:rsidRDefault="00490A29" w14:paraId="06E06F25" w14:textId="77777777">
      <w:r>
        <w:t>RF003: O botão "Prosseguir" deve permanecer inativo até que uma alteração seja realizada.</w:t>
      </w:r>
    </w:p>
    <w:p w:rsidR="00490A29" w:rsidP="00490A29" w:rsidRDefault="00490A29" w14:paraId="6226B26C" w14:textId="77777777">
      <w:r>
        <w:t>RF004: Exibir mensagem de alerta caso o usuário tente prosseguir sem editar.</w:t>
      </w:r>
    </w:p>
    <w:p w:rsidR="00490A29" w:rsidP="00490A29" w:rsidRDefault="00490A29" w14:paraId="0197C3C9" w14:textId="19761E16">
      <w:r>
        <w:t>RF005: Manter o fluxo da tela "Nova Solicitação" para novas solicitações.</w:t>
      </w:r>
    </w:p>
    <w:p w:rsidR="00C43D23" w:rsidP="00490A29" w:rsidRDefault="00C43D23" w14:paraId="636D016A" w14:textId="77777777"/>
    <w:p w:rsidRPr="00C43D23" w:rsidR="00490A29" w:rsidP="00490A29" w:rsidRDefault="00490A29" w14:paraId="363EB4BC" w14:textId="77777777">
      <w:pPr>
        <w:rPr>
          <w:b/>
          <w:bCs/>
          <w:color w:val="000000" w:themeColor="text1"/>
          <w:sz w:val="22"/>
          <w:szCs w:val="22"/>
        </w:rPr>
      </w:pPr>
      <w:r w:rsidRPr="00C43D23">
        <w:rPr>
          <w:b/>
          <w:bCs/>
          <w:color w:val="000000" w:themeColor="text1"/>
          <w:sz w:val="22"/>
          <w:szCs w:val="22"/>
        </w:rPr>
        <w:t>Requisitos não funcionais:</w:t>
      </w:r>
    </w:p>
    <w:p w:rsidR="00490A29" w:rsidP="00490A29" w:rsidRDefault="00490A29" w14:paraId="1EA86B6A" w14:textId="77777777">
      <w:r>
        <w:t>O sistema deve garantir a validação de alterações de forma eficiente, bloqueando o avanço sem edição e fornecendo feedback claro ao usuário.</w:t>
      </w:r>
    </w:p>
    <w:p w:rsidRPr="00B47DDE" w:rsidR="00490A29" w:rsidP="00490A29" w:rsidRDefault="00490A29" w14:paraId="3E2D7BA7" w14:textId="77777777">
      <w:pPr>
        <w:pStyle w:val="Ttulo1"/>
        <w:rPr>
          <w:color w:val="000000" w:themeColor="text1"/>
        </w:rPr>
      </w:pPr>
      <w:r w:rsidRPr="00B47DDE">
        <w:rPr>
          <w:color w:val="000000" w:themeColor="text1"/>
        </w:rPr>
        <w:t>Desenvolvimento</w:t>
      </w:r>
    </w:p>
    <w:p w:rsidRPr="00B47DDE" w:rsidR="00490A29" w:rsidP="00490A29" w:rsidRDefault="00490A29" w14:paraId="71ED8DB5" w14:textId="77777777">
      <w:pPr>
        <w:pStyle w:val="Ttulo2"/>
        <w:rPr>
          <w:color w:val="000000" w:themeColor="text1"/>
        </w:rPr>
      </w:pPr>
      <w:r w:rsidRPr="00B47DDE">
        <w:rPr>
          <w:color w:val="000000" w:themeColor="text1"/>
        </w:rPr>
        <w:t>Planejamento</w:t>
      </w:r>
    </w:p>
    <w:p w:rsidRPr="00B47DDE" w:rsidR="00490A29" w:rsidP="00490A29" w:rsidRDefault="00490A29" w14:paraId="41624301" w14:textId="77777777">
      <w:pPr>
        <w:pStyle w:val="Ttulo3"/>
        <w:rPr>
          <w:color w:val="000000" w:themeColor="text1"/>
        </w:rPr>
      </w:pPr>
      <w:r w:rsidRPr="00B47DDE">
        <w:rPr>
          <w:color w:val="000000" w:themeColor="text1"/>
        </w:rPr>
        <w:t>Cronograma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50"/>
        <w:gridCol w:w="4244"/>
      </w:tblGrid>
      <w:tr w:rsidR="00490A29" w:rsidTr="006417F0" w14:paraId="56BC68E8" w14:textId="77777777">
        <w:tc>
          <w:tcPr>
            <w:tcW w:w="4320" w:type="dxa"/>
          </w:tcPr>
          <w:p w:rsidR="00490A29" w:rsidP="006417F0" w:rsidRDefault="00490A29" w14:paraId="71B146B7" w14:textId="77777777">
            <w:r>
              <w:t>Data de Início:</w:t>
            </w:r>
          </w:p>
        </w:tc>
        <w:tc>
          <w:tcPr>
            <w:tcW w:w="4320" w:type="dxa"/>
          </w:tcPr>
          <w:p w:rsidR="00490A29" w:rsidP="006417F0" w:rsidRDefault="00490A29" w14:paraId="38F2D404" w14:textId="77777777">
            <w:r>
              <w:t>04/08/2025</w:t>
            </w:r>
          </w:p>
        </w:tc>
      </w:tr>
      <w:tr w:rsidR="00490A29" w:rsidTr="006417F0" w14:paraId="22A30123" w14:textId="77777777">
        <w:tc>
          <w:tcPr>
            <w:tcW w:w="4320" w:type="dxa"/>
          </w:tcPr>
          <w:p w:rsidR="00490A29" w:rsidP="006417F0" w:rsidRDefault="00490A29" w14:paraId="151162C0" w14:textId="77777777">
            <w:r>
              <w:t>Data de Término:</w:t>
            </w:r>
          </w:p>
        </w:tc>
        <w:tc>
          <w:tcPr>
            <w:tcW w:w="4320" w:type="dxa"/>
          </w:tcPr>
          <w:p w:rsidR="00490A29" w:rsidP="006417F0" w:rsidRDefault="00490A29" w14:paraId="57062AC1" w14:textId="77777777">
            <w:r>
              <w:t>14/08/2025</w:t>
            </w:r>
          </w:p>
        </w:tc>
      </w:tr>
      <w:tr w:rsidR="00490A29" w:rsidTr="006417F0" w14:paraId="338E80EA" w14:textId="77777777">
        <w:tc>
          <w:tcPr>
            <w:tcW w:w="4320" w:type="dxa"/>
          </w:tcPr>
          <w:p w:rsidR="00490A29" w:rsidP="006417F0" w:rsidRDefault="00490A29" w14:paraId="626F5914" w14:textId="77777777">
            <w:r>
              <w:t>Tipo da Oportunidade:</w:t>
            </w:r>
          </w:p>
        </w:tc>
        <w:tc>
          <w:tcPr>
            <w:tcW w:w="4320" w:type="dxa"/>
          </w:tcPr>
          <w:p w:rsidR="00490A29" w:rsidP="006417F0" w:rsidRDefault="00490A29" w14:paraId="64B94B66" w14:textId="77777777">
            <w:r>
              <w:t>Sprint</w:t>
            </w:r>
          </w:p>
        </w:tc>
      </w:tr>
    </w:tbl>
    <w:p w:rsidR="00490A29" w:rsidP="00490A29" w:rsidRDefault="00490A29" w14:paraId="7CF46A52" w14:textId="77777777"/>
    <w:p w:rsidRPr="00B47DDE" w:rsidR="00490A29" w:rsidP="00490A29" w:rsidRDefault="00490A29" w14:paraId="479FB969" w14:textId="77777777">
      <w:pPr>
        <w:pStyle w:val="Ttulo2"/>
        <w:rPr>
          <w:color w:val="000000" w:themeColor="text1"/>
        </w:rPr>
      </w:pPr>
      <w:r w:rsidRPr="00B47DDE">
        <w:rPr>
          <w:color w:val="000000" w:themeColor="text1"/>
        </w:rPr>
        <w:t>Código Fonte</w:t>
      </w:r>
    </w:p>
    <w:p w:rsidR="00490A29" w:rsidP="00490A29" w:rsidRDefault="00490A29" w14:paraId="5598C118" w14:textId="77777777">
      <w:pPr>
        <w:pStyle w:val="Ttulo2"/>
        <w:rPr>
          <w:sz w:val="22"/>
          <w:szCs w:val="22"/>
        </w:rPr>
      </w:pPr>
      <w:hyperlink w:history="1" r:id="rId8">
        <w:r w:rsidRPr="00077234">
          <w:rPr>
            <w:rStyle w:val="Hyperlink"/>
            <w:sz w:val="22"/>
            <w:szCs w:val="22"/>
          </w:rPr>
          <w:t>http://git.portodesantos.com.br/fabrica/rsm_hotsite/-/tree/feature/rsm-hotsite-24008</w:t>
        </w:r>
      </w:hyperlink>
    </w:p>
    <w:p w:rsidR="00490A29" w:rsidP="00490A29" w:rsidRDefault="00490A29" w14:paraId="6034884A" w14:textId="77777777">
      <w:hyperlink w:history="1" r:id="rId9">
        <w:r w:rsidRPr="006E3A59">
          <w:rPr>
            <w:rStyle w:val="Hyperlink"/>
          </w:rPr>
          <w:t>http://git.portodesantos.com.br/fabrica/rsm_api/-/tree/feature/rsm-api-24008</w:t>
        </w:r>
      </w:hyperlink>
    </w:p>
    <w:p w:rsidRPr="00077234" w:rsidR="00490A29" w:rsidP="00490A29" w:rsidRDefault="00490A29" w14:paraId="5A5D5F2A" w14:textId="77777777"/>
    <w:p w:rsidRPr="00B47DDE" w:rsidR="00490A29" w:rsidP="00490A29" w:rsidRDefault="00490A29" w14:paraId="4B18B7C2" w14:textId="77777777">
      <w:pPr>
        <w:pStyle w:val="Ttulo2"/>
        <w:rPr>
          <w:color w:val="000000" w:themeColor="text1"/>
        </w:rPr>
      </w:pPr>
      <w:r w:rsidRPr="00B47DDE">
        <w:rPr>
          <w:color w:val="000000" w:themeColor="text1"/>
        </w:rPr>
        <w:t>Layout</w:t>
      </w:r>
    </w:p>
    <w:p w:rsidR="00490A29" w:rsidP="00490A29" w:rsidRDefault="00490A29" w14:paraId="0E4E5DBA" w14:textId="77777777">
      <w:r>
        <w:t>A imagem abaixo ilustra a interface do sistema quando uma solicitação retorna para ajustes. Nessa situação, o cliente visualiza o botão "Editar Ajustes" destacado na parte inferior da tela. Ao clicar nesse botão, o usuário pode acessar a tela de edição da solicitação, permitindo realizar as alterações necessárias conforme o motivo do ajuste. Essa funcionalidade garante que apenas solicitações com status "Retornado para Ajuste" possam ser editadas, atendendo às regras de negócio e proporcionando uma experiência clara e objetiva para o usuário.</w:t>
      </w:r>
    </w:p>
    <w:p w:rsidR="004D6F7E" w:rsidRDefault="00E6209C" w14:paraId="66FBBFEE" w14:textId="200E5D86">
      <w:pPr>
        <w:spacing w:before="280" w:after="28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/>
      </w:r>
    </w:p>
    <w:p w:rsidR="004D6F7E" w:rsidRDefault="003B66BC" w14:paraId="2832A362" w14:textId="0D598244">
      <w:pPr>
        <w:spacing w:before="280" w:after="280"/>
        <w:rPr>
          <w:rFonts w:ascii="Arial" w:hAnsi="Arial" w:eastAsia="Arial" w:cs="Arial"/>
        </w:rPr>
      </w:pPr>
      <w:r>
        <w:rPr>
          <w:noProof/>
        </w:rPr>
        <w:drawing>
          <wp:inline distT="0" distB="0" distL="0" distR="0" wp14:anchorId="3DE71929" wp14:editId="65BD050C">
            <wp:extent cx="5029200" cy="28275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B75" w:rsidP="00251B75" w:rsidRDefault="00251B75" w14:paraId="493B24C4" w14:textId="3BEAD50A">
      <w:r>
        <w:t>Imagem: Botão "Editar Ajustes" disponível para solicitações retornadas para ajuste.</w:t>
      </w:r>
    </w:p>
    <w:p w:rsidR="0052077B" w:rsidP="00251B75" w:rsidRDefault="0052077B" w14:paraId="3AFBB18E" w14:textId="77777777"/>
    <w:p w:rsidR="00251B75" w:rsidP="00251B75" w:rsidRDefault="00251B75" w14:paraId="7CFE555B" w14:textId="77777777">
      <w:r>
        <w:t>Após clicar no botão "Editar Ajustes", o usuário é redirecionado para a tela de edição da solicitação. A imagem abaixo representa as etapas do processo de edição, onde o sistema valida os dados inseridos antes de permitir o avanço para as próximas etapas.</w:t>
      </w:r>
    </w:p>
    <w:p w:rsidR="004D6F7E" w:rsidRDefault="00251B75" w14:paraId="7EED6D7D" w14:textId="7F12AC8B">
      <w:pPr>
        <w:spacing w:before="280" w:after="280"/>
        <w:rPr>
          <w:rFonts w:ascii="Arial" w:hAnsi="Arial" w:eastAsia="Arial" w:cs="Arial"/>
        </w:rPr>
      </w:pPr>
      <w:r>
        <w:rPr>
          <w:noProof/>
        </w:rPr>
        <w:drawing>
          <wp:inline distT="0" distB="0" distL="0" distR="0" wp14:anchorId="0A724278" wp14:editId="5C6C9BBB">
            <wp:extent cx="5029200" cy="28275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09C">
        <w:rPr>
          <w:rFonts w:ascii="Arial" w:hAnsi="Arial" w:eastAsia="Arial" w:cs="Arial"/>
        </w:rPr>
        <w:br/>
      </w:r>
    </w:p>
    <w:p w:rsidR="00251B75" w:rsidP="00251B75" w:rsidRDefault="00251B75" w14:paraId="5E1FD8AE" w14:textId="77777777">
      <w:r>
        <w:t>Imagem: Etapas de edição e validação dos dados da solicitação.</w:t>
      </w:r>
    </w:p>
    <w:p w:rsidR="004D6F7E" w:rsidRDefault="004D6F7E" w14:paraId="7298629A" w14:textId="12ECFB4E">
      <w:pPr>
        <w:spacing w:before="280" w:after="280"/>
        <w:rPr>
          <w:rFonts w:ascii="Arial" w:hAnsi="Arial" w:eastAsia="Arial" w:cs="Arial"/>
        </w:rPr>
      </w:pPr>
    </w:p>
    <w:p w:rsidR="006559EB" w:rsidP="006559EB" w:rsidRDefault="00E6209C" w14:paraId="045B2C08" w14:textId="77777777"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</w:rPr>
        <w:br/>
      </w:r>
    </w:p>
    <w:p w:rsidR="00857D8F" w:rsidP="00857D8F" w:rsidRDefault="00857D8F" w14:paraId="28755AF1" w14:textId="77777777">
      <w:r>
        <w:t>A imagem abaixo mostra o alerta exibido quando o usuário clica no botão "Prosseguir" sem realizar nenhuma alteração na solicitação. O sistema impede o avanço e orienta o usuário a modificar algum campo antes de continuar.</w:t>
      </w:r>
    </w:p>
    <w:p w:rsidRPr="00BA2BB5" w:rsidR="00857D8F" w:rsidP="00BA2BB5" w:rsidRDefault="00857D8F" w14:paraId="1BE5B240" w14:textId="1B7CC322">
      <w:pPr>
        <w:spacing w:before="280" w:after="160"/>
        <w:rPr>
          <w:rFonts w:ascii="Arial" w:hAnsi="Arial" w:eastAsia="Arial" w:cs="Arial"/>
        </w:rPr>
      </w:pPr>
      <w:r>
        <w:rPr>
          <w:noProof/>
        </w:rPr>
        <w:drawing>
          <wp:inline distT="0" distB="0" distL="0" distR="0" wp14:anchorId="4B53F062" wp14:editId="6E39CBCC">
            <wp:extent cx="5029200" cy="28275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5D2" w:rsidP="000C75D2" w:rsidRDefault="000C75D2" w14:paraId="3AB288C9" w14:textId="283B65DE">
      <w:r>
        <w:t>Imagem: Alerta exibido ao tentar prosseguir sem alteração.</w:t>
      </w:r>
    </w:p>
    <w:p w:rsidR="00BA2BB5" w:rsidP="000C75D2" w:rsidRDefault="00BA2BB5" w14:paraId="09BFBB2F" w14:textId="77777777"/>
    <w:p w:rsidR="000C75D2" w:rsidP="000C75D2" w:rsidRDefault="000C75D2" w14:paraId="6E365C5C" w14:textId="77777777">
      <w:r>
        <w:t>Já nesta imagem, após o usuário clicar no botão "Prosseguir" tendo realizado uma alteração válida na solicitação, o sistema permite o avanço mantendo o seu fluxo natural.</w:t>
      </w:r>
    </w:p>
    <w:p w:rsidR="00857D8F" w:rsidRDefault="00857D8F" w14:paraId="0B53B17F" w14:textId="77777777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  <w:sz w:val="22"/>
          <w:szCs w:val="22"/>
        </w:rPr>
      </w:pPr>
    </w:p>
    <w:p w:rsidR="00857D8F" w:rsidRDefault="000C75D2" w14:paraId="6815691C" w14:textId="2CBC828D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3A8B706D" wp14:editId="1264D6D3">
            <wp:extent cx="5029200" cy="28275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BB5" w:rsidP="00BA2BB5" w:rsidRDefault="00BA2BB5" w14:paraId="4797C72C" w14:textId="77777777">
      <w:r>
        <w:t>Imagem: Avanço permitido após alteração válida na solicitação.</w:t>
      </w:r>
    </w:p>
    <w:p w:rsidRPr="005A556E" w:rsidR="00101EB6" w:rsidP="00101EB6" w:rsidRDefault="00101EB6" w14:paraId="3B30E85B" w14:textId="77777777">
      <w:pPr>
        <w:pStyle w:val="Ttulo2"/>
        <w:rPr>
          <w:color w:val="000000" w:themeColor="text1"/>
        </w:rPr>
      </w:pPr>
      <w:r w:rsidRPr="005A556E">
        <w:rPr>
          <w:color w:val="000000" w:themeColor="text1"/>
        </w:rPr>
        <w:t>Back-end</w:t>
      </w:r>
    </w:p>
    <w:p w:rsidR="00101EB6" w:rsidP="00101EB6" w:rsidRDefault="00101EB6" w14:paraId="5E4EB922" w14:textId="1FFD7F03">
      <w:r>
        <w:t>No novo desenvolvimento foi criado a validação de qualquer alteração de uma solicitação não só pelo front-end que já foi feito e desenvolvido usando .</w:t>
      </w:r>
      <w:r w:rsidR="00082AA2">
        <w:t>js,</w:t>
      </w:r>
      <w:r>
        <w:t xml:space="preserve"> mas também agora literalmente pelo back end e api.</w:t>
      </w:r>
      <w:r>
        <w:br/>
      </w:r>
      <w:r>
        <w:t>No projeto rsm-hotsite é criado uma session para também enviar a api informação que trate o delete de um documento anexado. Imagem 1.</w:t>
      </w:r>
      <w:r>
        <w:br/>
      </w:r>
      <w:r>
        <w:t xml:space="preserve">                                                    IMAGEM 1</w:t>
      </w:r>
    </w:p>
    <w:p w:rsidR="00BA2BB5" w:rsidRDefault="00101EB6" w14:paraId="56E91A03" w14:textId="01C84B27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2E5313D0" wp14:editId="442BE0DD">
            <wp:extent cx="4305300" cy="2105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8010" cy="210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AA2" w:rsidRDefault="00082AA2" w14:paraId="7BF7C22C" w14:textId="6AE11C3A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  <w:sz w:val="22"/>
          <w:szCs w:val="22"/>
        </w:rPr>
      </w:pPr>
    </w:p>
    <w:p w:rsidR="00082AA2" w:rsidP="00082AA2" w:rsidRDefault="00082AA2" w14:paraId="38B36670" w14:textId="77777777">
      <w:r>
        <w:t>Imagem 2: Metodo para limpar a sessão anterior evitando concorrência.</w:t>
      </w:r>
    </w:p>
    <w:p w:rsidR="00082AA2" w:rsidRDefault="00082AA2" w14:paraId="5904D2C8" w14:textId="77777777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  <w:sz w:val="22"/>
          <w:szCs w:val="22"/>
        </w:rPr>
      </w:pPr>
    </w:p>
    <w:p w:rsidR="00857D8F" w:rsidRDefault="009B00AC" w14:paraId="5BEFB17C" w14:textId="3FAFC8FB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5BF5EA1E" wp14:editId="04237830">
            <wp:extent cx="5191125" cy="2057400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00AC" w:rsidRDefault="009B00AC" w14:paraId="55BE0E03" w14:textId="529F7E0E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  <w:sz w:val="22"/>
          <w:szCs w:val="22"/>
        </w:rPr>
      </w:pPr>
    </w:p>
    <w:p w:rsidR="00F01743" w:rsidP="00F01743" w:rsidRDefault="00F01743" w14:paraId="7A9D340F" w14:textId="538EE508">
      <w:r>
        <w:t xml:space="preserve">Imagem 3: Usa o </w:t>
      </w:r>
      <w:r w:rsidR="00A37020">
        <w:t>método</w:t>
      </w:r>
      <w:r>
        <w:t xml:space="preserve"> acima para limpar a sessão deleted_documents, antes de chamar o formulário.</w:t>
      </w:r>
    </w:p>
    <w:p w:rsidR="00F01743" w:rsidRDefault="00CA1583" w14:paraId="4BB3B46E" w14:textId="5DBB3541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</w:p>
    <w:p w:rsidR="00CA1583" w:rsidP="00CA1583" w:rsidRDefault="00CA1583" w14:paraId="2CA952B7" w14:textId="516E2807"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IMAGEM 3 </w:t>
      </w:r>
    </w:p>
    <w:p w:rsidR="00CA1583" w:rsidRDefault="00CA1583" w14:paraId="71F6DAFF" w14:textId="76D6F93D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  <w:sz w:val="22"/>
          <w:szCs w:val="22"/>
        </w:rPr>
      </w:pPr>
    </w:p>
    <w:p w:rsidR="00857D8F" w:rsidRDefault="00857D8F" w14:paraId="573F3D6F" w14:textId="77777777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  <w:sz w:val="22"/>
          <w:szCs w:val="22"/>
        </w:rPr>
      </w:pPr>
    </w:p>
    <w:p w:rsidR="004D6F7E" w:rsidRDefault="00E6209C" w14:paraId="6789D78E" w14:textId="6EBD1178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br/>
      </w:r>
    </w:p>
    <w:p w:rsidR="000C75D2" w:rsidRDefault="000C75D2" w14:paraId="665409B3" w14:textId="41050174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</w:rPr>
      </w:pPr>
    </w:p>
    <w:p w:rsidR="000C75D2" w:rsidRDefault="001A2F7A" w14:paraId="7815886B" w14:textId="57C59151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</w:rPr>
      </w:pPr>
      <w:r>
        <w:rPr>
          <w:noProof/>
        </w:rPr>
        <w:drawing>
          <wp:inline distT="0" distB="0" distL="0" distR="0" wp14:anchorId="5164B3A1" wp14:editId="2774BC32">
            <wp:extent cx="5400040" cy="3662527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6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2F7A" w:rsidRDefault="001A2F7A" w14:paraId="55D99218" w14:textId="16C68A7F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</w:rPr>
      </w:pPr>
    </w:p>
    <w:p w:rsidR="001A2F7A" w:rsidRDefault="001A2F7A" w14:paraId="59BBF391" w14:textId="1E59B430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</w:rPr>
      </w:pPr>
    </w:p>
    <w:p w:rsidR="001A2F7A" w:rsidP="001A2F7A" w:rsidRDefault="001A2F7A" w14:paraId="390BFC85" w14:textId="35EB5AA9">
      <w:r>
        <w:t xml:space="preserve">Imagem 4: Envia o </w:t>
      </w:r>
      <w:r>
        <w:t>parâmetro</w:t>
      </w:r>
      <w:r>
        <w:t xml:space="preserve"> para informar a api o click para deletar um documento no formulário e depois de salvar a edição chama o </w:t>
      </w:r>
      <w:r>
        <w:t>método</w:t>
      </w:r>
      <w:r>
        <w:t xml:space="preserve"> que limpa a sessão que atribui o click de um delete do arquivo no formulário.</w:t>
      </w:r>
    </w:p>
    <w:p w:rsidR="0057357A" w:rsidP="001A2F7A" w:rsidRDefault="0057357A" w14:paraId="2101D4AC" w14:textId="0608F938">
      <w:r>
        <w:rPr>
          <w:noProof/>
        </w:rPr>
        <w:drawing>
          <wp:inline distT="0" distB="0" distL="0" distR="0" wp14:anchorId="6D6A92E1" wp14:editId="673E126C">
            <wp:extent cx="5400040" cy="2775021"/>
            <wp:effectExtent l="0" t="0" r="0" b="635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75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E33" w:rsidP="001A2F7A" w:rsidRDefault="001A5E33" w14:paraId="214D888D" w14:textId="367C4D55"/>
    <w:p w:rsidR="001A5E33" w:rsidP="001A2F7A" w:rsidRDefault="001A5E33" w14:paraId="59AF93FD" w14:textId="3FCD3025"/>
    <w:p w:rsidR="001A5E33" w:rsidP="001A2F7A" w:rsidRDefault="001A5E33" w14:paraId="3DBCD01C" w14:textId="77777777"/>
    <w:p w:rsidR="001A2F7A" w:rsidRDefault="001A2F7A" w14:paraId="7262507A" w14:textId="18C6A142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</w:rPr>
      </w:pPr>
    </w:p>
    <w:p w:rsidR="001A5E33" w:rsidRDefault="001A5E33" w14:paraId="17251B93" w14:textId="059F8B88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</w:rPr>
      </w:pPr>
    </w:p>
    <w:p w:rsidRPr="00D322A5" w:rsidR="001A5E33" w:rsidP="001A5E33" w:rsidRDefault="001A5E33" w14:paraId="46CF0521" w14:textId="202E7841">
      <w:pPr>
        <w:rPr>
          <w:b/>
          <w:bCs/>
        </w:rPr>
      </w:pPr>
      <w:r w:rsidRPr="00D322A5">
        <w:rPr>
          <w:b/>
          <w:bCs/>
        </w:rPr>
        <w:t>As imagens subsequentes mostra</w:t>
      </w:r>
      <w:r>
        <w:rPr>
          <w:b/>
          <w:bCs/>
        </w:rPr>
        <w:t>m</w:t>
      </w:r>
      <w:r w:rsidRPr="00D322A5">
        <w:rPr>
          <w:b/>
          <w:bCs/>
        </w:rPr>
        <w:t xml:space="preserve"> </w:t>
      </w:r>
      <w:r w:rsidRPr="00D322A5" w:rsidR="00EE2DF4">
        <w:rPr>
          <w:b/>
          <w:bCs/>
        </w:rPr>
        <w:t>métodos</w:t>
      </w:r>
      <w:r w:rsidRPr="00D322A5">
        <w:rPr>
          <w:b/>
          <w:bCs/>
        </w:rPr>
        <w:t xml:space="preserve"> e </w:t>
      </w:r>
      <w:r>
        <w:rPr>
          <w:b/>
          <w:bCs/>
        </w:rPr>
        <w:t xml:space="preserve">trechos de </w:t>
      </w:r>
      <w:r w:rsidRPr="00D322A5">
        <w:rPr>
          <w:b/>
          <w:bCs/>
        </w:rPr>
        <w:t>código que se encontra</w:t>
      </w:r>
      <w:r>
        <w:rPr>
          <w:b/>
          <w:bCs/>
        </w:rPr>
        <w:t xml:space="preserve">m </w:t>
      </w:r>
      <w:r w:rsidRPr="00D322A5">
        <w:rPr>
          <w:b/>
          <w:bCs/>
        </w:rPr>
        <w:t>no projeto da api.</w:t>
      </w:r>
    </w:p>
    <w:p w:rsidR="001A5E33" w:rsidRDefault="001A5E33" w14:paraId="54B88B90" w14:textId="2A30D213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</w:rPr>
      </w:pPr>
    </w:p>
    <w:p w:rsidR="00EE2DF4" w:rsidP="00EE2DF4" w:rsidRDefault="00EE2DF4" w14:paraId="20056B10" w14:textId="6385F861">
      <w:r>
        <w:t>Imagem 5:</w:t>
      </w:r>
      <w:r w:rsidRPr="00D322A5">
        <w:t xml:space="preserve"> </w:t>
      </w:r>
      <w:r>
        <w:t>Retorna os dados de uma solicitação</w:t>
      </w:r>
    </w:p>
    <w:p w:rsidR="00A54848" w:rsidP="00EE2DF4" w:rsidRDefault="00A54848" w14:paraId="25968652" w14:textId="093601E2">
      <w:r>
        <w:rPr>
          <w:noProof/>
        </w:rPr>
        <w:drawing>
          <wp:inline distT="0" distB="0" distL="0" distR="0" wp14:anchorId="0A720761" wp14:editId="5391CA8F">
            <wp:extent cx="5172075" cy="2586355"/>
            <wp:effectExtent l="0" t="0" r="952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257" cy="258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48" w:rsidP="00EE2DF4" w:rsidRDefault="00A54848" w14:paraId="77F2F41E" w14:textId="32A4E2D5"/>
    <w:p w:rsidR="00403DBA" w:rsidP="00403DBA" w:rsidRDefault="00403DBA" w14:paraId="25B122C5" w14:textId="77777777">
      <w:r>
        <w:t>Imagem 6: Metodo usado para verificar se é uma edição e retornado para ajustes.</w:t>
      </w:r>
    </w:p>
    <w:p w:rsidR="00A54848" w:rsidP="00EE2DF4" w:rsidRDefault="00F76872" w14:paraId="7A9EDB18" w14:textId="7F74FF00">
      <w:r>
        <w:rPr>
          <w:noProof/>
        </w:rPr>
        <w:drawing>
          <wp:inline distT="0" distB="0" distL="0" distR="0" wp14:anchorId="1A201F30" wp14:editId="5D5943EF">
            <wp:extent cx="5277041" cy="1523784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041" cy="152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872" w:rsidP="00EE2DF4" w:rsidRDefault="00F76872" w14:paraId="4667AEBE" w14:textId="12A77FB9"/>
    <w:p w:rsidR="00084C1C" w:rsidP="00084C1C" w:rsidRDefault="00084C1C" w14:paraId="1A3B9808" w14:textId="77777777">
      <w:r>
        <w:t>Imagem 7: Limpa os campos de retorno de ajustes da solicitação.</w:t>
      </w:r>
    </w:p>
    <w:p w:rsidR="00084C1C" w:rsidP="00084C1C" w:rsidRDefault="00084C1C" w14:paraId="6A8E3E00" w14:textId="4B32F5B2">
      <w:r>
        <w:tab/>
      </w:r>
      <w:r>
        <w:tab/>
      </w:r>
      <w:r>
        <w:tab/>
      </w:r>
      <w:r>
        <w:tab/>
      </w:r>
      <w:r>
        <w:tab/>
      </w:r>
      <w:r>
        <w:t xml:space="preserve">IMAGEM 7 </w:t>
      </w:r>
    </w:p>
    <w:p w:rsidR="00F76872" w:rsidP="00EE2DF4" w:rsidRDefault="001D6061" w14:paraId="3EDBA7BC" w14:textId="3EB9060B">
      <w:r>
        <w:rPr>
          <w:noProof/>
        </w:rPr>
        <w:drawing>
          <wp:inline distT="0" distB="0" distL="0" distR="0" wp14:anchorId="5B29B421" wp14:editId="2B1FEF1F">
            <wp:extent cx="5400040" cy="2501071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01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A78" w:rsidP="00CC1A78" w:rsidRDefault="00CC1A78" w14:paraId="2A79823E" w14:textId="77777777">
      <w:r>
        <w:t>Imagem 8: Metodo que verifica se teve alguma alteração nos dados da solicitação</w:t>
      </w:r>
    </w:p>
    <w:p w:rsidR="001A5E33" w:rsidRDefault="00CC1A78" w14:paraId="2DF7F121" w14:textId="244B6C9D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</w:rPr>
      </w:pPr>
      <w:r>
        <w:rPr>
          <w:noProof/>
        </w:rPr>
        <w:drawing>
          <wp:inline distT="0" distB="0" distL="0" distR="0" wp14:anchorId="53A1E27F" wp14:editId="43FA0F8F">
            <wp:extent cx="5400040" cy="2932063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30C" w:rsidRDefault="0095030C" w14:paraId="7C928D96" w14:textId="2D8723F8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</w:rPr>
      </w:pPr>
      <w:r>
        <w:rPr>
          <w:noProof/>
        </w:rPr>
        <w:drawing>
          <wp:inline distT="0" distB="0" distL="0" distR="0" wp14:anchorId="37E72122" wp14:editId="24FA331A">
            <wp:extent cx="5400040" cy="1143758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43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030C" w:rsidRDefault="0095030C" w14:paraId="347BAB6C" w14:textId="22DFEF70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</w:rPr>
      </w:pPr>
    </w:p>
    <w:p w:rsidR="0019551E" w:rsidP="0019551E" w:rsidRDefault="0019551E" w14:paraId="69CAE702" w14:textId="77777777">
      <w:r>
        <w:t>Imagem 9: Metodo que grava a edição do que foi alterado da solicitação.</w:t>
      </w:r>
    </w:p>
    <w:p w:rsidR="0095030C" w:rsidRDefault="0019551E" w14:paraId="03F16EA3" w14:textId="77FC3759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</w:t>
      </w:r>
      <w:r>
        <w:rPr>
          <w:noProof/>
        </w:rPr>
        <w:drawing>
          <wp:inline distT="0" distB="0" distL="0" distR="0" wp14:anchorId="21E44A1E" wp14:editId="45444542">
            <wp:extent cx="5400040" cy="2907714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30C" w:rsidRDefault="0095030C" w14:paraId="71392F6C" w14:textId="77777777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</w:rPr>
      </w:pPr>
    </w:p>
    <w:p w:rsidR="001A5E33" w:rsidRDefault="001A5E33" w14:paraId="06422701" w14:textId="1D5C88CA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</w:rPr>
      </w:pPr>
    </w:p>
    <w:p w:rsidR="0019551E" w:rsidRDefault="0019551E" w14:paraId="01F881E8" w14:textId="359C5090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</w:rPr>
      </w:pPr>
    </w:p>
    <w:p w:rsidR="0019551E" w:rsidRDefault="0019551E" w14:paraId="48CB6F65" w14:textId="348F6D5F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</w:rPr>
      </w:pPr>
      <w:r>
        <w:rPr>
          <w:noProof/>
        </w:rPr>
        <w:drawing>
          <wp:inline distT="0" distB="0" distL="0" distR="0" wp14:anchorId="49567018" wp14:editId="7F13C592">
            <wp:extent cx="5400040" cy="20014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51E" w:rsidRDefault="0019551E" w14:paraId="7D63AEBF" w14:textId="4A0CA5E0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</w:rPr>
      </w:pPr>
    </w:p>
    <w:p w:rsidRPr="00BC2ABE" w:rsidR="00BC2ABE" w:rsidP="00BC2ABE" w:rsidRDefault="00BC2ABE" w14:paraId="7CB487D1" w14:textId="77777777">
      <w:pPr>
        <w:pStyle w:val="Ttulo1"/>
        <w:rPr>
          <w:color w:val="000000" w:themeColor="text1"/>
        </w:rPr>
      </w:pPr>
      <w:r w:rsidRPr="00BC2ABE">
        <w:rPr>
          <w:color w:val="000000" w:themeColor="text1"/>
        </w:rPr>
        <w:t>Conclusão</w:t>
      </w:r>
    </w:p>
    <w:p w:rsidR="0019551E" w:rsidP="00BC2ABE" w:rsidRDefault="00BC2ABE" w14:paraId="6244565E" w14:textId="2EE911ED">
      <w:pPr>
        <w:widowControl w:val="0"/>
        <w:spacing w:line="276" w:lineRule="auto"/>
        <w:ind w:left="-141" w:right="-421"/>
        <w:jc w:val="both"/>
      </w:pPr>
      <w:r>
        <w:t>A implementação do botão "Editar" e do fluxo de edição de solicitações no módulo RSM garante que apenas solicitações com status "Retornado para Ajuste" possam ser editadas, e que o avanço só seja permitido após uma alteração real. O sistema fornece feedback claro ao usuário, garantindo a conformidade com as regras de negócio e a rastreabilidade das alterações</w:t>
      </w:r>
    </w:p>
    <w:p w:rsidR="00BC2ABE" w:rsidP="00BC2ABE" w:rsidRDefault="00BC2ABE" w14:paraId="3E616EFD" w14:textId="77777777">
      <w:pPr>
        <w:widowControl w:val="0"/>
        <w:spacing w:line="276" w:lineRule="auto"/>
        <w:ind w:left="-141" w:right="-421"/>
        <w:jc w:val="both"/>
        <w:rPr>
          <w:rFonts w:ascii="Arial" w:hAnsi="Arial" w:eastAsia="Arial" w:cs="Arial"/>
        </w:rPr>
      </w:pPr>
    </w:p>
    <w:tbl>
      <w:tblPr>
        <w:tblStyle w:val="a0"/>
        <w:tblW w:w="9870" w:type="dxa"/>
        <w:tblInd w:w="-221" w:type="dxa"/>
        <w:tblLayout w:type="fixed"/>
        <w:tblLook w:val="0400" w:firstRow="0" w:lastRow="0" w:firstColumn="0" w:lastColumn="0" w:noHBand="0" w:noVBand="1"/>
      </w:tblPr>
      <w:tblGrid>
        <w:gridCol w:w="4065"/>
        <w:gridCol w:w="2085"/>
        <w:gridCol w:w="3720"/>
      </w:tblGrid>
      <w:tr w:rsidR="004D6F7E" w14:paraId="28D84B43" w14:textId="77777777">
        <w:trPr>
          <w:cantSplit/>
          <w:trHeight w:val="315"/>
        </w:trPr>
        <w:tc>
          <w:tcPr>
            <w:tcW w:w="4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4D6F7E" w:rsidRDefault="00E6209C" w14:paraId="2E1F3FF3" w14:textId="513F6F30">
            <w:pPr>
              <w:widowControl w:val="0"/>
              <w:ind w:left="-141" w:right="-421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Responsável pela Demanda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4D6F7E" w:rsidRDefault="00E6209C" w14:paraId="7FE50D30" w14:textId="77777777">
            <w:pPr>
              <w:widowControl w:val="0"/>
              <w:ind w:left="-141" w:right="-421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Data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4D6F7E" w:rsidRDefault="00E6209C" w14:paraId="1137E852" w14:textId="77777777">
            <w:pPr>
              <w:widowControl w:val="0"/>
              <w:ind w:left="-141" w:right="-421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Assinatura</w:t>
            </w:r>
          </w:p>
        </w:tc>
      </w:tr>
      <w:tr w:rsidR="004D6F7E" w14:paraId="398684BC" w14:textId="77777777">
        <w:trPr>
          <w:cantSplit/>
          <w:trHeight w:val="345"/>
        </w:trPr>
        <w:tc>
          <w:tcPr>
            <w:tcW w:w="4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4D6F7E" w:rsidRDefault="00E6209C" w14:paraId="0CCC0908" w14:textId="77777777">
            <w:pPr>
              <w:widowControl w:val="0"/>
              <w:ind w:left="-141" w:right="-421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Lucas Pedro da Silva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4D6F7E" w:rsidRDefault="0073237F" w14:paraId="0A833A85" w14:textId="1C1F98DF">
            <w:pPr>
              <w:widowControl w:val="0"/>
              <w:ind w:left="-141" w:right="-421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23</w:t>
            </w:r>
            <w:r w:rsidR="00E6209C">
              <w:rPr>
                <w:rFonts w:ascii="Arial" w:hAnsi="Arial" w:eastAsia="Arial" w:cs="Arial"/>
              </w:rPr>
              <w:t>/0</w:t>
            </w:r>
            <w:r>
              <w:rPr>
                <w:rFonts w:ascii="Arial" w:hAnsi="Arial" w:eastAsia="Arial" w:cs="Arial"/>
              </w:rPr>
              <w:t>5</w:t>
            </w:r>
            <w:r w:rsidR="00E6209C">
              <w:rPr>
                <w:rFonts w:ascii="Arial" w:hAnsi="Arial" w:eastAsia="Arial" w:cs="Arial"/>
              </w:rPr>
              <w:t>/202</w:t>
            </w:r>
            <w:r>
              <w:rPr>
                <w:rFonts w:ascii="Arial" w:hAnsi="Arial" w:eastAsia="Arial" w:cs="Arial"/>
              </w:rPr>
              <w:t>5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4D6F7E" w:rsidRDefault="004D6F7E" w14:paraId="6768C626" w14:textId="65643B2F">
            <w:pPr>
              <w:widowControl w:val="0"/>
              <w:ind w:left="-141" w:right="-421"/>
              <w:rPr>
                <w:rFonts w:ascii="Arial" w:hAnsi="Arial" w:eastAsia="Arial" w:cs="Arial"/>
              </w:rPr>
            </w:pPr>
          </w:p>
        </w:tc>
      </w:tr>
    </w:tbl>
    <w:p w:rsidR="004D6F7E" w:rsidP="00BC2ABE" w:rsidRDefault="004D6F7E" w14:paraId="789EED78" w14:textId="77777777">
      <w:pPr>
        <w:widowControl w:val="0"/>
        <w:ind w:left="-141" w:right="-421"/>
        <w:rPr>
          <w:rFonts w:ascii="Arial" w:hAnsi="Arial" w:eastAsia="Arial" w:cs="Arial"/>
        </w:rPr>
      </w:pPr>
    </w:p>
    <w:tbl>
      <w:tblPr>
        <w:tblStyle w:val="a1"/>
        <w:tblW w:w="9885" w:type="dxa"/>
        <w:tblInd w:w="-221" w:type="dxa"/>
        <w:tblLayout w:type="fixed"/>
        <w:tblLook w:val="0400" w:firstRow="0" w:lastRow="0" w:firstColumn="0" w:lastColumn="0" w:noHBand="0" w:noVBand="1"/>
      </w:tblPr>
      <w:tblGrid>
        <w:gridCol w:w="4065"/>
        <w:gridCol w:w="2085"/>
        <w:gridCol w:w="3735"/>
      </w:tblGrid>
      <w:tr w:rsidR="004D6F7E" w14:paraId="3CBAD6CE" w14:textId="77777777">
        <w:trPr>
          <w:cantSplit/>
          <w:trHeight w:val="375"/>
        </w:trPr>
        <w:tc>
          <w:tcPr>
            <w:tcW w:w="4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4D6F7E" w:rsidRDefault="00E6209C" w14:paraId="0409183F" w14:textId="2582B241">
            <w:pPr>
              <w:widowControl w:val="0"/>
              <w:ind w:left="-141" w:right="-421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Responsável pela Demanda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4D6F7E" w:rsidRDefault="00E6209C" w14:paraId="6BF3E1E8" w14:textId="77777777">
            <w:pPr>
              <w:widowControl w:val="0"/>
              <w:ind w:left="-141" w:right="-421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Data</w:t>
            </w: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4D6F7E" w:rsidRDefault="00E6209C" w14:paraId="062E63E4" w14:textId="77777777">
            <w:pPr>
              <w:widowControl w:val="0"/>
              <w:ind w:left="-141" w:right="-421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Assinatura</w:t>
            </w:r>
          </w:p>
        </w:tc>
      </w:tr>
      <w:tr w:rsidR="004D6F7E" w14:paraId="05FFA8C3" w14:textId="77777777">
        <w:trPr>
          <w:cantSplit/>
          <w:trHeight w:val="345"/>
        </w:trPr>
        <w:tc>
          <w:tcPr>
            <w:tcW w:w="4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4D6F7E" w:rsidRDefault="00E6209C" w14:paraId="66CF606B" w14:textId="77777777">
            <w:pPr>
              <w:widowControl w:val="0"/>
              <w:ind w:left="-141" w:right="-421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Lívia Simão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4D6F7E" w:rsidRDefault="0073237F" w14:paraId="3CB2E2EE" w14:textId="0263D02E">
            <w:pPr>
              <w:widowControl w:val="0"/>
              <w:ind w:left="-141" w:right="-421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23</w:t>
            </w:r>
            <w:r w:rsidR="00E6209C">
              <w:rPr>
                <w:rFonts w:ascii="Arial" w:hAnsi="Arial" w:eastAsia="Arial" w:cs="Arial"/>
              </w:rPr>
              <w:t>/0</w:t>
            </w:r>
            <w:r>
              <w:rPr>
                <w:rFonts w:ascii="Arial" w:hAnsi="Arial" w:eastAsia="Arial" w:cs="Arial"/>
              </w:rPr>
              <w:t>5</w:t>
            </w:r>
            <w:r w:rsidR="00E6209C">
              <w:rPr>
                <w:rFonts w:ascii="Arial" w:hAnsi="Arial" w:eastAsia="Arial" w:cs="Arial"/>
              </w:rPr>
              <w:t>/2025</w:t>
            </w: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4D6F7E" w:rsidRDefault="004D6F7E" w14:paraId="35B89A2E" w14:textId="033864E1">
            <w:pPr>
              <w:widowControl w:val="0"/>
              <w:ind w:left="-141" w:right="-421"/>
              <w:rPr>
                <w:rFonts w:ascii="Arial" w:hAnsi="Arial" w:eastAsia="Arial" w:cs="Arial"/>
              </w:rPr>
            </w:pPr>
          </w:p>
        </w:tc>
      </w:tr>
    </w:tbl>
    <w:p w:rsidR="00291D3F" w:rsidRDefault="00291D3F" w14:paraId="64AB8AFC" w14:textId="77777777">
      <w:pPr>
        <w:ind w:left="-141" w:right="-421"/>
        <w:jc w:val="both"/>
        <w:rPr>
          <w:rFonts w:ascii="Arial" w:hAnsi="Arial" w:eastAsia="Arial" w:cs="Arial"/>
          <w:b/>
          <w:sz w:val="22"/>
          <w:szCs w:val="22"/>
        </w:rPr>
      </w:pPr>
    </w:p>
    <w:tbl>
      <w:tblPr>
        <w:tblW w:w="9885" w:type="dxa"/>
        <w:tblInd w:w="-221" w:type="dxa"/>
        <w:tblLayout w:type="fixed"/>
        <w:tblLook w:val="0400" w:firstRow="0" w:lastRow="0" w:firstColumn="0" w:lastColumn="0" w:noHBand="0" w:noVBand="1"/>
      </w:tblPr>
      <w:tblGrid>
        <w:gridCol w:w="4065"/>
        <w:gridCol w:w="2085"/>
        <w:gridCol w:w="3735"/>
      </w:tblGrid>
      <w:tr w:rsidR="00291D3F" w:rsidTr="4BCCC0DC" w14:paraId="18F8BD2F" w14:textId="77777777">
        <w:trPr>
          <w:cantSplit/>
          <w:trHeight w:val="375"/>
        </w:trPr>
        <w:tc>
          <w:tcPr>
            <w:tcW w:w="40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291D3F" w:rsidP="4BCCC0DC" w:rsidRDefault="00291D3F" w14:paraId="23FFDBB6" w14:noSpellErr="1" w14:textId="26EB1CDF">
            <w:pPr>
              <w:widowControl w:val="0"/>
              <w:ind w:left="-141" w:right="-421"/>
              <w:jc w:val="center"/>
              <w:rPr>
                <w:rFonts w:ascii="Arial" w:hAnsi="Arial" w:eastAsia="Arial" w:cs="Arial"/>
                <w:b w:val="1"/>
                <w:bCs w:val="1"/>
              </w:rPr>
            </w:pPr>
          </w:p>
        </w:tc>
        <w:tc>
          <w:tcPr>
            <w:tcW w:w="20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291D3F" w:rsidP="4BCCC0DC" w:rsidRDefault="00291D3F" w14:paraId="299C99C1" w14:noSpellErr="1" w14:textId="710E580F">
            <w:pPr>
              <w:widowControl w:val="0"/>
              <w:ind w:left="-141" w:right="-421"/>
              <w:jc w:val="center"/>
              <w:rPr>
                <w:rFonts w:ascii="Arial" w:hAnsi="Arial" w:eastAsia="Arial" w:cs="Arial"/>
                <w:b w:val="1"/>
                <w:bCs w:val="1"/>
              </w:rPr>
            </w:pPr>
          </w:p>
        </w:tc>
        <w:tc>
          <w:tcPr>
            <w:tcW w:w="37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291D3F" w:rsidP="4BCCC0DC" w:rsidRDefault="00291D3F" w14:paraId="77C34346" w14:noSpellErr="1" w14:textId="124CF026">
            <w:pPr>
              <w:widowControl w:val="0"/>
              <w:ind w:left="-141" w:right="-421"/>
              <w:jc w:val="center"/>
              <w:rPr>
                <w:rFonts w:ascii="Arial" w:hAnsi="Arial" w:eastAsia="Arial" w:cs="Arial"/>
                <w:b w:val="1"/>
                <w:bCs w:val="1"/>
              </w:rPr>
            </w:pPr>
          </w:p>
        </w:tc>
      </w:tr>
      <w:tr w:rsidR="00291D3F" w:rsidTr="4BCCC0DC" w14:paraId="223862DE" w14:textId="77777777">
        <w:trPr>
          <w:cantSplit/>
          <w:trHeight w:val="345"/>
        </w:trPr>
        <w:tc>
          <w:tcPr>
            <w:tcW w:w="40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291D3F" w:rsidP="006417F0" w:rsidRDefault="00291D3F" w14:paraId="197E6528" w14:noSpellErr="1" w14:textId="6D5507F7">
            <w:pPr>
              <w:widowControl w:val="0"/>
              <w:ind w:left="-141" w:right="-421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20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291D3F" w:rsidP="006417F0" w:rsidRDefault="0073237F" w14:paraId="20FB6209" w14:noSpellErr="1" w14:textId="5274D6CD">
            <w:pPr>
              <w:widowControl w:val="0"/>
              <w:ind w:left="-141" w:right="-421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37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291D3F" w:rsidP="006417F0" w:rsidRDefault="00291D3F" w14:paraId="66ECB714" w14:textId="77777777">
            <w:pPr>
              <w:widowControl w:val="0"/>
              <w:ind w:left="-141" w:right="-421"/>
              <w:rPr>
                <w:rFonts w:ascii="Arial" w:hAnsi="Arial" w:eastAsia="Arial" w:cs="Arial"/>
              </w:rPr>
            </w:pPr>
          </w:p>
        </w:tc>
      </w:tr>
    </w:tbl>
    <w:p w:rsidR="00291D3F" w:rsidRDefault="00291D3F" w14:paraId="64C6D839" w14:textId="77777777">
      <w:pPr>
        <w:ind w:left="-141" w:right="-421"/>
        <w:jc w:val="both"/>
        <w:rPr>
          <w:rFonts w:ascii="Arial" w:hAnsi="Arial" w:eastAsia="Arial" w:cs="Arial"/>
          <w:b/>
          <w:sz w:val="22"/>
          <w:szCs w:val="22"/>
        </w:rPr>
      </w:pPr>
    </w:p>
    <w:p w:rsidR="004D6F7E" w:rsidP="4BCCC0DC" w:rsidRDefault="00E6209C" w14:paraId="3BF9F058" w14:textId="1AFFDCD0" w14:noSpellErr="1">
      <w:pPr>
        <w:ind w:left="-141" w:right="-421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</w:p>
    <w:sectPr w:rsidR="004D6F7E">
      <w:headerReference w:type="default" r:id="rId26"/>
      <w:footerReference w:type="default" r:id="rId27"/>
      <w:pgSz w:w="11906" w:h="16838" w:orient="portrait"/>
      <w:pgMar w:top="2215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6209C" w:rsidRDefault="00E6209C" w14:paraId="4C7FE1AA" w14:textId="77777777">
      <w:r>
        <w:separator/>
      </w:r>
    </w:p>
  </w:endnote>
  <w:endnote w:type="continuationSeparator" w:id="0">
    <w:p w:rsidR="00E6209C" w:rsidRDefault="00E6209C" w14:paraId="01148D3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4D6F7E" w:rsidRDefault="00E6209C" w14:paraId="640DE548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317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548D994" wp14:editId="26CFC527">
          <wp:simplePos x="0" y="0"/>
          <wp:positionH relativeFrom="column">
            <wp:posOffset>-1049865</wp:posOffset>
          </wp:positionH>
          <wp:positionV relativeFrom="paragraph">
            <wp:posOffset>-668654</wp:posOffset>
          </wp:positionV>
          <wp:extent cx="7527772" cy="1303020"/>
          <wp:effectExtent l="0" t="0" r="0" b="0"/>
          <wp:wrapNone/>
          <wp:docPr id="1435944645" name="image3.jpg" descr="Padrão do plano de fundo&#10;&#10;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Padrão do plano de fundo&#10;&#10;Descrição gerada automaticamente com confiança baixa"/>
                  <pic:cNvPicPr preferRelativeResize="0"/>
                </pic:nvPicPr>
                <pic:blipFill>
                  <a:blip r:embed="rId1"/>
                  <a:srcRect l="87" t="87754" r="-86"/>
                  <a:stretch>
                    <a:fillRect/>
                  </a:stretch>
                </pic:blipFill>
                <pic:spPr>
                  <a:xfrm>
                    <a:off x="0" y="0"/>
                    <a:ext cx="7527772" cy="13030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6209C" w:rsidRDefault="00E6209C" w14:paraId="322193FE" w14:textId="77777777">
      <w:r>
        <w:separator/>
      </w:r>
    </w:p>
  </w:footnote>
  <w:footnote w:type="continuationSeparator" w:id="0">
    <w:p w:rsidR="00E6209C" w:rsidRDefault="00E6209C" w14:paraId="5DC53BF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4D6F7E" w:rsidRDefault="00E6209C" w14:paraId="42C58119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D84E21A" wp14:editId="4DE2EA71">
          <wp:simplePos x="0" y="0"/>
          <wp:positionH relativeFrom="column">
            <wp:posOffset>-1065951</wp:posOffset>
          </wp:positionH>
          <wp:positionV relativeFrom="paragraph">
            <wp:posOffset>-441324</wp:posOffset>
          </wp:positionV>
          <wp:extent cx="7799184" cy="1350000"/>
          <wp:effectExtent l="0" t="0" r="0" b="0"/>
          <wp:wrapNone/>
          <wp:docPr id="1435944642" name="image3.jpg" descr="Padrão do plano de fundo&#10;&#10;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Padrão do plano de fundo&#10;&#10;Descrição gerada automaticamente com confiança baixa"/>
                  <pic:cNvPicPr preferRelativeResize="0"/>
                </pic:nvPicPr>
                <pic:blipFill>
                  <a:blip r:embed="rId1"/>
                  <a:srcRect b="87754"/>
                  <a:stretch>
                    <a:fillRect/>
                  </a:stretch>
                </pic:blipFill>
                <pic:spPr>
                  <a:xfrm>
                    <a:off x="0" y="0"/>
                    <a:ext cx="7799184" cy="135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9A12BB"/>
    <w:multiLevelType w:val="multilevel"/>
    <w:tmpl w:val="629668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F7E"/>
    <w:rsid w:val="00082AA2"/>
    <w:rsid w:val="00084C1C"/>
    <w:rsid w:val="000C75D2"/>
    <w:rsid w:val="00101EB6"/>
    <w:rsid w:val="0019551E"/>
    <w:rsid w:val="001A2F7A"/>
    <w:rsid w:val="001A5E33"/>
    <w:rsid w:val="001D6061"/>
    <w:rsid w:val="00251B75"/>
    <w:rsid w:val="00291D3F"/>
    <w:rsid w:val="002C62CB"/>
    <w:rsid w:val="003B66BC"/>
    <w:rsid w:val="00403DBA"/>
    <w:rsid w:val="00421F00"/>
    <w:rsid w:val="00490A29"/>
    <w:rsid w:val="004D6F7E"/>
    <w:rsid w:val="0052077B"/>
    <w:rsid w:val="0057357A"/>
    <w:rsid w:val="005A556E"/>
    <w:rsid w:val="006559EB"/>
    <w:rsid w:val="006D4B5D"/>
    <w:rsid w:val="0073237F"/>
    <w:rsid w:val="00803420"/>
    <w:rsid w:val="00857D8F"/>
    <w:rsid w:val="0095030C"/>
    <w:rsid w:val="00956145"/>
    <w:rsid w:val="009B00AC"/>
    <w:rsid w:val="00A37020"/>
    <w:rsid w:val="00A54848"/>
    <w:rsid w:val="00B47DDE"/>
    <w:rsid w:val="00B76A97"/>
    <w:rsid w:val="00BA2BB5"/>
    <w:rsid w:val="00BC2ABE"/>
    <w:rsid w:val="00C43D23"/>
    <w:rsid w:val="00CA1583"/>
    <w:rsid w:val="00CC1A78"/>
    <w:rsid w:val="00E6209C"/>
    <w:rsid w:val="00EE2DF4"/>
    <w:rsid w:val="00F01743"/>
    <w:rsid w:val="00F76872"/>
    <w:rsid w:val="4BCCC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4B9CC"/>
  <w15:docId w15:val="{6AA84BBE-C14C-47C9-9178-999B86552E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ptos" w:hAnsi="Aptos" w:eastAsia="Aptos" w:cs="Aptos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91D3F"/>
  </w:style>
  <w:style w:type="paragraph" w:styleId="Ttulo1">
    <w:name w:val="heading 1"/>
    <w:basedOn w:val="Normal"/>
    <w:next w:val="Normal"/>
    <w:link w:val="Ttulo1Char"/>
    <w:uiPriority w:val="9"/>
    <w:qFormat/>
    <w:rsid w:val="000B7EF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7EF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7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7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7E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7E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7E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7E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0B7EF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har" w:customStyle="1">
    <w:name w:val="Título 1 Char"/>
    <w:basedOn w:val="Fontepargpadro"/>
    <w:link w:val="Ttulo1"/>
    <w:uiPriority w:val="9"/>
    <w:rsid w:val="000B7EF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0B7EF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0B7EF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0B7EFD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0B7EFD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0B7EFD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0B7EFD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0B7EFD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0B7EFD"/>
    <w:rPr>
      <w:rFonts w:eastAsiaTheme="majorEastAsia" w:cstheme="majorBidi"/>
      <w:color w:val="272727" w:themeColor="text1" w:themeTint="D8"/>
    </w:rPr>
  </w:style>
  <w:style w:type="character" w:styleId="TtuloChar" w:customStyle="1">
    <w:name w:val="Título Char"/>
    <w:basedOn w:val="Fontepargpadro"/>
    <w:link w:val="Ttulo"/>
    <w:uiPriority w:val="10"/>
    <w:rsid w:val="000B7EF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after="160"/>
    </w:pPr>
    <w:rPr>
      <w:color w:val="595959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0B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7EFD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0B7E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7E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7E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7EF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0B7E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7EF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B7EFD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0B7EFD"/>
  </w:style>
  <w:style w:type="paragraph" w:styleId="Rodap">
    <w:name w:val="footer"/>
    <w:basedOn w:val="Normal"/>
    <w:link w:val="RodapChar"/>
    <w:uiPriority w:val="99"/>
    <w:unhideWhenUsed/>
    <w:rsid w:val="000B7EFD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0B7EFD"/>
  </w:style>
  <w:style w:type="table" w:styleId="a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490A29"/>
    <w:rPr>
      <w:rFonts w:asciiTheme="minorHAnsi" w:hAnsiTheme="minorHAnsi" w:eastAsiaTheme="minorEastAsia" w:cstheme="minorBidi"/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Fontepargpadro"/>
    <w:uiPriority w:val="99"/>
    <w:unhideWhenUsed/>
    <w:rsid w:val="00490A2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git.portodesantos.com.br/fabrica/rsm_hotsite/-/tree/feature/rsm-hotsite-24008" TargetMode="External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header" Target="header1.xml" Id="rId26" /><Relationship Type="http://schemas.openxmlformats.org/officeDocument/2006/relationships/styles" Target="styles.xml" Id="rId3" /><Relationship Type="http://schemas.openxmlformats.org/officeDocument/2006/relationships/image" Target="media/image12.png" Id="rId21" /><Relationship Type="http://schemas.openxmlformats.org/officeDocument/2006/relationships/endnotes" Target="endnote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numbering" Target="numbering.xml" Id="rId2" /><Relationship Type="http://schemas.openxmlformats.org/officeDocument/2006/relationships/image" Target="media/image7.png" Id="rId16" /><Relationship Type="http://schemas.openxmlformats.org/officeDocument/2006/relationships/image" Target="media/image11.png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2.png" Id="rId11" /><Relationship Type="http://schemas.openxmlformats.org/officeDocument/2006/relationships/image" Target="media/image15.png" Id="rId24" /><Relationship Type="http://schemas.openxmlformats.org/officeDocument/2006/relationships/webSettings" Target="webSettings.xml" Id="rId5" /><Relationship Type="http://schemas.openxmlformats.org/officeDocument/2006/relationships/image" Target="media/image6.png" Id="rId15" /><Relationship Type="http://schemas.openxmlformats.org/officeDocument/2006/relationships/image" Target="media/image14.png" Id="rId23" /><Relationship Type="http://schemas.openxmlformats.org/officeDocument/2006/relationships/fontTable" Target="fontTable.xml" Id="rId28" /><Relationship Type="http://schemas.openxmlformats.org/officeDocument/2006/relationships/image" Target="media/image1.png" Id="rId10" /><Relationship Type="http://schemas.openxmlformats.org/officeDocument/2006/relationships/image" Target="media/image10.png" Id="rId19" /><Relationship Type="http://schemas.openxmlformats.org/officeDocument/2006/relationships/settings" Target="settings.xml" Id="rId4" /><Relationship Type="http://schemas.openxmlformats.org/officeDocument/2006/relationships/hyperlink" Target="http://git.portodesantos.com.br/fabrica/rsm_api/-/tree/feature/rsm-api-24008" TargetMode="External" Id="rId9" /><Relationship Type="http://schemas.openxmlformats.org/officeDocument/2006/relationships/image" Target="media/image5.png" Id="rId14" /><Relationship Type="http://schemas.openxmlformats.org/officeDocument/2006/relationships/image" Target="media/image13.png" Id="rId22" /><Relationship Type="http://schemas.openxmlformats.org/officeDocument/2006/relationships/footer" Target="footer1.xml" Id="rId27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2iPiuH0SUfrfXrTynf3bbcP71A==">CgMxLjAaHwoBMBIaChgICVIUChJ0YWJsZS5qcjMxMmhnaHZqdGcaHwoBMRIaChgICVIUChJ0YWJsZS4xd3JsMjV6YTh6ZXEyCGguZ2pkZ3hzOAByITFQWkZwcHdDLThraXZSNXczb2R5YzlFZzZLQXVtcWVyUw==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Adolfo Colares</dc:creator>
  <lastModifiedBy>Usuário Convidado</lastModifiedBy>
  <revision>38</revision>
  <dcterms:created xsi:type="dcterms:W3CDTF">2024-10-21T19:35:00.0000000Z</dcterms:created>
  <dcterms:modified xsi:type="dcterms:W3CDTF">2025-09-04T13:06:46.3909016Z</dcterms:modified>
</coreProperties>
</file>