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1un101jsqpq" w:id="0"/>
      <w:bookmarkEnd w:id="0"/>
      <w:r w:rsidDel="00000000" w:rsidR="00000000" w:rsidRPr="00000000">
        <w:rPr>
          <w:b w:val="1"/>
          <w:bCs w:val="1"/>
          <w:sz w:val="46"/>
          <w:szCs w:val="46"/>
          <w:rtl w:val="0"/>
        </w:rPr>
        <w:t xml:space="preserve">Accessibility Statement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8fdy3k9twty"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Zenvik Technologies Ltd is committed to making its websites, applications, client portals, products, and Services accessible to all users, including persons with disabilities.</w:t>
      </w:r>
    </w:p>
    <w:p w:rsidR="00000000" w:rsidDel="00000000" w:rsidP="00000000" w:rsidRDefault="00000000" w:rsidRPr="00000000" w14:paraId="00000005">
      <w:pPr>
        <w:spacing w:after="240" w:before="240" w:lineRule="auto"/>
        <w:rPr/>
      </w:pPr>
      <w:r w:rsidDel="00000000" w:rsidR="00000000" w:rsidRPr="00000000">
        <w:rPr>
          <w:rtl w:val="0"/>
        </w:rPr>
        <w:t xml:space="preserve">We continually work to improve the accessibility, usability, and inclusiveness of our digital platforms in accordance with recognized accessibility principles and evolving industry standards.</w:t>
      </w:r>
    </w:p>
    <w:p w:rsidR="00000000" w:rsidDel="00000000" w:rsidP="00000000" w:rsidRDefault="00000000" w:rsidRPr="00000000" w14:paraId="00000006">
      <w:pPr>
        <w:spacing w:after="240" w:before="240" w:lineRule="auto"/>
        <w:rPr/>
      </w:pPr>
      <w:r w:rsidDel="00000000" w:rsidR="00000000" w:rsidRPr="00000000">
        <w:rPr>
          <w:rtl w:val="0"/>
        </w:rPr>
        <w:t xml:space="preserve">This Accessibility Statement should be read together with our:</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Acceptable Use Policy (AUP)</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Service Level Agreement (SLA)</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Cookie Policy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Copyright Policy</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Data Processing Agreement (DPA)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223jto4oie6w"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11">
      <w:pPr>
        <w:spacing w:after="240" w:before="240" w:lineRule="auto"/>
        <w:rPr/>
      </w:pPr>
      <w:r w:rsidDel="00000000" w:rsidR="00000000" w:rsidRPr="00000000">
        <w:rPr>
          <w:rtl w:val="0"/>
        </w:rPr>
        <w:t xml:space="preserve">This Accessibility Statement applies to:</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the official Zenvik Technologies Ltd website;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client portals;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web applications;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software applications;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customer dashboards;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hosted platforms;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digital documents published by the Company; and</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other digital Services provided by Zenvik Technologies Ltd.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uppq74h6m4zh" w:id="3"/>
      <w:bookmarkEnd w:id="3"/>
      <w:r w:rsidDel="00000000" w:rsidR="00000000" w:rsidRPr="00000000">
        <w:rPr>
          <w:b w:val="1"/>
          <w:bCs w:val="1"/>
          <w:sz w:val="46"/>
          <w:szCs w:val="46"/>
          <w:rtl w:val="0"/>
        </w:rPr>
        <w:t xml:space="preserve">3. Our Commitment</w:t>
      </w:r>
    </w:p>
    <w:p w:rsidR="00000000" w:rsidDel="00000000" w:rsidP="00000000" w:rsidRDefault="00000000" w:rsidRPr="00000000" w14:paraId="0000001C">
      <w:pPr>
        <w:spacing w:after="240" w:before="240" w:lineRule="auto"/>
        <w:rPr/>
      </w:pPr>
      <w:r w:rsidDel="00000000" w:rsidR="00000000" w:rsidRPr="00000000">
        <w:rPr>
          <w:rtl w:val="0"/>
        </w:rPr>
        <w:t xml:space="preserve">Zenvik Technologies Ltd is committed to providing digital experiences that are: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accessible;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inclusive;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user-friendly;</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understandable;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compatible with modern technologies; and</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continually improved based on user feedback and technological advancements.</w:t>
      </w:r>
    </w:p>
    <w:p w:rsidR="00000000" w:rsidDel="00000000" w:rsidP="00000000" w:rsidRDefault="00000000" w:rsidRPr="00000000" w14:paraId="00000023">
      <w:pPr>
        <w:spacing w:after="240" w:before="240" w:lineRule="auto"/>
        <w:rPr/>
      </w:pPr>
      <w:r w:rsidDel="00000000" w:rsidR="00000000" w:rsidRPr="00000000">
        <w:rPr>
          <w:rtl w:val="0"/>
        </w:rPr>
        <w:t xml:space="preserve">Accessibility is considered throughout the planning, design, development, testing, deployment, and maintenance of our digital Services.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ukje65yozvy3" w:id="4"/>
      <w:bookmarkEnd w:id="4"/>
      <w:r w:rsidDel="00000000" w:rsidR="00000000" w:rsidRPr="00000000">
        <w:rPr>
          <w:b w:val="1"/>
          <w:bCs w:val="1"/>
          <w:sz w:val="46"/>
          <w:szCs w:val="46"/>
          <w:rtl w:val="0"/>
        </w:rPr>
        <w:t xml:space="preserve">4. Accessibility Measures</w:t>
      </w:r>
    </w:p>
    <w:p w:rsidR="00000000" w:rsidDel="00000000" w:rsidP="00000000" w:rsidRDefault="00000000" w:rsidRPr="00000000" w14:paraId="00000026">
      <w:pPr>
        <w:spacing w:after="240" w:before="240" w:lineRule="auto"/>
        <w:rPr/>
      </w:pPr>
      <w:r w:rsidDel="00000000" w:rsidR="00000000" w:rsidRPr="00000000">
        <w:rPr>
          <w:rtl w:val="0"/>
        </w:rPr>
        <w:t xml:space="preserve">To improve accessibility, Zenvik Technologies Ltd seeks to implement reasonable measures including:</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responsive website design;</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logical page structure;</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keyboard-accessible navigation where reasonably practicable;</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descriptive headings and labels;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sufficient color contrast;</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scalable text and layouts;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accessible forms;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compatibility with common assistive technologies where reasonably practicable; and</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ongoing usability improvements.</w:t>
      </w:r>
    </w:p>
    <w:p w:rsidR="00000000" w:rsidDel="00000000" w:rsidP="00000000" w:rsidRDefault="00000000" w:rsidRPr="00000000" w14:paraId="00000030">
      <w:pPr>
        <w:spacing w:after="240" w:before="240" w:lineRule="auto"/>
        <w:rPr/>
      </w:pPr>
      <w:r w:rsidDel="00000000" w:rsidR="00000000" w:rsidRPr="00000000">
        <w:rPr>
          <w:rtl w:val="0"/>
        </w:rPr>
        <w:t xml:space="preserve">The specific accessibility features available may vary depending on the Service, platform, or technology being used.</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6h3bkxtob37b" w:id="5"/>
      <w:bookmarkEnd w:id="5"/>
      <w:r w:rsidDel="00000000" w:rsidR="00000000" w:rsidRPr="00000000">
        <w:rPr>
          <w:b w:val="1"/>
          <w:bCs w:val="1"/>
          <w:sz w:val="46"/>
          <w:szCs w:val="46"/>
          <w:rtl w:val="0"/>
        </w:rPr>
        <w:t xml:space="preserve">5. User Feedback</w:t>
      </w:r>
    </w:p>
    <w:p w:rsidR="00000000" w:rsidDel="00000000" w:rsidP="00000000" w:rsidRDefault="00000000" w:rsidRPr="00000000" w14:paraId="00000032">
      <w:pPr>
        <w:spacing w:after="240" w:before="240" w:lineRule="auto"/>
        <w:rPr/>
      </w:pPr>
      <w:r w:rsidDel="00000000" w:rsidR="00000000" w:rsidRPr="00000000">
        <w:rPr>
          <w:rtl w:val="0"/>
        </w:rPr>
        <w:t xml:space="preserve">Zenvik Technologies Ltd welcomes feedback regarding the accessibility of its websites, applications, client portals, and digital Services.</w:t>
      </w:r>
    </w:p>
    <w:p w:rsidR="00000000" w:rsidDel="00000000" w:rsidP="00000000" w:rsidRDefault="00000000" w:rsidRPr="00000000" w14:paraId="00000033">
      <w:pPr>
        <w:spacing w:after="240" w:before="240" w:lineRule="auto"/>
        <w:rPr/>
      </w:pPr>
      <w:r w:rsidDel="00000000" w:rsidR="00000000" w:rsidRPr="00000000">
        <w:rPr>
          <w:rtl w:val="0"/>
        </w:rPr>
        <w:t xml:space="preserve">Users who encounter accessibility barriers, experience difficulty using any feature, or have suggestions for improving accessibility are encouraged to contact the Company using the official contact channels provided in this Statement.</w:t>
      </w:r>
    </w:p>
    <w:p w:rsidR="00000000" w:rsidDel="00000000" w:rsidP="00000000" w:rsidRDefault="00000000" w:rsidRPr="00000000" w14:paraId="00000034">
      <w:pPr>
        <w:spacing w:after="240" w:before="240" w:lineRule="auto"/>
        <w:rPr/>
      </w:pPr>
      <w:r w:rsidDel="00000000" w:rsidR="00000000" w:rsidRPr="00000000">
        <w:rPr>
          <w:rtl w:val="0"/>
        </w:rPr>
        <w:t xml:space="preserve">The Company values accessibility feedback and will use reasonable efforts to review and address reported issues.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cvzfacpna47t" w:id="6"/>
      <w:bookmarkEnd w:id="6"/>
      <w:r w:rsidDel="00000000" w:rsidR="00000000" w:rsidRPr="00000000">
        <w:rPr>
          <w:b w:val="1"/>
          <w:bCs w:val="1"/>
          <w:sz w:val="46"/>
          <w:szCs w:val="46"/>
          <w:rtl w:val="0"/>
        </w:rPr>
        <w:t xml:space="preserve">6. Continuous Improvement</w:t>
      </w:r>
    </w:p>
    <w:p w:rsidR="00000000" w:rsidDel="00000000" w:rsidP="00000000" w:rsidRDefault="00000000" w:rsidRPr="00000000" w14:paraId="00000037">
      <w:pPr>
        <w:spacing w:after="240" w:before="240" w:lineRule="auto"/>
        <w:rPr/>
      </w:pPr>
      <w:r w:rsidDel="00000000" w:rsidR="00000000" w:rsidRPr="00000000">
        <w:rPr>
          <w:rtl w:val="0"/>
        </w:rPr>
        <w:t xml:space="preserve">Accessibility is an ongoing process.</w:t>
      </w:r>
    </w:p>
    <w:p w:rsidR="00000000" w:rsidDel="00000000" w:rsidP="00000000" w:rsidRDefault="00000000" w:rsidRPr="00000000" w14:paraId="00000038">
      <w:pPr>
        <w:spacing w:after="240" w:before="240" w:lineRule="auto"/>
        <w:rPr/>
      </w:pPr>
      <w:r w:rsidDel="00000000" w:rsidR="00000000" w:rsidRPr="00000000">
        <w:rPr>
          <w:rtl w:val="0"/>
        </w:rPr>
        <w:t xml:space="preserve">Zenvik Technologies Ltd continually reviews, evaluates, and improves its digital platforms to enhance usability and accessibility as technology, standards, and user needs evolve.</w:t>
      </w:r>
    </w:p>
    <w:p w:rsidR="00000000" w:rsidDel="00000000" w:rsidP="00000000" w:rsidRDefault="00000000" w:rsidRPr="00000000" w14:paraId="00000039">
      <w:pPr>
        <w:spacing w:after="240" w:before="240" w:lineRule="auto"/>
        <w:rPr/>
      </w:pPr>
      <w:r w:rsidDel="00000000" w:rsidR="00000000" w:rsidRPr="00000000">
        <w:rPr>
          <w:rtl w:val="0"/>
        </w:rPr>
        <w:t xml:space="preserve">The Company may update website features, software interfaces, navigation structures, forms, documents, and other digital content to improve accessibility where reasonably practicable.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mxqzwnlvaciy" w:id="7"/>
      <w:bookmarkEnd w:id="7"/>
      <w:r w:rsidDel="00000000" w:rsidR="00000000" w:rsidRPr="00000000">
        <w:rPr>
          <w:b w:val="1"/>
          <w:bCs w:val="1"/>
          <w:sz w:val="46"/>
          <w:szCs w:val="46"/>
          <w:rtl w:val="0"/>
        </w:rPr>
        <w:t xml:space="preserve">7. Third-Party Content</w:t>
      </w:r>
    </w:p>
    <w:p w:rsidR="00000000" w:rsidDel="00000000" w:rsidP="00000000" w:rsidRDefault="00000000" w:rsidRPr="00000000" w14:paraId="0000003C">
      <w:pPr>
        <w:spacing w:after="240" w:before="240" w:lineRule="auto"/>
        <w:rPr/>
      </w:pPr>
      <w:r w:rsidDel="00000000" w:rsidR="00000000" w:rsidRPr="00000000">
        <w:rPr>
          <w:rtl w:val="0"/>
        </w:rPr>
        <w:t xml:space="preserve">Certain portions of the Company's websites or Services may include content, software, plugins, APIs, embedded media, payment platforms, maps, analytics tools, AI services, or other technologies provided by independent third parties.</w:t>
      </w:r>
    </w:p>
    <w:p w:rsidR="00000000" w:rsidDel="00000000" w:rsidP="00000000" w:rsidRDefault="00000000" w:rsidRPr="00000000" w14:paraId="0000003D">
      <w:pPr>
        <w:spacing w:after="240" w:before="240" w:lineRule="auto"/>
        <w:rPr/>
      </w:pPr>
      <w:r w:rsidDel="00000000" w:rsidR="00000000" w:rsidRPr="00000000">
        <w:rPr>
          <w:rtl w:val="0"/>
        </w:rPr>
        <w:t xml:space="preserve">While Zenvik Technologies Ltd endeavors to work with providers that support accessibility, the Company cannot guarantee the accessibility or ongoing compliance of third-party content or services that are not under its direct control.</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p8b9xnm696as" w:id="8"/>
      <w:bookmarkEnd w:id="8"/>
      <w:r w:rsidDel="00000000" w:rsidR="00000000" w:rsidRPr="00000000">
        <w:rPr>
          <w:b w:val="1"/>
          <w:bCs w:val="1"/>
          <w:sz w:val="46"/>
          <w:szCs w:val="46"/>
          <w:rtl w:val="0"/>
        </w:rPr>
        <w:t xml:space="preserve">8. Compatibility</w:t>
      </w:r>
    </w:p>
    <w:p w:rsidR="00000000" w:rsidDel="00000000" w:rsidP="00000000" w:rsidRDefault="00000000" w:rsidRPr="00000000" w14:paraId="00000040">
      <w:pPr>
        <w:spacing w:after="240" w:before="240" w:lineRule="auto"/>
        <w:rPr/>
      </w:pPr>
      <w:r w:rsidDel="00000000" w:rsidR="00000000" w:rsidRPr="00000000">
        <w:rPr>
          <w:rtl w:val="0"/>
        </w:rPr>
        <w:t xml:space="preserve">Zenvik Technologies Ltd designs its digital Services to operate with current versions of commonly used web browsers, operating systems, and modern devices.</w:t>
      </w:r>
    </w:p>
    <w:p w:rsidR="00000000" w:rsidDel="00000000" w:rsidP="00000000" w:rsidRDefault="00000000" w:rsidRPr="00000000" w14:paraId="00000041">
      <w:pPr>
        <w:spacing w:after="240" w:before="240" w:lineRule="auto"/>
        <w:rPr/>
      </w:pPr>
      <w:r w:rsidDel="00000000" w:rsidR="00000000" w:rsidRPr="00000000">
        <w:rPr>
          <w:rtl w:val="0"/>
        </w:rPr>
        <w:t xml:space="preserve">Accessibility and functionality may vary depending on:</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browser version;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operating system;</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device configuration;</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internet connection;</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assistive technology;</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third-party software; and</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individual user settings.</w:t>
      </w:r>
    </w:p>
    <w:p w:rsidR="00000000" w:rsidDel="00000000" w:rsidP="00000000" w:rsidRDefault="00000000" w:rsidRPr="00000000" w14:paraId="00000049">
      <w:pPr>
        <w:spacing w:after="240" w:before="240" w:lineRule="auto"/>
        <w:rPr/>
      </w:pPr>
      <w:r w:rsidDel="00000000" w:rsidR="00000000" w:rsidRPr="00000000">
        <w:rPr>
          <w:rtl w:val="0"/>
        </w:rPr>
        <w:t xml:space="preserve">The Company encourages Users to maintain up-to-date software and browsers to obtain the best possible experience.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n1llkudht1ej" w:id="9"/>
      <w:bookmarkEnd w:id="9"/>
      <w:r w:rsidDel="00000000" w:rsidR="00000000" w:rsidRPr="00000000">
        <w:rPr>
          <w:b w:val="1"/>
          <w:bCs w:val="1"/>
          <w:sz w:val="46"/>
          <w:szCs w:val="46"/>
          <w:rtl w:val="0"/>
        </w:rPr>
        <w:t xml:space="preserve">9. Changes to this Accessibility Statement</w:t>
      </w:r>
    </w:p>
    <w:p w:rsidR="00000000" w:rsidDel="00000000" w:rsidP="00000000" w:rsidRDefault="00000000" w:rsidRPr="00000000" w14:paraId="0000004C">
      <w:pPr>
        <w:spacing w:after="240" w:before="240" w:lineRule="auto"/>
        <w:rPr/>
      </w:pPr>
      <w:r w:rsidDel="00000000" w:rsidR="00000000" w:rsidRPr="00000000">
        <w:rPr>
          <w:rtl w:val="0"/>
        </w:rPr>
        <w:t xml:space="preserve">Zenvik Technologies Ltd reserves the right to modify, amend, update, replace, or revise this Accessibility Statement where reasonably necessary to:</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improve accessibility practices;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reflect technological developments;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comply with applicable laws or standards;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improve user experience; or</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052">
      <w:pPr>
        <w:spacing w:after="240" w:before="240" w:lineRule="auto"/>
        <w:rPr/>
      </w:pPr>
      <w:r w:rsidDel="00000000" w:rsidR="00000000" w:rsidRPr="00000000">
        <w:rPr>
          <w:rtl w:val="0"/>
        </w:rPr>
        <w:t xml:space="preserve">Updated versions shall become effective upon publication unless otherwise stated.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foo1k3g7ff48" w:id="10"/>
      <w:bookmarkEnd w:id="10"/>
      <w:r w:rsidDel="00000000" w:rsidR="00000000" w:rsidRPr="00000000">
        <w:rPr>
          <w:b w:val="1"/>
          <w:bCs w:val="1"/>
          <w:sz w:val="46"/>
          <w:szCs w:val="46"/>
          <w:rtl w:val="0"/>
        </w:rPr>
        <w:t xml:space="preserve">10. Contact Information</w:t>
      </w:r>
    </w:p>
    <w:p w:rsidR="00000000" w:rsidDel="00000000" w:rsidP="00000000" w:rsidRDefault="00000000" w:rsidRPr="00000000" w14:paraId="00000055">
      <w:pPr>
        <w:spacing w:after="240" w:before="240" w:lineRule="auto"/>
        <w:rPr/>
      </w:pPr>
      <w:r w:rsidDel="00000000" w:rsidR="00000000" w:rsidRPr="00000000">
        <w:rPr>
          <w:rtl w:val="0"/>
        </w:rPr>
        <w:t xml:space="preserve">Questions, accessibility requests, or suggestions relating to this Accessibility Statement should be directed to:</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057">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Accessibility Email</w:t>
        <w:br w:type="textWrapping"/>
      </w:r>
      <w:r w:rsidDel="00000000" w:rsidR="00000000" w:rsidRPr="00000000">
        <w:rPr>
          <w:rtl w:val="0"/>
        </w:rPr>
        <w:t xml:space="preserve">accessibility@zenviktechnologies.com</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mzayj4fbu62t" w:id="11"/>
      <w:bookmarkEnd w:id="11"/>
      <w:r w:rsidDel="00000000" w:rsidR="00000000" w:rsidRPr="00000000">
        <w:rPr>
          <w:b w:val="1"/>
          <w:bCs w:val="1"/>
          <w:sz w:val="46"/>
          <w:szCs w:val="46"/>
          <w:rtl w:val="0"/>
        </w:rPr>
        <w:t xml:space="preserve">Effective Date</w:t>
      </w:r>
    </w:p>
    <w:p w:rsidR="00000000" w:rsidDel="00000000" w:rsidP="00000000" w:rsidRDefault="00000000" w:rsidRPr="00000000" w14:paraId="0000005E">
      <w:pPr>
        <w:spacing w:after="240" w:before="240" w:lineRule="auto"/>
        <w:rPr/>
      </w:pPr>
      <w:r w:rsidDel="00000000" w:rsidR="00000000" w:rsidRPr="00000000">
        <w:rPr>
          <w:rtl w:val="0"/>
        </w:rPr>
        <w:t xml:space="preserve">This Accessibility Statement is effective from the date published by Zenvik Technologies Ltd and remains in force until amended, replaced, or withdrawn by the Company.</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