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587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9580"/>
      </w:tblGrid>
      <w:tr w:rsidR="00AC7BB2" w:rsidRPr="00AC7BB2" w14:paraId="40CA443C" w14:textId="77777777" w:rsidTr="0027358C">
        <w:trPr>
          <w:trHeight w:val="340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43A0940F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Paper</w:t>
            </w:r>
          </w:p>
        </w:tc>
        <w:tc>
          <w:tcPr>
            <w:tcW w:w="9580" w:type="dxa"/>
            <w:shd w:val="clear" w:color="auto" w:fill="auto"/>
            <w:vAlign w:val="bottom"/>
            <w:hideMark/>
          </w:tcPr>
          <w:p w14:paraId="025CE503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Key SOTA Methods</w:t>
            </w:r>
          </w:p>
        </w:tc>
      </w:tr>
      <w:tr w:rsidR="00AC7BB2" w:rsidRPr="00AC7BB2" w14:paraId="5796DD6A" w14:textId="77777777" w:rsidTr="0027358C">
        <w:trPr>
          <w:trHeight w:val="1360"/>
        </w:trPr>
        <w:tc>
          <w:tcPr>
            <w:tcW w:w="3140" w:type="dxa"/>
            <w:shd w:val="clear" w:color="auto" w:fill="auto"/>
            <w:vAlign w:val="bottom"/>
            <w:hideMark/>
          </w:tcPr>
          <w:p w14:paraId="2AA888B8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Evaluating the Effectiveness of AI-Based Phishing Detection in IoT Communication Protocols</w:t>
            </w:r>
          </w:p>
        </w:tc>
        <w:tc>
          <w:tcPr>
            <w:tcW w:w="9580" w:type="dxa"/>
            <w:shd w:val="clear" w:color="auto" w:fill="auto"/>
            <w:vAlign w:val="bottom"/>
            <w:hideMark/>
          </w:tcPr>
          <w:p w14:paraId="01808EA3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Supervised ML: Decision Trees, SVMs, lightweight neural nets tailored to IoT metadata</w:t>
            </w:r>
          </w:p>
          <w:p w14:paraId="3BECACCD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NLP: TF-IDF and word-embedding features on MQTT/CoAP/HTTP payloads</w:t>
            </w:r>
          </w:p>
          <w:p w14:paraId="01AE070D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Behavioral Profiling: Anomaly detection on device command sequences</w:t>
            </w:r>
          </w:p>
          <w:p w14:paraId="0C511CBF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Edge-Optimized Pipelines: Sub-millisecond inference engines per protocol</w:t>
            </w:r>
          </w:p>
          <w:p w14:paraId="1E91B9F0" w14:textId="1EC88683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Hybrid/Ensembles + continuous model updates</w:t>
            </w:r>
          </w:p>
        </w:tc>
      </w:tr>
      <w:tr w:rsidR="00AC7BB2" w:rsidRPr="00AC7BB2" w14:paraId="590903D6" w14:textId="77777777" w:rsidTr="0027358C">
        <w:trPr>
          <w:trHeight w:val="1360"/>
        </w:trPr>
        <w:tc>
          <w:tcPr>
            <w:tcW w:w="3140" w:type="dxa"/>
            <w:shd w:val="clear" w:color="auto" w:fill="auto"/>
            <w:vAlign w:val="bottom"/>
            <w:hideMark/>
          </w:tcPr>
          <w:p w14:paraId="51B9124F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ML Techniques for Phishing Detection (MJAP’24)</w:t>
            </w:r>
          </w:p>
        </w:tc>
        <w:tc>
          <w:tcPr>
            <w:tcW w:w="9580" w:type="dxa"/>
            <w:shd w:val="clear" w:color="auto" w:fill="auto"/>
            <w:vAlign w:val="bottom"/>
            <w:hideMark/>
          </w:tcPr>
          <w:p w14:paraId="66256A49" w14:textId="3D5254E4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Extreme Gradient Boosting (</w:t>
            </w:r>
            <w:proofErr w:type="spellStart"/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XGBoost</w:t>
            </w:r>
            <w:proofErr w:type="spellEnd"/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  <w:p w14:paraId="446B7079" w14:textId="706507E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Random Forest</w:t>
            </w:r>
          </w:p>
          <w:p w14:paraId="68C6B8C2" w14:textId="32F3840E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SVM</w:t>
            </w:r>
          </w:p>
          <w:p w14:paraId="2AAACC69" w14:textId="7A6DD69A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Naïve Bayes</w:t>
            </w:r>
          </w:p>
          <w:p w14:paraId="440042A1" w14:textId="75709B21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 Emphasis on comprehensive preprocessing (cleaning, feature extraction, normalization)</w:t>
            </w:r>
          </w:p>
        </w:tc>
      </w:tr>
      <w:tr w:rsidR="00AC7BB2" w:rsidRPr="00AC7BB2" w14:paraId="0E2C7B37" w14:textId="77777777" w:rsidTr="0027358C">
        <w:trPr>
          <w:trHeight w:val="1360"/>
        </w:trPr>
        <w:tc>
          <w:tcPr>
            <w:tcW w:w="3140" w:type="dxa"/>
            <w:shd w:val="clear" w:color="auto" w:fill="auto"/>
            <w:vAlign w:val="bottom"/>
            <w:hideMark/>
          </w:tcPr>
          <w:p w14:paraId="49E5116B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MLP Neural Network for Malicious Phishing URLs</w:t>
            </w:r>
          </w:p>
        </w:tc>
        <w:tc>
          <w:tcPr>
            <w:tcW w:w="9580" w:type="dxa"/>
            <w:shd w:val="clear" w:color="auto" w:fill="auto"/>
            <w:vAlign w:val="bottom"/>
            <w:hideMark/>
          </w:tcPr>
          <w:p w14:paraId="73DA0631" w14:textId="6FC51AC9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 xml:space="preserve">- </w:t>
            </w:r>
            <w:r>
              <w:rPr>
                <w:rStyle w:val="Strong"/>
              </w:rPr>
              <w:t>Shallow MLP</w:t>
            </w:r>
            <w:r>
              <w:t xml:space="preserve"> trained on raw tokenized URLs</w:t>
            </w:r>
            <w:r>
              <w:br/>
              <w:t xml:space="preserve">- </w:t>
            </w:r>
            <w:r>
              <w:rPr>
                <w:rStyle w:val="Strong"/>
              </w:rPr>
              <w:t>Backprop feature-selection</w:t>
            </w:r>
            <w:r>
              <w:t>: Learns discriminative URL tokens end-to-end</w:t>
            </w:r>
            <w:r>
              <w:br/>
              <w:t xml:space="preserve">- </w:t>
            </w:r>
            <w:r>
              <w:rPr>
                <w:rStyle w:val="Strong"/>
              </w:rPr>
              <w:t>Edge Deployable</w:t>
            </w:r>
            <w:r>
              <w:br/>
              <w:t xml:space="preserve">- </w:t>
            </w:r>
            <w:r>
              <w:rPr>
                <w:rStyle w:val="Strong"/>
              </w:rPr>
              <w:t>Empirical Gains</w:t>
            </w:r>
          </w:p>
        </w:tc>
      </w:tr>
      <w:tr w:rsidR="00AC7BB2" w:rsidRPr="00AC7BB2" w14:paraId="77E8EE4F" w14:textId="77777777" w:rsidTr="0027358C">
        <w:trPr>
          <w:trHeight w:val="1360"/>
        </w:trPr>
        <w:tc>
          <w:tcPr>
            <w:tcW w:w="3140" w:type="dxa"/>
            <w:shd w:val="clear" w:color="auto" w:fill="auto"/>
            <w:vAlign w:val="bottom"/>
            <w:hideMark/>
          </w:tcPr>
          <w:p w14:paraId="5B7FB8BB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Phishing Attacks Detection: A Machine Learning-Based Approach</w:t>
            </w:r>
          </w:p>
        </w:tc>
        <w:tc>
          <w:tcPr>
            <w:tcW w:w="9580" w:type="dxa"/>
            <w:shd w:val="clear" w:color="auto" w:fill="auto"/>
            <w:vAlign w:val="bottom"/>
            <w:hideMark/>
          </w:tcPr>
          <w:p w14:paraId="20133CB7" w14:textId="77777777" w:rsidR="00AC7BB2" w:rsidRDefault="00AC7BB2" w:rsidP="0027358C">
            <w:pPr>
              <w:spacing w:after="0" w:line="240" w:lineRule="auto"/>
            </w:pPr>
            <w:r>
              <w:t xml:space="preserve">- </w:t>
            </w:r>
            <w:r>
              <w:rPr>
                <w:rStyle w:val="Strong"/>
              </w:rPr>
              <w:t>ANN vs. SVM vs. LR</w:t>
            </w:r>
            <w:r>
              <w:t xml:space="preserve"> </w:t>
            </w:r>
          </w:p>
          <w:p w14:paraId="4DDED046" w14:textId="50C6CD4D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 xml:space="preserve">- </w:t>
            </w:r>
            <w:r>
              <w:rPr>
                <w:rStyle w:val="Strong"/>
              </w:rPr>
              <w:t>ANN (2×100-relu</w:t>
            </w:r>
            <w:r>
              <w:br/>
              <w:t xml:space="preserve">- </w:t>
            </w:r>
            <w:r>
              <w:rPr>
                <w:rStyle w:val="Strong"/>
              </w:rPr>
              <w:t>SVM-RBF</w:t>
            </w:r>
            <w:r>
              <w:br/>
              <w:t xml:space="preserve">- </w:t>
            </w:r>
            <w:r>
              <w:rPr>
                <w:rStyle w:val="Strong"/>
              </w:rPr>
              <w:t>Logistic Regression (tuned</w:t>
            </w:r>
            <w:r>
              <w:rPr>
                <w:rStyle w:val="Strong"/>
              </w:rPr>
              <w:t>)</w:t>
            </w:r>
            <w:r>
              <w:br/>
              <w:t xml:space="preserve">- Strong focus on </w:t>
            </w:r>
            <w:r>
              <w:rPr>
                <w:rStyle w:val="Strong"/>
              </w:rPr>
              <w:t>feature engineering</w:t>
            </w:r>
            <w:r>
              <w:t xml:space="preserve"> from email headers/body</w:t>
            </w:r>
          </w:p>
        </w:tc>
      </w:tr>
      <w:tr w:rsidR="00AC7BB2" w:rsidRPr="00AC7BB2" w14:paraId="324C1B02" w14:textId="77777777" w:rsidTr="0027358C">
        <w:trPr>
          <w:trHeight w:val="1020"/>
        </w:trPr>
        <w:tc>
          <w:tcPr>
            <w:tcW w:w="3140" w:type="dxa"/>
            <w:shd w:val="clear" w:color="auto" w:fill="auto"/>
            <w:vAlign w:val="bottom"/>
            <w:hideMark/>
          </w:tcPr>
          <w:p w14:paraId="3E0B4795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Phishing Detection Using Machine Learning Techniques</w:t>
            </w:r>
          </w:p>
        </w:tc>
        <w:tc>
          <w:tcPr>
            <w:tcW w:w="9580" w:type="dxa"/>
            <w:shd w:val="clear" w:color="auto" w:fill="auto"/>
            <w:vAlign w:val="bottom"/>
            <w:hideMark/>
          </w:tcPr>
          <w:p w14:paraId="51C5F4C5" w14:textId="18B07085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 xml:space="preserve">- </w:t>
            </w:r>
            <w:r>
              <w:rPr>
                <w:rStyle w:val="Strong"/>
              </w:rPr>
              <w:t>Comparative study</w:t>
            </w:r>
            <w:r>
              <w:t xml:space="preserve"> of LR, DT, RF, AdaBoost, SVM, KNN, Gradient Boosting, </w:t>
            </w:r>
            <w:proofErr w:type="spellStart"/>
            <w:r>
              <w:t>XGBoost</w:t>
            </w:r>
            <w:proofErr w:type="spellEnd"/>
            <w:r>
              <w:t>, and ANN</w:t>
            </w:r>
            <w:r>
              <w:br/>
              <w:t xml:space="preserve">- </w:t>
            </w:r>
            <w:r>
              <w:rPr>
                <w:rStyle w:val="Strong"/>
              </w:rPr>
              <w:t>Random Forest</w:t>
            </w:r>
            <w:r>
              <w:t xml:space="preserve"> &amp; </w:t>
            </w:r>
            <w:proofErr w:type="spellStart"/>
            <w:r>
              <w:rPr>
                <w:rStyle w:val="Strong"/>
              </w:rPr>
              <w:t>XGBoost</w:t>
            </w:r>
            <w:proofErr w:type="spellEnd"/>
          </w:p>
        </w:tc>
      </w:tr>
      <w:tr w:rsidR="00AC7BB2" w:rsidRPr="00AC7BB2" w14:paraId="71F13C80" w14:textId="77777777" w:rsidTr="0027358C">
        <w:trPr>
          <w:trHeight w:val="1360"/>
        </w:trPr>
        <w:tc>
          <w:tcPr>
            <w:tcW w:w="3140" w:type="dxa"/>
            <w:shd w:val="clear" w:color="auto" w:fill="auto"/>
            <w:vAlign w:val="bottom"/>
            <w:hideMark/>
          </w:tcPr>
          <w:p w14:paraId="2CB4F5B8" w14:textId="77777777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PhishIntel</w:t>
            </w:r>
            <w:proofErr w:type="spellEnd"/>
            <w:r w:rsidRPr="00AC7BB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: Practical Deployment of Reference-Based Phishing Detection</w:t>
            </w:r>
          </w:p>
        </w:tc>
        <w:tc>
          <w:tcPr>
            <w:tcW w:w="9580" w:type="dxa"/>
            <w:shd w:val="clear" w:color="auto" w:fill="auto"/>
            <w:vAlign w:val="bottom"/>
            <w:hideMark/>
          </w:tcPr>
          <w:p w14:paraId="35434D17" w14:textId="4417683A" w:rsidR="00AC7BB2" w:rsidRPr="00AC7BB2" w:rsidRDefault="00AC7BB2" w:rsidP="0027358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t xml:space="preserve">- </w:t>
            </w:r>
            <w:r>
              <w:rPr>
                <w:rStyle w:val="Strong"/>
              </w:rPr>
              <w:t>Fast-Slow Task Architecture</w:t>
            </w:r>
            <w:r>
              <w:t>: local blacklist &amp; cache for sub-second responses, slow RBPD + crawler for zero-day</w:t>
            </w:r>
            <w:r>
              <w:br/>
              <w:t xml:space="preserve">- </w:t>
            </w:r>
            <w:r>
              <w:rPr>
                <w:rStyle w:val="Strong"/>
              </w:rPr>
              <w:t>Reference-Based PD</w:t>
            </w:r>
            <w:r>
              <w:br/>
              <w:t xml:space="preserve">- </w:t>
            </w:r>
            <w:r>
              <w:rPr>
                <w:rStyle w:val="Strong"/>
              </w:rPr>
              <w:t>Scalable Deployment</w:t>
            </w:r>
            <w:r>
              <w:t xml:space="preserve"> on edge GPU instances</w:t>
            </w:r>
            <w:r>
              <w:br/>
            </w:r>
          </w:p>
        </w:tc>
      </w:tr>
    </w:tbl>
    <w:p w14:paraId="6AC2BE74" w14:textId="6334C6C8" w:rsidR="0014109D" w:rsidRDefault="0027358C">
      <w:r>
        <w:t>Summary of SOTA Methods</w:t>
      </w:r>
    </w:p>
    <w:p w14:paraId="54C102D5" w14:textId="77777777" w:rsidR="0027358C" w:rsidRDefault="0027358C"/>
    <w:p w14:paraId="2B8F2B7F" w14:textId="77777777" w:rsidR="0027358C" w:rsidRDefault="0027358C"/>
    <w:p w14:paraId="2797BF12" w14:textId="77777777" w:rsidR="0027358C" w:rsidRDefault="0027358C"/>
    <w:p w14:paraId="59C8DAEA" w14:textId="77777777" w:rsidR="0027358C" w:rsidRDefault="0027358C"/>
    <w:sectPr w:rsidR="0027358C" w:rsidSect="00AC7B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B2"/>
    <w:rsid w:val="00006900"/>
    <w:rsid w:val="0014109D"/>
    <w:rsid w:val="00243098"/>
    <w:rsid w:val="0027358C"/>
    <w:rsid w:val="002763BF"/>
    <w:rsid w:val="00973A88"/>
    <w:rsid w:val="00AB7D67"/>
    <w:rsid w:val="00AC7BB2"/>
    <w:rsid w:val="00B358A3"/>
    <w:rsid w:val="00D910D8"/>
    <w:rsid w:val="00EC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DACB"/>
  <w15:chartTrackingRefBased/>
  <w15:docId w15:val="{451D2339-BAE1-9544-A92B-FFEBC5CF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7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Arguello-Serrano</dc:creator>
  <cp:keywords/>
  <dc:description/>
  <cp:lastModifiedBy>Rodrigo Arguello-Serrano</cp:lastModifiedBy>
  <cp:revision>1</cp:revision>
  <dcterms:created xsi:type="dcterms:W3CDTF">2025-06-12T17:48:00Z</dcterms:created>
  <dcterms:modified xsi:type="dcterms:W3CDTF">2025-06-12T17:59:00Z</dcterms:modified>
</cp:coreProperties>
</file>