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81C" w:rsidRPr="0063481C" w:rsidRDefault="0063481C" w:rsidP="0063481C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8"/>
          <w:szCs w:val="28"/>
          <w:lang w:val="en-US" w:eastAsia="de-DE"/>
        </w:rPr>
      </w:pPr>
      <w:bookmarkStart w:id="0" w:name="_GoBack"/>
      <w:r w:rsidRPr="0063481C">
        <w:rPr>
          <w:rFonts w:ascii="Times New Roman" w:eastAsia="Times New Roman" w:hAnsi="Times New Roman" w:cs="Times New Roman"/>
          <w:b/>
          <w:color w:val="6A6A6A"/>
          <w:sz w:val="28"/>
          <w:szCs w:val="28"/>
          <w:highlight w:val="yellow"/>
          <w:lang w:val="en-US" w:eastAsia="de-DE"/>
        </w:rPr>
        <w:t>Parking bay arrivals and departures</w:t>
      </w:r>
    </w:p>
    <w:bookmarkEnd w:id="0"/>
    <w:p w:rsidR="008C2A96" w:rsidRPr="008C2A96" w:rsidRDefault="0063481C" w:rsidP="0063481C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63481C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Columns in this Dataset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4553"/>
        <w:gridCol w:w="1980"/>
        <w:gridCol w:w="1444"/>
      </w:tblGrid>
      <w:tr w:rsidR="008C2A96" w:rsidRPr="008C2A96" w:rsidTr="008C2A96">
        <w:trPr>
          <w:gridAfter w:val="1"/>
          <w:wAfter w:w="1920" w:type="dxa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8C2A96" w:rsidRPr="0063481C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val="en-US" w:eastAsia="de-DE"/>
              </w:rPr>
            </w:pPr>
          </w:p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val="en-US" w:eastAsia="de-DE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de-D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de-DE"/>
              </w:rPr>
              <w:t>Type</w:t>
            </w: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DeviceId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 xml:space="preserve">Serial number of the </w:t>
            </w:r>
            <w:proofErr w:type="spellStart"/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InGround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 xml:space="preserve"> Sensor.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ArrivalTime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Date &amp; Time that the sensor detected a vehicle located over it.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Date &amp; Time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DepartureTime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Date &amp; Time that the sensor detected a vehicle no longer located over it.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Date &amp; Time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DurationSeconds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Time difference between arrival and departure events (measured in seconds).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StreetMarker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The plate marker physically present at the parking location.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Sign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Parking sign in effect at the time of the parking event.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Area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City area - used for administrative purposes.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StreetId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A GIS key that describes the street segment where the sensor is located. A street segment is the section of street, between two intersecting streets.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StreetName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Street upon which the vehicle parked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BetweenStreet1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Closest Intersecting street with the street parked on. Ideally the next one in front of the parked vehicle.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lastRenderedPageBreak/>
              <w:t>BetweenStreet2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Closest Intersecting street with the street parked on. Ideally the next one behind the parked vehicle.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 xml:space="preserve">Side </w:t>
            </w: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Of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 xml:space="preserve"> Street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Side of the street on which the parking event occurred. 1 = Centre 2 = North 3 = East 4 = South 5 = West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In Violation?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 xml:space="preserve">Indicates that the Parking event exceeded the legally </w:t>
            </w:r>
            <w:proofErr w:type="spellStart"/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>permissable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2C2C2C"/>
                <w:sz w:val="20"/>
                <w:szCs w:val="20"/>
                <w:lang w:val="en-US" w:eastAsia="de-DE"/>
              </w:rPr>
              <w:t xml:space="preserve"> at that time. 0 = parking event within zone limit. 1 = parking event that exceeds zone limit.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</w:tbl>
    <w:p w:rsidR="009A4AB0" w:rsidRDefault="009A4AB0">
      <w:pPr>
        <w:pBdr>
          <w:bottom w:val="double" w:sz="6" w:space="1" w:color="auto"/>
        </w:pBdr>
        <w:rPr>
          <w:rFonts w:ascii="Helvetica" w:eastAsia="Times New Roman" w:hAnsi="Helvetica" w:cs="Helvetica"/>
          <w:color w:val="5E5E5E"/>
          <w:sz w:val="23"/>
          <w:szCs w:val="23"/>
          <w:lang w:eastAsia="de-DE"/>
        </w:rPr>
      </w:pPr>
    </w:p>
    <w:p w:rsidR="008C2A96" w:rsidRDefault="008C2A96"/>
    <w:p w:rsidR="003E7453" w:rsidRPr="003E7453" w:rsidRDefault="003E7453" w:rsidP="003E74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E7453">
        <w:rPr>
          <w:rFonts w:ascii="Times New Roman" w:hAnsi="Times New Roman" w:cs="Times New Roman"/>
          <w:b/>
          <w:sz w:val="28"/>
          <w:szCs w:val="28"/>
          <w:highlight w:val="yellow"/>
        </w:rPr>
        <w:t>Pedestrian</w:t>
      </w:r>
      <w:proofErr w:type="spellEnd"/>
      <w:r w:rsidRPr="003E745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3E7453">
        <w:rPr>
          <w:rFonts w:ascii="Times New Roman" w:hAnsi="Times New Roman" w:cs="Times New Roman"/>
          <w:b/>
          <w:sz w:val="28"/>
          <w:szCs w:val="28"/>
          <w:highlight w:val="yellow"/>
        </w:rPr>
        <w:t>volume</w:t>
      </w:r>
      <w:proofErr w:type="spellEnd"/>
    </w:p>
    <w:p w:rsidR="003E7453" w:rsidRPr="003E7453" w:rsidRDefault="003E7453" w:rsidP="003E7453">
      <w:pPr>
        <w:rPr>
          <w:rFonts w:ascii="Times New Roman" w:hAnsi="Times New Roman" w:cs="Times New Roman"/>
          <w:b/>
          <w:sz w:val="24"/>
          <w:szCs w:val="24"/>
        </w:rPr>
      </w:pPr>
      <w:r w:rsidRPr="003E7453">
        <w:rPr>
          <w:rFonts w:ascii="Times New Roman" w:hAnsi="Times New Roman" w:cs="Times New Roman"/>
          <w:b/>
          <w:sz w:val="24"/>
          <w:szCs w:val="24"/>
        </w:rPr>
        <w:t xml:space="preserve">Columns in </w:t>
      </w:r>
      <w:proofErr w:type="spellStart"/>
      <w:r w:rsidRPr="003E745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3E7453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4496"/>
        <w:gridCol w:w="1995"/>
        <w:gridCol w:w="1441"/>
      </w:tblGrid>
      <w:tr w:rsidR="003E7453" w:rsidRPr="003E7453" w:rsidTr="003E7453">
        <w:trPr>
          <w:gridAfter w:val="3"/>
          <w:wAfter w:w="1029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7453" w:rsidRPr="003E7453" w:rsidRDefault="003E7453" w:rsidP="003E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3E7453" w:rsidRPr="003E7453" w:rsidTr="003E7453">
        <w:trPr>
          <w:gridAfter w:val="1"/>
          <w:wAfter w:w="192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de-DE"/>
              </w:rPr>
              <w:t>Column</w:t>
            </w:r>
            <w:proofErr w:type="spellEnd"/>
            <w:r w:rsidRPr="003E7453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de-DE"/>
              </w:rPr>
              <w:t xml:space="preserve">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de-DE"/>
              </w:rPr>
            </w:pPr>
            <w:r w:rsidRPr="003E7453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de-D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de-DE"/>
              </w:rPr>
            </w:pPr>
            <w:r w:rsidRPr="003E7453">
              <w:rPr>
                <w:rFonts w:ascii="Helvetica" w:eastAsia="Times New Roman" w:hAnsi="Helvetica" w:cs="Helvetica"/>
                <w:color w:val="6A6A6A"/>
                <w:sz w:val="20"/>
                <w:szCs w:val="20"/>
                <w:lang w:eastAsia="de-DE"/>
              </w:rPr>
              <w:t>Type</w:t>
            </w:r>
          </w:p>
        </w:tc>
      </w:tr>
      <w:tr w:rsidR="003E7453" w:rsidRPr="003E7453" w:rsidTr="003E7453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  <w:r w:rsidRPr="003E7453"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  <w:t>ID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</w:p>
        </w:tc>
      </w:tr>
      <w:tr w:rsidR="003E7453" w:rsidRPr="003E7453" w:rsidTr="003E7453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  <w:t>Date_Time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</w:pPr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  <w:t xml:space="preserve">Date and time </w:t>
            </w:r>
            <w:proofErr w:type="spellStart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  <w:t>dd</w:t>
            </w:r>
            <w:proofErr w:type="spellEnd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  <w:t>/mm/</w:t>
            </w:r>
            <w:proofErr w:type="spellStart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  <w:t>yyy</w:t>
            </w:r>
            <w:proofErr w:type="spellEnd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  <w:t xml:space="preserve"> </w:t>
            </w:r>
            <w:proofErr w:type="spellStart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  <w:t>hh:mm:ss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</w:p>
        </w:tc>
      </w:tr>
      <w:tr w:rsidR="003E7453" w:rsidRPr="003E7453" w:rsidTr="003E7453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  <w:r w:rsidRPr="003E7453"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  <w:t>Year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</w:pPr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>Year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</w:p>
        </w:tc>
      </w:tr>
      <w:tr w:rsidR="003E7453" w:rsidRPr="003E7453" w:rsidTr="003E7453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  <w:t>Month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</w:pPr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  <w:t>Month of year (January, February, ...)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</w:p>
        </w:tc>
      </w:tr>
      <w:tr w:rsidR="003E7453" w:rsidRPr="003E7453" w:rsidTr="003E7453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  <w:t>Mdate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</w:pPr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 xml:space="preserve">Day </w:t>
            </w:r>
            <w:proofErr w:type="spellStart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>of</w:t>
            </w:r>
            <w:proofErr w:type="spellEnd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>month</w:t>
            </w:r>
            <w:proofErr w:type="spellEnd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 xml:space="preserve"> (1, 2, 3, ..., 31)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</w:p>
        </w:tc>
      </w:tr>
      <w:tr w:rsidR="003E7453" w:rsidRPr="003E7453" w:rsidTr="003E7453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  <w:r w:rsidRPr="003E7453"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  <w:t>Day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</w:pPr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  <w:t>Day of week (Monday, Tuesday, ..., Sunday)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</w:p>
        </w:tc>
      </w:tr>
      <w:tr w:rsidR="003E7453" w:rsidRPr="003E7453" w:rsidTr="003E7453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  <w:r w:rsidRPr="003E7453"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  <w:lastRenderedPageBreak/>
              <w:t>Time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</w:pPr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  <w:t>Time of day (0 = midnight-1am, 1 = 1am-2am, 2 = 2am-3am, ..., 23 = 11pm-midnight)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</w:p>
        </w:tc>
      </w:tr>
      <w:tr w:rsidR="003E7453" w:rsidRPr="003E7453" w:rsidTr="003E7453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  <w:t>Sensor_ID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</w:pPr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>Sensor ID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</w:p>
        </w:tc>
      </w:tr>
      <w:tr w:rsidR="003E7453" w:rsidRPr="003E7453" w:rsidTr="003E7453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  <w:t>Sensor_Name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</w:pPr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 xml:space="preserve">Sensor </w:t>
            </w:r>
            <w:proofErr w:type="spellStart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>name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</w:p>
        </w:tc>
      </w:tr>
      <w:tr w:rsidR="003E7453" w:rsidRPr="003E7453" w:rsidTr="003E7453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  <w:t>Hourly_Counts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</w:pPr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 xml:space="preserve">Total </w:t>
            </w:r>
            <w:proofErr w:type="spellStart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>hourly</w:t>
            </w:r>
            <w:proofErr w:type="spellEnd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>pedestrian</w:t>
            </w:r>
            <w:proofErr w:type="spellEnd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3E7453">
              <w:rPr>
                <w:rFonts w:ascii="Helvetica" w:eastAsia="Times New Roman" w:hAnsi="Helvetica" w:cs="Helvetica"/>
                <w:color w:val="2C2C2C"/>
                <w:sz w:val="20"/>
                <w:szCs w:val="20"/>
                <w:lang w:eastAsia="de-DE"/>
              </w:rPr>
              <w:t>counts</w:t>
            </w:r>
            <w:proofErr w:type="spellEnd"/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3E7453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3E7453" w:rsidRPr="003E7453" w:rsidRDefault="003E7453" w:rsidP="003E7453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</w:p>
        </w:tc>
      </w:tr>
    </w:tbl>
    <w:p w:rsidR="003E7453" w:rsidRDefault="003E7453">
      <w:pPr>
        <w:pBdr>
          <w:bottom w:val="double" w:sz="6" w:space="1" w:color="auto"/>
        </w:pBdr>
      </w:pPr>
    </w:p>
    <w:p w:rsidR="003E7453" w:rsidRDefault="003E7453"/>
    <w:p w:rsidR="008C2A96" w:rsidRPr="0063481C" w:rsidRDefault="008C2A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481C">
        <w:rPr>
          <w:rFonts w:ascii="Times New Roman" w:eastAsia="Times New Roman" w:hAnsi="Times New Roman" w:cs="Times New Roman"/>
          <w:b/>
          <w:spacing w:val="-5"/>
          <w:sz w:val="28"/>
          <w:szCs w:val="28"/>
          <w:highlight w:val="yellow"/>
          <w:lang w:val="en-US" w:eastAsia="de-DE"/>
        </w:rPr>
        <w:t>Sensor_readings__with_temperature__light__humidity_every_5_minutes_at_8_locations__trial__2014_to_2015</w:t>
      </w:r>
    </w:p>
    <w:p w:rsidR="008C2A96" w:rsidRPr="008C2A96" w:rsidRDefault="008C2A96" w:rsidP="008C2A96">
      <w:pPr>
        <w:spacing w:after="0" w:line="240" w:lineRule="auto"/>
        <w:outlineLvl w:val="1"/>
        <w:rPr>
          <w:rFonts w:ascii="inherit" w:eastAsia="Times New Roman" w:hAnsi="inherit" w:cs="Times New Roman"/>
          <w:spacing w:val="-5"/>
          <w:sz w:val="28"/>
          <w:szCs w:val="28"/>
          <w:lang w:eastAsia="de-DE"/>
        </w:rPr>
      </w:pPr>
      <w:r w:rsidRPr="008C2A96">
        <w:rPr>
          <w:rFonts w:ascii="inherit" w:eastAsia="Times New Roman" w:hAnsi="inherit" w:cs="Times New Roman"/>
          <w:spacing w:val="-5"/>
          <w:sz w:val="28"/>
          <w:szCs w:val="28"/>
          <w:lang w:eastAsia="de-DE"/>
        </w:rPr>
        <w:t xml:space="preserve">Columns in </w:t>
      </w:r>
      <w:proofErr w:type="spellStart"/>
      <w:r w:rsidRPr="008C2A96">
        <w:rPr>
          <w:rFonts w:ascii="inherit" w:eastAsia="Times New Roman" w:hAnsi="inherit" w:cs="Times New Roman"/>
          <w:spacing w:val="-5"/>
          <w:sz w:val="28"/>
          <w:szCs w:val="28"/>
          <w:lang w:eastAsia="de-DE"/>
        </w:rPr>
        <w:t>this</w:t>
      </w:r>
      <w:proofErr w:type="spellEnd"/>
      <w:r w:rsidRPr="008C2A96">
        <w:rPr>
          <w:rFonts w:ascii="inherit" w:eastAsia="Times New Roman" w:hAnsi="inherit" w:cs="Times New Roman"/>
          <w:spacing w:val="-5"/>
          <w:sz w:val="28"/>
          <w:szCs w:val="28"/>
          <w:lang w:eastAsia="de-DE"/>
        </w:rPr>
        <w:t xml:space="preserve"> Dataset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4507"/>
        <w:gridCol w:w="2018"/>
        <w:gridCol w:w="1452"/>
      </w:tblGrid>
      <w:tr w:rsidR="008C2A96" w:rsidRPr="008C2A96" w:rsidTr="008C2A96">
        <w:trPr>
          <w:gridAfter w:val="1"/>
          <w:wAfter w:w="1920" w:type="dxa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de-DE"/>
              </w:rPr>
              <w:t>Column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de-DE"/>
              </w:rPr>
              <w:t xml:space="preserve">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de-D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6A6A6A"/>
                <w:sz w:val="20"/>
                <w:szCs w:val="20"/>
                <w:lang w:eastAsia="de-DE"/>
              </w:rPr>
              <w:t>Type</w:t>
            </w: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timestamp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Date &amp; Time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mac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boardtype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boardid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temp_max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temp_min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lastRenderedPageBreak/>
              <w:t>temp_avg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light_max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light_min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light_avg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humidity_min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humidity_max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humidity_avg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model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latitude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longitude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elevation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Number</w:t>
            </w:r>
            <w:proofErr w:type="spellEnd"/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t>location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AFAFA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  <w:lastRenderedPageBreak/>
              <w:t>rowid</w:t>
            </w:r>
            <w:proofErr w:type="spellEnd"/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AFAFA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79A6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AFAFA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  <w:proofErr w:type="spellStart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>Plain</w:t>
            </w:r>
            <w:proofErr w:type="spellEnd"/>
            <w:r w:rsidRPr="008C2A96"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  <w:t xml:space="preserve"> Text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AFAFA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Times New Roman" w:eastAsia="Times New Roman" w:hAnsi="Times New Roman" w:cs="Times New Roman"/>
                <w:color w:val="727272"/>
                <w:sz w:val="20"/>
                <w:szCs w:val="20"/>
                <w:lang w:eastAsia="de-DE"/>
              </w:rPr>
            </w:pPr>
          </w:p>
        </w:tc>
      </w:tr>
      <w:tr w:rsidR="008C2A96" w:rsidRPr="008C2A96" w:rsidTr="008C2A96">
        <w:tc>
          <w:tcPr>
            <w:tcW w:w="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wordWrap w:val="0"/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</w:pPr>
            <w:r w:rsidRPr="008C2A96">
              <w:rPr>
                <w:rFonts w:ascii="Helvetica" w:eastAsia="Times New Roman" w:hAnsi="Helvetica" w:cs="Helvetica"/>
                <w:b/>
                <w:bCs/>
                <w:color w:val="2279A6"/>
                <w:sz w:val="20"/>
                <w:szCs w:val="20"/>
                <w:lang w:eastAsia="de-DE"/>
              </w:rPr>
              <w:t>Position</w:t>
            </w:r>
          </w:p>
        </w:tc>
        <w:tc>
          <w:tcPr>
            <w:tcW w:w="5976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</w:pPr>
            <w:r w:rsidRPr="008C2A96">
              <w:rPr>
                <w:rFonts w:ascii="Helvetica" w:eastAsia="Times New Roman" w:hAnsi="Helvetica" w:cs="Helvetica"/>
                <w:color w:val="2C2C2C"/>
                <w:sz w:val="20"/>
                <w:szCs w:val="20"/>
                <w:lang w:val="en-US" w:eastAsia="de-DE"/>
              </w:rPr>
              <w:t>Latitude and longitude of sensor.</w:t>
            </w:r>
          </w:p>
        </w:tc>
        <w:tc>
          <w:tcPr>
            <w:tcW w:w="240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</w:pPr>
            <w:r w:rsidRPr="008C2A96">
              <w:rPr>
                <w:rFonts w:ascii="Helvetica" w:eastAsia="Times New Roman" w:hAnsi="Helvetica" w:cs="Helvetica"/>
                <w:color w:val="727272"/>
                <w:sz w:val="20"/>
                <w:szCs w:val="20"/>
                <w:lang w:eastAsia="de-DE"/>
              </w:rPr>
              <w:t>Location</w:t>
            </w:r>
          </w:p>
        </w:tc>
        <w:tc>
          <w:tcPr>
            <w:tcW w:w="19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:rsidR="008C2A96" w:rsidRPr="008C2A96" w:rsidRDefault="008C2A96" w:rsidP="008C2A96">
            <w:pPr>
              <w:spacing w:before="225" w:after="0" w:line="240" w:lineRule="auto"/>
              <w:rPr>
                <w:rFonts w:ascii="Helvetica" w:eastAsia="Times New Roman" w:hAnsi="Helvetica" w:cs="Helvetica"/>
                <w:color w:val="5E5E5E"/>
                <w:sz w:val="20"/>
                <w:szCs w:val="20"/>
                <w:lang w:eastAsia="de-DE"/>
              </w:rPr>
            </w:pPr>
          </w:p>
        </w:tc>
      </w:tr>
    </w:tbl>
    <w:p w:rsidR="008C2A96" w:rsidRDefault="008C2A96">
      <w:pPr>
        <w:pBdr>
          <w:bottom w:val="double" w:sz="6" w:space="1" w:color="auto"/>
        </w:pBdr>
      </w:pPr>
    </w:p>
    <w:p w:rsidR="009A4AB0" w:rsidRDefault="009A4AB0"/>
    <w:sectPr w:rsidR="009A4A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96"/>
    <w:rsid w:val="001B15C4"/>
    <w:rsid w:val="00276D16"/>
    <w:rsid w:val="002C4DAD"/>
    <w:rsid w:val="003E7453"/>
    <w:rsid w:val="0063481C"/>
    <w:rsid w:val="008C2A96"/>
    <w:rsid w:val="009A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F75CC-7E3E-4A3F-90A4-BCD3C953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A9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linkify">
    <w:name w:val="linkify"/>
    <w:basedOn w:val="DefaultParagraphFont"/>
    <w:rsid w:val="008C2A96"/>
  </w:style>
  <w:style w:type="character" w:customStyle="1" w:styleId="type-name">
    <w:name w:val="type-name"/>
    <w:basedOn w:val="DefaultParagraphFont"/>
    <w:rsid w:val="008C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4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12" w:space="0" w:color="E4E4E4"/>
            <w:right w:val="single" w:sz="6" w:space="0" w:color="E4E4E4"/>
          </w:divBdr>
          <w:divsChild>
            <w:div w:id="122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59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12" w:space="0" w:color="E4E4E4"/>
            <w:right w:val="single" w:sz="6" w:space="0" w:color="E4E4E4"/>
          </w:divBdr>
          <w:divsChild>
            <w:div w:id="152140470">
              <w:marLeft w:val="165"/>
              <w:marRight w:val="165"/>
              <w:marTop w:val="16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Wardas, Martin, Vodafone Group (External)</dc:creator>
  <cp:keywords/>
  <dc:description/>
  <cp:lastModifiedBy>Martin Wardas</cp:lastModifiedBy>
  <cp:revision>1</cp:revision>
  <dcterms:created xsi:type="dcterms:W3CDTF">2018-05-24T14:17:00Z</dcterms:created>
  <dcterms:modified xsi:type="dcterms:W3CDTF">2018-05-25T03:44:00Z</dcterms:modified>
</cp:coreProperties>
</file>