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7389B" w14:textId="77777777" w:rsidR="0027575F" w:rsidRPr="00024356" w:rsidRDefault="0027575F" w:rsidP="0027575F">
      <w:pPr>
        <w:spacing w:before="14" w:after="312"/>
        <w:ind w:left="3903" w:right="3587"/>
        <w:textAlignment w:val="baseline"/>
        <w:rPr>
          <w:rFonts w:ascii="Times New Roman" w:hAnsi="Times New Roman" w:cs="Times New Roman"/>
        </w:rPr>
      </w:pPr>
      <w:r w:rsidRPr="00024356">
        <w:rPr>
          <w:rFonts w:ascii="Times New Roman" w:hAnsi="Times New Roman" w:cs="Times New Roman"/>
          <w:noProof/>
          <w:lang w:eastAsia="it-IT"/>
        </w:rPr>
        <w:drawing>
          <wp:inline distT="0" distB="0" distL="0" distR="0" wp14:anchorId="208FC618" wp14:editId="46AF3E8A">
            <wp:extent cx="1018540" cy="1026795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7849" w14:textId="77777777" w:rsidR="0027575F" w:rsidRPr="00024356" w:rsidRDefault="0027575F" w:rsidP="0027575F">
      <w:pPr>
        <w:spacing w:line="403" w:lineRule="exact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6"/>
        </w:rPr>
      </w:pPr>
      <w:r w:rsidRPr="00024356">
        <w:rPr>
          <w:rFonts w:ascii="Times New Roman" w:eastAsia="Times New Roman" w:hAnsi="Times New Roman" w:cs="Times New Roman"/>
          <w:b/>
          <w:color w:val="000000"/>
          <w:sz w:val="36"/>
        </w:rPr>
        <w:t>UNIVERSITA’ DEGLI STUDI DI CAGLIARI</w:t>
      </w:r>
    </w:p>
    <w:p w14:paraId="243A6A87" w14:textId="3047E13C" w:rsidR="0027575F" w:rsidRPr="00024356" w:rsidRDefault="0027575F" w:rsidP="0027575F">
      <w:pPr>
        <w:spacing w:before="413" w:line="315" w:lineRule="exact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024356">
        <w:rPr>
          <w:rFonts w:ascii="Times New Roman" w:eastAsia="Times New Roman" w:hAnsi="Times New Roman" w:cs="Times New Roman"/>
          <w:b/>
          <w:color w:val="000000"/>
          <w:sz w:val="28"/>
        </w:rPr>
        <w:t xml:space="preserve">FACOLTÀ DI SCIENZE </w:t>
      </w:r>
    </w:p>
    <w:p w14:paraId="701586FF" w14:textId="77777777" w:rsidR="0027575F" w:rsidRPr="00024356" w:rsidRDefault="0027575F" w:rsidP="0027575F">
      <w:pPr>
        <w:spacing w:before="380" w:line="363" w:lineRule="exact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2"/>
        </w:rPr>
      </w:pPr>
      <w:r w:rsidRPr="00024356">
        <w:rPr>
          <w:rFonts w:ascii="Times New Roman" w:eastAsia="Times New Roman" w:hAnsi="Times New Roman" w:cs="Times New Roman"/>
          <w:color w:val="000000"/>
          <w:sz w:val="32"/>
        </w:rPr>
        <w:t>Corso di Laurea in Informatica</w:t>
      </w:r>
    </w:p>
    <w:p w14:paraId="04E8C932" w14:textId="70C5C149" w:rsidR="0027575F" w:rsidRPr="00024356" w:rsidRDefault="00803C30" w:rsidP="0027575F">
      <w:pPr>
        <w:spacing w:before="2224" w:line="451" w:lineRule="exact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pacing w:val="-4"/>
          <w:sz w:val="40"/>
        </w:rPr>
      </w:pPr>
      <w:r w:rsidRPr="00024356">
        <w:rPr>
          <w:rFonts w:ascii="Times New Roman" w:eastAsia="Times New Roman" w:hAnsi="Times New Roman" w:cs="Times New Roman"/>
          <w:b/>
          <w:color w:val="000000"/>
          <w:spacing w:val="-4"/>
          <w:sz w:val="40"/>
        </w:rPr>
        <w:t xml:space="preserve">Conversione della rappresentazione testuale da FRED ad </w:t>
      </w:r>
      <w:proofErr w:type="spellStart"/>
      <w:r w:rsidRPr="00024356">
        <w:rPr>
          <w:rFonts w:ascii="Times New Roman" w:eastAsia="Times New Roman" w:hAnsi="Times New Roman" w:cs="Times New Roman"/>
          <w:b/>
          <w:i/>
          <w:color w:val="000000"/>
          <w:spacing w:val="-4"/>
          <w:sz w:val="40"/>
        </w:rPr>
        <w:t>Abstract</w:t>
      </w:r>
      <w:proofErr w:type="spellEnd"/>
      <w:r w:rsidRPr="00024356">
        <w:rPr>
          <w:rFonts w:ascii="Times New Roman" w:eastAsia="Times New Roman" w:hAnsi="Times New Roman" w:cs="Times New Roman"/>
          <w:b/>
          <w:i/>
          <w:color w:val="000000"/>
          <w:spacing w:val="-4"/>
          <w:sz w:val="40"/>
        </w:rPr>
        <w:t xml:space="preserve"> </w:t>
      </w:r>
      <w:proofErr w:type="spellStart"/>
      <w:r w:rsidRPr="00024356">
        <w:rPr>
          <w:rFonts w:ascii="Times New Roman" w:eastAsia="Times New Roman" w:hAnsi="Times New Roman" w:cs="Times New Roman"/>
          <w:b/>
          <w:i/>
          <w:color w:val="000000"/>
          <w:spacing w:val="-4"/>
          <w:sz w:val="40"/>
        </w:rPr>
        <w:t>Meaning</w:t>
      </w:r>
      <w:proofErr w:type="spellEnd"/>
      <w:r w:rsidRPr="00024356">
        <w:rPr>
          <w:rFonts w:ascii="Times New Roman" w:eastAsia="Times New Roman" w:hAnsi="Times New Roman" w:cs="Times New Roman"/>
          <w:b/>
          <w:i/>
          <w:color w:val="000000"/>
          <w:spacing w:val="-4"/>
          <w:sz w:val="40"/>
        </w:rPr>
        <w:t xml:space="preserve"> </w:t>
      </w:r>
      <w:proofErr w:type="spellStart"/>
      <w:r w:rsidRPr="00024356">
        <w:rPr>
          <w:rFonts w:ascii="Times New Roman" w:eastAsia="Times New Roman" w:hAnsi="Times New Roman" w:cs="Times New Roman"/>
          <w:b/>
          <w:i/>
          <w:color w:val="000000"/>
          <w:spacing w:val="-4"/>
          <w:sz w:val="40"/>
        </w:rPr>
        <w:t>Representation</w:t>
      </w:r>
      <w:proofErr w:type="spellEnd"/>
    </w:p>
    <w:p w14:paraId="38517AB5" w14:textId="1F473427" w:rsidR="001B2FC8" w:rsidRPr="00024356" w:rsidRDefault="002E0F1B" w:rsidP="002E0F1B">
      <w:pPr>
        <w:tabs>
          <w:tab w:val="left" w:pos="6552"/>
        </w:tabs>
        <w:spacing w:before="1087" w:line="366" w:lineRule="exact"/>
        <w:ind w:left="288" w:right="1008" w:hanging="144"/>
        <w:textAlignment w:val="baseline"/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</w:pPr>
      <w:r w:rsidRPr="00024356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>Docenti</w:t>
      </w:r>
      <w:r w:rsidR="0027575F" w:rsidRPr="00024356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 xml:space="preserve"> di </w:t>
      </w:r>
      <w:proofErr w:type="gramStart"/>
      <w:r w:rsidR="0027575F" w:rsidRPr="00024356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>riferimento</w:t>
      </w:r>
      <w:r w:rsidR="00710825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>:</w:t>
      </w:r>
      <w:r w:rsidR="0027575F" w:rsidRPr="00024356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ab/>
      </w:r>
      <w:proofErr w:type="gramEnd"/>
      <w:r w:rsidR="0027575F" w:rsidRPr="00024356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 xml:space="preserve">Candidato: </w:t>
      </w:r>
      <w:r w:rsidR="0027575F" w:rsidRPr="00024356">
        <w:rPr>
          <w:rFonts w:ascii="Times New Roman" w:eastAsia="Times New Roman" w:hAnsi="Times New Roman" w:cs="Times New Roman"/>
          <w:color w:val="000000"/>
          <w:spacing w:val="-4"/>
          <w:sz w:val="32"/>
        </w:rPr>
        <w:t>Prof.</w:t>
      </w:r>
      <w:r w:rsidRPr="00024356">
        <w:rPr>
          <w:rFonts w:ascii="Times New Roman" w:eastAsia="Times New Roman" w:hAnsi="Times New Roman" w:cs="Times New Roman"/>
          <w:color w:val="000000"/>
          <w:spacing w:val="-4"/>
          <w:sz w:val="32"/>
        </w:rPr>
        <w:t xml:space="preserve"> </w:t>
      </w:r>
      <w:r w:rsidR="00D51A91" w:rsidRPr="00024356">
        <w:rPr>
          <w:rFonts w:ascii="Times New Roman" w:eastAsia="Times New Roman" w:hAnsi="Times New Roman" w:cs="Times New Roman"/>
          <w:color w:val="000000"/>
          <w:spacing w:val="-4"/>
          <w:sz w:val="32"/>
        </w:rPr>
        <w:t xml:space="preserve"> </w:t>
      </w:r>
      <w:r w:rsidRPr="00024356">
        <w:rPr>
          <w:rFonts w:ascii="Times New Roman" w:eastAsia="Times New Roman" w:hAnsi="Times New Roman" w:cs="Times New Roman"/>
          <w:color w:val="000000"/>
          <w:spacing w:val="-4"/>
          <w:sz w:val="32"/>
        </w:rPr>
        <w:t>Diego Angelo Gaetano                        Maurizio Romano</w:t>
      </w:r>
      <w:r w:rsidRPr="00024356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 xml:space="preserve">                          </w:t>
      </w:r>
      <w:r w:rsidRPr="00024356">
        <w:rPr>
          <w:rFonts w:ascii="Times New Roman" w:eastAsia="Times New Roman" w:hAnsi="Times New Roman" w:cs="Times New Roman"/>
          <w:color w:val="000000"/>
          <w:spacing w:val="-4"/>
          <w:sz w:val="32"/>
        </w:rPr>
        <w:t xml:space="preserve">                         Recupero </w:t>
      </w:r>
      <w:proofErr w:type="spellStart"/>
      <w:r w:rsidRPr="00024356">
        <w:rPr>
          <w:rFonts w:ascii="Times New Roman" w:eastAsia="Times New Roman" w:hAnsi="Times New Roman" w:cs="Times New Roman"/>
          <w:color w:val="000000"/>
          <w:spacing w:val="-4"/>
          <w:sz w:val="32"/>
        </w:rPr>
        <w:t>Reforgiato</w:t>
      </w:r>
      <w:proofErr w:type="spellEnd"/>
      <w:r w:rsidRPr="00024356">
        <w:rPr>
          <w:rFonts w:ascii="Times New Roman" w:eastAsia="Times New Roman" w:hAnsi="Times New Roman" w:cs="Times New Roman"/>
          <w:color w:val="000000"/>
          <w:spacing w:val="-4"/>
          <w:sz w:val="32"/>
        </w:rPr>
        <w:t xml:space="preserve">                                        </w:t>
      </w:r>
      <w:r w:rsidR="008B7630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 xml:space="preserve"> </w:t>
      </w:r>
      <w:proofErr w:type="gramStart"/>
      <w:r w:rsidR="008B7630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 xml:space="preserve">   </w:t>
      </w:r>
      <w:r w:rsidRPr="00024356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>(</w:t>
      </w:r>
      <w:proofErr w:type="spellStart"/>
      <w:proofErr w:type="gramEnd"/>
      <w:r w:rsidRPr="00024356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>matr</w:t>
      </w:r>
      <w:proofErr w:type="spellEnd"/>
      <w:r w:rsidRPr="00024356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 xml:space="preserve">. 65031)              </w:t>
      </w:r>
      <w:r w:rsidRPr="00024356">
        <w:rPr>
          <w:rFonts w:ascii="Times New Roman" w:eastAsia="Times New Roman" w:hAnsi="Times New Roman" w:cs="Times New Roman"/>
          <w:color w:val="000000"/>
          <w:spacing w:val="-4"/>
          <w:sz w:val="32"/>
        </w:rPr>
        <w:t xml:space="preserve">Prof. Gianni </w:t>
      </w:r>
      <w:proofErr w:type="spellStart"/>
      <w:r w:rsidRPr="00024356">
        <w:rPr>
          <w:rFonts w:ascii="Times New Roman" w:eastAsia="Times New Roman" w:hAnsi="Times New Roman" w:cs="Times New Roman"/>
          <w:color w:val="000000"/>
          <w:spacing w:val="-4"/>
          <w:sz w:val="32"/>
        </w:rPr>
        <w:t>Fenu</w:t>
      </w:r>
      <w:proofErr w:type="spellEnd"/>
      <w:r w:rsidRPr="00024356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 xml:space="preserve">                                                                                                               </w:t>
      </w:r>
    </w:p>
    <w:p w14:paraId="1D9312C6" w14:textId="77777777" w:rsidR="0027575F" w:rsidRPr="00024356" w:rsidRDefault="0027575F" w:rsidP="002E0F1B">
      <w:pPr>
        <w:spacing w:before="2215" w:line="288" w:lineRule="exact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</w:p>
    <w:p w14:paraId="48868A94" w14:textId="09BA5CF1" w:rsidR="0066599E" w:rsidRPr="00024356" w:rsidRDefault="0027575F" w:rsidP="00CD1836">
      <w:pPr>
        <w:jc w:val="center"/>
        <w:rPr>
          <w:rFonts w:ascii="Times New Roman" w:hAnsi="Times New Roman" w:cs="Times New Roman"/>
          <w:sz w:val="28"/>
          <w:szCs w:val="28"/>
        </w:rPr>
      </w:pPr>
      <w:r w:rsidRPr="00024356">
        <w:rPr>
          <w:rFonts w:ascii="Times New Roman" w:hAnsi="Times New Roman" w:cs="Times New Roman"/>
          <w:sz w:val="28"/>
          <w:szCs w:val="28"/>
        </w:rPr>
        <w:t xml:space="preserve">ANNO ACCADEMICO </w:t>
      </w:r>
      <w:r w:rsidR="00D51A91" w:rsidRPr="00024356">
        <w:rPr>
          <w:rFonts w:ascii="Times New Roman" w:hAnsi="Times New Roman" w:cs="Times New Roman"/>
          <w:sz w:val="28"/>
          <w:szCs w:val="28"/>
        </w:rPr>
        <w:t>201</w:t>
      </w:r>
      <w:r w:rsidR="00C43280" w:rsidRPr="00024356">
        <w:rPr>
          <w:rFonts w:ascii="Times New Roman" w:hAnsi="Times New Roman" w:cs="Times New Roman"/>
          <w:sz w:val="28"/>
          <w:szCs w:val="28"/>
        </w:rPr>
        <w:t>5-2016</w:t>
      </w:r>
    </w:p>
    <w:p w14:paraId="312517D8" w14:textId="77777777" w:rsidR="00CD1836" w:rsidRPr="00024356" w:rsidRDefault="00CD1836" w:rsidP="00CD18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45056C" w14:textId="77777777" w:rsidR="0068098A" w:rsidRPr="00024356" w:rsidRDefault="0068098A" w:rsidP="005F1C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EDC34C" w14:textId="77777777" w:rsidR="0068098A" w:rsidRPr="00024356" w:rsidRDefault="0068098A" w:rsidP="005F1C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0FB04E" w14:textId="77777777" w:rsidR="00D602DE" w:rsidRPr="00024356" w:rsidRDefault="00D602DE" w:rsidP="005F1C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D7CC3C" w14:textId="77777777" w:rsidR="00D602DE" w:rsidRPr="00024356" w:rsidRDefault="00D602DE">
      <w:pPr>
        <w:rPr>
          <w:rFonts w:ascii="Times New Roman" w:hAnsi="Times New Roman" w:cs="Times New Roman"/>
          <w:b/>
          <w:sz w:val="28"/>
          <w:szCs w:val="28"/>
        </w:rPr>
      </w:pPr>
      <w:r w:rsidRPr="0002435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166034C" w14:textId="544DF929" w:rsidR="00A601EC" w:rsidRPr="00024356" w:rsidRDefault="00A601EC" w:rsidP="005F1CE3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24356">
        <w:rPr>
          <w:rFonts w:ascii="Times New Roman" w:hAnsi="Times New Roman" w:cs="Times New Roman"/>
          <w:b/>
          <w:sz w:val="28"/>
          <w:szCs w:val="28"/>
        </w:rPr>
        <w:lastRenderedPageBreak/>
        <w:t>Titolo:</w:t>
      </w:r>
      <w:r w:rsidR="00CD1836" w:rsidRPr="000243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66F4" w:rsidRPr="00024356">
        <w:rPr>
          <w:rFonts w:ascii="Times New Roman" w:hAnsi="Times New Roman" w:cs="Times New Roman"/>
          <w:sz w:val="24"/>
          <w:szCs w:val="24"/>
        </w:rPr>
        <w:t xml:space="preserve">Conversione della rappresentazione testuale da FRED ad </w:t>
      </w:r>
      <w:proofErr w:type="spellStart"/>
      <w:r w:rsidR="007166F4" w:rsidRPr="00024356">
        <w:rPr>
          <w:rFonts w:ascii="Times New Roman" w:hAnsi="Times New Roman" w:cs="Times New Roman"/>
          <w:i/>
          <w:sz w:val="24"/>
          <w:szCs w:val="24"/>
        </w:rPr>
        <w:t>Abstract</w:t>
      </w:r>
      <w:proofErr w:type="spellEnd"/>
      <w:r w:rsidR="007166F4" w:rsidRPr="000243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166F4" w:rsidRPr="00024356">
        <w:rPr>
          <w:rFonts w:ascii="Times New Roman" w:hAnsi="Times New Roman" w:cs="Times New Roman"/>
          <w:i/>
          <w:sz w:val="24"/>
          <w:szCs w:val="24"/>
        </w:rPr>
        <w:t>Meaning</w:t>
      </w:r>
      <w:proofErr w:type="spellEnd"/>
      <w:r w:rsidR="007166F4" w:rsidRPr="000243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166F4" w:rsidRPr="00024356">
        <w:rPr>
          <w:rFonts w:ascii="Times New Roman" w:hAnsi="Times New Roman" w:cs="Times New Roman"/>
          <w:i/>
          <w:sz w:val="24"/>
          <w:szCs w:val="24"/>
        </w:rPr>
        <w:t>Representation</w:t>
      </w:r>
      <w:proofErr w:type="spellEnd"/>
    </w:p>
    <w:p w14:paraId="6D474463" w14:textId="77777777" w:rsidR="003F48ED" w:rsidRPr="00024356" w:rsidRDefault="003F48ED" w:rsidP="005F1C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6169F7" w14:textId="6ECF0F9F" w:rsidR="00A601EC" w:rsidRPr="00024356" w:rsidRDefault="00A601EC" w:rsidP="005F1CE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b/>
          <w:sz w:val="28"/>
          <w:szCs w:val="28"/>
        </w:rPr>
        <w:t>Autore:</w:t>
      </w:r>
      <w:r w:rsidR="00CD1836" w:rsidRPr="000243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1836" w:rsidRPr="00024356">
        <w:rPr>
          <w:rFonts w:ascii="Times New Roman" w:hAnsi="Times New Roman" w:cs="Times New Roman"/>
          <w:sz w:val="24"/>
          <w:szCs w:val="24"/>
        </w:rPr>
        <w:t>Maurizio Romano</w:t>
      </w:r>
    </w:p>
    <w:p w14:paraId="5D2AFFF2" w14:textId="77777777" w:rsidR="00A601EC" w:rsidRPr="00024356" w:rsidRDefault="00A601EC" w:rsidP="005F1C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CCE155" w14:textId="1AC4A528" w:rsidR="00A601EC" w:rsidRPr="00024356" w:rsidRDefault="00A601EC" w:rsidP="005F1CE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b/>
          <w:sz w:val="28"/>
          <w:szCs w:val="28"/>
        </w:rPr>
        <w:t>Relatore:</w:t>
      </w:r>
      <w:r w:rsidR="00CD1836" w:rsidRPr="000243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1836" w:rsidRPr="00024356">
        <w:rPr>
          <w:rFonts w:ascii="Times New Roman" w:hAnsi="Times New Roman" w:cs="Times New Roman"/>
          <w:sz w:val="24"/>
          <w:szCs w:val="24"/>
        </w:rPr>
        <w:t xml:space="preserve">Prof. </w:t>
      </w:r>
      <w:r w:rsidR="007166F4" w:rsidRPr="00024356">
        <w:rPr>
          <w:rFonts w:ascii="Times New Roman" w:hAnsi="Times New Roman" w:cs="Times New Roman"/>
          <w:sz w:val="24"/>
          <w:szCs w:val="24"/>
        </w:rPr>
        <w:t xml:space="preserve">Diego Angelo Gaetano Recupero </w:t>
      </w:r>
      <w:proofErr w:type="spellStart"/>
      <w:r w:rsidR="007166F4" w:rsidRPr="00024356">
        <w:rPr>
          <w:rFonts w:ascii="Times New Roman" w:hAnsi="Times New Roman" w:cs="Times New Roman"/>
          <w:sz w:val="24"/>
          <w:szCs w:val="24"/>
        </w:rPr>
        <w:t>Reforgiato</w:t>
      </w:r>
      <w:proofErr w:type="spellEnd"/>
    </w:p>
    <w:p w14:paraId="70F809DA" w14:textId="77777777" w:rsidR="007166F4" w:rsidRPr="00024356" w:rsidRDefault="007166F4" w:rsidP="007166F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1B887B" w14:textId="7BA12AE8" w:rsidR="007166F4" w:rsidRPr="00024356" w:rsidRDefault="007166F4" w:rsidP="007166F4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b/>
          <w:sz w:val="28"/>
          <w:szCs w:val="28"/>
        </w:rPr>
        <w:t xml:space="preserve">Correlatore: </w:t>
      </w:r>
      <w:r w:rsidRPr="00024356">
        <w:rPr>
          <w:rFonts w:ascii="Times New Roman" w:hAnsi="Times New Roman" w:cs="Times New Roman"/>
          <w:sz w:val="24"/>
          <w:szCs w:val="24"/>
        </w:rPr>
        <w:t xml:space="preserve">Prof. Gianni </w:t>
      </w:r>
      <w:proofErr w:type="spellStart"/>
      <w:r w:rsidRPr="00024356">
        <w:rPr>
          <w:rFonts w:ascii="Times New Roman" w:hAnsi="Times New Roman" w:cs="Times New Roman"/>
          <w:sz w:val="24"/>
          <w:szCs w:val="24"/>
        </w:rPr>
        <w:t>Fenu</w:t>
      </w:r>
      <w:proofErr w:type="spellEnd"/>
    </w:p>
    <w:p w14:paraId="44ED615B" w14:textId="77777777" w:rsidR="00A601EC" w:rsidRPr="00024356" w:rsidRDefault="00A601EC" w:rsidP="005F1C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544851" w14:textId="25A394FC" w:rsidR="00A601EC" w:rsidRPr="00024356" w:rsidRDefault="00A601EC" w:rsidP="005F1CE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b/>
          <w:sz w:val="28"/>
          <w:szCs w:val="28"/>
        </w:rPr>
        <w:t>Tipo tesi:</w:t>
      </w:r>
      <w:r w:rsidR="00CD1836" w:rsidRPr="000243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D1836" w:rsidRPr="00024356">
        <w:rPr>
          <w:rFonts w:ascii="Times New Roman" w:hAnsi="Times New Roman" w:cs="Times New Roman"/>
          <w:sz w:val="24"/>
          <w:szCs w:val="24"/>
        </w:rPr>
        <w:t>Progetto+implementazione</w:t>
      </w:r>
      <w:proofErr w:type="spellEnd"/>
      <w:r w:rsidR="00CD1836" w:rsidRPr="00024356">
        <w:rPr>
          <w:rFonts w:ascii="Times New Roman" w:hAnsi="Times New Roman" w:cs="Times New Roman"/>
          <w:sz w:val="24"/>
          <w:szCs w:val="24"/>
        </w:rPr>
        <w:t xml:space="preserve"> di un prototipo</w:t>
      </w:r>
    </w:p>
    <w:p w14:paraId="7F670CFC" w14:textId="77777777" w:rsidR="00A601EC" w:rsidRPr="00024356" w:rsidRDefault="00A601EC" w:rsidP="0066599E">
      <w:pPr>
        <w:rPr>
          <w:rFonts w:ascii="Times New Roman" w:hAnsi="Times New Roman" w:cs="Times New Roman"/>
          <w:b/>
          <w:sz w:val="28"/>
          <w:szCs w:val="28"/>
        </w:rPr>
      </w:pPr>
    </w:p>
    <w:p w14:paraId="092E1D6F" w14:textId="39CB02EB" w:rsidR="003F48ED" w:rsidRPr="00024356" w:rsidRDefault="00A601EC" w:rsidP="003F48ED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4356">
        <w:rPr>
          <w:rFonts w:ascii="Times New Roman" w:hAnsi="Times New Roman" w:cs="Times New Roman"/>
          <w:b/>
          <w:sz w:val="28"/>
          <w:szCs w:val="28"/>
        </w:rPr>
        <w:t>Abstract</w:t>
      </w:r>
      <w:proofErr w:type="spellEnd"/>
      <w:r w:rsidRPr="00024356">
        <w:rPr>
          <w:rFonts w:ascii="Times New Roman" w:hAnsi="Times New Roman" w:cs="Times New Roman"/>
          <w:b/>
          <w:sz w:val="28"/>
          <w:szCs w:val="28"/>
        </w:rPr>
        <w:t>:</w:t>
      </w:r>
      <w:r w:rsidR="006C1721" w:rsidRPr="000243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48ED" w:rsidRPr="00024356">
        <w:rPr>
          <w:rFonts w:ascii="Times New Roman" w:hAnsi="Times New Roman" w:cs="Times New Roman"/>
          <w:sz w:val="24"/>
          <w:szCs w:val="24"/>
        </w:rPr>
        <w:t>in un mondo come quello odierno l’intelligenza artificiale è uno degli argomenti più importanti, è dunque fondamentale sviluppare sempre più sofisticati strumenti per consentire alle stesse la comprensione del linguaggio naturale.</w:t>
      </w:r>
    </w:p>
    <w:p w14:paraId="42F4B48C" w14:textId="1F2D485C" w:rsidR="00F142A0" w:rsidRPr="00024356" w:rsidRDefault="003F48ED" w:rsidP="003F48ED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sz w:val="24"/>
          <w:szCs w:val="24"/>
        </w:rPr>
        <w:t>Nel parlato comune si è soliti esprimere concetti che trascendono il mero contenuto sintattico di una frase, ovvero espressi tramite l’aspetto semantico.</w:t>
      </w:r>
    </w:p>
    <w:p w14:paraId="442A207E" w14:textId="1A909B76" w:rsidR="003F48ED" w:rsidRPr="00024356" w:rsidRDefault="00024356" w:rsidP="003F48ED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sz w:val="24"/>
          <w:szCs w:val="24"/>
        </w:rPr>
        <w:t>Per poter rendere tali aspetti è necessario dotare le macchine della capacità di analizzare le frasi nel loro insieme piuttosto che parola per parola.</w:t>
      </w:r>
    </w:p>
    <w:p w14:paraId="69667482" w14:textId="725509D4" w:rsidR="00024356" w:rsidRPr="00024356" w:rsidRDefault="00024356" w:rsidP="003F48ED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sz w:val="24"/>
          <w:szCs w:val="24"/>
        </w:rPr>
        <w:t xml:space="preserve">Questo è esattamente ciò di cui si occupa questa Tesi: partendo dall’analisi sintattica espressa in formato RDF fornita dal </w:t>
      </w:r>
      <w:proofErr w:type="spellStart"/>
      <w:r w:rsidRPr="00024356">
        <w:rPr>
          <w:rFonts w:ascii="Times New Roman" w:hAnsi="Times New Roman" w:cs="Times New Roman"/>
          <w:i/>
          <w:sz w:val="24"/>
          <w:szCs w:val="24"/>
        </w:rPr>
        <w:t>tool</w:t>
      </w:r>
      <w:proofErr w:type="spellEnd"/>
      <w:r w:rsidRPr="00024356">
        <w:rPr>
          <w:rFonts w:ascii="Times New Roman" w:hAnsi="Times New Roman" w:cs="Times New Roman"/>
          <w:sz w:val="24"/>
          <w:szCs w:val="24"/>
        </w:rPr>
        <w:t xml:space="preserve"> FRED tramite un vasto insieme di regole è possibile ottenere nella maggior parte dei casi dell’AMR.</w:t>
      </w:r>
    </w:p>
    <w:p w14:paraId="14328CED" w14:textId="53A74B03" w:rsidR="00024356" w:rsidRDefault="00024356" w:rsidP="003F48ED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sz w:val="24"/>
          <w:szCs w:val="24"/>
        </w:rPr>
        <w:t>Differentemente dall’RDF, l’</w:t>
      </w:r>
      <w:proofErr w:type="spellStart"/>
      <w:r w:rsidRPr="00024356">
        <w:rPr>
          <w:rFonts w:ascii="Times New Roman" w:hAnsi="Times New Roman" w:cs="Times New Roman"/>
          <w:i/>
          <w:sz w:val="24"/>
          <w:szCs w:val="24"/>
        </w:rPr>
        <w:t>Abstract</w:t>
      </w:r>
      <w:proofErr w:type="spellEnd"/>
      <w:r w:rsidRPr="000243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24356">
        <w:rPr>
          <w:rFonts w:ascii="Times New Roman" w:hAnsi="Times New Roman" w:cs="Times New Roman"/>
          <w:i/>
          <w:sz w:val="24"/>
          <w:szCs w:val="24"/>
        </w:rPr>
        <w:t>Meaning</w:t>
      </w:r>
      <w:proofErr w:type="spellEnd"/>
      <w:r w:rsidRPr="000243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24356">
        <w:rPr>
          <w:rFonts w:ascii="Times New Roman" w:hAnsi="Times New Roman" w:cs="Times New Roman"/>
          <w:i/>
          <w:sz w:val="24"/>
          <w:szCs w:val="24"/>
        </w:rPr>
        <w:t>Representation</w:t>
      </w:r>
      <w:proofErr w:type="spellEnd"/>
      <w:r w:rsidRPr="00024356">
        <w:rPr>
          <w:rFonts w:ascii="Times New Roman" w:hAnsi="Times New Roman" w:cs="Times New Roman"/>
          <w:sz w:val="24"/>
          <w:szCs w:val="24"/>
        </w:rPr>
        <w:t xml:space="preserve"> fornisce una </w:t>
      </w:r>
      <w:r>
        <w:rPr>
          <w:rFonts w:ascii="Times New Roman" w:hAnsi="Times New Roman" w:cs="Times New Roman"/>
          <w:sz w:val="24"/>
          <w:szCs w:val="24"/>
        </w:rPr>
        <w:t>rappresentazione di tipo semantico tramite struttura ad eventi.</w:t>
      </w:r>
    </w:p>
    <w:p w14:paraId="692F38EA" w14:textId="510437F0" w:rsidR="00024356" w:rsidRDefault="00024356" w:rsidP="003F48ED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potenzialità di questa codifica consente dunque di rendere nel medesimo modo frasi che, se pur scritte in modo differente e con termini diversi, intendono esattamente la stessa cosa.</w:t>
      </w:r>
    </w:p>
    <w:p w14:paraId="29E2E415" w14:textId="31F15D82" w:rsidR="00024356" w:rsidRPr="00024356" w:rsidRDefault="00024356" w:rsidP="003F48ED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Analizzato l’RDF prodotto da FRED e l’AMR </w:t>
      </w:r>
      <w:r w:rsidR="009B089B">
        <w:rPr>
          <w:rFonts w:ascii="Times New Roman" w:hAnsi="Times New Roman" w:cs="Times New Roman"/>
          <w:sz w:val="24"/>
          <w:szCs w:val="24"/>
        </w:rPr>
        <w:t>sono state prodotte delle regole di conversione e successivamente è</w:t>
      </w:r>
      <w:r>
        <w:rPr>
          <w:rFonts w:ascii="Times New Roman" w:hAnsi="Times New Roman" w:cs="Times New Roman"/>
          <w:sz w:val="24"/>
          <w:szCs w:val="24"/>
        </w:rPr>
        <w:t xml:space="preserve"> stato dunque sviluppato</w:t>
      </w:r>
      <w:r w:rsidR="009B089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B089B" w:rsidRPr="009B089B">
        <w:rPr>
          <w:rFonts w:ascii="Times New Roman" w:hAnsi="Times New Roman" w:cs="Times New Roman"/>
          <w:i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prototipo</w:t>
      </w:r>
      <w:r w:rsidR="009B089B">
        <w:rPr>
          <w:rFonts w:ascii="Times New Roman" w:hAnsi="Times New Roman" w:cs="Times New Roman"/>
          <w:sz w:val="24"/>
          <w:szCs w:val="24"/>
        </w:rPr>
        <w:t xml:space="preserve"> che consentisse tramite un’interfaccia web di ottenere AMR partendo da una frase</w:t>
      </w:r>
      <w:r w:rsidR="003718F5">
        <w:rPr>
          <w:rFonts w:ascii="Times New Roman" w:hAnsi="Times New Roman" w:cs="Times New Roman"/>
          <w:sz w:val="24"/>
          <w:szCs w:val="24"/>
        </w:rPr>
        <w:t xml:space="preserve"> utilizzando FRED in modo trasparente per l’utente</w:t>
      </w:r>
      <w:r w:rsidR="009B089B">
        <w:rPr>
          <w:rFonts w:ascii="Times New Roman" w:hAnsi="Times New Roman" w:cs="Times New Roman"/>
          <w:sz w:val="24"/>
          <w:szCs w:val="24"/>
        </w:rPr>
        <w:t>.</w:t>
      </w:r>
    </w:p>
    <w:p w14:paraId="446A03E4" w14:textId="62177629" w:rsidR="0068098A" w:rsidRPr="00024356" w:rsidRDefault="0068098A" w:rsidP="0068098A">
      <w:pPr>
        <w:pStyle w:val="Stile1"/>
      </w:pPr>
    </w:p>
    <w:p w14:paraId="2C3B1855" w14:textId="77777777" w:rsidR="0068098A" w:rsidRPr="00024356" w:rsidRDefault="0068098A" w:rsidP="0068098A">
      <w:pPr>
        <w:pStyle w:val="Stile1"/>
      </w:pPr>
    </w:p>
    <w:p w14:paraId="619EB92C" w14:textId="77777777" w:rsidR="00D602DE" w:rsidRPr="00024356" w:rsidRDefault="00D602DE" w:rsidP="0068098A">
      <w:pPr>
        <w:pStyle w:val="Stile1"/>
      </w:pPr>
    </w:p>
    <w:p w14:paraId="2F7E9B18" w14:textId="77777777" w:rsidR="00D602DE" w:rsidRDefault="00D602DE">
      <w:pPr>
        <w:rPr>
          <w:rFonts w:ascii="Times New Roman" w:hAnsi="Times New Roman" w:cs="Times New Roman"/>
        </w:rPr>
      </w:pPr>
      <w:r w:rsidRPr="00024356">
        <w:rPr>
          <w:rFonts w:ascii="Times New Roman" w:hAnsi="Times New Roman" w:cs="Times New Roman"/>
        </w:rPr>
        <w:br w:type="page"/>
      </w:r>
    </w:p>
    <w:p w14:paraId="5F78819C" w14:textId="77777777" w:rsidR="00FA394C" w:rsidRDefault="00FA394C">
      <w:pPr>
        <w:rPr>
          <w:rFonts w:ascii="Times New Roman" w:hAnsi="Times New Roman" w:cs="Times New Roman"/>
        </w:rPr>
      </w:pPr>
    </w:p>
    <w:p w14:paraId="2D11339C" w14:textId="77777777" w:rsidR="00FA394C" w:rsidRDefault="00FA394C">
      <w:pPr>
        <w:rPr>
          <w:rFonts w:ascii="Times New Roman" w:hAnsi="Times New Roman" w:cs="Times New Roman"/>
        </w:rPr>
      </w:pPr>
    </w:p>
    <w:p w14:paraId="07F5BDC5" w14:textId="77777777" w:rsidR="00FA394C" w:rsidRDefault="00FA394C">
      <w:pPr>
        <w:rPr>
          <w:rFonts w:ascii="Times New Roman" w:hAnsi="Times New Roman" w:cs="Times New Roman"/>
        </w:rPr>
      </w:pPr>
    </w:p>
    <w:p w14:paraId="797DD6BA" w14:textId="77777777" w:rsidR="00FA394C" w:rsidRDefault="00FA394C">
      <w:pPr>
        <w:rPr>
          <w:rFonts w:ascii="Times New Roman" w:hAnsi="Times New Roman" w:cs="Times New Roman"/>
        </w:rPr>
      </w:pPr>
    </w:p>
    <w:p w14:paraId="6BA38532" w14:textId="77777777" w:rsidR="00FA394C" w:rsidRDefault="00FA394C">
      <w:pPr>
        <w:rPr>
          <w:rFonts w:ascii="Times New Roman" w:hAnsi="Times New Roman" w:cs="Times New Roman"/>
        </w:rPr>
      </w:pPr>
    </w:p>
    <w:p w14:paraId="7B39B118" w14:textId="77777777" w:rsidR="00FA394C" w:rsidRDefault="00FA394C">
      <w:pPr>
        <w:rPr>
          <w:rFonts w:ascii="Times New Roman" w:hAnsi="Times New Roman" w:cs="Times New Roman"/>
        </w:rPr>
      </w:pPr>
    </w:p>
    <w:p w14:paraId="6F4BCF24" w14:textId="77777777" w:rsidR="00FA394C" w:rsidRDefault="00FA394C">
      <w:pPr>
        <w:rPr>
          <w:rFonts w:ascii="Times New Roman" w:hAnsi="Times New Roman" w:cs="Times New Roman"/>
        </w:rPr>
      </w:pPr>
    </w:p>
    <w:p w14:paraId="4A5687CC" w14:textId="77777777" w:rsidR="00FA394C" w:rsidRDefault="00FA394C">
      <w:pPr>
        <w:rPr>
          <w:rFonts w:ascii="Times New Roman" w:hAnsi="Times New Roman" w:cs="Times New Roman"/>
        </w:rPr>
      </w:pPr>
    </w:p>
    <w:p w14:paraId="74A4705A" w14:textId="77777777" w:rsidR="00FA394C" w:rsidRDefault="00FA394C">
      <w:pPr>
        <w:rPr>
          <w:rFonts w:ascii="Times New Roman" w:hAnsi="Times New Roman" w:cs="Times New Roman"/>
        </w:rPr>
      </w:pPr>
    </w:p>
    <w:p w14:paraId="63772554" w14:textId="77777777" w:rsidR="00FA394C" w:rsidRDefault="00FA394C">
      <w:pPr>
        <w:rPr>
          <w:rFonts w:ascii="Times New Roman" w:hAnsi="Times New Roman" w:cs="Times New Roman"/>
        </w:rPr>
      </w:pPr>
    </w:p>
    <w:p w14:paraId="6CDFF270" w14:textId="77777777" w:rsidR="00FA394C" w:rsidRDefault="00FA394C">
      <w:pPr>
        <w:rPr>
          <w:rFonts w:ascii="Times New Roman" w:hAnsi="Times New Roman" w:cs="Times New Roman"/>
        </w:rPr>
      </w:pPr>
    </w:p>
    <w:p w14:paraId="6664943E" w14:textId="77777777" w:rsidR="00FA394C" w:rsidRDefault="00FA394C">
      <w:pPr>
        <w:rPr>
          <w:rFonts w:ascii="Times New Roman" w:hAnsi="Times New Roman" w:cs="Times New Roman"/>
        </w:rPr>
      </w:pPr>
    </w:p>
    <w:p w14:paraId="3B97FB8B" w14:textId="77777777" w:rsidR="00FA394C" w:rsidRDefault="00FA394C">
      <w:pPr>
        <w:rPr>
          <w:rFonts w:ascii="Times New Roman" w:hAnsi="Times New Roman" w:cs="Times New Roman"/>
        </w:rPr>
      </w:pPr>
    </w:p>
    <w:p w14:paraId="5099E859" w14:textId="77777777" w:rsidR="00FA394C" w:rsidRDefault="00FA394C">
      <w:pPr>
        <w:rPr>
          <w:rFonts w:ascii="Times New Roman" w:hAnsi="Times New Roman" w:cs="Times New Roman"/>
        </w:rPr>
      </w:pPr>
    </w:p>
    <w:p w14:paraId="3B738AE7" w14:textId="77777777" w:rsidR="00FA394C" w:rsidRDefault="00FA394C">
      <w:pPr>
        <w:rPr>
          <w:rFonts w:ascii="Times New Roman" w:hAnsi="Times New Roman" w:cs="Times New Roman"/>
        </w:rPr>
      </w:pPr>
    </w:p>
    <w:p w14:paraId="5AA4A153" w14:textId="77777777" w:rsidR="00FA394C" w:rsidRDefault="00FA394C">
      <w:pPr>
        <w:rPr>
          <w:rFonts w:ascii="Times New Roman" w:hAnsi="Times New Roman" w:cs="Times New Roman"/>
        </w:rPr>
      </w:pPr>
    </w:p>
    <w:p w14:paraId="78CDCC15" w14:textId="77777777" w:rsidR="00FA394C" w:rsidRDefault="00FA394C">
      <w:pPr>
        <w:rPr>
          <w:rFonts w:ascii="Times New Roman" w:hAnsi="Times New Roman" w:cs="Times New Roman"/>
        </w:rPr>
      </w:pPr>
    </w:p>
    <w:p w14:paraId="0A1B4728" w14:textId="77777777" w:rsidR="00FA394C" w:rsidRDefault="00FA394C">
      <w:pPr>
        <w:rPr>
          <w:rFonts w:ascii="Times New Roman" w:hAnsi="Times New Roman" w:cs="Times New Roman"/>
        </w:rPr>
      </w:pPr>
    </w:p>
    <w:p w14:paraId="53857105" w14:textId="77777777" w:rsidR="00FA394C" w:rsidRDefault="00FA394C">
      <w:pPr>
        <w:rPr>
          <w:rFonts w:ascii="Times New Roman" w:hAnsi="Times New Roman" w:cs="Times New Roman"/>
        </w:rPr>
      </w:pPr>
    </w:p>
    <w:p w14:paraId="414D9C17" w14:textId="77777777" w:rsidR="00FA394C" w:rsidRDefault="00FA394C">
      <w:pPr>
        <w:rPr>
          <w:rFonts w:ascii="Times New Roman" w:hAnsi="Times New Roman" w:cs="Times New Roman"/>
        </w:rPr>
      </w:pPr>
    </w:p>
    <w:p w14:paraId="5969FEF0" w14:textId="77777777" w:rsidR="00FA394C" w:rsidRDefault="00FA394C">
      <w:pPr>
        <w:rPr>
          <w:rFonts w:ascii="Times New Roman" w:hAnsi="Times New Roman" w:cs="Times New Roman"/>
        </w:rPr>
      </w:pPr>
    </w:p>
    <w:p w14:paraId="52661C32" w14:textId="77777777" w:rsidR="00FA394C" w:rsidRDefault="00FA394C">
      <w:pPr>
        <w:rPr>
          <w:rFonts w:ascii="Times New Roman" w:hAnsi="Times New Roman" w:cs="Times New Roman"/>
        </w:rPr>
      </w:pPr>
    </w:p>
    <w:p w14:paraId="3254904B" w14:textId="77777777" w:rsidR="00FA394C" w:rsidRDefault="00FA394C">
      <w:pPr>
        <w:rPr>
          <w:rFonts w:ascii="Times New Roman" w:hAnsi="Times New Roman" w:cs="Times New Roman"/>
        </w:rPr>
      </w:pPr>
    </w:p>
    <w:p w14:paraId="713056D3" w14:textId="77777777" w:rsidR="00FA394C" w:rsidRDefault="00FA394C">
      <w:pPr>
        <w:rPr>
          <w:rFonts w:ascii="Times New Roman" w:hAnsi="Times New Roman" w:cs="Times New Roman"/>
        </w:rPr>
      </w:pPr>
    </w:p>
    <w:p w14:paraId="667FC4BA" w14:textId="77777777" w:rsidR="00FA394C" w:rsidRDefault="00FA394C">
      <w:pPr>
        <w:rPr>
          <w:rFonts w:ascii="Times New Roman" w:hAnsi="Times New Roman" w:cs="Times New Roman"/>
        </w:rPr>
      </w:pPr>
    </w:p>
    <w:p w14:paraId="4EAAF8F3" w14:textId="77777777" w:rsidR="00FA394C" w:rsidRDefault="00FA394C">
      <w:pPr>
        <w:rPr>
          <w:rFonts w:ascii="Times New Roman" w:hAnsi="Times New Roman" w:cs="Times New Roman"/>
        </w:rPr>
      </w:pPr>
    </w:p>
    <w:p w14:paraId="101D52E7" w14:textId="77777777" w:rsidR="00FA394C" w:rsidRDefault="00FA394C">
      <w:pPr>
        <w:rPr>
          <w:rFonts w:ascii="Times New Roman" w:hAnsi="Times New Roman" w:cs="Times New Roman"/>
        </w:rPr>
      </w:pPr>
    </w:p>
    <w:p w14:paraId="50022C7A" w14:textId="77777777" w:rsidR="00FA394C" w:rsidRDefault="00FA394C">
      <w:pPr>
        <w:rPr>
          <w:rFonts w:ascii="Times New Roman" w:hAnsi="Times New Roman" w:cs="Times New Roman"/>
        </w:rPr>
      </w:pPr>
    </w:p>
    <w:p w14:paraId="7E7125E0" w14:textId="77777777" w:rsidR="00FA394C" w:rsidRDefault="00FA394C">
      <w:pPr>
        <w:rPr>
          <w:rFonts w:ascii="Times New Roman" w:hAnsi="Times New Roman" w:cs="Times New Roman"/>
        </w:rPr>
      </w:pPr>
    </w:p>
    <w:p w14:paraId="55C6EF3F" w14:textId="77777777" w:rsidR="00FA394C" w:rsidRDefault="00FA394C">
      <w:pPr>
        <w:rPr>
          <w:rFonts w:ascii="Times New Roman" w:hAnsi="Times New Roman" w:cs="Times New Roman"/>
        </w:rPr>
      </w:pPr>
    </w:p>
    <w:p w14:paraId="4BD51AE1" w14:textId="77777777" w:rsidR="00FA394C" w:rsidRPr="00024356" w:rsidRDefault="00FA394C">
      <w:pPr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1AA0EAC3" w14:textId="16AFB41E" w:rsidR="004F176B" w:rsidRPr="00024356" w:rsidRDefault="00583DAA" w:rsidP="00B50702">
      <w:pPr>
        <w:pStyle w:val="Stile1"/>
      </w:pPr>
      <w:r w:rsidRPr="00024356">
        <w:lastRenderedPageBreak/>
        <w:t>INDICE</w:t>
      </w:r>
    </w:p>
    <w:p w14:paraId="6D9DA3EF" w14:textId="77777777" w:rsidR="00583DAA" w:rsidRPr="00D836E7" w:rsidRDefault="00583DAA" w:rsidP="00037E5A">
      <w:pPr>
        <w:pStyle w:val="Stile1"/>
        <w:spacing w:line="360" w:lineRule="auto"/>
      </w:pPr>
    </w:p>
    <w:sdt>
      <w:sdtPr>
        <w:rPr>
          <w:rFonts w:ascii="Times New Roman" w:hAnsi="Times New Roman" w:cs="Times New Roman"/>
          <w:sz w:val="24"/>
          <w:szCs w:val="24"/>
        </w:rPr>
        <w:id w:val="1542389169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42831DAC" w14:textId="66E95DB8" w:rsidR="00E25C37" w:rsidRPr="00D85475" w:rsidRDefault="00E25C37">
          <w:pPr>
            <w:pStyle w:val="Titolosommario"/>
            <w:rPr>
              <w:rFonts w:ascii="Times New Roman" w:hAnsi="Times New Roman" w:cs="Times New Roman"/>
              <w:sz w:val="24"/>
              <w:szCs w:val="24"/>
            </w:rPr>
          </w:pPr>
        </w:p>
        <w:p w14:paraId="4AB2CCE4" w14:textId="77777777" w:rsidR="00D85475" w:rsidRPr="00D85475" w:rsidRDefault="00E25C37">
          <w:pPr>
            <w:pStyle w:val="Sommario1"/>
            <w:tabs>
              <w:tab w:val="left" w:pos="440"/>
              <w:tab w:val="right" w:leader="dot" w:pos="9060"/>
            </w:tabs>
            <w:rPr>
              <w:rFonts w:eastAsiaTheme="minorEastAsia" w:cs="Times New Roman"/>
              <w:b w:val="0"/>
              <w:bCs w:val="0"/>
              <w:caps w:val="0"/>
              <w:noProof/>
              <w:szCs w:val="24"/>
              <w:lang w:eastAsia="it-IT"/>
            </w:rPr>
          </w:pPr>
          <w:r w:rsidRPr="00D85475">
            <w:rPr>
              <w:rFonts w:cs="Times New Roman"/>
              <w:b w:val="0"/>
              <w:bCs w:val="0"/>
              <w:caps w:val="0"/>
              <w:szCs w:val="24"/>
            </w:rPr>
            <w:fldChar w:fldCharType="begin"/>
          </w:r>
          <w:r w:rsidRPr="00D85475">
            <w:rPr>
              <w:rFonts w:cs="Times New Roman"/>
              <w:b w:val="0"/>
              <w:bCs w:val="0"/>
              <w:caps w:val="0"/>
              <w:szCs w:val="24"/>
            </w:rPr>
            <w:instrText xml:space="preserve"> TOC \o "1-3" \h \z \u </w:instrText>
          </w:r>
          <w:r w:rsidRPr="00D85475">
            <w:rPr>
              <w:rFonts w:cs="Times New Roman"/>
              <w:b w:val="0"/>
              <w:bCs w:val="0"/>
              <w:caps w:val="0"/>
              <w:szCs w:val="24"/>
            </w:rPr>
            <w:fldChar w:fldCharType="separate"/>
          </w:r>
          <w:hyperlink w:anchor="_Toc466764777" w:history="1">
            <w:r w:rsidR="00D85475" w:rsidRPr="00D85475">
              <w:rPr>
                <w:rStyle w:val="Collegamentoipertestuale"/>
                <w:rFonts w:cs="Times New Roman"/>
                <w:noProof/>
                <w:szCs w:val="24"/>
              </w:rPr>
              <w:t xml:space="preserve">1 </w:t>
            </w:r>
            <w:r w:rsidR="00D85475" w:rsidRPr="00D85475">
              <w:rPr>
                <w:rFonts w:eastAsiaTheme="minorEastAsia" w:cs="Times New Roman"/>
                <w:b w:val="0"/>
                <w:bCs w:val="0"/>
                <w:caps w:val="0"/>
                <w:noProof/>
                <w:szCs w:val="24"/>
                <w:lang w:eastAsia="it-IT"/>
              </w:rPr>
              <w:tab/>
            </w:r>
            <w:r w:rsidR="00D85475" w:rsidRPr="00D85475">
              <w:rPr>
                <w:rStyle w:val="Collegamentoipertestuale"/>
                <w:rFonts w:cs="Times New Roman"/>
                <w:noProof/>
                <w:szCs w:val="24"/>
              </w:rPr>
              <w:t>INTRODUZIONE</w:t>
            </w:r>
            <w:bookmarkStart w:id="0" w:name="_GoBack"/>
            <w:bookmarkEnd w:id="0"/>
            <w:r w:rsidR="00D85475" w:rsidRPr="00D85475">
              <w:rPr>
                <w:rFonts w:cs="Times New Roman"/>
                <w:noProof/>
                <w:webHidden/>
                <w:szCs w:val="24"/>
              </w:rPr>
              <w:tab/>
            </w:r>
            <w:r w:rsidR="00D85475" w:rsidRPr="00D8547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85475" w:rsidRPr="00D85475">
              <w:rPr>
                <w:rFonts w:cs="Times New Roman"/>
                <w:noProof/>
                <w:webHidden/>
                <w:szCs w:val="24"/>
              </w:rPr>
              <w:instrText xml:space="preserve"> PAGEREF _Toc466764777 \h </w:instrText>
            </w:r>
            <w:r w:rsidR="00D85475" w:rsidRPr="00D85475">
              <w:rPr>
                <w:rFonts w:cs="Times New Roman"/>
                <w:noProof/>
                <w:webHidden/>
                <w:szCs w:val="24"/>
              </w:rPr>
            </w:r>
            <w:r w:rsidR="00D85475" w:rsidRPr="00D8547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427E3B">
              <w:rPr>
                <w:rFonts w:cs="Times New Roman"/>
                <w:noProof/>
                <w:webHidden/>
                <w:szCs w:val="24"/>
              </w:rPr>
              <w:t>7</w:t>
            </w:r>
            <w:r w:rsidR="00D85475" w:rsidRPr="00D8547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86B1821" w14:textId="77777777" w:rsidR="00D85475" w:rsidRPr="00D85475" w:rsidRDefault="00D85475">
          <w:pPr>
            <w:pStyle w:val="Sommario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it-IT"/>
            </w:rPr>
          </w:pPr>
          <w:hyperlink w:anchor="_Toc466764778" w:history="1">
            <w:r w:rsidRPr="00D85475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1.1 Argomento della Tesi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_Toc466764778 \h </w:instrTex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7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89778A" w14:textId="77777777" w:rsidR="00D85475" w:rsidRPr="00D85475" w:rsidRDefault="00D85475">
          <w:pPr>
            <w:pStyle w:val="Sommario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it-IT"/>
            </w:rPr>
          </w:pPr>
          <w:hyperlink w:anchor="_Toc466764779" w:history="1">
            <w:r w:rsidRPr="00D85475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1.2 Contesto della Tesi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_Toc466764779 \h </w:instrTex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7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BBC2E5" w14:textId="77777777" w:rsidR="00D85475" w:rsidRPr="00D85475" w:rsidRDefault="00D85475">
          <w:pPr>
            <w:pStyle w:val="Sommario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it-IT"/>
            </w:rPr>
          </w:pPr>
          <w:hyperlink w:anchor="_Toc466764780" w:history="1">
            <w:r w:rsidRPr="00D85475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1.3 Scopo della Tesi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_Toc466764780 \h </w:instrTex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7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30BC43" w14:textId="77777777" w:rsidR="00D85475" w:rsidRPr="00D85475" w:rsidRDefault="00D85475">
          <w:pPr>
            <w:pStyle w:val="Sommario1"/>
            <w:tabs>
              <w:tab w:val="left" w:pos="440"/>
              <w:tab w:val="right" w:leader="dot" w:pos="9060"/>
            </w:tabs>
            <w:rPr>
              <w:rFonts w:eastAsiaTheme="minorEastAsia" w:cs="Times New Roman"/>
              <w:b w:val="0"/>
              <w:bCs w:val="0"/>
              <w:caps w:val="0"/>
              <w:noProof/>
              <w:szCs w:val="24"/>
              <w:lang w:eastAsia="it-IT"/>
            </w:rPr>
          </w:pPr>
          <w:hyperlink w:anchor="_Toc466764781" w:history="1">
            <w:r w:rsidRPr="00D85475">
              <w:rPr>
                <w:rStyle w:val="Collegamentoipertestuale"/>
                <w:rFonts w:cs="Times New Roman"/>
                <w:noProof/>
                <w:szCs w:val="24"/>
              </w:rPr>
              <w:t xml:space="preserve">2 </w:t>
            </w:r>
            <w:r w:rsidRPr="00D85475">
              <w:rPr>
                <w:rFonts w:eastAsiaTheme="minorEastAsia" w:cs="Times New Roman"/>
                <w:b w:val="0"/>
                <w:bCs w:val="0"/>
                <w:caps w:val="0"/>
                <w:noProof/>
                <w:szCs w:val="24"/>
                <w:lang w:eastAsia="it-IT"/>
              </w:rPr>
              <w:tab/>
            </w:r>
            <w:r w:rsidRPr="00D85475">
              <w:rPr>
                <w:rStyle w:val="Collegamentoipertestuale"/>
                <w:rFonts w:cs="Times New Roman"/>
                <w:noProof/>
                <w:szCs w:val="24"/>
              </w:rPr>
              <w:t>STATO DELL’ARTE</w:t>
            </w:r>
            <w:r w:rsidRPr="00D85475">
              <w:rPr>
                <w:rFonts w:cs="Times New Roman"/>
                <w:noProof/>
                <w:webHidden/>
                <w:szCs w:val="24"/>
              </w:rPr>
              <w:tab/>
            </w:r>
            <w:r w:rsidRPr="00D8547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D85475">
              <w:rPr>
                <w:rFonts w:cs="Times New Roman"/>
                <w:noProof/>
                <w:webHidden/>
                <w:szCs w:val="24"/>
              </w:rPr>
              <w:instrText xml:space="preserve"> PAGEREF _Toc466764781 \h </w:instrText>
            </w:r>
            <w:r w:rsidRPr="00D85475">
              <w:rPr>
                <w:rFonts w:cs="Times New Roman"/>
                <w:noProof/>
                <w:webHidden/>
                <w:szCs w:val="24"/>
              </w:rPr>
            </w:r>
            <w:r w:rsidRPr="00D8547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427E3B">
              <w:rPr>
                <w:rFonts w:cs="Times New Roman"/>
                <w:noProof/>
                <w:webHidden/>
                <w:szCs w:val="24"/>
              </w:rPr>
              <w:t>9</w:t>
            </w:r>
            <w:r w:rsidRPr="00D8547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DB30D7D" w14:textId="77777777" w:rsidR="00D85475" w:rsidRPr="00D85475" w:rsidRDefault="00D85475">
          <w:pPr>
            <w:pStyle w:val="Sommario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it-IT"/>
            </w:rPr>
          </w:pPr>
          <w:hyperlink w:anchor="_Toc466764782" w:history="1">
            <w:r w:rsidRPr="00D85475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2.1 L’RDF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_Toc466764782 \h </w:instrTex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7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194242" w14:textId="77777777" w:rsidR="00D85475" w:rsidRPr="00D85475" w:rsidRDefault="00D85475">
          <w:pPr>
            <w:pStyle w:val="Sommario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466764783" w:history="1">
            <w:r w:rsidRPr="00D85475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2.1.1 Classi RDF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_Toc466764783 \h </w:instrTex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7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0FD39E" w14:textId="77777777" w:rsidR="00D85475" w:rsidRPr="00D85475" w:rsidRDefault="00D85475">
          <w:pPr>
            <w:pStyle w:val="Sommario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466764784" w:history="1">
            <w:r w:rsidRPr="00D85475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2.1.2 Proprietà RDF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_Toc466764784 \h </w:instrTex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7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360E9E" w14:textId="77777777" w:rsidR="00D85475" w:rsidRPr="00D85475" w:rsidRDefault="00D85475">
          <w:pPr>
            <w:pStyle w:val="Sommario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466764785" w:history="1">
            <w:r w:rsidRPr="00D85475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2.1.3 Vincoli RDF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_Toc466764785 \h </w:instrTex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7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DBA269" w14:textId="77777777" w:rsidR="00D85475" w:rsidRPr="00D85475" w:rsidRDefault="00D85475">
          <w:pPr>
            <w:pStyle w:val="Sommario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it-IT"/>
            </w:rPr>
          </w:pPr>
          <w:hyperlink w:anchor="_Toc466764786" w:history="1">
            <w:r w:rsidRPr="00D85475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  <w:t>2.2 L’AMR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_Toc466764786 \h </w:instrTex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7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F255E8" w14:textId="77777777" w:rsidR="00D85475" w:rsidRPr="00D85475" w:rsidRDefault="00D85475">
          <w:pPr>
            <w:pStyle w:val="Sommario1"/>
            <w:tabs>
              <w:tab w:val="left" w:pos="440"/>
              <w:tab w:val="right" w:leader="dot" w:pos="9060"/>
            </w:tabs>
            <w:rPr>
              <w:rFonts w:eastAsiaTheme="minorEastAsia" w:cs="Times New Roman"/>
              <w:b w:val="0"/>
              <w:bCs w:val="0"/>
              <w:caps w:val="0"/>
              <w:noProof/>
              <w:szCs w:val="24"/>
              <w:lang w:eastAsia="it-IT"/>
            </w:rPr>
          </w:pPr>
          <w:hyperlink w:anchor="_Toc466764787" w:history="1">
            <w:r w:rsidRPr="00D85475">
              <w:rPr>
                <w:rStyle w:val="Collegamentoipertestuale"/>
                <w:rFonts w:cs="Times New Roman"/>
                <w:noProof/>
                <w:szCs w:val="24"/>
              </w:rPr>
              <w:t xml:space="preserve">3 </w:t>
            </w:r>
            <w:r w:rsidRPr="00D85475">
              <w:rPr>
                <w:rFonts w:eastAsiaTheme="minorEastAsia" w:cs="Times New Roman"/>
                <w:b w:val="0"/>
                <w:bCs w:val="0"/>
                <w:caps w:val="0"/>
                <w:noProof/>
                <w:szCs w:val="24"/>
                <w:lang w:eastAsia="it-IT"/>
              </w:rPr>
              <w:tab/>
            </w:r>
            <w:r w:rsidRPr="00D85475">
              <w:rPr>
                <w:rStyle w:val="Collegamentoipertestuale"/>
                <w:rFonts w:cs="Times New Roman"/>
                <w:noProof/>
                <w:szCs w:val="24"/>
              </w:rPr>
              <w:t>FRED</w:t>
            </w:r>
            <w:r w:rsidRPr="00D85475">
              <w:rPr>
                <w:rFonts w:cs="Times New Roman"/>
                <w:noProof/>
                <w:webHidden/>
                <w:szCs w:val="24"/>
              </w:rPr>
              <w:tab/>
            </w:r>
            <w:r w:rsidRPr="00D8547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D85475">
              <w:rPr>
                <w:rFonts w:cs="Times New Roman"/>
                <w:noProof/>
                <w:webHidden/>
                <w:szCs w:val="24"/>
              </w:rPr>
              <w:instrText xml:space="preserve"> PAGEREF _Toc466764787 \h </w:instrText>
            </w:r>
            <w:r w:rsidRPr="00D85475">
              <w:rPr>
                <w:rFonts w:cs="Times New Roman"/>
                <w:noProof/>
                <w:webHidden/>
                <w:szCs w:val="24"/>
              </w:rPr>
            </w:r>
            <w:r w:rsidRPr="00D8547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427E3B">
              <w:rPr>
                <w:rFonts w:cs="Times New Roman"/>
                <w:noProof/>
                <w:webHidden/>
                <w:szCs w:val="24"/>
              </w:rPr>
              <w:t>13</w:t>
            </w:r>
            <w:r w:rsidRPr="00D8547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ED69539" w14:textId="77777777" w:rsidR="00D85475" w:rsidRPr="00D85475" w:rsidRDefault="00D85475">
          <w:pPr>
            <w:pStyle w:val="Sommario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it-IT"/>
            </w:rPr>
          </w:pPr>
          <w:hyperlink w:anchor="_Toc466764788" w:history="1">
            <w:r w:rsidRPr="00D85475">
              <w:rPr>
                <w:rStyle w:val="Collegamentoipertestuale"/>
                <w:rFonts w:ascii="Times New Roman" w:eastAsia="Calibri" w:hAnsi="Times New Roman" w:cs="Times New Roman"/>
                <w:strike/>
                <w:noProof/>
                <w:sz w:val="24"/>
                <w:szCs w:val="24"/>
              </w:rPr>
              <w:t>3.1 titolo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_Toc466764788 \h </w:instrTex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7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2793C8" w14:textId="77777777" w:rsidR="00D85475" w:rsidRPr="00D85475" w:rsidRDefault="00D85475">
          <w:pPr>
            <w:pStyle w:val="Sommario1"/>
            <w:tabs>
              <w:tab w:val="left" w:pos="440"/>
              <w:tab w:val="right" w:leader="dot" w:pos="9060"/>
            </w:tabs>
            <w:rPr>
              <w:rFonts w:eastAsiaTheme="minorEastAsia" w:cs="Times New Roman"/>
              <w:b w:val="0"/>
              <w:bCs w:val="0"/>
              <w:caps w:val="0"/>
              <w:noProof/>
              <w:szCs w:val="24"/>
              <w:lang w:eastAsia="it-IT"/>
            </w:rPr>
          </w:pPr>
          <w:hyperlink w:anchor="_Toc466764789" w:history="1">
            <w:r w:rsidRPr="00D85475">
              <w:rPr>
                <w:rStyle w:val="Collegamentoipertestuale"/>
                <w:rFonts w:cs="Times New Roman"/>
                <w:noProof/>
                <w:szCs w:val="24"/>
              </w:rPr>
              <w:t xml:space="preserve">4 </w:t>
            </w:r>
            <w:r w:rsidRPr="00D85475">
              <w:rPr>
                <w:rFonts w:eastAsiaTheme="minorEastAsia" w:cs="Times New Roman"/>
                <w:b w:val="0"/>
                <w:bCs w:val="0"/>
                <w:caps w:val="0"/>
                <w:noProof/>
                <w:szCs w:val="24"/>
                <w:lang w:eastAsia="it-IT"/>
              </w:rPr>
              <w:tab/>
            </w:r>
            <w:r w:rsidRPr="00D85475">
              <w:rPr>
                <w:rStyle w:val="Collegamentoipertestuale"/>
                <w:rFonts w:cs="Times New Roman"/>
                <w:noProof/>
                <w:szCs w:val="24"/>
              </w:rPr>
              <w:t>IL PROGETTO APPLICATIVO</w:t>
            </w:r>
            <w:r w:rsidRPr="00D85475">
              <w:rPr>
                <w:rFonts w:cs="Times New Roman"/>
                <w:noProof/>
                <w:webHidden/>
                <w:szCs w:val="24"/>
              </w:rPr>
              <w:tab/>
            </w:r>
            <w:r w:rsidRPr="00D8547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D85475">
              <w:rPr>
                <w:rFonts w:cs="Times New Roman"/>
                <w:noProof/>
                <w:webHidden/>
                <w:szCs w:val="24"/>
              </w:rPr>
              <w:instrText xml:space="preserve"> PAGEREF _Toc466764789 \h </w:instrText>
            </w:r>
            <w:r w:rsidRPr="00D85475">
              <w:rPr>
                <w:rFonts w:cs="Times New Roman"/>
                <w:noProof/>
                <w:webHidden/>
                <w:szCs w:val="24"/>
              </w:rPr>
            </w:r>
            <w:r w:rsidRPr="00D8547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427E3B">
              <w:rPr>
                <w:rFonts w:cs="Times New Roman"/>
                <w:noProof/>
                <w:webHidden/>
                <w:szCs w:val="24"/>
              </w:rPr>
              <w:t>16</w:t>
            </w:r>
            <w:r w:rsidRPr="00D8547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E5D4509" w14:textId="77777777" w:rsidR="00D85475" w:rsidRPr="00D85475" w:rsidRDefault="00D85475">
          <w:pPr>
            <w:pStyle w:val="Sommario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it-IT"/>
            </w:rPr>
          </w:pPr>
          <w:hyperlink w:anchor="_Toc466764790" w:history="1">
            <w:r w:rsidRPr="00D85475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4.1 L’Ideazione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_Toc466764790 \h </w:instrTex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7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2E3AE5" w14:textId="77777777" w:rsidR="00D85475" w:rsidRPr="00D85475" w:rsidRDefault="00D85475">
          <w:pPr>
            <w:pStyle w:val="Sommario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it-IT"/>
            </w:rPr>
          </w:pPr>
          <w:hyperlink w:anchor="_Toc466764791" w:history="1">
            <w:r w:rsidRPr="00D85475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4.2 La Progettazione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_Toc466764791 \h </w:instrTex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7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9627C0" w14:textId="77777777" w:rsidR="00D85475" w:rsidRPr="00D85475" w:rsidRDefault="00D85475">
          <w:pPr>
            <w:pStyle w:val="Sommario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466764792" w:history="1">
            <w:r w:rsidRPr="00D85475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4.2.1 L’acquisizione dei dati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_Toc466764792 \h </w:instrTex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7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7FD24F" w14:textId="77777777" w:rsidR="00D85475" w:rsidRPr="00D85475" w:rsidRDefault="00D85475">
          <w:pPr>
            <w:pStyle w:val="Sommario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466764793" w:history="1">
            <w:r w:rsidRPr="00D85475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4.2.2 Conversione: fattibilità ed ideazione delle regole AMR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_Toc466764793 \h </w:instrTex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7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B3E734" w14:textId="77777777" w:rsidR="00D85475" w:rsidRPr="00D85475" w:rsidRDefault="00D85475">
          <w:pPr>
            <w:pStyle w:val="Sommario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466764794" w:history="1">
            <w:r w:rsidRPr="00D85475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4.2.3 Interfaccia grafica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_Toc466764794 \h </w:instrTex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7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B9B32B" w14:textId="77777777" w:rsidR="00D85475" w:rsidRPr="00D85475" w:rsidRDefault="00D85475">
          <w:pPr>
            <w:pStyle w:val="Sommario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it-IT"/>
            </w:rPr>
          </w:pPr>
          <w:hyperlink w:anchor="_Toc466764795" w:history="1">
            <w:r w:rsidRPr="00D85475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4.3 Lo Sviluppo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_Toc466764795 \h </w:instrTex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7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1B6D70" w14:textId="77777777" w:rsidR="00D85475" w:rsidRPr="00D85475" w:rsidRDefault="00D85475">
          <w:pPr>
            <w:pStyle w:val="Sommario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466764796" w:history="1">
            <w:r w:rsidRPr="00D85475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4.3.1 Il fulcro dell’Applicazione: le regole di conversione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_Toc466764796 \h </w:instrTex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7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421C0E" w14:textId="77777777" w:rsidR="00D85475" w:rsidRPr="00D85475" w:rsidRDefault="00D85475">
          <w:pPr>
            <w:pStyle w:val="Sommario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466764797" w:history="1">
            <w:r w:rsidRPr="00D85475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4.3.2 Limiti di FRED: regole AMR non implementabili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_Toc466764797 \h </w:instrTex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7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3B3208" w14:textId="77777777" w:rsidR="00D85475" w:rsidRPr="00D85475" w:rsidRDefault="00D85475">
          <w:pPr>
            <w:pStyle w:val="Sommario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it-IT"/>
            </w:rPr>
          </w:pPr>
          <w:hyperlink w:anchor="_Toc466764798" w:history="1">
            <w:r w:rsidRPr="00D85475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4.4 Il Prototipo: “NOME DA DECIDERE”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_Toc466764798 \h </w:instrTex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7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FB3AF1" w14:textId="77777777" w:rsidR="00D85475" w:rsidRPr="00D85475" w:rsidRDefault="00D85475">
          <w:pPr>
            <w:pStyle w:val="Sommario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it-IT"/>
            </w:rPr>
          </w:pPr>
          <w:hyperlink w:anchor="_Toc466764799" w:history="1">
            <w:r w:rsidRPr="00D85475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4.5 I Test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_Toc466764799 \h </w:instrTex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7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1107D0" w14:textId="77777777" w:rsidR="00D85475" w:rsidRPr="00D85475" w:rsidRDefault="00D85475">
          <w:pPr>
            <w:pStyle w:val="Sommario1"/>
            <w:tabs>
              <w:tab w:val="left" w:pos="440"/>
              <w:tab w:val="right" w:leader="dot" w:pos="9060"/>
            </w:tabs>
            <w:rPr>
              <w:rFonts w:eastAsiaTheme="minorEastAsia" w:cs="Times New Roman"/>
              <w:b w:val="0"/>
              <w:bCs w:val="0"/>
              <w:caps w:val="0"/>
              <w:noProof/>
              <w:szCs w:val="24"/>
              <w:lang w:eastAsia="it-IT"/>
            </w:rPr>
          </w:pPr>
          <w:hyperlink w:anchor="_Toc466764800" w:history="1">
            <w:r w:rsidRPr="00D85475">
              <w:rPr>
                <w:rStyle w:val="Collegamentoipertestuale"/>
                <w:rFonts w:cs="Times New Roman"/>
                <w:noProof/>
                <w:szCs w:val="24"/>
              </w:rPr>
              <w:t>5</w:t>
            </w:r>
            <w:r w:rsidRPr="00D85475">
              <w:rPr>
                <w:rFonts w:eastAsiaTheme="minorEastAsia" w:cs="Times New Roman"/>
                <w:b w:val="0"/>
                <w:bCs w:val="0"/>
                <w:caps w:val="0"/>
                <w:noProof/>
                <w:szCs w:val="24"/>
                <w:lang w:eastAsia="it-IT"/>
              </w:rPr>
              <w:tab/>
            </w:r>
            <w:r w:rsidRPr="00D85475">
              <w:rPr>
                <w:rStyle w:val="Collegamentoipertestuale"/>
                <w:rFonts w:cs="Times New Roman"/>
                <w:noProof/>
                <w:szCs w:val="24"/>
              </w:rPr>
              <w:t>CONCLUSIONI</w:t>
            </w:r>
            <w:r w:rsidRPr="00D85475">
              <w:rPr>
                <w:rFonts w:cs="Times New Roman"/>
                <w:noProof/>
                <w:webHidden/>
                <w:szCs w:val="24"/>
              </w:rPr>
              <w:tab/>
            </w:r>
            <w:r w:rsidRPr="00D8547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D85475">
              <w:rPr>
                <w:rFonts w:cs="Times New Roman"/>
                <w:noProof/>
                <w:webHidden/>
                <w:szCs w:val="24"/>
              </w:rPr>
              <w:instrText xml:space="preserve"> PAGEREF _Toc466764800 \h </w:instrText>
            </w:r>
            <w:r w:rsidRPr="00D85475">
              <w:rPr>
                <w:rFonts w:cs="Times New Roman"/>
                <w:noProof/>
                <w:webHidden/>
                <w:szCs w:val="24"/>
              </w:rPr>
            </w:r>
            <w:r w:rsidRPr="00D8547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427E3B">
              <w:rPr>
                <w:rFonts w:cs="Times New Roman"/>
                <w:noProof/>
                <w:webHidden/>
                <w:szCs w:val="24"/>
              </w:rPr>
              <w:t>27</w:t>
            </w:r>
            <w:r w:rsidRPr="00D8547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F65B5B7" w14:textId="77777777" w:rsidR="00D85475" w:rsidRPr="00D85475" w:rsidRDefault="00D85475">
          <w:pPr>
            <w:pStyle w:val="Sommario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it-IT"/>
            </w:rPr>
          </w:pPr>
          <w:hyperlink w:anchor="_Toc466764801" w:history="1">
            <w:r w:rsidRPr="00D85475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5.1 Sviluppi futuri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_Toc466764801 \h </w:instrTex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7E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D854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F910C3" w14:textId="77777777" w:rsidR="00D85475" w:rsidRPr="00D85475" w:rsidRDefault="00D85475">
          <w:pPr>
            <w:pStyle w:val="Sommario1"/>
            <w:tabs>
              <w:tab w:val="right" w:leader="dot" w:pos="9060"/>
            </w:tabs>
            <w:rPr>
              <w:rFonts w:eastAsiaTheme="minorEastAsia" w:cs="Times New Roman"/>
              <w:b w:val="0"/>
              <w:bCs w:val="0"/>
              <w:caps w:val="0"/>
              <w:noProof/>
              <w:szCs w:val="24"/>
              <w:lang w:eastAsia="it-IT"/>
            </w:rPr>
          </w:pPr>
          <w:hyperlink w:anchor="_Toc466764802" w:history="1">
            <w:r w:rsidRPr="00D85475">
              <w:rPr>
                <w:rStyle w:val="Collegamentoipertestuale"/>
                <w:rFonts w:cs="Times New Roman"/>
                <w:noProof/>
                <w:szCs w:val="24"/>
              </w:rPr>
              <w:t>RINGRAZIAMENTI</w:t>
            </w:r>
            <w:r w:rsidRPr="00D85475">
              <w:rPr>
                <w:rFonts w:cs="Times New Roman"/>
                <w:noProof/>
                <w:webHidden/>
                <w:szCs w:val="24"/>
              </w:rPr>
              <w:tab/>
            </w:r>
            <w:r w:rsidRPr="00D8547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D85475">
              <w:rPr>
                <w:rFonts w:cs="Times New Roman"/>
                <w:noProof/>
                <w:webHidden/>
                <w:szCs w:val="24"/>
              </w:rPr>
              <w:instrText xml:space="preserve"> PAGEREF _Toc466764802 \h </w:instrText>
            </w:r>
            <w:r w:rsidRPr="00D85475">
              <w:rPr>
                <w:rFonts w:cs="Times New Roman"/>
                <w:noProof/>
                <w:webHidden/>
                <w:szCs w:val="24"/>
              </w:rPr>
            </w:r>
            <w:r w:rsidRPr="00D8547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427E3B">
              <w:rPr>
                <w:rFonts w:cs="Times New Roman"/>
                <w:noProof/>
                <w:webHidden/>
                <w:szCs w:val="24"/>
              </w:rPr>
              <w:t>29</w:t>
            </w:r>
            <w:r w:rsidRPr="00D8547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D04D63F" w14:textId="77777777" w:rsidR="00D85475" w:rsidRPr="00D85475" w:rsidRDefault="00D85475">
          <w:pPr>
            <w:pStyle w:val="Sommario1"/>
            <w:tabs>
              <w:tab w:val="right" w:leader="dot" w:pos="9060"/>
            </w:tabs>
            <w:rPr>
              <w:rFonts w:eastAsiaTheme="minorEastAsia" w:cs="Times New Roman"/>
              <w:b w:val="0"/>
              <w:bCs w:val="0"/>
              <w:caps w:val="0"/>
              <w:noProof/>
              <w:szCs w:val="24"/>
              <w:lang w:eastAsia="it-IT"/>
            </w:rPr>
          </w:pPr>
          <w:hyperlink w:anchor="_Toc466764803" w:history="1">
            <w:r w:rsidRPr="00D85475">
              <w:rPr>
                <w:rStyle w:val="Collegamentoipertestuale"/>
                <w:rFonts w:cs="Times New Roman"/>
                <w:noProof/>
                <w:szCs w:val="24"/>
              </w:rPr>
              <w:t>APPENDICE A</w:t>
            </w:r>
            <w:r w:rsidRPr="00D85475">
              <w:rPr>
                <w:rFonts w:cs="Times New Roman"/>
                <w:noProof/>
                <w:webHidden/>
                <w:szCs w:val="24"/>
              </w:rPr>
              <w:tab/>
            </w:r>
            <w:r w:rsidRPr="00D8547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D85475">
              <w:rPr>
                <w:rFonts w:cs="Times New Roman"/>
                <w:noProof/>
                <w:webHidden/>
                <w:szCs w:val="24"/>
              </w:rPr>
              <w:instrText xml:space="preserve"> PAGEREF _Toc466764803 \h </w:instrText>
            </w:r>
            <w:r w:rsidRPr="00D85475">
              <w:rPr>
                <w:rFonts w:cs="Times New Roman"/>
                <w:noProof/>
                <w:webHidden/>
                <w:szCs w:val="24"/>
              </w:rPr>
            </w:r>
            <w:r w:rsidRPr="00D8547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427E3B">
              <w:rPr>
                <w:rFonts w:cs="Times New Roman"/>
                <w:noProof/>
                <w:webHidden/>
                <w:szCs w:val="24"/>
              </w:rPr>
              <w:t>31</w:t>
            </w:r>
            <w:r w:rsidRPr="00D8547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D9BD45B" w14:textId="77777777" w:rsidR="00D85475" w:rsidRPr="00D85475" w:rsidRDefault="00D85475">
          <w:pPr>
            <w:pStyle w:val="Sommario1"/>
            <w:tabs>
              <w:tab w:val="right" w:leader="dot" w:pos="9060"/>
            </w:tabs>
            <w:rPr>
              <w:rFonts w:eastAsiaTheme="minorEastAsia" w:cs="Times New Roman"/>
              <w:b w:val="0"/>
              <w:bCs w:val="0"/>
              <w:caps w:val="0"/>
              <w:noProof/>
              <w:szCs w:val="24"/>
              <w:lang w:eastAsia="it-IT"/>
            </w:rPr>
          </w:pPr>
          <w:hyperlink w:anchor="_Toc466764804" w:history="1">
            <w:r w:rsidRPr="00D85475">
              <w:rPr>
                <w:rStyle w:val="Collegamentoipertestuale"/>
                <w:rFonts w:cs="Times New Roman"/>
                <w:noProof/>
                <w:szCs w:val="24"/>
              </w:rPr>
              <w:t>BIBLIOGRAFIA</w:t>
            </w:r>
            <w:r w:rsidRPr="00D85475">
              <w:rPr>
                <w:rFonts w:cs="Times New Roman"/>
                <w:noProof/>
                <w:webHidden/>
                <w:szCs w:val="24"/>
              </w:rPr>
              <w:tab/>
            </w:r>
            <w:r w:rsidRPr="00D8547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D85475">
              <w:rPr>
                <w:rFonts w:cs="Times New Roman"/>
                <w:noProof/>
                <w:webHidden/>
                <w:szCs w:val="24"/>
              </w:rPr>
              <w:instrText xml:space="preserve"> PAGEREF _Toc466764804 \h </w:instrText>
            </w:r>
            <w:r w:rsidRPr="00D85475">
              <w:rPr>
                <w:rFonts w:cs="Times New Roman"/>
                <w:noProof/>
                <w:webHidden/>
                <w:szCs w:val="24"/>
              </w:rPr>
            </w:r>
            <w:r w:rsidRPr="00D8547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427E3B">
              <w:rPr>
                <w:rFonts w:cs="Times New Roman"/>
                <w:noProof/>
                <w:webHidden/>
                <w:szCs w:val="24"/>
              </w:rPr>
              <w:t>33</w:t>
            </w:r>
            <w:r w:rsidRPr="00D8547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B1622F5" w14:textId="7BD18063" w:rsidR="00E25C37" w:rsidRPr="00D85475" w:rsidRDefault="00E25C37">
          <w:pPr>
            <w:rPr>
              <w:rFonts w:ascii="Times New Roman" w:hAnsi="Times New Roman" w:cs="Times New Roman"/>
              <w:sz w:val="24"/>
              <w:szCs w:val="24"/>
            </w:rPr>
          </w:pPr>
          <w:r w:rsidRPr="00D85475">
            <w:rPr>
              <w:rFonts w:ascii="Times New Roman" w:hAnsi="Times New Roman" w:cs="Times New Roman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54B8CE52" w14:textId="55E16240" w:rsidR="00CD1836" w:rsidRPr="00024356" w:rsidRDefault="00CD1836" w:rsidP="00037E5A">
      <w:pPr>
        <w:spacing w:line="360" w:lineRule="auto"/>
        <w:rPr>
          <w:rFonts w:ascii="Times New Roman" w:hAnsi="Times New Roman" w:cs="Times New Roman"/>
          <w:bCs/>
          <w:caps/>
          <w:sz w:val="24"/>
          <w:szCs w:val="24"/>
        </w:rPr>
      </w:pPr>
    </w:p>
    <w:p w14:paraId="490C939C" w14:textId="3B121A4B" w:rsidR="00037E5A" w:rsidRPr="00024356" w:rsidRDefault="00037E5A">
      <w:pPr>
        <w:rPr>
          <w:rFonts w:ascii="Times New Roman" w:hAnsi="Times New Roman" w:cs="Times New Roman"/>
        </w:rPr>
      </w:pPr>
    </w:p>
    <w:p w14:paraId="6A8EE7DB" w14:textId="77777777" w:rsidR="00037E5A" w:rsidRPr="00024356" w:rsidRDefault="00037E5A" w:rsidP="00775915">
      <w:pPr>
        <w:spacing w:line="360" w:lineRule="auto"/>
        <w:rPr>
          <w:rFonts w:ascii="Times New Roman" w:hAnsi="Times New Roman" w:cs="Times New Roman"/>
        </w:rPr>
      </w:pPr>
    </w:p>
    <w:p w14:paraId="14B51BEC" w14:textId="769903DA" w:rsidR="00CD1836" w:rsidRPr="00024356" w:rsidRDefault="00CD1836" w:rsidP="00B50702">
      <w:pPr>
        <w:rPr>
          <w:rFonts w:ascii="Times New Roman" w:hAnsi="Times New Roman" w:cs="Times New Roman"/>
        </w:rPr>
      </w:pPr>
      <w:r w:rsidRPr="00024356">
        <w:rPr>
          <w:rFonts w:ascii="Times New Roman" w:hAnsi="Times New Roman" w:cs="Times New Roman"/>
        </w:rPr>
        <w:lastRenderedPageBreak/>
        <w:br w:type="page"/>
      </w:r>
    </w:p>
    <w:p w14:paraId="0682C262" w14:textId="50CFFA60" w:rsidR="00C34730" w:rsidRPr="00024356" w:rsidRDefault="00C34730" w:rsidP="00BE51FC">
      <w:pPr>
        <w:pStyle w:val="Stile1"/>
        <w:outlineLvl w:val="0"/>
      </w:pPr>
      <w:bookmarkStart w:id="1" w:name="_Toc466764777"/>
      <w:r w:rsidRPr="00024356">
        <w:lastRenderedPageBreak/>
        <w:t xml:space="preserve">1 </w:t>
      </w:r>
      <w:r w:rsidR="009D6A7A" w:rsidRPr="00024356">
        <w:tab/>
      </w:r>
      <w:r w:rsidR="00A52535" w:rsidRPr="00024356">
        <w:t>INTRODUZIONE</w:t>
      </w:r>
      <w:bookmarkEnd w:id="1"/>
    </w:p>
    <w:p w14:paraId="358B8829" w14:textId="77777777" w:rsidR="000C5173" w:rsidRPr="00024356" w:rsidRDefault="000C5173" w:rsidP="000C51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67E7B7" w14:textId="396DABC3" w:rsidR="00C34730" w:rsidRPr="00024356" w:rsidRDefault="00BE51FC" w:rsidP="00BE51FC">
      <w:pPr>
        <w:pStyle w:val="Titolo2"/>
        <w:rPr>
          <w:rFonts w:ascii="Times New Roman" w:eastAsia="Calibri" w:hAnsi="Times New Roman" w:cs="Times New Roman"/>
          <w:b w:val="0"/>
          <w:i/>
          <w:sz w:val="24"/>
          <w:szCs w:val="24"/>
        </w:rPr>
      </w:pPr>
      <w:bookmarkStart w:id="2" w:name="_Toc466764778"/>
      <w:r w:rsidRPr="00024356">
        <w:rPr>
          <w:rFonts w:ascii="Times New Roman" w:eastAsia="Calibri" w:hAnsi="Times New Roman" w:cs="Times New Roman"/>
          <w:sz w:val="24"/>
          <w:szCs w:val="24"/>
        </w:rPr>
        <w:t xml:space="preserve">1.1 </w:t>
      </w:r>
      <w:r w:rsidR="00DD40B1" w:rsidRPr="00024356">
        <w:rPr>
          <w:rFonts w:ascii="Times New Roman" w:eastAsia="Calibri" w:hAnsi="Times New Roman" w:cs="Times New Roman"/>
          <w:sz w:val="24"/>
          <w:szCs w:val="24"/>
        </w:rPr>
        <w:t>Argomento della Tesi</w:t>
      </w:r>
      <w:bookmarkEnd w:id="2"/>
    </w:p>
    <w:p w14:paraId="5A1C12C3" w14:textId="54B617C1" w:rsidR="003718F5" w:rsidRPr="00024356" w:rsidRDefault="003718F5" w:rsidP="003718F5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Analizzato l’RDF prodotto da FRED e l’AMR sono state prodotte delle regole di conversione e successivamente è stato dunque sviluppato in </w:t>
      </w:r>
      <w:proofErr w:type="spellStart"/>
      <w:r w:rsidRPr="009B089B">
        <w:rPr>
          <w:rFonts w:ascii="Times New Roman" w:hAnsi="Times New Roman" w:cs="Times New Roman"/>
          <w:i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prototipo che consentisse tramite un’interfaccia web di ottenere AMR partendo da una frase utilizzando FRED in modo trasparente per l’utente.</w:t>
      </w:r>
    </w:p>
    <w:p w14:paraId="2059970A" w14:textId="70E311B6" w:rsidR="4889A5F8" w:rsidRPr="00024356" w:rsidRDefault="4889A5F8" w:rsidP="4889A5F8">
      <w:pPr>
        <w:ind w:left="708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eastAsia="Arial" w:hAnsi="Times New Roman" w:cs="Times New Roman"/>
          <w:sz w:val="24"/>
          <w:szCs w:val="24"/>
        </w:rPr>
        <w:t>.</w:t>
      </w:r>
    </w:p>
    <w:p w14:paraId="51CD8813" w14:textId="2FAB868D" w:rsidR="00EE3208" w:rsidRPr="00024356" w:rsidRDefault="00EE3208" w:rsidP="00BE51FC">
      <w:pPr>
        <w:pStyle w:val="Titolo2"/>
        <w:rPr>
          <w:rFonts w:ascii="Times New Roman" w:hAnsi="Times New Roman" w:cs="Times New Roman"/>
          <w:b w:val="0"/>
          <w:i/>
          <w:sz w:val="24"/>
          <w:szCs w:val="24"/>
        </w:rPr>
      </w:pPr>
      <w:bookmarkStart w:id="3" w:name="_Toc466764779"/>
      <w:r w:rsidRPr="00024356">
        <w:rPr>
          <w:rFonts w:ascii="Times New Roman" w:eastAsia="Calibri" w:hAnsi="Times New Roman" w:cs="Times New Roman"/>
          <w:sz w:val="24"/>
          <w:szCs w:val="24"/>
        </w:rPr>
        <w:t xml:space="preserve">1.2 Contesto </w:t>
      </w:r>
      <w:r w:rsidR="00ED034C" w:rsidRPr="00024356">
        <w:rPr>
          <w:rFonts w:ascii="Times New Roman" w:eastAsia="Calibri" w:hAnsi="Times New Roman" w:cs="Times New Roman"/>
          <w:sz w:val="24"/>
          <w:szCs w:val="24"/>
        </w:rPr>
        <w:t>della Tesi</w:t>
      </w:r>
      <w:bookmarkEnd w:id="3"/>
    </w:p>
    <w:p w14:paraId="679BEDE4" w14:textId="5BC13DEB" w:rsidR="005E6BBA" w:rsidRPr="00024356" w:rsidRDefault="005E6BBA" w:rsidP="005E6BBA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024356">
        <w:rPr>
          <w:rFonts w:ascii="Times New Roman" w:hAnsi="Times New Roman" w:cs="Times New Roman"/>
          <w:sz w:val="24"/>
          <w:szCs w:val="24"/>
        </w:rPr>
        <w:t>n un mondo come quello odierno l’intelligenza artificiale è uno degli argomenti più importanti, è dunque fondamentale sviluppare sempre più sofisticati strumenti per consentire alle stesse la comprensione del linguaggio naturale.</w:t>
      </w:r>
    </w:p>
    <w:p w14:paraId="64022D2D" w14:textId="77777777" w:rsidR="005E6BBA" w:rsidRPr="00024356" w:rsidRDefault="005E6BBA" w:rsidP="005E6BBA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sz w:val="24"/>
          <w:szCs w:val="24"/>
        </w:rPr>
        <w:t>Nel parlato comune si è soliti esprimere concetti che trascendono il mero contenuto sintattico di una frase, ovvero espressi tramite l’aspetto semantico.</w:t>
      </w:r>
    </w:p>
    <w:p w14:paraId="428C0006" w14:textId="77777777" w:rsidR="005E6BBA" w:rsidRPr="00024356" w:rsidRDefault="005E6BBA" w:rsidP="005E6BBA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sz w:val="24"/>
          <w:szCs w:val="24"/>
        </w:rPr>
        <w:t>Per poter rendere tali aspetti è necessario dotare le macchine della capacità di analizzare le frasi nel loro insieme piuttosto che parola per parola.</w:t>
      </w:r>
    </w:p>
    <w:p w14:paraId="1018DC45" w14:textId="77777777" w:rsidR="002E1EA3" w:rsidRPr="00024356" w:rsidRDefault="002E1EA3" w:rsidP="4BEEAC0D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</w:pPr>
    </w:p>
    <w:p w14:paraId="7BE46C0B" w14:textId="1A1217EB" w:rsidR="00AC3B53" w:rsidRPr="00024356" w:rsidRDefault="00DD40B1" w:rsidP="00BE51FC">
      <w:pPr>
        <w:pStyle w:val="Titolo2"/>
        <w:rPr>
          <w:rFonts w:ascii="Times New Roman" w:hAnsi="Times New Roman" w:cs="Times New Roman"/>
          <w:b w:val="0"/>
          <w:i/>
          <w:sz w:val="24"/>
          <w:szCs w:val="24"/>
        </w:rPr>
      </w:pPr>
      <w:bookmarkStart w:id="4" w:name="_Toc466764780"/>
      <w:r w:rsidRPr="00024356">
        <w:rPr>
          <w:rFonts w:ascii="Times New Roman" w:eastAsia="Calibri" w:hAnsi="Times New Roman" w:cs="Times New Roman"/>
          <w:sz w:val="24"/>
          <w:szCs w:val="24"/>
        </w:rPr>
        <w:t>1.3 Scopo della Tesi</w:t>
      </w:r>
      <w:bookmarkEnd w:id="4"/>
    </w:p>
    <w:p w14:paraId="70B7BF3E" w14:textId="22EBE7DD" w:rsidR="005E6BBA" w:rsidRPr="00024356" w:rsidRDefault="005E6BBA" w:rsidP="005E6BBA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scopo della Tesi è dunque dotare le intelligenze artificiali</w:t>
      </w:r>
      <w:r w:rsidRPr="000243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 una comprensione di tipo semantico convertendo tramite opportune regole (</w:t>
      </w:r>
      <w:proofErr w:type="gramStart"/>
      <w:r>
        <w:rPr>
          <w:rFonts w:ascii="Times New Roman" w:hAnsi="Times New Roman" w:cs="Times New Roman"/>
          <w:sz w:val="24"/>
          <w:szCs w:val="24"/>
        </w:rPr>
        <w:t>cap.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l’analisi</w:t>
      </w:r>
      <w:r w:rsidRPr="00024356">
        <w:rPr>
          <w:rFonts w:ascii="Times New Roman" w:hAnsi="Times New Roman" w:cs="Times New Roman"/>
          <w:sz w:val="24"/>
          <w:szCs w:val="24"/>
        </w:rPr>
        <w:t xml:space="preserve"> sintattica espressa in formato RDF fornita dal </w:t>
      </w:r>
      <w:proofErr w:type="spellStart"/>
      <w:r w:rsidRPr="00024356">
        <w:rPr>
          <w:rFonts w:ascii="Times New Roman" w:hAnsi="Times New Roman" w:cs="Times New Roman"/>
          <w:i/>
          <w:sz w:val="24"/>
          <w:szCs w:val="24"/>
        </w:rPr>
        <w:t>tool</w:t>
      </w:r>
      <w:proofErr w:type="spellEnd"/>
      <w:r w:rsidRPr="00024356">
        <w:rPr>
          <w:rFonts w:ascii="Times New Roman" w:hAnsi="Times New Roman" w:cs="Times New Roman"/>
          <w:sz w:val="24"/>
          <w:szCs w:val="24"/>
        </w:rPr>
        <w:t xml:space="preserve"> FRED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024356">
        <w:rPr>
          <w:rFonts w:ascii="Times New Roman" w:hAnsi="Times New Roman" w:cs="Times New Roman"/>
          <w:sz w:val="24"/>
          <w:szCs w:val="24"/>
        </w:rPr>
        <w:t>AMR.</w:t>
      </w:r>
    </w:p>
    <w:p w14:paraId="54309EBD" w14:textId="77777777" w:rsidR="005E6BBA" w:rsidRDefault="005E6BBA" w:rsidP="005E6BBA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sz w:val="24"/>
          <w:szCs w:val="24"/>
        </w:rPr>
        <w:t>Differentemente dall’RDF, l’</w:t>
      </w:r>
      <w:proofErr w:type="spellStart"/>
      <w:r w:rsidRPr="00024356">
        <w:rPr>
          <w:rFonts w:ascii="Times New Roman" w:hAnsi="Times New Roman" w:cs="Times New Roman"/>
          <w:i/>
          <w:sz w:val="24"/>
          <w:szCs w:val="24"/>
        </w:rPr>
        <w:t>Abstract</w:t>
      </w:r>
      <w:proofErr w:type="spellEnd"/>
      <w:r w:rsidRPr="000243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24356">
        <w:rPr>
          <w:rFonts w:ascii="Times New Roman" w:hAnsi="Times New Roman" w:cs="Times New Roman"/>
          <w:i/>
          <w:sz w:val="24"/>
          <w:szCs w:val="24"/>
        </w:rPr>
        <w:t>Meaning</w:t>
      </w:r>
      <w:proofErr w:type="spellEnd"/>
      <w:r w:rsidRPr="000243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24356">
        <w:rPr>
          <w:rFonts w:ascii="Times New Roman" w:hAnsi="Times New Roman" w:cs="Times New Roman"/>
          <w:i/>
          <w:sz w:val="24"/>
          <w:szCs w:val="24"/>
        </w:rPr>
        <w:t>Representation</w:t>
      </w:r>
      <w:proofErr w:type="spellEnd"/>
      <w:r w:rsidRPr="00024356">
        <w:rPr>
          <w:rFonts w:ascii="Times New Roman" w:hAnsi="Times New Roman" w:cs="Times New Roman"/>
          <w:sz w:val="24"/>
          <w:szCs w:val="24"/>
        </w:rPr>
        <w:t xml:space="preserve"> fornisce una </w:t>
      </w:r>
      <w:r>
        <w:rPr>
          <w:rFonts w:ascii="Times New Roman" w:hAnsi="Times New Roman" w:cs="Times New Roman"/>
          <w:sz w:val="24"/>
          <w:szCs w:val="24"/>
        </w:rPr>
        <w:t>rappresentazione di tipo semantico tramite struttura ad eventi.</w:t>
      </w:r>
    </w:p>
    <w:p w14:paraId="6846A42E" w14:textId="77777777" w:rsidR="005E6BBA" w:rsidRDefault="005E6BBA" w:rsidP="005E6BBA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potenzialità di questa codifica consente dunque di rendere nel medesimo modo frasi che, se pur scritte in modo differente e con termini diversi, intendono esattamente la stessa cosa.</w:t>
      </w:r>
    </w:p>
    <w:p w14:paraId="51F105C6" w14:textId="77777777" w:rsidR="00CD1836" w:rsidRPr="00024356" w:rsidRDefault="00CD1836" w:rsidP="40D465D8">
      <w:pPr>
        <w:jc w:val="center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6B0EC204" w14:textId="2FB630AB" w:rsidR="005F6E39" w:rsidRPr="00024356" w:rsidRDefault="00CD1836">
      <w:pPr>
        <w:rPr>
          <w:rFonts w:ascii="Times New Roman" w:eastAsia="Helvetica" w:hAnsi="Times New Roman" w:cs="Times New Roman"/>
          <w:b/>
          <w:bCs/>
          <w:sz w:val="24"/>
          <w:szCs w:val="24"/>
        </w:rPr>
      </w:pPr>
      <w:r w:rsidRPr="00024356">
        <w:rPr>
          <w:rFonts w:ascii="Times New Roman" w:eastAsia="Helvetica" w:hAnsi="Times New Roman" w:cs="Times New Roman"/>
          <w:b/>
          <w:bCs/>
          <w:sz w:val="24"/>
          <w:szCs w:val="24"/>
        </w:rPr>
        <w:br w:type="page"/>
      </w:r>
    </w:p>
    <w:p w14:paraId="11FCF0FF" w14:textId="7283F7BB" w:rsidR="00CD1836" w:rsidRPr="00024356" w:rsidRDefault="005F6E39">
      <w:pPr>
        <w:rPr>
          <w:rFonts w:ascii="Times New Roman" w:eastAsia="Helvetica" w:hAnsi="Times New Roman" w:cs="Times New Roman"/>
          <w:b/>
          <w:bCs/>
          <w:sz w:val="24"/>
          <w:szCs w:val="24"/>
        </w:rPr>
      </w:pPr>
      <w:r w:rsidRPr="00024356">
        <w:rPr>
          <w:rFonts w:ascii="Times New Roman" w:eastAsia="Helvetica" w:hAnsi="Times New Roman" w:cs="Times New Roman"/>
          <w:b/>
          <w:bCs/>
          <w:sz w:val="24"/>
          <w:szCs w:val="24"/>
        </w:rPr>
        <w:lastRenderedPageBreak/>
        <w:br w:type="page"/>
      </w:r>
    </w:p>
    <w:p w14:paraId="0E6A5498" w14:textId="1CDE386F" w:rsidR="50FA12EA" w:rsidRPr="00024356" w:rsidRDefault="40D465D8" w:rsidP="00BE51FC">
      <w:pPr>
        <w:pStyle w:val="Stile1"/>
        <w:outlineLvl w:val="0"/>
      </w:pPr>
      <w:bookmarkStart w:id="5" w:name="_Toc466764781"/>
      <w:r w:rsidRPr="00024356">
        <w:lastRenderedPageBreak/>
        <w:t xml:space="preserve">2 </w:t>
      </w:r>
      <w:r w:rsidR="009D6A7A" w:rsidRPr="00024356">
        <w:tab/>
      </w:r>
      <w:r w:rsidR="001A27BD" w:rsidRPr="00024356">
        <w:t>STATO DELL’ARTE</w:t>
      </w:r>
      <w:bookmarkEnd w:id="5"/>
    </w:p>
    <w:p w14:paraId="38046A44" w14:textId="3DF5BB87" w:rsidR="50FA12EA" w:rsidRPr="00024356" w:rsidRDefault="40D465D8" w:rsidP="00B211AA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i/>
          <w:iCs/>
          <w:color w:val="0070C0"/>
          <w:sz w:val="24"/>
          <w:szCs w:val="24"/>
        </w:rPr>
        <w:t xml:space="preserve"> </w:t>
      </w:r>
    </w:p>
    <w:p w14:paraId="68920E19" w14:textId="4F4DCD41" w:rsidR="003C4C0F" w:rsidRPr="00024356" w:rsidRDefault="003C4C0F" w:rsidP="003C4C0F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>Prima ancora d’iniziare a pensare all’applicativo è necessario valutare con attenzione l’attuale mercato, nel particolare verificare l’esistenza di progetti simili il cui utilizzo è ormai consolidato o meno fra l’utenza.</w:t>
      </w:r>
    </w:p>
    <w:p w14:paraId="6A6E9C6B" w14:textId="77777777" w:rsidR="003C4C0F" w:rsidRPr="00024356" w:rsidRDefault="003C4C0F" w:rsidP="003C4C0F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1A51CDB8" w14:textId="15A80904" w:rsidR="003C4C0F" w:rsidRPr="00024356" w:rsidRDefault="003C4C0F" w:rsidP="003C4C0F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>Questo consente di comprendere la bontà di un’idea, la sua attuabilità nonché la sua usabilità concreta affinché si possa evitare un’inefficiente spreco di tempi e risorse.</w:t>
      </w:r>
    </w:p>
    <w:p w14:paraId="3BB4798E" w14:textId="77777777" w:rsidR="003C4C0F" w:rsidRDefault="003C4C0F" w:rsidP="003C4C0F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6C666BCE" w14:textId="5B7D37C9" w:rsidR="00CA491C" w:rsidRDefault="00CA491C" w:rsidP="003C4C0F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>Benché esistano già progetti che consentono di ricavare RDF partendo da AMR, non ne esistono che facciano l’inverso.</w:t>
      </w:r>
    </w:p>
    <w:p w14:paraId="2E5DB1DD" w14:textId="2BF0D136" w:rsidR="00CA491C" w:rsidRDefault="00CA491C" w:rsidP="003C4C0F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>Lo studio trattato in questa Tesi è dunque non confrontabile con nessun altro tipo di lavoro in quanto unico nel suo genere.</w:t>
      </w:r>
    </w:p>
    <w:p w14:paraId="09F5ED84" w14:textId="77777777" w:rsidR="00CA491C" w:rsidRDefault="00CA491C" w:rsidP="003C4C0F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2D22D276" w14:textId="524D9CAD" w:rsidR="00CA491C" w:rsidRPr="00CA491C" w:rsidRDefault="00CA491C" w:rsidP="003C4C0F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>La “</w:t>
      </w:r>
      <w:r w:rsidRPr="00CA491C">
        <w:rPr>
          <w:rFonts w:ascii="Times New Roman" w:eastAsia="Helvetica" w:hAnsi="Times New Roman" w:cs="Times New Roman"/>
          <w:i/>
          <w:sz w:val="24"/>
          <w:szCs w:val="24"/>
        </w:rPr>
        <w:t xml:space="preserve">AMR </w:t>
      </w:r>
      <w:proofErr w:type="spellStart"/>
      <w:r w:rsidRPr="00CA491C">
        <w:rPr>
          <w:rFonts w:ascii="Times New Roman" w:eastAsia="Helvetica" w:hAnsi="Times New Roman" w:cs="Times New Roman"/>
          <w:i/>
          <w:sz w:val="24"/>
          <w:szCs w:val="24"/>
        </w:rPr>
        <w:t>Bank</w:t>
      </w:r>
      <w:proofErr w:type="spellEnd"/>
      <w:r>
        <w:rPr>
          <w:rFonts w:ascii="Times New Roman" w:eastAsia="Helvetica" w:hAnsi="Times New Roman" w:cs="Times New Roman"/>
          <w:i/>
          <w:sz w:val="24"/>
          <w:szCs w:val="24"/>
        </w:rPr>
        <w:t>”</w:t>
      </w:r>
      <w:r>
        <w:rPr>
          <w:rFonts w:ascii="Times New Roman" w:eastAsia="Helvetica" w:hAnsi="Times New Roman" w:cs="Times New Roman"/>
          <w:sz w:val="24"/>
          <w:szCs w:val="24"/>
        </w:rPr>
        <w:t xml:space="preserve"> è infatti costruita a mano da persone specializzate, non esiste nient’altro che automatizzi il lavoro di conversione da una frase ad AMR.</w:t>
      </w:r>
    </w:p>
    <w:p w14:paraId="6133EF0B" w14:textId="77777777" w:rsidR="005125F7" w:rsidRPr="00024356" w:rsidRDefault="005125F7">
      <w:pPr>
        <w:rPr>
          <w:rFonts w:ascii="Times New Roman" w:eastAsia="Helvetica" w:hAnsi="Times New Roman" w:cs="Times New Roman"/>
          <w:sz w:val="24"/>
          <w:szCs w:val="24"/>
        </w:rPr>
      </w:pPr>
    </w:p>
    <w:p w14:paraId="2066651F" w14:textId="77777777" w:rsidR="005125F7" w:rsidRPr="00024356" w:rsidRDefault="005125F7">
      <w:pPr>
        <w:rPr>
          <w:rFonts w:ascii="Times New Roman" w:eastAsia="Helvetica" w:hAnsi="Times New Roman" w:cs="Times New Roman"/>
          <w:sz w:val="24"/>
          <w:szCs w:val="24"/>
        </w:rPr>
      </w:pPr>
    </w:p>
    <w:p w14:paraId="438917D5" w14:textId="173D0B09" w:rsidR="00C962DE" w:rsidRPr="00024356" w:rsidRDefault="00C962DE" w:rsidP="00C962DE">
      <w:pPr>
        <w:pStyle w:val="Titolo2"/>
        <w:rPr>
          <w:rFonts w:ascii="Times New Roman" w:hAnsi="Times New Roman" w:cs="Times New Roman"/>
          <w:b w:val="0"/>
          <w:i/>
          <w:sz w:val="24"/>
          <w:szCs w:val="24"/>
        </w:rPr>
      </w:pPr>
      <w:bookmarkStart w:id="6" w:name="_Toc466764782"/>
      <w:r>
        <w:rPr>
          <w:rFonts w:ascii="Times New Roman" w:eastAsia="Calibri" w:hAnsi="Times New Roman" w:cs="Times New Roman"/>
          <w:sz w:val="24"/>
          <w:szCs w:val="24"/>
        </w:rPr>
        <w:t>2.1 L’RDF</w:t>
      </w:r>
      <w:bookmarkEnd w:id="6"/>
    </w:p>
    <w:p w14:paraId="55139814" w14:textId="30902B86" w:rsidR="00C962DE" w:rsidRP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 xml:space="preserve">Il Resource </w:t>
      </w:r>
      <w:proofErr w:type="spellStart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Description</w:t>
      </w:r>
      <w:proofErr w:type="spellEnd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 xml:space="preserve"> Framework (RDF) è lo strumento base proposto da W3C per la codifica, lo scambio e il riutilizzo di metadati strutturati e consente l'interoperabilità semantica tra applicazioni che condividono le informazioni sul Web. </w:t>
      </w:r>
      <w:r>
        <w:rPr>
          <w:rFonts w:ascii="Times New Roman" w:eastAsia="Helvetica" w:hAnsi="Times New Roman" w:cs="Times New Roman"/>
          <w:bCs/>
          <w:sz w:val="24"/>
          <w:szCs w:val="24"/>
        </w:rPr>
        <w:t>È costituito da due componenti:</w:t>
      </w:r>
    </w:p>
    <w:p w14:paraId="6BBE166C" w14:textId="29D3A45E" w:rsidR="00C962DE" w:rsidRPr="00C962DE" w:rsidRDefault="00C962DE" w:rsidP="00C962DE">
      <w:pPr>
        <w:pStyle w:val="Paragrafoelenco"/>
        <w:numPr>
          <w:ilvl w:val="0"/>
          <w:numId w:val="22"/>
        </w:num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 xml:space="preserve">RDF Model and </w:t>
      </w:r>
      <w:proofErr w:type="spellStart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Syntax</w:t>
      </w:r>
      <w:proofErr w:type="spellEnd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: espone la struttura del modello RDF, e descrive una possibile sintassi.</w:t>
      </w:r>
    </w:p>
    <w:p w14:paraId="766F214C" w14:textId="7C78A202" w:rsidR="00C962DE" w:rsidRPr="00C962DE" w:rsidRDefault="00C962DE" w:rsidP="00C962DE">
      <w:pPr>
        <w:pStyle w:val="Paragrafoelenco"/>
        <w:numPr>
          <w:ilvl w:val="0"/>
          <w:numId w:val="22"/>
        </w:num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RDF Schema: espone la sintassi per definire schemi e vocabolari per i metadati.</w:t>
      </w:r>
    </w:p>
    <w:p w14:paraId="205D4863" w14:textId="77777777" w:rsidR="00C962DE" w:rsidRP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0D2727B4" w14:textId="0DE6BE3C" w:rsidR="00C962DE" w:rsidRP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L'RDF Data Model si basa su tre princi</w:t>
      </w:r>
      <w:r>
        <w:rPr>
          <w:rFonts w:ascii="Times New Roman" w:eastAsia="Helvetica" w:hAnsi="Times New Roman" w:cs="Times New Roman"/>
          <w:bCs/>
          <w:sz w:val="24"/>
          <w:szCs w:val="24"/>
        </w:rPr>
        <w:t>pi chiave:</w:t>
      </w:r>
    </w:p>
    <w:p w14:paraId="322AE774" w14:textId="6F9755A7" w:rsidR="00C962DE" w:rsidRPr="00C962DE" w:rsidRDefault="00C962DE" w:rsidP="00C962DE">
      <w:pPr>
        <w:pStyle w:val="Paragrafoelenco"/>
        <w:numPr>
          <w:ilvl w:val="0"/>
          <w:numId w:val="23"/>
        </w:num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 xml:space="preserve">Qualunque cosa può essere identificata da un Universal Resource </w:t>
      </w:r>
      <w:proofErr w:type="spellStart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Identifier</w:t>
      </w:r>
      <w:proofErr w:type="spellEnd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 xml:space="preserve"> (URI).</w:t>
      </w:r>
    </w:p>
    <w:p w14:paraId="32FE166C" w14:textId="34D2C35C" w:rsidR="00C962DE" w:rsidRPr="00C962DE" w:rsidRDefault="00C962DE" w:rsidP="00C962DE">
      <w:pPr>
        <w:pStyle w:val="Paragrafoelenco"/>
        <w:numPr>
          <w:ilvl w:val="0"/>
          <w:numId w:val="23"/>
        </w:num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 xml:space="preserve">The </w:t>
      </w:r>
      <w:proofErr w:type="spellStart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least</w:t>
      </w:r>
      <w:proofErr w:type="spellEnd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 xml:space="preserve"> </w:t>
      </w:r>
      <w:proofErr w:type="spellStart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power</w:t>
      </w:r>
      <w:proofErr w:type="spellEnd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: utilizzare il linguaggio meno espressivo per definire qualunque cosa.</w:t>
      </w:r>
    </w:p>
    <w:p w14:paraId="1B783A0A" w14:textId="0847F341" w:rsidR="00C962DE" w:rsidRDefault="00C962DE" w:rsidP="00C962DE">
      <w:pPr>
        <w:pStyle w:val="Paragrafoelenco"/>
        <w:numPr>
          <w:ilvl w:val="0"/>
          <w:numId w:val="23"/>
        </w:num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Qualunque cosa può dire qualunque cosa su qualunque cosa.</w:t>
      </w:r>
    </w:p>
    <w:p w14:paraId="25E2940A" w14:textId="77777777" w:rsid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3D9F6808" w14:textId="77777777" w:rsidR="00C962DE" w:rsidRP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 xml:space="preserve">Qualunque cosa descritta da RDF è detta risorsa. Principalmente una risorsa è reperibile sul web, ma RDF può descrivere anche risorse che non si trovano direttamente sul web. Ogni risorsa è identificata da un URI, Universal Resource </w:t>
      </w:r>
      <w:proofErr w:type="spellStart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Identifier</w:t>
      </w:r>
      <w:proofErr w:type="spellEnd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.</w:t>
      </w:r>
    </w:p>
    <w:p w14:paraId="2766DFE9" w14:textId="77777777" w:rsidR="00C962DE" w:rsidRP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30A8C1CA" w14:textId="77777777" w:rsidR="00C962DE" w:rsidRP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Il modello di dati RDF è formato da risorse, proprietà e valori. Le proprietà sono delle relazioni che legano tra loro risorse e valori, e sono anch'esse identificate da URI. Un valore, invece, è un tipo di dato primitivo, che può essere una stringa contenente l'URI di una risorsa.</w:t>
      </w:r>
    </w:p>
    <w:p w14:paraId="551F3B8C" w14:textId="77777777" w:rsidR="00C962DE" w:rsidRP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2A3C498B" w14:textId="77777777" w:rsidR="00C962DE" w:rsidRP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L'unità base per rappresentare un'informazione in RDF è lo statement. Uno statement è una tripla del tipo Soggetto – Predicato – Oggetto, dove il soggetto è una risorsa, il predicato è una proprietà e l'oggetto è un valore (e quindi anche un URI che punta ad un'altra risorsa).</w:t>
      </w:r>
    </w:p>
    <w:p w14:paraId="65DE319C" w14:textId="77777777" w:rsidR="00C962DE" w:rsidRP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6ACD1B12" w14:textId="18221EE4" w:rsid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Il data model RDF permette di definire un modello semplice per descrivere le relazioni tra le risorse, in termini di proprietà identificate da un nome e relativi valori. Tuttavia, RDF data model non fornisce nessun meccanismo per dichiarare queste proprietà, né per definire le relazioni tra queste proprietà ed altre risorse. Tale compito è definito da RDF Schema.</w:t>
      </w:r>
    </w:p>
    <w:p w14:paraId="7007D5E9" w14:textId="77777777" w:rsid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0D772999" w14:textId="77777777" w:rsidR="00C962DE" w:rsidRP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Un modello RDF è rappresentabile da un grafo orientato sui cui nodi ci sono risorse o tipi primitivi e i cui archi rappresentano le proprietà. Un grafo RDF è rappresentato fisicamente mediante una serializzazione.</w:t>
      </w:r>
    </w:p>
    <w:p w14:paraId="2F8392E9" w14:textId="77777777" w:rsidR="00C962DE" w:rsidRP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6E6ED1E6" w14:textId="23AAD8E7" w:rsidR="00C962DE" w:rsidRP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Le principali serializzazioni ad</w:t>
      </w:r>
      <w:r>
        <w:rPr>
          <w:rFonts w:ascii="Times New Roman" w:eastAsia="Helvetica" w:hAnsi="Times New Roman" w:cs="Times New Roman"/>
          <w:bCs/>
          <w:sz w:val="24"/>
          <w:szCs w:val="24"/>
        </w:rPr>
        <w:t>ottabili per un grafo RDF sono:</w:t>
      </w:r>
    </w:p>
    <w:p w14:paraId="2C774CB5" w14:textId="105B9EB4" w:rsidR="00C962DE" w:rsidRPr="00C962DE" w:rsidRDefault="00C962DE" w:rsidP="00C962DE">
      <w:pPr>
        <w:pStyle w:val="Paragrafoelenco"/>
        <w:numPr>
          <w:ilvl w:val="0"/>
          <w:numId w:val="24"/>
        </w:num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RDF/XML: documento RDF è serializzato in un file XML.</w:t>
      </w:r>
    </w:p>
    <w:p w14:paraId="77C681CF" w14:textId="7A2F1FD4" w:rsidR="00C962DE" w:rsidRPr="00C962DE" w:rsidRDefault="00C962DE" w:rsidP="00C962DE">
      <w:pPr>
        <w:pStyle w:val="Paragrafoelenco"/>
        <w:numPr>
          <w:ilvl w:val="0"/>
          <w:numId w:val="24"/>
        </w:num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N-</w:t>
      </w:r>
      <w:proofErr w:type="spellStart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Triples</w:t>
      </w:r>
      <w:proofErr w:type="spellEnd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: serializzazione del grafo come un insieme di triple soggetto - predicato - oggetto.</w:t>
      </w:r>
    </w:p>
    <w:p w14:paraId="156EDC09" w14:textId="0F0A84EE" w:rsidR="00C962DE" w:rsidRPr="00C962DE" w:rsidRDefault="00C962DE" w:rsidP="00C962DE">
      <w:pPr>
        <w:pStyle w:val="Paragrafoelenco"/>
        <w:numPr>
          <w:ilvl w:val="0"/>
          <w:numId w:val="24"/>
        </w:num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Notation3: serializzazione del grafo descrivendo, una per volta, una risorsa e tutte le sue proprietà.</w:t>
      </w:r>
    </w:p>
    <w:p w14:paraId="58FC063B" w14:textId="77777777" w:rsidR="00C962DE" w:rsidRP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77A6379D" w14:textId="5787F1C7" w:rsid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In particolare la serializzazione in XML può avvenire secondo due metodi, quello classico e quello abbreviato, più leggibile per l'uomo.</w:t>
      </w:r>
    </w:p>
    <w:p w14:paraId="6C4FE304" w14:textId="38A8C088" w:rsid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>
        <w:rPr>
          <w:rFonts w:ascii="Times New Roman" w:eastAsia="Helvetica" w:hAnsi="Times New Roman" w:cs="Times New Roman"/>
          <w:bCs/>
          <w:sz w:val="24"/>
          <w:szCs w:val="24"/>
        </w:rPr>
        <w:t xml:space="preserve">Si </w:t>
      </w: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supponga di voler seri</w:t>
      </w:r>
      <w:r>
        <w:rPr>
          <w:rFonts w:ascii="Times New Roman" w:eastAsia="Helvetica" w:hAnsi="Times New Roman" w:cs="Times New Roman"/>
          <w:bCs/>
          <w:sz w:val="24"/>
          <w:szCs w:val="24"/>
        </w:rPr>
        <w:t>alizzare la frase "</w:t>
      </w:r>
      <w:proofErr w:type="spellStart"/>
      <w:r>
        <w:rPr>
          <w:rFonts w:ascii="Times New Roman" w:eastAsia="Helvetica" w:hAnsi="Times New Roman" w:cs="Times New Roman"/>
          <w:bCs/>
          <w:sz w:val="24"/>
          <w:szCs w:val="24"/>
        </w:rPr>
        <w:t>Mario_Rossi</w:t>
      </w:r>
      <w:proofErr w:type="spellEnd"/>
      <w:r>
        <w:rPr>
          <w:rFonts w:ascii="Times New Roman" w:eastAsia="Helvetica" w:hAnsi="Times New Roman" w:cs="Times New Roman"/>
          <w:bCs/>
          <w:sz w:val="24"/>
          <w:szCs w:val="24"/>
        </w:rPr>
        <w:t xml:space="preserve">" </w:t>
      </w: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"</w:t>
      </w:r>
      <w:proofErr w:type="spellStart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è_autore_di</w:t>
      </w:r>
      <w:proofErr w:type="spellEnd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" "</w:t>
      </w:r>
      <w:proofErr w:type="spellStart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Ro</w:t>
      </w:r>
      <w:r>
        <w:rPr>
          <w:rFonts w:ascii="Times New Roman" w:eastAsia="Helvetica" w:hAnsi="Times New Roman" w:cs="Times New Roman"/>
          <w:bCs/>
          <w:sz w:val="24"/>
          <w:szCs w:val="24"/>
        </w:rPr>
        <w:t>sso_di_sera_bel_tempo_si_spera</w:t>
      </w:r>
      <w:proofErr w:type="spellEnd"/>
      <w:r>
        <w:rPr>
          <w:rFonts w:ascii="Times New Roman" w:eastAsia="Helvetica" w:hAnsi="Times New Roman" w:cs="Times New Roman"/>
          <w:bCs/>
          <w:sz w:val="24"/>
          <w:szCs w:val="24"/>
        </w:rPr>
        <w:t>",</w:t>
      </w: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 xml:space="preserve"> il risultato in RDF/XML sarà:</w:t>
      </w:r>
    </w:p>
    <w:p w14:paraId="26DB57BA" w14:textId="09D8F531" w:rsid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it-IT"/>
        </w:rPr>
        <w:drawing>
          <wp:inline distT="0" distB="0" distL="0" distR="0" wp14:anchorId="421967E8" wp14:editId="6F0D1F4F">
            <wp:extent cx="5753100" cy="1171575"/>
            <wp:effectExtent l="0" t="0" r="0" b="9525"/>
            <wp:docPr id="5" name="Immagine 5" descr="C:\Users\Maurizio\Desktop\rdf 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izio\Desktop\rdf examp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318D1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In RDF si possono rappresentare le risorse come istanze di classi e definire sottoclassi e tipi.</w:t>
      </w:r>
    </w:p>
    <w:p w14:paraId="5BFBBE13" w14:textId="77777777" w:rsid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63430AC7" w14:textId="77777777" w:rsid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1E01540E" w14:textId="77777777" w:rsid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794678D7" w14:textId="7F2683E9" w:rsidR="00C63F01" w:rsidRPr="00C63F01" w:rsidRDefault="00C63F01" w:rsidP="00E25C37">
      <w:pPr>
        <w:pStyle w:val="Titolo3"/>
        <w:rPr>
          <w:rFonts w:ascii="Times New Roman" w:hAnsi="Times New Roman" w:cs="Times New Roman"/>
          <w:b w:val="0"/>
          <w:i/>
          <w:sz w:val="24"/>
          <w:szCs w:val="24"/>
        </w:rPr>
      </w:pPr>
      <w:bookmarkStart w:id="7" w:name="_Toc466764783"/>
      <w:r w:rsidRPr="00C63F01">
        <w:rPr>
          <w:rFonts w:ascii="Times New Roman" w:eastAsia="Calibri" w:hAnsi="Times New Roman" w:cs="Times New Roman"/>
          <w:b w:val="0"/>
          <w:i/>
          <w:sz w:val="24"/>
          <w:szCs w:val="24"/>
        </w:rPr>
        <w:lastRenderedPageBreak/>
        <w:t>2.1.1 Classi RDF</w:t>
      </w:r>
      <w:bookmarkEnd w:id="7"/>
    </w:p>
    <w:p w14:paraId="1CA406C3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5BA4386F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63F01">
        <w:rPr>
          <w:rFonts w:ascii="Times New Roman" w:eastAsia="Helvetica" w:hAnsi="Times New Roman" w:cs="Times New Roman"/>
          <w:bCs/>
          <w:sz w:val="24"/>
          <w:szCs w:val="24"/>
        </w:rPr>
        <w:t xml:space="preserve">Ogni risorsa descritta in RDF è istanza della classe </w:t>
      </w:r>
      <w:proofErr w:type="spellStart"/>
      <w:proofErr w:type="gramStart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rdfs:Resource</w:t>
      </w:r>
      <w:proofErr w:type="spellEnd"/>
      <w:proofErr w:type="gramEnd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.</w:t>
      </w:r>
    </w:p>
    <w:p w14:paraId="4615F31C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63F01">
        <w:rPr>
          <w:rFonts w:ascii="Times New Roman" w:eastAsia="Helvetica" w:hAnsi="Times New Roman" w:cs="Times New Roman"/>
          <w:bCs/>
          <w:sz w:val="24"/>
          <w:szCs w:val="24"/>
        </w:rPr>
        <w:t xml:space="preserve">Le sottoclassi di </w:t>
      </w:r>
      <w:proofErr w:type="spellStart"/>
      <w:proofErr w:type="gramStart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rdfs:Resource</w:t>
      </w:r>
      <w:proofErr w:type="spellEnd"/>
      <w:proofErr w:type="gramEnd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 xml:space="preserve"> sono:</w:t>
      </w:r>
    </w:p>
    <w:p w14:paraId="531C4B84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proofErr w:type="spellStart"/>
      <w:proofErr w:type="gramStart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rdfs:Literal</w:t>
      </w:r>
      <w:proofErr w:type="spellEnd"/>
      <w:proofErr w:type="gramEnd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 xml:space="preserve"> Rappresenta un letterale, una stringa di testo.</w:t>
      </w:r>
    </w:p>
    <w:p w14:paraId="7F89F8B1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proofErr w:type="spellStart"/>
      <w:proofErr w:type="gramStart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rdfs:Property</w:t>
      </w:r>
      <w:proofErr w:type="spellEnd"/>
      <w:proofErr w:type="gramEnd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 xml:space="preserve"> Rappresenta le proprietà.</w:t>
      </w:r>
    </w:p>
    <w:p w14:paraId="6B169429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proofErr w:type="spellStart"/>
      <w:proofErr w:type="gramStart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rdf:Class</w:t>
      </w:r>
      <w:proofErr w:type="spellEnd"/>
      <w:proofErr w:type="gramEnd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 xml:space="preserve"> Una classe dei linguaggi </w:t>
      </w:r>
      <w:proofErr w:type="spellStart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object-oriented</w:t>
      </w:r>
      <w:proofErr w:type="spellEnd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.</w:t>
      </w:r>
    </w:p>
    <w:p w14:paraId="5C3EDE75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6B0F24D6" w14:textId="424B9525" w:rsidR="00C63F01" w:rsidRPr="00C63F01" w:rsidRDefault="00C63F01" w:rsidP="00E25C37">
      <w:pPr>
        <w:pStyle w:val="Titolo3"/>
        <w:rPr>
          <w:rFonts w:ascii="Times New Roman" w:hAnsi="Times New Roman" w:cs="Times New Roman"/>
          <w:b w:val="0"/>
          <w:i/>
          <w:sz w:val="24"/>
          <w:szCs w:val="24"/>
        </w:rPr>
      </w:pPr>
      <w:bookmarkStart w:id="8" w:name="_Toc466764784"/>
      <w:r w:rsidRPr="00C63F01">
        <w:rPr>
          <w:rFonts w:ascii="Times New Roman" w:eastAsia="Calibri" w:hAnsi="Times New Roman" w:cs="Times New Roman"/>
          <w:b w:val="0"/>
          <w:i/>
          <w:sz w:val="24"/>
          <w:szCs w:val="24"/>
        </w:rPr>
        <w:t>2.1.</w:t>
      </w:r>
      <w:r>
        <w:rPr>
          <w:rFonts w:ascii="Times New Roman" w:eastAsia="Calibri" w:hAnsi="Times New Roman" w:cs="Times New Roman"/>
          <w:b w:val="0"/>
          <w:i/>
          <w:sz w:val="24"/>
          <w:szCs w:val="24"/>
        </w:rPr>
        <w:t>2 Proprietà</w:t>
      </w:r>
      <w:r w:rsidRPr="00C63F01">
        <w:rPr>
          <w:rFonts w:ascii="Times New Roman" w:eastAsia="Calibri" w:hAnsi="Times New Roman" w:cs="Times New Roman"/>
          <w:b w:val="0"/>
          <w:i/>
          <w:sz w:val="24"/>
          <w:szCs w:val="24"/>
        </w:rPr>
        <w:t xml:space="preserve"> RDF</w:t>
      </w:r>
      <w:bookmarkEnd w:id="8"/>
    </w:p>
    <w:p w14:paraId="70EC29E6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2F103E30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proofErr w:type="spellStart"/>
      <w:proofErr w:type="gramStart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rdf:type</w:t>
      </w:r>
      <w:proofErr w:type="spellEnd"/>
      <w:proofErr w:type="gramEnd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 xml:space="preserve"> Indica che una risorsa è del tipo della classe che viene specificata.</w:t>
      </w:r>
    </w:p>
    <w:p w14:paraId="1D2E84FE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proofErr w:type="spellStart"/>
      <w:proofErr w:type="gramStart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rdfs:subClassOf</w:t>
      </w:r>
      <w:proofErr w:type="spellEnd"/>
      <w:proofErr w:type="gramEnd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 xml:space="preserve"> Indica la relazione classe/sottoclasse fra due classi.</w:t>
      </w:r>
    </w:p>
    <w:p w14:paraId="1CB0B7AD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L'ereditarietà può essere multipla.</w:t>
      </w:r>
    </w:p>
    <w:p w14:paraId="4283328D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proofErr w:type="spellStart"/>
      <w:proofErr w:type="gramStart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rdfs:subPropertyOf</w:t>
      </w:r>
      <w:proofErr w:type="spellEnd"/>
      <w:proofErr w:type="gramEnd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 xml:space="preserve"> Indica che una proprietà è specializzazione di un'altra.</w:t>
      </w:r>
    </w:p>
    <w:p w14:paraId="3E3728BC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proofErr w:type="spellStart"/>
      <w:proofErr w:type="gramStart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rdfs:seeAlso</w:t>
      </w:r>
      <w:proofErr w:type="spellEnd"/>
      <w:proofErr w:type="gramEnd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 xml:space="preserve"> Specifica che la risorsa è anche descritta in altre parti.</w:t>
      </w:r>
    </w:p>
    <w:p w14:paraId="65228225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proofErr w:type="spellStart"/>
      <w:proofErr w:type="gramStart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rdfs:isDefinedBy</w:t>
      </w:r>
      <w:proofErr w:type="spellEnd"/>
      <w:proofErr w:type="gramEnd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 xml:space="preserve"> Indica la risorsa "soggetto dell'asserzione" ovvero chi ha fatto l'asserzione.</w:t>
      </w:r>
    </w:p>
    <w:p w14:paraId="77E7BB13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68A58DFF" w14:textId="00348E7D" w:rsidR="00C63F01" w:rsidRPr="00C63F01" w:rsidRDefault="00C63F01" w:rsidP="00E25C37">
      <w:pPr>
        <w:pStyle w:val="Titolo3"/>
        <w:rPr>
          <w:rFonts w:ascii="Times New Roman" w:hAnsi="Times New Roman" w:cs="Times New Roman"/>
          <w:b w:val="0"/>
          <w:i/>
          <w:sz w:val="24"/>
          <w:szCs w:val="24"/>
        </w:rPr>
      </w:pPr>
      <w:bookmarkStart w:id="9" w:name="_Toc466764785"/>
      <w:r w:rsidRPr="00C63F01">
        <w:rPr>
          <w:rFonts w:ascii="Times New Roman" w:eastAsia="Calibri" w:hAnsi="Times New Roman" w:cs="Times New Roman"/>
          <w:b w:val="0"/>
          <w:i/>
          <w:sz w:val="24"/>
          <w:szCs w:val="24"/>
        </w:rPr>
        <w:t>2.1.</w:t>
      </w:r>
      <w:r>
        <w:rPr>
          <w:rFonts w:ascii="Times New Roman" w:eastAsia="Calibri" w:hAnsi="Times New Roman" w:cs="Times New Roman"/>
          <w:b w:val="0"/>
          <w:i/>
          <w:sz w:val="24"/>
          <w:szCs w:val="24"/>
        </w:rPr>
        <w:t>3</w:t>
      </w:r>
      <w:r w:rsidRPr="00C63F01">
        <w:rPr>
          <w:rFonts w:ascii="Times New Roman" w:eastAsia="Calibri" w:hAnsi="Times New Roman" w:cs="Times New Roman"/>
          <w:b w:val="0"/>
          <w:i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 w:val="0"/>
          <w:i/>
          <w:sz w:val="24"/>
          <w:szCs w:val="24"/>
        </w:rPr>
        <w:t>Vincoli</w:t>
      </w:r>
      <w:r w:rsidRPr="00C63F01">
        <w:rPr>
          <w:rFonts w:ascii="Times New Roman" w:eastAsia="Calibri" w:hAnsi="Times New Roman" w:cs="Times New Roman"/>
          <w:b w:val="0"/>
          <w:i/>
          <w:sz w:val="24"/>
          <w:szCs w:val="24"/>
        </w:rPr>
        <w:t xml:space="preserve"> RDF</w:t>
      </w:r>
      <w:bookmarkEnd w:id="9"/>
    </w:p>
    <w:p w14:paraId="0A0C39EB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1216B31B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proofErr w:type="spellStart"/>
      <w:proofErr w:type="gramStart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rdfs:range</w:t>
      </w:r>
      <w:proofErr w:type="spellEnd"/>
      <w:proofErr w:type="gramEnd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 xml:space="preserve"> (codominio) È utilizzato come proprietà di una risorsa; indica le classi che faranno parte di una asserzione con la proprietà.</w:t>
      </w:r>
    </w:p>
    <w:p w14:paraId="2363591A" w14:textId="0BE1D845" w:rsidR="00C63F01" w:rsidRPr="00C962DE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proofErr w:type="spellStart"/>
      <w:proofErr w:type="gramStart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rdfs:domain</w:t>
      </w:r>
      <w:proofErr w:type="spellEnd"/>
      <w:proofErr w:type="gramEnd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(dominio) Indica la classe a cui può essere applicata la proprietà.</w:t>
      </w:r>
    </w:p>
    <w:p w14:paraId="340255CF" w14:textId="77777777" w:rsidR="00C63F01" w:rsidRDefault="00C63F01" w:rsidP="00C962DE">
      <w:pPr>
        <w:pStyle w:val="Titolo2"/>
        <w:rPr>
          <w:rFonts w:ascii="Times New Roman" w:eastAsia="Calibri" w:hAnsi="Times New Roman" w:cs="Times New Roman"/>
          <w:sz w:val="24"/>
          <w:szCs w:val="24"/>
        </w:rPr>
      </w:pPr>
    </w:p>
    <w:p w14:paraId="0491901F" w14:textId="160A452D" w:rsidR="00C962DE" w:rsidRPr="00257C49" w:rsidRDefault="00C962DE" w:rsidP="00C962DE">
      <w:pPr>
        <w:pStyle w:val="Titolo2"/>
        <w:rPr>
          <w:rFonts w:ascii="Times New Roman" w:hAnsi="Times New Roman" w:cs="Times New Roman"/>
          <w:b w:val="0"/>
          <w:i/>
          <w:sz w:val="24"/>
          <w:szCs w:val="24"/>
          <w:lang w:val="en-US"/>
        </w:rPr>
      </w:pPr>
      <w:bookmarkStart w:id="10" w:name="_Toc466764786"/>
      <w:r w:rsidRPr="00257C49">
        <w:rPr>
          <w:rFonts w:ascii="Times New Roman" w:eastAsia="Calibri" w:hAnsi="Times New Roman" w:cs="Times New Roman"/>
          <w:sz w:val="24"/>
          <w:szCs w:val="24"/>
          <w:lang w:val="en-US"/>
        </w:rPr>
        <w:t>2.2 L’AMR</w:t>
      </w:r>
      <w:bookmarkEnd w:id="10"/>
    </w:p>
    <w:p w14:paraId="54E9C4C2" w14:textId="389FAC72" w:rsidR="00257C49" w:rsidRDefault="008D17A7" w:rsidP="00CE3B9E">
      <w:pPr>
        <w:jc w:val="both"/>
        <w:rPr>
          <w:rFonts w:ascii="Times New Roman" w:eastAsia="Helvetica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Helvetica" w:hAnsi="Times New Roman" w:cs="Times New Roman"/>
          <w:bCs/>
          <w:sz w:val="24"/>
          <w:szCs w:val="24"/>
        </w:rPr>
        <w:t xml:space="preserve">Prevalentemente ideato per la lingua inglese, </w:t>
      </w:r>
      <w:r w:rsidR="00257C49" w:rsidRPr="00257C49">
        <w:rPr>
          <w:rFonts w:ascii="Times New Roman" w:eastAsia="Helvetica" w:hAnsi="Times New Roman" w:cs="Times New Roman"/>
          <w:bCs/>
          <w:sz w:val="24"/>
          <w:szCs w:val="24"/>
        </w:rPr>
        <w:t xml:space="preserve">AMR </w:t>
      </w:r>
      <w:r w:rsidR="00257C49">
        <w:rPr>
          <w:rFonts w:ascii="Times New Roman" w:eastAsia="Helvetica" w:hAnsi="Times New Roman" w:cs="Times New Roman"/>
          <w:bCs/>
          <w:sz w:val="24"/>
          <w:szCs w:val="24"/>
        </w:rPr>
        <w:t>ha come scopo l’individualizzazione di</w:t>
      </w:r>
      <w:r w:rsidR="00257C49" w:rsidRPr="00257C49">
        <w:rPr>
          <w:rFonts w:ascii="Times New Roman" w:eastAsia="Helvetica" w:hAnsi="Times New Roman" w:cs="Times New Roman"/>
          <w:bCs/>
          <w:sz w:val="24"/>
          <w:szCs w:val="24"/>
        </w:rPr>
        <w:t xml:space="preserve"> "chi sta facendo cosa a chi" in una frase. </w:t>
      </w:r>
      <w:r w:rsidR="00257C49">
        <w:rPr>
          <w:rFonts w:ascii="Times New Roman" w:eastAsia="Helvetica" w:hAnsi="Times New Roman" w:cs="Times New Roman"/>
          <w:bCs/>
          <w:sz w:val="24"/>
          <w:szCs w:val="24"/>
        </w:rPr>
        <w:t>Ogni frase è rappresentata</w:t>
      </w:r>
      <w:r w:rsidR="00257C49" w:rsidRPr="00257C49">
        <w:rPr>
          <w:rFonts w:ascii="Times New Roman" w:eastAsia="Helvetica" w:hAnsi="Times New Roman" w:cs="Times New Roman"/>
          <w:bCs/>
          <w:sz w:val="24"/>
          <w:szCs w:val="24"/>
        </w:rPr>
        <w:t xml:space="preserve"> come un </w:t>
      </w:r>
      <w:r w:rsidR="00257C49">
        <w:rPr>
          <w:rFonts w:ascii="Times New Roman" w:eastAsia="Helvetica" w:hAnsi="Times New Roman" w:cs="Times New Roman"/>
          <w:bCs/>
          <w:sz w:val="24"/>
          <w:szCs w:val="24"/>
        </w:rPr>
        <w:t xml:space="preserve">grafo diretto aciclico </w:t>
      </w:r>
      <w:r w:rsidR="00257C49" w:rsidRPr="00257C49">
        <w:rPr>
          <w:rFonts w:ascii="Times New Roman" w:eastAsia="Helvetica" w:hAnsi="Times New Roman" w:cs="Times New Roman"/>
          <w:bCs/>
          <w:sz w:val="24"/>
          <w:szCs w:val="24"/>
        </w:rPr>
        <w:t>con le etichette sui bordi (relazioni) e le foglie (concetti).</w:t>
      </w:r>
    </w:p>
    <w:p w14:paraId="6A0C6EEC" w14:textId="77777777" w:rsidR="008D17A7" w:rsidRDefault="008D17A7" w:rsidP="00CE3B9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>
        <w:rPr>
          <w:rFonts w:ascii="Times New Roman" w:eastAsia="Helvetica" w:hAnsi="Times New Roman" w:cs="Times New Roman"/>
          <w:bCs/>
          <w:sz w:val="24"/>
          <w:szCs w:val="24"/>
        </w:rPr>
        <w:t xml:space="preserve">AMR prevede un'unica struttura </w:t>
      </w:r>
      <w:r w:rsidR="00257C49" w:rsidRPr="00257C49">
        <w:rPr>
          <w:rFonts w:ascii="Times New Roman" w:eastAsia="Helvetica" w:hAnsi="Times New Roman" w:cs="Times New Roman"/>
          <w:bCs/>
          <w:sz w:val="24"/>
          <w:szCs w:val="24"/>
        </w:rPr>
        <w:t xml:space="preserve">percorribile che prende </w:t>
      </w:r>
      <w:r>
        <w:rPr>
          <w:rFonts w:ascii="Times New Roman" w:eastAsia="Helvetica" w:hAnsi="Times New Roman" w:cs="Times New Roman"/>
          <w:bCs/>
          <w:sz w:val="24"/>
          <w:szCs w:val="24"/>
        </w:rPr>
        <w:t xml:space="preserve">in considerazione </w:t>
      </w:r>
      <w:r w:rsidR="00257C49" w:rsidRPr="00257C49">
        <w:rPr>
          <w:rFonts w:ascii="Times New Roman" w:eastAsia="Helvetica" w:hAnsi="Times New Roman" w:cs="Times New Roman"/>
          <w:bCs/>
          <w:sz w:val="24"/>
          <w:szCs w:val="24"/>
        </w:rPr>
        <w:t xml:space="preserve">tutte le </w:t>
      </w:r>
      <w:r>
        <w:rPr>
          <w:rFonts w:ascii="Times New Roman" w:eastAsia="Helvetica" w:hAnsi="Times New Roman" w:cs="Times New Roman"/>
          <w:bCs/>
          <w:sz w:val="24"/>
          <w:szCs w:val="24"/>
        </w:rPr>
        <w:t>parole</w:t>
      </w:r>
      <w:r w:rsidR="00257C49" w:rsidRPr="00257C49">
        <w:rPr>
          <w:rFonts w:ascii="Times New Roman" w:eastAsia="Helvetica" w:hAnsi="Times New Roman" w:cs="Times New Roman"/>
          <w:bCs/>
          <w:sz w:val="24"/>
          <w:szCs w:val="24"/>
        </w:rPr>
        <w:t>.</w:t>
      </w:r>
      <w:r>
        <w:rPr>
          <w:rFonts w:ascii="Times New Roman" w:eastAsia="Helvetica" w:hAnsi="Times New Roman" w:cs="Times New Roman"/>
          <w:bCs/>
          <w:sz w:val="24"/>
          <w:szCs w:val="24"/>
        </w:rPr>
        <w:t xml:space="preserve"> </w:t>
      </w:r>
    </w:p>
    <w:p w14:paraId="72A91F49" w14:textId="0AB5A034" w:rsidR="00257C49" w:rsidRDefault="008D17A7" w:rsidP="00CE3B9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>
        <w:rPr>
          <w:rFonts w:ascii="Times New Roman" w:eastAsia="Helvetica" w:hAnsi="Times New Roman" w:cs="Times New Roman"/>
          <w:bCs/>
          <w:sz w:val="24"/>
          <w:szCs w:val="24"/>
        </w:rPr>
        <w:t>A differenza di altre entità affini ad esso, l’AMR è astratto, esso infatti</w:t>
      </w:r>
      <w:r w:rsidR="00257C49" w:rsidRPr="00257C49">
        <w:rPr>
          <w:rFonts w:ascii="Times New Roman" w:eastAsia="Helvetica" w:hAnsi="Times New Roman" w:cs="Times New Roman"/>
          <w:bCs/>
          <w:sz w:val="24"/>
          <w:szCs w:val="24"/>
        </w:rPr>
        <w:t xml:space="preserve"> può rappresentare qualsiasi numero di frasi in linguaggio naturale</w:t>
      </w:r>
      <w:r>
        <w:rPr>
          <w:rFonts w:ascii="Times New Roman" w:eastAsia="Helvetica" w:hAnsi="Times New Roman" w:cs="Times New Roman"/>
          <w:bCs/>
          <w:sz w:val="24"/>
          <w:szCs w:val="24"/>
        </w:rPr>
        <w:t xml:space="preserve">, inoltre non annota le singole parole di una frase bensì gli eventi in essa contenuti. I sensi dei </w:t>
      </w:r>
      <w:r w:rsidRPr="008D17A7">
        <w:rPr>
          <w:rFonts w:ascii="Times New Roman" w:eastAsia="Helvetica" w:hAnsi="Times New Roman" w:cs="Times New Roman"/>
          <w:bCs/>
          <w:sz w:val="24"/>
          <w:szCs w:val="24"/>
        </w:rPr>
        <w:t>predicati e</w:t>
      </w:r>
      <w:r>
        <w:rPr>
          <w:rFonts w:ascii="Times New Roman" w:eastAsia="Helvetica" w:hAnsi="Times New Roman" w:cs="Times New Roman"/>
          <w:bCs/>
          <w:sz w:val="24"/>
          <w:szCs w:val="24"/>
        </w:rPr>
        <w:t>d i</w:t>
      </w:r>
      <w:r w:rsidRPr="008D17A7">
        <w:rPr>
          <w:rFonts w:ascii="Times New Roman" w:eastAsia="Helvetica" w:hAnsi="Times New Roman" w:cs="Times New Roman"/>
          <w:bCs/>
          <w:sz w:val="24"/>
          <w:szCs w:val="24"/>
        </w:rPr>
        <w:t xml:space="preserve"> ruoli semantici di base</w:t>
      </w:r>
      <w:r>
        <w:rPr>
          <w:rFonts w:ascii="Times New Roman" w:eastAsia="Helvetica" w:hAnsi="Times New Roman" w:cs="Times New Roman"/>
          <w:bCs/>
          <w:sz w:val="24"/>
          <w:szCs w:val="24"/>
        </w:rPr>
        <w:t xml:space="preserve"> presenti</w:t>
      </w:r>
      <w:r w:rsidRPr="008D17A7">
        <w:rPr>
          <w:rFonts w:ascii="Times New Roman" w:eastAsia="Helvetica" w:hAnsi="Times New Roman" w:cs="Times New Roman"/>
          <w:bCs/>
          <w:sz w:val="24"/>
          <w:szCs w:val="24"/>
        </w:rPr>
        <w:t xml:space="preserve"> in AMR sono tratti dal progetto </w:t>
      </w:r>
      <w:proofErr w:type="spellStart"/>
      <w:r w:rsidRPr="008D17A7">
        <w:rPr>
          <w:rFonts w:ascii="Times New Roman" w:eastAsia="Helvetica" w:hAnsi="Times New Roman" w:cs="Times New Roman"/>
          <w:bCs/>
          <w:i/>
          <w:sz w:val="24"/>
          <w:szCs w:val="24"/>
        </w:rPr>
        <w:t>OntoNotes</w:t>
      </w:r>
      <w:proofErr w:type="spellEnd"/>
      <w:r w:rsidRPr="008D17A7">
        <w:rPr>
          <w:rFonts w:ascii="Times New Roman" w:eastAsia="Helvetica" w:hAnsi="Times New Roman" w:cs="Times New Roman"/>
          <w:bCs/>
          <w:sz w:val="24"/>
          <w:szCs w:val="24"/>
        </w:rPr>
        <w:t>.</w:t>
      </w:r>
    </w:p>
    <w:p w14:paraId="74CF91C7" w14:textId="62AE0BD4" w:rsidR="008D17A7" w:rsidRPr="00A90C22" w:rsidRDefault="00A90C22" w:rsidP="00CE3B9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A90C22">
        <w:rPr>
          <w:rFonts w:ascii="Times New Roman" w:eastAsia="Helvetica" w:hAnsi="Times New Roman" w:cs="Times New Roman"/>
          <w:bCs/>
          <w:sz w:val="24"/>
          <w:szCs w:val="24"/>
        </w:rPr>
        <w:lastRenderedPageBreak/>
        <w:t xml:space="preserve">Ad esempio la frase “The boy </w:t>
      </w:r>
      <w:proofErr w:type="spellStart"/>
      <w:r w:rsidRPr="00A90C22">
        <w:rPr>
          <w:rFonts w:ascii="Times New Roman" w:eastAsia="Helvetica" w:hAnsi="Times New Roman" w:cs="Times New Roman"/>
          <w:bCs/>
          <w:sz w:val="24"/>
          <w:szCs w:val="24"/>
        </w:rPr>
        <w:t>wants</w:t>
      </w:r>
      <w:proofErr w:type="spellEnd"/>
      <w:r w:rsidRPr="00A90C22">
        <w:rPr>
          <w:rFonts w:ascii="Times New Roman" w:eastAsia="Helvetica" w:hAnsi="Times New Roman" w:cs="Times New Roman"/>
          <w:bCs/>
          <w:sz w:val="24"/>
          <w:szCs w:val="24"/>
        </w:rPr>
        <w:t xml:space="preserve"> the girl to </w:t>
      </w:r>
      <w:proofErr w:type="spellStart"/>
      <w:r w:rsidRPr="00A90C22">
        <w:rPr>
          <w:rFonts w:ascii="Times New Roman" w:eastAsia="Helvetica" w:hAnsi="Times New Roman" w:cs="Times New Roman"/>
          <w:bCs/>
          <w:sz w:val="24"/>
          <w:szCs w:val="24"/>
        </w:rPr>
        <w:t>believe</w:t>
      </w:r>
      <w:proofErr w:type="spellEnd"/>
      <w:r w:rsidRPr="00A90C22">
        <w:rPr>
          <w:rFonts w:ascii="Times New Roman" w:eastAsia="Helvetica" w:hAnsi="Times New Roman" w:cs="Times New Roman"/>
          <w:bCs/>
          <w:sz w:val="24"/>
          <w:szCs w:val="24"/>
        </w:rPr>
        <w:t xml:space="preserve"> </w:t>
      </w:r>
      <w:proofErr w:type="spellStart"/>
      <w:r w:rsidRPr="00A90C22">
        <w:rPr>
          <w:rFonts w:ascii="Times New Roman" w:eastAsia="Helvetica" w:hAnsi="Times New Roman" w:cs="Times New Roman"/>
          <w:bCs/>
          <w:sz w:val="24"/>
          <w:szCs w:val="24"/>
        </w:rPr>
        <w:t>him</w:t>
      </w:r>
      <w:proofErr w:type="spellEnd"/>
      <w:r w:rsidRPr="00A90C22">
        <w:rPr>
          <w:rFonts w:ascii="Times New Roman" w:eastAsia="Helvetica" w:hAnsi="Times New Roman" w:cs="Times New Roman"/>
          <w:bCs/>
          <w:sz w:val="24"/>
          <w:szCs w:val="24"/>
        </w:rPr>
        <w:t xml:space="preserve">” viene </w:t>
      </w:r>
      <w:r>
        <w:rPr>
          <w:rFonts w:ascii="Times New Roman" w:eastAsia="Helvetica" w:hAnsi="Times New Roman" w:cs="Times New Roman"/>
          <w:bCs/>
          <w:sz w:val="24"/>
          <w:szCs w:val="24"/>
        </w:rPr>
        <w:t>rappresentata</w:t>
      </w:r>
      <w:r w:rsidRPr="00A90C22">
        <w:rPr>
          <w:rFonts w:ascii="Times New Roman" w:eastAsia="Helvetica" w:hAnsi="Times New Roman" w:cs="Times New Roman"/>
          <w:bCs/>
          <w:sz w:val="24"/>
          <w:szCs w:val="24"/>
        </w:rPr>
        <w:t xml:space="preserve"> in AMR nel seguente modo</w:t>
      </w:r>
      <w:r>
        <w:rPr>
          <w:rFonts w:ascii="Times New Roman" w:eastAsia="Helvetica" w:hAnsi="Times New Roman" w:cs="Times New Roman"/>
          <w:bCs/>
          <w:sz w:val="24"/>
          <w:szCs w:val="24"/>
        </w:rPr>
        <w:t>:</w:t>
      </w:r>
    </w:p>
    <w:p w14:paraId="36DFA2B3" w14:textId="77777777" w:rsidR="00C05B1E" w:rsidRDefault="008D17A7" w:rsidP="00C05B1E">
      <w:pPr>
        <w:keepNext/>
        <w:jc w:val="center"/>
      </w:pPr>
      <w:r>
        <w:rPr>
          <w:rFonts w:ascii="Times New Roman" w:eastAsia="Helvetica" w:hAnsi="Times New Roman" w:cs="Times New Roman"/>
          <w:bCs/>
          <w:noProof/>
          <w:sz w:val="24"/>
          <w:szCs w:val="24"/>
          <w:lang w:eastAsia="it-IT"/>
        </w:rPr>
        <w:drawing>
          <wp:inline distT="0" distB="0" distL="0" distR="0" wp14:anchorId="187E1EB0" wp14:editId="396C0D45">
            <wp:extent cx="4105275" cy="2647950"/>
            <wp:effectExtent l="0" t="0" r="9525" b="0"/>
            <wp:docPr id="6" name="Immagine 6" descr="C:\Users\Maurizio\Desktop\amr 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urizio\Desktop\amr examp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8A08D" w14:textId="60E5C885" w:rsidR="00A90C22" w:rsidRDefault="00C05B1E" w:rsidP="00C05B1E">
      <w:pPr>
        <w:pStyle w:val="Didascalia"/>
        <w:jc w:val="center"/>
        <w:rPr>
          <w:rFonts w:ascii="Times New Roman" w:eastAsia="Helvetica" w:hAnsi="Times New Roman" w:cs="Times New Roman"/>
          <w:b w:val="0"/>
          <w:bCs w:val="0"/>
          <w:sz w:val="24"/>
          <w:szCs w:val="24"/>
        </w:rPr>
      </w:pPr>
      <w:r>
        <w:t>Figura 2.</w:t>
      </w:r>
      <w:fldSimple w:instr=" SEQ Figura \* ARABIC ">
        <w:r>
          <w:rPr>
            <w:noProof/>
          </w:rPr>
          <w:t>1</w:t>
        </w:r>
      </w:fldSimple>
    </w:p>
    <w:p w14:paraId="006EC7B8" w14:textId="1897ED99" w:rsidR="00A90C22" w:rsidRPr="00A90C22" w:rsidRDefault="00A90C22" w:rsidP="00A90C22">
      <w:pPr>
        <w:rPr>
          <w:rFonts w:ascii="Times New Roman" w:eastAsia="Helvetica" w:hAnsi="Times New Roman" w:cs="Times New Roman"/>
          <w:bCs/>
          <w:sz w:val="24"/>
          <w:szCs w:val="24"/>
        </w:rPr>
      </w:pPr>
      <w:r w:rsidRPr="00A90C22">
        <w:rPr>
          <w:rFonts w:ascii="Times New Roman" w:eastAsia="Helvetica" w:hAnsi="Times New Roman" w:cs="Times New Roman"/>
          <w:bCs/>
          <w:sz w:val="24"/>
          <w:szCs w:val="24"/>
        </w:rPr>
        <w:t xml:space="preserve">Una rappresentazione testuale per la medesima frase </w:t>
      </w:r>
      <w:r>
        <w:rPr>
          <w:rFonts w:ascii="Times New Roman" w:eastAsia="Helvetica" w:hAnsi="Times New Roman" w:cs="Times New Roman"/>
          <w:bCs/>
          <w:sz w:val="24"/>
          <w:szCs w:val="24"/>
        </w:rPr>
        <w:t>è così strutturata:</w:t>
      </w:r>
    </w:p>
    <w:p w14:paraId="06EC5A64" w14:textId="2C2AC906" w:rsidR="00A90C22" w:rsidRPr="00A90C22" w:rsidRDefault="00A90C22" w:rsidP="00A90C22">
      <w:pPr>
        <w:rPr>
          <w:rFonts w:ascii="Times New Roman" w:eastAsia="Helvetica" w:hAnsi="Times New Roman" w:cs="Times New Roman"/>
          <w:bCs/>
          <w:sz w:val="24"/>
          <w:szCs w:val="24"/>
          <w:lang w:val="en-US"/>
        </w:rPr>
      </w:pPr>
      <w:r w:rsidRPr="00A90C22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>(</w:t>
      </w:r>
      <w:proofErr w:type="gramStart"/>
      <w:r w:rsidRPr="00A90C22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>w</w:t>
      </w:r>
      <w:proofErr w:type="gramEnd"/>
      <w:r w:rsidRPr="00A90C22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 xml:space="preserve"> / want-01</w:t>
      </w:r>
    </w:p>
    <w:p w14:paraId="34545B36" w14:textId="77777777" w:rsidR="00A90C22" w:rsidRPr="00A90C22" w:rsidRDefault="00A90C22" w:rsidP="00A90C22">
      <w:pPr>
        <w:rPr>
          <w:rFonts w:ascii="Times New Roman" w:eastAsia="Helvetica" w:hAnsi="Times New Roman" w:cs="Times New Roman"/>
          <w:bCs/>
          <w:sz w:val="24"/>
          <w:szCs w:val="24"/>
          <w:lang w:val="en-US"/>
        </w:rPr>
      </w:pPr>
      <w:r w:rsidRPr="00A90C22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 xml:space="preserve">   </w:t>
      </w:r>
      <w:proofErr w:type="gramStart"/>
      <w:r w:rsidRPr="00A90C22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>:ARG0</w:t>
      </w:r>
      <w:proofErr w:type="gramEnd"/>
      <w:r w:rsidRPr="00A90C22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 xml:space="preserve"> (b / boy)</w:t>
      </w:r>
    </w:p>
    <w:p w14:paraId="233BF8E4" w14:textId="77777777" w:rsidR="00A90C22" w:rsidRPr="00A90C22" w:rsidRDefault="00A90C22" w:rsidP="00A90C22">
      <w:pPr>
        <w:rPr>
          <w:rFonts w:ascii="Times New Roman" w:eastAsia="Helvetica" w:hAnsi="Times New Roman" w:cs="Times New Roman"/>
          <w:bCs/>
          <w:sz w:val="24"/>
          <w:szCs w:val="24"/>
          <w:lang w:val="en-US"/>
        </w:rPr>
      </w:pPr>
      <w:r w:rsidRPr="00A90C22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 xml:space="preserve">   </w:t>
      </w:r>
      <w:proofErr w:type="gramStart"/>
      <w:r w:rsidRPr="00A90C22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>:ARG1</w:t>
      </w:r>
      <w:proofErr w:type="gramEnd"/>
      <w:r w:rsidRPr="00A90C22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 xml:space="preserve"> (b2 / believe-01</w:t>
      </w:r>
    </w:p>
    <w:p w14:paraId="4EC8073D" w14:textId="77777777" w:rsidR="00A90C22" w:rsidRPr="00A90C22" w:rsidRDefault="00A90C22" w:rsidP="00A90C22">
      <w:pPr>
        <w:rPr>
          <w:rFonts w:ascii="Times New Roman" w:eastAsia="Helvetica" w:hAnsi="Times New Roman" w:cs="Times New Roman"/>
          <w:bCs/>
          <w:sz w:val="24"/>
          <w:szCs w:val="24"/>
          <w:lang w:val="en-US"/>
        </w:rPr>
      </w:pPr>
      <w:r w:rsidRPr="00A90C22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 xml:space="preserve">             </w:t>
      </w:r>
      <w:proofErr w:type="gramStart"/>
      <w:r w:rsidRPr="00A90C22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>:ARG0</w:t>
      </w:r>
      <w:proofErr w:type="gramEnd"/>
      <w:r w:rsidRPr="00A90C22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 xml:space="preserve"> (g / girl)</w:t>
      </w:r>
    </w:p>
    <w:p w14:paraId="1782C23A" w14:textId="77777777" w:rsidR="00A90C22" w:rsidRPr="00B36AE1" w:rsidRDefault="00A90C22" w:rsidP="00A90C22">
      <w:pPr>
        <w:rPr>
          <w:rFonts w:ascii="Times New Roman" w:eastAsia="Helvetica" w:hAnsi="Times New Roman" w:cs="Times New Roman"/>
          <w:bCs/>
          <w:sz w:val="24"/>
          <w:szCs w:val="24"/>
          <w:lang w:val="en-US"/>
        </w:rPr>
      </w:pPr>
      <w:r w:rsidRPr="00A90C22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 xml:space="preserve">             </w:t>
      </w:r>
      <w:proofErr w:type="gramStart"/>
      <w:r w:rsidRPr="00B36AE1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>:ARG1</w:t>
      </w:r>
      <w:proofErr w:type="gramEnd"/>
      <w:r w:rsidRPr="00B36AE1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 xml:space="preserve"> b))</w:t>
      </w:r>
    </w:p>
    <w:p w14:paraId="68249838" w14:textId="77777777" w:rsidR="00F24F38" w:rsidRDefault="00A90C22" w:rsidP="00CE3B9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>
        <w:rPr>
          <w:rFonts w:ascii="Times New Roman" w:eastAsia="Helvetica" w:hAnsi="Times New Roman" w:cs="Times New Roman"/>
          <w:bCs/>
          <w:sz w:val="24"/>
          <w:szCs w:val="24"/>
        </w:rPr>
        <w:t>Si noti come, riferendosi al medesimo ragazzo, la variabile abbia il medesimo identificatore “b”.</w:t>
      </w:r>
    </w:p>
    <w:p w14:paraId="4B1DAD4C" w14:textId="77777777" w:rsidR="00F24F38" w:rsidRDefault="00F24F38" w:rsidP="00CE3B9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296DCE0A" w14:textId="77777777" w:rsidR="001F3F53" w:rsidRDefault="00F24F38" w:rsidP="00CE3B9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>
        <w:rPr>
          <w:rFonts w:ascii="Times New Roman" w:eastAsia="Helvetica" w:hAnsi="Times New Roman" w:cs="Times New Roman"/>
          <w:bCs/>
          <w:sz w:val="24"/>
          <w:szCs w:val="24"/>
        </w:rPr>
        <w:t>Differentemente dall’RDF questa codifica contiene veramente tante proprietà</w:t>
      </w:r>
      <w:r w:rsidR="001F3F53">
        <w:rPr>
          <w:rFonts w:ascii="Times New Roman" w:eastAsia="Helvetica" w:hAnsi="Times New Roman" w:cs="Times New Roman"/>
          <w:bCs/>
          <w:sz w:val="24"/>
          <w:szCs w:val="24"/>
        </w:rPr>
        <w:t>.</w:t>
      </w:r>
    </w:p>
    <w:p w14:paraId="09002CAC" w14:textId="21FB24B7" w:rsidR="00C962DE" w:rsidRPr="00024356" w:rsidRDefault="001F3F53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  <w:r>
        <w:rPr>
          <w:rFonts w:ascii="Times New Roman" w:eastAsia="Helvetica" w:hAnsi="Times New Roman" w:cs="Times New Roman"/>
          <w:bCs/>
          <w:sz w:val="24"/>
          <w:szCs w:val="24"/>
        </w:rPr>
        <w:t>Esse verranno affrontate nei capitoli successivi trattando la loro possibile produzione (o meno) partendo dall’RDF.</w:t>
      </w:r>
      <w:r w:rsidR="0095441A" w:rsidRPr="00024356">
        <w:rPr>
          <w:rFonts w:ascii="Times New Roman" w:eastAsia="Helvetica" w:hAnsi="Times New Roman" w:cs="Times New Roman"/>
          <w:b/>
          <w:bCs/>
          <w:sz w:val="24"/>
          <w:szCs w:val="24"/>
        </w:rPr>
        <w:br w:type="page"/>
      </w:r>
    </w:p>
    <w:p w14:paraId="0DD61C92" w14:textId="4B25B450" w:rsidR="00655E39" w:rsidRPr="00024356" w:rsidRDefault="00655E39" w:rsidP="00BE51FC">
      <w:pPr>
        <w:pStyle w:val="Stile1"/>
        <w:outlineLvl w:val="0"/>
      </w:pPr>
      <w:bookmarkStart w:id="11" w:name="_Toc466764787"/>
      <w:r w:rsidRPr="00024356">
        <w:lastRenderedPageBreak/>
        <w:t xml:space="preserve">3 </w:t>
      </w:r>
      <w:r w:rsidRPr="00024356">
        <w:tab/>
      </w:r>
      <w:r w:rsidR="00C962DE">
        <w:t>FRED</w:t>
      </w:r>
      <w:bookmarkEnd w:id="11"/>
    </w:p>
    <w:p w14:paraId="6A12C36F" w14:textId="77777777" w:rsidR="00655E39" w:rsidRPr="00024356" w:rsidRDefault="00655E39" w:rsidP="00655E39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i/>
          <w:iCs/>
          <w:color w:val="0070C0"/>
          <w:sz w:val="24"/>
          <w:szCs w:val="24"/>
        </w:rPr>
        <w:t xml:space="preserve"> </w:t>
      </w:r>
    </w:p>
    <w:p w14:paraId="3EC7FA62" w14:textId="77777777" w:rsidR="00214555" w:rsidRPr="00F0220F" w:rsidRDefault="00655E39" w:rsidP="00214555">
      <w:pPr>
        <w:spacing w:after="0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F0220F">
        <w:rPr>
          <w:rFonts w:ascii="Times New Roman" w:hAnsi="Times New Roman" w:cs="Times New Roman"/>
          <w:strike/>
          <w:sz w:val="24"/>
          <w:szCs w:val="24"/>
        </w:rPr>
        <w:t>Laore</w:t>
      </w:r>
      <w:proofErr w:type="spellEnd"/>
      <w:r w:rsidRPr="00F0220F">
        <w:rPr>
          <w:rFonts w:ascii="Times New Roman" w:hAnsi="Times New Roman" w:cs="Times New Roman"/>
          <w:strike/>
          <w:sz w:val="24"/>
          <w:szCs w:val="24"/>
        </w:rPr>
        <w:t xml:space="preserve"> è l'agenzia per l’attuazione dei programmi regionali in campo agricolo e per lo sviluppo rurale. Promuove lo sviluppo dell’agricoltura e delle risorse ittiche, lo sviluppo integrato dei territori rurali, la compatibilità ambientale delle attività agricole; favorisce la multifunzionalità delle aziende agricole, le specificità territoriali, le produzioni di qualità e </w:t>
      </w:r>
      <w:r w:rsidR="004C1565" w:rsidRPr="00F0220F">
        <w:rPr>
          <w:rFonts w:ascii="Times New Roman" w:hAnsi="Times New Roman" w:cs="Times New Roman"/>
          <w:strike/>
          <w:sz w:val="24"/>
          <w:szCs w:val="24"/>
        </w:rPr>
        <w:t xml:space="preserve">la </w:t>
      </w:r>
    </w:p>
    <w:p w14:paraId="521C6FBA" w14:textId="18DD5154" w:rsidR="00655E39" w:rsidRPr="00F0220F" w:rsidRDefault="004C1565" w:rsidP="00214555">
      <w:pPr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0220F">
        <w:rPr>
          <w:rFonts w:ascii="Times New Roman" w:hAnsi="Times New Roman" w:cs="Times New Roman"/>
          <w:strike/>
          <w:sz w:val="24"/>
          <w:szCs w:val="24"/>
        </w:rPr>
        <w:t>competitività</w:t>
      </w:r>
      <w:proofErr w:type="gramEnd"/>
      <w:r w:rsidRPr="00F0220F">
        <w:rPr>
          <w:rFonts w:ascii="Times New Roman" w:hAnsi="Times New Roman" w:cs="Times New Roman"/>
          <w:strike/>
          <w:sz w:val="24"/>
          <w:szCs w:val="24"/>
        </w:rPr>
        <w:t xml:space="preserve"> sui mercati. </w:t>
      </w:r>
      <w:r w:rsidRPr="00F0220F">
        <w:rPr>
          <w:rFonts w:ascii="Times New Roman" w:hAnsi="Times New Roman" w:cs="Times New Roman"/>
          <w:strike/>
          <w:sz w:val="24"/>
          <w:szCs w:val="24"/>
        </w:rPr>
        <w:br/>
      </w:r>
      <w:r w:rsidR="00655E39" w:rsidRPr="00F0220F">
        <w:rPr>
          <w:rFonts w:ascii="Times New Roman" w:hAnsi="Times New Roman" w:cs="Times New Roman"/>
          <w:strike/>
          <w:sz w:val="24"/>
          <w:szCs w:val="24"/>
        </w:rPr>
        <w:br/>
        <w:t>A tal fine l’Agenzia:</w:t>
      </w:r>
    </w:p>
    <w:p w14:paraId="4C9B1EB2" w14:textId="2BF837FF" w:rsidR="00655E39" w:rsidRPr="00F0220F" w:rsidRDefault="00655E39" w:rsidP="002A5200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0220F">
        <w:rPr>
          <w:rFonts w:ascii="Times New Roman" w:hAnsi="Times New Roman" w:cs="Times New Roman"/>
          <w:strike/>
          <w:sz w:val="24"/>
          <w:szCs w:val="24"/>
        </w:rPr>
        <w:t>fornisce</w:t>
      </w:r>
      <w:proofErr w:type="gramEnd"/>
      <w:r w:rsidRPr="00F0220F">
        <w:rPr>
          <w:rFonts w:ascii="Times New Roman" w:hAnsi="Times New Roman" w:cs="Times New Roman"/>
          <w:strike/>
          <w:sz w:val="24"/>
          <w:szCs w:val="24"/>
        </w:rPr>
        <w:t xml:space="preserve"> assistenza tecnica a soggetti sia pubblici che privati, nel rispetto delle norme che regolano i principi di libera e leale concorrenza;</w:t>
      </w:r>
    </w:p>
    <w:p w14:paraId="43A868EF" w14:textId="40B1950D" w:rsidR="00655E39" w:rsidRPr="00F0220F" w:rsidRDefault="00655E39" w:rsidP="002A5200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0220F">
        <w:rPr>
          <w:rFonts w:ascii="Times New Roman" w:hAnsi="Times New Roman" w:cs="Times New Roman"/>
          <w:strike/>
          <w:sz w:val="24"/>
          <w:szCs w:val="24"/>
        </w:rPr>
        <w:t>cura</w:t>
      </w:r>
      <w:proofErr w:type="gramEnd"/>
      <w:r w:rsidRPr="00F0220F">
        <w:rPr>
          <w:rFonts w:ascii="Times New Roman" w:hAnsi="Times New Roman" w:cs="Times New Roman"/>
          <w:strike/>
          <w:sz w:val="24"/>
          <w:szCs w:val="24"/>
        </w:rPr>
        <w:t xml:space="preserve"> l’informazione, la divulgazione, la valorizzazione e la formazione nel settore dell’agricoltura, della zootecnia e delle risorse ittiche;</w:t>
      </w:r>
    </w:p>
    <w:p w14:paraId="77AFDF52" w14:textId="655D3A27" w:rsidR="00655E39" w:rsidRPr="00F0220F" w:rsidRDefault="00655E39" w:rsidP="002A5200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0220F">
        <w:rPr>
          <w:rFonts w:ascii="Times New Roman" w:hAnsi="Times New Roman" w:cs="Times New Roman"/>
          <w:strike/>
          <w:sz w:val="24"/>
          <w:szCs w:val="24"/>
        </w:rPr>
        <w:t>coordina</w:t>
      </w:r>
      <w:proofErr w:type="gramEnd"/>
      <w:r w:rsidRPr="00F0220F">
        <w:rPr>
          <w:rFonts w:ascii="Times New Roman" w:hAnsi="Times New Roman" w:cs="Times New Roman"/>
          <w:strike/>
          <w:sz w:val="24"/>
          <w:szCs w:val="24"/>
        </w:rPr>
        <w:t xml:space="preserve"> l’attività di integrazione all’interno delle filiere agricole e delle risorse ittiche, dei distretti agroalime</w:t>
      </w:r>
      <w:r w:rsidR="004C1565" w:rsidRPr="00F0220F">
        <w:rPr>
          <w:rFonts w:ascii="Times New Roman" w:hAnsi="Times New Roman" w:cs="Times New Roman"/>
          <w:strike/>
          <w:sz w:val="24"/>
          <w:szCs w:val="24"/>
        </w:rPr>
        <w:t xml:space="preserve">ntari e dei distretti rurali ; </w:t>
      </w:r>
    </w:p>
    <w:p w14:paraId="29AAFB18" w14:textId="682111A8" w:rsidR="00655E39" w:rsidRPr="00F0220F" w:rsidRDefault="00655E39" w:rsidP="002A5200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0220F">
        <w:rPr>
          <w:rFonts w:ascii="Times New Roman" w:hAnsi="Times New Roman" w:cs="Times New Roman"/>
          <w:strike/>
          <w:sz w:val="24"/>
          <w:szCs w:val="24"/>
        </w:rPr>
        <w:t>favorisce</w:t>
      </w:r>
      <w:proofErr w:type="gramEnd"/>
      <w:r w:rsidRPr="00F0220F">
        <w:rPr>
          <w:rFonts w:ascii="Times New Roman" w:hAnsi="Times New Roman" w:cs="Times New Roman"/>
          <w:strike/>
          <w:sz w:val="24"/>
          <w:szCs w:val="24"/>
        </w:rPr>
        <w:t xml:space="preserve"> la valorizzazione delle produzioni agroalimentari, delle biodiversità regionali e dei prodotti tipici;</w:t>
      </w:r>
    </w:p>
    <w:p w14:paraId="57AF5BBB" w14:textId="4DDED0EF" w:rsidR="00655E39" w:rsidRPr="00F0220F" w:rsidRDefault="00655E39" w:rsidP="002A5200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0220F">
        <w:rPr>
          <w:rFonts w:ascii="Times New Roman" w:hAnsi="Times New Roman" w:cs="Times New Roman"/>
          <w:strike/>
          <w:sz w:val="24"/>
          <w:szCs w:val="24"/>
        </w:rPr>
        <w:t>promuove</w:t>
      </w:r>
      <w:proofErr w:type="gramEnd"/>
      <w:r w:rsidRPr="00F0220F">
        <w:rPr>
          <w:rFonts w:ascii="Times New Roman" w:hAnsi="Times New Roman" w:cs="Times New Roman"/>
          <w:strike/>
          <w:sz w:val="24"/>
          <w:szCs w:val="24"/>
        </w:rPr>
        <w:t xml:space="preserve"> la diffusione della cultura d’impresa;</w:t>
      </w:r>
    </w:p>
    <w:p w14:paraId="78023291" w14:textId="02F0F5B6" w:rsidR="00655E39" w:rsidRPr="00F0220F" w:rsidRDefault="00655E39" w:rsidP="002A5200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0220F">
        <w:rPr>
          <w:rFonts w:ascii="Times New Roman" w:hAnsi="Times New Roman" w:cs="Times New Roman"/>
          <w:strike/>
          <w:sz w:val="24"/>
          <w:szCs w:val="24"/>
        </w:rPr>
        <w:t>agisce</w:t>
      </w:r>
      <w:proofErr w:type="gramEnd"/>
      <w:r w:rsidRPr="00F0220F">
        <w:rPr>
          <w:rFonts w:ascii="Times New Roman" w:hAnsi="Times New Roman" w:cs="Times New Roman"/>
          <w:strike/>
          <w:sz w:val="24"/>
          <w:szCs w:val="24"/>
        </w:rPr>
        <w:t xml:space="preserve"> da intermediario tra il sistema produttivo e la ricerca al fine di favorire un efficace trasferimento sul territorio delle innovazioni di processo e di prodotto nonché trasferire alle istituzioni deputate alla ricerca le esigenze evidenzi</w:t>
      </w:r>
      <w:r w:rsidR="004C1565" w:rsidRPr="00F0220F">
        <w:rPr>
          <w:rFonts w:ascii="Times New Roman" w:hAnsi="Times New Roman" w:cs="Times New Roman"/>
          <w:strike/>
          <w:sz w:val="24"/>
          <w:szCs w:val="24"/>
        </w:rPr>
        <w:t xml:space="preserve">ate dal sistema delle imprese; </w:t>
      </w:r>
    </w:p>
    <w:p w14:paraId="1F8182E6" w14:textId="42175AC4" w:rsidR="00655E39" w:rsidRPr="00F0220F" w:rsidRDefault="00655E39" w:rsidP="002A5200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0220F">
        <w:rPr>
          <w:rFonts w:ascii="Times New Roman" w:hAnsi="Times New Roman" w:cs="Times New Roman"/>
          <w:strike/>
          <w:sz w:val="24"/>
          <w:szCs w:val="24"/>
        </w:rPr>
        <w:t>promuove</w:t>
      </w:r>
      <w:proofErr w:type="gramEnd"/>
      <w:r w:rsidRPr="00F0220F">
        <w:rPr>
          <w:rFonts w:ascii="Times New Roman" w:hAnsi="Times New Roman" w:cs="Times New Roman"/>
          <w:strike/>
          <w:sz w:val="24"/>
          <w:szCs w:val="24"/>
        </w:rPr>
        <w:t xml:space="preserve"> e divulga l’attuazione delle normative relative alla disciplina delle coltivazioni, degli allevamenti e delle risorse ittiche, all’igiene delle produzioni agricole e alla tutela dell’ambiente, all’adozione di marchi di tutela dell’origi</w:t>
      </w:r>
      <w:r w:rsidR="004C1565" w:rsidRPr="00F0220F">
        <w:rPr>
          <w:rFonts w:ascii="Times New Roman" w:hAnsi="Times New Roman" w:cs="Times New Roman"/>
          <w:strike/>
          <w:sz w:val="24"/>
          <w:szCs w:val="24"/>
        </w:rPr>
        <w:t xml:space="preserve">ne delle produzioni agricole ; </w:t>
      </w:r>
    </w:p>
    <w:p w14:paraId="353CF77F" w14:textId="4D7B8882" w:rsidR="00655E39" w:rsidRPr="00F0220F" w:rsidRDefault="00655E39" w:rsidP="002A5200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0220F">
        <w:rPr>
          <w:rFonts w:ascii="Times New Roman" w:hAnsi="Times New Roman" w:cs="Times New Roman"/>
          <w:strike/>
          <w:sz w:val="24"/>
          <w:szCs w:val="24"/>
        </w:rPr>
        <w:t>promuove</w:t>
      </w:r>
      <w:proofErr w:type="gramEnd"/>
      <w:r w:rsidRPr="00F0220F">
        <w:rPr>
          <w:rFonts w:ascii="Times New Roman" w:hAnsi="Times New Roman" w:cs="Times New Roman"/>
          <w:strike/>
          <w:sz w:val="24"/>
          <w:szCs w:val="24"/>
        </w:rPr>
        <w:t xml:space="preserve"> e partecipa, anche in accordo con altri enti e soggetti pubblici e privati, a progetti di interesse regionale, interregionale, nazionale e comunitario in materia di servizi di sviluppo agricolo integrato, nell’ambito di accordi di programma e di apposite convenzioni, privilegiando forme di progettazione partecipata e d</w:t>
      </w:r>
      <w:r w:rsidR="004C1565" w:rsidRPr="00F0220F">
        <w:rPr>
          <w:rFonts w:ascii="Times New Roman" w:hAnsi="Times New Roman" w:cs="Times New Roman"/>
          <w:strike/>
          <w:sz w:val="24"/>
          <w:szCs w:val="24"/>
        </w:rPr>
        <w:t xml:space="preserve">i associazionismo tra imprese; </w:t>
      </w:r>
    </w:p>
    <w:p w14:paraId="66223595" w14:textId="12BDD509" w:rsidR="00655E39" w:rsidRPr="00F0220F" w:rsidRDefault="00655E39" w:rsidP="002A5200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0220F">
        <w:rPr>
          <w:rFonts w:ascii="Times New Roman" w:hAnsi="Times New Roman" w:cs="Times New Roman"/>
          <w:strike/>
          <w:sz w:val="24"/>
          <w:szCs w:val="24"/>
        </w:rPr>
        <w:t>svolge</w:t>
      </w:r>
      <w:proofErr w:type="gramEnd"/>
      <w:r w:rsidRPr="00F0220F">
        <w:rPr>
          <w:rFonts w:ascii="Times New Roman" w:hAnsi="Times New Roman" w:cs="Times New Roman"/>
          <w:strike/>
          <w:sz w:val="24"/>
          <w:szCs w:val="24"/>
        </w:rPr>
        <w:t xml:space="preserve"> ogni altro compito affidatole dalla Regione nell’ambito della prog</w:t>
      </w:r>
      <w:r w:rsidR="004C1565" w:rsidRPr="00F0220F">
        <w:rPr>
          <w:rFonts w:ascii="Times New Roman" w:hAnsi="Times New Roman" w:cs="Times New Roman"/>
          <w:strike/>
          <w:sz w:val="24"/>
          <w:szCs w:val="24"/>
        </w:rPr>
        <w:t xml:space="preserve">rammazione regionale agricola; </w:t>
      </w:r>
    </w:p>
    <w:p w14:paraId="1D3C9275" w14:textId="68CF40CF" w:rsidR="00655E39" w:rsidRPr="00F0220F" w:rsidRDefault="00655E39" w:rsidP="002A5200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0220F">
        <w:rPr>
          <w:rFonts w:ascii="Times New Roman" w:hAnsi="Times New Roman" w:cs="Times New Roman"/>
          <w:strike/>
          <w:sz w:val="24"/>
          <w:szCs w:val="24"/>
        </w:rPr>
        <w:t>svolge</w:t>
      </w:r>
      <w:proofErr w:type="gramEnd"/>
      <w:r w:rsidRPr="00F0220F">
        <w:rPr>
          <w:rFonts w:ascii="Times New Roman" w:hAnsi="Times New Roman" w:cs="Times New Roman"/>
          <w:strike/>
          <w:sz w:val="24"/>
          <w:szCs w:val="24"/>
        </w:rPr>
        <w:t xml:space="preserve"> i compiti di cui alla legge regionale 6 settembre 1976, n. 44 (Riforma dell’assetto agro-pastorale) e, ad esaurimento, i compiti assegnati dalla </w:t>
      </w:r>
      <w:r w:rsidR="004C1565" w:rsidRPr="00F0220F">
        <w:rPr>
          <w:rFonts w:ascii="Times New Roman" w:hAnsi="Times New Roman" w:cs="Times New Roman"/>
          <w:strike/>
          <w:sz w:val="24"/>
          <w:szCs w:val="24"/>
        </w:rPr>
        <w:t xml:space="preserve">legge di riforma fondiaria. </w:t>
      </w:r>
    </w:p>
    <w:p w14:paraId="6DD66FA3" w14:textId="77777777" w:rsidR="008C1AC0" w:rsidRPr="00F0220F" w:rsidRDefault="00655E39" w:rsidP="008C1AC0">
      <w:pPr>
        <w:spacing w:after="0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0220F">
        <w:rPr>
          <w:rFonts w:ascii="Times New Roman" w:hAnsi="Times New Roman" w:cs="Times New Roman"/>
          <w:strike/>
          <w:sz w:val="24"/>
          <w:szCs w:val="24"/>
        </w:rPr>
        <w:br/>
        <w:t>L’Agenzia può, sulla base di convenzioni quadro approvate dalla Giunta regionale, instaurare rapporti di collaborazione, consulenza, servizio e pr</w:t>
      </w:r>
      <w:r w:rsidR="002A5200" w:rsidRPr="00F0220F">
        <w:rPr>
          <w:rFonts w:ascii="Times New Roman" w:hAnsi="Times New Roman" w:cs="Times New Roman"/>
          <w:strike/>
          <w:sz w:val="24"/>
          <w:szCs w:val="24"/>
        </w:rPr>
        <w:t xml:space="preserve">omozione con le altre pubbliche </w:t>
      </w:r>
    </w:p>
    <w:p w14:paraId="1999924A" w14:textId="5685B63A" w:rsidR="00C475D7" w:rsidRPr="00F0220F" w:rsidRDefault="00655E39" w:rsidP="008C1AC0">
      <w:pPr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0220F">
        <w:rPr>
          <w:rFonts w:ascii="Times New Roman" w:hAnsi="Times New Roman" w:cs="Times New Roman"/>
          <w:strike/>
          <w:sz w:val="24"/>
          <w:szCs w:val="24"/>
        </w:rPr>
        <w:t>amministrazioni</w:t>
      </w:r>
      <w:proofErr w:type="gramEnd"/>
      <w:r w:rsidRPr="00F0220F">
        <w:rPr>
          <w:rFonts w:ascii="Times New Roman" w:hAnsi="Times New Roman" w:cs="Times New Roman"/>
          <w:strike/>
          <w:sz w:val="24"/>
          <w:szCs w:val="24"/>
        </w:rPr>
        <w:t xml:space="preserve"> e con le Agenzie. </w:t>
      </w:r>
      <w:r w:rsidRPr="00F0220F">
        <w:rPr>
          <w:rFonts w:ascii="Times New Roman" w:hAnsi="Times New Roman" w:cs="Times New Roman"/>
          <w:strike/>
          <w:sz w:val="24"/>
          <w:szCs w:val="24"/>
        </w:rPr>
        <w:br/>
      </w:r>
      <w:r w:rsidRPr="00F0220F">
        <w:rPr>
          <w:rFonts w:ascii="Times New Roman" w:hAnsi="Times New Roman" w:cs="Times New Roman"/>
          <w:strike/>
          <w:sz w:val="24"/>
          <w:szCs w:val="24"/>
        </w:rPr>
        <w:br/>
      </w:r>
    </w:p>
    <w:p w14:paraId="7F641A8F" w14:textId="77777777" w:rsidR="00D53C45" w:rsidRPr="00F0220F" w:rsidRDefault="00655E39" w:rsidP="00D53C45">
      <w:pPr>
        <w:spacing w:after="0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0220F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L’Agenzia può, mediante apposite convenzioni, istituire forme di collaborazione con soggetti pubblici e privati già operanti nel campo dell’assistenza tecnica a favore degli imprenditori </w:t>
      </w:r>
    </w:p>
    <w:p w14:paraId="1D527CDB" w14:textId="3E5BEB17" w:rsidR="004C1565" w:rsidRPr="00F0220F" w:rsidRDefault="00655E39" w:rsidP="00D53C45">
      <w:pPr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0220F">
        <w:rPr>
          <w:rFonts w:ascii="Times New Roman" w:hAnsi="Times New Roman" w:cs="Times New Roman"/>
          <w:strike/>
          <w:sz w:val="24"/>
          <w:szCs w:val="24"/>
        </w:rPr>
        <w:t>agricoli</w:t>
      </w:r>
      <w:proofErr w:type="gramEnd"/>
      <w:r w:rsidRPr="00F0220F">
        <w:rPr>
          <w:rFonts w:ascii="Times New Roman" w:hAnsi="Times New Roman" w:cs="Times New Roman"/>
          <w:strike/>
          <w:sz w:val="24"/>
          <w:szCs w:val="24"/>
        </w:rPr>
        <w:t xml:space="preserve">, zootecnici e del settore delle risorse ittiche. </w:t>
      </w:r>
      <w:r w:rsidRPr="00F0220F">
        <w:rPr>
          <w:rFonts w:ascii="Times New Roman" w:hAnsi="Times New Roman" w:cs="Times New Roman"/>
          <w:strike/>
          <w:sz w:val="24"/>
          <w:szCs w:val="24"/>
        </w:rPr>
        <w:br/>
      </w:r>
      <w:r w:rsidRPr="00F0220F">
        <w:rPr>
          <w:rFonts w:ascii="Times New Roman" w:hAnsi="Times New Roman" w:cs="Times New Roman"/>
          <w:strike/>
          <w:sz w:val="24"/>
          <w:szCs w:val="24"/>
        </w:rPr>
        <w:br/>
        <w:t xml:space="preserve">L’Agenzia inoltre ha il compito di: </w:t>
      </w:r>
    </w:p>
    <w:p w14:paraId="022CD432" w14:textId="77777777" w:rsidR="004C1565" w:rsidRPr="00F0220F" w:rsidRDefault="004C1565" w:rsidP="002A5200">
      <w:pPr>
        <w:pStyle w:val="Paragrafoelenco"/>
        <w:numPr>
          <w:ilvl w:val="0"/>
          <w:numId w:val="13"/>
        </w:numPr>
        <w:jc w:val="both"/>
        <w:rPr>
          <w:rFonts w:ascii="Times New Roman" w:eastAsia="Helvetica" w:hAnsi="Times New Roman" w:cs="Times New Roman"/>
          <w:strike/>
          <w:sz w:val="24"/>
          <w:szCs w:val="24"/>
        </w:rPr>
      </w:pPr>
      <w:proofErr w:type="gramStart"/>
      <w:r w:rsidRPr="00F0220F">
        <w:rPr>
          <w:rFonts w:ascii="Times New Roman" w:hAnsi="Times New Roman" w:cs="Times New Roman"/>
          <w:strike/>
          <w:sz w:val="24"/>
          <w:szCs w:val="24"/>
        </w:rPr>
        <w:t>promuovere</w:t>
      </w:r>
      <w:proofErr w:type="gramEnd"/>
      <w:r w:rsidRPr="00F0220F">
        <w:rPr>
          <w:rFonts w:ascii="Times New Roman" w:hAnsi="Times New Roman" w:cs="Times New Roman"/>
          <w:strike/>
          <w:sz w:val="24"/>
          <w:szCs w:val="24"/>
        </w:rPr>
        <w:t xml:space="preserve"> la divulgazione a favore di operatori e delle imprese di norme, regolamenti, bandi, procedure regionali, nazionali e comunitarie a supporto dell’applicazione delle politiche regionali di comparto, di filiera e per lo sviluppo rurale;</w:t>
      </w:r>
    </w:p>
    <w:p w14:paraId="47A82985" w14:textId="77777777" w:rsidR="004C1565" w:rsidRPr="00F0220F" w:rsidRDefault="004C1565" w:rsidP="002A5200">
      <w:pPr>
        <w:pStyle w:val="Paragrafoelenco"/>
        <w:numPr>
          <w:ilvl w:val="0"/>
          <w:numId w:val="13"/>
        </w:numPr>
        <w:jc w:val="both"/>
        <w:rPr>
          <w:rFonts w:ascii="Times New Roman" w:eastAsia="Helvetica" w:hAnsi="Times New Roman" w:cs="Times New Roman"/>
          <w:strike/>
          <w:sz w:val="24"/>
          <w:szCs w:val="24"/>
        </w:rPr>
      </w:pPr>
      <w:proofErr w:type="gramStart"/>
      <w:r w:rsidRPr="00F0220F">
        <w:rPr>
          <w:rFonts w:ascii="Times New Roman" w:hAnsi="Times New Roman" w:cs="Times New Roman"/>
          <w:strike/>
          <w:sz w:val="24"/>
          <w:szCs w:val="24"/>
        </w:rPr>
        <w:t>promuovere</w:t>
      </w:r>
      <w:proofErr w:type="gramEnd"/>
      <w:r w:rsidRPr="00F0220F">
        <w:rPr>
          <w:rFonts w:ascii="Times New Roman" w:hAnsi="Times New Roman" w:cs="Times New Roman"/>
          <w:strike/>
          <w:sz w:val="24"/>
          <w:szCs w:val="24"/>
        </w:rPr>
        <w:t xml:space="preserve"> forme di aggregazione delle produzioni agroalimentari;</w:t>
      </w:r>
    </w:p>
    <w:p w14:paraId="31466B0F" w14:textId="77777777" w:rsidR="004C1565" w:rsidRPr="00F0220F" w:rsidRDefault="004C1565" w:rsidP="002A5200">
      <w:pPr>
        <w:pStyle w:val="Paragrafoelenco"/>
        <w:numPr>
          <w:ilvl w:val="0"/>
          <w:numId w:val="13"/>
        </w:numPr>
        <w:jc w:val="both"/>
        <w:rPr>
          <w:rFonts w:ascii="Times New Roman" w:eastAsia="Helvetica" w:hAnsi="Times New Roman" w:cs="Times New Roman"/>
          <w:strike/>
          <w:sz w:val="24"/>
          <w:szCs w:val="24"/>
        </w:rPr>
      </w:pPr>
      <w:proofErr w:type="gramStart"/>
      <w:r w:rsidRPr="00F0220F">
        <w:rPr>
          <w:rFonts w:ascii="Times New Roman" w:hAnsi="Times New Roman" w:cs="Times New Roman"/>
          <w:strike/>
          <w:sz w:val="24"/>
          <w:szCs w:val="24"/>
        </w:rPr>
        <w:t>fornire</w:t>
      </w:r>
      <w:proofErr w:type="gramEnd"/>
      <w:r w:rsidRPr="00F0220F">
        <w:rPr>
          <w:rFonts w:ascii="Times New Roman" w:hAnsi="Times New Roman" w:cs="Times New Roman"/>
          <w:strike/>
          <w:sz w:val="24"/>
          <w:szCs w:val="24"/>
        </w:rPr>
        <w:t xml:space="preserve"> assistenza tecnologica a supporto dei processi di trasformazione dei prodotti;</w:t>
      </w:r>
    </w:p>
    <w:p w14:paraId="0A0924C1" w14:textId="52ECA7FB" w:rsidR="004C1565" w:rsidRPr="00F0220F" w:rsidRDefault="004C1565" w:rsidP="002A5200">
      <w:pPr>
        <w:pStyle w:val="Paragrafoelenco"/>
        <w:numPr>
          <w:ilvl w:val="0"/>
          <w:numId w:val="13"/>
        </w:numPr>
        <w:jc w:val="both"/>
        <w:rPr>
          <w:rFonts w:ascii="Times New Roman" w:eastAsia="Helvetica" w:hAnsi="Times New Roman" w:cs="Times New Roman"/>
          <w:strike/>
          <w:sz w:val="24"/>
          <w:szCs w:val="24"/>
        </w:rPr>
      </w:pPr>
      <w:proofErr w:type="gramStart"/>
      <w:r w:rsidRPr="00F0220F">
        <w:rPr>
          <w:rFonts w:ascii="Times New Roman" w:hAnsi="Times New Roman" w:cs="Times New Roman"/>
          <w:strike/>
          <w:sz w:val="24"/>
          <w:szCs w:val="24"/>
        </w:rPr>
        <w:t>curare</w:t>
      </w:r>
      <w:proofErr w:type="gramEnd"/>
      <w:r w:rsidRPr="00F0220F">
        <w:rPr>
          <w:rFonts w:ascii="Times New Roman" w:hAnsi="Times New Roman" w:cs="Times New Roman"/>
          <w:strike/>
          <w:sz w:val="24"/>
          <w:szCs w:val="24"/>
        </w:rPr>
        <w:t xml:space="preserve"> la raccolta e l’elaborazione dei dati statistici nel comparto agricolo e di quello delle risorse ittiche; </w:t>
      </w:r>
    </w:p>
    <w:p w14:paraId="4CBCA7C6" w14:textId="699C6A04" w:rsidR="004C1565" w:rsidRPr="00F0220F" w:rsidRDefault="004C1565" w:rsidP="002A5200">
      <w:pPr>
        <w:pStyle w:val="Paragrafoelenco"/>
        <w:numPr>
          <w:ilvl w:val="0"/>
          <w:numId w:val="13"/>
        </w:numPr>
        <w:jc w:val="both"/>
        <w:rPr>
          <w:rFonts w:ascii="Times New Roman" w:eastAsia="Helvetica" w:hAnsi="Times New Roman" w:cs="Times New Roman"/>
          <w:strike/>
          <w:sz w:val="24"/>
          <w:szCs w:val="24"/>
        </w:rPr>
      </w:pPr>
      <w:proofErr w:type="gramStart"/>
      <w:r w:rsidRPr="00F0220F">
        <w:rPr>
          <w:rFonts w:ascii="Times New Roman" w:hAnsi="Times New Roman" w:cs="Times New Roman"/>
          <w:strike/>
          <w:sz w:val="24"/>
          <w:szCs w:val="24"/>
        </w:rPr>
        <w:t>svolgere</w:t>
      </w:r>
      <w:proofErr w:type="gramEnd"/>
      <w:r w:rsidRPr="00F0220F">
        <w:rPr>
          <w:rFonts w:ascii="Times New Roman" w:hAnsi="Times New Roman" w:cs="Times New Roman"/>
          <w:strike/>
          <w:sz w:val="24"/>
          <w:szCs w:val="24"/>
        </w:rPr>
        <w:t xml:space="preserve"> il ruolo di autorità designata allo svolgimento di interventi di consulenza aziendale; </w:t>
      </w:r>
    </w:p>
    <w:p w14:paraId="1A63E491" w14:textId="6F4E142B" w:rsidR="004C1565" w:rsidRPr="00F0220F" w:rsidRDefault="004C1565" w:rsidP="002A5200">
      <w:pPr>
        <w:pStyle w:val="Paragrafoelenco"/>
        <w:numPr>
          <w:ilvl w:val="0"/>
          <w:numId w:val="13"/>
        </w:numPr>
        <w:jc w:val="both"/>
        <w:rPr>
          <w:rFonts w:ascii="Times New Roman" w:eastAsia="Helvetica" w:hAnsi="Times New Roman" w:cs="Times New Roman"/>
          <w:strike/>
          <w:sz w:val="24"/>
          <w:szCs w:val="24"/>
        </w:rPr>
      </w:pPr>
      <w:proofErr w:type="gramStart"/>
      <w:r w:rsidRPr="00F0220F">
        <w:rPr>
          <w:rFonts w:ascii="Times New Roman" w:hAnsi="Times New Roman" w:cs="Times New Roman"/>
          <w:strike/>
          <w:sz w:val="24"/>
          <w:szCs w:val="24"/>
        </w:rPr>
        <w:t>fornire</w:t>
      </w:r>
      <w:proofErr w:type="gramEnd"/>
      <w:r w:rsidRPr="00F0220F">
        <w:rPr>
          <w:rFonts w:ascii="Times New Roman" w:hAnsi="Times New Roman" w:cs="Times New Roman"/>
          <w:strike/>
          <w:sz w:val="24"/>
          <w:szCs w:val="24"/>
        </w:rPr>
        <w:t xml:space="preserve">, attraverso lo strumento dello sportello unico informazione e assistenza nella presentazione di pratiche e istanze; </w:t>
      </w:r>
    </w:p>
    <w:p w14:paraId="06B1E20A" w14:textId="45655BD1" w:rsidR="004C1565" w:rsidRPr="00F0220F" w:rsidRDefault="004C1565" w:rsidP="002A5200">
      <w:pPr>
        <w:pStyle w:val="Paragrafoelenco"/>
        <w:numPr>
          <w:ilvl w:val="0"/>
          <w:numId w:val="13"/>
        </w:numPr>
        <w:jc w:val="both"/>
        <w:rPr>
          <w:rFonts w:ascii="Times New Roman" w:eastAsia="Helvetica" w:hAnsi="Times New Roman" w:cs="Times New Roman"/>
          <w:strike/>
          <w:sz w:val="24"/>
          <w:szCs w:val="24"/>
        </w:rPr>
      </w:pPr>
      <w:proofErr w:type="gramStart"/>
      <w:r w:rsidRPr="00F0220F">
        <w:rPr>
          <w:rFonts w:ascii="Times New Roman" w:hAnsi="Times New Roman" w:cs="Times New Roman"/>
          <w:strike/>
          <w:sz w:val="24"/>
          <w:szCs w:val="24"/>
        </w:rPr>
        <w:t>svolgere</w:t>
      </w:r>
      <w:proofErr w:type="gramEnd"/>
      <w:r w:rsidRPr="00F0220F">
        <w:rPr>
          <w:rFonts w:ascii="Times New Roman" w:hAnsi="Times New Roman" w:cs="Times New Roman"/>
          <w:strike/>
          <w:sz w:val="24"/>
          <w:szCs w:val="24"/>
        </w:rPr>
        <w:t xml:space="preserve">, attraverso lo strumento dello sportello unico, il ruolo di front-office dell’Amministrazione Regionale nei procedimenti, fornendo informazioni sullo stato degli stessi; </w:t>
      </w:r>
    </w:p>
    <w:p w14:paraId="5030F917" w14:textId="40AE481B" w:rsidR="004C1565" w:rsidRPr="00F0220F" w:rsidRDefault="004C1565" w:rsidP="002A5200">
      <w:pPr>
        <w:pStyle w:val="Paragrafoelenco"/>
        <w:numPr>
          <w:ilvl w:val="0"/>
          <w:numId w:val="13"/>
        </w:numPr>
        <w:jc w:val="both"/>
        <w:rPr>
          <w:rFonts w:ascii="Times New Roman" w:eastAsia="Helvetica" w:hAnsi="Times New Roman" w:cs="Times New Roman"/>
          <w:strike/>
          <w:sz w:val="24"/>
          <w:szCs w:val="24"/>
        </w:rPr>
      </w:pPr>
      <w:proofErr w:type="gramStart"/>
      <w:r w:rsidRPr="00F0220F">
        <w:rPr>
          <w:rFonts w:ascii="Times New Roman" w:hAnsi="Times New Roman" w:cs="Times New Roman"/>
          <w:strike/>
          <w:sz w:val="24"/>
          <w:szCs w:val="24"/>
        </w:rPr>
        <w:t>fornire</w:t>
      </w:r>
      <w:proofErr w:type="gramEnd"/>
      <w:r w:rsidRPr="00F0220F">
        <w:rPr>
          <w:rFonts w:ascii="Times New Roman" w:hAnsi="Times New Roman" w:cs="Times New Roman"/>
          <w:strike/>
          <w:sz w:val="24"/>
          <w:szCs w:val="24"/>
        </w:rPr>
        <w:t xml:space="preserve"> supporto alle Amministrazioni Locali nella attuazione di programmi e progetti di sviluppo territoriali anche attraverso la partecipazione a processi di progettazione integrata di filiera e di territorio e ogni forma di programmazione negoziata; </w:t>
      </w:r>
    </w:p>
    <w:p w14:paraId="09FAA534" w14:textId="1CD85B67" w:rsidR="004C1565" w:rsidRPr="00F0220F" w:rsidRDefault="004C1565" w:rsidP="002A5200">
      <w:pPr>
        <w:pStyle w:val="Paragrafoelenco"/>
        <w:numPr>
          <w:ilvl w:val="0"/>
          <w:numId w:val="13"/>
        </w:numPr>
        <w:jc w:val="both"/>
        <w:rPr>
          <w:rFonts w:ascii="Times New Roman" w:eastAsia="Helvetica" w:hAnsi="Times New Roman" w:cs="Times New Roman"/>
          <w:strike/>
          <w:sz w:val="24"/>
          <w:szCs w:val="24"/>
        </w:rPr>
      </w:pPr>
      <w:proofErr w:type="gramStart"/>
      <w:r w:rsidRPr="00F0220F">
        <w:rPr>
          <w:rFonts w:ascii="Times New Roman" w:hAnsi="Times New Roman" w:cs="Times New Roman"/>
          <w:strike/>
          <w:sz w:val="24"/>
          <w:szCs w:val="24"/>
        </w:rPr>
        <w:t>svolgere</w:t>
      </w:r>
      <w:proofErr w:type="gramEnd"/>
      <w:r w:rsidRPr="00F0220F">
        <w:rPr>
          <w:rFonts w:ascii="Times New Roman" w:hAnsi="Times New Roman" w:cs="Times New Roman"/>
          <w:strike/>
          <w:sz w:val="24"/>
          <w:szCs w:val="24"/>
        </w:rPr>
        <w:t xml:space="preserve"> attività di assistenza tecnica per lo sviluppo del comparto dell’acquacoltura e della pesca; </w:t>
      </w:r>
    </w:p>
    <w:p w14:paraId="133240C0" w14:textId="77777777" w:rsidR="004C1565" w:rsidRPr="00F0220F" w:rsidRDefault="004C1565" w:rsidP="002A5200">
      <w:pPr>
        <w:pStyle w:val="Paragrafoelenco"/>
        <w:numPr>
          <w:ilvl w:val="0"/>
          <w:numId w:val="13"/>
        </w:numPr>
        <w:jc w:val="both"/>
        <w:rPr>
          <w:rFonts w:ascii="Times New Roman" w:eastAsia="Helvetica" w:hAnsi="Times New Roman" w:cs="Times New Roman"/>
          <w:strike/>
          <w:sz w:val="24"/>
          <w:szCs w:val="24"/>
        </w:rPr>
      </w:pPr>
      <w:proofErr w:type="gramStart"/>
      <w:r w:rsidRPr="00F0220F">
        <w:rPr>
          <w:rFonts w:ascii="Times New Roman" w:hAnsi="Times New Roman" w:cs="Times New Roman"/>
          <w:strike/>
          <w:sz w:val="24"/>
          <w:szCs w:val="24"/>
        </w:rPr>
        <w:t>promuovere</w:t>
      </w:r>
      <w:proofErr w:type="gramEnd"/>
      <w:r w:rsidRPr="00F0220F">
        <w:rPr>
          <w:rFonts w:ascii="Times New Roman" w:hAnsi="Times New Roman" w:cs="Times New Roman"/>
          <w:strike/>
          <w:sz w:val="24"/>
          <w:szCs w:val="24"/>
        </w:rPr>
        <w:t xml:space="preserve"> lo sviluppo agricolo e rurale anche attraverso un utilizzo razionale del suolo e delle risorse idriche, in un contesto di compatibilità ambientale delle attività agricole.</w:t>
      </w:r>
    </w:p>
    <w:p w14:paraId="3BB22D4C" w14:textId="436C25D8" w:rsidR="00FC30B7" w:rsidRPr="00F0220F" w:rsidRDefault="00377024" w:rsidP="00310E7F">
      <w:pPr>
        <w:pStyle w:val="Titolo2"/>
        <w:jc w:val="both"/>
        <w:rPr>
          <w:rFonts w:ascii="Times New Roman" w:eastAsia="Calibri" w:hAnsi="Times New Roman" w:cs="Times New Roman"/>
          <w:b w:val="0"/>
          <w:i/>
          <w:strike/>
          <w:sz w:val="24"/>
          <w:szCs w:val="24"/>
        </w:rPr>
      </w:pPr>
      <w:bookmarkStart w:id="12" w:name="_Toc466764788"/>
      <w:r w:rsidRPr="00F0220F">
        <w:rPr>
          <w:rFonts w:ascii="Times New Roman" w:eastAsia="Calibri" w:hAnsi="Times New Roman" w:cs="Times New Roman"/>
          <w:strike/>
          <w:sz w:val="24"/>
          <w:szCs w:val="24"/>
        </w:rPr>
        <w:t>3.</w:t>
      </w:r>
      <w:r w:rsidR="00C27813">
        <w:rPr>
          <w:rFonts w:ascii="Times New Roman" w:eastAsia="Calibri" w:hAnsi="Times New Roman" w:cs="Times New Roman"/>
          <w:strike/>
          <w:sz w:val="24"/>
          <w:szCs w:val="24"/>
        </w:rPr>
        <w:t>1 titolo</w:t>
      </w:r>
      <w:bookmarkEnd w:id="12"/>
    </w:p>
    <w:p w14:paraId="15E9D310" w14:textId="789C4056" w:rsidR="00FC30B7" w:rsidRPr="00F0220F" w:rsidRDefault="00FC30B7" w:rsidP="00310E7F">
      <w:pPr>
        <w:jc w:val="both"/>
        <w:rPr>
          <w:rFonts w:ascii="Times New Roman" w:eastAsia="Helvetica" w:hAnsi="Times New Roman" w:cs="Times New Roman"/>
          <w:strike/>
          <w:sz w:val="24"/>
          <w:szCs w:val="24"/>
        </w:rPr>
      </w:pPr>
      <w:r w:rsidRPr="00F0220F">
        <w:rPr>
          <w:rFonts w:ascii="Times New Roman" w:eastAsia="Helvetica" w:hAnsi="Times New Roman" w:cs="Times New Roman"/>
          <w:strike/>
          <w:sz w:val="24"/>
          <w:szCs w:val="24"/>
        </w:rPr>
        <w:t>L’Agenzia si basa sul</w:t>
      </w:r>
      <w:r w:rsidR="00635597" w:rsidRPr="00F0220F">
        <w:rPr>
          <w:rFonts w:ascii="Times New Roman" w:eastAsia="Helvetica" w:hAnsi="Times New Roman" w:cs="Times New Roman"/>
          <w:strike/>
          <w:sz w:val="24"/>
          <w:szCs w:val="24"/>
        </w:rPr>
        <w:t>la piattaforma applicativa di social business “IBM Lotus Domino</w:t>
      </w:r>
      <w:proofErr w:type="gramStart"/>
      <w:r w:rsidR="00635597" w:rsidRPr="00F0220F">
        <w:rPr>
          <w:rFonts w:ascii="Times New Roman" w:eastAsia="Helvetica" w:hAnsi="Times New Roman" w:cs="Times New Roman"/>
          <w:strike/>
          <w:sz w:val="24"/>
          <w:szCs w:val="24"/>
        </w:rPr>
        <w:t>”</w:t>
      </w:r>
      <w:r w:rsidRPr="00F0220F">
        <w:rPr>
          <w:rFonts w:ascii="Times New Roman" w:eastAsia="Helvetica" w:hAnsi="Times New Roman" w:cs="Times New Roman"/>
          <w:strike/>
          <w:sz w:val="24"/>
          <w:szCs w:val="24"/>
        </w:rPr>
        <w:t xml:space="preserve"> </w:t>
      </w:r>
      <w:r w:rsidR="00635597" w:rsidRPr="00F0220F">
        <w:rPr>
          <w:rFonts w:ascii="Times New Roman" w:eastAsia="Helvetica" w:hAnsi="Times New Roman" w:cs="Times New Roman"/>
          <w:strike/>
          <w:sz w:val="24"/>
          <w:szCs w:val="24"/>
        </w:rPr>
        <w:t>.</w:t>
      </w:r>
      <w:proofErr w:type="gramEnd"/>
    </w:p>
    <w:p w14:paraId="471B512A" w14:textId="77777777" w:rsidR="002A5200" w:rsidRPr="00F0220F" w:rsidRDefault="00635597" w:rsidP="00310E7F">
      <w:pPr>
        <w:jc w:val="both"/>
        <w:rPr>
          <w:rFonts w:ascii="Times New Roman" w:eastAsia="Helvetica" w:hAnsi="Times New Roman" w:cs="Times New Roman"/>
          <w:strike/>
          <w:sz w:val="24"/>
          <w:szCs w:val="24"/>
        </w:rPr>
      </w:pPr>
      <w:r w:rsidRPr="00F0220F">
        <w:rPr>
          <w:rFonts w:ascii="Times New Roman" w:eastAsia="Helvetica" w:hAnsi="Times New Roman" w:cs="Times New Roman"/>
          <w:strike/>
          <w:sz w:val="24"/>
          <w:szCs w:val="24"/>
        </w:rPr>
        <w:t xml:space="preserve">Lotus Domino è un prodotto server di IBM che fornisce strumenti </w:t>
      </w:r>
      <w:proofErr w:type="spellStart"/>
      <w:r w:rsidRPr="00F0220F">
        <w:rPr>
          <w:rFonts w:ascii="Times New Roman" w:eastAsia="Helvetica" w:hAnsi="Times New Roman" w:cs="Times New Roman"/>
          <w:strike/>
          <w:sz w:val="24"/>
          <w:szCs w:val="24"/>
        </w:rPr>
        <w:t>enterprise</w:t>
      </w:r>
      <w:proofErr w:type="spellEnd"/>
      <w:r w:rsidRPr="00F0220F">
        <w:rPr>
          <w:rFonts w:ascii="Times New Roman" w:eastAsia="Helvetica" w:hAnsi="Times New Roman" w:cs="Times New Roman"/>
          <w:strike/>
          <w:sz w:val="24"/>
          <w:szCs w:val="24"/>
        </w:rPr>
        <w:t xml:space="preserve"> per email, strumenti collaborativi e una piattaforma applicativa. Può essere utilizzato come Mail server, Applications Server per le applicazioni Lotus Notes e/o come Web server. Inoltre include un sistema di database nel formato NSF. </w:t>
      </w:r>
    </w:p>
    <w:p w14:paraId="7370C2E5" w14:textId="77777777" w:rsidR="00232DF7" w:rsidRPr="00F0220F" w:rsidRDefault="00635597" w:rsidP="00310E7F">
      <w:pPr>
        <w:jc w:val="both"/>
        <w:rPr>
          <w:rFonts w:ascii="Times New Roman" w:eastAsia="Helvetica" w:hAnsi="Times New Roman" w:cs="Times New Roman"/>
          <w:strike/>
          <w:sz w:val="24"/>
          <w:szCs w:val="24"/>
        </w:rPr>
      </w:pPr>
      <w:r w:rsidRPr="00F0220F">
        <w:rPr>
          <w:rFonts w:ascii="Times New Roman" w:eastAsia="Helvetica" w:hAnsi="Times New Roman" w:cs="Times New Roman"/>
          <w:strike/>
          <w:sz w:val="24"/>
          <w:szCs w:val="24"/>
        </w:rPr>
        <w:t>Dalla versione 7, Domino server può usare il sistema DB2 come suo database integrato</w:t>
      </w:r>
      <w:r w:rsidR="002A5200" w:rsidRPr="00F0220F">
        <w:rPr>
          <w:rFonts w:ascii="Times New Roman" w:eastAsia="Helvetica" w:hAnsi="Times New Roman" w:cs="Times New Roman"/>
          <w:strike/>
          <w:sz w:val="24"/>
          <w:szCs w:val="24"/>
        </w:rPr>
        <w:t xml:space="preserve">, il quale </w:t>
      </w:r>
      <w:r w:rsidRPr="00F0220F">
        <w:rPr>
          <w:rFonts w:ascii="Times New Roman" w:eastAsia="Helvetica" w:hAnsi="Times New Roman" w:cs="Times New Roman"/>
          <w:strike/>
          <w:sz w:val="24"/>
          <w:szCs w:val="24"/>
        </w:rPr>
        <w:t xml:space="preserve">risulta essere il primo database ibrido, con modello relazionale e XML. Questo favorisce la gestione di applicazioni che interagiscono con documenti XML, permettendo ad esempio, l'interrogazione diretta del database tramite </w:t>
      </w:r>
      <w:proofErr w:type="spellStart"/>
      <w:r w:rsidRPr="00F0220F">
        <w:rPr>
          <w:rFonts w:ascii="Times New Roman" w:eastAsia="Helvetica" w:hAnsi="Times New Roman" w:cs="Times New Roman"/>
          <w:strike/>
          <w:sz w:val="24"/>
          <w:szCs w:val="24"/>
        </w:rPr>
        <w:t>XQuery</w:t>
      </w:r>
      <w:proofErr w:type="spellEnd"/>
      <w:r w:rsidRPr="00F0220F">
        <w:rPr>
          <w:rFonts w:ascii="Times New Roman" w:eastAsia="Helvetica" w:hAnsi="Times New Roman" w:cs="Times New Roman"/>
          <w:strike/>
          <w:sz w:val="24"/>
          <w:szCs w:val="24"/>
        </w:rPr>
        <w:t>.</w:t>
      </w:r>
    </w:p>
    <w:p w14:paraId="213A3D45" w14:textId="77777777" w:rsidR="00232DF7" w:rsidRPr="00F0220F" w:rsidRDefault="00232DF7">
      <w:pPr>
        <w:rPr>
          <w:rFonts w:ascii="Times New Roman" w:eastAsia="Helvetica" w:hAnsi="Times New Roman" w:cs="Times New Roman"/>
          <w:strike/>
          <w:sz w:val="24"/>
          <w:szCs w:val="24"/>
        </w:rPr>
      </w:pPr>
      <w:r w:rsidRPr="00F0220F">
        <w:rPr>
          <w:rFonts w:ascii="Times New Roman" w:eastAsia="Helvetica" w:hAnsi="Times New Roman" w:cs="Times New Roman"/>
          <w:strike/>
          <w:sz w:val="24"/>
          <w:szCs w:val="24"/>
        </w:rPr>
        <w:br w:type="page"/>
      </w:r>
    </w:p>
    <w:p w14:paraId="0CE037A1" w14:textId="47F1C5B3" w:rsidR="008D1E72" w:rsidRPr="00024356" w:rsidRDefault="008D1E72" w:rsidP="00310E7F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lastRenderedPageBreak/>
        <w:br w:type="page"/>
      </w:r>
    </w:p>
    <w:p w14:paraId="4F0916F3" w14:textId="05BA269C" w:rsidR="00074A48" w:rsidRPr="00024356" w:rsidRDefault="001113E2" w:rsidP="00974B56">
      <w:pPr>
        <w:pStyle w:val="Stile1"/>
        <w:outlineLvl w:val="0"/>
      </w:pPr>
      <w:bookmarkStart w:id="13" w:name="_Toc466764789"/>
      <w:r w:rsidRPr="00024356">
        <w:lastRenderedPageBreak/>
        <w:t>4</w:t>
      </w:r>
      <w:r w:rsidR="00074A48" w:rsidRPr="00024356">
        <w:t xml:space="preserve"> </w:t>
      </w:r>
      <w:r w:rsidR="00074A48" w:rsidRPr="00024356">
        <w:tab/>
      </w:r>
      <w:r w:rsidR="00805A90" w:rsidRPr="00024356">
        <w:t>IL PROGETTO APPLICATIVO</w:t>
      </w:r>
      <w:bookmarkEnd w:id="13"/>
    </w:p>
    <w:p w14:paraId="2AC24C9C" w14:textId="77777777" w:rsidR="00074A48" w:rsidRPr="00024356" w:rsidRDefault="00074A48" w:rsidP="00074A48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i/>
          <w:iCs/>
          <w:color w:val="0070C0"/>
          <w:sz w:val="24"/>
          <w:szCs w:val="24"/>
        </w:rPr>
        <w:t xml:space="preserve"> </w:t>
      </w:r>
    </w:p>
    <w:p w14:paraId="6BF6F4AD" w14:textId="048C7B22" w:rsidR="00941462" w:rsidRPr="00024356" w:rsidRDefault="00EB0DAC" w:rsidP="00256519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>Svolgere un lavoro accurato</w:t>
      </w:r>
      <w:r w:rsidR="004763E4">
        <w:rPr>
          <w:rFonts w:ascii="Times New Roman" w:eastAsia="Helvetica" w:hAnsi="Times New Roman" w:cs="Times New Roman"/>
          <w:sz w:val="24"/>
          <w:szCs w:val="24"/>
        </w:rPr>
        <w:t xml:space="preserve"> </w:t>
      </w:r>
      <w:r w:rsidRPr="00024356">
        <w:rPr>
          <w:rFonts w:ascii="Times New Roman" w:eastAsia="Helvetica" w:hAnsi="Times New Roman" w:cs="Times New Roman"/>
          <w:sz w:val="24"/>
          <w:szCs w:val="24"/>
        </w:rPr>
        <w:t>necessita di una suddivisione in fasi</w:t>
      </w:r>
      <w:r w:rsidR="001F4F6F" w:rsidRPr="00024356">
        <w:rPr>
          <w:rFonts w:ascii="Times New Roman" w:eastAsia="Helvetica" w:hAnsi="Times New Roman" w:cs="Times New Roman"/>
          <w:sz w:val="24"/>
          <w:szCs w:val="24"/>
        </w:rPr>
        <w:t>: prima di scrivere del codice bisogna valutare le disposizioni dell’elaborato, la fattibilità dello stesso e</w:t>
      </w:r>
      <w:r w:rsidR="00B6340A" w:rsidRPr="00024356">
        <w:rPr>
          <w:rFonts w:ascii="Times New Roman" w:eastAsia="Helvetica" w:hAnsi="Times New Roman" w:cs="Times New Roman"/>
          <w:sz w:val="24"/>
          <w:szCs w:val="24"/>
        </w:rPr>
        <w:t>c</w:t>
      </w:r>
      <w:r w:rsidR="001F4F6F" w:rsidRPr="00024356">
        <w:rPr>
          <w:rFonts w:ascii="Times New Roman" w:eastAsia="Helvetica" w:hAnsi="Times New Roman" w:cs="Times New Roman"/>
          <w:sz w:val="24"/>
          <w:szCs w:val="24"/>
        </w:rPr>
        <w:t>c.</w:t>
      </w:r>
    </w:p>
    <w:p w14:paraId="796E33C3" w14:textId="7D594C1F" w:rsidR="001F4F6F" w:rsidRPr="00024356" w:rsidRDefault="001F4F6F" w:rsidP="00256519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>Successivamente si prosegue con lo sviluppare ciò che si è appena progettato creando così un prototipo che di volta in volta verrà modificato fino ad arrivare alla versione ottimale</w:t>
      </w:r>
      <w:r w:rsidR="009A671C" w:rsidRPr="00024356">
        <w:rPr>
          <w:rFonts w:ascii="Times New Roman" w:eastAsia="Helvetica" w:hAnsi="Times New Roman" w:cs="Times New Roman"/>
          <w:sz w:val="24"/>
          <w:szCs w:val="24"/>
        </w:rPr>
        <w:t xml:space="preserve"> che possa finalmente essere testata</w:t>
      </w:r>
      <w:r w:rsidRPr="00024356">
        <w:rPr>
          <w:rFonts w:ascii="Times New Roman" w:eastAsia="Helvetica" w:hAnsi="Times New Roman" w:cs="Times New Roman"/>
          <w:sz w:val="24"/>
          <w:szCs w:val="24"/>
        </w:rPr>
        <w:t>.</w:t>
      </w:r>
    </w:p>
    <w:p w14:paraId="7CA0B115" w14:textId="77777777" w:rsidR="00595545" w:rsidRPr="00024356" w:rsidRDefault="00595545" w:rsidP="00256519">
      <w:pPr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2D83AAB9" w14:textId="1321678E" w:rsidR="00A674CC" w:rsidRPr="00024356" w:rsidRDefault="00A674CC" w:rsidP="00C67FC6">
      <w:pPr>
        <w:pStyle w:val="Titolo2"/>
        <w:rPr>
          <w:rFonts w:ascii="Times New Roman" w:eastAsia="Calibri" w:hAnsi="Times New Roman" w:cs="Times New Roman"/>
          <w:b w:val="0"/>
          <w:i/>
          <w:sz w:val="24"/>
          <w:szCs w:val="24"/>
        </w:rPr>
      </w:pPr>
      <w:bookmarkStart w:id="14" w:name="_Toc466764790"/>
      <w:r w:rsidRPr="00024356">
        <w:rPr>
          <w:rFonts w:ascii="Times New Roman" w:eastAsia="Calibri" w:hAnsi="Times New Roman" w:cs="Times New Roman"/>
          <w:sz w:val="24"/>
          <w:szCs w:val="24"/>
        </w:rPr>
        <w:t>4.1 L’Ideazione</w:t>
      </w:r>
      <w:bookmarkEnd w:id="14"/>
      <w:r w:rsidR="00B73888">
        <w:rPr>
          <w:rFonts w:ascii="Times New Roman" w:eastAsia="Calibri" w:hAnsi="Times New Roman" w:cs="Times New Roman"/>
          <w:sz w:val="24"/>
          <w:szCs w:val="24"/>
        </w:rPr>
        <w:fldChar w:fldCharType="begin"/>
      </w:r>
      <w:r w:rsidR="00B73888">
        <w:instrText xml:space="preserve"> XE "</w:instrText>
      </w:r>
      <w:r w:rsidR="00B73888" w:rsidRPr="00B637F9">
        <w:rPr>
          <w:rFonts w:ascii="Times New Roman" w:eastAsia="Calibri" w:hAnsi="Times New Roman" w:cs="Times New Roman"/>
          <w:sz w:val="24"/>
          <w:szCs w:val="24"/>
        </w:rPr>
        <w:instrText>4.1 L’Ideazione</w:instrText>
      </w:r>
      <w:r w:rsidR="00B73888">
        <w:instrText xml:space="preserve">" </w:instrText>
      </w:r>
      <w:r w:rsidR="00B73888">
        <w:rPr>
          <w:rFonts w:ascii="Times New Roman" w:eastAsia="Calibri" w:hAnsi="Times New Roman" w:cs="Times New Roman"/>
          <w:sz w:val="24"/>
          <w:szCs w:val="24"/>
        </w:rPr>
        <w:fldChar w:fldCharType="end"/>
      </w:r>
    </w:p>
    <w:p w14:paraId="3A523697" w14:textId="690FBA5F" w:rsidR="00860FFE" w:rsidRDefault="001376B9" w:rsidP="0058087F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 xml:space="preserve">Il Progetto Applicativo è stato idealizzato principalmente </w:t>
      </w:r>
      <w:r w:rsidR="0058087F">
        <w:rPr>
          <w:rFonts w:ascii="Times New Roman" w:eastAsia="Helvetica" w:hAnsi="Times New Roman" w:cs="Times New Roman"/>
          <w:sz w:val="24"/>
          <w:szCs w:val="24"/>
        </w:rPr>
        <w:t xml:space="preserve">dal Prof. Diego Angelo Gaetano Recupero </w:t>
      </w:r>
      <w:proofErr w:type="spellStart"/>
      <w:r w:rsidR="0058087F">
        <w:rPr>
          <w:rFonts w:ascii="Times New Roman" w:eastAsia="Helvetica" w:hAnsi="Times New Roman" w:cs="Times New Roman"/>
          <w:sz w:val="24"/>
          <w:szCs w:val="24"/>
        </w:rPr>
        <w:t>Reforgiato</w:t>
      </w:r>
      <w:proofErr w:type="spellEnd"/>
      <w:r w:rsidR="0058087F">
        <w:rPr>
          <w:rFonts w:ascii="Times New Roman" w:eastAsia="Helvetica" w:hAnsi="Times New Roman" w:cs="Times New Roman"/>
          <w:sz w:val="24"/>
          <w:szCs w:val="24"/>
        </w:rPr>
        <w:t>.</w:t>
      </w:r>
    </w:p>
    <w:p w14:paraId="43A9EDAC" w14:textId="25723231" w:rsidR="0058087F" w:rsidRPr="00024356" w:rsidRDefault="0058087F" w:rsidP="0058087F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 xml:space="preserve">Essendo fra i produttori di FRED, nonché ricercatore nell’ambito del </w:t>
      </w:r>
      <w:proofErr w:type="spellStart"/>
      <w:r w:rsidRPr="0058087F">
        <w:rPr>
          <w:rFonts w:ascii="Times New Roman" w:eastAsia="Helvetica" w:hAnsi="Times New Roman" w:cs="Times New Roman"/>
          <w:i/>
          <w:sz w:val="24"/>
          <w:szCs w:val="24"/>
        </w:rPr>
        <w:t>semantic</w:t>
      </w:r>
      <w:proofErr w:type="spellEnd"/>
      <w:r w:rsidRPr="0058087F">
        <w:rPr>
          <w:rFonts w:ascii="Times New Roman" w:eastAsia="Helvetica" w:hAnsi="Times New Roman" w:cs="Times New Roman"/>
          <w:i/>
          <w:sz w:val="24"/>
          <w:szCs w:val="24"/>
        </w:rPr>
        <w:t xml:space="preserve"> web</w:t>
      </w:r>
      <w:r>
        <w:rPr>
          <w:rFonts w:ascii="Times New Roman" w:eastAsia="Helvetica" w:hAnsi="Times New Roman" w:cs="Times New Roman"/>
          <w:sz w:val="24"/>
          <w:szCs w:val="24"/>
        </w:rPr>
        <w:t>, ha pensato di rendere automatizzabile la produzione di AMR vista la grande potenzialità dello stesso nell’esprimere concetti di natura semantica.</w:t>
      </w:r>
    </w:p>
    <w:p w14:paraId="08B61AA7" w14:textId="6132DED6" w:rsidR="00860FFE" w:rsidRPr="00024356" w:rsidRDefault="00860FFE" w:rsidP="00E862AB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>L</w:t>
      </w:r>
      <w:r w:rsidR="0058087F">
        <w:rPr>
          <w:rFonts w:ascii="Times New Roman" w:eastAsia="Helvetica" w:hAnsi="Times New Roman" w:cs="Times New Roman"/>
          <w:sz w:val="24"/>
          <w:szCs w:val="24"/>
        </w:rPr>
        <w:t xml:space="preserve">’Applicativo prodotto consente di far fronte a questa necessità andando dunque a sfruttare il lavoro del Prof. D. </w:t>
      </w:r>
      <w:proofErr w:type="spellStart"/>
      <w:r w:rsidR="0058087F">
        <w:rPr>
          <w:rFonts w:ascii="Times New Roman" w:eastAsia="Helvetica" w:hAnsi="Times New Roman" w:cs="Times New Roman"/>
          <w:sz w:val="24"/>
          <w:szCs w:val="24"/>
        </w:rPr>
        <w:t>Reforgiato</w:t>
      </w:r>
      <w:proofErr w:type="spellEnd"/>
      <w:r w:rsidR="0058087F">
        <w:rPr>
          <w:rFonts w:ascii="Times New Roman" w:eastAsia="Helvetica" w:hAnsi="Times New Roman" w:cs="Times New Roman"/>
          <w:sz w:val="24"/>
          <w:szCs w:val="24"/>
        </w:rPr>
        <w:t xml:space="preserve"> come intermediario dal testo semplice col fine di produrre AMR. </w:t>
      </w:r>
    </w:p>
    <w:p w14:paraId="3BB67E25" w14:textId="77777777" w:rsidR="00595545" w:rsidRPr="00024356" w:rsidRDefault="00595545" w:rsidP="00E862AB">
      <w:pPr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2E539737" w14:textId="3601BFF2" w:rsidR="00941462" w:rsidRPr="00024356" w:rsidRDefault="001113E2" w:rsidP="00C67FC6">
      <w:pPr>
        <w:pStyle w:val="Titolo2"/>
        <w:rPr>
          <w:rFonts w:ascii="Times New Roman" w:eastAsia="Calibri" w:hAnsi="Times New Roman" w:cs="Times New Roman"/>
          <w:b w:val="0"/>
          <w:i/>
          <w:sz w:val="24"/>
          <w:szCs w:val="24"/>
        </w:rPr>
      </w:pPr>
      <w:bookmarkStart w:id="15" w:name="_Toc466764791"/>
      <w:r w:rsidRPr="00024356">
        <w:rPr>
          <w:rFonts w:ascii="Times New Roman" w:eastAsia="Calibri" w:hAnsi="Times New Roman" w:cs="Times New Roman"/>
          <w:sz w:val="24"/>
          <w:szCs w:val="24"/>
        </w:rPr>
        <w:t>4</w:t>
      </w:r>
      <w:r w:rsidR="00941462" w:rsidRPr="00024356">
        <w:rPr>
          <w:rFonts w:ascii="Times New Roman" w:eastAsia="Calibri" w:hAnsi="Times New Roman" w:cs="Times New Roman"/>
          <w:sz w:val="24"/>
          <w:szCs w:val="24"/>
        </w:rPr>
        <w:t>.</w:t>
      </w:r>
      <w:r w:rsidR="00A674CC" w:rsidRPr="00024356">
        <w:rPr>
          <w:rFonts w:ascii="Times New Roman" w:eastAsia="Calibri" w:hAnsi="Times New Roman" w:cs="Times New Roman"/>
          <w:sz w:val="24"/>
          <w:szCs w:val="24"/>
        </w:rPr>
        <w:t>2</w:t>
      </w:r>
      <w:r w:rsidR="00941462" w:rsidRPr="000243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7661B" w:rsidRPr="00024356">
        <w:rPr>
          <w:rFonts w:ascii="Times New Roman" w:eastAsia="Calibri" w:hAnsi="Times New Roman" w:cs="Times New Roman"/>
          <w:sz w:val="24"/>
          <w:szCs w:val="24"/>
        </w:rPr>
        <w:t xml:space="preserve">La </w:t>
      </w:r>
      <w:r w:rsidR="00941462" w:rsidRPr="00024356">
        <w:rPr>
          <w:rFonts w:ascii="Times New Roman" w:eastAsia="Calibri" w:hAnsi="Times New Roman" w:cs="Times New Roman"/>
          <w:sz w:val="24"/>
          <w:szCs w:val="24"/>
        </w:rPr>
        <w:t>Progettazione</w:t>
      </w:r>
      <w:bookmarkEnd w:id="15"/>
    </w:p>
    <w:p w14:paraId="604B29FC" w14:textId="48E7C282" w:rsidR="00941462" w:rsidRPr="00024356" w:rsidRDefault="000F5EB6" w:rsidP="00256519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>L’idea di b</w:t>
      </w:r>
      <w:r w:rsidR="0064115B">
        <w:rPr>
          <w:rFonts w:ascii="Times New Roman" w:eastAsia="Helvetica" w:hAnsi="Times New Roman" w:cs="Times New Roman"/>
          <w:sz w:val="24"/>
          <w:szCs w:val="24"/>
        </w:rPr>
        <w:t xml:space="preserve">ase consiste in un programma in </w:t>
      </w:r>
      <w:proofErr w:type="spellStart"/>
      <w:r w:rsidR="0064115B">
        <w:rPr>
          <w:rFonts w:ascii="Times New Roman" w:eastAsia="Helvetica" w:hAnsi="Times New Roman" w:cs="Times New Roman"/>
          <w:sz w:val="24"/>
          <w:szCs w:val="24"/>
        </w:rPr>
        <w:t>python</w:t>
      </w:r>
      <w:proofErr w:type="spellEnd"/>
      <w:r w:rsidR="0064115B">
        <w:rPr>
          <w:rFonts w:ascii="Times New Roman" w:eastAsia="Helvetica" w:hAnsi="Times New Roman" w:cs="Times New Roman"/>
          <w:sz w:val="24"/>
          <w:szCs w:val="24"/>
        </w:rPr>
        <w:t xml:space="preserve"> che sfrutti, con l’ausilio di </w:t>
      </w:r>
      <w:proofErr w:type="spellStart"/>
      <w:r w:rsidR="0064115B">
        <w:rPr>
          <w:rFonts w:ascii="Times New Roman" w:eastAsia="Helvetica" w:hAnsi="Times New Roman" w:cs="Times New Roman"/>
          <w:sz w:val="24"/>
          <w:szCs w:val="24"/>
        </w:rPr>
        <w:t>rdflib</w:t>
      </w:r>
      <w:proofErr w:type="spellEnd"/>
      <w:r w:rsidR="0064115B">
        <w:rPr>
          <w:rFonts w:ascii="Times New Roman" w:eastAsia="Helvetica" w:hAnsi="Times New Roman" w:cs="Times New Roman"/>
          <w:sz w:val="24"/>
          <w:szCs w:val="24"/>
        </w:rPr>
        <w:t>, l’RDF prodotto da FRED applicandovi sopra delle regole ideate ad hoc per la conversione di tale input in AMR mostrando il tutto in un’apposita pagina web.</w:t>
      </w:r>
    </w:p>
    <w:p w14:paraId="704C0C8F" w14:textId="42E0AC6F" w:rsidR="000F5EB6" w:rsidRPr="00024356" w:rsidRDefault="000F5EB6" w:rsidP="00256519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 xml:space="preserve">Questo suggerisce che il Progetto può essere suddiviso in </w:t>
      </w:r>
      <w:r w:rsidR="00956646">
        <w:rPr>
          <w:rFonts w:ascii="Times New Roman" w:eastAsia="Helvetica" w:hAnsi="Times New Roman" w:cs="Times New Roman"/>
          <w:sz w:val="24"/>
          <w:szCs w:val="24"/>
        </w:rPr>
        <w:t>tre</w:t>
      </w:r>
      <w:r w:rsidRPr="00024356">
        <w:rPr>
          <w:rFonts w:ascii="Times New Roman" w:eastAsia="Helvetica" w:hAnsi="Times New Roman" w:cs="Times New Roman"/>
          <w:sz w:val="24"/>
          <w:szCs w:val="24"/>
        </w:rPr>
        <w:t xml:space="preserve"> parti distinte:</w:t>
      </w:r>
    </w:p>
    <w:p w14:paraId="308AACA2" w14:textId="1AA920AE" w:rsidR="000F5EB6" w:rsidRPr="00024356" w:rsidRDefault="00956646" w:rsidP="00256519">
      <w:pPr>
        <w:pStyle w:val="Paragrafoelenco"/>
        <w:numPr>
          <w:ilvl w:val="0"/>
          <w:numId w:val="14"/>
        </w:num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>Acquisizione dei dati</w:t>
      </w:r>
      <w:r w:rsidR="00884721" w:rsidRPr="00024356">
        <w:rPr>
          <w:rFonts w:ascii="Times New Roman" w:eastAsia="Helvetica" w:hAnsi="Times New Roman" w:cs="Times New Roman"/>
          <w:sz w:val="24"/>
          <w:szCs w:val="24"/>
        </w:rPr>
        <w:t>;</w:t>
      </w:r>
    </w:p>
    <w:p w14:paraId="21215929" w14:textId="09705C75" w:rsidR="000F5EB6" w:rsidRPr="00024356" w:rsidRDefault="00956646" w:rsidP="00256519">
      <w:pPr>
        <w:pStyle w:val="Paragrafoelenco"/>
        <w:numPr>
          <w:ilvl w:val="0"/>
          <w:numId w:val="14"/>
        </w:numPr>
        <w:jc w:val="both"/>
        <w:rPr>
          <w:rFonts w:ascii="Times New Roman" w:eastAsia="Helvetica" w:hAnsi="Times New Roman" w:cs="Times New Roman"/>
          <w:i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 xml:space="preserve">Conversione: </w:t>
      </w:r>
      <w:r w:rsidR="000F052C">
        <w:rPr>
          <w:rFonts w:ascii="Times New Roman" w:eastAsia="Helvetica" w:hAnsi="Times New Roman" w:cs="Times New Roman"/>
          <w:sz w:val="24"/>
          <w:szCs w:val="24"/>
        </w:rPr>
        <w:t>fattibilità ed ideazione delle regole AMR</w:t>
      </w:r>
      <w:r w:rsidR="00884721" w:rsidRPr="00024356">
        <w:rPr>
          <w:rFonts w:ascii="Times New Roman" w:eastAsia="Helvetica" w:hAnsi="Times New Roman" w:cs="Times New Roman"/>
          <w:sz w:val="24"/>
          <w:szCs w:val="24"/>
        </w:rPr>
        <w:t>;</w:t>
      </w:r>
    </w:p>
    <w:p w14:paraId="14038EC7" w14:textId="0E757C68" w:rsidR="00BB4F73" w:rsidRDefault="00956646" w:rsidP="00956646">
      <w:pPr>
        <w:pStyle w:val="Paragrafoelenco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="Helvetica" w:hAnsi="Times New Roman" w:cs="Times New Roman"/>
          <w:sz w:val="24"/>
          <w:szCs w:val="24"/>
        </w:rPr>
        <w:t>Interfaccia grafica.</w:t>
      </w:r>
      <w:r w:rsidRPr="00024356">
        <w:rPr>
          <w:rFonts w:ascii="Times New Roman" w:hAnsi="Times New Roman" w:cs="Times New Roman"/>
        </w:rPr>
        <w:t xml:space="preserve"> </w:t>
      </w:r>
    </w:p>
    <w:p w14:paraId="70FD85B1" w14:textId="77777777" w:rsidR="00956646" w:rsidRPr="00956646" w:rsidRDefault="00956646" w:rsidP="00956646">
      <w:pPr>
        <w:ind w:left="360"/>
        <w:jc w:val="both"/>
        <w:rPr>
          <w:rFonts w:ascii="Times New Roman" w:hAnsi="Times New Roman" w:cs="Times New Roman"/>
        </w:rPr>
      </w:pPr>
    </w:p>
    <w:p w14:paraId="4C713F78" w14:textId="575BC036" w:rsidR="00956646" w:rsidRPr="00024356" w:rsidRDefault="00956646" w:rsidP="00C67FC6">
      <w:pPr>
        <w:pStyle w:val="Titolo3"/>
        <w:rPr>
          <w:rFonts w:ascii="Times New Roman" w:eastAsia="Calibri" w:hAnsi="Times New Roman" w:cs="Times New Roman"/>
          <w:b w:val="0"/>
          <w:i/>
          <w:sz w:val="24"/>
          <w:szCs w:val="24"/>
        </w:rPr>
      </w:pPr>
      <w:bookmarkStart w:id="16" w:name="_Toc466764792"/>
      <w:r w:rsidRPr="00024356">
        <w:rPr>
          <w:rFonts w:ascii="Times New Roman" w:eastAsia="Calibri" w:hAnsi="Times New Roman" w:cs="Times New Roman"/>
          <w:b w:val="0"/>
          <w:i/>
          <w:sz w:val="24"/>
          <w:szCs w:val="24"/>
        </w:rPr>
        <w:t>4.2.</w:t>
      </w:r>
      <w:r>
        <w:rPr>
          <w:rFonts w:ascii="Times New Roman" w:eastAsia="Calibri" w:hAnsi="Times New Roman" w:cs="Times New Roman"/>
          <w:b w:val="0"/>
          <w:i/>
          <w:sz w:val="24"/>
          <w:szCs w:val="24"/>
        </w:rPr>
        <w:t>1</w:t>
      </w:r>
      <w:r w:rsidRPr="00024356">
        <w:rPr>
          <w:rFonts w:ascii="Times New Roman" w:eastAsia="Calibri" w:hAnsi="Times New Roman" w:cs="Times New Roman"/>
          <w:b w:val="0"/>
          <w:i/>
          <w:sz w:val="24"/>
          <w:szCs w:val="24"/>
        </w:rPr>
        <w:t xml:space="preserve"> L’acquisizione dei dati</w:t>
      </w:r>
      <w:bookmarkEnd w:id="16"/>
    </w:p>
    <w:p w14:paraId="06511E21" w14:textId="4441464B" w:rsidR="00956646" w:rsidRDefault="002542C1" w:rsidP="009566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prima cosa è necessario acquisire la frase da convertire e ricavarne l’output di FRED.</w:t>
      </w:r>
    </w:p>
    <w:p w14:paraId="29DDFD0B" w14:textId="6C867565" w:rsidR="002542C1" w:rsidRDefault="002542C1" w:rsidP="009566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questo viene in aiuto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che, con i giusti parametri è in grado di prelevare dal sito web in cui risiede FRED l’opportuno RDF da lui prodotto sulla base della frase sottoposta dall’utente all’applicativo</w:t>
      </w:r>
      <w:r w:rsidR="002B6E55">
        <w:rPr>
          <w:rFonts w:ascii="Times New Roman" w:hAnsi="Times New Roman" w:cs="Times New Roman"/>
          <w:sz w:val="24"/>
          <w:szCs w:val="24"/>
        </w:rPr>
        <w:t xml:space="preserve"> (fig. 4.1)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A0CCE0" w14:textId="77777777" w:rsidR="000F052C" w:rsidRDefault="002542C1" w:rsidP="000F052C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lastRenderedPageBreak/>
        <w:drawing>
          <wp:inline distT="0" distB="0" distL="0" distR="0" wp14:anchorId="39A28622" wp14:editId="0BF45F97">
            <wp:extent cx="5762625" cy="2352675"/>
            <wp:effectExtent l="190500" t="190500" r="200025" b="200025"/>
            <wp:docPr id="9" name="Immagine 9" descr="C:\Users\Maurizio\Desktop\curl 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urizio\Desktop\curl examp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52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2413C8" w14:textId="5B07B21B" w:rsidR="002542C1" w:rsidRPr="002542C1" w:rsidRDefault="000F052C" w:rsidP="000F052C">
      <w:pPr>
        <w:pStyle w:val="Didascalia"/>
        <w:jc w:val="center"/>
        <w:rPr>
          <w:rFonts w:ascii="Times New Roman" w:hAnsi="Times New Roman" w:cs="Times New Roman"/>
          <w:sz w:val="24"/>
          <w:szCs w:val="24"/>
        </w:rPr>
      </w:pPr>
      <w:r>
        <w:t>Figura 4.1</w:t>
      </w:r>
    </w:p>
    <w:p w14:paraId="4A442035" w14:textId="77777777" w:rsidR="00956646" w:rsidRPr="00956646" w:rsidRDefault="00956646" w:rsidP="00956646">
      <w:pPr>
        <w:jc w:val="both"/>
        <w:rPr>
          <w:rFonts w:ascii="Times New Roman" w:hAnsi="Times New Roman" w:cs="Times New Roman"/>
        </w:rPr>
      </w:pPr>
    </w:p>
    <w:p w14:paraId="1847ABA0" w14:textId="7CA76E94" w:rsidR="00C240F1" w:rsidRPr="00024356" w:rsidRDefault="00AE64DF" w:rsidP="00C240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Ottenuta la frase bisogna dunque </w:t>
      </w:r>
      <w:r w:rsidR="00EB7C64">
        <w:rPr>
          <w:rFonts w:ascii="Times New Roman" w:hAnsi="Times New Roman" w:cs="Times New Roman"/>
          <w:sz w:val="24"/>
        </w:rPr>
        <w:t xml:space="preserve">ricavare tutte le informazioni utili alle regole di conversione in AMR tramite opportune </w:t>
      </w:r>
      <w:proofErr w:type="spellStart"/>
      <w:r w:rsidR="00EB7C64">
        <w:rPr>
          <w:rFonts w:ascii="Times New Roman" w:hAnsi="Times New Roman" w:cs="Times New Roman"/>
          <w:sz w:val="24"/>
        </w:rPr>
        <w:t>query</w:t>
      </w:r>
      <w:proofErr w:type="spellEnd"/>
      <w:r w:rsidR="00EB7C64">
        <w:rPr>
          <w:rFonts w:ascii="Times New Roman" w:hAnsi="Times New Roman" w:cs="Times New Roman"/>
          <w:sz w:val="24"/>
        </w:rPr>
        <w:t xml:space="preserve"> SPARQL con l’appoggio di </w:t>
      </w:r>
      <w:proofErr w:type="spellStart"/>
      <w:r w:rsidR="00EB7C64">
        <w:rPr>
          <w:rFonts w:ascii="Times New Roman" w:hAnsi="Times New Roman" w:cs="Times New Roman"/>
          <w:sz w:val="24"/>
        </w:rPr>
        <w:t>rdflib</w:t>
      </w:r>
      <w:proofErr w:type="spellEnd"/>
      <w:r w:rsidR="002B6E55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2B6E55">
        <w:rPr>
          <w:rFonts w:ascii="Times New Roman" w:hAnsi="Times New Roman" w:cs="Times New Roman"/>
          <w:sz w:val="24"/>
        </w:rPr>
        <w:t>figg</w:t>
      </w:r>
      <w:proofErr w:type="spellEnd"/>
      <w:r w:rsidR="002B6E55">
        <w:rPr>
          <w:rFonts w:ascii="Times New Roman" w:hAnsi="Times New Roman" w:cs="Times New Roman"/>
          <w:sz w:val="24"/>
        </w:rPr>
        <w:t xml:space="preserve">. </w:t>
      </w:r>
      <w:proofErr w:type="gramStart"/>
      <w:r w:rsidR="002B6E55">
        <w:rPr>
          <w:rFonts w:ascii="Times New Roman" w:hAnsi="Times New Roman" w:cs="Times New Roman"/>
          <w:sz w:val="24"/>
        </w:rPr>
        <w:t>da</w:t>
      </w:r>
      <w:proofErr w:type="gramEnd"/>
      <w:r w:rsidR="002B6E55">
        <w:rPr>
          <w:rFonts w:ascii="Times New Roman" w:hAnsi="Times New Roman" w:cs="Times New Roman"/>
          <w:sz w:val="24"/>
        </w:rPr>
        <w:t xml:space="preserve"> 4.2 a 4.4)</w:t>
      </w:r>
    </w:p>
    <w:p w14:paraId="13892554" w14:textId="21709F9C" w:rsidR="002B6E55" w:rsidRPr="002542C1" w:rsidRDefault="002B6E55" w:rsidP="002B6E55">
      <w:pPr>
        <w:pStyle w:val="Didascali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4ED83820" wp14:editId="733045FC">
            <wp:extent cx="5759450" cy="3769822"/>
            <wp:effectExtent l="190500" t="190500" r="184150" b="193040"/>
            <wp:docPr id="25" name="Immagine 25" descr="C:\Users\Maurizio\Desktop\sparq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urizio\Desktop\sparql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698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2B6E55">
        <w:t xml:space="preserve"> </w:t>
      </w:r>
      <w:r>
        <w:t>Figura 4.2</w:t>
      </w:r>
    </w:p>
    <w:p w14:paraId="2CEEEF81" w14:textId="323C5010" w:rsidR="00B05676" w:rsidRPr="00024356" w:rsidRDefault="00B05676" w:rsidP="00C240F1">
      <w:pPr>
        <w:rPr>
          <w:rFonts w:ascii="Times New Roman" w:hAnsi="Times New Roman" w:cs="Times New Roman"/>
          <w:sz w:val="24"/>
        </w:rPr>
      </w:pPr>
    </w:p>
    <w:p w14:paraId="78A7E53B" w14:textId="59ECC534" w:rsidR="002B6E55" w:rsidRPr="002542C1" w:rsidRDefault="00EB7C64" w:rsidP="002B6E55">
      <w:pPr>
        <w:pStyle w:val="Didascali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lastRenderedPageBreak/>
        <w:drawing>
          <wp:inline distT="0" distB="0" distL="0" distR="0" wp14:anchorId="41667467" wp14:editId="08193035">
            <wp:extent cx="5762625" cy="3552825"/>
            <wp:effectExtent l="190500" t="190500" r="200025" b="200025"/>
            <wp:docPr id="26" name="Immagine 26" descr="C:\Users\Maurizio\Desktop\sparq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urizio\Desktop\sparql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52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B6E55" w:rsidRPr="002B6E55">
        <w:t xml:space="preserve"> </w:t>
      </w:r>
      <w:r w:rsidR="002B6E55">
        <w:t>Figura 4.3</w:t>
      </w:r>
    </w:p>
    <w:p w14:paraId="6B563BDF" w14:textId="646910E1" w:rsidR="002B6E55" w:rsidRPr="002542C1" w:rsidRDefault="00EB7C64" w:rsidP="002B6E55">
      <w:pPr>
        <w:pStyle w:val="Didascali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61A18439" wp14:editId="7FF0ED35">
            <wp:extent cx="5753100" cy="1019175"/>
            <wp:effectExtent l="190500" t="190500" r="190500" b="200025"/>
            <wp:docPr id="27" name="Immagine 27" descr="C:\Users\Maurizio\Desktop\sparl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urizio\Desktop\sparlq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19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B6E55" w:rsidRPr="002B6E55">
        <w:t xml:space="preserve"> </w:t>
      </w:r>
      <w:r w:rsidR="002B6E55">
        <w:t>Figura 4.4</w:t>
      </w:r>
    </w:p>
    <w:p w14:paraId="645AA759" w14:textId="375C1432" w:rsidR="00B6340A" w:rsidRPr="00024356" w:rsidRDefault="00B6340A" w:rsidP="00BB4F73">
      <w:pPr>
        <w:rPr>
          <w:rFonts w:ascii="Times New Roman" w:hAnsi="Times New Roman" w:cs="Times New Roman"/>
          <w:sz w:val="24"/>
          <w:szCs w:val="24"/>
        </w:rPr>
      </w:pPr>
    </w:p>
    <w:p w14:paraId="5A2A516C" w14:textId="580E1D5A" w:rsidR="0002564F" w:rsidRPr="0002564F" w:rsidRDefault="0002564F" w:rsidP="00C67FC6">
      <w:pPr>
        <w:pStyle w:val="Titolo3"/>
        <w:rPr>
          <w:rFonts w:ascii="Times New Roman" w:eastAsia="Calibri" w:hAnsi="Times New Roman" w:cs="Times New Roman"/>
          <w:b w:val="0"/>
          <w:i/>
          <w:sz w:val="24"/>
          <w:szCs w:val="24"/>
        </w:rPr>
      </w:pPr>
      <w:bookmarkStart w:id="17" w:name="_Toc466764793"/>
      <w:r w:rsidRPr="00024356">
        <w:rPr>
          <w:rFonts w:ascii="Times New Roman" w:eastAsia="Calibri" w:hAnsi="Times New Roman" w:cs="Times New Roman"/>
          <w:b w:val="0"/>
          <w:i/>
          <w:sz w:val="24"/>
          <w:szCs w:val="24"/>
        </w:rPr>
        <w:t>4.2.</w:t>
      </w:r>
      <w:r>
        <w:rPr>
          <w:rFonts w:ascii="Times New Roman" w:eastAsia="Calibri" w:hAnsi="Times New Roman" w:cs="Times New Roman"/>
          <w:b w:val="0"/>
          <w:i/>
          <w:sz w:val="24"/>
          <w:szCs w:val="24"/>
        </w:rPr>
        <w:t>2</w:t>
      </w:r>
      <w:r w:rsidRPr="00024356">
        <w:rPr>
          <w:rFonts w:ascii="Times New Roman" w:eastAsia="Calibri" w:hAnsi="Times New Roman" w:cs="Times New Roman"/>
          <w:b w:val="0"/>
          <w:i/>
          <w:sz w:val="24"/>
          <w:szCs w:val="24"/>
        </w:rPr>
        <w:t xml:space="preserve"> </w:t>
      </w:r>
      <w:r w:rsidRPr="0002564F">
        <w:rPr>
          <w:rFonts w:ascii="Times New Roman" w:eastAsia="Calibri" w:hAnsi="Times New Roman" w:cs="Times New Roman"/>
          <w:b w:val="0"/>
          <w:i/>
          <w:sz w:val="24"/>
          <w:szCs w:val="24"/>
        </w:rPr>
        <w:t>Conversione: fattibilità ed ideazione delle regole AMR</w:t>
      </w:r>
      <w:bookmarkEnd w:id="17"/>
    </w:p>
    <w:p w14:paraId="4BC50012" w14:textId="1BEEDB08" w:rsidR="007D1494" w:rsidRDefault="003F5A0C" w:rsidP="00025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questo punto, si entra nel cuore del progetto: la conversione in AMR.</w:t>
      </w:r>
    </w:p>
    <w:p w14:paraId="0038BE72" w14:textId="72B75B9A" w:rsidR="003F5A0C" w:rsidRDefault="003F5A0C" w:rsidP="00025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detto in precedenza (cap. 2.2) l’AMR possiede un gran numero di regole e, per poter effettuare un’opportuna conversione è fondamentale osservare prima regola per regola s’essa possa essere implementata o meno (a causa di limiti dovuti da FRED), successivamente si dovrà procedere con la stesura delle regole fattibili sulla base dei dati ottenuti andando a vedere quali parametri </w:t>
      </w:r>
      <w:r w:rsidR="00000958">
        <w:rPr>
          <w:rFonts w:ascii="Times New Roman" w:hAnsi="Times New Roman" w:cs="Times New Roman"/>
          <w:sz w:val="24"/>
          <w:szCs w:val="24"/>
        </w:rPr>
        <w:t>della regola considerata hanno un corretto corrispettivo in FRED e dunque procedere alla relativa implementazione della stessa.</w:t>
      </w:r>
    </w:p>
    <w:p w14:paraId="6727DCBB" w14:textId="77777777" w:rsidR="00BA2E17" w:rsidRDefault="00BA2E17" w:rsidP="0002564F">
      <w:pPr>
        <w:rPr>
          <w:rFonts w:ascii="Times New Roman" w:hAnsi="Times New Roman" w:cs="Times New Roman"/>
          <w:sz w:val="24"/>
        </w:rPr>
      </w:pPr>
    </w:p>
    <w:p w14:paraId="7538C09B" w14:textId="20827050" w:rsidR="00837976" w:rsidRPr="0002564F" w:rsidRDefault="00837976" w:rsidP="00C67FC6">
      <w:pPr>
        <w:pStyle w:val="Titolo3"/>
        <w:rPr>
          <w:rFonts w:ascii="Times New Roman" w:eastAsia="Calibri" w:hAnsi="Times New Roman" w:cs="Times New Roman"/>
          <w:b w:val="0"/>
          <w:i/>
          <w:sz w:val="24"/>
          <w:szCs w:val="24"/>
        </w:rPr>
      </w:pPr>
      <w:bookmarkStart w:id="18" w:name="_Toc466764794"/>
      <w:r w:rsidRPr="00024356">
        <w:rPr>
          <w:rFonts w:ascii="Times New Roman" w:eastAsia="Calibri" w:hAnsi="Times New Roman" w:cs="Times New Roman"/>
          <w:b w:val="0"/>
          <w:i/>
          <w:sz w:val="24"/>
          <w:szCs w:val="24"/>
        </w:rPr>
        <w:lastRenderedPageBreak/>
        <w:t>4.2.</w:t>
      </w:r>
      <w:r>
        <w:rPr>
          <w:rFonts w:ascii="Times New Roman" w:eastAsia="Calibri" w:hAnsi="Times New Roman" w:cs="Times New Roman"/>
          <w:b w:val="0"/>
          <w:i/>
          <w:sz w:val="24"/>
          <w:szCs w:val="24"/>
        </w:rPr>
        <w:t>3</w:t>
      </w:r>
      <w:r w:rsidRPr="00024356">
        <w:rPr>
          <w:rFonts w:ascii="Times New Roman" w:eastAsia="Calibri" w:hAnsi="Times New Roman" w:cs="Times New Roman"/>
          <w:b w:val="0"/>
          <w:i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 w:val="0"/>
          <w:i/>
          <w:sz w:val="24"/>
          <w:szCs w:val="24"/>
        </w:rPr>
        <w:t>Interfaccia grafica</w:t>
      </w:r>
      <w:bookmarkEnd w:id="18"/>
    </w:p>
    <w:p w14:paraId="2A7B46FE" w14:textId="044E76EC" w:rsidR="00837976" w:rsidRDefault="00106688" w:rsidP="00025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grafica è stata strutturata nel modo più semplice possibile, andando dunque a programmare un’unica pagina costituita da due caselle: una di input della frase in linguaggio naturale ed una in cui verrà figurato l’output della stessa in AMR.</w:t>
      </w:r>
    </w:p>
    <w:p w14:paraId="4AB45C87" w14:textId="3F73077C" w:rsidR="00106688" w:rsidRDefault="00106688" w:rsidP="00025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L’uso di </w:t>
      </w:r>
      <w:proofErr w:type="spellStart"/>
      <w:r>
        <w:rPr>
          <w:rFonts w:ascii="Times New Roman" w:hAnsi="Times New Roman" w:cs="Times New Roman"/>
          <w:sz w:val="24"/>
          <w:szCs w:val="24"/>
        </w:rPr>
        <w:t>fred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rdflib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è totalmente trasparente per l’utente in quanto non se ne deve preoccupare.</w:t>
      </w:r>
    </w:p>
    <w:p w14:paraId="56C43005" w14:textId="77777777" w:rsidR="00106688" w:rsidRDefault="00106688" w:rsidP="0002564F">
      <w:pPr>
        <w:rPr>
          <w:rFonts w:ascii="Times New Roman" w:hAnsi="Times New Roman" w:cs="Times New Roman"/>
          <w:sz w:val="24"/>
          <w:szCs w:val="24"/>
        </w:rPr>
      </w:pPr>
    </w:p>
    <w:p w14:paraId="3AF2E774" w14:textId="3EE96327" w:rsidR="00106688" w:rsidRDefault="00106688" w:rsidP="00270C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SITO WEB</w:t>
      </w:r>
    </w:p>
    <w:p w14:paraId="16037CC4" w14:textId="77777777" w:rsidR="006F54E1" w:rsidRDefault="006F54E1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937D87" w14:textId="77777777" w:rsidR="006F54E1" w:rsidRDefault="006F54E1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43829B" w14:textId="77777777" w:rsidR="006F54E1" w:rsidRDefault="006F54E1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F630A0" w14:textId="77777777" w:rsidR="006F54E1" w:rsidRDefault="006F54E1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9D03E1" w14:textId="77777777" w:rsidR="00036012" w:rsidRDefault="00036012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AA9877" w14:textId="77777777" w:rsidR="00036012" w:rsidRDefault="00036012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8033E" w14:textId="77777777" w:rsidR="00036012" w:rsidRDefault="00036012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913E96" w14:textId="77777777" w:rsidR="00036012" w:rsidRDefault="00036012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1ACAE6" w14:textId="77777777" w:rsidR="00036012" w:rsidRDefault="00036012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E69B30" w14:textId="77777777" w:rsidR="00036012" w:rsidRDefault="00036012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DC8522" w14:textId="77777777" w:rsidR="00036012" w:rsidRDefault="00036012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EC5D90" w14:textId="77777777" w:rsidR="00036012" w:rsidRDefault="00036012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CE5306" w14:textId="77777777" w:rsidR="00036012" w:rsidRDefault="00036012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53F4BA" w14:textId="77777777" w:rsidR="00036012" w:rsidRDefault="00036012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E084D2" w14:textId="77777777" w:rsidR="00036012" w:rsidRDefault="00036012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5452DF" w14:textId="77777777" w:rsidR="00036012" w:rsidRDefault="00036012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FBDBAD" w14:textId="77777777" w:rsidR="00036012" w:rsidRDefault="00036012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274B32" w14:textId="77777777" w:rsidR="00036012" w:rsidRDefault="00036012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7CA4B6" w14:textId="77777777" w:rsidR="00036012" w:rsidRDefault="00036012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C7DB84" w14:textId="77777777" w:rsidR="00036012" w:rsidRDefault="00036012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3D4B77" w14:textId="77777777" w:rsidR="00036012" w:rsidRDefault="00036012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55BE49" w14:textId="77777777" w:rsidR="006F54E1" w:rsidRDefault="006F54E1" w:rsidP="006F54E1">
      <w:pPr>
        <w:rPr>
          <w:rFonts w:ascii="Times New Roman" w:hAnsi="Times New Roman" w:cs="Times New Roman"/>
          <w:sz w:val="24"/>
        </w:rPr>
      </w:pPr>
    </w:p>
    <w:p w14:paraId="277EE7B7" w14:textId="65EE21EA" w:rsidR="00941462" w:rsidRPr="00024356" w:rsidRDefault="001113E2" w:rsidP="00C67FC6">
      <w:pPr>
        <w:pStyle w:val="Titolo2"/>
        <w:rPr>
          <w:rFonts w:ascii="Times New Roman" w:eastAsia="Calibri" w:hAnsi="Times New Roman" w:cs="Times New Roman"/>
          <w:b w:val="0"/>
          <w:i/>
          <w:sz w:val="24"/>
          <w:szCs w:val="24"/>
        </w:rPr>
      </w:pPr>
      <w:bookmarkStart w:id="19" w:name="_Toc466764795"/>
      <w:r w:rsidRPr="00024356">
        <w:rPr>
          <w:rFonts w:ascii="Times New Roman" w:eastAsia="Calibri" w:hAnsi="Times New Roman" w:cs="Times New Roman"/>
          <w:sz w:val="24"/>
          <w:szCs w:val="24"/>
        </w:rPr>
        <w:lastRenderedPageBreak/>
        <w:t>4</w:t>
      </w:r>
      <w:r w:rsidR="00941462" w:rsidRPr="00024356">
        <w:rPr>
          <w:rFonts w:ascii="Times New Roman" w:eastAsia="Calibri" w:hAnsi="Times New Roman" w:cs="Times New Roman"/>
          <w:sz w:val="24"/>
          <w:szCs w:val="24"/>
        </w:rPr>
        <w:t>.</w:t>
      </w:r>
      <w:r w:rsidR="00A674CC" w:rsidRPr="00024356">
        <w:rPr>
          <w:rFonts w:ascii="Times New Roman" w:eastAsia="Calibri" w:hAnsi="Times New Roman" w:cs="Times New Roman"/>
          <w:sz w:val="24"/>
          <w:szCs w:val="24"/>
        </w:rPr>
        <w:t>3</w:t>
      </w:r>
      <w:r w:rsidR="00941462" w:rsidRPr="000243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7661B" w:rsidRPr="00024356">
        <w:rPr>
          <w:rFonts w:ascii="Times New Roman" w:eastAsia="Calibri" w:hAnsi="Times New Roman" w:cs="Times New Roman"/>
          <w:sz w:val="24"/>
          <w:szCs w:val="24"/>
        </w:rPr>
        <w:t xml:space="preserve">Lo </w:t>
      </w:r>
      <w:r w:rsidR="00941462" w:rsidRPr="00024356">
        <w:rPr>
          <w:rFonts w:ascii="Times New Roman" w:eastAsia="Calibri" w:hAnsi="Times New Roman" w:cs="Times New Roman"/>
          <w:sz w:val="24"/>
          <w:szCs w:val="24"/>
        </w:rPr>
        <w:t>Sviluppo</w:t>
      </w:r>
      <w:bookmarkEnd w:id="19"/>
    </w:p>
    <w:p w14:paraId="1E207AEF" w14:textId="5F358545" w:rsidR="007C5337" w:rsidRPr="00134D4E" w:rsidRDefault="00DF5763" w:rsidP="00AC3AD2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>Conclusa la fase di progettazione si è passati a sviluppare concretamente l’Applica</w:t>
      </w:r>
      <w:r w:rsidR="00134D4E">
        <w:rPr>
          <w:rFonts w:ascii="Times New Roman" w:eastAsia="Helvetica" w:hAnsi="Times New Roman" w:cs="Times New Roman"/>
          <w:sz w:val="24"/>
          <w:szCs w:val="24"/>
        </w:rPr>
        <w:t>tivo</w:t>
      </w:r>
      <w:r w:rsidRPr="00024356">
        <w:rPr>
          <w:rFonts w:ascii="Times New Roman" w:eastAsia="Helvetica" w:hAnsi="Times New Roman" w:cs="Times New Roman"/>
          <w:sz w:val="24"/>
          <w:szCs w:val="24"/>
        </w:rPr>
        <w:t xml:space="preserve"> tramite il programma “</w:t>
      </w:r>
      <w:proofErr w:type="spellStart"/>
      <w:r w:rsidR="00134D4E">
        <w:rPr>
          <w:rFonts w:ascii="Times New Roman" w:eastAsia="Helvetica" w:hAnsi="Times New Roman" w:cs="Times New Roman"/>
          <w:sz w:val="24"/>
          <w:szCs w:val="24"/>
        </w:rPr>
        <w:t>Notepadd</w:t>
      </w:r>
      <w:proofErr w:type="spellEnd"/>
      <w:r w:rsidR="00134D4E">
        <w:rPr>
          <w:rFonts w:ascii="Times New Roman" w:eastAsia="Helvetica" w:hAnsi="Times New Roman" w:cs="Times New Roman"/>
          <w:sz w:val="24"/>
          <w:szCs w:val="24"/>
        </w:rPr>
        <w:t>++</w:t>
      </w:r>
      <w:r w:rsidRPr="00024356">
        <w:rPr>
          <w:rFonts w:ascii="Times New Roman" w:eastAsia="Helvetica" w:hAnsi="Times New Roman" w:cs="Times New Roman"/>
          <w:sz w:val="24"/>
          <w:szCs w:val="24"/>
        </w:rPr>
        <w:t>”</w:t>
      </w:r>
      <w:r w:rsidR="00134D4E">
        <w:rPr>
          <w:rFonts w:ascii="Times New Roman" w:eastAsia="Helvetica" w:hAnsi="Times New Roman" w:cs="Times New Roman"/>
          <w:sz w:val="24"/>
          <w:szCs w:val="24"/>
        </w:rPr>
        <w:t>.</w:t>
      </w:r>
    </w:p>
    <w:p w14:paraId="13424497" w14:textId="10EEE784" w:rsidR="008028F9" w:rsidRPr="00024356" w:rsidRDefault="00055787" w:rsidP="00AC3AD2">
      <w:pPr>
        <w:jc w:val="both"/>
        <w:rPr>
          <w:rFonts w:ascii="Times New Roman" w:hAnsi="Times New Roman" w:cs="Times New Roman"/>
          <w:sz w:val="24"/>
        </w:rPr>
      </w:pPr>
      <w:r w:rsidRPr="00024356">
        <w:rPr>
          <w:rFonts w:ascii="Times New Roman" w:hAnsi="Times New Roman" w:cs="Times New Roman"/>
          <w:sz w:val="24"/>
        </w:rPr>
        <w:t xml:space="preserve">In </w:t>
      </w:r>
      <w:r w:rsidR="00134D4E">
        <w:rPr>
          <w:rFonts w:ascii="Times New Roman" w:hAnsi="Times New Roman" w:cs="Times New Roman"/>
          <w:sz w:val="24"/>
        </w:rPr>
        <w:t>primis</w:t>
      </w:r>
      <w:r w:rsidRPr="00024356">
        <w:rPr>
          <w:rFonts w:ascii="Times New Roman" w:hAnsi="Times New Roman" w:cs="Times New Roman"/>
          <w:sz w:val="24"/>
        </w:rPr>
        <w:t xml:space="preserve"> si è </w:t>
      </w:r>
      <w:r w:rsidR="00134D4E">
        <w:rPr>
          <w:rFonts w:ascii="Times New Roman" w:hAnsi="Times New Roman" w:cs="Times New Roman"/>
          <w:sz w:val="24"/>
        </w:rPr>
        <w:t>pensato alla suddivisione del progetto in opportuni metodi che andassero ad espletare le funzi</w:t>
      </w:r>
      <w:r w:rsidR="0073205C">
        <w:rPr>
          <w:rFonts w:ascii="Times New Roman" w:hAnsi="Times New Roman" w:cs="Times New Roman"/>
          <w:sz w:val="24"/>
        </w:rPr>
        <w:t>onalità necessarie senza però causare ridondanza all’interno del codice:</w:t>
      </w:r>
    </w:p>
    <w:p w14:paraId="5F18D759" w14:textId="76B1922D" w:rsidR="007C5337" w:rsidRPr="0073205C" w:rsidRDefault="0073205C" w:rsidP="0073205C">
      <w:pPr>
        <w:pStyle w:val="Paragrafoelenco"/>
        <w:numPr>
          <w:ilvl w:val="0"/>
          <w:numId w:val="25"/>
        </w:numPr>
        <w:jc w:val="both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 w:rsidRPr="0073205C">
        <w:rPr>
          <w:rFonts w:ascii="Times New Roman" w:hAnsi="Times New Roman" w:cs="Times New Roman"/>
          <w:i/>
          <w:sz w:val="24"/>
        </w:rPr>
        <w:t>getName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che fornisce il nome dell’attributo considerato (nome, verbo ecc.)</w:t>
      </w:r>
      <w:r w:rsidR="00C653C5">
        <w:rPr>
          <w:rFonts w:ascii="Times New Roman" w:hAnsi="Times New Roman" w:cs="Times New Roman"/>
          <w:sz w:val="24"/>
        </w:rPr>
        <w:t>;</w:t>
      </w:r>
    </w:p>
    <w:p w14:paraId="261AC594" w14:textId="1541C867" w:rsidR="0073205C" w:rsidRDefault="0073205C" w:rsidP="0073205C">
      <w:pPr>
        <w:pStyle w:val="Paragrafoelenco"/>
        <w:numPr>
          <w:ilvl w:val="0"/>
          <w:numId w:val="25"/>
        </w:numPr>
        <w:jc w:val="both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 w:rsidRPr="0073205C">
        <w:rPr>
          <w:rFonts w:ascii="Times New Roman" w:hAnsi="Times New Roman" w:cs="Times New Roman"/>
          <w:i/>
          <w:sz w:val="24"/>
        </w:rPr>
        <w:t>updateAmrVarList</w:t>
      </w:r>
      <w:proofErr w:type="spellEnd"/>
      <w:proofErr w:type="gramEnd"/>
      <w:r w:rsidR="00A15900">
        <w:rPr>
          <w:rFonts w:ascii="Times New Roman" w:hAnsi="Times New Roman" w:cs="Times New Roman"/>
          <w:sz w:val="24"/>
        </w:rPr>
        <w:t xml:space="preserve"> che si occupa di gestire le variabili create dall’AMR</w:t>
      </w:r>
      <w:r w:rsidR="00C653C5">
        <w:rPr>
          <w:rFonts w:ascii="Times New Roman" w:hAnsi="Times New Roman" w:cs="Times New Roman"/>
          <w:sz w:val="24"/>
        </w:rPr>
        <w:t>;</w:t>
      </w:r>
    </w:p>
    <w:p w14:paraId="01D842B9" w14:textId="17B1DB3B" w:rsidR="0073205C" w:rsidRDefault="0073205C" w:rsidP="0073205C">
      <w:pPr>
        <w:pStyle w:val="Paragrafoelenco"/>
        <w:numPr>
          <w:ilvl w:val="0"/>
          <w:numId w:val="25"/>
        </w:numPr>
        <w:jc w:val="both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 w:rsidRPr="0073205C">
        <w:rPr>
          <w:rFonts w:ascii="Times New Roman" w:hAnsi="Times New Roman" w:cs="Times New Roman"/>
          <w:i/>
          <w:sz w:val="24"/>
        </w:rPr>
        <w:t>getPrintableAmrName</w:t>
      </w:r>
      <w:proofErr w:type="spellEnd"/>
      <w:proofErr w:type="gramEnd"/>
      <w:r w:rsidR="00A15900">
        <w:rPr>
          <w:rFonts w:ascii="Times New Roman" w:hAnsi="Times New Roman" w:cs="Times New Roman"/>
          <w:sz w:val="24"/>
        </w:rPr>
        <w:t xml:space="preserve"> che si occupa di associare la giusta variabile AMR</w:t>
      </w:r>
      <w:r w:rsidR="00C653C5">
        <w:rPr>
          <w:rFonts w:ascii="Times New Roman" w:hAnsi="Times New Roman" w:cs="Times New Roman"/>
          <w:sz w:val="24"/>
        </w:rPr>
        <w:t>;</w:t>
      </w:r>
    </w:p>
    <w:p w14:paraId="2E2BB7DC" w14:textId="1D3428AC" w:rsidR="0073205C" w:rsidRDefault="0073205C" w:rsidP="0073205C">
      <w:pPr>
        <w:pStyle w:val="Paragrafoelenco"/>
        <w:numPr>
          <w:ilvl w:val="0"/>
          <w:numId w:val="25"/>
        </w:numPr>
        <w:jc w:val="both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 w:rsidRPr="0073205C">
        <w:rPr>
          <w:rFonts w:ascii="Times New Roman" w:hAnsi="Times New Roman" w:cs="Times New Roman"/>
          <w:i/>
          <w:sz w:val="24"/>
        </w:rPr>
        <w:t>printAMR</w:t>
      </w:r>
      <w:proofErr w:type="spellEnd"/>
      <w:proofErr w:type="gramEnd"/>
      <w:r w:rsidR="00A15900">
        <w:rPr>
          <w:rFonts w:ascii="Times New Roman" w:hAnsi="Times New Roman" w:cs="Times New Roman"/>
          <w:i/>
          <w:sz w:val="24"/>
        </w:rPr>
        <w:t xml:space="preserve"> </w:t>
      </w:r>
      <w:r w:rsidR="00A15900">
        <w:rPr>
          <w:rFonts w:ascii="Times New Roman" w:hAnsi="Times New Roman" w:cs="Times New Roman"/>
          <w:sz w:val="24"/>
        </w:rPr>
        <w:t>che stampa tutto l’output AMR nel corretto formato</w:t>
      </w:r>
      <w:r w:rsidR="00C653C5">
        <w:rPr>
          <w:rFonts w:ascii="Times New Roman" w:hAnsi="Times New Roman" w:cs="Times New Roman"/>
          <w:sz w:val="24"/>
        </w:rPr>
        <w:t>;</w:t>
      </w:r>
    </w:p>
    <w:p w14:paraId="10CDF70B" w14:textId="750917D6" w:rsidR="0073205C" w:rsidRDefault="0073205C" w:rsidP="0073205C">
      <w:pPr>
        <w:pStyle w:val="Paragrafoelenco"/>
        <w:numPr>
          <w:ilvl w:val="0"/>
          <w:numId w:val="25"/>
        </w:numPr>
        <w:jc w:val="both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 w:rsidRPr="0073205C">
        <w:rPr>
          <w:rFonts w:ascii="Times New Roman" w:hAnsi="Times New Roman" w:cs="Times New Roman"/>
          <w:i/>
          <w:sz w:val="24"/>
        </w:rPr>
        <w:t>recArgs</w:t>
      </w:r>
      <w:proofErr w:type="spellEnd"/>
      <w:proofErr w:type="gramEnd"/>
      <w:r w:rsidR="00A15900">
        <w:rPr>
          <w:rFonts w:ascii="Times New Roman" w:hAnsi="Times New Roman" w:cs="Times New Roman"/>
          <w:i/>
          <w:sz w:val="24"/>
        </w:rPr>
        <w:t xml:space="preserve"> </w:t>
      </w:r>
      <w:r w:rsidR="00A15900">
        <w:rPr>
          <w:rFonts w:ascii="Times New Roman" w:hAnsi="Times New Roman" w:cs="Times New Roman"/>
          <w:sz w:val="24"/>
        </w:rPr>
        <w:t>funziona ricorsiva e cuore del programma, effettua tutte le operazioni decisionali a comprendere quando e come invocare la stampa di una data cosa</w:t>
      </w:r>
      <w:r w:rsidR="00C653C5">
        <w:rPr>
          <w:rFonts w:ascii="Times New Roman" w:hAnsi="Times New Roman" w:cs="Times New Roman"/>
          <w:sz w:val="24"/>
        </w:rPr>
        <w:t>.</w:t>
      </w:r>
      <w:r w:rsidR="00A15900">
        <w:rPr>
          <w:rFonts w:ascii="Times New Roman" w:hAnsi="Times New Roman" w:cs="Times New Roman"/>
          <w:sz w:val="24"/>
        </w:rPr>
        <w:t xml:space="preserve"> </w:t>
      </w:r>
    </w:p>
    <w:p w14:paraId="0063C24D" w14:textId="77777777" w:rsidR="0073205C" w:rsidRPr="0073205C" w:rsidRDefault="0073205C" w:rsidP="0073205C">
      <w:pPr>
        <w:pStyle w:val="Paragrafoelenco"/>
        <w:ind w:left="1440"/>
        <w:jc w:val="both"/>
        <w:rPr>
          <w:rFonts w:ascii="Times New Roman" w:hAnsi="Times New Roman" w:cs="Times New Roman"/>
          <w:i/>
          <w:sz w:val="24"/>
        </w:rPr>
      </w:pPr>
    </w:p>
    <w:p w14:paraId="265FB643" w14:textId="6F12A7B2" w:rsidR="00AC3972" w:rsidRPr="00024356" w:rsidRDefault="0003631C" w:rsidP="0061411A">
      <w:pPr>
        <w:pStyle w:val="Titolo3"/>
        <w:jc w:val="both"/>
        <w:rPr>
          <w:rFonts w:ascii="Times New Roman" w:eastAsia="Calibri" w:hAnsi="Times New Roman" w:cs="Times New Roman"/>
          <w:b w:val="0"/>
          <w:i/>
          <w:sz w:val="24"/>
          <w:szCs w:val="24"/>
        </w:rPr>
      </w:pPr>
      <w:bookmarkStart w:id="20" w:name="_Toc466764796"/>
      <w:r w:rsidRPr="00024356">
        <w:rPr>
          <w:rFonts w:ascii="Times New Roman" w:eastAsia="Calibri" w:hAnsi="Times New Roman" w:cs="Times New Roman"/>
          <w:b w:val="0"/>
          <w:i/>
          <w:sz w:val="24"/>
          <w:szCs w:val="24"/>
        </w:rPr>
        <w:t>4.</w:t>
      </w:r>
      <w:r w:rsidR="00A674CC" w:rsidRPr="00024356">
        <w:rPr>
          <w:rFonts w:ascii="Times New Roman" w:eastAsia="Calibri" w:hAnsi="Times New Roman" w:cs="Times New Roman"/>
          <w:b w:val="0"/>
          <w:i/>
          <w:sz w:val="24"/>
          <w:szCs w:val="24"/>
        </w:rPr>
        <w:t>3</w:t>
      </w:r>
      <w:r w:rsidRPr="00024356">
        <w:rPr>
          <w:rFonts w:ascii="Times New Roman" w:eastAsia="Calibri" w:hAnsi="Times New Roman" w:cs="Times New Roman"/>
          <w:b w:val="0"/>
          <w:i/>
          <w:sz w:val="24"/>
          <w:szCs w:val="24"/>
        </w:rPr>
        <w:t xml:space="preserve">.1 Il </w:t>
      </w:r>
      <w:r w:rsidR="00833F8B" w:rsidRPr="00024356">
        <w:rPr>
          <w:rFonts w:ascii="Times New Roman" w:eastAsia="Calibri" w:hAnsi="Times New Roman" w:cs="Times New Roman"/>
          <w:b w:val="0"/>
          <w:i/>
          <w:sz w:val="24"/>
          <w:szCs w:val="24"/>
        </w:rPr>
        <w:t>fulcro</w:t>
      </w:r>
      <w:r w:rsidRPr="00024356">
        <w:rPr>
          <w:rFonts w:ascii="Times New Roman" w:eastAsia="Calibri" w:hAnsi="Times New Roman" w:cs="Times New Roman"/>
          <w:b w:val="0"/>
          <w:i/>
          <w:sz w:val="24"/>
          <w:szCs w:val="24"/>
        </w:rPr>
        <w:t xml:space="preserve"> dell’Applicazione</w:t>
      </w:r>
      <w:r w:rsidR="00036012">
        <w:rPr>
          <w:rFonts w:ascii="Times New Roman" w:eastAsia="Calibri" w:hAnsi="Times New Roman" w:cs="Times New Roman"/>
          <w:b w:val="0"/>
          <w:i/>
          <w:sz w:val="24"/>
          <w:szCs w:val="24"/>
        </w:rPr>
        <w:t>: le regole di conversione</w:t>
      </w:r>
      <w:bookmarkEnd w:id="20"/>
    </w:p>
    <w:p w14:paraId="38FD9797" w14:textId="24367527" w:rsidR="00F303B8" w:rsidRDefault="00833F8B" w:rsidP="0061411A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 xml:space="preserve">Il fulcro dell’Applicazione è dunque </w:t>
      </w:r>
      <w:r w:rsidR="001B784D">
        <w:rPr>
          <w:rFonts w:ascii="Times New Roman" w:eastAsia="Helvetica" w:hAnsi="Times New Roman" w:cs="Times New Roman"/>
          <w:sz w:val="24"/>
          <w:szCs w:val="24"/>
        </w:rPr>
        <w:t>la creazione delle regole di conversione in AMR</w:t>
      </w:r>
      <w:r w:rsidR="00036012">
        <w:rPr>
          <w:rFonts w:ascii="Times New Roman" w:eastAsia="Helvetica" w:hAnsi="Times New Roman" w:cs="Times New Roman"/>
          <w:sz w:val="24"/>
          <w:szCs w:val="24"/>
        </w:rPr>
        <w:t>:</w:t>
      </w:r>
    </w:p>
    <w:p w14:paraId="39B83F71" w14:textId="36320BDB" w:rsidR="00036012" w:rsidRPr="00F303B8" w:rsidRDefault="00F303B8" w:rsidP="0061411A">
      <w:pPr>
        <w:pStyle w:val="Titolo5"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F303B8">
        <w:rPr>
          <w:rFonts w:ascii="Times New Roman" w:eastAsia="Calibri" w:hAnsi="Times New Roman" w:cs="Times New Roman"/>
          <w:sz w:val="24"/>
          <w:szCs w:val="24"/>
          <w:lang w:val="en-US"/>
        </w:rPr>
        <w:t>1 Main verb</w:t>
      </w:r>
    </w:p>
    <w:p w14:paraId="0BE37076" w14:textId="46FB2B41" w:rsidR="00CF7388" w:rsidRDefault="00CF7388" w:rsidP="0061411A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>Per prima cosa è necessario estrarre i verbi principali dalla frase</w:t>
      </w:r>
    </w:p>
    <w:p w14:paraId="24A3278B" w14:textId="3B628DF2" w:rsidR="00A029D2" w:rsidRPr="000C32B6" w:rsidRDefault="00A029D2" w:rsidP="0061411A">
      <w:pPr>
        <w:jc w:val="both"/>
        <w:rPr>
          <w:i/>
          <w:noProof/>
          <w:lang w:val="en-US" w:eastAsia="it-IT"/>
        </w:rPr>
      </w:pPr>
      <w:r w:rsidRPr="00A029D2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The boy wants the girl to believe him.</w:t>
      </w:r>
      <w:r w:rsidRPr="00A029D2">
        <w:rPr>
          <w:i/>
          <w:noProof/>
          <w:lang w:val="en-US" w:eastAsia="it-IT"/>
        </w:rPr>
        <w:t xml:space="preserve"> </w:t>
      </w:r>
    </w:p>
    <w:p w14:paraId="2F66A0D7" w14:textId="3D6B6941" w:rsidR="000C32B6" w:rsidRDefault="000C32B6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Helvetica" w:hAnsi="Times New Roman" w:cs="Times New Roman"/>
          <w:sz w:val="24"/>
          <w:szCs w:val="24"/>
          <w:lang w:val="en-US"/>
        </w:rPr>
        <w:t>(</w:t>
      </w:r>
      <w:proofErr w:type="gramStart"/>
      <w:r>
        <w:rPr>
          <w:rFonts w:ascii="Times New Roman" w:eastAsia="Helvetica" w:hAnsi="Times New Roman" w:cs="Times New Roman"/>
          <w:sz w:val="24"/>
          <w:szCs w:val="24"/>
          <w:lang w:val="en-US"/>
        </w:rPr>
        <w:t>w</w:t>
      </w:r>
      <w:proofErr w:type="gramEnd"/>
      <w:r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/ want-01</w:t>
      </w:r>
    </w:p>
    <w:p w14:paraId="5CB1B03D" w14:textId="2AE578D1" w:rsidR="000C32B6" w:rsidRDefault="000C32B6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Helvetica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eastAsia="Helvetica" w:hAnsi="Times New Roman" w:cs="Times New Roman"/>
          <w:sz w:val="24"/>
          <w:szCs w:val="24"/>
          <w:lang w:val="en-US"/>
        </w:rPr>
        <w:t>:ARG0</w:t>
      </w:r>
      <w:proofErr w:type="gramEnd"/>
      <w:r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(b / boy)</w:t>
      </w:r>
    </w:p>
    <w:p w14:paraId="7D39BBC5" w14:textId="0AA0C04B" w:rsidR="000C32B6" w:rsidRDefault="000C32B6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Helvetica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eastAsia="Helvetica" w:hAnsi="Times New Roman" w:cs="Times New Roman"/>
          <w:sz w:val="24"/>
          <w:szCs w:val="24"/>
          <w:lang w:val="en-US"/>
        </w:rPr>
        <w:t>:ARG1</w:t>
      </w:r>
      <w:proofErr w:type="gramEnd"/>
      <w:r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(b2 / believe-01</w:t>
      </w:r>
    </w:p>
    <w:p w14:paraId="260AE285" w14:textId="6DAEC691" w:rsidR="000C32B6" w:rsidRDefault="000C32B6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Helvetica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Helvetica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Helvetica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eastAsia="Helvetica" w:hAnsi="Times New Roman" w:cs="Times New Roman"/>
          <w:sz w:val="24"/>
          <w:szCs w:val="24"/>
          <w:lang w:val="en-US"/>
        </w:rPr>
        <w:t>:ARG0</w:t>
      </w:r>
      <w:proofErr w:type="gramEnd"/>
      <w:r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(g / girl)</w:t>
      </w:r>
    </w:p>
    <w:p w14:paraId="65049253" w14:textId="5935DB78" w:rsidR="000C32B6" w:rsidRPr="00A029D2" w:rsidRDefault="000C32B6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Helvetica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Helvetica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Helvetica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eastAsia="Helvetica" w:hAnsi="Times New Roman" w:cs="Times New Roman"/>
          <w:sz w:val="24"/>
          <w:szCs w:val="24"/>
          <w:lang w:val="en-US"/>
        </w:rPr>
        <w:t>:ARG1</w:t>
      </w:r>
      <w:proofErr w:type="gramEnd"/>
      <w:r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b))</w:t>
      </w:r>
    </w:p>
    <w:p w14:paraId="69A4CCAC" w14:textId="406B04AF" w:rsidR="00F303B8" w:rsidRPr="00A029D2" w:rsidRDefault="00F303B8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SELECT </w:t>
      </w:r>
      <w:proofErr w:type="gram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DISTINCT ?</w:t>
      </w:r>
      <w:proofErr w:type="spellStart"/>
      <w:proofErr w:type="gram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WHERE { </w:t>
      </w:r>
    </w:p>
    <w:p w14:paraId="2570C16B" w14:textId="77777777" w:rsidR="00F303B8" w:rsidRPr="00A029D2" w:rsidRDefault="00F303B8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</w:t>
      </w:r>
      <w:proofErr w:type="spell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</w:t>
      </w:r>
      <w:proofErr w:type="gram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a ?</w:t>
      </w:r>
      <w:proofErr w:type="gram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verb . </w:t>
      </w:r>
    </w:p>
    <w:p w14:paraId="649F8E01" w14:textId="52F40EF3" w:rsidR="00F303B8" w:rsidRPr="00A029D2" w:rsidRDefault="00F303B8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?verb </w:t>
      </w:r>
      <w:proofErr w:type="spell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rdfs</w:t>
      </w:r>
      <w:proofErr w:type="gram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:subClassOf</w:t>
      </w:r>
      <w:proofErr w:type="spellEnd"/>
      <w:proofErr w:type="gram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 &lt;http://www.ontologydesignpatterns.org/ont/dul/DUL.owl#Event&gt;</w:t>
      </w:r>
    </w:p>
    <w:p w14:paraId="52D3C059" w14:textId="5B9CA6C5" w:rsidR="00F303B8" w:rsidRPr="00A029D2" w:rsidRDefault="00F303B8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</w:rPr>
      </w:pP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}</w:t>
      </w:r>
    </w:p>
    <w:p w14:paraId="7A72C816" w14:textId="608D9B4C" w:rsidR="00CF7388" w:rsidRPr="00CF7388" w:rsidRDefault="00CF7388" w:rsidP="0061411A">
      <w:pPr>
        <w:pStyle w:val="Titolo5"/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</w:t>
      </w:r>
      <w:r w:rsidRPr="00CF7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Verbs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role</w:t>
      </w:r>
      <w:proofErr w:type="spellEnd"/>
    </w:p>
    <w:p w14:paraId="2072EBE1" w14:textId="6162CF6E" w:rsidR="00CF7388" w:rsidRPr="00CF7388" w:rsidRDefault="00CF7388" w:rsidP="0061411A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>Successivamente è necessario estrarre gli argomenti del verbo e mapparli nei ruoli richiesti da AMR</w:t>
      </w:r>
    </w:p>
    <w:p w14:paraId="73CFE230" w14:textId="286CD4AB" w:rsidR="00CF7388" w:rsidRPr="00A029D2" w:rsidRDefault="00CF7388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SELECT </w:t>
      </w:r>
      <w:proofErr w:type="gram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DISTINCT ?</w:t>
      </w:r>
      <w:proofErr w:type="spellStart"/>
      <w:proofErr w:type="gram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?j_1 ?j_2 ?j_3 ?j_4 ?j_5 WHERE { </w:t>
      </w:r>
    </w:p>
    <w:p w14:paraId="09254846" w14:textId="77777777" w:rsidR="00CF7388" w:rsidRPr="00A029D2" w:rsidRDefault="00CF7388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</w:t>
      </w:r>
      <w:proofErr w:type="spell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</w:t>
      </w:r>
      <w:proofErr w:type="gram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a ?</w:t>
      </w:r>
      <w:proofErr w:type="gram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verb . </w:t>
      </w:r>
    </w:p>
    <w:p w14:paraId="76524A37" w14:textId="77777777" w:rsidR="00CF7388" w:rsidRPr="00A029D2" w:rsidRDefault="00CF7388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?verb </w:t>
      </w:r>
      <w:proofErr w:type="spell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rdfs</w:t>
      </w:r>
      <w:proofErr w:type="gram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:subClassOf</w:t>
      </w:r>
      <w:proofErr w:type="spellEnd"/>
      <w:proofErr w:type="gram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 &lt;http://www.ontologydesignpatterns.org/ont/dul/DUL.owl#Event&gt;</w:t>
      </w:r>
    </w:p>
    <w:p w14:paraId="061C1D08" w14:textId="77777777" w:rsidR="00CF7388" w:rsidRPr="00A029D2" w:rsidRDefault="00CF7388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ab/>
      </w: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ab/>
        <w:t xml:space="preserve">  </w:t>
      </w:r>
      <w:proofErr w:type="gram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</w:t>
      </w:r>
      <w:proofErr w:type="spell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j.0:Theme ?j_1} .</w:t>
      </w:r>
    </w:p>
    <w:p w14:paraId="7F926B7B" w14:textId="77777777" w:rsidR="00CF7388" w:rsidRPr="00A029D2" w:rsidRDefault="00CF7388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ab/>
      </w: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ab/>
        <w:t xml:space="preserve">  </w:t>
      </w:r>
      <w:proofErr w:type="gram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</w:t>
      </w:r>
      <w:proofErr w:type="spell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j.0:Agent ?j_2} .</w:t>
      </w:r>
    </w:p>
    <w:p w14:paraId="75596DB5" w14:textId="1E970F66" w:rsidR="00CF7388" w:rsidRPr="00A029D2" w:rsidRDefault="00CF7388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lastRenderedPageBreak/>
        <w:tab/>
      </w: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ab/>
        <w:t xml:space="preserve">  </w:t>
      </w:r>
      <w:proofErr w:type="gram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</w:t>
      </w:r>
      <w:proofErr w:type="spell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j.0:Experiencer ?j_3} .</w:t>
      </w:r>
    </w:p>
    <w:p w14:paraId="02D2C04E" w14:textId="77777777" w:rsidR="00CF7388" w:rsidRPr="00A029D2" w:rsidRDefault="00CF7388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ab/>
      </w: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ab/>
        <w:t xml:space="preserve">  </w:t>
      </w:r>
      <w:proofErr w:type="gram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</w:t>
      </w:r>
      <w:proofErr w:type="spell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j.0:Patient ?j_4} .</w:t>
      </w:r>
    </w:p>
    <w:p w14:paraId="26BC9B4F" w14:textId="6A281413" w:rsidR="00CF7388" w:rsidRPr="00A029D2" w:rsidRDefault="00CF7388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ab/>
      </w: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ab/>
        <w:t xml:space="preserve">  </w:t>
      </w:r>
      <w:proofErr w:type="gram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</w:t>
      </w:r>
      <w:proofErr w:type="spell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j.0:Source ?j_5}</w:t>
      </w:r>
    </w:p>
    <w:p w14:paraId="774E909B" w14:textId="44CF2005" w:rsidR="00CF7388" w:rsidRPr="00A029D2" w:rsidRDefault="00CF7388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</w:rPr>
      </w:pP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}</w:t>
      </w:r>
    </w:p>
    <w:p w14:paraId="68D98833" w14:textId="635C3978" w:rsidR="004A140F" w:rsidRDefault="004A140F" w:rsidP="0061411A">
      <w:pPr>
        <w:keepNext/>
        <w:jc w:val="both"/>
        <w:rPr>
          <w:rFonts w:ascii="Times New Roman" w:hAnsi="Times New Roman" w:cs="Times New Roman"/>
        </w:rPr>
      </w:pPr>
    </w:p>
    <w:p w14:paraId="32C964D3" w14:textId="1901342A" w:rsidR="00A029D2" w:rsidRPr="00CF7388" w:rsidRDefault="00A029D2" w:rsidP="0061411A">
      <w:pPr>
        <w:pStyle w:val="Titolo5"/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3</w:t>
      </w:r>
      <w:r w:rsidRPr="00CF7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Modality</w:t>
      </w:r>
      <w:proofErr w:type="spellEnd"/>
    </w:p>
    <w:p w14:paraId="3A030A98" w14:textId="77777777" w:rsidR="00A029D2" w:rsidRDefault="00A029D2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The boy must not go</w:t>
      </w:r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</w:t>
      </w:r>
    </w:p>
    <w:p w14:paraId="611636D6" w14:textId="77777777" w:rsidR="00A029D2" w:rsidRPr="00A029D2" w:rsidRDefault="00A029D2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>(</w:t>
      </w:r>
      <w:proofErr w:type="gramStart"/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>o</w:t>
      </w:r>
      <w:proofErr w:type="gramEnd"/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/ obligate-01</w:t>
      </w:r>
    </w:p>
    <w:p w14:paraId="2C429AD1" w14:textId="77777777" w:rsidR="00A029D2" w:rsidRPr="00A029D2" w:rsidRDefault="00A029D2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>:ARG2</w:t>
      </w:r>
      <w:proofErr w:type="gramEnd"/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(g / go-02</w:t>
      </w:r>
    </w:p>
    <w:p w14:paraId="123A0D0F" w14:textId="77777777" w:rsidR="00A029D2" w:rsidRPr="00A029D2" w:rsidRDefault="00A029D2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>:ARG0</w:t>
      </w:r>
      <w:proofErr w:type="gramEnd"/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(b / boy)</w:t>
      </w:r>
    </w:p>
    <w:p w14:paraId="3B5C4EB9" w14:textId="5813B6B7" w:rsidR="00A029D2" w:rsidRPr="00A029D2" w:rsidRDefault="00A029D2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>:polarity</w:t>
      </w:r>
      <w:proofErr w:type="gramEnd"/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-))</w:t>
      </w:r>
    </w:p>
    <w:p w14:paraId="5B56FA33" w14:textId="4DC18442" w:rsidR="00A029D2" w:rsidRPr="00EA7A53" w:rsidRDefault="00EA7A53" w:rsidP="0061411A">
      <w:pPr>
        <w:keepNext/>
        <w:jc w:val="both"/>
        <w:rPr>
          <w:rFonts w:ascii="Times New Roman" w:eastAsia="Helvetica" w:hAnsi="Times New Roman" w:cs="Times New Roman"/>
          <w:color w:val="FD8E13"/>
          <w:sz w:val="24"/>
          <w:szCs w:val="24"/>
        </w:rPr>
      </w:pPr>
      <w:proofErr w:type="spellStart"/>
      <w:r w:rsidRPr="00EA7A53">
        <w:rPr>
          <w:rFonts w:ascii="Times New Roman" w:eastAsia="Helvetica" w:hAnsi="Times New Roman" w:cs="Times New Roman"/>
          <w:color w:val="FD8E13"/>
          <w:sz w:val="24"/>
          <w:szCs w:val="24"/>
        </w:rPr>
        <w:t>Mainverb</w:t>
      </w:r>
      <w:proofErr w:type="spellEnd"/>
      <w:r w:rsidR="00A029D2" w:rsidRPr="00EA7A53">
        <w:rPr>
          <w:rFonts w:ascii="Times New Roman" w:eastAsia="Helvetica" w:hAnsi="Times New Roman" w:cs="Times New Roman"/>
          <w:color w:val="FD8E13"/>
          <w:sz w:val="24"/>
          <w:szCs w:val="24"/>
        </w:rPr>
        <w:t xml:space="preserve"> j.</w:t>
      </w:r>
      <w:proofErr w:type="gramStart"/>
      <w:r w:rsidR="00A029D2" w:rsidRPr="00EA7A53">
        <w:rPr>
          <w:rFonts w:ascii="Times New Roman" w:eastAsia="Helvetica" w:hAnsi="Times New Roman" w:cs="Times New Roman"/>
          <w:color w:val="FD8E13"/>
          <w:sz w:val="24"/>
          <w:szCs w:val="24"/>
        </w:rPr>
        <w:t>2:hasModality</w:t>
      </w:r>
      <w:proofErr w:type="gramEnd"/>
      <w:r w:rsidR="00A029D2" w:rsidRPr="00EA7A53">
        <w:rPr>
          <w:rFonts w:ascii="Times New Roman" w:eastAsia="Helvetica" w:hAnsi="Times New Roman" w:cs="Times New Roman"/>
          <w:color w:val="FD8E13"/>
          <w:sz w:val="24"/>
          <w:szCs w:val="24"/>
        </w:rPr>
        <w:t xml:space="preserve"> ?y</w:t>
      </w:r>
    </w:p>
    <w:p w14:paraId="13FBC8AC" w14:textId="6E627CE2" w:rsidR="00EA7A53" w:rsidRDefault="00EA7A53" w:rsidP="0061411A">
      <w:pPr>
        <w:keepNext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EA7A53">
        <w:rPr>
          <w:rFonts w:ascii="Times New Roman" w:eastAsia="Helvetica" w:hAnsi="Times New Roman" w:cs="Times New Roman"/>
          <w:sz w:val="24"/>
          <w:szCs w:val="24"/>
        </w:rPr>
        <w:t>Se</w:t>
      </w:r>
      <w:proofErr w:type="gramStart"/>
      <w:r w:rsidRPr="00EA7A53">
        <w:rPr>
          <w:rFonts w:ascii="Times New Roman" w:eastAsia="Helvetica" w:hAnsi="Times New Roman" w:cs="Times New Roman"/>
          <w:sz w:val="24"/>
          <w:szCs w:val="24"/>
        </w:rPr>
        <w:t xml:space="preserve"> ?y</w:t>
      </w:r>
      <w:proofErr w:type="gramEnd"/>
      <w:r>
        <w:rPr>
          <w:rFonts w:ascii="Times New Roman" w:eastAsia="Helvetica" w:hAnsi="Times New Roman" w:cs="Times New Roman"/>
          <w:sz w:val="24"/>
          <w:szCs w:val="24"/>
        </w:rPr>
        <w:t xml:space="preserve"> è uguale a </w:t>
      </w:r>
      <w:proofErr w:type="spellStart"/>
      <w:r w:rsidRPr="00EA7A53">
        <w:rPr>
          <w:rFonts w:ascii="Times New Roman" w:eastAsia="Helvetica" w:hAnsi="Times New Roman" w:cs="Times New Roman"/>
          <w:i/>
          <w:sz w:val="24"/>
          <w:szCs w:val="24"/>
        </w:rPr>
        <w:t>Necessary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allora la radice sarà obligate_1, se invece è uguale a </w:t>
      </w:r>
      <w:proofErr w:type="spellStart"/>
      <w:r w:rsidRPr="00EA7A53">
        <w:rPr>
          <w:rFonts w:ascii="Times New Roman" w:eastAsia="Helvetica" w:hAnsi="Times New Roman" w:cs="Times New Roman"/>
          <w:i/>
          <w:sz w:val="24"/>
          <w:szCs w:val="24"/>
        </w:rPr>
        <w:t>Possible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allora la radice sarà permit_1.</w:t>
      </w:r>
    </w:p>
    <w:p w14:paraId="0CD2D96A" w14:textId="46E1B723" w:rsidR="00EA7A53" w:rsidRPr="00A029D2" w:rsidRDefault="00EA7A53" w:rsidP="0061411A">
      <w:pPr>
        <w:pStyle w:val="Titolo5"/>
        <w:jc w:val="both"/>
        <w:rPr>
          <w:rFonts w:ascii="Times New Roman" w:eastAsia="Helvetica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4</w:t>
      </w:r>
      <w:r w:rsidRPr="00EA7A5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Modality</w:t>
      </w:r>
    </w:p>
    <w:p w14:paraId="0FEB7D32" w14:textId="6927CDC7" w:rsidR="00EA7A53" w:rsidRPr="00EA7A53" w:rsidRDefault="00EA7A53" w:rsidP="0061411A">
      <w:pPr>
        <w:keepNext/>
        <w:jc w:val="both"/>
        <w:rPr>
          <w:rFonts w:ascii="Times New Roman" w:eastAsia="Helvetica" w:hAnsi="Times New Roman" w:cs="Times New Roman"/>
          <w:color w:val="FD8E13"/>
          <w:sz w:val="24"/>
          <w:szCs w:val="24"/>
        </w:rPr>
      </w:pPr>
      <w:proofErr w:type="spellStart"/>
      <w:r w:rsidRPr="00EA7A53">
        <w:rPr>
          <w:rFonts w:ascii="Times New Roman" w:eastAsia="Helvetica" w:hAnsi="Times New Roman" w:cs="Times New Roman"/>
          <w:color w:val="FD8E13"/>
          <w:sz w:val="24"/>
          <w:szCs w:val="24"/>
        </w:rPr>
        <w:t>Mainverb</w:t>
      </w:r>
      <w:proofErr w:type="spellEnd"/>
      <w:r w:rsidRPr="00EA7A53">
        <w:rPr>
          <w:rFonts w:ascii="Times New Roman" w:eastAsia="Helvetica" w:hAnsi="Times New Roman" w:cs="Times New Roman"/>
          <w:color w:val="FD8E13"/>
          <w:sz w:val="24"/>
          <w:szCs w:val="24"/>
        </w:rPr>
        <w:t xml:space="preserve"> j.</w:t>
      </w:r>
      <w:proofErr w:type="gramStart"/>
      <w:r w:rsidRPr="00EA7A53">
        <w:rPr>
          <w:rFonts w:ascii="Times New Roman" w:eastAsia="Helvetica" w:hAnsi="Times New Roman" w:cs="Times New Roman"/>
          <w:color w:val="FD8E13"/>
          <w:sz w:val="24"/>
          <w:szCs w:val="24"/>
        </w:rPr>
        <w:t>2:hasTruthValue</w:t>
      </w:r>
      <w:proofErr w:type="gramEnd"/>
      <w:r w:rsidRPr="00EA7A53">
        <w:rPr>
          <w:rFonts w:ascii="Times New Roman" w:eastAsia="Helvetica" w:hAnsi="Times New Roman" w:cs="Times New Roman"/>
          <w:color w:val="FD8E13"/>
          <w:sz w:val="24"/>
          <w:szCs w:val="24"/>
        </w:rPr>
        <w:t xml:space="preserve"> ?y</w:t>
      </w:r>
    </w:p>
    <w:p w14:paraId="0C95C1B3" w14:textId="68349E08" w:rsidR="0061411A" w:rsidRPr="0061411A" w:rsidRDefault="00EA7A53" w:rsidP="0061411A">
      <w:pPr>
        <w:keepNext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EA7A53">
        <w:rPr>
          <w:rFonts w:ascii="Times New Roman" w:eastAsia="Helvetica" w:hAnsi="Times New Roman" w:cs="Times New Roman"/>
          <w:sz w:val="24"/>
          <w:szCs w:val="24"/>
        </w:rPr>
        <w:t>Se</w:t>
      </w:r>
      <w:proofErr w:type="gramStart"/>
      <w:r w:rsidRPr="00EA7A53">
        <w:rPr>
          <w:rFonts w:ascii="Times New Roman" w:eastAsia="Helvetica" w:hAnsi="Times New Roman" w:cs="Times New Roman"/>
          <w:sz w:val="24"/>
          <w:szCs w:val="24"/>
        </w:rPr>
        <w:t xml:space="preserve"> ?y</w:t>
      </w:r>
      <w:proofErr w:type="gramEnd"/>
      <w:r>
        <w:rPr>
          <w:rFonts w:ascii="Times New Roman" w:eastAsia="Helvetica" w:hAnsi="Times New Roman" w:cs="Times New Roman"/>
          <w:sz w:val="24"/>
          <w:szCs w:val="24"/>
        </w:rPr>
        <w:t xml:space="preserve"> è uguale a </w:t>
      </w:r>
      <w:r>
        <w:rPr>
          <w:rFonts w:ascii="Times New Roman" w:eastAsia="Helvetica" w:hAnsi="Times New Roman" w:cs="Times New Roman"/>
          <w:i/>
          <w:sz w:val="24"/>
          <w:szCs w:val="24"/>
        </w:rPr>
        <w:t>False</w:t>
      </w:r>
      <w:r>
        <w:rPr>
          <w:rFonts w:ascii="Times New Roman" w:eastAsia="Helvetica" w:hAnsi="Times New Roman" w:cs="Times New Roman"/>
          <w:sz w:val="24"/>
          <w:szCs w:val="24"/>
        </w:rPr>
        <w:t xml:space="preserve"> allora il verbo corrispondente otterrà una polarità negativa in aggiunta ai suoi parametri.</w:t>
      </w:r>
    </w:p>
    <w:p w14:paraId="770D369B" w14:textId="3FF7F770" w:rsidR="00EA7A53" w:rsidRPr="00EA7A53" w:rsidRDefault="00EA7A53" w:rsidP="0061411A">
      <w:pPr>
        <w:pStyle w:val="Titolo5"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5 Focus</w:t>
      </w:r>
    </w:p>
    <w:p w14:paraId="1409F825" w14:textId="77777777" w:rsidR="0061411A" w:rsidRDefault="00EA7A53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i/>
          <w:sz w:val="24"/>
          <w:szCs w:val="24"/>
          <w:lang w:val="en-US"/>
        </w:rPr>
        <w:t xml:space="preserve">The </w:t>
      </w:r>
      <w:r>
        <w:rPr>
          <w:rFonts w:ascii="Times New Roman" w:eastAsia="Helvetica" w:hAnsi="Times New Roman" w:cs="Times New Roman"/>
          <w:i/>
          <w:sz w:val="24"/>
          <w:szCs w:val="24"/>
          <w:lang w:val="en-US"/>
        </w:rPr>
        <w:t>marble is white</w:t>
      </w:r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</w:t>
      </w:r>
    </w:p>
    <w:p w14:paraId="42EA0491" w14:textId="77777777" w:rsidR="0061411A" w:rsidRDefault="00EA7A53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EA7A53">
        <w:rPr>
          <w:rFonts w:ascii="Times New Roman" w:eastAsia="Helvetica" w:hAnsi="Times New Roman" w:cs="Times New Roman"/>
          <w:sz w:val="24"/>
          <w:szCs w:val="24"/>
          <w:lang w:val="en-US"/>
        </w:rPr>
        <w:t>(</w:t>
      </w:r>
      <w:proofErr w:type="gramStart"/>
      <w:r w:rsidRPr="00EA7A53">
        <w:rPr>
          <w:rFonts w:ascii="Times New Roman" w:eastAsia="Helvetica" w:hAnsi="Times New Roman" w:cs="Times New Roman"/>
          <w:sz w:val="24"/>
          <w:szCs w:val="24"/>
          <w:lang w:val="en-US"/>
        </w:rPr>
        <w:t>w</w:t>
      </w:r>
      <w:proofErr w:type="gramEnd"/>
      <w:r w:rsidRPr="00EA7A53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/ white-03</w:t>
      </w:r>
    </w:p>
    <w:p w14:paraId="778473F5" w14:textId="77777777" w:rsidR="0061411A" w:rsidRDefault="00EA7A53" w:rsidP="0061411A">
      <w:pPr>
        <w:ind w:firstLine="708"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proofErr w:type="gramStart"/>
      <w:r w:rsidRPr="00EA7A53">
        <w:rPr>
          <w:rFonts w:ascii="Times New Roman" w:eastAsia="Helvetica" w:hAnsi="Times New Roman" w:cs="Times New Roman"/>
          <w:sz w:val="24"/>
          <w:szCs w:val="24"/>
          <w:lang w:val="en-US"/>
        </w:rPr>
        <w:t>:ARG1</w:t>
      </w:r>
      <w:proofErr w:type="gramEnd"/>
      <w:r w:rsidRPr="00EA7A53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(m / marble))</w:t>
      </w:r>
    </w:p>
    <w:p w14:paraId="36A22DA5" w14:textId="04D08B76" w:rsidR="0061411A" w:rsidRDefault="00EA7A53" w:rsidP="0061411A">
      <w:pPr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EA7A5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SELECT</w:t>
      </w:r>
      <w:r w:rsidR="0061411A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</w:t>
      </w:r>
      <w:proofErr w:type="gramStart"/>
      <w:r w:rsidRPr="00EA7A5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DISTINCT ?</w:t>
      </w:r>
      <w:proofErr w:type="gramEnd"/>
      <w:r w:rsidRPr="00EA7A5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 ?</w:t>
      </w:r>
      <w:proofErr w:type="spellStart"/>
      <w:r w:rsidRPr="00EA7A5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arg</w:t>
      </w:r>
      <w:proofErr w:type="spellEnd"/>
      <w:r w:rsidR="0061411A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                                                                                           </w:t>
      </w:r>
      <w:r w:rsidR="0061411A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ab/>
      </w:r>
      <w:r w:rsidR="0061411A" w:rsidRPr="00EA7A5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WHERE {</w:t>
      </w:r>
    </w:p>
    <w:p w14:paraId="1AFCC0CA" w14:textId="77777777" w:rsidR="0061411A" w:rsidRDefault="0061411A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61411A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       ?</w:t>
      </w:r>
      <w:proofErr w:type="spellStart"/>
      <w:r w:rsidRPr="0061411A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arg</w:t>
      </w:r>
      <w:proofErr w:type="spellEnd"/>
      <w:r w:rsidRPr="0061411A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&lt;http://www.ontologydesignpatterns.org/ont/dul/DUL.owl#hasQuality</w:t>
      </w:r>
      <w:proofErr w:type="gramStart"/>
      <w:r w:rsidRPr="0061411A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&gt; ?m</w:t>
      </w:r>
      <w:proofErr w:type="gramEnd"/>
      <w:r w:rsidRPr="0061411A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</w:t>
      </w:r>
    </w:p>
    <w:p w14:paraId="3CF26702" w14:textId="77777777" w:rsidR="0061411A" w:rsidRDefault="0061411A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EA7A53">
        <w:rPr>
          <w:rFonts w:ascii="Times New Roman" w:eastAsia="Helvetica" w:hAnsi="Times New Roman" w:cs="Times New Roman"/>
          <w:color w:val="FD8E13"/>
          <w:sz w:val="24"/>
          <w:szCs w:val="24"/>
        </w:rPr>
        <w:t>}</w:t>
      </w:r>
    </w:p>
    <w:p w14:paraId="099011D2" w14:textId="3A669A2F" w:rsidR="0061411A" w:rsidRDefault="0061411A" w:rsidP="0061411A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proofErr w:type="gramStart"/>
      <w:r>
        <w:rPr>
          <w:rFonts w:ascii="Times New Roman" w:eastAsia="Helvetica" w:hAnsi="Times New Roman" w:cs="Times New Roman"/>
          <w:sz w:val="24"/>
          <w:szCs w:val="24"/>
        </w:rPr>
        <w:t>?m</w:t>
      </w:r>
      <w:proofErr w:type="gramEnd"/>
      <w:r>
        <w:rPr>
          <w:rFonts w:ascii="Times New Roman" w:eastAsia="Helvetica" w:hAnsi="Times New Roman" w:cs="Times New Roman"/>
          <w:sz w:val="24"/>
          <w:szCs w:val="24"/>
        </w:rPr>
        <w:t xml:space="preserve"> ed ?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risultati da questa selezione devono essere trattati come un 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mainverb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col suo argomento.</w:t>
      </w:r>
    </w:p>
    <w:p w14:paraId="4F82E35E" w14:textId="77777777" w:rsidR="0061411A" w:rsidRDefault="0061411A" w:rsidP="0061411A">
      <w:pPr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6B595B25" w14:textId="77777777" w:rsidR="0061411A" w:rsidRDefault="0061411A" w:rsidP="0061411A">
      <w:pPr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5E0A9E04" w14:textId="77777777" w:rsidR="0061411A" w:rsidRDefault="0061411A" w:rsidP="0061411A">
      <w:pPr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585CD7CB" w14:textId="77777777" w:rsidR="0061411A" w:rsidRDefault="0061411A" w:rsidP="0061411A">
      <w:pPr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7CCF6680" w14:textId="77777777" w:rsidR="0061411A" w:rsidRPr="0061411A" w:rsidRDefault="0061411A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</w:rPr>
      </w:pPr>
    </w:p>
    <w:p w14:paraId="65782AC2" w14:textId="622F5C57" w:rsidR="0061411A" w:rsidRPr="00EA7A53" w:rsidRDefault="0061411A" w:rsidP="0061411A">
      <w:pPr>
        <w:pStyle w:val="Titolo5"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6 Focus and situation</w:t>
      </w:r>
    </w:p>
    <w:p w14:paraId="0B65019B" w14:textId="77777777" w:rsidR="0061411A" w:rsidRDefault="0061411A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The</w:t>
      </w:r>
      <w:r>
        <w:rPr>
          <w:rFonts w:ascii="Times New Roman" w:eastAsia="Helvetica" w:hAnsi="Times New Roman" w:cs="Times New Roman"/>
          <w:i/>
          <w:sz w:val="24"/>
          <w:szCs w:val="24"/>
          <w:lang w:val="en-US"/>
        </w:rPr>
        <w:t xml:space="preserve"> boy sees that the marble is white.</w:t>
      </w:r>
    </w:p>
    <w:p w14:paraId="2FEB6C14" w14:textId="05A769E4" w:rsidR="0061411A" w:rsidRPr="0061411A" w:rsidRDefault="0061411A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61411A">
        <w:rPr>
          <w:rFonts w:ascii="Times New Roman" w:eastAsia="Helvetica" w:hAnsi="Times New Roman" w:cs="Times New Roman"/>
          <w:sz w:val="24"/>
          <w:szCs w:val="24"/>
          <w:lang w:val="en-US"/>
        </w:rPr>
        <w:t>(</w:t>
      </w:r>
      <w:proofErr w:type="gramStart"/>
      <w:r w:rsidRPr="0061411A">
        <w:rPr>
          <w:rFonts w:ascii="Times New Roman" w:eastAsia="Helvetica" w:hAnsi="Times New Roman" w:cs="Times New Roman"/>
          <w:sz w:val="24"/>
          <w:szCs w:val="24"/>
          <w:lang w:val="en-US"/>
        </w:rPr>
        <w:t>s</w:t>
      </w:r>
      <w:proofErr w:type="gramEnd"/>
      <w:r w:rsidRPr="0061411A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/ see-01</w:t>
      </w:r>
    </w:p>
    <w:p w14:paraId="759E10FB" w14:textId="77777777" w:rsidR="0061411A" w:rsidRPr="0061411A" w:rsidRDefault="0061411A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61411A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61411A">
        <w:rPr>
          <w:rFonts w:ascii="Times New Roman" w:eastAsia="Helvetica" w:hAnsi="Times New Roman" w:cs="Times New Roman"/>
          <w:sz w:val="24"/>
          <w:szCs w:val="24"/>
          <w:lang w:val="en-US"/>
        </w:rPr>
        <w:t>:ARG0</w:t>
      </w:r>
      <w:proofErr w:type="gramEnd"/>
      <w:r w:rsidRPr="0061411A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(b / boy)</w:t>
      </w:r>
    </w:p>
    <w:p w14:paraId="4BFE6598" w14:textId="77777777" w:rsidR="0061411A" w:rsidRPr="0061411A" w:rsidRDefault="0061411A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61411A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61411A">
        <w:rPr>
          <w:rFonts w:ascii="Times New Roman" w:eastAsia="Helvetica" w:hAnsi="Times New Roman" w:cs="Times New Roman"/>
          <w:sz w:val="24"/>
          <w:szCs w:val="24"/>
          <w:lang w:val="en-US"/>
        </w:rPr>
        <w:t>:ARG1</w:t>
      </w:r>
      <w:proofErr w:type="gramEnd"/>
      <w:r w:rsidRPr="0061411A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(w / white-03</w:t>
      </w:r>
    </w:p>
    <w:p w14:paraId="4E0D4B16" w14:textId="798C4E29" w:rsidR="0061411A" w:rsidRDefault="0061411A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61411A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1411A">
        <w:rPr>
          <w:rFonts w:ascii="Times New Roman" w:eastAsia="Helvetica" w:hAnsi="Times New Roman" w:cs="Times New Roman"/>
          <w:sz w:val="24"/>
          <w:szCs w:val="24"/>
          <w:lang w:val="en-US"/>
        </w:rPr>
        <w:t>:ARG1</w:t>
      </w:r>
      <w:proofErr w:type="gramEnd"/>
      <w:r w:rsidRPr="0061411A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(m / marble)))</w:t>
      </w:r>
    </w:p>
    <w:p w14:paraId="6F06796F" w14:textId="77777777" w:rsidR="0061411A" w:rsidRPr="00EA7A53" w:rsidRDefault="0061411A" w:rsidP="0061411A">
      <w:pPr>
        <w:keepNext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EA7A53">
        <w:rPr>
          <w:rFonts w:ascii="Times New Roman" w:eastAsia="Helvetica" w:hAnsi="Times New Roman" w:cs="Times New Roman"/>
          <w:sz w:val="24"/>
          <w:szCs w:val="24"/>
          <w:lang w:val="en-US"/>
        </w:rPr>
        <w:t>(</w:t>
      </w:r>
      <w:proofErr w:type="gramStart"/>
      <w:r w:rsidRPr="00EA7A53">
        <w:rPr>
          <w:rFonts w:ascii="Times New Roman" w:eastAsia="Helvetica" w:hAnsi="Times New Roman" w:cs="Times New Roman"/>
          <w:sz w:val="24"/>
          <w:szCs w:val="24"/>
          <w:lang w:val="en-US"/>
        </w:rPr>
        <w:t>w</w:t>
      </w:r>
      <w:proofErr w:type="gramEnd"/>
      <w:r w:rsidRPr="00EA7A53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/ white-03</w:t>
      </w:r>
    </w:p>
    <w:p w14:paraId="666D8D7C" w14:textId="77777777" w:rsidR="0061411A" w:rsidRDefault="0061411A" w:rsidP="0061411A">
      <w:pPr>
        <w:keepNext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EA7A53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EA7A53">
        <w:rPr>
          <w:rFonts w:ascii="Times New Roman" w:eastAsia="Helvetica" w:hAnsi="Times New Roman" w:cs="Times New Roman"/>
          <w:sz w:val="24"/>
          <w:szCs w:val="24"/>
          <w:lang w:val="en-US"/>
        </w:rPr>
        <w:t>:ARG1</w:t>
      </w:r>
      <w:proofErr w:type="gramEnd"/>
      <w:r w:rsidRPr="00EA7A53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(m / marble))</w:t>
      </w:r>
    </w:p>
    <w:p w14:paraId="0159E8CA" w14:textId="77777777" w:rsidR="00E4524A" w:rsidRDefault="00E4524A" w:rsidP="00E4524A">
      <w:pPr>
        <w:keepNext/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proofErr w:type="gramStart"/>
      <w:r w:rsidRPr="00E4524A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</w:p>
    <w:p w14:paraId="6D83BA0D" w14:textId="714449C6" w:rsidR="00E4524A" w:rsidRPr="00E4524A" w:rsidRDefault="00E4524A" w:rsidP="00E4524A">
      <w:pPr>
        <w:keepNext/>
        <w:ind w:firstLine="708"/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E4524A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</w:t>
      </w:r>
      <w:proofErr w:type="spellStart"/>
      <w:r w:rsidRPr="00E4524A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Pr="00E4524A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j.4</w:t>
      </w:r>
      <w:proofErr w:type="gramStart"/>
      <w:r w:rsidRPr="00E4524A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:that</w:t>
      </w:r>
      <w:proofErr w:type="gramEnd"/>
      <w:r w:rsidRPr="00E4524A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?that .</w:t>
      </w:r>
    </w:p>
    <w:p w14:paraId="1B2D2A37" w14:textId="77777777" w:rsidR="00E4524A" w:rsidRDefault="00E4524A" w:rsidP="00E4524A">
      <w:pPr>
        <w:keepNext/>
        <w:ind w:firstLine="708"/>
        <w:jc w:val="both"/>
        <w:rPr>
          <w:rFonts w:ascii="Times New Roman" w:eastAsia="Helvetica" w:hAnsi="Times New Roman" w:cs="Times New Roman"/>
          <w:color w:val="FD8E13"/>
          <w:sz w:val="24"/>
          <w:szCs w:val="24"/>
        </w:rPr>
      </w:pPr>
      <w:proofErr w:type="gramStart"/>
      <w:r w:rsidRPr="00E4524A">
        <w:rPr>
          <w:rFonts w:ascii="Times New Roman" w:eastAsia="Helvetica" w:hAnsi="Times New Roman" w:cs="Times New Roman"/>
          <w:color w:val="FD8E13"/>
          <w:sz w:val="24"/>
          <w:szCs w:val="24"/>
        </w:rPr>
        <w:t>?</w:t>
      </w:r>
      <w:proofErr w:type="spellStart"/>
      <w:r w:rsidRPr="00E4524A">
        <w:rPr>
          <w:rFonts w:ascii="Times New Roman" w:eastAsia="Helvetica" w:hAnsi="Times New Roman" w:cs="Times New Roman"/>
          <w:color w:val="FD8E13"/>
          <w:sz w:val="24"/>
          <w:szCs w:val="24"/>
        </w:rPr>
        <w:t>that</w:t>
      </w:r>
      <w:proofErr w:type="spellEnd"/>
      <w:proofErr w:type="gramEnd"/>
      <w:r w:rsidRPr="00E4524A">
        <w:rPr>
          <w:rFonts w:ascii="Times New Roman" w:eastAsia="Helvetica" w:hAnsi="Times New Roman" w:cs="Times New Roman"/>
          <w:color w:val="FD8E13"/>
          <w:sz w:val="24"/>
          <w:szCs w:val="24"/>
        </w:rPr>
        <w:t xml:space="preserve"> j.3:involves ?</w:t>
      </w:r>
      <w:proofErr w:type="spellStart"/>
      <w:r w:rsidRPr="00E4524A">
        <w:rPr>
          <w:rFonts w:ascii="Times New Roman" w:eastAsia="Helvetica" w:hAnsi="Times New Roman" w:cs="Times New Roman"/>
          <w:color w:val="FD8E13"/>
          <w:sz w:val="24"/>
          <w:szCs w:val="24"/>
        </w:rPr>
        <w:t>situationChild</w:t>
      </w:r>
      <w:proofErr w:type="spellEnd"/>
    </w:p>
    <w:p w14:paraId="28DF1A24" w14:textId="2EB933FB" w:rsidR="00E4524A" w:rsidRDefault="00E4524A" w:rsidP="00E4524A">
      <w:pPr>
        <w:keepNext/>
        <w:jc w:val="both"/>
        <w:rPr>
          <w:rFonts w:ascii="Times New Roman" w:eastAsia="Helvetica" w:hAnsi="Times New Roman" w:cs="Times New Roman"/>
          <w:color w:val="FD8E13"/>
          <w:sz w:val="24"/>
          <w:szCs w:val="24"/>
        </w:rPr>
      </w:pPr>
      <w:r w:rsidRPr="00E4524A">
        <w:rPr>
          <w:rFonts w:ascii="Times New Roman" w:eastAsia="Helvetica" w:hAnsi="Times New Roman" w:cs="Times New Roman"/>
          <w:color w:val="FD8E13"/>
          <w:sz w:val="24"/>
          <w:szCs w:val="24"/>
        </w:rPr>
        <w:t>}</w:t>
      </w:r>
    </w:p>
    <w:p w14:paraId="11F432E5" w14:textId="78C7D683" w:rsidR="0061411A" w:rsidRDefault="00E4524A" w:rsidP="00E4524A">
      <w:pPr>
        <w:keepNext/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 xml:space="preserve">Se uno degli argomenti del 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mainverb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è pari a </w:t>
      </w:r>
      <w:r>
        <w:rPr>
          <w:rFonts w:ascii="Times New Roman" w:eastAsia="Helvetica" w:hAnsi="Times New Roman" w:cs="Times New Roman"/>
          <w:i/>
          <w:sz w:val="24"/>
          <w:szCs w:val="24"/>
        </w:rPr>
        <w:t>thing_1</w:t>
      </w:r>
      <w:r>
        <w:rPr>
          <w:rFonts w:ascii="Times New Roman" w:eastAsia="Helvetica" w:hAnsi="Times New Roman" w:cs="Times New Roman"/>
          <w:sz w:val="24"/>
          <w:szCs w:val="24"/>
        </w:rPr>
        <w:t xml:space="preserve"> ed ha un</w:t>
      </w:r>
      <w:proofErr w:type="gramStart"/>
      <w:r>
        <w:rPr>
          <w:rFonts w:ascii="Times New Roman" w:eastAsia="Helvetica" w:hAnsi="Times New Roman" w:cs="Times New Roman"/>
          <w:sz w:val="24"/>
          <w:szCs w:val="24"/>
        </w:rPr>
        <w:t xml:space="preserve"> ?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that</w:t>
      </w:r>
      <w:proofErr w:type="spellEnd"/>
      <w:proofErr w:type="gramEnd"/>
      <w:r>
        <w:rPr>
          <w:rFonts w:ascii="Times New Roman" w:eastAsia="Helvetica" w:hAnsi="Times New Roman" w:cs="Times New Roman"/>
          <w:sz w:val="24"/>
          <w:szCs w:val="24"/>
        </w:rPr>
        <w:t xml:space="preserve"> che riferisce ad una situation, il ?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situationChild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sostituisce il valore di quell’argomento. </w:t>
      </w:r>
    </w:p>
    <w:p w14:paraId="395EFE5C" w14:textId="77777777" w:rsidR="002E3533" w:rsidRPr="00E4524A" w:rsidRDefault="002E3533" w:rsidP="00E4524A">
      <w:pPr>
        <w:keepNext/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0734B5E1" w14:textId="5D00B6BF" w:rsidR="002E3533" w:rsidRPr="002E3533" w:rsidRDefault="002E3533" w:rsidP="002E3533">
      <w:pPr>
        <w:pStyle w:val="Titolo5"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7</w:t>
      </w:r>
      <w:r w:rsidRPr="002E353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Possessive adjectives</w:t>
      </w:r>
    </w:p>
    <w:p w14:paraId="0C3234AF" w14:textId="06B2EAEC" w:rsidR="002E3533" w:rsidRDefault="002E3533" w:rsidP="002E3533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Helvetica" w:hAnsi="Times New Roman" w:cs="Times New Roman"/>
          <w:i/>
          <w:sz w:val="24"/>
          <w:szCs w:val="24"/>
          <w:lang w:val="en-US"/>
        </w:rPr>
        <w:t>His boat</w:t>
      </w:r>
    </w:p>
    <w:p w14:paraId="19875F10" w14:textId="77777777" w:rsidR="002E3533" w:rsidRPr="002E3533" w:rsidRDefault="002E3533" w:rsidP="002E3533">
      <w:pPr>
        <w:keepNext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2E3533">
        <w:rPr>
          <w:rFonts w:ascii="Times New Roman" w:eastAsia="Helvetica" w:hAnsi="Times New Roman" w:cs="Times New Roman"/>
          <w:sz w:val="24"/>
          <w:szCs w:val="24"/>
          <w:lang w:val="en-US"/>
        </w:rPr>
        <w:t>(</w:t>
      </w:r>
      <w:proofErr w:type="gramStart"/>
      <w:r w:rsidRPr="002E3533">
        <w:rPr>
          <w:rFonts w:ascii="Times New Roman" w:eastAsia="Helvetica" w:hAnsi="Times New Roman" w:cs="Times New Roman"/>
          <w:sz w:val="24"/>
          <w:szCs w:val="24"/>
          <w:lang w:val="en-US"/>
        </w:rPr>
        <w:t>b</w:t>
      </w:r>
      <w:proofErr w:type="gramEnd"/>
      <w:r w:rsidRPr="002E3533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/ boat</w:t>
      </w:r>
    </w:p>
    <w:p w14:paraId="0EDE24B5" w14:textId="77777777" w:rsidR="002E3533" w:rsidRDefault="002E3533" w:rsidP="002E3533">
      <w:pPr>
        <w:keepNext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2E3533">
        <w:rPr>
          <w:rFonts w:ascii="Times New Roman" w:eastAsia="Helvetica" w:hAnsi="Times New Roman" w:cs="Times New Roman"/>
          <w:sz w:val="24"/>
          <w:szCs w:val="24"/>
          <w:lang w:val="en-US"/>
        </w:rPr>
        <w:tab/>
      </w:r>
      <w:proofErr w:type="gramStart"/>
      <w:r w:rsidRPr="002E3533">
        <w:rPr>
          <w:rFonts w:ascii="Times New Roman" w:eastAsia="Helvetica" w:hAnsi="Times New Roman" w:cs="Times New Roman"/>
          <w:sz w:val="24"/>
          <w:szCs w:val="24"/>
          <w:lang w:val="en-US"/>
        </w:rPr>
        <w:t>:</w:t>
      </w:r>
      <w:proofErr w:type="spellStart"/>
      <w:r w:rsidRPr="002E3533">
        <w:rPr>
          <w:rFonts w:ascii="Times New Roman" w:eastAsia="Helvetica" w:hAnsi="Times New Roman" w:cs="Times New Roman"/>
          <w:sz w:val="24"/>
          <w:szCs w:val="24"/>
          <w:lang w:val="en-US"/>
        </w:rPr>
        <w:t>poss</w:t>
      </w:r>
      <w:proofErr w:type="spellEnd"/>
      <w:proofErr w:type="gramEnd"/>
      <w:r w:rsidRPr="002E3533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(h / he))</w:t>
      </w:r>
    </w:p>
    <w:p w14:paraId="4F43D846" w14:textId="1BCE329E" w:rsidR="002E3533" w:rsidRPr="002E3533" w:rsidRDefault="002E3533" w:rsidP="002E3533">
      <w:pPr>
        <w:keepNext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proofErr w:type="gramStart"/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</w:t>
      </w:r>
      <w:r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L{</w:t>
      </w:r>
      <w:proofErr w:type="gramEnd"/>
      <w:r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?x j.3:""" + </w:t>
      </w:r>
      <w:proofErr w:type="spellStart"/>
      <w:r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thingName</w:t>
      </w:r>
      <w:proofErr w:type="spellEnd"/>
      <w:r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+ """Of </w:t>
      </w:r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&lt;http://www.ontologydesignpatterns.org/ont/fred/domain.owl#male_1&gt;} .</w:t>
      </w:r>
    </w:p>
    <w:p w14:paraId="78CCCD78" w14:textId="19C025D1" w:rsidR="002E3533" w:rsidRPr="002E3533" w:rsidRDefault="002E3533" w:rsidP="002E3533">
      <w:pPr>
        <w:keepNext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proofErr w:type="gramStart"/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?y j.3:""" + </w:t>
      </w:r>
      <w:proofErr w:type="spellStart"/>
      <w:r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thing</w:t>
      </w:r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Name</w:t>
      </w:r>
      <w:proofErr w:type="spellEnd"/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+ """Of &lt;http://www.ontologydesignpatterns.org/ont/fred/domain.owl#female_1&gt;} .</w:t>
      </w:r>
    </w:p>
    <w:p w14:paraId="0A8A4DD4" w14:textId="7B777CC2" w:rsidR="002E3533" w:rsidRDefault="002E3533" w:rsidP="002E3533">
      <w:pPr>
        <w:keepNext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proofErr w:type="gramStart"/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?z j.3:""" + </w:t>
      </w:r>
      <w:proofErr w:type="spellStart"/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thingName</w:t>
      </w:r>
      <w:proofErr w:type="spellEnd"/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+ """Of &lt;http://www.ontologydesignpatterns.org/ont/fred/domain.owl#neuter_1&gt;} .</w:t>
      </w:r>
    </w:p>
    <w:p w14:paraId="4A1297F9" w14:textId="7435AAE8" w:rsidR="002E3533" w:rsidRPr="002E3533" w:rsidRDefault="002E3533" w:rsidP="002E3533">
      <w:pPr>
        <w:keepNext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proofErr w:type="gramStart"/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?others j.2:""" + </w:t>
      </w:r>
      <w:proofErr w:type="spellStart"/>
      <w:r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thing</w:t>
      </w:r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Name</w:t>
      </w:r>
      <w:proofErr w:type="spellEnd"/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+ """Of ?k}</w:t>
      </w:r>
    </w:p>
    <w:p w14:paraId="64DF4C1F" w14:textId="2DEE5817" w:rsidR="0061411A" w:rsidRDefault="002E3533" w:rsidP="002E3533">
      <w:pPr>
        <w:keepNext/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 xml:space="preserve">Se troviamo un nominativo presente come proprietà esprimente una possessione, se è nei primi tre casi allora il parametro 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poss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sarà </w:t>
      </w:r>
      <w:r>
        <w:rPr>
          <w:rFonts w:ascii="Times New Roman" w:eastAsia="Helvetica" w:hAnsi="Times New Roman" w:cs="Times New Roman"/>
          <w:i/>
          <w:sz w:val="24"/>
          <w:szCs w:val="24"/>
        </w:rPr>
        <w:t xml:space="preserve">he, </w:t>
      </w:r>
      <w:proofErr w:type="spellStart"/>
      <w:r>
        <w:rPr>
          <w:rFonts w:ascii="Times New Roman" w:eastAsia="Helvetica" w:hAnsi="Times New Roman" w:cs="Times New Roman"/>
          <w:i/>
          <w:sz w:val="24"/>
          <w:szCs w:val="24"/>
        </w:rPr>
        <w:t>she</w:t>
      </w:r>
      <w:proofErr w:type="spellEnd"/>
      <w:r>
        <w:rPr>
          <w:rFonts w:ascii="Times New Roman" w:eastAsia="Helvetica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Helvetica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altrimenti sarà pari a</w:t>
      </w:r>
      <w:proofErr w:type="gramStart"/>
      <w:r>
        <w:rPr>
          <w:rFonts w:ascii="Times New Roman" w:eastAsia="Helvetica" w:hAnsi="Times New Roman" w:cs="Times New Roman"/>
          <w:sz w:val="24"/>
          <w:szCs w:val="24"/>
        </w:rPr>
        <w:t xml:space="preserve"> ?k</w:t>
      </w:r>
      <w:proofErr w:type="gramEnd"/>
    </w:p>
    <w:p w14:paraId="5EBE329E" w14:textId="77777777" w:rsidR="001346AB" w:rsidRPr="002E3533" w:rsidRDefault="001346AB" w:rsidP="002E3533">
      <w:pPr>
        <w:keepNext/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48F1D91C" w14:textId="77777777" w:rsidR="001346AB" w:rsidRPr="002E3533" w:rsidRDefault="001346AB" w:rsidP="001346AB">
      <w:pPr>
        <w:pStyle w:val="Titolo5"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8</w:t>
      </w:r>
      <w:r w:rsidRPr="002E353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ARGx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-of</w:t>
      </w:r>
    </w:p>
    <w:p w14:paraId="0122D686" w14:textId="38A0CE07" w:rsidR="001346AB" w:rsidRDefault="001346AB" w:rsidP="001346AB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Helvetica" w:hAnsi="Times New Roman" w:cs="Times New Roman"/>
          <w:i/>
          <w:sz w:val="24"/>
          <w:szCs w:val="24"/>
          <w:lang w:val="en-US"/>
        </w:rPr>
        <w:t>The boy saw the girl who wanted him.</w:t>
      </w:r>
    </w:p>
    <w:p w14:paraId="0C0CADD9" w14:textId="77777777" w:rsidR="001346AB" w:rsidRPr="001346AB" w:rsidRDefault="001346AB" w:rsidP="001346AB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</w:p>
    <w:p w14:paraId="160154AB" w14:textId="77777777" w:rsidR="001346AB" w:rsidRPr="001346AB" w:rsidRDefault="001346AB" w:rsidP="001346AB">
      <w:pPr>
        <w:keepNext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1346AB">
        <w:rPr>
          <w:rFonts w:ascii="Times New Roman" w:eastAsia="Helvetica" w:hAnsi="Times New Roman" w:cs="Times New Roman"/>
          <w:sz w:val="24"/>
          <w:szCs w:val="24"/>
          <w:lang w:val="en-US"/>
        </w:rPr>
        <w:lastRenderedPageBreak/>
        <w:t>(</w:t>
      </w:r>
      <w:proofErr w:type="gramStart"/>
      <w:r w:rsidRPr="001346AB">
        <w:rPr>
          <w:rFonts w:ascii="Times New Roman" w:eastAsia="Helvetica" w:hAnsi="Times New Roman" w:cs="Times New Roman"/>
          <w:sz w:val="24"/>
          <w:szCs w:val="24"/>
          <w:lang w:val="en-US"/>
        </w:rPr>
        <w:t>s</w:t>
      </w:r>
      <w:proofErr w:type="gramEnd"/>
      <w:r w:rsidRPr="001346AB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/ see-01</w:t>
      </w:r>
    </w:p>
    <w:p w14:paraId="4C19E801" w14:textId="77777777" w:rsidR="001346AB" w:rsidRPr="001346AB" w:rsidRDefault="001346AB" w:rsidP="001346AB">
      <w:pPr>
        <w:keepNext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1346AB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1346AB">
        <w:rPr>
          <w:rFonts w:ascii="Times New Roman" w:eastAsia="Helvetica" w:hAnsi="Times New Roman" w:cs="Times New Roman"/>
          <w:sz w:val="24"/>
          <w:szCs w:val="24"/>
          <w:lang w:val="en-US"/>
        </w:rPr>
        <w:t>:ARG0</w:t>
      </w:r>
      <w:proofErr w:type="gramEnd"/>
      <w:r w:rsidRPr="001346AB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(b / boy)</w:t>
      </w:r>
    </w:p>
    <w:p w14:paraId="18E65DEF" w14:textId="77777777" w:rsidR="001346AB" w:rsidRPr="001346AB" w:rsidRDefault="001346AB" w:rsidP="001346AB">
      <w:pPr>
        <w:keepNext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1346AB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1346AB">
        <w:rPr>
          <w:rFonts w:ascii="Times New Roman" w:eastAsia="Helvetica" w:hAnsi="Times New Roman" w:cs="Times New Roman"/>
          <w:sz w:val="24"/>
          <w:szCs w:val="24"/>
          <w:lang w:val="en-US"/>
        </w:rPr>
        <w:t>:ARG1</w:t>
      </w:r>
      <w:proofErr w:type="gramEnd"/>
      <w:r w:rsidRPr="001346AB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(g / girl</w:t>
      </w:r>
    </w:p>
    <w:p w14:paraId="58AE5F0F" w14:textId="77777777" w:rsidR="001346AB" w:rsidRPr="001346AB" w:rsidRDefault="001346AB" w:rsidP="001346AB">
      <w:pPr>
        <w:keepNext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1346AB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346AB">
        <w:rPr>
          <w:rFonts w:ascii="Times New Roman" w:eastAsia="Helvetica" w:hAnsi="Times New Roman" w:cs="Times New Roman"/>
          <w:sz w:val="24"/>
          <w:szCs w:val="24"/>
          <w:lang w:val="en-US"/>
        </w:rPr>
        <w:t>:ARG0</w:t>
      </w:r>
      <w:proofErr w:type="gramEnd"/>
      <w:r w:rsidRPr="001346AB">
        <w:rPr>
          <w:rFonts w:ascii="Times New Roman" w:eastAsia="Helvetica" w:hAnsi="Times New Roman" w:cs="Times New Roman"/>
          <w:sz w:val="24"/>
          <w:szCs w:val="24"/>
          <w:lang w:val="en-US"/>
        </w:rPr>
        <w:t>-of (w / want-01</w:t>
      </w:r>
    </w:p>
    <w:p w14:paraId="1E162629" w14:textId="77777777" w:rsidR="001346AB" w:rsidRPr="001346AB" w:rsidRDefault="001346AB" w:rsidP="001346AB">
      <w:pPr>
        <w:keepNext/>
        <w:rPr>
          <w:rFonts w:ascii="Times New Roman" w:eastAsia="Helvetica" w:hAnsi="Times New Roman" w:cs="Times New Roman"/>
          <w:sz w:val="24"/>
          <w:szCs w:val="24"/>
        </w:rPr>
      </w:pPr>
      <w:r w:rsidRPr="001346AB">
        <w:rPr>
          <w:rFonts w:ascii="Times New Roman" w:eastAsia="Helvetica" w:hAnsi="Times New Roman" w:cs="Times New Roman"/>
          <w:sz w:val="24"/>
          <w:szCs w:val="24"/>
        </w:rPr>
        <w:t xml:space="preserve">                        </w:t>
      </w:r>
      <w:proofErr w:type="gramStart"/>
      <w:r w:rsidRPr="001346AB">
        <w:rPr>
          <w:rFonts w:ascii="Times New Roman" w:eastAsia="Helvetica" w:hAnsi="Times New Roman" w:cs="Times New Roman"/>
          <w:sz w:val="24"/>
          <w:szCs w:val="24"/>
        </w:rPr>
        <w:t>:ARG</w:t>
      </w:r>
      <w:proofErr w:type="gramEnd"/>
      <w:r w:rsidRPr="001346AB">
        <w:rPr>
          <w:rFonts w:ascii="Times New Roman" w:eastAsia="Helvetica" w:hAnsi="Times New Roman" w:cs="Times New Roman"/>
          <w:sz w:val="24"/>
          <w:szCs w:val="24"/>
        </w:rPr>
        <w:t>1 b)))</w:t>
      </w:r>
    </w:p>
    <w:p w14:paraId="55BE5681" w14:textId="34EF0F67" w:rsidR="001346AB" w:rsidRPr="001346AB" w:rsidRDefault="001346AB" w:rsidP="001346AB">
      <w:pPr>
        <w:keepNext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>Se un argomento di un verbo è anche argomento di un altro verbo, allora</w:t>
      </w:r>
      <w:r w:rsidR="008566F8">
        <w:rPr>
          <w:rFonts w:ascii="Times New Roman" w:eastAsia="Helvetica" w:hAnsi="Times New Roman" w:cs="Times New Roman"/>
          <w:sz w:val="24"/>
          <w:szCs w:val="24"/>
        </w:rPr>
        <w:t xml:space="preserve"> questo collegamento viene espresso con la clausola </w:t>
      </w:r>
      <w:proofErr w:type="spellStart"/>
      <w:r w:rsidR="008566F8">
        <w:rPr>
          <w:rFonts w:ascii="Times New Roman" w:eastAsia="Helvetica" w:hAnsi="Times New Roman" w:cs="Times New Roman"/>
          <w:sz w:val="24"/>
          <w:szCs w:val="24"/>
        </w:rPr>
        <w:t>ARGx</w:t>
      </w:r>
      <w:proofErr w:type="spellEnd"/>
      <w:r w:rsidR="008566F8">
        <w:rPr>
          <w:rFonts w:ascii="Times New Roman" w:eastAsia="Helvetica" w:hAnsi="Times New Roman" w:cs="Times New Roman"/>
          <w:sz w:val="24"/>
          <w:szCs w:val="24"/>
        </w:rPr>
        <w:t>-of</w:t>
      </w:r>
    </w:p>
    <w:p w14:paraId="3FC38D22" w14:textId="4C0A28F1" w:rsidR="00E20AED" w:rsidRPr="00E20AED" w:rsidRDefault="00E20AED" w:rsidP="00E20AED">
      <w:pPr>
        <w:pStyle w:val="Titolo5"/>
        <w:jc w:val="both"/>
        <w:rPr>
          <w:rFonts w:ascii="Times New Roman" w:eastAsia="Helvetica" w:hAnsi="Times New Roman" w:cs="Times New Roman"/>
          <w:color w:val="auto"/>
          <w:sz w:val="24"/>
          <w:szCs w:val="24"/>
          <w:lang w:val="en-US"/>
        </w:rPr>
      </w:pPr>
      <w:r w:rsidRPr="00E20AED">
        <w:rPr>
          <w:rFonts w:ascii="Times New Roman" w:eastAsia="Calibri" w:hAnsi="Times New Roman" w:cs="Times New Roman"/>
          <w:sz w:val="24"/>
          <w:szCs w:val="24"/>
          <w:lang w:val="en-US"/>
        </w:rPr>
        <w:t>9 Question where</w:t>
      </w:r>
    </w:p>
    <w:p w14:paraId="3CD18C5A" w14:textId="3F56FCD8" w:rsidR="00E20AED" w:rsidRDefault="00E20AED" w:rsidP="00E20AED">
      <w:pPr>
        <w:keepNext/>
        <w:jc w:val="both"/>
        <w:rPr>
          <w:rFonts w:ascii="Times New Roman" w:eastAsia="Helvetica" w:hAnsi="Times New Roman" w:cs="Times New Roman"/>
          <w:i/>
          <w:sz w:val="24"/>
          <w:szCs w:val="24"/>
          <w:lang w:val="en-US"/>
        </w:rPr>
      </w:pPr>
      <w:r w:rsidRPr="00E20AED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Where did the girl find the boy?</w:t>
      </w:r>
    </w:p>
    <w:p w14:paraId="64B2C8C2" w14:textId="77777777" w:rsidR="00E20AED" w:rsidRPr="00E20AED" w:rsidRDefault="00E20AED" w:rsidP="00E20AED">
      <w:pPr>
        <w:keepNext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>(</w:t>
      </w:r>
      <w:proofErr w:type="gramStart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>f</w:t>
      </w:r>
      <w:proofErr w:type="gramEnd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/ find-01</w:t>
      </w:r>
    </w:p>
    <w:p w14:paraId="39CC9B82" w14:textId="77777777" w:rsidR="00E20AED" w:rsidRPr="00E20AED" w:rsidRDefault="00E20AED" w:rsidP="00E20AED">
      <w:pPr>
        <w:keepNext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>:ARG0</w:t>
      </w:r>
      <w:proofErr w:type="gramEnd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(g / girl)</w:t>
      </w:r>
    </w:p>
    <w:p w14:paraId="7976ACAE" w14:textId="77777777" w:rsidR="00E20AED" w:rsidRPr="00E20AED" w:rsidRDefault="00E20AED" w:rsidP="00E20AED">
      <w:pPr>
        <w:keepNext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>:ARG1</w:t>
      </w:r>
      <w:proofErr w:type="gramEnd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(b / boy)</w:t>
      </w:r>
    </w:p>
    <w:p w14:paraId="11C19659" w14:textId="58CB82F9" w:rsidR="00E20AED" w:rsidRPr="00E20AED" w:rsidRDefault="00E20AED" w:rsidP="00E20AED">
      <w:pPr>
        <w:keepNext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>:location</w:t>
      </w:r>
      <w:proofErr w:type="gramEnd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(a / </w:t>
      </w:r>
      <w:proofErr w:type="spellStart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>amr</w:t>
      </w:r>
      <w:proofErr w:type="spellEnd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>-unknown))</w:t>
      </w:r>
    </w:p>
    <w:p w14:paraId="015ADFAA" w14:textId="77777777" w:rsidR="00E20AED" w:rsidRPr="00E20AED" w:rsidRDefault="00E20AED" w:rsidP="00E20AED">
      <w:pPr>
        <w:keepNext/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proofErr w:type="gramStart"/>
      <w:r w:rsidRPr="00E20AE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  <w:r w:rsidRPr="00E20AE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</w:t>
      </w:r>
      <w:proofErr w:type="spellStart"/>
      <w:r w:rsidRPr="00E20AE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Pr="00E20AE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j.2:associatedWith ?question} </w:t>
      </w:r>
    </w:p>
    <w:p w14:paraId="53FA8C28" w14:textId="47832E17" w:rsidR="00E20AED" w:rsidRDefault="00E20AED" w:rsidP="00E20AED">
      <w:pPr>
        <w:keepNext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EA7A53">
        <w:rPr>
          <w:rFonts w:ascii="Times New Roman" w:eastAsia="Helvetica" w:hAnsi="Times New Roman" w:cs="Times New Roman"/>
          <w:sz w:val="24"/>
          <w:szCs w:val="24"/>
        </w:rPr>
        <w:t>Se</w:t>
      </w:r>
      <w:proofErr w:type="gramStart"/>
      <w:r w:rsidRPr="00EA7A53">
        <w:rPr>
          <w:rFonts w:ascii="Times New Roman" w:eastAsia="Helvetica" w:hAnsi="Times New Roman" w:cs="Times New Roman"/>
          <w:sz w:val="24"/>
          <w:szCs w:val="24"/>
        </w:rPr>
        <w:t xml:space="preserve"> </w:t>
      </w:r>
      <w:r>
        <w:rPr>
          <w:rFonts w:ascii="Times New Roman" w:eastAsia="Helvetica" w:hAnsi="Times New Roman" w:cs="Times New Roman"/>
          <w:sz w:val="24"/>
          <w:szCs w:val="24"/>
        </w:rPr>
        <w:t>?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question</w:t>
      </w:r>
      <w:proofErr w:type="spellEnd"/>
      <w:proofErr w:type="gramEnd"/>
      <w:r>
        <w:rPr>
          <w:rFonts w:ascii="Times New Roman" w:eastAsia="Helvetica" w:hAnsi="Times New Roman" w:cs="Times New Roman"/>
          <w:sz w:val="24"/>
          <w:szCs w:val="24"/>
        </w:rPr>
        <w:t xml:space="preserve"> è pari a location, allora il verbo al quale si riferisce avrà in aggiunta un location impostato a 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amr-unknown</w:t>
      </w:r>
      <w:proofErr w:type="spellEnd"/>
    </w:p>
    <w:p w14:paraId="1A7218A8" w14:textId="62429550" w:rsidR="00137A9E" w:rsidRPr="00E20AED" w:rsidRDefault="00137A9E" w:rsidP="00137A9E">
      <w:pPr>
        <w:pStyle w:val="Titolo5"/>
        <w:jc w:val="both"/>
        <w:rPr>
          <w:rFonts w:ascii="Times New Roman" w:eastAsia="Helvetica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10</w:t>
      </w:r>
      <w:r w:rsidRPr="00E20AE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Question how</w:t>
      </w:r>
    </w:p>
    <w:p w14:paraId="2628B774" w14:textId="1F1B49BE" w:rsidR="00137A9E" w:rsidRDefault="00137A9E" w:rsidP="00137A9E">
      <w:pPr>
        <w:keepNext/>
        <w:jc w:val="both"/>
        <w:rPr>
          <w:rFonts w:ascii="Times New Roman" w:eastAsia="Helvetica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Helvetica" w:hAnsi="Times New Roman" w:cs="Times New Roman"/>
          <w:i/>
          <w:sz w:val="24"/>
          <w:szCs w:val="24"/>
          <w:lang w:val="en-US"/>
        </w:rPr>
        <w:t>How</w:t>
      </w:r>
      <w:r w:rsidRPr="00E20AED">
        <w:rPr>
          <w:rFonts w:ascii="Times New Roman" w:eastAsia="Helvetica" w:hAnsi="Times New Roman" w:cs="Times New Roman"/>
          <w:i/>
          <w:sz w:val="24"/>
          <w:szCs w:val="24"/>
          <w:lang w:val="en-US"/>
        </w:rPr>
        <w:t xml:space="preserve"> did the girl find the boy?</w:t>
      </w:r>
    </w:p>
    <w:p w14:paraId="0312AF7E" w14:textId="77777777" w:rsidR="00137A9E" w:rsidRPr="00E20AED" w:rsidRDefault="00137A9E" w:rsidP="00137A9E">
      <w:pPr>
        <w:keepNext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>(</w:t>
      </w:r>
      <w:proofErr w:type="gramStart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>f</w:t>
      </w:r>
      <w:proofErr w:type="gramEnd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/ find-01</w:t>
      </w:r>
    </w:p>
    <w:p w14:paraId="7EE319C9" w14:textId="77777777" w:rsidR="00137A9E" w:rsidRPr="00E20AED" w:rsidRDefault="00137A9E" w:rsidP="00137A9E">
      <w:pPr>
        <w:keepNext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>:ARG0</w:t>
      </w:r>
      <w:proofErr w:type="gramEnd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(g / girl)</w:t>
      </w:r>
    </w:p>
    <w:p w14:paraId="696129E2" w14:textId="77777777" w:rsidR="00137A9E" w:rsidRPr="00E20AED" w:rsidRDefault="00137A9E" w:rsidP="00137A9E">
      <w:pPr>
        <w:keepNext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>:ARG1</w:t>
      </w:r>
      <w:proofErr w:type="gramEnd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(b / boy)</w:t>
      </w:r>
    </w:p>
    <w:p w14:paraId="4F90A93A" w14:textId="21F91E9E" w:rsidR="00137A9E" w:rsidRPr="00E20AED" w:rsidRDefault="00137A9E" w:rsidP="00137A9E">
      <w:pPr>
        <w:keepNext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</w:t>
      </w:r>
      <w:proofErr w:type="gramStart"/>
      <w:r>
        <w:rPr>
          <w:rFonts w:ascii="Times New Roman" w:eastAsia="Helvetica" w:hAnsi="Times New Roman" w:cs="Times New Roman"/>
          <w:sz w:val="24"/>
          <w:szCs w:val="24"/>
          <w:lang w:val="en-US"/>
        </w:rPr>
        <w:t>:manner</w:t>
      </w:r>
      <w:proofErr w:type="gramEnd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(a / </w:t>
      </w:r>
      <w:proofErr w:type="spellStart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>amr</w:t>
      </w:r>
      <w:proofErr w:type="spellEnd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>-unknown))</w:t>
      </w:r>
    </w:p>
    <w:p w14:paraId="7BB90603" w14:textId="77777777" w:rsidR="00137A9E" w:rsidRPr="00E20AED" w:rsidRDefault="00137A9E" w:rsidP="00137A9E">
      <w:pPr>
        <w:keepNext/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proofErr w:type="gramStart"/>
      <w:r w:rsidRPr="00E20AE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  <w:r w:rsidRPr="00E20AE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</w:t>
      </w:r>
      <w:proofErr w:type="spellStart"/>
      <w:r w:rsidRPr="00E20AE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Pr="00E20AE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j.2:associatedWith ?question} </w:t>
      </w:r>
    </w:p>
    <w:p w14:paraId="0428892B" w14:textId="768EBEF8" w:rsidR="00137A9E" w:rsidRPr="0061411A" w:rsidRDefault="00137A9E" w:rsidP="00137A9E">
      <w:pPr>
        <w:keepNext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EA7A53">
        <w:rPr>
          <w:rFonts w:ascii="Times New Roman" w:eastAsia="Helvetica" w:hAnsi="Times New Roman" w:cs="Times New Roman"/>
          <w:sz w:val="24"/>
          <w:szCs w:val="24"/>
        </w:rPr>
        <w:t>Se</w:t>
      </w:r>
      <w:proofErr w:type="gramStart"/>
      <w:r w:rsidRPr="00EA7A53">
        <w:rPr>
          <w:rFonts w:ascii="Times New Roman" w:eastAsia="Helvetica" w:hAnsi="Times New Roman" w:cs="Times New Roman"/>
          <w:sz w:val="24"/>
          <w:szCs w:val="24"/>
        </w:rPr>
        <w:t xml:space="preserve"> </w:t>
      </w:r>
      <w:r>
        <w:rPr>
          <w:rFonts w:ascii="Times New Roman" w:eastAsia="Helvetica" w:hAnsi="Times New Roman" w:cs="Times New Roman"/>
          <w:sz w:val="24"/>
          <w:szCs w:val="24"/>
        </w:rPr>
        <w:t>?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question</w:t>
      </w:r>
      <w:proofErr w:type="spellEnd"/>
      <w:proofErr w:type="gramEnd"/>
      <w:r>
        <w:rPr>
          <w:rFonts w:ascii="Times New Roman" w:eastAsia="Helvetica" w:hAnsi="Times New Roman" w:cs="Times New Roman"/>
          <w:sz w:val="24"/>
          <w:szCs w:val="24"/>
        </w:rPr>
        <w:t xml:space="preserve"> è pari a 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manner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, allora il verbo al quale si riferisce avrà in aggiunta un 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manner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impostato a 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amr-unknown</w:t>
      </w:r>
      <w:proofErr w:type="spellEnd"/>
    </w:p>
    <w:p w14:paraId="792970F4" w14:textId="00B12FAD" w:rsidR="009704E9" w:rsidRPr="00E20AED" w:rsidRDefault="009704E9" w:rsidP="009704E9">
      <w:pPr>
        <w:pStyle w:val="Titolo5"/>
        <w:jc w:val="both"/>
        <w:rPr>
          <w:rFonts w:ascii="Times New Roman" w:eastAsia="Helvetica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11</w:t>
      </w:r>
      <w:r w:rsidRPr="00E20AE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9704E9">
        <w:rPr>
          <w:rFonts w:ascii="Times New Roman" w:eastAsia="Calibri" w:hAnsi="Times New Roman" w:cs="Times New Roman"/>
          <w:sz w:val="24"/>
          <w:szCs w:val="24"/>
          <w:lang w:val="en-US"/>
        </w:rPr>
        <w:t>hat, those, these, this</w:t>
      </w:r>
    </w:p>
    <w:p w14:paraId="45DF2FE9" w14:textId="1F8CEA82" w:rsidR="009704E9" w:rsidRDefault="009704E9" w:rsidP="009704E9">
      <w:pPr>
        <w:keepNext/>
        <w:jc w:val="both"/>
        <w:rPr>
          <w:rFonts w:ascii="Times New Roman" w:eastAsia="Helvetica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Helvetica" w:hAnsi="Times New Roman" w:cs="Times New Roman"/>
          <w:i/>
          <w:sz w:val="24"/>
          <w:szCs w:val="24"/>
          <w:lang w:val="en-US"/>
        </w:rPr>
        <w:t>That boy</w:t>
      </w:r>
    </w:p>
    <w:p w14:paraId="4399CC2A" w14:textId="77777777" w:rsidR="009704E9" w:rsidRPr="009704E9" w:rsidRDefault="009704E9" w:rsidP="009704E9">
      <w:pPr>
        <w:keepNext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9704E9">
        <w:rPr>
          <w:rFonts w:ascii="Times New Roman" w:eastAsia="Helvetica" w:hAnsi="Times New Roman" w:cs="Times New Roman"/>
          <w:sz w:val="24"/>
          <w:szCs w:val="24"/>
          <w:lang w:val="en-US"/>
        </w:rPr>
        <w:t>(</w:t>
      </w:r>
      <w:proofErr w:type="gramStart"/>
      <w:r w:rsidRPr="009704E9">
        <w:rPr>
          <w:rFonts w:ascii="Times New Roman" w:eastAsia="Helvetica" w:hAnsi="Times New Roman" w:cs="Times New Roman"/>
          <w:sz w:val="24"/>
          <w:szCs w:val="24"/>
          <w:lang w:val="en-US"/>
        </w:rPr>
        <w:t>b</w:t>
      </w:r>
      <w:proofErr w:type="gramEnd"/>
      <w:r w:rsidRPr="009704E9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/ boy</w:t>
      </w:r>
    </w:p>
    <w:p w14:paraId="1BA6B058" w14:textId="77777777" w:rsidR="009704E9" w:rsidRDefault="009704E9" w:rsidP="009704E9">
      <w:pPr>
        <w:keepNext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9704E9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9704E9">
        <w:rPr>
          <w:rFonts w:ascii="Times New Roman" w:eastAsia="Helvetica" w:hAnsi="Times New Roman" w:cs="Times New Roman"/>
          <w:sz w:val="24"/>
          <w:szCs w:val="24"/>
          <w:lang w:val="en-US"/>
        </w:rPr>
        <w:t>:mod</w:t>
      </w:r>
      <w:proofErr w:type="gramEnd"/>
      <w:r w:rsidRPr="009704E9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(t / that))</w:t>
      </w:r>
    </w:p>
    <w:p w14:paraId="77B1FB6C" w14:textId="77777777" w:rsidR="009704E9" w:rsidRDefault="009704E9" w:rsidP="009704E9">
      <w:pPr>
        <w:keepNext/>
        <w:jc w:val="both"/>
        <w:rPr>
          <w:rFonts w:ascii="Times New Roman" w:eastAsia="Helvetica" w:hAnsi="Times New Roman" w:cs="Times New Roman"/>
          <w:color w:val="FD8E13"/>
          <w:sz w:val="24"/>
          <w:szCs w:val="24"/>
        </w:rPr>
      </w:pPr>
      <w:r w:rsidRPr="009704E9">
        <w:rPr>
          <w:rFonts w:ascii="Times New Roman" w:eastAsia="Helvetica" w:hAnsi="Times New Roman" w:cs="Times New Roman"/>
          <w:color w:val="FD8E13"/>
          <w:sz w:val="24"/>
          <w:szCs w:val="24"/>
        </w:rPr>
        <w:t xml:space="preserve">  </w:t>
      </w:r>
      <w:proofErr w:type="gramStart"/>
      <w:r w:rsidRPr="009704E9">
        <w:rPr>
          <w:rFonts w:ascii="Times New Roman" w:eastAsia="Helvetica" w:hAnsi="Times New Roman" w:cs="Times New Roman"/>
          <w:color w:val="FD8E13"/>
          <w:sz w:val="24"/>
          <w:szCs w:val="24"/>
        </w:rPr>
        <w:t>OPTIONAL{</w:t>
      </w:r>
      <w:proofErr w:type="gramEnd"/>
      <w:r w:rsidRPr="009704E9">
        <w:rPr>
          <w:rFonts w:ascii="Times New Roman" w:eastAsia="Helvetica" w:hAnsi="Times New Roman" w:cs="Times New Roman"/>
          <w:color w:val="FD8E13"/>
          <w:sz w:val="24"/>
          <w:szCs w:val="24"/>
        </w:rPr>
        <w:t>?</w:t>
      </w:r>
      <w:proofErr w:type="spellStart"/>
      <w:r w:rsidRPr="009704E9">
        <w:rPr>
          <w:rFonts w:ascii="Times New Roman" w:eastAsia="Helvetica" w:hAnsi="Times New Roman" w:cs="Times New Roman"/>
          <w:color w:val="FD8E13"/>
          <w:sz w:val="24"/>
          <w:szCs w:val="24"/>
        </w:rPr>
        <w:t>arg</w:t>
      </w:r>
      <w:proofErr w:type="spellEnd"/>
      <w:r w:rsidRPr="009704E9">
        <w:rPr>
          <w:rFonts w:ascii="Times New Roman" w:eastAsia="Helvetica" w:hAnsi="Times New Roman" w:cs="Times New Roman"/>
          <w:color w:val="FD8E13"/>
          <w:sz w:val="24"/>
          <w:szCs w:val="24"/>
        </w:rPr>
        <w:t xml:space="preserve"> &lt;http://www.ontologydesignpatterns.org/ont/fred/quantifiers.owl#hasDeterminer&gt; ?</w:t>
      </w:r>
      <w:proofErr w:type="spellStart"/>
      <w:r w:rsidRPr="009704E9">
        <w:rPr>
          <w:rFonts w:ascii="Times New Roman" w:eastAsia="Helvetica" w:hAnsi="Times New Roman" w:cs="Times New Roman"/>
          <w:color w:val="FD8E13"/>
          <w:sz w:val="24"/>
          <w:szCs w:val="24"/>
        </w:rPr>
        <w:t>th</w:t>
      </w:r>
      <w:proofErr w:type="spellEnd"/>
      <w:r w:rsidRPr="009704E9">
        <w:rPr>
          <w:rFonts w:ascii="Times New Roman" w:eastAsia="Helvetica" w:hAnsi="Times New Roman" w:cs="Times New Roman"/>
          <w:color w:val="FD8E13"/>
          <w:sz w:val="24"/>
          <w:szCs w:val="24"/>
        </w:rPr>
        <w:t>}</w:t>
      </w:r>
    </w:p>
    <w:p w14:paraId="539C7D6A" w14:textId="7BE16C14" w:rsidR="009704E9" w:rsidRDefault="009704E9" w:rsidP="009704E9">
      <w:pPr>
        <w:keepNext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EA7A53">
        <w:rPr>
          <w:rFonts w:ascii="Times New Roman" w:eastAsia="Helvetica" w:hAnsi="Times New Roman" w:cs="Times New Roman"/>
          <w:sz w:val="24"/>
          <w:szCs w:val="24"/>
        </w:rPr>
        <w:t xml:space="preserve">Se </w:t>
      </w:r>
      <w:r>
        <w:rPr>
          <w:rFonts w:ascii="Times New Roman" w:eastAsia="Helvetica" w:hAnsi="Times New Roman" w:cs="Times New Roman"/>
          <w:sz w:val="24"/>
          <w:szCs w:val="24"/>
        </w:rPr>
        <w:t>un ARG ha un</w:t>
      </w:r>
      <w:proofErr w:type="gramStart"/>
      <w:r>
        <w:rPr>
          <w:rFonts w:ascii="Times New Roman" w:eastAsia="Helvetica" w:hAnsi="Times New Roman" w:cs="Times New Roman"/>
          <w:sz w:val="24"/>
          <w:szCs w:val="24"/>
        </w:rPr>
        <w:t xml:space="preserve"> ?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th</w:t>
      </w:r>
      <w:proofErr w:type="spellEnd"/>
      <w:proofErr w:type="gramEnd"/>
      <w:r>
        <w:rPr>
          <w:rFonts w:ascii="Times New Roman" w:eastAsia="Helvetica" w:hAnsi="Times New Roman" w:cs="Times New Roman"/>
          <w:sz w:val="24"/>
          <w:szCs w:val="24"/>
        </w:rPr>
        <w:t xml:space="preserve"> non nullo, allora tale ARG otterrà in aggiunta un 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mod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impostato a ?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th</w:t>
      </w:r>
      <w:proofErr w:type="spellEnd"/>
    </w:p>
    <w:p w14:paraId="280F95A7" w14:textId="68101ABA" w:rsidR="00592B9D" w:rsidRPr="00E20AED" w:rsidRDefault="00592B9D" w:rsidP="00592B9D">
      <w:pPr>
        <w:pStyle w:val="Titolo5"/>
        <w:jc w:val="both"/>
        <w:rPr>
          <w:rFonts w:ascii="Times New Roman" w:eastAsia="Helvetica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>12</w:t>
      </w:r>
      <w:r w:rsidRPr="00E20AE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Time</w:t>
      </w:r>
    </w:p>
    <w:p w14:paraId="32E3CC72" w14:textId="3A49CC6B" w:rsidR="00592B9D" w:rsidRDefault="00592B9D" w:rsidP="00592B9D">
      <w:pPr>
        <w:keepNext/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proofErr w:type="gramStart"/>
      <w:r w:rsidRPr="00592B9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  <w:r w:rsidRPr="00592B9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</w:t>
      </w:r>
      <w:proofErr w:type="spellStart"/>
      <w:r w:rsidRPr="00592B9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Pr="00592B9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j.0:Source ?j_5}</w:t>
      </w:r>
    </w:p>
    <w:p w14:paraId="23C503DE" w14:textId="6AA6F853" w:rsidR="00592B9D" w:rsidRDefault="00592B9D" w:rsidP="00592B9D">
      <w:pPr>
        <w:keepNext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EA7A53">
        <w:rPr>
          <w:rFonts w:ascii="Times New Roman" w:eastAsia="Helvetica" w:hAnsi="Times New Roman" w:cs="Times New Roman"/>
          <w:sz w:val="24"/>
          <w:szCs w:val="24"/>
        </w:rPr>
        <w:t xml:space="preserve">Se </w:t>
      </w:r>
      <w:r>
        <w:rPr>
          <w:rFonts w:ascii="Times New Roman" w:eastAsia="Helvetica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mainverb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ha un</w:t>
      </w:r>
      <w:proofErr w:type="gramStart"/>
      <w:r>
        <w:rPr>
          <w:rFonts w:ascii="Times New Roman" w:eastAsia="Helvetica" w:hAnsi="Times New Roman" w:cs="Times New Roman"/>
          <w:sz w:val="24"/>
          <w:szCs w:val="24"/>
        </w:rPr>
        <w:t xml:space="preserve"> ?j</w:t>
      </w:r>
      <w:proofErr w:type="gramEnd"/>
      <w:r>
        <w:rPr>
          <w:rFonts w:ascii="Times New Roman" w:eastAsia="Helvetica" w:hAnsi="Times New Roman" w:cs="Times New Roman"/>
          <w:sz w:val="24"/>
          <w:szCs w:val="24"/>
        </w:rPr>
        <w:t xml:space="preserve">_5 non nullo, allora tale 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mainverb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otterrà in aggiunta un time impostato a ?j_5</w:t>
      </w:r>
    </w:p>
    <w:p w14:paraId="79B84F80" w14:textId="2531CDC5" w:rsidR="00BF6363" w:rsidRPr="00E20AED" w:rsidRDefault="00BF6363" w:rsidP="00BF6363">
      <w:pPr>
        <w:pStyle w:val="Titolo5"/>
        <w:jc w:val="both"/>
        <w:rPr>
          <w:rFonts w:ascii="Times New Roman" w:eastAsia="Helvetica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1</w:t>
      </w:r>
      <w:r w:rsidR="004E2C0C">
        <w:rPr>
          <w:rFonts w:ascii="Times New Roman" w:eastAsia="Calibri" w:hAnsi="Times New Roman" w:cs="Times New Roman"/>
          <w:sz w:val="24"/>
          <w:szCs w:val="24"/>
          <w:lang w:val="en-US"/>
        </w:rPr>
        <w:t>3</w:t>
      </w:r>
      <w:r w:rsidRPr="00E20AE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Amr-unknown</w:t>
      </w:r>
    </w:p>
    <w:p w14:paraId="0F442320" w14:textId="77777777" w:rsidR="00BF6363" w:rsidRPr="00BF6363" w:rsidRDefault="00BF6363" w:rsidP="00BF6363">
      <w:pPr>
        <w:keepNext/>
        <w:jc w:val="both"/>
        <w:rPr>
          <w:rFonts w:ascii="Times New Roman" w:eastAsia="Helvetica" w:hAnsi="Times New Roman" w:cs="Times New Roman"/>
          <w:i/>
          <w:sz w:val="24"/>
          <w:szCs w:val="24"/>
        </w:rPr>
      </w:pPr>
      <w:proofErr w:type="spellStart"/>
      <w:r w:rsidRPr="00BF6363">
        <w:rPr>
          <w:rFonts w:ascii="Times New Roman" w:eastAsia="Helvetica" w:hAnsi="Times New Roman" w:cs="Times New Roman"/>
          <w:i/>
          <w:sz w:val="24"/>
          <w:szCs w:val="24"/>
        </w:rPr>
        <w:t>What</w:t>
      </w:r>
      <w:proofErr w:type="spellEnd"/>
      <w:r w:rsidRPr="00BF6363">
        <w:rPr>
          <w:rFonts w:ascii="Times New Roman" w:eastAsia="Helvetica" w:hAnsi="Times New Roman" w:cs="Times New Roman"/>
          <w:i/>
          <w:sz w:val="24"/>
          <w:szCs w:val="24"/>
        </w:rPr>
        <w:t xml:space="preserve"> </w:t>
      </w:r>
      <w:proofErr w:type="spellStart"/>
      <w:r w:rsidRPr="00BF6363">
        <w:rPr>
          <w:rFonts w:ascii="Times New Roman" w:eastAsia="Helvetica" w:hAnsi="Times New Roman" w:cs="Times New Roman"/>
          <w:i/>
          <w:sz w:val="24"/>
          <w:szCs w:val="24"/>
        </w:rPr>
        <w:t>did</w:t>
      </w:r>
      <w:proofErr w:type="spellEnd"/>
      <w:r w:rsidRPr="00BF6363">
        <w:rPr>
          <w:rFonts w:ascii="Times New Roman" w:eastAsia="Helvetica" w:hAnsi="Times New Roman" w:cs="Times New Roman"/>
          <w:i/>
          <w:sz w:val="24"/>
          <w:szCs w:val="24"/>
        </w:rPr>
        <w:t xml:space="preserve"> the girl </w:t>
      </w:r>
      <w:proofErr w:type="spellStart"/>
      <w:r w:rsidRPr="00BF6363">
        <w:rPr>
          <w:rFonts w:ascii="Times New Roman" w:eastAsia="Helvetica" w:hAnsi="Times New Roman" w:cs="Times New Roman"/>
          <w:i/>
          <w:sz w:val="24"/>
          <w:szCs w:val="24"/>
        </w:rPr>
        <w:t>find</w:t>
      </w:r>
      <w:proofErr w:type="spellEnd"/>
      <w:r w:rsidRPr="00BF6363">
        <w:rPr>
          <w:rFonts w:ascii="Times New Roman" w:eastAsia="Helvetica" w:hAnsi="Times New Roman" w:cs="Times New Roman"/>
          <w:i/>
          <w:sz w:val="24"/>
          <w:szCs w:val="24"/>
        </w:rPr>
        <w:t>?</w:t>
      </w:r>
    </w:p>
    <w:p w14:paraId="12A0AA6E" w14:textId="51471497" w:rsidR="00BF6363" w:rsidRPr="0061411A" w:rsidRDefault="00BF6363" w:rsidP="00592B9D">
      <w:pPr>
        <w:keepNext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BF6363">
        <w:rPr>
          <w:rFonts w:ascii="Times New Roman" w:eastAsia="Helvetica" w:hAnsi="Times New Roman" w:cs="Times New Roman"/>
          <w:sz w:val="24"/>
          <w:szCs w:val="24"/>
        </w:rPr>
        <w:t xml:space="preserve">Se alcuni argomenti sono thing_1 e non sono presenti </w:t>
      </w:r>
      <w:proofErr w:type="spellStart"/>
      <w:r w:rsidRPr="00BF6363">
        <w:rPr>
          <w:rFonts w:ascii="Times New Roman" w:eastAsia="Helvetica" w:hAnsi="Times New Roman" w:cs="Times New Roman"/>
          <w:sz w:val="24"/>
          <w:szCs w:val="24"/>
        </w:rPr>
        <w:t>situationChild</w:t>
      </w:r>
      <w:proofErr w:type="spellEnd"/>
      <w:r w:rsidRPr="00BF6363">
        <w:rPr>
          <w:rFonts w:ascii="Times New Roman" w:eastAsia="Helvetica" w:hAnsi="Times New Roman" w:cs="Times New Roman"/>
          <w:sz w:val="24"/>
          <w:szCs w:val="24"/>
        </w:rPr>
        <w:t xml:space="preserve"> allora converti in </w:t>
      </w:r>
      <w:proofErr w:type="spellStart"/>
      <w:r w:rsidRPr="00BF6363">
        <w:rPr>
          <w:rFonts w:ascii="Times New Roman" w:eastAsia="Helvetica" w:hAnsi="Times New Roman" w:cs="Times New Roman"/>
          <w:sz w:val="24"/>
          <w:szCs w:val="24"/>
        </w:rPr>
        <w:t>amr-unknown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>.</w:t>
      </w:r>
    </w:p>
    <w:p w14:paraId="2E95133B" w14:textId="77777777" w:rsidR="00592B9D" w:rsidRPr="0061411A" w:rsidRDefault="00592B9D" w:rsidP="009704E9">
      <w:pPr>
        <w:keepNext/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3904687E" w14:textId="77777777" w:rsidR="009704E9" w:rsidRDefault="009704E9" w:rsidP="00E20AED">
      <w:pPr>
        <w:keepNext/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279EF2FA" w14:textId="10795D8D" w:rsidR="00E0079D" w:rsidRPr="00024356" w:rsidRDefault="00E0079D" w:rsidP="00E0079D">
      <w:pPr>
        <w:pStyle w:val="Titolo3"/>
        <w:jc w:val="both"/>
        <w:rPr>
          <w:rFonts w:ascii="Times New Roman" w:eastAsia="Calibri" w:hAnsi="Times New Roman" w:cs="Times New Roman"/>
          <w:b w:val="0"/>
          <w:i/>
          <w:sz w:val="24"/>
          <w:szCs w:val="24"/>
        </w:rPr>
      </w:pPr>
      <w:bookmarkStart w:id="21" w:name="_Toc466764797"/>
      <w:r w:rsidRPr="00024356">
        <w:rPr>
          <w:rFonts w:ascii="Times New Roman" w:eastAsia="Calibri" w:hAnsi="Times New Roman" w:cs="Times New Roman"/>
          <w:b w:val="0"/>
          <w:i/>
          <w:sz w:val="24"/>
          <w:szCs w:val="24"/>
        </w:rPr>
        <w:t>4.3</w:t>
      </w:r>
      <w:r>
        <w:rPr>
          <w:rFonts w:ascii="Times New Roman" w:eastAsia="Calibri" w:hAnsi="Times New Roman" w:cs="Times New Roman"/>
          <w:b w:val="0"/>
          <w:i/>
          <w:sz w:val="24"/>
          <w:szCs w:val="24"/>
        </w:rPr>
        <w:t>.2</w:t>
      </w:r>
      <w:r w:rsidRPr="00024356">
        <w:rPr>
          <w:rFonts w:ascii="Times New Roman" w:eastAsia="Calibri" w:hAnsi="Times New Roman" w:cs="Times New Roman"/>
          <w:b w:val="0"/>
          <w:i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 w:val="0"/>
          <w:i/>
          <w:sz w:val="24"/>
          <w:szCs w:val="24"/>
        </w:rPr>
        <w:t>Limiti di FRED: regole AMR non implementabili</w:t>
      </w:r>
      <w:bookmarkEnd w:id="21"/>
    </w:p>
    <w:p w14:paraId="17DC2D7A" w14:textId="27436741" w:rsidR="00E0079D" w:rsidRDefault="00E0079D" w:rsidP="00E0079D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>Purtroppo, nonostante le immense capacità espressive di FRED, vi sono delle limitazioni, ciò impedisce di sviluppare opportune conversioni per alcune regole AMR in quanto FRED fornisce dati errati o addirittura non ne fornisce.</w:t>
      </w:r>
    </w:p>
    <w:p w14:paraId="1D4993D9" w14:textId="77777777" w:rsidR="00B853F9" w:rsidRDefault="00B853F9" w:rsidP="00E0079D">
      <w:pPr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0C6F96A6" w14:textId="77777777" w:rsidR="000C32B6" w:rsidRPr="00B853F9" w:rsidRDefault="000C32B6" w:rsidP="000C32B6">
      <w:pPr>
        <w:jc w:val="both"/>
        <w:rPr>
          <w:rFonts w:ascii="Times New Roman" w:eastAsia="Helvetica" w:hAnsi="Times New Roman" w:cs="Times New Roman"/>
          <w:i/>
          <w:sz w:val="24"/>
          <w:szCs w:val="24"/>
          <w:lang w:val="en-US"/>
        </w:rPr>
      </w:pPr>
      <w:r w:rsidRPr="00B853F9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It may rain.</w:t>
      </w:r>
    </w:p>
    <w:p w14:paraId="2FF316E0" w14:textId="77777777" w:rsidR="000C32B6" w:rsidRPr="00B853F9" w:rsidRDefault="000C32B6" w:rsidP="000C32B6">
      <w:pPr>
        <w:jc w:val="both"/>
        <w:rPr>
          <w:rFonts w:ascii="Times New Roman" w:eastAsia="Helvetica" w:hAnsi="Times New Roman" w:cs="Times New Roman"/>
          <w:i/>
          <w:sz w:val="24"/>
          <w:szCs w:val="24"/>
          <w:lang w:val="en-US"/>
        </w:rPr>
      </w:pPr>
      <w:r w:rsidRPr="00B853F9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It might rain.</w:t>
      </w:r>
    </w:p>
    <w:p w14:paraId="1BC16E89" w14:textId="77777777" w:rsidR="000C32B6" w:rsidRPr="00B853F9" w:rsidRDefault="000C32B6" w:rsidP="000C32B6">
      <w:pPr>
        <w:jc w:val="both"/>
        <w:rPr>
          <w:rFonts w:ascii="Times New Roman" w:eastAsia="Helvetica" w:hAnsi="Times New Roman" w:cs="Times New Roman"/>
          <w:i/>
          <w:sz w:val="24"/>
          <w:szCs w:val="24"/>
          <w:lang w:val="en-US"/>
        </w:rPr>
      </w:pPr>
      <w:r w:rsidRPr="00B853F9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Rain is possible.</w:t>
      </w:r>
    </w:p>
    <w:p w14:paraId="13EE224C" w14:textId="33FD73A0" w:rsidR="000C32B6" w:rsidRPr="00B853F9" w:rsidRDefault="00B853F9" w:rsidP="000C32B6">
      <w:pPr>
        <w:jc w:val="both"/>
        <w:rPr>
          <w:rFonts w:ascii="Times New Roman" w:eastAsia="Helvetica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Helvetica" w:hAnsi="Times New Roman" w:cs="Times New Roman"/>
          <w:i/>
          <w:sz w:val="24"/>
          <w:szCs w:val="24"/>
          <w:lang w:val="en-US"/>
        </w:rPr>
        <w:t>It’s possible that it will rai</w:t>
      </w:r>
    </w:p>
    <w:p w14:paraId="31A68012" w14:textId="2F84FA6E" w:rsidR="000C32B6" w:rsidRPr="000C32B6" w:rsidRDefault="000C32B6" w:rsidP="000C32B6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C32B6">
        <w:rPr>
          <w:rFonts w:ascii="Times New Roman" w:eastAsia="Helvetica" w:hAnsi="Times New Roman" w:cs="Times New Roman"/>
          <w:sz w:val="24"/>
          <w:szCs w:val="24"/>
        </w:rPr>
        <w:t xml:space="preserve">Impossibili, non appare una </w:t>
      </w:r>
      <w:proofErr w:type="spellStart"/>
      <w:r w:rsidRPr="000C32B6">
        <w:rPr>
          <w:rFonts w:ascii="Times New Roman" w:eastAsia="Helvetica" w:hAnsi="Times New Roman" w:cs="Times New Roman"/>
          <w:sz w:val="24"/>
          <w:szCs w:val="24"/>
        </w:rPr>
        <w:t>modality</w:t>
      </w:r>
      <w:proofErr w:type="spellEnd"/>
      <w:r w:rsidRPr="000C32B6">
        <w:rPr>
          <w:rFonts w:ascii="Times New Roman" w:eastAsia="Helvetica" w:hAnsi="Times New Roman" w:cs="Times New Roman"/>
          <w:sz w:val="24"/>
          <w:szCs w:val="24"/>
        </w:rPr>
        <w:t xml:space="preserve"> nell’output di </w:t>
      </w:r>
      <w:r w:rsidR="00B853F9">
        <w:rPr>
          <w:rFonts w:ascii="Times New Roman" w:eastAsia="Helvetica" w:hAnsi="Times New Roman" w:cs="Times New Roman"/>
          <w:sz w:val="24"/>
          <w:szCs w:val="24"/>
        </w:rPr>
        <w:t>FRED</w:t>
      </w:r>
      <w:r w:rsidRPr="000C32B6">
        <w:rPr>
          <w:rFonts w:ascii="Times New Roman" w:eastAsia="Helvetica" w:hAnsi="Times New Roman" w:cs="Times New Roman"/>
          <w:sz w:val="24"/>
          <w:szCs w:val="24"/>
        </w:rPr>
        <w:t>.</w:t>
      </w:r>
    </w:p>
    <w:p w14:paraId="5B8C10CC" w14:textId="77777777" w:rsidR="000C32B6" w:rsidRPr="000C32B6" w:rsidRDefault="000C32B6" w:rsidP="000C32B6">
      <w:pPr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27874996" w14:textId="2AB9B3B1" w:rsidR="000C32B6" w:rsidRPr="00B853F9" w:rsidRDefault="00B853F9" w:rsidP="000C32B6">
      <w:pPr>
        <w:jc w:val="both"/>
        <w:rPr>
          <w:rFonts w:ascii="Times New Roman" w:eastAsia="Helvetica" w:hAnsi="Times New Roman" w:cs="Times New Roman"/>
          <w:i/>
          <w:sz w:val="24"/>
          <w:szCs w:val="24"/>
        </w:rPr>
      </w:pPr>
      <w:r>
        <w:rPr>
          <w:rFonts w:ascii="Times New Roman" w:eastAsia="Helvetica" w:hAnsi="Times New Roman" w:cs="Times New Roman"/>
          <w:i/>
          <w:sz w:val="24"/>
          <w:szCs w:val="24"/>
        </w:rPr>
        <w:t xml:space="preserve">I </w:t>
      </w:r>
      <w:proofErr w:type="spellStart"/>
      <w:r>
        <w:rPr>
          <w:rFonts w:ascii="Times New Roman" w:eastAsia="Helvetica" w:hAnsi="Times New Roman" w:cs="Times New Roman"/>
          <w:i/>
          <w:sz w:val="24"/>
          <w:szCs w:val="24"/>
        </w:rPr>
        <w:t>don’t</w:t>
      </w:r>
      <w:proofErr w:type="spellEnd"/>
      <w:r>
        <w:rPr>
          <w:rFonts w:ascii="Times New Roman" w:eastAsia="Helvetica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i/>
          <w:sz w:val="24"/>
          <w:szCs w:val="24"/>
        </w:rPr>
        <w:t>have</w:t>
      </w:r>
      <w:proofErr w:type="spellEnd"/>
      <w:r>
        <w:rPr>
          <w:rFonts w:ascii="Times New Roman" w:eastAsia="Helvetica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i/>
          <w:sz w:val="24"/>
          <w:szCs w:val="24"/>
        </w:rPr>
        <w:t>any</w:t>
      </w:r>
      <w:proofErr w:type="spellEnd"/>
      <w:r>
        <w:rPr>
          <w:rFonts w:ascii="Times New Roman" w:eastAsia="Helvetica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i/>
          <w:sz w:val="24"/>
          <w:szCs w:val="24"/>
        </w:rPr>
        <w:t>money</w:t>
      </w:r>
      <w:proofErr w:type="spellEnd"/>
    </w:p>
    <w:p w14:paraId="24FE69B6" w14:textId="4EC0811D" w:rsidR="000C32B6" w:rsidRDefault="000C32B6" w:rsidP="000C32B6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C32B6">
        <w:rPr>
          <w:rFonts w:ascii="Times New Roman" w:eastAsia="Helvetica" w:hAnsi="Times New Roman" w:cs="Times New Roman"/>
          <w:sz w:val="24"/>
          <w:szCs w:val="24"/>
        </w:rPr>
        <w:t>F</w:t>
      </w:r>
      <w:r w:rsidR="00B853F9">
        <w:rPr>
          <w:rFonts w:ascii="Times New Roman" w:eastAsia="Helvetica" w:hAnsi="Times New Roman" w:cs="Times New Roman"/>
          <w:sz w:val="24"/>
          <w:szCs w:val="24"/>
        </w:rPr>
        <w:t>RED</w:t>
      </w:r>
      <w:r w:rsidRPr="000C32B6">
        <w:rPr>
          <w:rFonts w:ascii="Times New Roman" w:eastAsia="Helvetica" w:hAnsi="Times New Roman" w:cs="Times New Roman"/>
          <w:sz w:val="24"/>
          <w:szCs w:val="24"/>
        </w:rPr>
        <w:t xml:space="preserve"> in questo caso non restituisce una modalità</w:t>
      </w:r>
    </w:p>
    <w:p w14:paraId="312F4832" w14:textId="77777777" w:rsidR="00B853F9" w:rsidRDefault="00B853F9" w:rsidP="000C32B6">
      <w:pPr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7E52214A" w14:textId="353CFB90" w:rsidR="000C32B6" w:rsidRPr="00B853F9" w:rsidRDefault="00B853F9" w:rsidP="000C32B6">
      <w:pPr>
        <w:jc w:val="both"/>
        <w:rPr>
          <w:rFonts w:ascii="Times New Roman" w:eastAsia="Helvetica" w:hAnsi="Times New Roman" w:cs="Times New Roman"/>
          <w:i/>
          <w:sz w:val="24"/>
          <w:szCs w:val="24"/>
        </w:rPr>
      </w:pPr>
      <w:r>
        <w:rPr>
          <w:rFonts w:ascii="Times New Roman" w:eastAsia="Helvetica" w:hAnsi="Times New Roman" w:cs="Times New Roman"/>
          <w:i/>
          <w:sz w:val="24"/>
          <w:szCs w:val="24"/>
        </w:rPr>
        <w:t xml:space="preserve">The </w:t>
      </w:r>
      <w:proofErr w:type="spellStart"/>
      <w:r>
        <w:rPr>
          <w:rFonts w:ascii="Times New Roman" w:eastAsia="Helvetica" w:hAnsi="Times New Roman" w:cs="Times New Roman"/>
          <w:i/>
          <w:sz w:val="24"/>
          <w:szCs w:val="24"/>
        </w:rPr>
        <w:t>dress</w:t>
      </w:r>
      <w:proofErr w:type="spellEnd"/>
      <w:r>
        <w:rPr>
          <w:rFonts w:ascii="Times New Roman" w:eastAsia="Helvetica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eastAsia="Helvetica" w:hAnsi="Times New Roman" w:cs="Times New Roman"/>
          <w:i/>
          <w:sz w:val="24"/>
          <w:szCs w:val="24"/>
        </w:rPr>
        <w:t xml:space="preserve"> inappropriate</w:t>
      </w:r>
    </w:p>
    <w:p w14:paraId="1A5BFAD4" w14:textId="4DDBA833" w:rsidR="000C32B6" w:rsidRDefault="00B853F9" w:rsidP="000C32B6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>In questo caso FRED</w:t>
      </w:r>
      <w:r w:rsidR="000C32B6" w:rsidRPr="000C32B6">
        <w:rPr>
          <w:rFonts w:ascii="Times New Roman" w:eastAsia="Helvetica" w:hAnsi="Times New Roman" w:cs="Times New Roman"/>
          <w:sz w:val="24"/>
          <w:szCs w:val="24"/>
        </w:rPr>
        <w:t xml:space="preserve"> non restituisce una modalità False col verbo appropr</w:t>
      </w:r>
      <w:r>
        <w:rPr>
          <w:rFonts w:ascii="Times New Roman" w:eastAsia="Helvetica" w:hAnsi="Times New Roman" w:cs="Times New Roman"/>
          <w:sz w:val="24"/>
          <w:szCs w:val="24"/>
        </w:rPr>
        <w:t xml:space="preserve">iate, impossibile convertire in AMR </w:t>
      </w:r>
      <w:r w:rsidR="000C32B6" w:rsidRPr="000C32B6">
        <w:rPr>
          <w:rFonts w:ascii="Times New Roman" w:eastAsia="Helvetica" w:hAnsi="Times New Roman" w:cs="Times New Roman"/>
          <w:sz w:val="24"/>
          <w:szCs w:val="24"/>
        </w:rPr>
        <w:t>correttamente</w:t>
      </w:r>
    </w:p>
    <w:p w14:paraId="1C2191E1" w14:textId="77777777" w:rsidR="000C32B6" w:rsidRDefault="000C32B6" w:rsidP="000C32B6">
      <w:pPr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50F63AE5" w14:textId="77777777" w:rsidR="000C32B6" w:rsidRPr="00B853F9" w:rsidRDefault="000C32B6" w:rsidP="000C32B6">
      <w:pPr>
        <w:jc w:val="both"/>
        <w:rPr>
          <w:rFonts w:ascii="Times New Roman" w:eastAsia="Helvetica" w:hAnsi="Times New Roman" w:cs="Times New Roman"/>
          <w:i/>
          <w:sz w:val="24"/>
          <w:szCs w:val="24"/>
          <w:lang w:val="en-US"/>
        </w:rPr>
      </w:pPr>
      <w:r w:rsidRPr="00B853F9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How fast did the girl run?</w:t>
      </w:r>
    </w:p>
    <w:p w14:paraId="113E36E4" w14:textId="6EDD7195" w:rsidR="000C32B6" w:rsidRDefault="000C32B6" w:rsidP="000C32B6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C32B6">
        <w:rPr>
          <w:rFonts w:ascii="Times New Roman" w:eastAsia="Helvetica" w:hAnsi="Times New Roman" w:cs="Times New Roman"/>
          <w:sz w:val="24"/>
          <w:szCs w:val="24"/>
        </w:rPr>
        <w:t xml:space="preserve">Fred non fornisce alcuna informazione in merito al verbo </w:t>
      </w:r>
      <w:proofErr w:type="spellStart"/>
      <w:r w:rsidRPr="000C32B6">
        <w:rPr>
          <w:rFonts w:ascii="Times New Roman" w:eastAsia="Helvetica" w:hAnsi="Times New Roman" w:cs="Times New Roman"/>
          <w:sz w:val="24"/>
          <w:szCs w:val="24"/>
        </w:rPr>
        <w:t>run</w:t>
      </w:r>
      <w:proofErr w:type="spellEnd"/>
      <w:r w:rsidRPr="000C32B6">
        <w:rPr>
          <w:rFonts w:ascii="Times New Roman" w:eastAsia="Helvetica" w:hAnsi="Times New Roman" w:cs="Times New Roman"/>
          <w:sz w:val="24"/>
          <w:szCs w:val="24"/>
        </w:rPr>
        <w:t xml:space="preserve"> od a fast, impossibile tradurre</w:t>
      </w:r>
      <w:r w:rsidR="00B853F9">
        <w:rPr>
          <w:rFonts w:ascii="Times New Roman" w:eastAsia="Helvetica" w:hAnsi="Times New Roman" w:cs="Times New Roman"/>
          <w:sz w:val="24"/>
          <w:szCs w:val="24"/>
        </w:rPr>
        <w:t>.</w:t>
      </w:r>
    </w:p>
    <w:p w14:paraId="2112F212" w14:textId="77777777" w:rsidR="00B853F9" w:rsidRPr="000C32B6" w:rsidRDefault="00B853F9" w:rsidP="000C32B6">
      <w:pPr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1ACC782F" w14:textId="77777777" w:rsidR="000C32B6" w:rsidRPr="00B853F9" w:rsidRDefault="000C32B6" w:rsidP="000C32B6">
      <w:pPr>
        <w:jc w:val="both"/>
        <w:rPr>
          <w:rFonts w:ascii="Times New Roman" w:eastAsia="Helvetica" w:hAnsi="Times New Roman" w:cs="Times New Roman"/>
          <w:i/>
          <w:sz w:val="24"/>
          <w:szCs w:val="24"/>
        </w:rPr>
      </w:pPr>
      <w:r w:rsidRPr="00B853F9">
        <w:rPr>
          <w:rFonts w:ascii="Times New Roman" w:eastAsia="Helvetica" w:hAnsi="Times New Roman" w:cs="Times New Roman"/>
          <w:i/>
          <w:sz w:val="24"/>
          <w:szCs w:val="24"/>
        </w:rPr>
        <w:t xml:space="preserve">I </w:t>
      </w:r>
      <w:proofErr w:type="spellStart"/>
      <w:r w:rsidRPr="00B853F9">
        <w:rPr>
          <w:rFonts w:ascii="Times New Roman" w:eastAsia="Helvetica" w:hAnsi="Times New Roman" w:cs="Times New Roman"/>
          <w:i/>
          <w:sz w:val="24"/>
          <w:szCs w:val="24"/>
        </w:rPr>
        <w:t>know</w:t>
      </w:r>
      <w:proofErr w:type="spellEnd"/>
      <w:r w:rsidRPr="00B853F9">
        <w:rPr>
          <w:rFonts w:ascii="Times New Roman" w:eastAsia="Helvetica" w:hAnsi="Times New Roman" w:cs="Times New Roman"/>
          <w:i/>
          <w:sz w:val="24"/>
          <w:szCs w:val="24"/>
        </w:rPr>
        <w:t xml:space="preserve"> </w:t>
      </w:r>
      <w:proofErr w:type="spellStart"/>
      <w:r w:rsidRPr="00B853F9">
        <w:rPr>
          <w:rFonts w:ascii="Times New Roman" w:eastAsia="Helvetica" w:hAnsi="Times New Roman" w:cs="Times New Roman"/>
          <w:i/>
          <w:sz w:val="24"/>
          <w:szCs w:val="24"/>
        </w:rPr>
        <w:t>who</w:t>
      </w:r>
      <w:proofErr w:type="spellEnd"/>
      <w:r w:rsidRPr="00B853F9">
        <w:rPr>
          <w:rFonts w:ascii="Times New Roman" w:eastAsia="Helvetica" w:hAnsi="Times New Roman" w:cs="Times New Roman"/>
          <w:i/>
          <w:sz w:val="24"/>
          <w:szCs w:val="24"/>
        </w:rPr>
        <w:t xml:space="preserve"> </w:t>
      </w:r>
      <w:proofErr w:type="spellStart"/>
      <w:r w:rsidRPr="00B853F9">
        <w:rPr>
          <w:rFonts w:ascii="Times New Roman" w:eastAsia="Helvetica" w:hAnsi="Times New Roman" w:cs="Times New Roman"/>
          <w:i/>
          <w:sz w:val="24"/>
          <w:szCs w:val="24"/>
        </w:rPr>
        <w:t>you</w:t>
      </w:r>
      <w:proofErr w:type="spellEnd"/>
      <w:r w:rsidRPr="00B853F9">
        <w:rPr>
          <w:rFonts w:ascii="Times New Roman" w:eastAsia="Helvetica" w:hAnsi="Times New Roman" w:cs="Times New Roman"/>
          <w:i/>
          <w:sz w:val="24"/>
          <w:szCs w:val="24"/>
        </w:rPr>
        <w:t xml:space="preserve"> </w:t>
      </w:r>
      <w:proofErr w:type="spellStart"/>
      <w:r w:rsidRPr="00B853F9">
        <w:rPr>
          <w:rFonts w:ascii="Times New Roman" w:eastAsia="Helvetica" w:hAnsi="Times New Roman" w:cs="Times New Roman"/>
          <w:i/>
          <w:sz w:val="24"/>
          <w:szCs w:val="24"/>
        </w:rPr>
        <w:t>saw</w:t>
      </w:r>
      <w:proofErr w:type="spellEnd"/>
    </w:p>
    <w:p w14:paraId="312B751F" w14:textId="07E0A32F" w:rsidR="000C32B6" w:rsidRPr="000C32B6" w:rsidRDefault="000C32B6" w:rsidP="000C32B6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C32B6">
        <w:rPr>
          <w:rFonts w:ascii="Times New Roman" w:eastAsia="Helvetica" w:hAnsi="Times New Roman" w:cs="Times New Roman"/>
          <w:sz w:val="24"/>
          <w:szCs w:val="24"/>
        </w:rPr>
        <w:t>F</w:t>
      </w:r>
      <w:r w:rsidR="00B853F9">
        <w:rPr>
          <w:rFonts w:ascii="Times New Roman" w:eastAsia="Helvetica" w:hAnsi="Times New Roman" w:cs="Times New Roman"/>
          <w:sz w:val="24"/>
          <w:szCs w:val="24"/>
        </w:rPr>
        <w:t>RED</w:t>
      </w:r>
      <w:r w:rsidRPr="000C32B6">
        <w:rPr>
          <w:rFonts w:ascii="Times New Roman" w:eastAsia="Helvetica" w:hAnsi="Times New Roman" w:cs="Times New Roman"/>
          <w:sz w:val="24"/>
          <w:szCs w:val="24"/>
        </w:rPr>
        <w:t xml:space="preserve"> non collega “</w:t>
      </w:r>
      <w:proofErr w:type="spellStart"/>
      <w:r w:rsidRPr="000C32B6">
        <w:rPr>
          <w:rFonts w:ascii="Times New Roman" w:eastAsia="Helvetica" w:hAnsi="Times New Roman" w:cs="Times New Roman"/>
          <w:sz w:val="24"/>
          <w:szCs w:val="24"/>
        </w:rPr>
        <w:t>who</w:t>
      </w:r>
      <w:proofErr w:type="spellEnd"/>
      <w:r w:rsidRPr="000C32B6">
        <w:rPr>
          <w:rFonts w:ascii="Times New Roman" w:eastAsia="Helvetica" w:hAnsi="Times New Roman" w:cs="Times New Roman"/>
          <w:sz w:val="24"/>
          <w:szCs w:val="24"/>
        </w:rPr>
        <w:t>” ad una persona, impossibile tradurre</w:t>
      </w:r>
    </w:p>
    <w:p w14:paraId="6B38FC21" w14:textId="77777777" w:rsidR="000C32B6" w:rsidRPr="000C32B6" w:rsidRDefault="000C32B6" w:rsidP="000C32B6">
      <w:pPr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042D5DFA" w14:textId="77777777" w:rsidR="000C32B6" w:rsidRPr="00B853F9" w:rsidRDefault="000C32B6" w:rsidP="000C32B6">
      <w:pPr>
        <w:jc w:val="both"/>
        <w:rPr>
          <w:rFonts w:ascii="Times New Roman" w:eastAsia="Helvetica" w:hAnsi="Times New Roman" w:cs="Times New Roman"/>
          <w:i/>
          <w:sz w:val="24"/>
          <w:szCs w:val="24"/>
        </w:rPr>
      </w:pPr>
      <w:r w:rsidRPr="00B853F9">
        <w:rPr>
          <w:rFonts w:ascii="Times New Roman" w:eastAsia="Helvetica" w:hAnsi="Times New Roman" w:cs="Times New Roman"/>
          <w:i/>
          <w:sz w:val="24"/>
          <w:szCs w:val="24"/>
        </w:rPr>
        <w:t xml:space="preserve">AMR </w:t>
      </w:r>
      <w:proofErr w:type="spellStart"/>
      <w:proofErr w:type="gramStart"/>
      <w:r w:rsidRPr="00B853F9">
        <w:rPr>
          <w:rFonts w:ascii="Times New Roman" w:eastAsia="Helvetica" w:hAnsi="Times New Roman" w:cs="Times New Roman"/>
          <w:i/>
          <w:sz w:val="24"/>
          <w:szCs w:val="24"/>
        </w:rPr>
        <w:t>uses</w:t>
      </w:r>
      <w:proofErr w:type="spellEnd"/>
      <w:r w:rsidRPr="00B853F9">
        <w:rPr>
          <w:rFonts w:ascii="Times New Roman" w:eastAsia="Helvetica" w:hAnsi="Times New Roman" w:cs="Times New Roman"/>
          <w:i/>
          <w:sz w:val="24"/>
          <w:szCs w:val="24"/>
        </w:rPr>
        <w:t xml:space="preserve"> :mode</w:t>
      </w:r>
      <w:proofErr w:type="gramEnd"/>
      <w:r w:rsidRPr="00B853F9">
        <w:rPr>
          <w:rFonts w:ascii="Times New Roman" w:eastAsia="Helvetica" w:hAnsi="Times New Roman" w:cs="Times New Roman"/>
          <w:i/>
          <w:sz w:val="24"/>
          <w:szCs w:val="24"/>
        </w:rPr>
        <w:t xml:space="preserve"> to indicate yes-no </w:t>
      </w:r>
      <w:proofErr w:type="spellStart"/>
      <w:r w:rsidRPr="00B853F9">
        <w:rPr>
          <w:rFonts w:ascii="Times New Roman" w:eastAsia="Helvetica" w:hAnsi="Times New Roman" w:cs="Times New Roman"/>
          <w:i/>
          <w:sz w:val="24"/>
          <w:szCs w:val="24"/>
        </w:rPr>
        <w:t>questions</w:t>
      </w:r>
      <w:proofErr w:type="spellEnd"/>
      <w:r w:rsidRPr="00B853F9">
        <w:rPr>
          <w:rFonts w:ascii="Times New Roman" w:eastAsia="Helvetica" w:hAnsi="Times New Roman" w:cs="Times New Roman"/>
          <w:i/>
          <w:sz w:val="24"/>
          <w:szCs w:val="24"/>
        </w:rPr>
        <w:t>:</w:t>
      </w:r>
    </w:p>
    <w:p w14:paraId="656F6109" w14:textId="77777777" w:rsidR="000348DC" w:rsidRDefault="000C32B6" w:rsidP="000348DC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C32B6">
        <w:rPr>
          <w:rFonts w:ascii="Times New Roman" w:eastAsia="Helvetica" w:hAnsi="Times New Roman" w:cs="Times New Roman"/>
          <w:sz w:val="24"/>
          <w:szCs w:val="24"/>
        </w:rPr>
        <w:t>Fred non fornisce alcuna informazione in merito agli interrogativi, impossibile implementare</w:t>
      </w:r>
    </w:p>
    <w:p w14:paraId="324BDB60" w14:textId="77777777" w:rsidR="000348DC" w:rsidRDefault="000348DC" w:rsidP="000348DC">
      <w:pPr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4D428126" w14:textId="77777777" w:rsidR="000348DC" w:rsidRDefault="000C32B6" w:rsidP="000348DC">
      <w:pPr>
        <w:jc w:val="both"/>
        <w:rPr>
          <w:rFonts w:ascii="Times New Roman" w:hAnsi="Times New Roman" w:cs="Times New Roman"/>
          <w:i/>
        </w:rPr>
      </w:pPr>
      <w:proofErr w:type="gramStart"/>
      <w:r w:rsidRPr="000348DC">
        <w:rPr>
          <w:rFonts w:ascii="Times New Roman" w:hAnsi="Times New Roman" w:cs="Times New Roman"/>
          <w:i/>
          <w:lang w:val="en-US"/>
        </w:rPr>
        <w:t>:mode</w:t>
      </w:r>
      <w:proofErr w:type="gramEnd"/>
      <w:r w:rsidRPr="000348DC">
        <w:rPr>
          <w:rFonts w:ascii="Times New Roman" w:hAnsi="Times New Roman" w:cs="Times New Roman"/>
          <w:i/>
          <w:lang w:val="en-US"/>
        </w:rPr>
        <w:t xml:space="preserve"> is also used for imperatives. </w:t>
      </w:r>
      <w:proofErr w:type="spellStart"/>
      <w:r w:rsidRPr="000348DC">
        <w:rPr>
          <w:rFonts w:ascii="Times New Roman" w:hAnsi="Times New Roman" w:cs="Times New Roman"/>
          <w:i/>
        </w:rPr>
        <w:t>Exclamatory</w:t>
      </w:r>
      <w:proofErr w:type="spellEnd"/>
      <w:r w:rsidRPr="000348DC">
        <w:rPr>
          <w:rFonts w:ascii="Times New Roman" w:hAnsi="Times New Roman" w:cs="Times New Roman"/>
          <w:i/>
        </w:rPr>
        <w:t xml:space="preserve"> </w:t>
      </w:r>
      <w:proofErr w:type="spellStart"/>
      <w:r w:rsidRPr="000348DC">
        <w:rPr>
          <w:rFonts w:ascii="Times New Roman" w:hAnsi="Times New Roman" w:cs="Times New Roman"/>
          <w:i/>
        </w:rPr>
        <w:t>imperati</w:t>
      </w:r>
      <w:r w:rsidR="00B853F9" w:rsidRPr="000348DC">
        <w:rPr>
          <w:rFonts w:ascii="Times New Roman" w:hAnsi="Times New Roman" w:cs="Times New Roman"/>
          <w:i/>
        </w:rPr>
        <w:t>ves</w:t>
      </w:r>
      <w:proofErr w:type="spellEnd"/>
      <w:r w:rsidR="00B853F9" w:rsidRPr="000348DC">
        <w:rPr>
          <w:rFonts w:ascii="Times New Roman" w:hAnsi="Times New Roman" w:cs="Times New Roman"/>
          <w:i/>
        </w:rPr>
        <w:t xml:space="preserve"> are just </w:t>
      </w:r>
      <w:proofErr w:type="spellStart"/>
      <w:r w:rsidR="00B853F9" w:rsidRPr="000348DC">
        <w:rPr>
          <w:rFonts w:ascii="Times New Roman" w:hAnsi="Times New Roman" w:cs="Times New Roman"/>
          <w:i/>
        </w:rPr>
        <w:t>imperatives</w:t>
      </w:r>
      <w:proofErr w:type="spellEnd"/>
      <w:r w:rsidR="00B853F9" w:rsidRPr="000348DC">
        <w:rPr>
          <w:rFonts w:ascii="Times New Roman" w:hAnsi="Times New Roman" w:cs="Times New Roman"/>
          <w:i/>
        </w:rPr>
        <w:t xml:space="preserve"> in AMR</w:t>
      </w:r>
    </w:p>
    <w:p w14:paraId="7C91535E" w14:textId="77777777" w:rsidR="000348DC" w:rsidRDefault="000C32B6" w:rsidP="000348DC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proofErr w:type="spellStart"/>
      <w:r w:rsidRPr="000348DC">
        <w:rPr>
          <w:rFonts w:ascii="Times New Roman" w:hAnsi="Times New Roman" w:cs="Times New Roman"/>
          <w:lang w:val="en-US"/>
        </w:rPr>
        <w:t>Impossibile</w:t>
      </w:r>
      <w:proofErr w:type="spellEnd"/>
      <w:r w:rsidRPr="000348DC">
        <w:rPr>
          <w:rFonts w:ascii="Times New Roman" w:hAnsi="Times New Roman" w:cs="Times New Roman"/>
          <w:lang w:val="en-US"/>
        </w:rPr>
        <w:t xml:space="preserve">, </w:t>
      </w:r>
      <w:r w:rsidR="000348DC" w:rsidRPr="000348DC">
        <w:rPr>
          <w:rFonts w:ascii="Times New Roman" w:hAnsi="Times New Roman" w:cs="Times New Roman"/>
          <w:lang w:val="en-US"/>
        </w:rPr>
        <w:t xml:space="preserve">FRED </w:t>
      </w:r>
      <w:r w:rsidRPr="000348DC">
        <w:rPr>
          <w:rFonts w:ascii="Times New Roman" w:hAnsi="Times New Roman" w:cs="Times New Roman"/>
          <w:lang w:val="en-US"/>
        </w:rPr>
        <w:t xml:space="preserve">non </w:t>
      </w:r>
      <w:proofErr w:type="spellStart"/>
      <w:r w:rsidRPr="000348DC">
        <w:rPr>
          <w:rFonts w:ascii="Times New Roman" w:hAnsi="Times New Roman" w:cs="Times New Roman"/>
          <w:lang w:val="en-US"/>
        </w:rPr>
        <w:t>fornisce</w:t>
      </w:r>
      <w:proofErr w:type="spellEnd"/>
      <w:r w:rsidRPr="000348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48DC">
        <w:rPr>
          <w:rFonts w:ascii="Times New Roman" w:hAnsi="Times New Roman" w:cs="Times New Roman"/>
          <w:lang w:val="en-US"/>
        </w:rPr>
        <w:t>alcuna</w:t>
      </w:r>
      <w:proofErr w:type="spellEnd"/>
      <w:r w:rsidRPr="000348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48DC">
        <w:rPr>
          <w:rFonts w:ascii="Times New Roman" w:hAnsi="Times New Roman" w:cs="Times New Roman"/>
          <w:lang w:val="en-US"/>
        </w:rPr>
        <w:t>informazione</w:t>
      </w:r>
      <w:proofErr w:type="spellEnd"/>
      <w:r w:rsidRPr="000348DC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0348DC">
        <w:rPr>
          <w:rFonts w:ascii="Times New Roman" w:hAnsi="Times New Roman" w:cs="Times New Roman"/>
          <w:lang w:val="en-US"/>
        </w:rPr>
        <w:t>merito</w:t>
      </w:r>
      <w:proofErr w:type="spellEnd"/>
      <w:r w:rsidRPr="000348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48DC">
        <w:rPr>
          <w:rFonts w:ascii="Times New Roman" w:hAnsi="Times New Roman" w:cs="Times New Roman"/>
          <w:lang w:val="en-US"/>
        </w:rPr>
        <w:t>agli</w:t>
      </w:r>
      <w:proofErr w:type="spellEnd"/>
      <w:r w:rsidRPr="000348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48DC">
        <w:rPr>
          <w:rFonts w:ascii="Times New Roman" w:hAnsi="Times New Roman" w:cs="Times New Roman"/>
          <w:lang w:val="en-US"/>
        </w:rPr>
        <w:t>imperativi</w:t>
      </w:r>
      <w:proofErr w:type="spellEnd"/>
      <w:r w:rsidRPr="000348DC">
        <w:rPr>
          <w:rFonts w:ascii="Times New Roman" w:hAnsi="Times New Roman" w:cs="Times New Roman"/>
          <w:lang w:val="en-US"/>
        </w:rPr>
        <w:t>.</w:t>
      </w:r>
    </w:p>
    <w:p w14:paraId="49BFA40D" w14:textId="77777777" w:rsidR="000348DC" w:rsidRDefault="000C32B6" w:rsidP="000348DC">
      <w:pPr>
        <w:jc w:val="both"/>
        <w:rPr>
          <w:rFonts w:ascii="Times New Roman" w:eastAsia="Helvetica" w:hAnsi="Times New Roman" w:cs="Times New Roman"/>
          <w:i/>
          <w:sz w:val="24"/>
          <w:szCs w:val="24"/>
          <w:lang w:val="en-US"/>
        </w:rPr>
      </w:pPr>
      <w:r w:rsidRPr="000348DC">
        <w:rPr>
          <w:rFonts w:ascii="Times New Roman" w:hAnsi="Times New Roman" w:cs="Times New Roman"/>
          <w:i/>
          <w:lang w:val="en-US"/>
        </w:rPr>
        <w:t xml:space="preserve">:mode expressive is used to mark </w:t>
      </w:r>
      <w:proofErr w:type="spellStart"/>
      <w:r w:rsidRPr="000348DC">
        <w:rPr>
          <w:rFonts w:ascii="Times New Roman" w:hAnsi="Times New Roman" w:cs="Times New Roman"/>
          <w:i/>
          <w:lang w:val="en-US"/>
        </w:rPr>
        <w:t>exclamational</w:t>
      </w:r>
      <w:proofErr w:type="spellEnd"/>
      <w:r w:rsidRPr="000348DC">
        <w:rPr>
          <w:rFonts w:ascii="Times New Roman" w:hAnsi="Times New Roman" w:cs="Times New Roman"/>
          <w:i/>
          <w:lang w:val="en-US"/>
        </w:rPr>
        <w:t xml:space="preserve"> words such as ah, ha, hmm, oh, wow, yippee that express emotions, but don't refer to a clear event, object or property. Do not </w:t>
      </w:r>
      <w:proofErr w:type="gramStart"/>
      <w:r w:rsidRPr="000348DC">
        <w:rPr>
          <w:rFonts w:ascii="Times New Roman" w:hAnsi="Times New Roman" w:cs="Times New Roman"/>
          <w:i/>
          <w:lang w:val="en-US"/>
        </w:rPr>
        <w:t>use :mode</w:t>
      </w:r>
      <w:proofErr w:type="gramEnd"/>
      <w:r w:rsidRPr="000348DC">
        <w:rPr>
          <w:rFonts w:ascii="Times New Roman" w:hAnsi="Times New Roman" w:cs="Times New Roman"/>
          <w:i/>
          <w:lang w:val="en-US"/>
        </w:rPr>
        <w:t xml:space="preserve"> expressive for mere emphasis (text in ALLCAPS), exclamation marks (!) or disfluency markers (uh), which are not annotated in AMR.</w:t>
      </w:r>
    </w:p>
    <w:p w14:paraId="2259A903" w14:textId="2B38BCDD" w:rsidR="000348DC" w:rsidRPr="000348DC" w:rsidRDefault="000C32B6" w:rsidP="000348DC">
      <w:pPr>
        <w:jc w:val="both"/>
        <w:rPr>
          <w:rFonts w:ascii="Times New Roman" w:eastAsia="Helvetica" w:hAnsi="Times New Roman" w:cs="Times New Roman"/>
          <w:i/>
          <w:sz w:val="24"/>
          <w:szCs w:val="24"/>
        </w:rPr>
      </w:pPr>
      <w:r w:rsidRPr="000348DC">
        <w:rPr>
          <w:rFonts w:ascii="Times New Roman" w:hAnsi="Times New Roman" w:cs="Times New Roman"/>
        </w:rPr>
        <w:t>Fred non fornisce alcuna informazione di questo tipo</w:t>
      </w:r>
      <w:r w:rsidR="000348DC">
        <w:rPr>
          <w:rFonts w:ascii="Times New Roman" w:hAnsi="Times New Roman" w:cs="Times New Roman"/>
        </w:rPr>
        <w:t>.</w:t>
      </w:r>
    </w:p>
    <w:p w14:paraId="79DB5192" w14:textId="77777777" w:rsidR="000348DC" w:rsidRPr="000348DC" w:rsidRDefault="000C32B6" w:rsidP="000348DC">
      <w:pPr>
        <w:jc w:val="both"/>
        <w:rPr>
          <w:rFonts w:ascii="Times New Roman" w:eastAsia="Helvetica" w:hAnsi="Times New Roman" w:cs="Times New Roman"/>
          <w:i/>
          <w:sz w:val="24"/>
          <w:szCs w:val="24"/>
          <w:lang w:val="en-US"/>
        </w:rPr>
      </w:pPr>
      <w:r w:rsidRPr="000348DC">
        <w:rPr>
          <w:rFonts w:ascii="Times New Roman" w:hAnsi="Times New Roman" w:cs="Times New Roman"/>
          <w:i/>
          <w:lang w:val="en-US"/>
        </w:rPr>
        <w:t>If a hyphenated word can be broken down into component meanings, we do it:</w:t>
      </w:r>
    </w:p>
    <w:p w14:paraId="027CD096" w14:textId="77777777" w:rsidR="000348DC" w:rsidRDefault="000C32B6" w:rsidP="000348DC">
      <w:pPr>
        <w:jc w:val="both"/>
        <w:rPr>
          <w:rFonts w:ascii="Times New Roman" w:eastAsia="Helvetica" w:hAnsi="Times New Roman" w:cs="Times New Roman"/>
          <w:i/>
          <w:sz w:val="24"/>
          <w:szCs w:val="24"/>
          <w:lang w:val="en-US"/>
        </w:rPr>
      </w:pPr>
      <w:r w:rsidRPr="000C32B6">
        <w:rPr>
          <w:rFonts w:ascii="Times New Roman" w:hAnsi="Times New Roman" w:cs="Times New Roman"/>
          <w:lang w:val="en-US"/>
        </w:rPr>
        <w:t>(</w:t>
      </w:r>
      <w:proofErr w:type="gramStart"/>
      <w:r w:rsidRPr="000C32B6">
        <w:rPr>
          <w:rFonts w:ascii="Times New Roman" w:hAnsi="Times New Roman" w:cs="Times New Roman"/>
          <w:lang w:val="en-US"/>
        </w:rPr>
        <w:t>a</w:t>
      </w:r>
      <w:proofErr w:type="gramEnd"/>
      <w:r w:rsidRPr="000C32B6">
        <w:rPr>
          <w:rFonts w:ascii="Times New Roman" w:hAnsi="Times New Roman" w:cs="Times New Roman"/>
          <w:lang w:val="en-US"/>
        </w:rPr>
        <w:t xml:space="preserve"> / account</w:t>
      </w:r>
    </w:p>
    <w:p w14:paraId="7DD0035E" w14:textId="77777777" w:rsidR="000348DC" w:rsidRDefault="000C32B6" w:rsidP="000348DC">
      <w:pPr>
        <w:ind w:firstLine="708"/>
        <w:jc w:val="both"/>
        <w:rPr>
          <w:rFonts w:ascii="Times New Roman" w:eastAsia="Helvetica" w:hAnsi="Times New Roman" w:cs="Times New Roman"/>
          <w:i/>
          <w:sz w:val="24"/>
          <w:szCs w:val="24"/>
          <w:lang w:val="en-US"/>
        </w:rPr>
      </w:pPr>
      <w:proofErr w:type="gramStart"/>
      <w:r w:rsidRPr="000C32B6">
        <w:rPr>
          <w:rFonts w:ascii="Times New Roman" w:hAnsi="Times New Roman" w:cs="Times New Roman"/>
          <w:lang w:val="en-US"/>
        </w:rPr>
        <w:t>:mod</w:t>
      </w:r>
      <w:proofErr w:type="gramEnd"/>
      <w:r w:rsidRPr="000C32B6">
        <w:rPr>
          <w:rFonts w:ascii="Times New Roman" w:hAnsi="Times New Roman" w:cs="Times New Roman"/>
          <w:lang w:val="en-US"/>
        </w:rPr>
        <w:t xml:space="preserve"> (m / market</w:t>
      </w:r>
    </w:p>
    <w:p w14:paraId="30424D70" w14:textId="292AAFA7" w:rsidR="000C32B6" w:rsidRPr="000348DC" w:rsidRDefault="000C32B6" w:rsidP="000348DC">
      <w:pPr>
        <w:rPr>
          <w:rFonts w:ascii="Times New Roman" w:eastAsia="Helvetica" w:hAnsi="Times New Roman" w:cs="Times New Roman"/>
          <w:i/>
          <w:sz w:val="24"/>
          <w:szCs w:val="24"/>
        </w:rPr>
      </w:pPr>
      <w:r w:rsidRPr="000348DC">
        <w:rPr>
          <w:rFonts w:ascii="Times New Roman" w:hAnsi="Times New Roman" w:cs="Times New Roman"/>
        </w:rPr>
        <w:t xml:space="preserve"> </w:t>
      </w:r>
      <w:r w:rsidR="000348DC">
        <w:rPr>
          <w:rFonts w:ascii="Times New Roman" w:hAnsi="Times New Roman" w:cs="Times New Roman"/>
        </w:rPr>
        <w:tab/>
      </w:r>
      <w:r w:rsidRPr="000348DC">
        <w:rPr>
          <w:rFonts w:ascii="Times New Roman" w:hAnsi="Times New Roman" w:cs="Times New Roman"/>
        </w:rPr>
        <w:t>:</w:t>
      </w:r>
      <w:proofErr w:type="spellStart"/>
      <w:r w:rsidRPr="000348DC">
        <w:rPr>
          <w:rFonts w:ascii="Times New Roman" w:hAnsi="Times New Roman" w:cs="Times New Roman"/>
        </w:rPr>
        <w:t>mod</w:t>
      </w:r>
      <w:proofErr w:type="spellEnd"/>
      <w:r w:rsidRPr="000348DC">
        <w:rPr>
          <w:rFonts w:ascii="Times New Roman" w:hAnsi="Times New Roman" w:cs="Times New Roman"/>
        </w:rPr>
        <w:t xml:space="preserve"> (m2 / </w:t>
      </w:r>
      <w:proofErr w:type="spellStart"/>
      <w:r w:rsidRPr="000348DC">
        <w:rPr>
          <w:rFonts w:ascii="Times New Roman" w:hAnsi="Times New Roman" w:cs="Times New Roman"/>
        </w:rPr>
        <w:t>money</w:t>
      </w:r>
      <w:proofErr w:type="spellEnd"/>
      <w:r w:rsidRPr="000348DC">
        <w:rPr>
          <w:rFonts w:ascii="Times New Roman" w:hAnsi="Times New Roman" w:cs="Times New Roman"/>
        </w:rPr>
        <w:t>)</w:t>
      </w:r>
      <w:proofErr w:type="gramStart"/>
      <w:r w:rsidRPr="000348DC">
        <w:rPr>
          <w:rFonts w:ascii="Times New Roman" w:hAnsi="Times New Roman" w:cs="Times New Roman"/>
        </w:rPr>
        <w:t>))</w:t>
      </w:r>
      <w:r w:rsidR="000348DC" w:rsidRPr="000348DC">
        <w:rPr>
          <w:rFonts w:ascii="Times New Roman" w:eastAsia="Helvetica" w:hAnsi="Times New Roman" w:cs="Times New Roman"/>
          <w:i/>
          <w:sz w:val="24"/>
          <w:szCs w:val="24"/>
        </w:rPr>
        <w:t xml:space="preserve">   </w:t>
      </w:r>
      <w:proofErr w:type="gramEnd"/>
      <w:r w:rsidR="000348DC" w:rsidRPr="000348DC">
        <w:rPr>
          <w:rFonts w:ascii="Times New Roman" w:eastAsia="Helvetica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         </w:t>
      </w:r>
      <w:r w:rsidR="000348DC">
        <w:rPr>
          <w:rFonts w:ascii="Times New Roman" w:eastAsia="Helvetica" w:hAnsi="Times New Roman" w:cs="Times New Roman"/>
          <w:i/>
          <w:sz w:val="24"/>
          <w:szCs w:val="24"/>
        </w:rPr>
        <w:t xml:space="preserve"> </w:t>
      </w:r>
      <w:r w:rsidRPr="000C32B6">
        <w:rPr>
          <w:rFonts w:ascii="Times New Roman" w:hAnsi="Times New Roman" w:cs="Times New Roman"/>
        </w:rPr>
        <w:t xml:space="preserve">Impossibile, </w:t>
      </w:r>
      <w:proofErr w:type="spellStart"/>
      <w:r w:rsidRPr="000C32B6">
        <w:rPr>
          <w:rFonts w:ascii="Times New Roman" w:hAnsi="Times New Roman" w:cs="Times New Roman"/>
        </w:rPr>
        <w:t>fred</w:t>
      </w:r>
      <w:proofErr w:type="spellEnd"/>
      <w:r w:rsidRPr="000C32B6">
        <w:rPr>
          <w:rFonts w:ascii="Times New Roman" w:hAnsi="Times New Roman" w:cs="Times New Roman"/>
        </w:rPr>
        <w:t xml:space="preserve"> considera e fornisce dati solo sulla parola composita e non sulle sue component</w:t>
      </w:r>
    </w:p>
    <w:p w14:paraId="7AA18A24" w14:textId="77777777" w:rsidR="000C32B6" w:rsidRPr="000348DC" w:rsidRDefault="000C32B6" w:rsidP="000C32B6">
      <w:pPr>
        <w:keepNext/>
        <w:rPr>
          <w:rFonts w:ascii="Times New Roman" w:hAnsi="Times New Roman" w:cs="Times New Roman"/>
          <w:i/>
        </w:rPr>
      </w:pPr>
    </w:p>
    <w:p w14:paraId="223D79B8" w14:textId="77777777" w:rsidR="000C32B6" w:rsidRPr="000348DC" w:rsidRDefault="000C32B6" w:rsidP="000C32B6">
      <w:pPr>
        <w:keepNext/>
        <w:rPr>
          <w:rFonts w:ascii="Times New Roman" w:hAnsi="Times New Roman" w:cs="Times New Roman"/>
          <w:i/>
          <w:lang w:val="en-US"/>
        </w:rPr>
      </w:pPr>
      <w:r w:rsidRPr="000348DC">
        <w:rPr>
          <w:rFonts w:ascii="Times New Roman" w:hAnsi="Times New Roman" w:cs="Times New Roman"/>
          <w:i/>
          <w:lang w:val="en-US"/>
        </w:rPr>
        <w:t>In any case, we never make the hyphen itself (“-”) into an AMR concept.</w:t>
      </w:r>
    </w:p>
    <w:p w14:paraId="2B735E63" w14:textId="626562E2" w:rsidR="000C32B6" w:rsidRPr="000C32B6" w:rsidRDefault="000C32B6" w:rsidP="000C32B6">
      <w:pPr>
        <w:keepNext/>
        <w:rPr>
          <w:rFonts w:ascii="Times New Roman" w:hAnsi="Times New Roman" w:cs="Times New Roman"/>
        </w:rPr>
      </w:pPr>
      <w:r w:rsidRPr="000C32B6">
        <w:rPr>
          <w:rFonts w:ascii="Times New Roman" w:hAnsi="Times New Roman" w:cs="Times New Roman"/>
        </w:rPr>
        <w:t>Fred invece lo utilizza per le parole composite, l’unica cosa possibile è dunque rimuovere ogni parola composite dalla conversion</w:t>
      </w:r>
      <w:r w:rsidR="000348DC">
        <w:rPr>
          <w:rFonts w:ascii="Times New Roman" w:hAnsi="Times New Roman" w:cs="Times New Roman"/>
        </w:rPr>
        <w:t>e</w:t>
      </w:r>
      <w:r w:rsidRPr="000C32B6">
        <w:rPr>
          <w:rFonts w:ascii="Times New Roman" w:hAnsi="Times New Roman" w:cs="Times New Roman"/>
        </w:rPr>
        <w:t xml:space="preserve"> in AMR</w:t>
      </w:r>
      <w:r w:rsidR="000348DC">
        <w:rPr>
          <w:rFonts w:ascii="Times New Roman" w:hAnsi="Times New Roman" w:cs="Times New Roman"/>
        </w:rPr>
        <w:t>.</w:t>
      </w:r>
    </w:p>
    <w:p w14:paraId="7B013F15" w14:textId="77777777" w:rsidR="000C32B6" w:rsidRPr="000C32B6" w:rsidRDefault="000C32B6" w:rsidP="000C32B6">
      <w:pPr>
        <w:keepNext/>
        <w:rPr>
          <w:rFonts w:ascii="Times New Roman" w:hAnsi="Times New Roman" w:cs="Times New Roman"/>
        </w:rPr>
      </w:pPr>
    </w:p>
    <w:p w14:paraId="79DE1318" w14:textId="15D8FB5B" w:rsidR="000C32B6" w:rsidRPr="000348DC" w:rsidRDefault="000348DC" w:rsidP="000C32B6">
      <w:pPr>
        <w:keepNext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</w:t>
      </w:r>
      <w:r w:rsidR="000C32B6" w:rsidRPr="000348DC">
        <w:rPr>
          <w:rFonts w:ascii="Times New Roman" w:hAnsi="Times New Roman" w:cs="Times New Roman"/>
          <w:i/>
          <w:lang w:val="en-US"/>
        </w:rPr>
        <w:t>he man who is a lawyer</w:t>
      </w:r>
    </w:p>
    <w:p w14:paraId="35486835" w14:textId="402F9A5D" w:rsidR="000C32B6" w:rsidRPr="000348DC" w:rsidRDefault="000348DC" w:rsidP="000C32B6">
      <w:pPr>
        <w:keepNext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The man is a lawyer.</w:t>
      </w:r>
    </w:p>
    <w:p w14:paraId="35D29B69" w14:textId="5F68880B" w:rsidR="000C32B6" w:rsidRPr="000C32B6" w:rsidRDefault="000C32B6" w:rsidP="000C32B6">
      <w:pPr>
        <w:keepNext/>
        <w:rPr>
          <w:rFonts w:ascii="Times New Roman" w:hAnsi="Times New Roman" w:cs="Times New Roman"/>
        </w:rPr>
      </w:pPr>
      <w:r w:rsidRPr="000C32B6">
        <w:rPr>
          <w:rFonts w:ascii="Times New Roman" w:hAnsi="Times New Roman" w:cs="Times New Roman"/>
        </w:rPr>
        <w:t>Problema con</w:t>
      </w:r>
      <w:r w:rsidR="000348DC">
        <w:rPr>
          <w:rFonts w:ascii="Times New Roman" w:hAnsi="Times New Roman" w:cs="Times New Roman"/>
        </w:rPr>
        <w:t xml:space="preserve"> FRED</w:t>
      </w:r>
      <w:r w:rsidRPr="000C32B6">
        <w:rPr>
          <w:rFonts w:ascii="Times New Roman" w:hAnsi="Times New Roman" w:cs="Times New Roman"/>
        </w:rPr>
        <w:t xml:space="preserve"> ed il verbo “be”</w:t>
      </w:r>
    </w:p>
    <w:p w14:paraId="1632AC96" w14:textId="77777777" w:rsidR="000C32B6" w:rsidRPr="000C32B6" w:rsidRDefault="000C32B6" w:rsidP="000C32B6">
      <w:pPr>
        <w:keepNext/>
        <w:rPr>
          <w:rFonts w:ascii="Times New Roman" w:hAnsi="Times New Roman" w:cs="Times New Roman"/>
        </w:rPr>
      </w:pPr>
    </w:p>
    <w:p w14:paraId="3113A194" w14:textId="77777777" w:rsidR="000C32B6" w:rsidRPr="000348DC" w:rsidRDefault="000C32B6" w:rsidP="000C32B6">
      <w:pPr>
        <w:keepNext/>
        <w:rPr>
          <w:rFonts w:ascii="Times New Roman" w:hAnsi="Times New Roman" w:cs="Times New Roman"/>
          <w:i/>
          <w:lang w:val="en-US"/>
        </w:rPr>
      </w:pPr>
      <w:r w:rsidRPr="000348DC">
        <w:rPr>
          <w:rFonts w:ascii="Times New Roman" w:hAnsi="Times New Roman" w:cs="Times New Roman"/>
          <w:i/>
          <w:lang w:val="en-US"/>
        </w:rPr>
        <w:t>The boy destroyed the room.</w:t>
      </w:r>
    </w:p>
    <w:p w14:paraId="592A6F40" w14:textId="77777777" w:rsidR="000C32B6" w:rsidRPr="000348DC" w:rsidRDefault="000C32B6" w:rsidP="000C32B6">
      <w:pPr>
        <w:keepNext/>
        <w:rPr>
          <w:rFonts w:ascii="Times New Roman" w:hAnsi="Times New Roman" w:cs="Times New Roman"/>
          <w:i/>
          <w:lang w:val="en-US"/>
        </w:rPr>
      </w:pPr>
      <w:r w:rsidRPr="000348DC">
        <w:rPr>
          <w:rFonts w:ascii="Times New Roman" w:hAnsi="Times New Roman" w:cs="Times New Roman"/>
          <w:i/>
          <w:lang w:val="en-US"/>
        </w:rPr>
        <w:t>The boy’s destruction of the room</w:t>
      </w:r>
    </w:p>
    <w:p w14:paraId="4BFAC4D7" w14:textId="77777777" w:rsidR="000C32B6" w:rsidRPr="000348DC" w:rsidRDefault="000C32B6" w:rsidP="000C32B6">
      <w:pPr>
        <w:keepNext/>
        <w:rPr>
          <w:rFonts w:ascii="Times New Roman" w:hAnsi="Times New Roman" w:cs="Times New Roman"/>
          <w:i/>
          <w:lang w:val="en-US"/>
        </w:rPr>
      </w:pPr>
      <w:r w:rsidRPr="000348DC">
        <w:rPr>
          <w:rFonts w:ascii="Times New Roman" w:hAnsi="Times New Roman" w:cs="Times New Roman"/>
          <w:i/>
          <w:lang w:val="en-US"/>
        </w:rPr>
        <w:t>The destruction of the room by the boy</w:t>
      </w:r>
    </w:p>
    <w:p w14:paraId="0B91F38D" w14:textId="26273300" w:rsidR="000C32B6" w:rsidRPr="00EA7A53" w:rsidRDefault="000C32B6" w:rsidP="000C32B6">
      <w:pPr>
        <w:keepNext/>
        <w:rPr>
          <w:rFonts w:ascii="Times New Roman" w:hAnsi="Times New Roman" w:cs="Times New Roman"/>
        </w:rPr>
      </w:pPr>
      <w:r w:rsidRPr="000C32B6">
        <w:rPr>
          <w:rFonts w:ascii="Times New Roman" w:hAnsi="Times New Roman" w:cs="Times New Roman"/>
        </w:rPr>
        <w:t xml:space="preserve">Dovrebbero tutte essere rappresentate come la prima, ma </w:t>
      </w:r>
      <w:r w:rsidR="000348DC" w:rsidRPr="000C32B6">
        <w:rPr>
          <w:rFonts w:ascii="Times New Roman" w:hAnsi="Times New Roman" w:cs="Times New Roman"/>
        </w:rPr>
        <w:t>FRED</w:t>
      </w:r>
      <w:r w:rsidRPr="000C32B6">
        <w:rPr>
          <w:rFonts w:ascii="Times New Roman" w:hAnsi="Times New Roman" w:cs="Times New Roman"/>
        </w:rPr>
        <w:t xml:space="preserve"> fornisce dati sensibilmente diversi nei tre casi.</w:t>
      </w:r>
    </w:p>
    <w:p w14:paraId="7B59E77B" w14:textId="77777777" w:rsidR="00777D55" w:rsidRPr="00EA7A53" w:rsidRDefault="00777D55" w:rsidP="00941462">
      <w:pPr>
        <w:rPr>
          <w:rFonts w:ascii="Times New Roman" w:eastAsia="Helvetica" w:hAnsi="Times New Roman" w:cs="Times New Roman"/>
          <w:sz w:val="24"/>
          <w:szCs w:val="24"/>
        </w:rPr>
      </w:pPr>
    </w:p>
    <w:p w14:paraId="42EFD4E3" w14:textId="26CA21EE" w:rsidR="00D00487" w:rsidRPr="00024356" w:rsidRDefault="00D00487" w:rsidP="00974B56">
      <w:pPr>
        <w:pStyle w:val="Titolo2"/>
        <w:rPr>
          <w:rFonts w:ascii="Times New Roman" w:eastAsia="Calibri" w:hAnsi="Times New Roman" w:cs="Times New Roman"/>
          <w:b w:val="0"/>
          <w:i/>
          <w:sz w:val="24"/>
          <w:szCs w:val="24"/>
        </w:rPr>
      </w:pPr>
      <w:bookmarkStart w:id="22" w:name="_Toc466764798"/>
      <w:r w:rsidRPr="00024356">
        <w:rPr>
          <w:rFonts w:ascii="Times New Roman" w:eastAsia="Calibri" w:hAnsi="Times New Roman" w:cs="Times New Roman"/>
          <w:sz w:val="24"/>
          <w:szCs w:val="24"/>
        </w:rPr>
        <w:lastRenderedPageBreak/>
        <w:t>4.</w:t>
      </w:r>
      <w:r w:rsidR="00A674CC" w:rsidRPr="00024356">
        <w:rPr>
          <w:rFonts w:ascii="Times New Roman" w:eastAsia="Calibri" w:hAnsi="Times New Roman" w:cs="Times New Roman"/>
          <w:sz w:val="24"/>
          <w:szCs w:val="24"/>
        </w:rPr>
        <w:t>4</w:t>
      </w:r>
      <w:r w:rsidRPr="00024356">
        <w:rPr>
          <w:rFonts w:ascii="Times New Roman" w:eastAsia="Calibri" w:hAnsi="Times New Roman" w:cs="Times New Roman"/>
          <w:sz w:val="24"/>
          <w:szCs w:val="24"/>
        </w:rPr>
        <w:t xml:space="preserve"> Il </w:t>
      </w:r>
      <w:r w:rsidR="00FE6A89" w:rsidRPr="00024356">
        <w:rPr>
          <w:rFonts w:ascii="Times New Roman" w:eastAsia="Calibri" w:hAnsi="Times New Roman" w:cs="Times New Roman"/>
          <w:sz w:val="24"/>
          <w:szCs w:val="24"/>
        </w:rPr>
        <w:t>P</w:t>
      </w:r>
      <w:r w:rsidRPr="00024356">
        <w:rPr>
          <w:rFonts w:ascii="Times New Roman" w:eastAsia="Calibri" w:hAnsi="Times New Roman" w:cs="Times New Roman"/>
          <w:sz w:val="24"/>
          <w:szCs w:val="24"/>
        </w:rPr>
        <w:t>rototipo</w:t>
      </w:r>
      <w:r w:rsidR="00DF5763" w:rsidRPr="00024356">
        <w:rPr>
          <w:rFonts w:ascii="Times New Roman" w:eastAsia="Calibri" w:hAnsi="Times New Roman" w:cs="Times New Roman"/>
          <w:sz w:val="24"/>
          <w:szCs w:val="24"/>
        </w:rPr>
        <w:t>: “</w:t>
      </w:r>
      <w:r w:rsidR="00616313">
        <w:rPr>
          <w:rFonts w:ascii="Times New Roman" w:eastAsia="Calibri" w:hAnsi="Times New Roman" w:cs="Times New Roman"/>
          <w:sz w:val="24"/>
          <w:szCs w:val="24"/>
        </w:rPr>
        <w:t>NOME DA DECIDERE</w:t>
      </w:r>
      <w:r w:rsidR="00DF5763" w:rsidRPr="00024356">
        <w:rPr>
          <w:rFonts w:ascii="Times New Roman" w:eastAsia="Calibri" w:hAnsi="Times New Roman" w:cs="Times New Roman"/>
          <w:sz w:val="24"/>
          <w:szCs w:val="24"/>
        </w:rPr>
        <w:t>”</w:t>
      </w:r>
      <w:bookmarkEnd w:id="22"/>
    </w:p>
    <w:p w14:paraId="05C6E59B" w14:textId="06438367" w:rsidR="00D00487" w:rsidRDefault="00E52862" w:rsidP="00E52862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 xml:space="preserve">Completando la fase di sviluppo </w:t>
      </w:r>
      <w:r w:rsidR="00616313">
        <w:rPr>
          <w:rFonts w:ascii="Times New Roman" w:eastAsia="Helvetica" w:hAnsi="Times New Roman" w:cs="Times New Roman"/>
          <w:sz w:val="24"/>
          <w:szCs w:val="24"/>
        </w:rPr>
        <w:t>s</w:t>
      </w:r>
      <w:r w:rsidRPr="00024356">
        <w:rPr>
          <w:rFonts w:ascii="Times New Roman" w:eastAsia="Helvetica" w:hAnsi="Times New Roman" w:cs="Times New Roman"/>
          <w:sz w:val="24"/>
          <w:szCs w:val="24"/>
        </w:rPr>
        <w:t>i è giunti ad un prototipo funzionante comprendente tutte le funzionalità di base richieste in fase di progettazione o durante lo sviluppo stesso (</w:t>
      </w:r>
      <w:proofErr w:type="spellStart"/>
      <w:r w:rsidRPr="00024356">
        <w:rPr>
          <w:rFonts w:ascii="Times New Roman" w:eastAsia="Helvetica" w:hAnsi="Times New Roman" w:cs="Times New Roman"/>
          <w:sz w:val="24"/>
          <w:szCs w:val="24"/>
        </w:rPr>
        <w:t>figg</w:t>
      </w:r>
      <w:proofErr w:type="spellEnd"/>
      <w:r w:rsidRPr="00024356">
        <w:rPr>
          <w:rFonts w:ascii="Times New Roman" w:eastAsia="Helvetica" w:hAnsi="Times New Roman" w:cs="Times New Roman"/>
          <w:sz w:val="24"/>
          <w:szCs w:val="24"/>
        </w:rPr>
        <w:t xml:space="preserve">. </w:t>
      </w:r>
      <w:proofErr w:type="gramStart"/>
      <w:r w:rsidRPr="00024356">
        <w:rPr>
          <w:rFonts w:ascii="Times New Roman" w:eastAsia="Helvetica" w:hAnsi="Times New Roman" w:cs="Times New Roman"/>
          <w:sz w:val="24"/>
          <w:szCs w:val="24"/>
        </w:rPr>
        <w:t>da</w:t>
      </w:r>
      <w:proofErr w:type="gramEnd"/>
      <w:r w:rsidRPr="00024356">
        <w:rPr>
          <w:rFonts w:ascii="Times New Roman" w:eastAsia="Helvetica" w:hAnsi="Times New Roman" w:cs="Times New Roman"/>
          <w:sz w:val="24"/>
          <w:szCs w:val="24"/>
        </w:rPr>
        <w:t xml:space="preserve"> </w:t>
      </w:r>
      <w:r w:rsidR="00616313">
        <w:rPr>
          <w:rFonts w:ascii="Times New Roman" w:eastAsia="Helvetica" w:hAnsi="Times New Roman" w:cs="Times New Roman"/>
          <w:sz w:val="24"/>
          <w:szCs w:val="24"/>
        </w:rPr>
        <w:t>4.X a 4.Y</w:t>
      </w:r>
      <w:r w:rsidRPr="00024356">
        <w:rPr>
          <w:rFonts w:ascii="Times New Roman" w:eastAsia="Helvetica" w:hAnsi="Times New Roman" w:cs="Times New Roman"/>
          <w:sz w:val="24"/>
          <w:szCs w:val="24"/>
        </w:rPr>
        <w:t>).</w:t>
      </w:r>
    </w:p>
    <w:p w14:paraId="6714BCAA" w14:textId="2196B315" w:rsidR="00616313" w:rsidRPr="00024356" w:rsidRDefault="00616313" w:rsidP="00E52862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>INSERIRE FIGURE DI ESEMPIO FUNZIONANTI</w:t>
      </w:r>
    </w:p>
    <w:p w14:paraId="431241D6" w14:textId="77777777" w:rsidR="00777D55" w:rsidRPr="00024356" w:rsidRDefault="00777D55" w:rsidP="00941462">
      <w:pPr>
        <w:rPr>
          <w:rFonts w:ascii="Times New Roman" w:eastAsia="Helvetica" w:hAnsi="Times New Roman" w:cs="Times New Roman"/>
          <w:sz w:val="24"/>
          <w:szCs w:val="24"/>
        </w:rPr>
      </w:pPr>
    </w:p>
    <w:p w14:paraId="4CA87D2B" w14:textId="4D10E981" w:rsidR="00941462" w:rsidRPr="00024356" w:rsidRDefault="001113E2" w:rsidP="00974B56">
      <w:pPr>
        <w:pStyle w:val="Titolo2"/>
        <w:rPr>
          <w:rFonts w:ascii="Times New Roman" w:eastAsia="Calibri" w:hAnsi="Times New Roman" w:cs="Times New Roman"/>
          <w:b w:val="0"/>
          <w:i/>
          <w:sz w:val="24"/>
          <w:szCs w:val="24"/>
        </w:rPr>
      </w:pPr>
      <w:bookmarkStart w:id="23" w:name="_Toc466764799"/>
      <w:r w:rsidRPr="00024356">
        <w:rPr>
          <w:rFonts w:ascii="Times New Roman" w:eastAsia="Calibri" w:hAnsi="Times New Roman" w:cs="Times New Roman"/>
          <w:sz w:val="24"/>
          <w:szCs w:val="24"/>
        </w:rPr>
        <w:t>4</w:t>
      </w:r>
      <w:r w:rsidR="00941462" w:rsidRPr="00024356">
        <w:rPr>
          <w:rFonts w:ascii="Times New Roman" w:eastAsia="Calibri" w:hAnsi="Times New Roman" w:cs="Times New Roman"/>
          <w:sz w:val="24"/>
          <w:szCs w:val="24"/>
        </w:rPr>
        <w:t>.</w:t>
      </w:r>
      <w:r w:rsidR="00A674CC" w:rsidRPr="00024356">
        <w:rPr>
          <w:rFonts w:ascii="Times New Roman" w:eastAsia="Calibri" w:hAnsi="Times New Roman" w:cs="Times New Roman"/>
          <w:sz w:val="24"/>
          <w:szCs w:val="24"/>
        </w:rPr>
        <w:t>5</w:t>
      </w:r>
      <w:r w:rsidR="00941462" w:rsidRPr="000243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C6D75" w:rsidRPr="00024356">
        <w:rPr>
          <w:rFonts w:ascii="Times New Roman" w:eastAsia="Calibri" w:hAnsi="Times New Roman" w:cs="Times New Roman"/>
          <w:sz w:val="24"/>
          <w:szCs w:val="24"/>
        </w:rPr>
        <w:t xml:space="preserve">I </w:t>
      </w:r>
      <w:r w:rsidR="00941462" w:rsidRPr="00024356">
        <w:rPr>
          <w:rFonts w:ascii="Times New Roman" w:eastAsia="Calibri" w:hAnsi="Times New Roman" w:cs="Times New Roman"/>
          <w:sz w:val="24"/>
          <w:szCs w:val="24"/>
        </w:rPr>
        <w:t>Test</w:t>
      </w:r>
      <w:bookmarkEnd w:id="23"/>
    </w:p>
    <w:p w14:paraId="71AD8246" w14:textId="095EF4C1" w:rsidR="00BB61B4" w:rsidRDefault="00BB61B4" w:rsidP="003D563F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 xml:space="preserve">Il prototipo, in quanto tale, necessita di test </w:t>
      </w:r>
      <w:r w:rsidR="003D563F">
        <w:rPr>
          <w:rFonts w:ascii="Times New Roman" w:eastAsia="Helvetica" w:hAnsi="Times New Roman" w:cs="Times New Roman"/>
          <w:sz w:val="24"/>
          <w:szCs w:val="24"/>
        </w:rPr>
        <w:t>che vadano a verificare la bontà del lavoro svolto.</w:t>
      </w:r>
    </w:p>
    <w:p w14:paraId="219FC540" w14:textId="58338F10" w:rsidR="003D563F" w:rsidRPr="00024356" w:rsidRDefault="003D563F" w:rsidP="003D563F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>Per questo motivo sono state prese le frasi utilizzate negli esempi illustrativi delle varie funzionalità dell’AMR e, date in input all’applicativo, si è osservato se l’output fosse esattamente quello riscontrabile in tale guida.</w:t>
      </w:r>
    </w:p>
    <w:p w14:paraId="745CD3B8" w14:textId="77777777" w:rsidR="00777D55" w:rsidRPr="00024356" w:rsidRDefault="00777D55" w:rsidP="00941462">
      <w:pPr>
        <w:rPr>
          <w:rFonts w:ascii="Times New Roman" w:eastAsia="Helvetica" w:hAnsi="Times New Roman" w:cs="Times New Roman"/>
          <w:sz w:val="24"/>
          <w:szCs w:val="24"/>
        </w:rPr>
      </w:pPr>
    </w:p>
    <w:p w14:paraId="29B62B51" w14:textId="77777777" w:rsidR="00941462" w:rsidRPr="00024356" w:rsidRDefault="00941462" w:rsidP="00941462">
      <w:pPr>
        <w:rPr>
          <w:rFonts w:ascii="Times New Roman" w:eastAsia="Helvetica" w:hAnsi="Times New Roman" w:cs="Times New Roman"/>
          <w:sz w:val="24"/>
          <w:szCs w:val="24"/>
        </w:rPr>
      </w:pPr>
    </w:p>
    <w:p w14:paraId="4B37672E" w14:textId="052CDEF1" w:rsidR="00C33FEF" w:rsidRPr="00024356" w:rsidRDefault="008D1E72" w:rsidP="00C33FEF">
      <w:pPr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br w:type="page"/>
      </w:r>
    </w:p>
    <w:p w14:paraId="2464A9BB" w14:textId="69C2AA83" w:rsidR="008D1E72" w:rsidRPr="00024356" w:rsidRDefault="008965F8" w:rsidP="00974B56">
      <w:pPr>
        <w:pStyle w:val="Stile1"/>
        <w:outlineLvl w:val="0"/>
      </w:pPr>
      <w:bookmarkStart w:id="24" w:name="_Toc466764800"/>
      <w:r w:rsidRPr="00024356">
        <w:lastRenderedPageBreak/>
        <w:t>5</w:t>
      </w:r>
      <w:r w:rsidR="008D1E72" w:rsidRPr="00024356">
        <w:tab/>
        <w:t>CONCLUSIONI</w:t>
      </w:r>
      <w:bookmarkEnd w:id="24"/>
    </w:p>
    <w:p w14:paraId="36F155F3" w14:textId="77777777" w:rsidR="003A545A" w:rsidRPr="00024356" w:rsidRDefault="003A545A">
      <w:pPr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7A9D6D76" w14:textId="6F902374" w:rsidR="00B84A59" w:rsidRPr="00024356" w:rsidRDefault="003A545A" w:rsidP="00F44CF2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024356">
        <w:rPr>
          <w:rFonts w:ascii="Times New Roman" w:eastAsia="Helvetica" w:hAnsi="Times New Roman" w:cs="Times New Roman"/>
          <w:bCs/>
          <w:sz w:val="24"/>
          <w:szCs w:val="24"/>
        </w:rPr>
        <w:t xml:space="preserve">L’Applicazione è una valida soluzione ad un problema reale, nonché </w:t>
      </w:r>
      <w:r w:rsidR="002A666A">
        <w:rPr>
          <w:rFonts w:ascii="Times New Roman" w:eastAsia="Helvetica" w:hAnsi="Times New Roman" w:cs="Times New Roman"/>
          <w:bCs/>
          <w:sz w:val="24"/>
          <w:szCs w:val="24"/>
        </w:rPr>
        <w:t>un considerevole apporto allo sviluppo delle intelligenze artificiali cosicché siano esse sempre più all’avanguardia.</w:t>
      </w:r>
    </w:p>
    <w:p w14:paraId="58458BC5" w14:textId="77777777" w:rsidR="00E46BCA" w:rsidRPr="00024356" w:rsidRDefault="00E46BCA" w:rsidP="003A545A">
      <w:pPr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15C3BBF2" w14:textId="6176C042" w:rsidR="001B1EF0" w:rsidRPr="00024356" w:rsidRDefault="008965F8" w:rsidP="00974B56">
      <w:pPr>
        <w:pStyle w:val="Titolo2"/>
        <w:rPr>
          <w:rFonts w:ascii="Times New Roman" w:hAnsi="Times New Roman" w:cs="Times New Roman"/>
          <w:sz w:val="24"/>
          <w:szCs w:val="24"/>
        </w:rPr>
      </w:pPr>
      <w:bookmarkStart w:id="25" w:name="_Toc466764801"/>
      <w:r w:rsidRPr="00024356">
        <w:rPr>
          <w:rFonts w:ascii="Times New Roman" w:eastAsia="Calibri" w:hAnsi="Times New Roman" w:cs="Times New Roman"/>
          <w:sz w:val="24"/>
          <w:szCs w:val="24"/>
        </w:rPr>
        <w:t>5</w:t>
      </w:r>
      <w:r w:rsidR="001348BF" w:rsidRPr="00024356">
        <w:rPr>
          <w:rFonts w:ascii="Times New Roman" w:eastAsia="Calibri" w:hAnsi="Times New Roman" w:cs="Times New Roman"/>
          <w:sz w:val="24"/>
          <w:szCs w:val="24"/>
        </w:rPr>
        <w:t>.1</w:t>
      </w:r>
      <w:r w:rsidR="001B1EF0" w:rsidRPr="00024356">
        <w:rPr>
          <w:rFonts w:ascii="Times New Roman" w:eastAsia="Calibri" w:hAnsi="Times New Roman" w:cs="Times New Roman"/>
          <w:sz w:val="24"/>
          <w:szCs w:val="24"/>
        </w:rPr>
        <w:t xml:space="preserve"> Sviluppi futuri</w:t>
      </w:r>
      <w:bookmarkEnd w:id="25"/>
    </w:p>
    <w:p w14:paraId="6C747381" w14:textId="01176E32" w:rsidR="00AB78D1" w:rsidRPr="00024356" w:rsidRDefault="00AB78D1" w:rsidP="00CC6D75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 xml:space="preserve">Essendo un prototipo, l’applicativo necessita sicuramente di opportuni aggiornamenti che in futuro verranno effettuati al fine di </w:t>
      </w:r>
      <w:r w:rsidR="00956646">
        <w:rPr>
          <w:rFonts w:ascii="Times New Roman" w:eastAsia="Helvetica" w:hAnsi="Times New Roman" w:cs="Times New Roman"/>
          <w:sz w:val="24"/>
          <w:szCs w:val="24"/>
        </w:rPr>
        <w:t xml:space="preserve">migliorarne l’usabilità nonché </w:t>
      </w:r>
      <w:r w:rsidRPr="00024356">
        <w:rPr>
          <w:rFonts w:ascii="Times New Roman" w:eastAsia="Helvetica" w:hAnsi="Times New Roman" w:cs="Times New Roman"/>
          <w:sz w:val="24"/>
          <w:szCs w:val="24"/>
        </w:rPr>
        <w:t>ampliare funzionalità preesistenti od inserirne di nuove.</w:t>
      </w:r>
    </w:p>
    <w:p w14:paraId="0DABF458" w14:textId="7338D1C8" w:rsidR="00CC6D75" w:rsidRPr="002A666A" w:rsidRDefault="00AB78D1" w:rsidP="002A666A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>A tal</w:t>
      </w:r>
      <w:r w:rsidR="000C0504" w:rsidRPr="00024356">
        <w:rPr>
          <w:rFonts w:ascii="Times New Roman" w:eastAsia="Helvetica" w:hAnsi="Times New Roman" w:cs="Times New Roman"/>
          <w:sz w:val="24"/>
          <w:szCs w:val="24"/>
        </w:rPr>
        <w:t xml:space="preserve"> fine</w:t>
      </w:r>
      <w:r w:rsidRPr="00024356">
        <w:rPr>
          <w:rFonts w:ascii="Times New Roman" w:eastAsia="Helvetica" w:hAnsi="Times New Roman" w:cs="Times New Roman"/>
          <w:sz w:val="24"/>
          <w:szCs w:val="24"/>
        </w:rPr>
        <w:t xml:space="preserve"> sono state proposte le seguenti modifiche, necessarie all’evoluzione dell</w:t>
      </w:r>
      <w:r w:rsidR="002A666A">
        <w:rPr>
          <w:rFonts w:ascii="Times New Roman" w:eastAsia="Helvetica" w:hAnsi="Times New Roman" w:cs="Times New Roman"/>
          <w:sz w:val="24"/>
          <w:szCs w:val="24"/>
        </w:rPr>
        <w:t>o stesso</w:t>
      </w:r>
      <w:r w:rsidRPr="00024356">
        <w:rPr>
          <w:rFonts w:ascii="Times New Roman" w:eastAsia="Helvetica" w:hAnsi="Times New Roman" w:cs="Times New Roman"/>
          <w:sz w:val="24"/>
          <w:szCs w:val="24"/>
        </w:rPr>
        <w:t xml:space="preserve">, che in futuro verranno attuate secondo i tempi ed i mezzi </w:t>
      </w:r>
      <w:r w:rsidR="002A666A">
        <w:rPr>
          <w:rFonts w:ascii="Times New Roman" w:eastAsia="Helvetica" w:hAnsi="Times New Roman" w:cs="Times New Roman"/>
          <w:sz w:val="24"/>
          <w:szCs w:val="24"/>
        </w:rPr>
        <w:t>a disposizione</w:t>
      </w:r>
      <w:r w:rsidRPr="00024356">
        <w:rPr>
          <w:rFonts w:ascii="Times New Roman" w:eastAsia="Helvetica" w:hAnsi="Times New Roman" w:cs="Times New Roman"/>
          <w:sz w:val="24"/>
          <w:szCs w:val="24"/>
        </w:rPr>
        <w:t>:</w:t>
      </w:r>
    </w:p>
    <w:p w14:paraId="18C9893F" w14:textId="0086FFB5" w:rsidR="00CC6D75" w:rsidRPr="00024356" w:rsidRDefault="002A666A" w:rsidP="00CC6D75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Arricchire l’insieme delle regole di conversione per poter coprire un numero maggiore di frasi convertibili</w:t>
      </w:r>
      <w:r w:rsidR="00CC6D75" w:rsidRPr="00024356">
        <w:rPr>
          <w:rFonts w:ascii="Times New Roman" w:hAnsi="Times New Roman" w:cs="Times New Roman"/>
          <w:sz w:val="24"/>
          <w:szCs w:val="24"/>
        </w:rPr>
        <w:t>;</w:t>
      </w:r>
    </w:p>
    <w:p w14:paraId="06A2EEFC" w14:textId="75563141" w:rsidR="00CC6D75" w:rsidRPr="00024356" w:rsidRDefault="002A666A" w:rsidP="00CC6D75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Ottimizzare ulteriormente il codice in modo da favorirne la manutenzione nonché una maggior celerità di risposta</w:t>
      </w:r>
      <w:r w:rsidR="00CC6D75" w:rsidRPr="00024356">
        <w:rPr>
          <w:rFonts w:ascii="Times New Roman" w:hAnsi="Times New Roman" w:cs="Times New Roman"/>
          <w:sz w:val="24"/>
          <w:szCs w:val="24"/>
        </w:rPr>
        <w:t>;</w:t>
      </w:r>
    </w:p>
    <w:p w14:paraId="5811B3BF" w14:textId="24BAE139" w:rsidR="00FE2C9A" w:rsidRPr="00024356" w:rsidRDefault="002A666A" w:rsidP="00CC6D75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Incremento della portabilità</w:t>
      </w:r>
      <w:r w:rsidR="00FE2C9A" w:rsidRPr="00024356">
        <w:rPr>
          <w:rFonts w:ascii="Times New Roman" w:hAnsi="Times New Roman" w:cs="Times New Roman"/>
          <w:sz w:val="24"/>
          <w:szCs w:val="24"/>
        </w:rPr>
        <w:t>;</w:t>
      </w:r>
    </w:p>
    <w:p w14:paraId="33B6FCC2" w14:textId="4841CCA6" w:rsidR="00CC6D75" w:rsidRPr="00024356" w:rsidRDefault="002A666A" w:rsidP="00CC6D75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Inserimento di una funzionalità che consenta allo stesso di migliorarsi caso per caso secondo i feedback ricevuti dagli utenti.</w:t>
      </w:r>
    </w:p>
    <w:p w14:paraId="23182A13" w14:textId="77777777" w:rsidR="00E46BCA" w:rsidRPr="00024356" w:rsidRDefault="00E46BCA" w:rsidP="003A545A">
      <w:pPr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7112F304" w14:textId="77777777" w:rsidR="00E46BCA" w:rsidRPr="00024356" w:rsidRDefault="00E46BCA" w:rsidP="003A545A">
      <w:pPr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7F0FFACD" w14:textId="77777777" w:rsidR="00E46BCA" w:rsidRPr="00024356" w:rsidRDefault="00E46BCA" w:rsidP="003A545A">
      <w:pPr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6B96332A" w14:textId="1E51D39F" w:rsidR="008D1E72" w:rsidRPr="00024356" w:rsidRDefault="00E46BCA" w:rsidP="00613C7A">
      <w:pPr>
        <w:pStyle w:val="Citazioneintensa"/>
        <w:spacing w:after="0"/>
        <w:jc w:val="right"/>
        <w:rPr>
          <w:rFonts w:ascii="Times New Roman" w:hAnsi="Times New Roman" w:cs="Times New Roman"/>
        </w:rPr>
      </w:pPr>
      <w:r w:rsidRPr="00024356">
        <w:rPr>
          <w:rStyle w:val="Enfasigrassetto"/>
          <w:rFonts w:ascii="Times New Roman" w:hAnsi="Times New Roman" w:cs="Times New Roman"/>
          <w:b/>
          <w:bCs/>
          <w:sz w:val="24"/>
        </w:rPr>
        <w:t>“</w:t>
      </w:r>
      <w:r w:rsidR="00613C7A" w:rsidRPr="00613C7A">
        <w:rPr>
          <w:rStyle w:val="Enfasigrassetto"/>
          <w:rFonts w:ascii="Times New Roman" w:hAnsi="Times New Roman" w:cs="Times New Roman"/>
          <w:b/>
          <w:bCs/>
          <w:sz w:val="24"/>
        </w:rPr>
        <w:t xml:space="preserve">Ogni tecnologia sufficientemente avanzata </w:t>
      </w:r>
      <w:r w:rsidR="00613C7A">
        <w:rPr>
          <w:rStyle w:val="Enfasigrassetto"/>
          <w:rFonts w:ascii="Times New Roman" w:hAnsi="Times New Roman" w:cs="Times New Roman"/>
          <w:b/>
          <w:bCs/>
          <w:sz w:val="24"/>
        </w:rPr>
        <w:t xml:space="preserve">                                                    </w:t>
      </w:r>
      <w:r w:rsidR="00613C7A" w:rsidRPr="00613C7A">
        <w:rPr>
          <w:rStyle w:val="Enfasigrassetto"/>
          <w:rFonts w:ascii="Times New Roman" w:hAnsi="Times New Roman" w:cs="Times New Roman"/>
          <w:b/>
          <w:bCs/>
          <w:sz w:val="24"/>
        </w:rPr>
        <w:t>è indistinguibile dalla magia.</w:t>
      </w:r>
      <w:r w:rsidRPr="00024356">
        <w:rPr>
          <w:rStyle w:val="Enfasigrassetto"/>
          <w:rFonts w:ascii="Times New Roman" w:hAnsi="Times New Roman" w:cs="Times New Roman"/>
          <w:b/>
          <w:bCs/>
          <w:sz w:val="24"/>
        </w:rPr>
        <w:t xml:space="preserve">” </w:t>
      </w:r>
      <w:r w:rsidRPr="00024356">
        <w:rPr>
          <w:rFonts w:ascii="Times New Roman" w:hAnsi="Times New Roman" w:cs="Times New Roman"/>
          <w:sz w:val="24"/>
        </w:rPr>
        <w:br/>
      </w:r>
      <w:r w:rsidR="00613C7A" w:rsidRPr="00613C7A">
        <w:rPr>
          <w:rStyle w:val="Enfasigrassetto"/>
          <w:rFonts w:ascii="Times New Roman" w:hAnsi="Times New Roman" w:cs="Times New Roman"/>
          <w:b/>
          <w:bCs/>
          <w:sz w:val="24"/>
        </w:rPr>
        <w:t>Arthur C. Clarke</w:t>
      </w:r>
      <w:r w:rsidR="008D1E72" w:rsidRPr="00024356">
        <w:rPr>
          <w:rFonts w:ascii="Times New Roman" w:hAnsi="Times New Roman" w:cs="Times New Roman"/>
        </w:rPr>
        <w:br w:type="page"/>
      </w:r>
    </w:p>
    <w:p w14:paraId="7C35CF4F" w14:textId="32ACA927" w:rsidR="008D1E72" w:rsidRPr="00024356" w:rsidRDefault="008D1E72" w:rsidP="008D1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E1FFA2" w14:textId="77777777" w:rsidR="008D1E72" w:rsidRPr="00024356" w:rsidRDefault="008D1E72">
      <w:pPr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sz w:val="24"/>
          <w:szCs w:val="24"/>
        </w:rPr>
        <w:br w:type="page"/>
      </w:r>
    </w:p>
    <w:p w14:paraId="0D18A1C0" w14:textId="63D0B8D6" w:rsidR="008D1E72" w:rsidRPr="00024356" w:rsidRDefault="008D1E72" w:rsidP="00974B56">
      <w:pPr>
        <w:pStyle w:val="Stile1"/>
        <w:outlineLvl w:val="0"/>
      </w:pPr>
      <w:bookmarkStart w:id="26" w:name="_Toc466764802"/>
      <w:r w:rsidRPr="00024356">
        <w:lastRenderedPageBreak/>
        <w:t>RINGRAZIAMENTI</w:t>
      </w:r>
      <w:bookmarkEnd w:id="26"/>
    </w:p>
    <w:p w14:paraId="6CBFAD81" w14:textId="77777777" w:rsidR="009D0CB3" w:rsidRPr="00024356" w:rsidRDefault="009D0CB3">
      <w:pPr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33C125D8" w14:textId="12E18A36" w:rsidR="009D0CB3" w:rsidRPr="00024356" w:rsidRDefault="009D0CB3" w:rsidP="0017083F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024356">
        <w:rPr>
          <w:rFonts w:ascii="Times New Roman" w:eastAsia="Helvetica" w:hAnsi="Times New Roman" w:cs="Times New Roman"/>
          <w:bCs/>
          <w:sz w:val="24"/>
          <w:szCs w:val="24"/>
        </w:rPr>
        <w:t xml:space="preserve">Si ringraziano in particolar modo </w:t>
      </w:r>
      <w:r w:rsidR="008932D0">
        <w:rPr>
          <w:rFonts w:ascii="Times New Roman" w:eastAsia="Helvetica" w:hAnsi="Times New Roman" w:cs="Times New Roman"/>
          <w:bCs/>
          <w:sz w:val="24"/>
          <w:szCs w:val="24"/>
        </w:rPr>
        <w:t xml:space="preserve">il Relatore Prof. Diego Angelo Gaetano Recupero </w:t>
      </w:r>
      <w:proofErr w:type="spellStart"/>
      <w:r w:rsidR="008932D0">
        <w:rPr>
          <w:rFonts w:ascii="Times New Roman" w:eastAsia="Helvetica" w:hAnsi="Times New Roman" w:cs="Times New Roman"/>
          <w:bCs/>
          <w:sz w:val="24"/>
          <w:szCs w:val="24"/>
        </w:rPr>
        <w:t>Reforgiato</w:t>
      </w:r>
      <w:proofErr w:type="spellEnd"/>
      <w:r w:rsidR="008932D0">
        <w:rPr>
          <w:rFonts w:ascii="Times New Roman" w:eastAsia="Helvetica" w:hAnsi="Times New Roman" w:cs="Times New Roman"/>
          <w:bCs/>
          <w:sz w:val="24"/>
          <w:szCs w:val="24"/>
        </w:rPr>
        <w:t xml:space="preserve"> ed il Corr</w:t>
      </w:r>
      <w:r w:rsidRPr="00024356">
        <w:rPr>
          <w:rFonts w:ascii="Times New Roman" w:eastAsia="Helvetica" w:hAnsi="Times New Roman" w:cs="Times New Roman"/>
          <w:bCs/>
          <w:sz w:val="24"/>
          <w:szCs w:val="24"/>
        </w:rPr>
        <w:t xml:space="preserve">elatore l’Ing. Prof. Gianni </w:t>
      </w:r>
      <w:proofErr w:type="spellStart"/>
      <w:r w:rsidRPr="00024356">
        <w:rPr>
          <w:rFonts w:ascii="Times New Roman" w:eastAsia="Helvetica" w:hAnsi="Times New Roman" w:cs="Times New Roman"/>
          <w:bCs/>
          <w:sz w:val="24"/>
          <w:szCs w:val="24"/>
        </w:rPr>
        <w:t>Fenu</w:t>
      </w:r>
      <w:proofErr w:type="spellEnd"/>
      <w:r w:rsidRPr="00024356">
        <w:rPr>
          <w:rFonts w:ascii="Times New Roman" w:eastAsia="Helvetica" w:hAnsi="Times New Roman" w:cs="Times New Roman"/>
          <w:bCs/>
          <w:sz w:val="24"/>
          <w:szCs w:val="24"/>
        </w:rPr>
        <w:t xml:space="preserve"> per tutto il supporto dato alla realizzazione dell’Elaborato Finale</w:t>
      </w:r>
      <w:r w:rsidR="005D7A9A" w:rsidRPr="00024356">
        <w:rPr>
          <w:rFonts w:ascii="Times New Roman" w:eastAsia="Helvetica" w:hAnsi="Times New Roman" w:cs="Times New Roman"/>
          <w:bCs/>
          <w:sz w:val="24"/>
          <w:szCs w:val="24"/>
        </w:rPr>
        <w:t xml:space="preserve"> nonché per la gentilezza e la cordialità usata nei miei confronti nel rispondere alle mie più disparate domande</w:t>
      </w:r>
      <w:r w:rsidRPr="00024356">
        <w:rPr>
          <w:rFonts w:ascii="Times New Roman" w:eastAsia="Helvetica" w:hAnsi="Times New Roman" w:cs="Times New Roman"/>
          <w:bCs/>
          <w:sz w:val="24"/>
          <w:szCs w:val="24"/>
        </w:rPr>
        <w:t>.</w:t>
      </w:r>
    </w:p>
    <w:p w14:paraId="2AC45CEF" w14:textId="1831F5AA" w:rsidR="009D0CB3" w:rsidRPr="00024356" w:rsidRDefault="009D0CB3" w:rsidP="0017083F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024356">
        <w:rPr>
          <w:rFonts w:ascii="Times New Roman" w:eastAsia="Helvetica" w:hAnsi="Times New Roman" w:cs="Times New Roman"/>
          <w:bCs/>
          <w:sz w:val="24"/>
          <w:szCs w:val="24"/>
        </w:rPr>
        <w:t>Si ringrazia tutt</w:t>
      </w:r>
      <w:r w:rsidR="00B71E06" w:rsidRPr="00024356">
        <w:rPr>
          <w:rFonts w:ascii="Times New Roman" w:eastAsia="Helvetica" w:hAnsi="Times New Roman" w:cs="Times New Roman"/>
          <w:bCs/>
          <w:sz w:val="24"/>
          <w:szCs w:val="24"/>
        </w:rPr>
        <w:t xml:space="preserve">o il Corso di Laurea in </w:t>
      </w:r>
      <w:r w:rsidRPr="00024356">
        <w:rPr>
          <w:rFonts w:ascii="Times New Roman" w:eastAsia="Helvetica" w:hAnsi="Times New Roman" w:cs="Times New Roman"/>
          <w:bCs/>
          <w:sz w:val="24"/>
          <w:szCs w:val="24"/>
        </w:rPr>
        <w:t>Informatica per i preziosi insegnamenti e l’impeccabile preparazione</w:t>
      </w:r>
      <w:r w:rsidR="00B71E06" w:rsidRPr="00024356">
        <w:rPr>
          <w:rFonts w:ascii="Times New Roman" w:eastAsia="Helvetica" w:hAnsi="Times New Roman" w:cs="Times New Roman"/>
          <w:bCs/>
          <w:sz w:val="24"/>
          <w:szCs w:val="24"/>
        </w:rPr>
        <w:t xml:space="preserve"> </w:t>
      </w:r>
      <w:r w:rsidR="00150BDA" w:rsidRPr="00024356">
        <w:rPr>
          <w:rFonts w:ascii="Times New Roman" w:eastAsia="Helvetica" w:hAnsi="Times New Roman" w:cs="Times New Roman"/>
          <w:bCs/>
          <w:sz w:val="24"/>
          <w:szCs w:val="24"/>
        </w:rPr>
        <w:t>ricevuta</w:t>
      </w:r>
      <w:r w:rsidRPr="00024356">
        <w:rPr>
          <w:rFonts w:ascii="Times New Roman" w:eastAsia="Helvetica" w:hAnsi="Times New Roman" w:cs="Times New Roman"/>
          <w:bCs/>
          <w:sz w:val="24"/>
          <w:szCs w:val="24"/>
        </w:rPr>
        <w:t>.</w:t>
      </w:r>
    </w:p>
    <w:p w14:paraId="3C40B3FC" w14:textId="77777777" w:rsidR="009D0CB3" w:rsidRPr="00024356" w:rsidRDefault="009D0CB3" w:rsidP="0017083F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147CEF98" w14:textId="54FC54C7" w:rsidR="00CF4806" w:rsidRPr="00024356" w:rsidRDefault="009D0CB3" w:rsidP="008932D0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bCs/>
          <w:sz w:val="24"/>
          <w:szCs w:val="24"/>
        </w:rPr>
        <w:t>Si ringraziano inoltre tutte quelle persone che direttamente o indirettamente hanno preso parte alla realizzazione del Progetto</w:t>
      </w:r>
      <w:r w:rsidR="008932D0">
        <w:rPr>
          <w:rFonts w:ascii="Times New Roman" w:eastAsia="Helvetica" w:hAnsi="Times New Roman" w:cs="Times New Roman"/>
          <w:bCs/>
          <w:sz w:val="24"/>
          <w:szCs w:val="24"/>
        </w:rPr>
        <w:t>.</w:t>
      </w:r>
    </w:p>
    <w:p w14:paraId="2F2050C0" w14:textId="77777777" w:rsidR="00CF4806" w:rsidRPr="00024356" w:rsidRDefault="00CF4806" w:rsidP="00CF48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27F637" w14:textId="733BD67A" w:rsidR="008D1E72" w:rsidRPr="00024356" w:rsidRDefault="008D1E72" w:rsidP="00CF4806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sz w:val="24"/>
          <w:szCs w:val="24"/>
        </w:rPr>
        <w:br w:type="page"/>
      </w:r>
    </w:p>
    <w:p w14:paraId="52EC281A" w14:textId="77777777" w:rsidR="00CF4806" w:rsidRPr="00024356" w:rsidRDefault="00CF4806" w:rsidP="00CF4806">
      <w:pPr>
        <w:ind w:left="360"/>
        <w:jc w:val="both"/>
        <w:rPr>
          <w:rFonts w:ascii="Times New Roman" w:hAnsi="Times New Roman" w:cs="Times New Roman"/>
        </w:rPr>
      </w:pPr>
    </w:p>
    <w:p w14:paraId="7D7AEEA2" w14:textId="2806B729" w:rsidR="008D1E72" w:rsidRPr="00024356" w:rsidRDefault="008D1E72" w:rsidP="008D1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0EE2D3" w14:textId="77777777" w:rsidR="00FF4CBF" w:rsidRPr="00024356" w:rsidRDefault="00FF4CBF">
      <w:pPr>
        <w:rPr>
          <w:rFonts w:ascii="Times New Roman" w:hAnsi="Times New Roman" w:cs="Times New Roman"/>
          <w:sz w:val="24"/>
          <w:szCs w:val="24"/>
        </w:rPr>
      </w:pPr>
    </w:p>
    <w:p w14:paraId="1CBDBA3A" w14:textId="7000960D" w:rsidR="00FF4CBF" w:rsidRPr="00024356" w:rsidRDefault="00FF4CBF">
      <w:pPr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sz w:val="24"/>
          <w:szCs w:val="24"/>
        </w:rPr>
        <w:br w:type="page"/>
      </w:r>
    </w:p>
    <w:p w14:paraId="2DC815FF" w14:textId="7A9E828F" w:rsidR="00FF4CBF" w:rsidRPr="00024356" w:rsidRDefault="00FF4CBF" w:rsidP="00974B56">
      <w:pPr>
        <w:pStyle w:val="Stile1"/>
        <w:outlineLvl w:val="0"/>
      </w:pPr>
      <w:bookmarkStart w:id="27" w:name="_Toc466764803"/>
      <w:r w:rsidRPr="00024356">
        <w:lastRenderedPageBreak/>
        <w:t>APPENDICE A</w:t>
      </w:r>
      <w:bookmarkEnd w:id="27"/>
    </w:p>
    <w:p w14:paraId="262D3903" w14:textId="77777777" w:rsidR="006F2B6E" w:rsidRPr="00024356" w:rsidRDefault="006F2B6E" w:rsidP="003F1F9C">
      <w:pPr>
        <w:jc w:val="both"/>
        <w:rPr>
          <w:rFonts w:ascii="Times New Roman" w:hAnsi="Times New Roman" w:cs="Times New Roman"/>
          <w:strike/>
          <w:sz w:val="24"/>
          <w:szCs w:val="24"/>
        </w:rPr>
      </w:pPr>
    </w:p>
    <w:p w14:paraId="23705707" w14:textId="1EB37B01" w:rsidR="003F1F9C" w:rsidRPr="00024356" w:rsidRDefault="003F1F9C" w:rsidP="00E27DC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b/>
          <w:sz w:val="24"/>
          <w:szCs w:val="24"/>
        </w:rPr>
        <w:t>Ambiente di sviluppo:</w:t>
      </w:r>
      <w:r w:rsidR="00DC1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646"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 w:rsidR="00956646">
        <w:rPr>
          <w:rFonts w:ascii="Times New Roman" w:hAnsi="Times New Roman" w:cs="Times New Roman"/>
          <w:sz w:val="24"/>
          <w:szCs w:val="24"/>
        </w:rPr>
        <w:t>++</w:t>
      </w:r>
      <w:r w:rsidRPr="00024356">
        <w:rPr>
          <w:rFonts w:ascii="Times New Roman" w:hAnsi="Times New Roman" w:cs="Times New Roman"/>
          <w:sz w:val="24"/>
          <w:szCs w:val="24"/>
        </w:rPr>
        <w:t xml:space="preserve"> </w:t>
      </w:r>
      <w:r w:rsidR="00DC1865">
        <w:rPr>
          <w:rFonts w:ascii="Times New Roman" w:hAnsi="Times New Roman" w:cs="Times New Roman"/>
          <w:sz w:val="24"/>
          <w:szCs w:val="24"/>
        </w:rPr>
        <w:t>6.7.1</w:t>
      </w:r>
      <w:r w:rsidR="00D94D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4D0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D94D05">
        <w:rPr>
          <w:rFonts w:ascii="Times New Roman" w:hAnsi="Times New Roman" w:cs="Times New Roman"/>
          <w:sz w:val="24"/>
          <w:szCs w:val="24"/>
        </w:rPr>
        <w:t xml:space="preserve"> 3.5.1, </w:t>
      </w:r>
      <w:proofErr w:type="spellStart"/>
      <w:r w:rsidR="00D94D05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="00D94D05">
        <w:rPr>
          <w:rFonts w:ascii="Times New Roman" w:hAnsi="Times New Roman" w:cs="Times New Roman"/>
          <w:sz w:val="24"/>
          <w:szCs w:val="24"/>
        </w:rPr>
        <w:t xml:space="preserve"> 8.1.2, </w:t>
      </w:r>
      <w:proofErr w:type="spellStart"/>
      <w:r w:rsidR="00D94D05">
        <w:rPr>
          <w:rFonts w:ascii="Times New Roman" w:hAnsi="Times New Roman" w:cs="Times New Roman"/>
          <w:sz w:val="24"/>
          <w:szCs w:val="24"/>
        </w:rPr>
        <w:t>rdflib</w:t>
      </w:r>
      <w:proofErr w:type="spellEnd"/>
      <w:r w:rsidR="00D94D05">
        <w:rPr>
          <w:rFonts w:ascii="Times New Roman" w:hAnsi="Times New Roman" w:cs="Times New Roman"/>
          <w:sz w:val="24"/>
          <w:szCs w:val="24"/>
        </w:rPr>
        <w:t xml:space="preserve"> 4.2.1, </w:t>
      </w:r>
      <w:proofErr w:type="spellStart"/>
      <w:r w:rsidR="00D94D05">
        <w:rPr>
          <w:rFonts w:ascii="Times New Roman" w:hAnsi="Times New Roman" w:cs="Times New Roman"/>
          <w:sz w:val="24"/>
          <w:szCs w:val="24"/>
        </w:rPr>
        <w:t>pyrcurl</w:t>
      </w:r>
      <w:proofErr w:type="spellEnd"/>
      <w:r w:rsidR="00D94D05">
        <w:rPr>
          <w:rFonts w:ascii="Times New Roman" w:hAnsi="Times New Roman" w:cs="Times New Roman"/>
          <w:sz w:val="24"/>
          <w:szCs w:val="24"/>
        </w:rPr>
        <w:t xml:space="preserve"> 7.43.0</w:t>
      </w:r>
      <w:r w:rsidR="00DC1865">
        <w:rPr>
          <w:rFonts w:ascii="Times New Roman" w:hAnsi="Times New Roman" w:cs="Times New Roman"/>
          <w:sz w:val="24"/>
          <w:szCs w:val="24"/>
        </w:rPr>
        <w:t xml:space="preserve"> </w:t>
      </w:r>
      <w:r w:rsidRPr="00024356">
        <w:rPr>
          <w:rFonts w:ascii="Times New Roman" w:hAnsi="Times New Roman" w:cs="Times New Roman"/>
          <w:sz w:val="24"/>
          <w:szCs w:val="24"/>
        </w:rPr>
        <w:t xml:space="preserve">in Windows 7 </w:t>
      </w:r>
      <w:r w:rsidR="00D94D05">
        <w:rPr>
          <w:rFonts w:ascii="Times New Roman" w:hAnsi="Times New Roman" w:cs="Times New Roman"/>
          <w:sz w:val="24"/>
          <w:szCs w:val="24"/>
        </w:rPr>
        <w:t>Professional</w:t>
      </w:r>
      <w:r w:rsidRPr="00024356">
        <w:rPr>
          <w:rFonts w:ascii="Times New Roman" w:hAnsi="Times New Roman" w:cs="Times New Roman"/>
          <w:sz w:val="24"/>
          <w:szCs w:val="24"/>
        </w:rPr>
        <w:t xml:space="preserve"> 64bit </w:t>
      </w:r>
    </w:p>
    <w:p w14:paraId="2589C58C" w14:textId="20795A69" w:rsidR="0008077E" w:rsidRPr="00024356" w:rsidRDefault="003F1F9C" w:rsidP="00E27DC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b/>
          <w:sz w:val="24"/>
          <w:szCs w:val="24"/>
        </w:rPr>
        <w:t>Numero di linee di codice prodotto inclusive di commenti:</w:t>
      </w:r>
      <w:r w:rsidRPr="00024356">
        <w:rPr>
          <w:rFonts w:ascii="Times New Roman" w:hAnsi="Times New Roman" w:cs="Times New Roman"/>
          <w:sz w:val="24"/>
          <w:szCs w:val="24"/>
        </w:rPr>
        <w:t xml:space="preserve"> </w:t>
      </w:r>
      <w:r w:rsidR="00CD2503">
        <w:rPr>
          <w:rFonts w:ascii="Times New Roman" w:hAnsi="Times New Roman" w:cs="Times New Roman"/>
          <w:sz w:val="24"/>
          <w:szCs w:val="24"/>
        </w:rPr>
        <w:t>6</w:t>
      </w:r>
      <w:r w:rsidR="00474E58">
        <w:rPr>
          <w:rFonts w:ascii="Times New Roman" w:hAnsi="Times New Roman" w:cs="Times New Roman"/>
          <w:sz w:val="24"/>
          <w:szCs w:val="24"/>
        </w:rPr>
        <w:t>17</w:t>
      </w:r>
    </w:p>
    <w:p w14:paraId="4885BE7D" w14:textId="5AF2FE2A" w:rsidR="006F2B6E" w:rsidRPr="00024356" w:rsidRDefault="0008077E" w:rsidP="00E27DC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b/>
          <w:sz w:val="24"/>
          <w:szCs w:val="24"/>
        </w:rPr>
        <w:t xml:space="preserve">Valutazione del tempo speso nella costruzione del sistema in ore uomo: </w:t>
      </w:r>
      <w:r w:rsidR="00956646">
        <w:rPr>
          <w:rFonts w:ascii="Times New Roman" w:hAnsi="Times New Roman" w:cs="Times New Roman"/>
          <w:sz w:val="24"/>
          <w:szCs w:val="24"/>
        </w:rPr>
        <w:t>65 giorni</w:t>
      </w:r>
      <w:r w:rsidR="001C761F">
        <w:rPr>
          <w:rFonts w:ascii="Times New Roman" w:hAnsi="Times New Roman" w:cs="Times New Roman"/>
          <w:sz w:val="24"/>
          <w:szCs w:val="24"/>
        </w:rPr>
        <w:t>/uomo</w:t>
      </w:r>
    </w:p>
    <w:p w14:paraId="6A20919D" w14:textId="13E11B71" w:rsidR="00D27C2F" w:rsidRPr="00024356" w:rsidRDefault="006F2B6E" w:rsidP="00E27DC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b/>
          <w:sz w:val="24"/>
          <w:szCs w:val="24"/>
        </w:rPr>
        <w:t>Commento sul lavoro svolto:</w:t>
      </w:r>
      <w:r w:rsidR="009E055F" w:rsidRPr="00024356">
        <w:rPr>
          <w:rFonts w:ascii="Times New Roman" w:hAnsi="Times New Roman" w:cs="Times New Roman"/>
          <w:sz w:val="24"/>
          <w:szCs w:val="24"/>
        </w:rPr>
        <w:t xml:space="preserve"> </w:t>
      </w:r>
      <w:r w:rsidR="00D27C2F" w:rsidRPr="00024356">
        <w:rPr>
          <w:rFonts w:ascii="Times New Roman" w:hAnsi="Times New Roman" w:cs="Times New Roman"/>
          <w:sz w:val="24"/>
          <w:szCs w:val="24"/>
        </w:rPr>
        <w:t>il lavoro svolto</w:t>
      </w:r>
      <w:r w:rsidR="0022519E">
        <w:rPr>
          <w:rFonts w:ascii="Times New Roman" w:hAnsi="Times New Roman" w:cs="Times New Roman"/>
          <w:sz w:val="24"/>
          <w:szCs w:val="24"/>
        </w:rPr>
        <w:t xml:space="preserve"> è stato alquanto soddisfacente</w:t>
      </w:r>
      <w:r w:rsidR="00D27C2F" w:rsidRPr="00024356">
        <w:rPr>
          <w:rFonts w:ascii="Times New Roman" w:hAnsi="Times New Roman" w:cs="Times New Roman"/>
          <w:sz w:val="24"/>
          <w:szCs w:val="24"/>
        </w:rPr>
        <w:t xml:space="preserve"> poiché </w:t>
      </w:r>
      <w:r w:rsidR="0022519E">
        <w:rPr>
          <w:rFonts w:ascii="Times New Roman" w:hAnsi="Times New Roman" w:cs="Times New Roman"/>
          <w:sz w:val="24"/>
          <w:szCs w:val="24"/>
        </w:rPr>
        <w:t>trattasi di un prodotto inesistente al mondo, inoltre, cosa ben più importante, è in grado di rendere automatizzato un lavoro che attualmente viene fatto a mano.</w:t>
      </w:r>
    </w:p>
    <w:p w14:paraId="496B81F0" w14:textId="3166234A" w:rsidR="00D27C2F" w:rsidRDefault="00D27C2F" w:rsidP="0022519E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sz w:val="24"/>
          <w:szCs w:val="24"/>
        </w:rPr>
        <w:t xml:space="preserve">Particolarmente interessante è stato </w:t>
      </w:r>
      <w:r w:rsidR="0022519E">
        <w:rPr>
          <w:rFonts w:ascii="Times New Roman" w:hAnsi="Times New Roman" w:cs="Times New Roman"/>
          <w:sz w:val="24"/>
          <w:szCs w:val="24"/>
        </w:rPr>
        <w:t xml:space="preserve">l’utilizzo della libreria </w:t>
      </w:r>
      <w:proofErr w:type="spellStart"/>
      <w:r w:rsidR="0022519E">
        <w:rPr>
          <w:rFonts w:ascii="Times New Roman" w:hAnsi="Times New Roman" w:cs="Times New Roman"/>
          <w:sz w:val="24"/>
          <w:szCs w:val="24"/>
        </w:rPr>
        <w:t>rdflib</w:t>
      </w:r>
      <w:proofErr w:type="spellEnd"/>
      <w:r w:rsidR="0022519E">
        <w:rPr>
          <w:rFonts w:ascii="Times New Roman" w:hAnsi="Times New Roman" w:cs="Times New Roman"/>
          <w:sz w:val="24"/>
          <w:szCs w:val="24"/>
        </w:rPr>
        <w:t xml:space="preserve"> che ha consentito di effettuare </w:t>
      </w:r>
      <w:proofErr w:type="spellStart"/>
      <w:r w:rsidR="0022519E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22519E">
        <w:rPr>
          <w:rFonts w:ascii="Times New Roman" w:hAnsi="Times New Roman" w:cs="Times New Roman"/>
          <w:sz w:val="24"/>
          <w:szCs w:val="24"/>
        </w:rPr>
        <w:t xml:space="preserve"> SPARQL sull’RDF ottenuto da FRED con molta semplicità.</w:t>
      </w:r>
    </w:p>
    <w:p w14:paraId="576DFBEA" w14:textId="473DBBB6" w:rsidR="0022519E" w:rsidRPr="00024356" w:rsidRDefault="0022519E" w:rsidP="002251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</w:t>
      </w:r>
      <w:r w:rsidR="007F32C8">
        <w:rPr>
          <w:rFonts w:ascii="Times New Roman" w:hAnsi="Times New Roman" w:cs="Times New Roman"/>
          <w:sz w:val="24"/>
          <w:szCs w:val="24"/>
        </w:rPr>
        <w:t xml:space="preserve"> in Figura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4603">
        <w:rPr>
          <w:rFonts w:ascii="Times New Roman" w:hAnsi="Times New Roman" w:cs="Times New Roman"/>
          <w:sz w:val="24"/>
          <w:szCs w:val="24"/>
        </w:rPr>
        <w:t>è possibile osservare</w:t>
      </w:r>
      <w:r>
        <w:rPr>
          <w:rFonts w:ascii="Times New Roman" w:hAnsi="Times New Roman" w:cs="Times New Roman"/>
          <w:sz w:val="24"/>
          <w:szCs w:val="24"/>
        </w:rPr>
        <w:t xml:space="preserve"> l’utilizzo della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principale per l’estrapolazione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mainverb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 tutte le proprietà ad esso affini tramite </w:t>
      </w:r>
      <w:proofErr w:type="spellStart"/>
      <w:r>
        <w:rPr>
          <w:rFonts w:ascii="Times New Roman" w:hAnsi="Times New Roman" w:cs="Times New Roman"/>
          <w:sz w:val="24"/>
          <w:szCs w:val="24"/>
        </w:rPr>
        <w:t>rdflib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C40F9E8" w14:textId="7C2AF561" w:rsidR="00FF4CBF" w:rsidRPr="00024356" w:rsidRDefault="003E4F43" w:rsidP="003F1F9C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ECA6AB2" wp14:editId="3AA018F9">
                <wp:simplePos x="0" y="0"/>
                <wp:positionH relativeFrom="column">
                  <wp:posOffset>147320</wp:posOffset>
                </wp:positionH>
                <wp:positionV relativeFrom="paragraph">
                  <wp:posOffset>4097020</wp:posOffset>
                </wp:positionV>
                <wp:extent cx="5459095" cy="635"/>
                <wp:effectExtent l="0" t="0" r="0" b="0"/>
                <wp:wrapSquare wrapText="bothSides"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9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C144D9" w14:textId="42A6B2A7" w:rsidR="00B853F9" w:rsidRPr="00D27C2F" w:rsidRDefault="00B853F9" w:rsidP="00D27C2F">
                            <w:pPr>
                              <w:pStyle w:val="Didascalia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D27C2F">
                              <w:rPr>
                                <w:rFonts w:ascii="Times New Roman" w:hAnsi="Times New Roman" w:cs="Times New Roman"/>
                              </w:rPr>
                              <w:t xml:space="preserve">Figura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CA6AB2" id="_x0000_t202" coordsize="21600,21600" o:spt="202" path="m,l,21600r21600,l21600,xe">
                <v:stroke joinstyle="miter"/>
                <v:path gradientshapeok="t" o:connecttype="rect"/>
              </v:shapetype>
              <v:shape id="Casella di testo 24" o:spid="_x0000_s1026" type="#_x0000_t202" style="position:absolute;left:0;text-align:left;margin-left:11.6pt;margin-top:322.6pt;width:429.85pt;height:.0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" stroked="f">
                <v:textbox style="mso-fit-shape-to-text:t" inset="0,0,0,0">
                  <w:txbxContent>
                    <w:p w14:paraId="26C144D9" w14:textId="42A6B2A7" w:rsidR="00B853F9" w:rsidRPr="00D27C2F" w:rsidRDefault="00B853F9" w:rsidP="00D27C2F">
                      <w:pPr>
                        <w:pStyle w:val="Didascalia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D27C2F">
                        <w:rPr>
                          <w:rFonts w:ascii="Times New Roman" w:hAnsi="Times New Roman" w:cs="Times New Roman"/>
                        </w:rPr>
                        <w:t xml:space="preserve">Figura 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24356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anchor distT="0" distB="0" distL="114300" distR="114300" simplePos="0" relativeHeight="251663872" behindDoc="0" locked="0" layoutInCell="1" allowOverlap="1" wp14:anchorId="7FB62587" wp14:editId="17148BA4">
            <wp:simplePos x="0" y="0"/>
            <wp:positionH relativeFrom="column">
              <wp:posOffset>-186055</wp:posOffset>
            </wp:positionH>
            <wp:positionV relativeFrom="paragraph">
              <wp:posOffset>942975</wp:posOffset>
            </wp:positionV>
            <wp:extent cx="6117590" cy="2933700"/>
            <wp:effectExtent l="190500" t="190500" r="187960" b="190500"/>
            <wp:wrapSquare wrapText="bothSides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send mai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933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CBF" w:rsidRPr="00024356">
        <w:rPr>
          <w:rFonts w:ascii="Times New Roman" w:hAnsi="Times New Roman" w:cs="Times New Roman"/>
          <w:sz w:val="24"/>
          <w:szCs w:val="24"/>
        </w:rPr>
        <w:br w:type="page"/>
      </w:r>
    </w:p>
    <w:p w14:paraId="3DF2C8F7" w14:textId="77777777" w:rsidR="00FF4CBF" w:rsidRPr="00024356" w:rsidRDefault="00FF4CBF">
      <w:pPr>
        <w:rPr>
          <w:rFonts w:ascii="Times New Roman" w:hAnsi="Times New Roman" w:cs="Times New Roman"/>
          <w:sz w:val="24"/>
          <w:szCs w:val="24"/>
        </w:rPr>
      </w:pPr>
    </w:p>
    <w:p w14:paraId="24AD5BB0" w14:textId="359E12B8" w:rsidR="008D1E72" w:rsidRPr="00024356" w:rsidRDefault="008D1E72">
      <w:pPr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sz w:val="24"/>
          <w:szCs w:val="24"/>
        </w:rPr>
        <w:br w:type="page"/>
      </w:r>
    </w:p>
    <w:p w14:paraId="29A346D4" w14:textId="5BE6C278" w:rsidR="008D1E72" w:rsidRPr="00024356" w:rsidRDefault="008D1E72" w:rsidP="00974B56">
      <w:pPr>
        <w:pStyle w:val="Stile1"/>
        <w:outlineLvl w:val="0"/>
      </w:pPr>
      <w:bookmarkStart w:id="28" w:name="_Toc466764804"/>
      <w:r w:rsidRPr="00024356">
        <w:lastRenderedPageBreak/>
        <w:t>BIBLIOGRAFIA</w:t>
      </w:r>
      <w:bookmarkEnd w:id="28"/>
    </w:p>
    <w:p w14:paraId="1308944F" w14:textId="77777777" w:rsidR="00A8391B" w:rsidRPr="00024356" w:rsidRDefault="00A8391B" w:rsidP="00A8391B">
      <w:pPr>
        <w:rPr>
          <w:rFonts w:ascii="Times New Roman" w:hAnsi="Times New Roman" w:cs="Times New Roman"/>
          <w:sz w:val="24"/>
          <w:szCs w:val="24"/>
        </w:rPr>
      </w:pPr>
    </w:p>
    <w:p w14:paraId="230C8D2A" w14:textId="501DE670" w:rsidR="00C962DE" w:rsidRPr="00881F7C" w:rsidRDefault="00881F7C" w:rsidP="00E27D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1F7C">
        <w:rPr>
          <w:rFonts w:ascii="Times New Roman" w:hAnsi="Times New Roman" w:cs="Times New Roman"/>
          <w:sz w:val="24"/>
          <w:szCs w:val="24"/>
          <w:lang w:val="en-US"/>
        </w:rPr>
        <w:t>Stephanie Strassel, “Abstract Meaning Repre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sentation”, 2016, </w:t>
      </w:r>
      <w:hyperlink r:id="rId16" w:history="1">
        <w:r w:rsidR="00C962DE" w:rsidRPr="00881F7C">
          <w:rPr>
            <w:rStyle w:val="Collegamentoipertestuale"/>
            <w:rFonts w:ascii="Times New Roman" w:hAnsi="Times New Roman" w:cs="Times New Roman"/>
            <w:sz w:val="24"/>
            <w:szCs w:val="24"/>
            <w:lang w:val="en-US"/>
          </w:rPr>
          <w:t>http://amr.isi.edu/</w:t>
        </w:r>
      </w:hyperlink>
      <w:r w:rsidRPr="00881F7C">
        <w:rPr>
          <w:rFonts w:ascii="Times New Roman" w:hAnsi="Times New Roman" w:cs="Times New Roman"/>
          <w:sz w:val="24"/>
          <w:szCs w:val="24"/>
          <w:lang w:val="en-US"/>
        </w:rPr>
        <w:t>, 13/11/2016</w:t>
      </w:r>
    </w:p>
    <w:p w14:paraId="4AACDDB4" w14:textId="613141A9" w:rsidR="00C962DE" w:rsidRPr="00881F7C" w:rsidRDefault="00881F7C" w:rsidP="00881F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F7C">
        <w:rPr>
          <w:rFonts w:ascii="Times New Roman" w:hAnsi="Times New Roman" w:cs="Times New Roman"/>
          <w:sz w:val="24"/>
          <w:szCs w:val="24"/>
          <w:lang w:val="en-US"/>
        </w:rPr>
        <w:t>Wikipedia</w:t>
      </w:r>
      <w:r w:rsidRPr="00881F7C">
        <w:rPr>
          <w:rFonts w:ascii="Times New Roman" w:hAnsi="Times New Roman" w:cs="Times New Roman"/>
          <w:sz w:val="24"/>
          <w:szCs w:val="24"/>
          <w:lang w:val="en-US"/>
        </w:rPr>
        <w:t>, “Resource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1F7C">
        <w:rPr>
          <w:rFonts w:ascii="Times New Roman" w:hAnsi="Times New Roman" w:cs="Times New Roman"/>
          <w:sz w:val="24"/>
          <w:szCs w:val="24"/>
          <w:lang w:val="en-US"/>
        </w:rPr>
        <w:t>Description Framework”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2016,       </w:t>
      </w:r>
      <w:hyperlink r:id="rId17" w:history="1">
        <w:r w:rsidR="00257C49" w:rsidRPr="00881F7C">
          <w:rPr>
            <w:rStyle w:val="Collegamentoipertestuale"/>
            <w:rFonts w:ascii="Times New Roman" w:hAnsi="Times New Roman" w:cs="Times New Roman"/>
            <w:sz w:val="24"/>
            <w:szCs w:val="24"/>
            <w:lang w:val="en-US"/>
          </w:rPr>
          <w:t>https://it.wikipedia.org/wiki/Resource_Description_Framework</w:t>
        </w:r>
      </w:hyperlink>
      <w:r w:rsidRPr="00881F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13/11/2016</w:t>
      </w:r>
    </w:p>
    <w:p w14:paraId="2767FE6C" w14:textId="0F63F208" w:rsidR="00257C49" w:rsidRDefault="00881F7C" w:rsidP="00E27D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1F7C">
        <w:rPr>
          <w:rFonts w:ascii="Times New Roman" w:hAnsi="Times New Roman" w:cs="Times New Roman"/>
          <w:sz w:val="24"/>
          <w:szCs w:val="24"/>
          <w:lang w:val="en-US"/>
        </w:rPr>
        <w:t xml:space="preserve">Laura </w:t>
      </w:r>
      <w:proofErr w:type="spellStart"/>
      <w:r w:rsidRPr="00881F7C">
        <w:rPr>
          <w:rFonts w:ascii="Times New Roman" w:hAnsi="Times New Roman" w:cs="Times New Roman"/>
          <w:sz w:val="24"/>
          <w:szCs w:val="24"/>
          <w:lang w:val="en-US"/>
        </w:rPr>
        <w:t>Banarescu</w:t>
      </w:r>
      <w:proofErr w:type="spellEnd"/>
      <w:r w:rsidRPr="00881F7C">
        <w:rPr>
          <w:rFonts w:ascii="Times New Roman" w:hAnsi="Times New Roman" w:cs="Times New Roman"/>
          <w:sz w:val="24"/>
          <w:szCs w:val="24"/>
          <w:lang w:val="en-US"/>
        </w:rPr>
        <w:t xml:space="preserve">, Claire </w:t>
      </w:r>
      <w:proofErr w:type="spellStart"/>
      <w:r w:rsidRPr="00881F7C">
        <w:rPr>
          <w:rFonts w:ascii="Times New Roman" w:hAnsi="Times New Roman" w:cs="Times New Roman"/>
          <w:sz w:val="24"/>
          <w:szCs w:val="24"/>
          <w:lang w:val="en-US"/>
        </w:rPr>
        <w:t>Bonial</w:t>
      </w:r>
      <w:proofErr w:type="spellEnd"/>
      <w:r w:rsidRPr="00881F7C">
        <w:rPr>
          <w:rFonts w:ascii="Times New Roman" w:hAnsi="Times New Roman" w:cs="Times New Roman"/>
          <w:sz w:val="24"/>
          <w:szCs w:val="24"/>
          <w:lang w:val="en-US"/>
        </w:rPr>
        <w:t xml:space="preserve">, Shu </w:t>
      </w:r>
      <w:proofErr w:type="spellStart"/>
      <w:r w:rsidRPr="00881F7C">
        <w:rPr>
          <w:rFonts w:ascii="Times New Roman" w:hAnsi="Times New Roman" w:cs="Times New Roman"/>
          <w:sz w:val="24"/>
          <w:szCs w:val="24"/>
          <w:lang w:val="en-US"/>
        </w:rPr>
        <w:t>Cai</w:t>
      </w:r>
      <w:proofErr w:type="spellEnd"/>
      <w:r w:rsidRPr="00881F7C">
        <w:rPr>
          <w:rFonts w:ascii="Times New Roman" w:hAnsi="Times New Roman" w:cs="Times New Roman"/>
          <w:sz w:val="24"/>
          <w:szCs w:val="24"/>
          <w:lang w:val="en-US"/>
        </w:rPr>
        <w:t xml:space="preserve">, Madalina </w:t>
      </w:r>
      <w:proofErr w:type="spellStart"/>
      <w:r w:rsidRPr="00881F7C">
        <w:rPr>
          <w:rFonts w:ascii="Times New Roman" w:hAnsi="Times New Roman" w:cs="Times New Roman"/>
          <w:sz w:val="24"/>
          <w:szCs w:val="24"/>
          <w:lang w:val="en-US"/>
        </w:rPr>
        <w:t>Georgescu</w:t>
      </w:r>
      <w:proofErr w:type="spellEnd"/>
      <w:r w:rsidRPr="00881F7C">
        <w:rPr>
          <w:rFonts w:ascii="Times New Roman" w:hAnsi="Times New Roman" w:cs="Times New Roman"/>
          <w:sz w:val="24"/>
          <w:szCs w:val="24"/>
          <w:lang w:val="en-US"/>
        </w:rPr>
        <w:t xml:space="preserve">, Kira </w:t>
      </w:r>
      <w:proofErr w:type="spellStart"/>
      <w:r w:rsidRPr="00881F7C">
        <w:rPr>
          <w:rFonts w:ascii="Times New Roman" w:hAnsi="Times New Roman" w:cs="Times New Roman"/>
          <w:sz w:val="24"/>
          <w:szCs w:val="24"/>
          <w:lang w:val="en-US"/>
        </w:rPr>
        <w:t>Griffitt</w:t>
      </w:r>
      <w:proofErr w:type="spellEnd"/>
      <w:r w:rsidRPr="00881F7C">
        <w:rPr>
          <w:rFonts w:ascii="Times New Roman" w:hAnsi="Times New Roman" w:cs="Times New Roman"/>
          <w:sz w:val="24"/>
          <w:szCs w:val="24"/>
          <w:lang w:val="en-US"/>
        </w:rPr>
        <w:t xml:space="preserve">, Ulf </w:t>
      </w:r>
      <w:proofErr w:type="spellStart"/>
      <w:r w:rsidRPr="00881F7C">
        <w:rPr>
          <w:rFonts w:ascii="Times New Roman" w:hAnsi="Times New Roman" w:cs="Times New Roman"/>
          <w:sz w:val="24"/>
          <w:szCs w:val="24"/>
          <w:lang w:val="en-US"/>
        </w:rPr>
        <w:t>Hermjakob</w:t>
      </w:r>
      <w:proofErr w:type="spellEnd"/>
      <w:r w:rsidRPr="00881F7C">
        <w:rPr>
          <w:rFonts w:ascii="Times New Roman" w:hAnsi="Times New Roman" w:cs="Times New Roman"/>
          <w:sz w:val="24"/>
          <w:szCs w:val="24"/>
          <w:lang w:val="en-US"/>
        </w:rPr>
        <w:t xml:space="preserve">, Kevin Knight, Philipp Koehn, Martha Palmer, Nathan Schneider,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881F7C">
        <w:rPr>
          <w:rFonts w:ascii="Times New Roman" w:hAnsi="Times New Roman" w:cs="Times New Roman"/>
          <w:sz w:val="24"/>
          <w:szCs w:val="24"/>
          <w:lang w:val="en-US"/>
        </w:rPr>
        <w:t>Abstract Meaning Representation (AMR) 1.2.2 Specification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”, 2016, </w:t>
      </w:r>
      <w:hyperlink r:id="rId18" w:history="1">
        <w:r w:rsidR="00257C49" w:rsidRPr="00881F7C">
          <w:rPr>
            <w:rStyle w:val="Collegamentoipertestuale"/>
            <w:rFonts w:ascii="Times New Roman" w:hAnsi="Times New Roman" w:cs="Times New Roman"/>
            <w:sz w:val="24"/>
            <w:szCs w:val="24"/>
            <w:lang w:val="en-US"/>
          </w:rPr>
          <w:t>https://github.com/amrisi/amr-guidelines/blob/master/amr.md#part-i-introduction</w:t>
        </w:r>
      </w:hyperlink>
      <w:r w:rsidRPr="00881F7C">
        <w:rPr>
          <w:rFonts w:ascii="Times New Roman" w:hAnsi="Times New Roman" w:cs="Times New Roman"/>
          <w:sz w:val="24"/>
          <w:szCs w:val="24"/>
          <w:lang w:val="en-US"/>
        </w:rPr>
        <w:t>, 13/11/2016</w:t>
      </w:r>
    </w:p>
    <w:p w14:paraId="28BB6961" w14:textId="7D6E35F7" w:rsidR="000E2F2E" w:rsidRPr="000E2F2E" w:rsidRDefault="000E2F2E" w:rsidP="000E2F2E">
      <w:pPr>
        <w:jc w:val="both"/>
        <w:rPr>
          <w:rFonts w:ascii="Times New Roman" w:hAnsi="Times New Roman" w:cs="Times New Roman"/>
          <w:sz w:val="24"/>
          <w:szCs w:val="24"/>
        </w:rPr>
      </w:pPr>
      <w:r w:rsidRPr="000E2F2E">
        <w:rPr>
          <w:rFonts w:ascii="Times New Roman" w:hAnsi="Times New Roman" w:cs="Times New Roman"/>
          <w:sz w:val="24"/>
          <w:szCs w:val="24"/>
        </w:rPr>
        <w:t xml:space="preserve">Aldo Gangemi, Valentina </w:t>
      </w:r>
      <w:proofErr w:type="spellStart"/>
      <w:r w:rsidRPr="000E2F2E">
        <w:rPr>
          <w:rFonts w:ascii="Times New Roman" w:hAnsi="Times New Roman" w:cs="Times New Roman"/>
          <w:sz w:val="24"/>
          <w:szCs w:val="24"/>
        </w:rPr>
        <w:t>Presutti</w:t>
      </w:r>
      <w:proofErr w:type="spellEnd"/>
      <w:r w:rsidRPr="000E2F2E">
        <w:rPr>
          <w:rFonts w:ascii="Times New Roman" w:hAnsi="Times New Roman" w:cs="Times New Roman"/>
          <w:sz w:val="24"/>
          <w:szCs w:val="24"/>
        </w:rPr>
        <w:t xml:space="preserve">, Diego </w:t>
      </w:r>
      <w:proofErr w:type="spellStart"/>
      <w:r w:rsidRPr="000E2F2E">
        <w:rPr>
          <w:rFonts w:ascii="Times New Roman" w:hAnsi="Times New Roman" w:cs="Times New Roman"/>
          <w:sz w:val="24"/>
          <w:szCs w:val="24"/>
        </w:rPr>
        <w:t>Reforgiato</w:t>
      </w:r>
      <w:proofErr w:type="spellEnd"/>
      <w:r w:rsidRPr="000E2F2E">
        <w:rPr>
          <w:rFonts w:ascii="Times New Roman" w:hAnsi="Times New Roman" w:cs="Times New Roman"/>
          <w:sz w:val="24"/>
          <w:szCs w:val="24"/>
        </w:rPr>
        <w:t xml:space="preserve"> Recupero, Andrea Giovanni </w:t>
      </w:r>
      <w:proofErr w:type="spellStart"/>
      <w:r w:rsidRPr="000E2F2E">
        <w:rPr>
          <w:rFonts w:ascii="Times New Roman" w:hAnsi="Times New Roman" w:cs="Times New Roman"/>
          <w:sz w:val="24"/>
          <w:szCs w:val="24"/>
        </w:rPr>
        <w:t>Nuzzolese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E2F2E">
        <w:rPr>
          <w:rFonts w:ascii="Times New Roman" w:hAnsi="Times New Roman" w:cs="Times New Roman"/>
          <w:sz w:val="24"/>
          <w:szCs w:val="24"/>
        </w:rPr>
        <w:t xml:space="preserve">Francesco </w:t>
      </w:r>
      <w:proofErr w:type="spellStart"/>
      <w:proofErr w:type="gramStart"/>
      <w:r w:rsidRPr="000E2F2E">
        <w:rPr>
          <w:rFonts w:ascii="Times New Roman" w:hAnsi="Times New Roman" w:cs="Times New Roman"/>
          <w:sz w:val="24"/>
          <w:szCs w:val="24"/>
        </w:rPr>
        <w:t>Draicchio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E2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F2E">
        <w:rPr>
          <w:rFonts w:ascii="Times New Roman" w:hAnsi="Times New Roman" w:cs="Times New Roman"/>
          <w:sz w:val="24"/>
          <w:szCs w:val="24"/>
        </w:rPr>
        <w:t>Misael</w:t>
      </w:r>
      <w:proofErr w:type="spellEnd"/>
      <w:proofErr w:type="gramEnd"/>
      <w:r w:rsidRPr="000E2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F2E">
        <w:rPr>
          <w:rFonts w:ascii="Times New Roman" w:hAnsi="Times New Roman" w:cs="Times New Roman"/>
          <w:sz w:val="24"/>
          <w:szCs w:val="24"/>
        </w:rPr>
        <w:t>Mongiovì</w:t>
      </w:r>
      <w:proofErr w:type="spellEnd"/>
      <w:r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0E2F2E">
        <w:rPr>
          <w:rFonts w:ascii="Times New Roman" w:hAnsi="Times New Roman" w:cs="Times New Roman"/>
          <w:sz w:val="24"/>
          <w:szCs w:val="24"/>
        </w:rPr>
        <w:t>emantic</w:t>
      </w:r>
      <w:proofErr w:type="spellEnd"/>
      <w:r w:rsidRPr="000E2F2E">
        <w:rPr>
          <w:rFonts w:ascii="Times New Roman" w:hAnsi="Times New Roman" w:cs="Times New Roman"/>
          <w:sz w:val="24"/>
          <w:szCs w:val="24"/>
        </w:rPr>
        <w:t xml:space="preserve"> Web Machine Reading with FRED</w:t>
      </w:r>
      <w:r>
        <w:rPr>
          <w:rFonts w:ascii="Times New Roman" w:hAnsi="Times New Roman" w:cs="Times New Roman"/>
          <w:sz w:val="24"/>
          <w:szCs w:val="24"/>
        </w:rPr>
        <w:t xml:space="preserve">”, 2016, </w:t>
      </w:r>
      <w:hyperlink r:id="rId19" w:history="1">
        <w:r w:rsidRPr="00D271EC">
          <w:rPr>
            <w:rStyle w:val="Collegamentoipertestuale"/>
            <w:rFonts w:ascii="Times New Roman" w:hAnsi="Times New Roman" w:cs="Times New Roman"/>
            <w:sz w:val="24"/>
            <w:szCs w:val="24"/>
          </w:rPr>
          <w:t>http://semantic-web-journal.org/system/files/swj1379.pdf</w:t>
        </w:r>
      </w:hyperlink>
      <w:r>
        <w:rPr>
          <w:rFonts w:ascii="Times New Roman" w:hAnsi="Times New Roman" w:cs="Times New Roman"/>
          <w:sz w:val="24"/>
          <w:szCs w:val="24"/>
        </w:rPr>
        <w:t>, 13/11/2016</w:t>
      </w:r>
    </w:p>
    <w:p w14:paraId="5A68D959" w14:textId="52D21ABC" w:rsidR="00E8541D" w:rsidRPr="000E2F2E" w:rsidRDefault="00E8541D" w:rsidP="00E27DC3">
      <w:pPr>
        <w:jc w:val="both"/>
        <w:rPr>
          <w:rFonts w:ascii="Times New Roman" w:eastAsia="Helvetica" w:hAnsi="Times New Roman" w:cs="Times New Roman"/>
          <w:sz w:val="24"/>
          <w:szCs w:val="24"/>
        </w:rPr>
      </w:pPr>
    </w:p>
    <w:sectPr w:rsidR="00E8541D" w:rsidRPr="000E2F2E" w:rsidSect="00326DBC">
      <w:headerReference w:type="even" r:id="rId20"/>
      <w:headerReference w:type="default" r:id="rId21"/>
      <w:footerReference w:type="even" r:id="rId22"/>
      <w:footerReference w:type="default" r:id="rId23"/>
      <w:pgSz w:w="11906" w:h="16838" w:code="9"/>
      <w:pgMar w:top="1418" w:right="1418" w:bottom="1701" w:left="1418" w:header="34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159310" w14:textId="77777777" w:rsidR="002A6528" w:rsidRDefault="002A6528" w:rsidP="00C34730">
      <w:pPr>
        <w:spacing w:after="0" w:line="240" w:lineRule="auto"/>
      </w:pPr>
      <w:r>
        <w:separator/>
      </w:r>
    </w:p>
  </w:endnote>
  <w:endnote w:type="continuationSeparator" w:id="0">
    <w:p w14:paraId="2FB9F5B7" w14:textId="77777777" w:rsidR="002A6528" w:rsidRDefault="002A6528" w:rsidP="00C34730">
      <w:pPr>
        <w:spacing w:after="0" w:line="240" w:lineRule="auto"/>
      </w:pPr>
      <w:r>
        <w:continuationSeparator/>
      </w:r>
    </w:p>
  </w:endnote>
  <w:endnote w:type="continuationNotice" w:id="1">
    <w:p w14:paraId="7EB0C119" w14:textId="77777777" w:rsidR="002A6528" w:rsidRDefault="002A65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8338903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0399364C" w14:textId="77777777" w:rsidR="00B853F9" w:rsidRDefault="00B853F9" w:rsidP="00E2645A">
        <w:pPr>
          <w:pStyle w:val="Pidipagina"/>
          <w:jc w:val="center"/>
        </w:pPr>
      </w:p>
      <w:p w14:paraId="27C4C280" w14:textId="61B23B31" w:rsidR="00B853F9" w:rsidRPr="00E2645A" w:rsidRDefault="00B853F9" w:rsidP="00D602DE">
        <w:pPr>
          <w:pStyle w:val="Pidipagina"/>
          <w:rPr>
            <w:sz w:val="20"/>
            <w:szCs w:val="20"/>
          </w:rPr>
        </w:pPr>
        <w:r w:rsidRPr="00E2645A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E2645A">
          <w:rPr>
            <w:rFonts w:ascii="Times New Roman" w:hAnsi="Times New Roman" w:cs="Times New Roman"/>
            <w:sz w:val="20"/>
            <w:szCs w:val="20"/>
          </w:rPr>
          <w:instrText>PAGE    \* MERGEFORMAT</w:instrText>
        </w:r>
        <w:r w:rsidRPr="00E2645A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427E3B">
          <w:rPr>
            <w:rFonts w:ascii="Times New Roman" w:hAnsi="Times New Roman" w:cs="Times New Roman"/>
            <w:noProof/>
            <w:sz w:val="20"/>
            <w:szCs w:val="20"/>
          </w:rPr>
          <w:t>6</w:t>
        </w:r>
        <w:r w:rsidRPr="00E2645A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39DCBF9F" w14:textId="77777777" w:rsidR="00B853F9" w:rsidRDefault="00B853F9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4403295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36CF5DC9" w14:textId="4556588F" w:rsidR="00B853F9" w:rsidRDefault="00B853F9" w:rsidP="00B601D2">
        <w:pPr>
          <w:pStyle w:val="Pidipagina"/>
          <w:jc w:val="right"/>
        </w:pPr>
      </w:p>
      <w:p w14:paraId="1A33FF1A" w14:textId="77777777" w:rsidR="00B853F9" w:rsidRDefault="00B853F9" w:rsidP="00B601D2">
        <w:pPr>
          <w:pStyle w:val="Pidipagina"/>
          <w:jc w:val="right"/>
          <w:rPr>
            <w:rFonts w:ascii="Times New Roman" w:hAnsi="Times New Roman" w:cs="Times New Roman"/>
            <w:sz w:val="20"/>
            <w:szCs w:val="20"/>
          </w:rPr>
        </w:pPr>
        <w:r w:rsidRPr="00E2645A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E2645A">
          <w:rPr>
            <w:rFonts w:ascii="Times New Roman" w:hAnsi="Times New Roman" w:cs="Times New Roman"/>
            <w:sz w:val="20"/>
            <w:szCs w:val="20"/>
          </w:rPr>
          <w:instrText>PAGE    \* MERGEFORMAT</w:instrText>
        </w:r>
        <w:r w:rsidRPr="00E2645A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427E3B">
          <w:rPr>
            <w:rFonts w:ascii="Times New Roman" w:hAnsi="Times New Roman" w:cs="Times New Roman"/>
            <w:noProof/>
            <w:sz w:val="20"/>
            <w:szCs w:val="20"/>
          </w:rPr>
          <w:t>5</w:t>
        </w:r>
        <w:r w:rsidRPr="00E2645A">
          <w:rPr>
            <w:rFonts w:ascii="Times New Roman" w:hAnsi="Times New Roman" w:cs="Times New Roman"/>
            <w:sz w:val="20"/>
            <w:szCs w:val="20"/>
          </w:rPr>
          <w:fldChar w:fldCharType="end"/>
        </w:r>
      </w:p>
      <w:p w14:paraId="2AA8CECA" w14:textId="57CE3D45" w:rsidR="00B853F9" w:rsidRPr="00B601D2" w:rsidRDefault="00B853F9" w:rsidP="00B601D2">
        <w:pPr>
          <w:pStyle w:val="Pidipagina"/>
          <w:jc w:val="right"/>
          <w:rPr>
            <w:sz w:val="20"/>
            <w:szCs w:val="20"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315171" w14:textId="77777777" w:rsidR="002A6528" w:rsidRDefault="002A6528" w:rsidP="00C34730">
      <w:pPr>
        <w:spacing w:after="0" w:line="240" w:lineRule="auto"/>
      </w:pPr>
      <w:r>
        <w:separator/>
      </w:r>
    </w:p>
  </w:footnote>
  <w:footnote w:type="continuationSeparator" w:id="0">
    <w:p w14:paraId="3F52A543" w14:textId="77777777" w:rsidR="002A6528" w:rsidRDefault="002A6528" w:rsidP="00C34730">
      <w:pPr>
        <w:spacing w:after="0" w:line="240" w:lineRule="auto"/>
      </w:pPr>
      <w:r>
        <w:continuationSeparator/>
      </w:r>
    </w:p>
  </w:footnote>
  <w:footnote w:type="continuationNotice" w:id="1">
    <w:p w14:paraId="2ECE98F0" w14:textId="77777777" w:rsidR="002A6528" w:rsidRDefault="002A65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FC43F" w14:textId="2954D184" w:rsidR="00B853F9" w:rsidRPr="00326DBC" w:rsidRDefault="00B853F9" w:rsidP="00B601D2">
    <w:pPr>
      <w:rPr>
        <w:rFonts w:ascii="Times New Roman" w:hAnsi="Times New Roman" w:cs="Times New Roman"/>
        <w:i/>
        <w:sz w:val="20"/>
        <w:szCs w:val="20"/>
      </w:rPr>
    </w:pPr>
    <w:r w:rsidRPr="00326DBC">
      <w:rPr>
        <w:rFonts w:ascii="Times New Roman" w:hAnsi="Times New Roman" w:cs="Times New Roman"/>
        <w:i/>
        <w:sz w:val="20"/>
        <w:szCs w:val="20"/>
      </w:rPr>
      <w:fldChar w:fldCharType="begin"/>
    </w:r>
    <w:r w:rsidRPr="00326DBC">
      <w:rPr>
        <w:rFonts w:ascii="Times New Roman" w:hAnsi="Times New Roman" w:cs="Times New Roman"/>
        <w:i/>
        <w:sz w:val="20"/>
        <w:szCs w:val="20"/>
      </w:rPr>
      <w:instrText xml:space="preserve"> STYLEREF  Stile1 </w:instrText>
    </w:r>
    <w:r w:rsidRPr="00326DBC">
      <w:rPr>
        <w:rFonts w:ascii="Times New Roman" w:hAnsi="Times New Roman" w:cs="Times New Roman"/>
        <w:i/>
        <w:sz w:val="20"/>
        <w:szCs w:val="20"/>
      </w:rPr>
      <w:fldChar w:fldCharType="end"/>
    </w:r>
  </w:p>
  <w:p w14:paraId="13608500" w14:textId="77777777" w:rsidR="00B853F9" w:rsidRDefault="00B853F9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6B6DFC" w14:textId="757DA496" w:rsidR="00B853F9" w:rsidRPr="00326DBC" w:rsidRDefault="00B853F9" w:rsidP="00B601D2">
    <w:pPr>
      <w:jc w:val="right"/>
      <w:rPr>
        <w:rFonts w:ascii="Times New Roman" w:hAnsi="Times New Roman" w:cs="Times New Roman"/>
        <w:i/>
        <w:sz w:val="20"/>
        <w:szCs w:val="20"/>
      </w:rPr>
    </w:pPr>
    <w:r>
      <w:rPr>
        <w:rFonts w:ascii="Times New Roman" w:hAnsi="Times New Roman" w:cs="Times New Roman"/>
        <w:i/>
        <w:sz w:val="20"/>
        <w:szCs w:val="20"/>
      </w:rPr>
      <w:fldChar w:fldCharType="begin"/>
    </w:r>
    <w:r>
      <w:rPr>
        <w:rFonts w:ascii="Times New Roman" w:hAnsi="Times New Roman" w:cs="Times New Roman"/>
        <w:i/>
        <w:sz w:val="20"/>
        <w:szCs w:val="20"/>
      </w:rPr>
      <w:instrText xml:space="preserve"> STYLEREF  Stile1 </w:instrText>
    </w:r>
    <w:r w:rsidR="00427E3B">
      <w:rPr>
        <w:rFonts w:ascii="Times New Roman" w:hAnsi="Times New Roman" w:cs="Times New Roman"/>
        <w:i/>
        <w:sz w:val="20"/>
        <w:szCs w:val="20"/>
      </w:rPr>
      <w:fldChar w:fldCharType="separate"/>
    </w:r>
    <w:r w:rsidR="00427E3B">
      <w:rPr>
        <w:rFonts w:ascii="Times New Roman" w:hAnsi="Times New Roman" w:cs="Times New Roman"/>
        <w:i/>
        <w:noProof/>
        <w:sz w:val="20"/>
        <w:szCs w:val="20"/>
      </w:rPr>
      <w:t>INDICE</w:t>
    </w:r>
    <w:r>
      <w:rPr>
        <w:rFonts w:ascii="Times New Roman" w:hAnsi="Times New Roman" w:cs="Times New Roman"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5A77"/>
    <w:multiLevelType w:val="hybridMultilevel"/>
    <w:tmpl w:val="93E8A6B6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4C70805"/>
    <w:multiLevelType w:val="hybridMultilevel"/>
    <w:tmpl w:val="A1B8B1A0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D26AF"/>
    <w:multiLevelType w:val="hybridMultilevel"/>
    <w:tmpl w:val="5C8E0C38"/>
    <w:lvl w:ilvl="0" w:tplc="185AA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22B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56FB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41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C47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7E31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36A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7E0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6E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33883"/>
    <w:multiLevelType w:val="hybridMultilevel"/>
    <w:tmpl w:val="5F2C84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F1833"/>
    <w:multiLevelType w:val="hybridMultilevel"/>
    <w:tmpl w:val="1C1A5256"/>
    <w:lvl w:ilvl="0" w:tplc="40DCB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82D6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9E9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6C3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C48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C61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4A4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92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26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14A9A"/>
    <w:multiLevelType w:val="hybridMultilevel"/>
    <w:tmpl w:val="91224D66"/>
    <w:lvl w:ilvl="0" w:tplc="95B23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4C9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56C2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6437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96F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A82F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2A0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4A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8AA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B21D0"/>
    <w:multiLevelType w:val="hybridMultilevel"/>
    <w:tmpl w:val="D256C1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D56C8"/>
    <w:multiLevelType w:val="hybridMultilevel"/>
    <w:tmpl w:val="DB480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40B37"/>
    <w:multiLevelType w:val="hybridMultilevel"/>
    <w:tmpl w:val="C744FF76"/>
    <w:lvl w:ilvl="0" w:tplc="10E44E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E644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9C3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8F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06D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8EC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8E2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3A6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BCB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25339"/>
    <w:multiLevelType w:val="hybridMultilevel"/>
    <w:tmpl w:val="16CE41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43175"/>
    <w:multiLevelType w:val="hybridMultilevel"/>
    <w:tmpl w:val="1582871E"/>
    <w:lvl w:ilvl="0" w:tplc="23B43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86F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2EC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64EE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D26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064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CA1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E6B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457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837614"/>
    <w:multiLevelType w:val="hybridMultilevel"/>
    <w:tmpl w:val="5F34E3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D1C8C"/>
    <w:multiLevelType w:val="hybridMultilevel"/>
    <w:tmpl w:val="E1564214"/>
    <w:lvl w:ilvl="0" w:tplc="4E14D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D22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545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B2A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85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88B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CA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E4F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467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82162"/>
    <w:multiLevelType w:val="hybridMultilevel"/>
    <w:tmpl w:val="AE2A18A0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6752B1"/>
    <w:multiLevelType w:val="multilevel"/>
    <w:tmpl w:val="3E8253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76A0A7E"/>
    <w:multiLevelType w:val="hybridMultilevel"/>
    <w:tmpl w:val="70CE31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12516"/>
    <w:multiLevelType w:val="hybridMultilevel"/>
    <w:tmpl w:val="D1E271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20667"/>
    <w:multiLevelType w:val="hybridMultilevel"/>
    <w:tmpl w:val="7AC2DF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867954"/>
    <w:multiLevelType w:val="hybridMultilevel"/>
    <w:tmpl w:val="ACD4E8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52784"/>
    <w:multiLevelType w:val="hybridMultilevel"/>
    <w:tmpl w:val="65E0BC40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7C803C9"/>
    <w:multiLevelType w:val="hybridMultilevel"/>
    <w:tmpl w:val="B240B24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A36F96"/>
    <w:multiLevelType w:val="hybridMultilevel"/>
    <w:tmpl w:val="5F0CE1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DB3168"/>
    <w:multiLevelType w:val="hybridMultilevel"/>
    <w:tmpl w:val="60367520"/>
    <w:lvl w:ilvl="0" w:tplc="F1B660F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1E60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1EA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AA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4B1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520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64F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205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4654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C67BB"/>
    <w:multiLevelType w:val="hybridMultilevel"/>
    <w:tmpl w:val="64208420"/>
    <w:lvl w:ilvl="0" w:tplc="478EA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6E3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CAF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855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DC58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04A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506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02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29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F3257"/>
    <w:multiLevelType w:val="hybridMultilevel"/>
    <w:tmpl w:val="EF9E21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DA1A3D"/>
    <w:multiLevelType w:val="hybridMultilevel"/>
    <w:tmpl w:val="A86228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0C5578"/>
    <w:multiLevelType w:val="hybridMultilevel"/>
    <w:tmpl w:val="234EDD54"/>
    <w:lvl w:ilvl="0" w:tplc="88968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6E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6C6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8E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56EF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87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41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7CDD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09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3"/>
  </w:num>
  <w:num w:numId="4">
    <w:abstractNumId w:val="8"/>
  </w:num>
  <w:num w:numId="5">
    <w:abstractNumId w:val="2"/>
  </w:num>
  <w:num w:numId="6">
    <w:abstractNumId w:val="10"/>
  </w:num>
  <w:num w:numId="7">
    <w:abstractNumId w:val="22"/>
  </w:num>
  <w:num w:numId="8">
    <w:abstractNumId w:val="26"/>
  </w:num>
  <w:num w:numId="9">
    <w:abstractNumId w:val="4"/>
  </w:num>
  <w:num w:numId="10">
    <w:abstractNumId w:val="14"/>
  </w:num>
  <w:num w:numId="11">
    <w:abstractNumId w:val="16"/>
  </w:num>
  <w:num w:numId="12">
    <w:abstractNumId w:val="13"/>
  </w:num>
  <w:num w:numId="13">
    <w:abstractNumId w:val="1"/>
  </w:num>
  <w:num w:numId="14">
    <w:abstractNumId w:val="20"/>
  </w:num>
  <w:num w:numId="15">
    <w:abstractNumId w:val="9"/>
  </w:num>
  <w:num w:numId="16">
    <w:abstractNumId w:val="7"/>
  </w:num>
  <w:num w:numId="17">
    <w:abstractNumId w:val="0"/>
  </w:num>
  <w:num w:numId="18">
    <w:abstractNumId w:val="19"/>
  </w:num>
  <w:num w:numId="19">
    <w:abstractNumId w:val="25"/>
  </w:num>
  <w:num w:numId="20">
    <w:abstractNumId w:val="18"/>
  </w:num>
  <w:num w:numId="21">
    <w:abstractNumId w:val="6"/>
  </w:num>
  <w:num w:numId="22">
    <w:abstractNumId w:val="21"/>
  </w:num>
  <w:num w:numId="23">
    <w:abstractNumId w:val="24"/>
  </w:num>
  <w:num w:numId="24">
    <w:abstractNumId w:val="3"/>
  </w:num>
  <w:num w:numId="25">
    <w:abstractNumId w:val="17"/>
  </w:num>
  <w:num w:numId="26">
    <w:abstractNumId w:val="15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0B4"/>
    <w:rsid w:val="00000958"/>
    <w:rsid w:val="00001056"/>
    <w:rsid w:val="00006040"/>
    <w:rsid w:val="00017518"/>
    <w:rsid w:val="00020DC7"/>
    <w:rsid w:val="0002144C"/>
    <w:rsid w:val="00024356"/>
    <w:rsid w:val="0002564F"/>
    <w:rsid w:val="00026B43"/>
    <w:rsid w:val="000321D1"/>
    <w:rsid w:val="000348DC"/>
    <w:rsid w:val="00035ADB"/>
    <w:rsid w:val="00036012"/>
    <w:rsid w:val="0003631C"/>
    <w:rsid w:val="00037E4C"/>
    <w:rsid w:val="00037E5A"/>
    <w:rsid w:val="00053D1D"/>
    <w:rsid w:val="00055787"/>
    <w:rsid w:val="0005594F"/>
    <w:rsid w:val="00065F08"/>
    <w:rsid w:val="000703B2"/>
    <w:rsid w:val="000745D3"/>
    <w:rsid w:val="00074603"/>
    <w:rsid w:val="00074A48"/>
    <w:rsid w:val="00075D91"/>
    <w:rsid w:val="0008077E"/>
    <w:rsid w:val="00085903"/>
    <w:rsid w:val="000869E8"/>
    <w:rsid w:val="000A7C0B"/>
    <w:rsid w:val="000B5A98"/>
    <w:rsid w:val="000C0504"/>
    <w:rsid w:val="000C30B4"/>
    <w:rsid w:val="000C32B6"/>
    <w:rsid w:val="000C5173"/>
    <w:rsid w:val="000E2F2E"/>
    <w:rsid w:val="000F052C"/>
    <w:rsid w:val="000F5EB6"/>
    <w:rsid w:val="00101305"/>
    <w:rsid w:val="00104D3F"/>
    <w:rsid w:val="0010630E"/>
    <w:rsid w:val="00106688"/>
    <w:rsid w:val="001113E2"/>
    <w:rsid w:val="00113BD4"/>
    <w:rsid w:val="00113F1A"/>
    <w:rsid w:val="00122073"/>
    <w:rsid w:val="0012298E"/>
    <w:rsid w:val="00131B7E"/>
    <w:rsid w:val="001346AB"/>
    <w:rsid w:val="001348BF"/>
    <w:rsid w:val="00134D4E"/>
    <w:rsid w:val="001376B9"/>
    <w:rsid w:val="00137A9E"/>
    <w:rsid w:val="00140257"/>
    <w:rsid w:val="00145754"/>
    <w:rsid w:val="00150BDA"/>
    <w:rsid w:val="001615DA"/>
    <w:rsid w:val="00164F80"/>
    <w:rsid w:val="001657B9"/>
    <w:rsid w:val="0017083F"/>
    <w:rsid w:val="00173E8B"/>
    <w:rsid w:val="001778DD"/>
    <w:rsid w:val="00182194"/>
    <w:rsid w:val="00186AA6"/>
    <w:rsid w:val="001958F1"/>
    <w:rsid w:val="0019651A"/>
    <w:rsid w:val="001A27BD"/>
    <w:rsid w:val="001A3658"/>
    <w:rsid w:val="001A423D"/>
    <w:rsid w:val="001A7476"/>
    <w:rsid w:val="001B1EF0"/>
    <w:rsid w:val="001B295E"/>
    <w:rsid w:val="001B2FC8"/>
    <w:rsid w:val="001B784D"/>
    <w:rsid w:val="001C761F"/>
    <w:rsid w:val="001D3A1A"/>
    <w:rsid w:val="001D4A80"/>
    <w:rsid w:val="001E44A9"/>
    <w:rsid w:val="001F16C0"/>
    <w:rsid w:val="001F37EF"/>
    <w:rsid w:val="001F3F53"/>
    <w:rsid w:val="001F4F6F"/>
    <w:rsid w:val="001F7521"/>
    <w:rsid w:val="001F7EDA"/>
    <w:rsid w:val="002044CA"/>
    <w:rsid w:val="0020779B"/>
    <w:rsid w:val="00214555"/>
    <w:rsid w:val="00223DF2"/>
    <w:rsid w:val="0022519E"/>
    <w:rsid w:val="00225E92"/>
    <w:rsid w:val="00232DF7"/>
    <w:rsid w:val="002376FF"/>
    <w:rsid w:val="002409BC"/>
    <w:rsid w:val="0025082B"/>
    <w:rsid w:val="002530A5"/>
    <w:rsid w:val="002542C1"/>
    <w:rsid w:val="00255FA2"/>
    <w:rsid w:val="002564F9"/>
    <w:rsid w:val="00256519"/>
    <w:rsid w:val="00257C49"/>
    <w:rsid w:val="0026056E"/>
    <w:rsid w:val="00260629"/>
    <w:rsid w:val="00261C32"/>
    <w:rsid w:val="00270C3F"/>
    <w:rsid w:val="002741F3"/>
    <w:rsid w:val="0027575F"/>
    <w:rsid w:val="00282F4C"/>
    <w:rsid w:val="00284B7A"/>
    <w:rsid w:val="0028595A"/>
    <w:rsid w:val="00291054"/>
    <w:rsid w:val="00293034"/>
    <w:rsid w:val="002930F8"/>
    <w:rsid w:val="002A018D"/>
    <w:rsid w:val="002A022A"/>
    <w:rsid w:val="002A238B"/>
    <w:rsid w:val="002A4CB2"/>
    <w:rsid w:val="002A5200"/>
    <w:rsid w:val="002A6528"/>
    <w:rsid w:val="002A666A"/>
    <w:rsid w:val="002A7A8D"/>
    <w:rsid w:val="002B2427"/>
    <w:rsid w:val="002B6E55"/>
    <w:rsid w:val="002C0AF6"/>
    <w:rsid w:val="002E0F1B"/>
    <w:rsid w:val="002E1EA3"/>
    <w:rsid w:val="002E3533"/>
    <w:rsid w:val="002E381C"/>
    <w:rsid w:val="002F10B6"/>
    <w:rsid w:val="002F1B75"/>
    <w:rsid w:val="002F544A"/>
    <w:rsid w:val="00301D61"/>
    <w:rsid w:val="003046E9"/>
    <w:rsid w:val="00310E7F"/>
    <w:rsid w:val="00315D8D"/>
    <w:rsid w:val="0032400E"/>
    <w:rsid w:val="00326DBC"/>
    <w:rsid w:val="00343E94"/>
    <w:rsid w:val="00347679"/>
    <w:rsid w:val="00352BF7"/>
    <w:rsid w:val="0036099E"/>
    <w:rsid w:val="00363291"/>
    <w:rsid w:val="00363550"/>
    <w:rsid w:val="00364C68"/>
    <w:rsid w:val="003718F5"/>
    <w:rsid w:val="00377024"/>
    <w:rsid w:val="0038171C"/>
    <w:rsid w:val="00383D66"/>
    <w:rsid w:val="00387037"/>
    <w:rsid w:val="0039397D"/>
    <w:rsid w:val="00397FE7"/>
    <w:rsid w:val="003A08D1"/>
    <w:rsid w:val="003A1672"/>
    <w:rsid w:val="003A545A"/>
    <w:rsid w:val="003B2F18"/>
    <w:rsid w:val="003B4387"/>
    <w:rsid w:val="003B450E"/>
    <w:rsid w:val="003B5B8D"/>
    <w:rsid w:val="003C4C0F"/>
    <w:rsid w:val="003D563F"/>
    <w:rsid w:val="003D70BC"/>
    <w:rsid w:val="003E4F43"/>
    <w:rsid w:val="003E5DE0"/>
    <w:rsid w:val="003F1920"/>
    <w:rsid w:val="003F1F9C"/>
    <w:rsid w:val="003F209D"/>
    <w:rsid w:val="003F48ED"/>
    <w:rsid w:val="003F5A0C"/>
    <w:rsid w:val="004047A0"/>
    <w:rsid w:val="00407961"/>
    <w:rsid w:val="00407FE6"/>
    <w:rsid w:val="00410BB4"/>
    <w:rsid w:val="0042302F"/>
    <w:rsid w:val="004253AA"/>
    <w:rsid w:val="00427346"/>
    <w:rsid w:val="00427E3B"/>
    <w:rsid w:val="00431CCC"/>
    <w:rsid w:val="0043221E"/>
    <w:rsid w:val="004401FF"/>
    <w:rsid w:val="0044706F"/>
    <w:rsid w:val="0045562B"/>
    <w:rsid w:val="004562E5"/>
    <w:rsid w:val="00456F8E"/>
    <w:rsid w:val="004618E8"/>
    <w:rsid w:val="0046557C"/>
    <w:rsid w:val="00466286"/>
    <w:rsid w:val="004679BD"/>
    <w:rsid w:val="00474E58"/>
    <w:rsid w:val="0047576A"/>
    <w:rsid w:val="004763E4"/>
    <w:rsid w:val="00486D51"/>
    <w:rsid w:val="0048769F"/>
    <w:rsid w:val="00491AFD"/>
    <w:rsid w:val="0049229C"/>
    <w:rsid w:val="004951F6"/>
    <w:rsid w:val="00497A8B"/>
    <w:rsid w:val="004A140F"/>
    <w:rsid w:val="004A174D"/>
    <w:rsid w:val="004A1825"/>
    <w:rsid w:val="004A1A13"/>
    <w:rsid w:val="004A1A3D"/>
    <w:rsid w:val="004C1565"/>
    <w:rsid w:val="004C5307"/>
    <w:rsid w:val="004D7A37"/>
    <w:rsid w:val="004E2C0C"/>
    <w:rsid w:val="004E5B07"/>
    <w:rsid w:val="004F176B"/>
    <w:rsid w:val="005125F7"/>
    <w:rsid w:val="00517834"/>
    <w:rsid w:val="00524771"/>
    <w:rsid w:val="00527A45"/>
    <w:rsid w:val="00554638"/>
    <w:rsid w:val="00555A78"/>
    <w:rsid w:val="0056017C"/>
    <w:rsid w:val="00560C0E"/>
    <w:rsid w:val="0056336A"/>
    <w:rsid w:val="005672A0"/>
    <w:rsid w:val="005674E1"/>
    <w:rsid w:val="00571036"/>
    <w:rsid w:val="0058087F"/>
    <w:rsid w:val="0058250A"/>
    <w:rsid w:val="00582D68"/>
    <w:rsid w:val="00583AC1"/>
    <w:rsid w:val="00583DAA"/>
    <w:rsid w:val="005909CB"/>
    <w:rsid w:val="00592B9D"/>
    <w:rsid w:val="00593687"/>
    <w:rsid w:val="00595545"/>
    <w:rsid w:val="005A3D8F"/>
    <w:rsid w:val="005C0A7A"/>
    <w:rsid w:val="005C6C13"/>
    <w:rsid w:val="005D7A9A"/>
    <w:rsid w:val="005D7F24"/>
    <w:rsid w:val="005E6BBA"/>
    <w:rsid w:val="005F171B"/>
    <w:rsid w:val="005F1CE3"/>
    <w:rsid w:val="005F1FCF"/>
    <w:rsid w:val="005F6E39"/>
    <w:rsid w:val="006011C5"/>
    <w:rsid w:val="0060796F"/>
    <w:rsid w:val="00613C7A"/>
    <w:rsid w:val="0061411A"/>
    <w:rsid w:val="00615E81"/>
    <w:rsid w:val="00616313"/>
    <w:rsid w:val="00622752"/>
    <w:rsid w:val="0062713D"/>
    <w:rsid w:val="0063222F"/>
    <w:rsid w:val="00635597"/>
    <w:rsid w:val="0064115B"/>
    <w:rsid w:val="006473C6"/>
    <w:rsid w:val="00655E39"/>
    <w:rsid w:val="006561C9"/>
    <w:rsid w:val="00657642"/>
    <w:rsid w:val="006578D9"/>
    <w:rsid w:val="0066599E"/>
    <w:rsid w:val="00674654"/>
    <w:rsid w:val="0067661B"/>
    <w:rsid w:val="0068098A"/>
    <w:rsid w:val="006838AB"/>
    <w:rsid w:val="006939DB"/>
    <w:rsid w:val="006A124F"/>
    <w:rsid w:val="006A7810"/>
    <w:rsid w:val="006B0317"/>
    <w:rsid w:val="006B0B36"/>
    <w:rsid w:val="006B13F1"/>
    <w:rsid w:val="006B1972"/>
    <w:rsid w:val="006B2759"/>
    <w:rsid w:val="006C1113"/>
    <w:rsid w:val="006C1721"/>
    <w:rsid w:val="006C558F"/>
    <w:rsid w:val="006D2473"/>
    <w:rsid w:val="006D41E9"/>
    <w:rsid w:val="006D53FA"/>
    <w:rsid w:val="006E5C8A"/>
    <w:rsid w:val="006F2B6E"/>
    <w:rsid w:val="006F4B42"/>
    <w:rsid w:val="006F5208"/>
    <w:rsid w:val="006F54E1"/>
    <w:rsid w:val="00710825"/>
    <w:rsid w:val="00711F19"/>
    <w:rsid w:val="0071432D"/>
    <w:rsid w:val="007161BF"/>
    <w:rsid w:val="007166F4"/>
    <w:rsid w:val="00724FF4"/>
    <w:rsid w:val="0073205C"/>
    <w:rsid w:val="00740FAE"/>
    <w:rsid w:val="00745F79"/>
    <w:rsid w:val="00750759"/>
    <w:rsid w:val="00775915"/>
    <w:rsid w:val="00777D55"/>
    <w:rsid w:val="00777D6E"/>
    <w:rsid w:val="0078697C"/>
    <w:rsid w:val="007A0B12"/>
    <w:rsid w:val="007A1353"/>
    <w:rsid w:val="007A5469"/>
    <w:rsid w:val="007B643E"/>
    <w:rsid w:val="007C09D7"/>
    <w:rsid w:val="007C5337"/>
    <w:rsid w:val="007D1494"/>
    <w:rsid w:val="007D47AE"/>
    <w:rsid w:val="007D5692"/>
    <w:rsid w:val="007E3330"/>
    <w:rsid w:val="007F32C8"/>
    <w:rsid w:val="007F708D"/>
    <w:rsid w:val="008028F9"/>
    <w:rsid w:val="00803C30"/>
    <w:rsid w:val="00805A90"/>
    <w:rsid w:val="0081091E"/>
    <w:rsid w:val="00820318"/>
    <w:rsid w:val="0082363C"/>
    <w:rsid w:val="00833F8B"/>
    <w:rsid w:val="00837976"/>
    <w:rsid w:val="00840242"/>
    <w:rsid w:val="008469DB"/>
    <w:rsid w:val="008479FA"/>
    <w:rsid w:val="0085089C"/>
    <w:rsid w:val="008528C7"/>
    <w:rsid w:val="00855CF0"/>
    <w:rsid w:val="008566F8"/>
    <w:rsid w:val="008578B0"/>
    <w:rsid w:val="00860884"/>
    <w:rsid w:val="00860FFE"/>
    <w:rsid w:val="00870119"/>
    <w:rsid w:val="00873419"/>
    <w:rsid w:val="0087378E"/>
    <w:rsid w:val="00874A90"/>
    <w:rsid w:val="00877D5A"/>
    <w:rsid w:val="00881F7C"/>
    <w:rsid w:val="00884721"/>
    <w:rsid w:val="008932D0"/>
    <w:rsid w:val="008965F8"/>
    <w:rsid w:val="008A4853"/>
    <w:rsid w:val="008B2C55"/>
    <w:rsid w:val="008B60D4"/>
    <w:rsid w:val="008B696E"/>
    <w:rsid w:val="008B7630"/>
    <w:rsid w:val="008C106A"/>
    <w:rsid w:val="008C1AC0"/>
    <w:rsid w:val="008C783E"/>
    <w:rsid w:val="008D17A7"/>
    <w:rsid w:val="008D1E72"/>
    <w:rsid w:val="008D725B"/>
    <w:rsid w:val="008E21C6"/>
    <w:rsid w:val="008F35A7"/>
    <w:rsid w:val="008F3C4F"/>
    <w:rsid w:val="008F5448"/>
    <w:rsid w:val="008F5968"/>
    <w:rsid w:val="008F60AC"/>
    <w:rsid w:val="008F6A8D"/>
    <w:rsid w:val="009004D1"/>
    <w:rsid w:val="00912819"/>
    <w:rsid w:val="0091282F"/>
    <w:rsid w:val="0093143C"/>
    <w:rsid w:val="00934F53"/>
    <w:rsid w:val="0093619E"/>
    <w:rsid w:val="00937119"/>
    <w:rsid w:val="0093EA4C"/>
    <w:rsid w:val="00941462"/>
    <w:rsid w:val="00952E4D"/>
    <w:rsid w:val="0095441A"/>
    <w:rsid w:val="00956646"/>
    <w:rsid w:val="00964B77"/>
    <w:rsid w:val="00967847"/>
    <w:rsid w:val="00967BA5"/>
    <w:rsid w:val="009704E9"/>
    <w:rsid w:val="00973B9F"/>
    <w:rsid w:val="00974B56"/>
    <w:rsid w:val="00994692"/>
    <w:rsid w:val="009A2D4D"/>
    <w:rsid w:val="009A671C"/>
    <w:rsid w:val="009A6F86"/>
    <w:rsid w:val="009B089B"/>
    <w:rsid w:val="009B55C0"/>
    <w:rsid w:val="009B796C"/>
    <w:rsid w:val="009C589C"/>
    <w:rsid w:val="009C7F14"/>
    <w:rsid w:val="009D0CB3"/>
    <w:rsid w:val="009D11A5"/>
    <w:rsid w:val="009D1E09"/>
    <w:rsid w:val="009D240B"/>
    <w:rsid w:val="009D3317"/>
    <w:rsid w:val="009D5EC6"/>
    <w:rsid w:val="009D6A7A"/>
    <w:rsid w:val="009E055F"/>
    <w:rsid w:val="009E2930"/>
    <w:rsid w:val="009E402B"/>
    <w:rsid w:val="00A029D2"/>
    <w:rsid w:val="00A041E1"/>
    <w:rsid w:val="00A10A0E"/>
    <w:rsid w:val="00A15900"/>
    <w:rsid w:val="00A228CC"/>
    <w:rsid w:val="00A25801"/>
    <w:rsid w:val="00A259DF"/>
    <w:rsid w:val="00A32554"/>
    <w:rsid w:val="00A325DD"/>
    <w:rsid w:val="00A407DF"/>
    <w:rsid w:val="00A41461"/>
    <w:rsid w:val="00A52535"/>
    <w:rsid w:val="00A534FE"/>
    <w:rsid w:val="00A5590F"/>
    <w:rsid w:val="00A57A42"/>
    <w:rsid w:val="00A601EC"/>
    <w:rsid w:val="00A6454D"/>
    <w:rsid w:val="00A674CC"/>
    <w:rsid w:val="00A76C76"/>
    <w:rsid w:val="00A80F61"/>
    <w:rsid w:val="00A81CB0"/>
    <w:rsid w:val="00A8391B"/>
    <w:rsid w:val="00A86BDB"/>
    <w:rsid w:val="00A90C22"/>
    <w:rsid w:val="00A91AE8"/>
    <w:rsid w:val="00A97F2A"/>
    <w:rsid w:val="00AA27C0"/>
    <w:rsid w:val="00AB1ACF"/>
    <w:rsid w:val="00AB78D1"/>
    <w:rsid w:val="00AC1745"/>
    <w:rsid w:val="00AC3972"/>
    <w:rsid w:val="00AC3AD2"/>
    <w:rsid w:val="00AC3B53"/>
    <w:rsid w:val="00AD0EA7"/>
    <w:rsid w:val="00AD20EF"/>
    <w:rsid w:val="00AD48F6"/>
    <w:rsid w:val="00AD4BE3"/>
    <w:rsid w:val="00AD4D54"/>
    <w:rsid w:val="00AE29B2"/>
    <w:rsid w:val="00AE64DF"/>
    <w:rsid w:val="00AF01A3"/>
    <w:rsid w:val="00AF08DC"/>
    <w:rsid w:val="00AF13E2"/>
    <w:rsid w:val="00AF48DB"/>
    <w:rsid w:val="00B02E22"/>
    <w:rsid w:val="00B05132"/>
    <w:rsid w:val="00B05676"/>
    <w:rsid w:val="00B101FA"/>
    <w:rsid w:val="00B11D1A"/>
    <w:rsid w:val="00B12DEC"/>
    <w:rsid w:val="00B14F58"/>
    <w:rsid w:val="00B211AA"/>
    <w:rsid w:val="00B23C20"/>
    <w:rsid w:val="00B264C0"/>
    <w:rsid w:val="00B30FDA"/>
    <w:rsid w:val="00B3247D"/>
    <w:rsid w:val="00B32F4C"/>
    <w:rsid w:val="00B32F7D"/>
    <w:rsid w:val="00B331B3"/>
    <w:rsid w:val="00B35EE7"/>
    <w:rsid w:val="00B36AE1"/>
    <w:rsid w:val="00B42431"/>
    <w:rsid w:val="00B50702"/>
    <w:rsid w:val="00B55793"/>
    <w:rsid w:val="00B55A68"/>
    <w:rsid w:val="00B57B69"/>
    <w:rsid w:val="00B57E84"/>
    <w:rsid w:val="00B601D2"/>
    <w:rsid w:val="00B60767"/>
    <w:rsid w:val="00B6340A"/>
    <w:rsid w:val="00B64A34"/>
    <w:rsid w:val="00B7053B"/>
    <w:rsid w:val="00B71E06"/>
    <w:rsid w:val="00B73888"/>
    <w:rsid w:val="00B74086"/>
    <w:rsid w:val="00B746B9"/>
    <w:rsid w:val="00B75FE3"/>
    <w:rsid w:val="00B83FF7"/>
    <w:rsid w:val="00B84A59"/>
    <w:rsid w:val="00B851ED"/>
    <w:rsid w:val="00B853F9"/>
    <w:rsid w:val="00B96B4C"/>
    <w:rsid w:val="00BA2E17"/>
    <w:rsid w:val="00BA42E7"/>
    <w:rsid w:val="00BB4F73"/>
    <w:rsid w:val="00BB5976"/>
    <w:rsid w:val="00BB61B4"/>
    <w:rsid w:val="00BC294C"/>
    <w:rsid w:val="00BE0BD5"/>
    <w:rsid w:val="00BE51FC"/>
    <w:rsid w:val="00BE7EF3"/>
    <w:rsid w:val="00BF173F"/>
    <w:rsid w:val="00BF6363"/>
    <w:rsid w:val="00C02CE3"/>
    <w:rsid w:val="00C05B1E"/>
    <w:rsid w:val="00C069BB"/>
    <w:rsid w:val="00C12608"/>
    <w:rsid w:val="00C216B0"/>
    <w:rsid w:val="00C22FF4"/>
    <w:rsid w:val="00C240F1"/>
    <w:rsid w:val="00C27813"/>
    <w:rsid w:val="00C336D5"/>
    <w:rsid w:val="00C33FEF"/>
    <w:rsid w:val="00C34730"/>
    <w:rsid w:val="00C36ADC"/>
    <w:rsid w:val="00C43280"/>
    <w:rsid w:val="00C452C5"/>
    <w:rsid w:val="00C47472"/>
    <w:rsid w:val="00C475D7"/>
    <w:rsid w:val="00C5037A"/>
    <w:rsid w:val="00C521B6"/>
    <w:rsid w:val="00C56BDC"/>
    <w:rsid w:val="00C61B5E"/>
    <w:rsid w:val="00C63F01"/>
    <w:rsid w:val="00C653C5"/>
    <w:rsid w:val="00C67FC6"/>
    <w:rsid w:val="00C74FDA"/>
    <w:rsid w:val="00C82BED"/>
    <w:rsid w:val="00C84335"/>
    <w:rsid w:val="00C9049A"/>
    <w:rsid w:val="00C91061"/>
    <w:rsid w:val="00C92B67"/>
    <w:rsid w:val="00C962DE"/>
    <w:rsid w:val="00CA279D"/>
    <w:rsid w:val="00CA491C"/>
    <w:rsid w:val="00CB1A98"/>
    <w:rsid w:val="00CB4700"/>
    <w:rsid w:val="00CB6577"/>
    <w:rsid w:val="00CC05C3"/>
    <w:rsid w:val="00CC1E76"/>
    <w:rsid w:val="00CC4C3D"/>
    <w:rsid w:val="00CC6D75"/>
    <w:rsid w:val="00CD0ABD"/>
    <w:rsid w:val="00CD1836"/>
    <w:rsid w:val="00CD2503"/>
    <w:rsid w:val="00CE193E"/>
    <w:rsid w:val="00CE3B9E"/>
    <w:rsid w:val="00CE5DE9"/>
    <w:rsid w:val="00CE6D35"/>
    <w:rsid w:val="00CF06CD"/>
    <w:rsid w:val="00CF08C4"/>
    <w:rsid w:val="00CF2683"/>
    <w:rsid w:val="00CF4806"/>
    <w:rsid w:val="00CF5751"/>
    <w:rsid w:val="00CF7388"/>
    <w:rsid w:val="00CF74CC"/>
    <w:rsid w:val="00D00487"/>
    <w:rsid w:val="00D0385A"/>
    <w:rsid w:val="00D16D39"/>
    <w:rsid w:val="00D21379"/>
    <w:rsid w:val="00D22931"/>
    <w:rsid w:val="00D27C2F"/>
    <w:rsid w:val="00D34C20"/>
    <w:rsid w:val="00D4005E"/>
    <w:rsid w:val="00D4251E"/>
    <w:rsid w:val="00D464A7"/>
    <w:rsid w:val="00D46BAF"/>
    <w:rsid w:val="00D51A91"/>
    <w:rsid w:val="00D53C45"/>
    <w:rsid w:val="00D602DE"/>
    <w:rsid w:val="00D65228"/>
    <w:rsid w:val="00D65F62"/>
    <w:rsid w:val="00D6674F"/>
    <w:rsid w:val="00D7243F"/>
    <w:rsid w:val="00D724C7"/>
    <w:rsid w:val="00D76DA1"/>
    <w:rsid w:val="00D836E7"/>
    <w:rsid w:val="00D85475"/>
    <w:rsid w:val="00D94D05"/>
    <w:rsid w:val="00D950EB"/>
    <w:rsid w:val="00D96843"/>
    <w:rsid w:val="00DA629A"/>
    <w:rsid w:val="00DA6BCA"/>
    <w:rsid w:val="00DB3F23"/>
    <w:rsid w:val="00DB5C82"/>
    <w:rsid w:val="00DC1865"/>
    <w:rsid w:val="00DC2C12"/>
    <w:rsid w:val="00DC4C1A"/>
    <w:rsid w:val="00DC66DE"/>
    <w:rsid w:val="00DD40B1"/>
    <w:rsid w:val="00DD5402"/>
    <w:rsid w:val="00DD782C"/>
    <w:rsid w:val="00DE5C63"/>
    <w:rsid w:val="00DF5763"/>
    <w:rsid w:val="00E001E6"/>
    <w:rsid w:val="00E0079D"/>
    <w:rsid w:val="00E0489E"/>
    <w:rsid w:val="00E079B0"/>
    <w:rsid w:val="00E120D1"/>
    <w:rsid w:val="00E20AED"/>
    <w:rsid w:val="00E25C37"/>
    <w:rsid w:val="00E2645A"/>
    <w:rsid w:val="00E27DC3"/>
    <w:rsid w:val="00E30B38"/>
    <w:rsid w:val="00E36E4D"/>
    <w:rsid w:val="00E40A03"/>
    <w:rsid w:val="00E4268E"/>
    <w:rsid w:val="00E4524A"/>
    <w:rsid w:val="00E46BCA"/>
    <w:rsid w:val="00E47C3C"/>
    <w:rsid w:val="00E52862"/>
    <w:rsid w:val="00E52D87"/>
    <w:rsid w:val="00E54D7B"/>
    <w:rsid w:val="00E60180"/>
    <w:rsid w:val="00E755B1"/>
    <w:rsid w:val="00E815D0"/>
    <w:rsid w:val="00E8541D"/>
    <w:rsid w:val="00E862AB"/>
    <w:rsid w:val="00E877F0"/>
    <w:rsid w:val="00E9601A"/>
    <w:rsid w:val="00EA7A53"/>
    <w:rsid w:val="00EB0DAC"/>
    <w:rsid w:val="00EB1361"/>
    <w:rsid w:val="00EB3D19"/>
    <w:rsid w:val="00EB7C64"/>
    <w:rsid w:val="00ED034C"/>
    <w:rsid w:val="00ED6CF0"/>
    <w:rsid w:val="00EE0AB4"/>
    <w:rsid w:val="00EE21E9"/>
    <w:rsid w:val="00EE2C86"/>
    <w:rsid w:val="00EE3208"/>
    <w:rsid w:val="00F0220F"/>
    <w:rsid w:val="00F11815"/>
    <w:rsid w:val="00F142A0"/>
    <w:rsid w:val="00F1637F"/>
    <w:rsid w:val="00F20100"/>
    <w:rsid w:val="00F24F38"/>
    <w:rsid w:val="00F303B8"/>
    <w:rsid w:val="00F331E6"/>
    <w:rsid w:val="00F347DC"/>
    <w:rsid w:val="00F40397"/>
    <w:rsid w:val="00F424F6"/>
    <w:rsid w:val="00F44CF2"/>
    <w:rsid w:val="00F46D85"/>
    <w:rsid w:val="00F55BBA"/>
    <w:rsid w:val="00F57589"/>
    <w:rsid w:val="00F639F2"/>
    <w:rsid w:val="00F63A80"/>
    <w:rsid w:val="00F66740"/>
    <w:rsid w:val="00F673EA"/>
    <w:rsid w:val="00F7034D"/>
    <w:rsid w:val="00F727FE"/>
    <w:rsid w:val="00F7653E"/>
    <w:rsid w:val="00F7659F"/>
    <w:rsid w:val="00F83F4E"/>
    <w:rsid w:val="00FA1984"/>
    <w:rsid w:val="00FA1D0C"/>
    <w:rsid w:val="00FA3563"/>
    <w:rsid w:val="00FA394C"/>
    <w:rsid w:val="00FB18DA"/>
    <w:rsid w:val="00FB76C1"/>
    <w:rsid w:val="00FC30B7"/>
    <w:rsid w:val="00FC34EB"/>
    <w:rsid w:val="00FD32C8"/>
    <w:rsid w:val="00FD591A"/>
    <w:rsid w:val="00FD701C"/>
    <w:rsid w:val="00FE1BDF"/>
    <w:rsid w:val="00FE2C9A"/>
    <w:rsid w:val="00FE6A89"/>
    <w:rsid w:val="00FF4CBF"/>
    <w:rsid w:val="00FF5B6A"/>
    <w:rsid w:val="00FF5BEA"/>
    <w:rsid w:val="01000783"/>
    <w:rsid w:val="0142A7EF"/>
    <w:rsid w:val="015D63E3"/>
    <w:rsid w:val="0170E9AA"/>
    <w:rsid w:val="0177A05D"/>
    <w:rsid w:val="01D9BBB8"/>
    <w:rsid w:val="021E61F4"/>
    <w:rsid w:val="023C9CB1"/>
    <w:rsid w:val="024EA486"/>
    <w:rsid w:val="02562916"/>
    <w:rsid w:val="02884604"/>
    <w:rsid w:val="029D3152"/>
    <w:rsid w:val="029ECD3C"/>
    <w:rsid w:val="02CB8314"/>
    <w:rsid w:val="02FD6229"/>
    <w:rsid w:val="033CBCA9"/>
    <w:rsid w:val="0344BA33"/>
    <w:rsid w:val="034B2EAD"/>
    <w:rsid w:val="0396504E"/>
    <w:rsid w:val="03AA41F2"/>
    <w:rsid w:val="042EE4BE"/>
    <w:rsid w:val="0436FB9D"/>
    <w:rsid w:val="043ACCE8"/>
    <w:rsid w:val="04BBA41B"/>
    <w:rsid w:val="04C5D9C6"/>
    <w:rsid w:val="0550ECEC"/>
    <w:rsid w:val="055AFFCD"/>
    <w:rsid w:val="05C10B1E"/>
    <w:rsid w:val="05E16F3C"/>
    <w:rsid w:val="05E4ED25"/>
    <w:rsid w:val="05F9F273"/>
    <w:rsid w:val="06571EFF"/>
    <w:rsid w:val="0671C66E"/>
    <w:rsid w:val="06D22B54"/>
    <w:rsid w:val="06FA7CDF"/>
    <w:rsid w:val="070DA777"/>
    <w:rsid w:val="0729FD4B"/>
    <w:rsid w:val="072A9B14"/>
    <w:rsid w:val="074271A3"/>
    <w:rsid w:val="07530ABE"/>
    <w:rsid w:val="075B7627"/>
    <w:rsid w:val="076A7CD3"/>
    <w:rsid w:val="0772330F"/>
    <w:rsid w:val="08243191"/>
    <w:rsid w:val="0850C395"/>
    <w:rsid w:val="08BE31D1"/>
    <w:rsid w:val="08FAA9E9"/>
    <w:rsid w:val="090732FE"/>
    <w:rsid w:val="09139E66"/>
    <w:rsid w:val="0938B0D6"/>
    <w:rsid w:val="0971DAAF"/>
    <w:rsid w:val="09A0AC9B"/>
    <w:rsid w:val="09A12988"/>
    <w:rsid w:val="09A8C77E"/>
    <w:rsid w:val="09AD655A"/>
    <w:rsid w:val="09F14A85"/>
    <w:rsid w:val="0A2891EC"/>
    <w:rsid w:val="0A46A069"/>
    <w:rsid w:val="0A477F75"/>
    <w:rsid w:val="0A5590C0"/>
    <w:rsid w:val="0ABA84C5"/>
    <w:rsid w:val="0AF05E9A"/>
    <w:rsid w:val="0AF11D26"/>
    <w:rsid w:val="0AFF8C14"/>
    <w:rsid w:val="0B292885"/>
    <w:rsid w:val="0B49DD0D"/>
    <w:rsid w:val="0B97E1E2"/>
    <w:rsid w:val="0BABB5BD"/>
    <w:rsid w:val="0BCCC263"/>
    <w:rsid w:val="0C577614"/>
    <w:rsid w:val="0CB9257C"/>
    <w:rsid w:val="0CC7C149"/>
    <w:rsid w:val="0CCBB346"/>
    <w:rsid w:val="0CFCED0E"/>
    <w:rsid w:val="0D2E9A1E"/>
    <w:rsid w:val="0D48D0B9"/>
    <w:rsid w:val="0D693D16"/>
    <w:rsid w:val="0D743BF6"/>
    <w:rsid w:val="0DACE3B3"/>
    <w:rsid w:val="0DBA6B5E"/>
    <w:rsid w:val="0E57BF65"/>
    <w:rsid w:val="0EEFAD4C"/>
    <w:rsid w:val="0F22FC27"/>
    <w:rsid w:val="0F382E94"/>
    <w:rsid w:val="0F58AACB"/>
    <w:rsid w:val="0F82DDCF"/>
    <w:rsid w:val="0FF09C35"/>
    <w:rsid w:val="1031791D"/>
    <w:rsid w:val="103329E0"/>
    <w:rsid w:val="103DE304"/>
    <w:rsid w:val="10F37EB1"/>
    <w:rsid w:val="10FBCCA8"/>
    <w:rsid w:val="11395575"/>
    <w:rsid w:val="1145ABEB"/>
    <w:rsid w:val="119D0F29"/>
    <w:rsid w:val="11AB2708"/>
    <w:rsid w:val="11C4028F"/>
    <w:rsid w:val="123B378B"/>
    <w:rsid w:val="12651834"/>
    <w:rsid w:val="1276B7B2"/>
    <w:rsid w:val="127E3D0B"/>
    <w:rsid w:val="12B5C6DD"/>
    <w:rsid w:val="12F81220"/>
    <w:rsid w:val="1366C2D6"/>
    <w:rsid w:val="1380C65D"/>
    <w:rsid w:val="139E03EC"/>
    <w:rsid w:val="13BB851C"/>
    <w:rsid w:val="14070E8E"/>
    <w:rsid w:val="141E03E2"/>
    <w:rsid w:val="14A6D304"/>
    <w:rsid w:val="14B0E003"/>
    <w:rsid w:val="14D6BBB3"/>
    <w:rsid w:val="14E5E3C1"/>
    <w:rsid w:val="152852C7"/>
    <w:rsid w:val="154445F6"/>
    <w:rsid w:val="1557FAB4"/>
    <w:rsid w:val="15882760"/>
    <w:rsid w:val="15CE0241"/>
    <w:rsid w:val="15F0C684"/>
    <w:rsid w:val="15FC54E2"/>
    <w:rsid w:val="160B193F"/>
    <w:rsid w:val="163686C1"/>
    <w:rsid w:val="165AB1EE"/>
    <w:rsid w:val="16DD1B23"/>
    <w:rsid w:val="1717E073"/>
    <w:rsid w:val="17D23BA1"/>
    <w:rsid w:val="17F8E91C"/>
    <w:rsid w:val="1815DF9D"/>
    <w:rsid w:val="1833943A"/>
    <w:rsid w:val="1836074D"/>
    <w:rsid w:val="1860A7E7"/>
    <w:rsid w:val="18663C33"/>
    <w:rsid w:val="187A57DD"/>
    <w:rsid w:val="18B81B6F"/>
    <w:rsid w:val="192DA966"/>
    <w:rsid w:val="19402222"/>
    <w:rsid w:val="1985689C"/>
    <w:rsid w:val="19A65AA6"/>
    <w:rsid w:val="19C68F76"/>
    <w:rsid w:val="19F82EE0"/>
    <w:rsid w:val="1A20254D"/>
    <w:rsid w:val="1A302B58"/>
    <w:rsid w:val="1AA45235"/>
    <w:rsid w:val="1AA64316"/>
    <w:rsid w:val="1AEA2841"/>
    <w:rsid w:val="1B0BA903"/>
    <w:rsid w:val="1B6F310B"/>
    <w:rsid w:val="1B75B44E"/>
    <w:rsid w:val="1B81AF52"/>
    <w:rsid w:val="1B913841"/>
    <w:rsid w:val="1BA86D46"/>
    <w:rsid w:val="1BB2281C"/>
    <w:rsid w:val="1BDADF87"/>
    <w:rsid w:val="1C5E50F4"/>
    <w:rsid w:val="1C605A74"/>
    <w:rsid w:val="1C8BDB56"/>
    <w:rsid w:val="1CB83CA4"/>
    <w:rsid w:val="1CCC93E4"/>
    <w:rsid w:val="1CFE56C3"/>
    <w:rsid w:val="1D4B67E5"/>
    <w:rsid w:val="1D666B54"/>
    <w:rsid w:val="1D8AF996"/>
    <w:rsid w:val="1E340FC2"/>
    <w:rsid w:val="1EB43A5E"/>
    <w:rsid w:val="1EC8B83D"/>
    <w:rsid w:val="1F632725"/>
    <w:rsid w:val="1F6E5905"/>
    <w:rsid w:val="1F79E94F"/>
    <w:rsid w:val="1F9B62DE"/>
    <w:rsid w:val="1FCCC6E1"/>
    <w:rsid w:val="1FFA7C8A"/>
    <w:rsid w:val="200E71EC"/>
    <w:rsid w:val="2020AAFD"/>
    <w:rsid w:val="202D3E42"/>
    <w:rsid w:val="20A78C38"/>
    <w:rsid w:val="20AC7C13"/>
    <w:rsid w:val="20FEF4FE"/>
    <w:rsid w:val="21265ACA"/>
    <w:rsid w:val="215369BB"/>
    <w:rsid w:val="21819498"/>
    <w:rsid w:val="218A6FDC"/>
    <w:rsid w:val="21B7695A"/>
    <w:rsid w:val="21FB714A"/>
    <w:rsid w:val="226EF6CD"/>
    <w:rsid w:val="227C10DF"/>
    <w:rsid w:val="227E6DC4"/>
    <w:rsid w:val="228CC580"/>
    <w:rsid w:val="22AF5AA2"/>
    <w:rsid w:val="22CFBFA2"/>
    <w:rsid w:val="23114D54"/>
    <w:rsid w:val="2356A0DD"/>
    <w:rsid w:val="23819148"/>
    <w:rsid w:val="238692BC"/>
    <w:rsid w:val="23973716"/>
    <w:rsid w:val="23E3710A"/>
    <w:rsid w:val="23F3465F"/>
    <w:rsid w:val="242705CB"/>
    <w:rsid w:val="242AB0BD"/>
    <w:rsid w:val="245F1801"/>
    <w:rsid w:val="24654759"/>
    <w:rsid w:val="246674F7"/>
    <w:rsid w:val="250B3B56"/>
    <w:rsid w:val="252F65FD"/>
    <w:rsid w:val="253C751E"/>
    <w:rsid w:val="2587B03E"/>
    <w:rsid w:val="25A747BA"/>
    <w:rsid w:val="25AA147D"/>
    <w:rsid w:val="26A25B04"/>
    <w:rsid w:val="26A852A5"/>
    <w:rsid w:val="26DDD0AC"/>
    <w:rsid w:val="26E1E3AF"/>
    <w:rsid w:val="26EC38B2"/>
    <w:rsid w:val="2763EADE"/>
    <w:rsid w:val="277B2956"/>
    <w:rsid w:val="27979512"/>
    <w:rsid w:val="27987F98"/>
    <w:rsid w:val="27B35A77"/>
    <w:rsid w:val="2879B6DC"/>
    <w:rsid w:val="287C35A9"/>
    <w:rsid w:val="28AF6E9C"/>
    <w:rsid w:val="291D4357"/>
    <w:rsid w:val="29852F15"/>
    <w:rsid w:val="2A016E5E"/>
    <w:rsid w:val="2A43DD64"/>
    <w:rsid w:val="2A471118"/>
    <w:rsid w:val="2A728898"/>
    <w:rsid w:val="2ABCC5AB"/>
    <w:rsid w:val="2AE2538F"/>
    <w:rsid w:val="2AE68630"/>
    <w:rsid w:val="2B096408"/>
    <w:rsid w:val="2B2A5FC8"/>
    <w:rsid w:val="2B7C36FC"/>
    <w:rsid w:val="2BBA17A7"/>
    <w:rsid w:val="2C2C01ED"/>
    <w:rsid w:val="2C5DE413"/>
    <w:rsid w:val="2C60896E"/>
    <w:rsid w:val="2CA92C88"/>
    <w:rsid w:val="2CC501AE"/>
    <w:rsid w:val="2CE4B4AB"/>
    <w:rsid w:val="2D784E5F"/>
    <w:rsid w:val="2DB411E9"/>
    <w:rsid w:val="2DEBBC4C"/>
    <w:rsid w:val="2EBBD3CA"/>
    <w:rsid w:val="2ECB7C05"/>
    <w:rsid w:val="2ED3D077"/>
    <w:rsid w:val="2F8105A4"/>
    <w:rsid w:val="2F9E1E7D"/>
    <w:rsid w:val="2FCFC5B1"/>
    <w:rsid w:val="2FD05196"/>
    <w:rsid w:val="30194B0F"/>
    <w:rsid w:val="303E5D58"/>
    <w:rsid w:val="303FD53C"/>
    <w:rsid w:val="312124DC"/>
    <w:rsid w:val="3155BC21"/>
    <w:rsid w:val="316E3A1B"/>
    <w:rsid w:val="31B0180B"/>
    <w:rsid w:val="3231E68D"/>
    <w:rsid w:val="32465A87"/>
    <w:rsid w:val="3248458C"/>
    <w:rsid w:val="324A168C"/>
    <w:rsid w:val="32683B5E"/>
    <w:rsid w:val="32791323"/>
    <w:rsid w:val="327B7B6E"/>
    <w:rsid w:val="32851287"/>
    <w:rsid w:val="32A66E64"/>
    <w:rsid w:val="32B3006B"/>
    <w:rsid w:val="32C13F15"/>
    <w:rsid w:val="32C61128"/>
    <w:rsid w:val="32E6D804"/>
    <w:rsid w:val="32F164D7"/>
    <w:rsid w:val="32FBA95E"/>
    <w:rsid w:val="3344C9EB"/>
    <w:rsid w:val="33488DBD"/>
    <w:rsid w:val="334C8F38"/>
    <w:rsid w:val="33792F14"/>
    <w:rsid w:val="3391CA91"/>
    <w:rsid w:val="33C6AA06"/>
    <w:rsid w:val="33DE5471"/>
    <w:rsid w:val="33E9AAD5"/>
    <w:rsid w:val="33F003C9"/>
    <w:rsid w:val="34667BE7"/>
    <w:rsid w:val="3511A671"/>
    <w:rsid w:val="351C08C6"/>
    <w:rsid w:val="3566CFFF"/>
    <w:rsid w:val="358E74C9"/>
    <w:rsid w:val="35CB0A37"/>
    <w:rsid w:val="35DB5FFC"/>
    <w:rsid w:val="3604D715"/>
    <w:rsid w:val="3661A199"/>
    <w:rsid w:val="366FD92C"/>
    <w:rsid w:val="37289EA8"/>
    <w:rsid w:val="3745826B"/>
    <w:rsid w:val="375DCE04"/>
    <w:rsid w:val="3770F466"/>
    <w:rsid w:val="377C758B"/>
    <w:rsid w:val="3785C471"/>
    <w:rsid w:val="37F7A02C"/>
    <w:rsid w:val="3829E61F"/>
    <w:rsid w:val="385C2A4B"/>
    <w:rsid w:val="388B5A39"/>
    <w:rsid w:val="38C96764"/>
    <w:rsid w:val="38CCCF38"/>
    <w:rsid w:val="38F2507D"/>
    <w:rsid w:val="3946725E"/>
    <w:rsid w:val="39ED03DC"/>
    <w:rsid w:val="39F5C845"/>
    <w:rsid w:val="3A1DDBC8"/>
    <w:rsid w:val="3AB7DA49"/>
    <w:rsid w:val="3ADC3722"/>
    <w:rsid w:val="3AE97FA5"/>
    <w:rsid w:val="3B5FB5E1"/>
    <w:rsid w:val="3BA12B93"/>
    <w:rsid w:val="3BA16522"/>
    <w:rsid w:val="3BBEBB64"/>
    <w:rsid w:val="3BE16BAD"/>
    <w:rsid w:val="3C247DE3"/>
    <w:rsid w:val="3C360226"/>
    <w:rsid w:val="3C4A3CAA"/>
    <w:rsid w:val="3C4E7D23"/>
    <w:rsid w:val="3C8EF93E"/>
    <w:rsid w:val="3CDF8873"/>
    <w:rsid w:val="3CEF9DBC"/>
    <w:rsid w:val="3CFCDB4B"/>
    <w:rsid w:val="3D6A2BA8"/>
    <w:rsid w:val="3D967E6B"/>
    <w:rsid w:val="3D9B5AEE"/>
    <w:rsid w:val="3E037DAB"/>
    <w:rsid w:val="3E2E4ADC"/>
    <w:rsid w:val="3ECB0919"/>
    <w:rsid w:val="3ECBF935"/>
    <w:rsid w:val="3EE9DB5C"/>
    <w:rsid w:val="3F09140D"/>
    <w:rsid w:val="3F5C41F5"/>
    <w:rsid w:val="3F62AEA0"/>
    <w:rsid w:val="3FC2B042"/>
    <w:rsid w:val="4001AEC7"/>
    <w:rsid w:val="4009FCEB"/>
    <w:rsid w:val="401D229A"/>
    <w:rsid w:val="405A4608"/>
    <w:rsid w:val="40D465D8"/>
    <w:rsid w:val="421A755D"/>
    <w:rsid w:val="425EC3EB"/>
    <w:rsid w:val="42F4A475"/>
    <w:rsid w:val="431B1271"/>
    <w:rsid w:val="43541DB0"/>
    <w:rsid w:val="4371D24D"/>
    <w:rsid w:val="43A3A926"/>
    <w:rsid w:val="43B1C18B"/>
    <w:rsid w:val="43CF6989"/>
    <w:rsid w:val="44F54DA0"/>
    <w:rsid w:val="44F6DB42"/>
    <w:rsid w:val="450B8C1F"/>
    <w:rsid w:val="4510D6D5"/>
    <w:rsid w:val="451A8A78"/>
    <w:rsid w:val="4533BCE7"/>
    <w:rsid w:val="458AFB8B"/>
    <w:rsid w:val="45E64E68"/>
    <w:rsid w:val="468A5D3C"/>
    <w:rsid w:val="4691EC67"/>
    <w:rsid w:val="46ABC71B"/>
    <w:rsid w:val="46BEFD17"/>
    <w:rsid w:val="47202556"/>
    <w:rsid w:val="472C71A4"/>
    <w:rsid w:val="4782CB44"/>
    <w:rsid w:val="47990332"/>
    <w:rsid w:val="47E56387"/>
    <w:rsid w:val="48131DBD"/>
    <w:rsid w:val="4889A5F8"/>
    <w:rsid w:val="48BA9CE8"/>
    <w:rsid w:val="49085F6B"/>
    <w:rsid w:val="4913C866"/>
    <w:rsid w:val="495B4D1D"/>
    <w:rsid w:val="4A1E187E"/>
    <w:rsid w:val="4A540C9B"/>
    <w:rsid w:val="4AC453B6"/>
    <w:rsid w:val="4AC88B56"/>
    <w:rsid w:val="4ADC31A2"/>
    <w:rsid w:val="4AE6D2DC"/>
    <w:rsid w:val="4B0FD7FF"/>
    <w:rsid w:val="4B14ED40"/>
    <w:rsid w:val="4B1D96F1"/>
    <w:rsid w:val="4B3C473E"/>
    <w:rsid w:val="4B6A0641"/>
    <w:rsid w:val="4B6C1301"/>
    <w:rsid w:val="4BD45450"/>
    <w:rsid w:val="4BEEAC0D"/>
    <w:rsid w:val="4C420689"/>
    <w:rsid w:val="4C604996"/>
    <w:rsid w:val="4CAB5879"/>
    <w:rsid w:val="4CEDA676"/>
    <w:rsid w:val="4E9100D9"/>
    <w:rsid w:val="4EA2A2B5"/>
    <w:rsid w:val="4EB814A6"/>
    <w:rsid w:val="4EEA2471"/>
    <w:rsid w:val="4EF703E8"/>
    <w:rsid w:val="4F2B5778"/>
    <w:rsid w:val="4F749316"/>
    <w:rsid w:val="4F8DBEC4"/>
    <w:rsid w:val="4FBAE652"/>
    <w:rsid w:val="4FD7AB83"/>
    <w:rsid w:val="5016B553"/>
    <w:rsid w:val="504EEC0D"/>
    <w:rsid w:val="507D6DD2"/>
    <w:rsid w:val="50C5111D"/>
    <w:rsid w:val="50D4E0A7"/>
    <w:rsid w:val="50FA12EA"/>
    <w:rsid w:val="516EAFDD"/>
    <w:rsid w:val="5189645B"/>
    <w:rsid w:val="51D763DA"/>
    <w:rsid w:val="520DFF8F"/>
    <w:rsid w:val="5235F5FC"/>
    <w:rsid w:val="52C6162F"/>
    <w:rsid w:val="52D5D325"/>
    <w:rsid w:val="530A8D4A"/>
    <w:rsid w:val="5336F420"/>
    <w:rsid w:val="53A0AFFC"/>
    <w:rsid w:val="53A53132"/>
    <w:rsid w:val="540E0678"/>
    <w:rsid w:val="54127682"/>
    <w:rsid w:val="54ADE3A1"/>
    <w:rsid w:val="54C9E32F"/>
    <w:rsid w:val="54CBA078"/>
    <w:rsid w:val="5508B9D7"/>
    <w:rsid w:val="552CA715"/>
    <w:rsid w:val="553ABABE"/>
    <w:rsid w:val="55887EAC"/>
    <w:rsid w:val="55A5AA2D"/>
    <w:rsid w:val="55AD57E9"/>
    <w:rsid w:val="5613CF95"/>
    <w:rsid w:val="5636F4E8"/>
    <w:rsid w:val="563F0FFD"/>
    <w:rsid w:val="569766EE"/>
    <w:rsid w:val="56DF7B82"/>
    <w:rsid w:val="5738B98F"/>
    <w:rsid w:val="573B7BA6"/>
    <w:rsid w:val="574338E6"/>
    <w:rsid w:val="57B80283"/>
    <w:rsid w:val="57EA04E9"/>
    <w:rsid w:val="58210C19"/>
    <w:rsid w:val="584B85A2"/>
    <w:rsid w:val="5858D712"/>
    <w:rsid w:val="5875500C"/>
    <w:rsid w:val="58E6A105"/>
    <w:rsid w:val="58E876EE"/>
    <w:rsid w:val="58FB46C4"/>
    <w:rsid w:val="590E17D3"/>
    <w:rsid w:val="599675F4"/>
    <w:rsid w:val="59E427D4"/>
    <w:rsid w:val="59EA1EC2"/>
    <w:rsid w:val="59F5AF0C"/>
    <w:rsid w:val="5A4DD54F"/>
    <w:rsid w:val="5A83F768"/>
    <w:rsid w:val="5A978399"/>
    <w:rsid w:val="5AA45CC4"/>
    <w:rsid w:val="5AD0C78A"/>
    <w:rsid w:val="5AEC7EA2"/>
    <w:rsid w:val="5B078EC1"/>
    <w:rsid w:val="5B658E2A"/>
    <w:rsid w:val="5B7703F8"/>
    <w:rsid w:val="5BA09F28"/>
    <w:rsid w:val="5BAF1172"/>
    <w:rsid w:val="5BDC1B4B"/>
    <w:rsid w:val="5C1E1547"/>
    <w:rsid w:val="5C28F2F4"/>
    <w:rsid w:val="5C5A0FA6"/>
    <w:rsid w:val="5CC2C360"/>
    <w:rsid w:val="5D0BEA68"/>
    <w:rsid w:val="5D2940AA"/>
    <w:rsid w:val="5D584102"/>
    <w:rsid w:val="5D802AAB"/>
    <w:rsid w:val="5D89F2CE"/>
    <w:rsid w:val="5D9ED7A1"/>
    <w:rsid w:val="5DA0207D"/>
    <w:rsid w:val="5DDE0181"/>
    <w:rsid w:val="5DF5F96D"/>
    <w:rsid w:val="5E08AE75"/>
    <w:rsid w:val="5E1B1BA6"/>
    <w:rsid w:val="5E297E54"/>
    <w:rsid w:val="5E3380E8"/>
    <w:rsid w:val="5E8DA78F"/>
    <w:rsid w:val="5E98344C"/>
    <w:rsid w:val="5ED23B3A"/>
    <w:rsid w:val="5ED520A2"/>
    <w:rsid w:val="5EF0F5C8"/>
    <w:rsid w:val="5F7ED667"/>
    <w:rsid w:val="5FB6B936"/>
    <w:rsid w:val="5FE7E22E"/>
    <w:rsid w:val="5FECF772"/>
    <w:rsid w:val="5FEE3B22"/>
    <w:rsid w:val="5FF98516"/>
    <w:rsid w:val="60C56F62"/>
    <w:rsid w:val="61199E0F"/>
    <w:rsid w:val="614AD4C6"/>
    <w:rsid w:val="61724D3A"/>
    <w:rsid w:val="6177A784"/>
    <w:rsid w:val="61AF2712"/>
    <w:rsid w:val="61C507EE"/>
    <w:rsid w:val="61D8DCA3"/>
    <w:rsid w:val="6227282F"/>
    <w:rsid w:val="6251B06D"/>
    <w:rsid w:val="62851B68"/>
    <w:rsid w:val="62C1F8D7"/>
    <w:rsid w:val="6306DD4B"/>
    <w:rsid w:val="633A6216"/>
    <w:rsid w:val="63598A67"/>
    <w:rsid w:val="63A5AEE8"/>
    <w:rsid w:val="63A83E74"/>
    <w:rsid w:val="63D0FD28"/>
    <w:rsid w:val="6455E745"/>
    <w:rsid w:val="64BBC23C"/>
    <w:rsid w:val="6507592A"/>
    <w:rsid w:val="6524E8FB"/>
    <w:rsid w:val="65498AC7"/>
    <w:rsid w:val="656615F4"/>
    <w:rsid w:val="65C096D7"/>
    <w:rsid w:val="65C78E1A"/>
    <w:rsid w:val="662617E9"/>
    <w:rsid w:val="662BE9DE"/>
    <w:rsid w:val="665749FD"/>
    <w:rsid w:val="666DCA88"/>
    <w:rsid w:val="6671E5DE"/>
    <w:rsid w:val="66767C76"/>
    <w:rsid w:val="669EB2AA"/>
    <w:rsid w:val="66A03168"/>
    <w:rsid w:val="66B11DEA"/>
    <w:rsid w:val="6707B552"/>
    <w:rsid w:val="671FC276"/>
    <w:rsid w:val="67A9B2C6"/>
    <w:rsid w:val="67B79BC4"/>
    <w:rsid w:val="67CB0C9E"/>
    <w:rsid w:val="67F1066D"/>
    <w:rsid w:val="68AFF794"/>
    <w:rsid w:val="68FC133C"/>
    <w:rsid w:val="6903D832"/>
    <w:rsid w:val="690DA8EB"/>
    <w:rsid w:val="69D5EEC5"/>
    <w:rsid w:val="6A517332"/>
    <w:rsid w:val="6ACCDEC2"/>
    <w:rsid w:val="6AE36BA9"/>
    <w:rsid w:val="6B11453A"/>
    <w:rsid w:val="6B135FE6"/>
    <w:rsid w:val="6B2CBB84"/>
    <w:rsid w:val="6B7AE2B1"/>
    <w:rsid w:val="6B95471E"/>
    <w:rsid w:val="6BAC9D80"/>
    <w:rsid w:val="6BB93EF4"/>
    <w:rsid w:val="6BD8D9C1"/>
    <w:rsid w:val="6C00D708"/>
    <w:rsid w:val="6C377D6B"/>
    <w:rsid w:val="6C65887B"/>
    <w:rsid w:val="6C74FD5F"/>
    <w:rsid w:val="6C8B5C5E"/>
    <w:rsid w:val="6C8FFA7D"/>
    <w:rsid w:val="6CADBF91"/>
    <w:rsid w:val="6CBABD9C"/>
    <w:rsid w:val="6CBFA4E1"/>
    <w:rsid w:val="6CF7AE4F"/>
    <w:rsid w:val="6D609FFB"/>
    <w:rsid w:val="6D77B39E"/>
    <w:rsid w:val="6D9E73AD"/>
    <w:rsid w:val="6DDB0124"/>
    <w:rsid w:val="6E6BD235"/>
    <w:rsid w:val="6E964196"/>
    <w:rsid w:val="6EB515B1"/>
    <w:rsid w:val="6EC490F7"/>
    <w:rsid w:val="6ED93521"/>
    <w:rsid w:val="6EDA7970"/>
    <w:rsid w:val="6F3F20BB"/>
    <w:rsid w:val="6F636726"/>
    <w:rsid w:val="6F711628"/>
    <w:rsid w:val="6F79F7A7"/>
    <w:rsid w:val="6FA41B57"/>
    <w:rsid w:val="6FB6DADE"/>
    <w:rsid w:val="6FC7A633"/>
    <w:rsid w:val="7000D0D2"/>
    <w:rsid w:val="70039DF1"/>
    <w:rsid w:val="700C36B7"/>
    <w:rsid w:val="70268512"/>
    <w:rsid w:val="7043713E"/>
    <w:rsid w:val="7054CC39"/>
    <w:rsid w:val="7060496E"/>
    <w:rsid w:val="708AC948"/>
    <w:rsid w:val="70C45970"/>
    <w:rsid w:val="70E6627B"/>
    <w:rsid w:val="71064F1D"/>
    <w:rsid w:val="7125776E"/>
    <w:rsid w:val="712DFC80"/>
    <w:rsid w:val="71C31535"/>
    <w:rsid w:val="71D1152A"/>
    <w:rsid w:val="723A056B"/>
    <w:rsid w:val="72501C69"/>
    <w:rsid w:val="726108C4"/>
    <w:rsid w:val="726C450D"/>
    <w:rsid w:val="72899B4F"/>
    <w:rsid w:val="72ACDA7A"/>
    <w:rsid w:val="72D65F41"/>
    <w:rsid w:val="72E68A9C"/>
    <w:rsid w:val="73691116"/>
    <w:rsid w:val="73CF2785"/>
    <w:rsid w:val="74469D7E"/>
    <w:rsid w:val="744B9EE4"/>
    <w:rsid w:val="74675AE2"/>
    <w:rsid w:val="74E8D5A6"/>
    <w:rsid w:val="74FEBA59"/>
    <w:rsid w:val="751BE4A1"/>
    <w:rsid w:val="752B8605"/>
    <w:rsid w:val="753AB8EE"/>
    <w:rsid w:val="75728FBD"/>
    <w:rsid w:val="75A20D02"/>
    <w:rsid w:val="75C9A55C"/>
    <w:rsid w:val="75F61BB5"/>
    <w:rsid w:val="76D893AF"/>
    <w:rsid w:val="77196B5A"/>
    <w:rsid w:val="772BFBC0"/>
    <w:rsid w:val="772E0D7D"/>
    <w:rsid w:val="777682DB"/>
    <w:rsid w:val="77B9D43E"/>
    <w:rsid w:val="77F18317"/>
    <w:rsid w:val="781862C9"/>
    <w:rsid w:val="78426E33"/>
    <w:rsid w:val="788BEAD1"/>
    <w:rsid w:val="78D07C1E"/>
    <w:rsid w:val="78FBE704"/>
    <w:rsid w:val="792EE586"/>
    <w:rsid w:val="79748E78"/>
    <w:rsid w:val="7988C5B9"/>
    <w:rsid w:val="79BFFC53"/>
    <w:rsid w:val="7A13B33C"/>
    <w:rsid w:val="7A47BF22"/>
    <w:rsid w:val="7A49722A"/>
    <w:rsid w:val="7A96D4EF"/>
    <w:rsid w:val="7ADB9427"/>
    <w:rsid w:val="7AE15225"/>
    <w:rsid w:val="7AF8C0CD"/>
    <w:rsid w:val="7B15E996"/>
    <w:rsid w:val="7B181773"/>
    <w:rsid w:val="7B26CF47"/>
    <w:rsid w:val="7B30DF9A"/>
    <w:rsid w:val="7C1D7F50"/>
    <w:rsid w:val="7C25ACCA"/>
    <w:rsid w:val="7C4CB19C"/>
    <w:rsid w:val="7C6AC9CF"/>
    <w:rsid w:val="7C7EDCEB"/>
    <w:rsid w:val="7C7F953A"/>
    <w:rsid w:val="7C8E9514"/>
    <w:rsid w:val="7D5A2360"/>
    <w:rsid w:val="7D843A1A"/>
    <w:rsid w:val="7DBDEB75"/>
    <w:rsid w:val="7E2D57D0"/>
    <w:rsid w:val="7E6ABD4A"/>
    <w:rsid w:val="7EAF6A36"/>
    <w:rsid w:val="7EE537AF"/>
    <w:rsid w:val="7F335E53"/>
    <w:rsid w:val="7F40C554"/>
    <w:rsid w:val="7F80AE70"/>
    <w:rsid w:val="7F97C2DC"/>
    <w:rsid w:val="7F99C439"/>
    <w:rsid w:val="7FE7A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153D80"/>
  <w15:docId w15:val="{312703AB-81AD-42CB-90EA-7A0963D6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718F5"/>
  </w:style>
  <w:style w:type="paragraph" w:styleId="Titolo1">
    <w:name w:val="heading 1"/>
    <w:basedOn w:val="Normale"/>
    <w:next w:val="Normale"/>
    <w:link w:val="Titolo1Carattere"/>
    <w:uiPriority w:val="9"/>
    <w:qFormat/>
    <w:rsid w:val="004A1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E51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E51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E29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F303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AE29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testazione">
    <w:name w:val="header"/>
    <w:basedOn w:val="Normale"/>
    <w:link w:val="IntestazioneCarattere"/>
    <w:uiPriority w:val="99"/>
    <w:unhideWhenUsed/>
    <w:rsid w:val="00C347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34730"/>
  </w:style>
  <w:style w:type="paragraph" w:styleId="Pidipagina">
    <w:name w:val="footer"/>
    <w:basedOn w:val="Normale"/>
    <w:link w:val="PidipaginaCarattere"/>
    <w:uiPriority w:val="99"/>
    <w:unhideWhenUsed/>
    <w:rsid w:val="00C347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4730"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Carpredefinitoparagrafo"/>
    <w:rsid w:val="004A1A13"/>
  </w:style>
  <w:style w:type="character" w:customStyle="1" w:styleId="ptdisciplina">
    <w:name w:val="pt_disciplina"/>
    <w:basedOn w:val="Carpredefinitoparagrafo"/>
    <w:rsid w:val="004A1A13"/>
  </w:style>
  <w:style w:type="character" w:customStyle="1" w:styleId="Titolo1Carattere">
    <w:name w:val="Titolo 1 Carattere"/>
    <w:basedOn w:val="Carpredefinitoparagrafo"/>
    <w:link w:val="Titolo1"/>
    <w:uiPriority w:val="9"/>
    <w:rsid w:val="004A1A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ile1">
    <w:name w:val="Stile1"/>
    <w:basedOn w:val="Normale"/>
    <w:link w:val="Stile1Carattere"/>
    <w:qFormat/>
    <w:rsid w:val="0068098A"/>
    <w:pPr>
      <w:jc w:val="center"/>
    </w:pPr>
    <w:rPr>
      <w:rFonts w:ascii="Times New Roman" w:eastAsia="Helvetica" w:hAnsi="Times New Roman" w:cs="Times New Roman"/>
      <w:b/>
      <w:bCs/>
      <w:sz w:val="24"/>
      <w:szCs w:val="24"/>
    </w:rPr>
  </w:style>
  <w:style w:type="character" w:customStyle="1" w:styleId="Stile1Carattere">
    <w:name w:val="Stile1 Carattere"/>
    <w:basedOn w:val="Carpredefinitoparagrafo"/>
    <w:link w:val="Stile1"/>
    <w:rsid w:val="0068098A"/>
    <w:rPr>
      <w:rFonts w:ascii="Times New Roman" w:eastAsia="Helvetica" w:hAnsi="Times New Roman" w:cs="Times New Roman"/>
      <w:b/>
      <w:bCs/>
      <w:sz w:val="24"/>
      <w:szCs w:val="24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ellagriglia1chiara-colore11">
    <w:name w:val="Tabella griglia 1 chiara - colore 11"/>
    <w:basedOn w:val="Tabellanorma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4-colore11">
    <w:name w:val="Tabella griglia 4 - colore 11"/>
    <w:basedOn w:val="Tabellanorma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D7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D7A37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2B242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635597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E5C63"/>
    <w:rPr>
      <w:color w:val="954F72" w:themeColor="followedHyperlink"/>
      <w:u w:val="single"/>
    </w:rPr>
  </w:style>
  <w:style w:type="character" w:styleId="Enfasigrassetto">
    <w:name w:val="Strong"/>
    <w:basedOn w:val="Carpredefinitoparagrafo"/>
    <w:uiPriority w:val="22"/>
    <w:qFormat/>
    <w:rsid w:val="00E46BCA"/>
    <w:rPr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46BC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46BCA"/>
    <w:rPr>
      <w:b/>
      <w:bCs/>
      <w:i/>
      <w:iCs/>
      <w:color w:val="5B9BD5" w:themeColor="accent1"/>
    </w:rPr>
  </w:style>
  <w:style w:type="paragraph" w:styleId="Titolosommario">
    <w:name w:val="TOC Heading"/>
    <w:basedOn w:val="Titolo1"/>
    <w:next w:val="Normale"/>
    <w:uiPriority w:val="39"/>
    <w:unhideWhenUsed/>
    <w:qFormat/>
    <w:rsid w:val="00BE51FC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25C37"/>
    <w:pPr>
      <w:spacing w:before="120" w:after="120"/>
    </w:pPr>
    <w:rPr>
      <w:rFonts w:ascii="Times New Roman" w:hAnsi="Times New Roman"/>
      <w:b/>
      <w:bCs/>
      <w:caps/>
      <w:sz w:val="24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BE51FC"/>
    <w:pPr>
      <w:spacing w:after="0"/>
      <w:ind w:left="220"/>
    </w:pPr>
    <w:rPr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BE51FC"/>
    <w:pPr>
      <w:spacing w:after="0"/>
      <w:ind w:left="440"/>
    </w:pPr>
    <w:rPr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BE51FC"/>
    <w:pPr>
      <w:spacing w:after="0"/>
      <w:ind w:left="660"/>
    </w:pPr>
    <w:rPr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BE51FC"/>
    <w:pPr>
      <w:spacing w:after="0"/>
      <w:ind w:left="880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BE51FC"/>
    <w:pPr>
      <w:spacing w:after="0"/>
      <w:ind w:left="1100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BE51FC"/>
    <w:pPr>
      <w:spacing w:after="0"/>
      <w:ind w:left="1320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BE51FC"/>
    <w:pPr>
      <w:spacing w:after="0"/>
      <w:ind w:left="1540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BE51FC"/>
    <w:pPr>
      <w:spacing w:after="0"/>
      <w:ind w:left="1760"/>
    </w:pPr>
    <w:rPr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E51F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E51FC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96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962D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nt">
    <w:name w:val="nt"/>
    <w:basedOn w:val="Carpredefinitoparagrafo"/>
    <w:rsid w:val="00C962DE"/>
  </w:style>
  <w:style w:type="character" w:customStyle="1" w:styleId="na">
    <w:name w:val="na"/>
    <w:basedOn w:val="Carpredefinitoparagrafo"/>
    <w:rsid w:val="00C962DE"/>
  </w:style>
  <w:style w:type="character" w:customStyle="1" w:styleId="s">
    <w:name w:val="s"/>
    <w:basedOn w:val="Carpredefinitoparagrafo"/>
    <w:rsid w:val="00C962DE"/>
  </w:style>
  <w:style w:type="character" w:customStyle="1" w:styleId="pl-c1">
    <w:name w:val="pl-c1"/>
    <w:basedOn w:val="Carpredefinitoparagrafo"/>
    <w:rsid w:val="00A90C22"/>
  </w:style>
  <w:style w:type="character" w:customStyle="1" w:styleId="Titolo5Carattere">
    <w:name w:val="Titolo 5 Carattere"/>
    <w:basedOn w:val="Carpredefinitoparagrafo"/>
    <w:link w:val="Titolo5"/>
    <w:uiPriority w:val="9"/>
    <w:rsid w:val="00F303B8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2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amrisi/amr-guidelines/blob/master/amr.md#part-i-introduction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it.wikipedia.org/wiki/Resource_Description_Framework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amr.isi.edu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://semantic-web-journal.org/system/files/swj1379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E63E9-D78D-4CDD-908B-CF9B05FA1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2932</TotalTime>
  <Pages>33</Pages>
  <Words>4761</Words>
  <Characters>27143</Characters>
  <Application>Microsoft Office Word</Application>
  <DocSecurity>0</DocSecurity>
  <Lines>226</Lines>
  <Paragraphs>63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Maurizio Romano</dc:creator>
  <cp:lastModifiedBy>Maurizio</cp:lastModifiedBy>
  <cp:revision>1193</cp:revision>
  <cp:lastPrinted>2014-09-14T18:37:00Z</cp:lastPrinted>
  <dcterms:created xsi:type="dcterms:W3CDTF">2013-11-29T10:54:00Z</dcterms:created>
  <dcterms:modified xsi:type="dcterms:W3CDTF">2016-11-13T00:48:00Z</dcterms:modified>
</cp:coreProperties>
</file>