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E705" w14:textId="77777777" w:rsidR="001874F9" w:rsidRDefault="00F92BBB">
      <w:pPr>
        <w:jc w:val="center"/>
      </w:pPr>
      <w:r>
        <w:rPr>
          <w:b/>
        </w:rPr>
        <w:t>DOCUMENTACIÓN DE DISEÑO DEL SOFTWARE</w:t>
      </w:r>
    </w:p>
    <w:p w14:paraId="264394D8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09B1E23D" w14:textId="77777777" w:rsidR="001874F9" w:rsidRDefault="001874F9">
      <w:pPr>
        <w:jc w:val="center"/>
        <w:rPr>
          <w:sz w:val="24"/>
          <w:szCs w:val="24"/>
        </w:rPr>
      </w:pPr>
    </w:p>
    <w:p w14:paraId="0840E161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3C1307F3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4124DA95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 xml:space="preserve">PROYECTO: Traduce Señas </w:t>
      </w:r>
    </w:p>
    <w:p w14:paraId="3DE24FC9" w14:textId="77777777" w:rsidR="001874F9" w:rsidRDefault="001874F9">
      <w:pPr>
        <w:jc w:val="center"/>
        <w:rPr>
          <w:b/>
          <w:bCs/>
        </w:rPr>
      </w:pPr>
    </w:p>
    <w:p w14:paraId="2E1B9AB4" w14:textId="77777777" w:rsidR="001874F9" w:rsidRDefault="001874F9">
      <w:pPr>
        <w:jc w:val="center"/>
        <w:rPr>
          <w:b/>
          <w:bCs/>
        </w:rPr>
      </w:pPr>
    </w:p>
    <w:p w14:paraId="740AA635" w14:textId="77777777" w:rsidR="001874F9" w:rsidRDefault="001874F9">
      <w:pPr>
        <w:jc w:val="center"/>
        <w:rPr>
          <w:b/>
          <w:bCs/>
        </w:rPr>
      </w:pPr>
    </w:p>
    <w:p w14:paraId="57972FA5" w14:textId="77777777" w:rsidR="001874F9" w:rsidRDefault="001874F9">
      <w:pPr>
        <w:jc w:val="center"/>
        <w:rPr>
          <w:b/>
          <w:bCs/>
        </w:rPr>
      </w:pPr>
    </w:p>
    <w:p w14:paraId="5E0BB876" w14:textId="77777777" w:rsidR="001874F9" w:rsidRDefault="001874F9">
      <w:pPr>
        <w:jc w:val="center"/>
        <w:rPr>
          <w:b/>
          <w:bCs/>
        </w:rPr>
      </w:pPr>
    </w:p>
    <w:p w14:paraId="02B079D0" w14:textId="77777777" w:rsidR="001874F9" w:rsidRDefault="001874F9">
      <w:pPr>
        <w:jc w:val="center"/>
        <w:rPr>
          <w:b/>
          <w:bCs/>
        </w:rPr>
      </w:pPr>
    </w:p>
    <w:p w14:paraId="473DC61A" w14:textId="77777777" w:rsidR="001874F9" w:rsidRDefault="001874F9">
      <w:pPr>
        <w:jc w:val="center"/>
        <w:rPr>
          <w:b/>
          <w:bCs/>
        </w:rPr>
      </w:pPr>
    </w:p>
    <w:p w14:paraId="27E5AD5D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INTEGRANTES:</w:t>
      </w:r>
    </w:p>
    <w:p w14:paraId="31389211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Luis Alejandro Duarte Aldana</w:t>
      </w:r>
    </w:p>
    <w:p w14:paraId="62486260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Mauricio Suaza Solorzano</w:t>
      </w:r>
    </w:p>
    <w:p w14:paraId="0DF2F2AA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Camilo Fierro Esquivel</w:t>
      </w:r>
    </w:p>
    <w:p w14:paraId="3C542BEA" w14:textId="77777777" w:rsidR="001874F9" w:rsidRDefault="001874F9">
      <w:pPr>
        <w:jc w:val="center"/>
        <w:rPr>
          <w:b/>
          <w:bCs/>
        </w:rPr>
      </w:pPr>
    </w:p>
    <w:p w14:paraId="042586C7" w14:textId="77777777" w:rsidR="001874F9" w:rsidRDefault="001874F9">
      <w:pPr>
        <w:jc w:val="center"/>
        <w:rPr>
          <w:b/>
          <w:bCs/>
        </w:rPr>
      </w:pPr>
    </w:p>
    <w:p w14:paraId="2EB040CF" w14:textId="77777777" w:rsidR="001874F9" w:rsidRDefault="001874F9">
      <w:pPr>
        <w:jc w:val="center"/>
        <w:rPr>
          <w:b/>
          <w:bCs/>
        </w:rPr>
      </w:pPr>
    </w:p>
    <w:p w14:paraId="3AB307BC" w14:textId="77777777" w:rsidR="001874F9" w:rsidRDefault="001874F9">
      <w:pPr>
        <w:jc w:val="center"/>
        <w:rPr>
          <w:b/>
          <w:bCs/>
        </w:rPr>
      </w:pPr>
    </w:p>
    <w:p w14:paraId="013C9C87" w14:textId="77777777" w:rsidR="001874F9" w:rsidRDefault="001874F9">
      <w:pPr>
        <w:jc w:val="center"/>
        <w:rPr>
          <w:b/>
          <w:bCs/>
        </w:rPr>
      </w:pPr>
    </w:p>
    <w:p w14:paraId="0D4DA9BC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777537BC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66E8139B" w14:textId="77777777" w:rsidR="001874F9" w:rsidRDefault="001874F9">
      <w:pPr>
        <w:jc w:val="center"/>
        <w:rPr>
          <w:b/>
          <w:bCs/>
        </w:rPr>
      </w:pPr>
    </w:p>
    <w:p w14:paraId="7044FD8B" w14:textId="77777777" w:rsidR="001874F9" w:rsidRDefault="001874F9">
      <w:pPr>
        <w:jc w:val="center"/>
        <w:rPr>
          <w:b/>
          <w:bCs/>
        </w:rPr>
      </w:pPr>
    </w:p>
    <w:p w14:paraId="21BFAE57" w14:textId="77777777" w:rsidR="001874F9" w:rsidRDefault="001874F9">
      <w:pPr>
        <w:jc w:val="center"/>
        <w:rPr>
          <w:b/>
          <w:bCs/>
        </w:rPr>
      </w:pPr>
    </w:p>
    <w:p w14:paraId="5190085C" w14:textId="77777777" w:rsidR="001874F9" w:rsidRDefault="001874F9">
      <w:pPr>
        <w:jc w:val="center"/>
        <w:rPr>
          <w:b/>
          <w:bCs/>
        </w:rPr>
      </w:pPr>
    </w:p>
    <w:p w14:paraId="1D9D9993" w14:textId="77777777" w:rsidR="001874F9" w:rsidRDefault="001874F9">
      <w:pPr>
        <w:jc w:val="center"/>
        <w:rPr>
          <w:b/>
          <w:bCs/>
        </w:rPr>
      </w:pPr>
    </w:p>
    <w:p w14:paraId="42196250" w14:textId="77777777" w:rsidR="001874F9" w:rsidRDefault="001874F9">
      <w:pPr>
        <w:jc w:val="center"/>
        <w:rPr>
          <w:b/>
          <w:bCs/>
        </w:rPr>
      </w:pPr>
    </w:p>
    <w:p w14:paraId="62DD5C98" w14:textId="77777777" w:rsidR="001874F9" w:rsidRDefault="001874F9">
      <w:pPr>
        <w:jc w:val="center"/>
        <w:rPr>
          <w:b/>
          <w:bCs/>
        </w:rPr>
      </w:pPr>
    </w:p>
    <w:p w14:paraId="613622A3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SERVICIO NACIONAL DE APRENDIZAJE – SENA</w:t>
      </w:r>
    </w:p>
    <w:p w14:paraId="74DBA4DF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Análisis y Desarrollo De Software</w:t>
      </w:r>
    </w:p>
    <w:p w14:paraId="2951012A" w14:textId="77777777" w:rsidR="001874F9" w:rsidRDefault="001874F9">
      <w:pPr>
        <w:jc w:val="center"/>
        <w:rPr>
          <w:b/>
          <w:bCs/>
        </w:rPr>
      </w:pPr>
    </w:p>
    <w:p w14:paraId="23A66F5E" w14:textId="77777777" w:rsidR="001874F9" w:rsidRDefault="001874F9">
      <w:pPr>
        <w:jc w:val="center"/>
        <w:rPr>
          <w:b/>
          <w:bCs/>
        </w:rPr>
      </w:pPr>
    </w:p>
    <w:p w14:paraId="430B2B16" w14:textId="77777777" w:rsidR="001874F9" w:rsidRDefault="001874F9">
      <w:pPr>
        <w:jc w:val="center"/>
        <w:rPr>
          <w:b/>
          <w:bCs/>
        </w:rPr>
      </w:pPr>
    </w:p>
    <w:p w14:paraId="1E80BED7" w14:textId="77777777" w:rsidR="001874F9" w:rsidRDefault="001874F9">
      <w:pPr>
        <w:jc w:val="center"/>
        <w:rPr>
          <w:b/>
          <w:bCs/>
        </w:rPr>
      </w:pPr>
    </w:p>
    <w:p w14:paraId="4C25FB65" w14:textId="77777777" w:rsidR="001874F9" w:rsidRDefault="001874F9">
      <w:pPr>
        <w:jc w:val="center"/>
        <w:rPr>
          <w:b/>
          <w:bCs/>
        </w:rPr>
      </w:pPr>
    </w:p>
    <w:p w14:paraId="682A41DB" w14:textId="77777777" w:rsidR="001874F9" w:rsidRDefault="001874F9">
      <w:pPr>
        <w:jc w:val="center"/>
        <w:rPr>
          <w:b/>
          <w:bCs/>
        </w:rPr>
      </w:pPr>
    </w:p>
    <w:p w14:paraId="382D6B8A" w14:textId="77777777" w:rsidR="001874F9" w:rsidRDefault="001874F9">
      <w:pPr>
        <w:jc w:val="center"/>
        <w:rPr>
          <w:b/>
          <w:bCs/>
        </w:rPr>
      </w:pPr>
    </w:p>
    <w:p w14:paraId="41836613" w14:textId="77777777" w:rsidR="001874F9" w:rsidRDefault="001874F9">
      <w:pPr>
        <w:jc w:val="center"/>
        <w:rPr>
          <w:b/>
          <w:bCs/>
        </w:rPr>
      </w:pPr>
    </w:p>
    <w:p w14:paraId="68EFB1AE" w14:textId="77777777" w:rsidR="001874F9" w:rsidRDefault="001874F9">
      <w:pPr>
        <w:jc w:val="center"/>
        <w:rPr>
          <w:b/>
          <w:bCs/>
        </w:rPr>
      </w:pPr>
    </w:p>
    <w:p w14:paraId="4E8044B0" w14:textId="77777777" w:rsidR="001874F9" w:rsidRDefault="001874F9">
      <w:pPr>
        <w:jc w:val="center"/>
        <w:rPr>
          <w:b/>
          <w:bCs/>
        </w:rPr>
      </w:pPr>
    </w:p>
    <w:p w14:paraId="29D80408" w14:textId="77777777" w:rsidR="001874F9" w:rsidRDefault="001874F9">
      <w:pPr>
        <w:jc w:val="center"/>
        <w:rPr>
          <w:b/>
          <w:bCs/>
        </w:rPr>
      </w:pPr>
    </w:p>
    <w:p w14:paraId="5F1F768E" w14:textId="77777777" w:rsidR="001874F9" w:rsidRDefault="00F92BBB">
      <w:pPr>
        <w:jc w:val="center"/>
      </w:pPr>
      <w:r>
        <w:t>2026</w:t>
      </w:r>
    </w:p>
    <w:p w14:paraId="551402A5" w14:textId="77777777" w:rsidR="00694486" w:rsidRDefault="007460CC">
      <w:pPr>
        <w:pageBreakBefore/>
        <w:spacing w:after="240"/>
        <w:jc w:val="center"/>
      </w:pPr>
      <w:r>
        <w:rPr>
          <w:b/>
          <w:sz w:val="24"/>
        </w:rPr>
        <w:lastRenderedPageBreak/>
        <w:t>Tabla de contenido</w:t>
      </w:r>
    </w:p>
    <w:p w14:paraId="312F29B0" w14:textId="797EFE25" w:rsidR="00474921" w:rsidRDefault="007460C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459354" w:history="1">
        <w:r w:rsidR="00474921" w:rsidRPr="00BA6F38">
          <w:rPr>
            <w:rStyle w:val="Hipervnculo"/>
            <w:noProof/>
          </w:rPr>
          <w:t>Introducción</w:t>
        </w:r>
        <w:r w:rsidR="00474921">
          <w:rPr>
            <w:noProof/>
            <w:webHidden/>
          </w:rPr>
          <w:tab/>
        </w:r>
        <w:r w:rsidR="00474921">
          <w:rPr>
            <w:noProof/>
            <w:webHidden/>
          </w:rPr>
          <w:fldChar w:fldCharType="begin"/>
        </w:r>
        <w:r w:rsidR="00474921">
          <w:rPr>
            <w:noProof/>
            <w:webHidden/>
          </w:rPr>
          <w:instrText xml:space="preserve"> PAGEREF _Toc242459354 \h </w:instrText>
        </w:r>
        <w:r w:rsidR="00474921">
          <w:rPr>
            <w:noProof/>
            <w:webHidden/>
          </w:rPr>
        </w:r>
        <w:r w:rsidR="00474921">
          <w:rPr>
            <w:noProof/>
            <w:webHidden/>
          </w:rPr>
          <w:fldChar w:fldCharType="separate"/>
        </w:r>
        <w:r w:rsidR="00474921">
          <w:rPr>
            <w:noProof/>
            <w:webHidden/>
          </w:rPr>
          <w:t>3</w:t>
        </w:r>
        <w:r w:rsidR="00474921">
          <w:rPr>
            <w:noProof/>
            <w:webHidden/>
          </w:rPr>
          <w:fldChar w:fldCharType="end"/>
        </w:r>
      </w:hyperlink>
    </w:p>
    <w:p w14:paraId="795F04FF" w14:textId="564FE043" w:rsidR="00474921" w:rsidRDefault="0047492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55" w:history="1">
        <w:r w:rsidRPr="00BA6F38">
          <w:rPr>
            <w:rStyle w:val="Hipervnculo"/>
            <w:noProof/>
          </w:rPr>
          <w:t>Diseño de interfaces 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4FB674" w14:textId="358FC7AB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56" w:history="1">
        <w:r w:rsidRPr="00BA6F38">
          <w:rPr>
            <w:rStyle w:val="Hipervnculo"/>
            <w:noProof/>
          </w:rPr>
          <w:t>Principios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1757E3" w14:textId="596614C1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57" w:history="1">
        <w:r w:rsidRPr="00BA6F38">
          <w:rPr>
            <w:rStyle w:val="Hipervnculo"/>
            <w:noProof/>
          </w:rPr>
          <w:t>Sistema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93477A" w14:textId="2A9358A1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58" w:history="1">
        <w:r w:rsidRPr="00BA6F38">
          <w:rPr>
            <w:rStyle w:val="Hipervnculo"/>
            <w:noProof/>
          </w:rPr>
          <w:t>Mapa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29ED02" w14:textId="4DC02690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59" w:history="1">
        <w:r w:rsidRPr="00BA6F38">
          <w:rPr>
            <w:rStyle w:val="Hipervnculo"/>
            <w:noProof/>
          </w:rPr>
          <w:t>Prototipos de las pantallas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764FD3" w14:textId="57AE94FD" w:rsidR="00474921" w:rsidRDefault="0047492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60" w:history="1">
        <w:r w:rsidRPr="00BA6F38">
          <w:rPr>
            <w:rStyle w:val="Hipervnculo"/>
            <w:noProof/>
          </w:rPr>
          <w:t>Modelo arquitectónico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E1334A" w14:textId="30ED73DE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61" w:history="1">
        <w:r w:rsidRPr="00BA6F38">
          <w:rPr>
            <w:rStyle w:val="Hipervnculo"/>
            <w:noProof/>
          </w:rPr>
          <w:t>Estilo arquitectónico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7944FF" w14:textId="54BCAB58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62" w:history="1">
        <w:r w:rsidRPr="00BA6F38">
          <w:rPr>
            <w:rStyle w:val="Hipervnculo"/>
            <w:noProof/>
          </w:rPr>
          <w:t>Vista de contenedores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58BD70" w14:textId="3BB6B813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63" w:history="1">
        <w:r w:rsidRPr="00BA6F38">
          <w:rPr>
            <w:rStyle w:val="Hipervnculo"/>
            <w:noProof/>
          </w:rPr>
          <w:t>Arquitectura interna de cada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681A27" w14:textId="5338BC79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64" w:history="1">
        <w:r w:rsidRPr="00BA6F38">
          <w:rPr>
            <w:rStyle w:val="Hipervnculo"/>
            <w:noProof/>
          </w:rPr>
          <w:t>Arquitectura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C000F0" w14:textId="0D902894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65" w:history="1">
        <w:r w:rsidRPr="00BA6F38">
          <w:rPr>
            <w:rStyle w:val="Hipervnculo"/>
            <w:noProof/>
          </w:rPr>
          <w:t>Vista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F0EEEC" w14:textId="0EE80C52" w:rsidR="00474921" w:rsidRDefault="0047492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66" w:history="1">
        <w:r w:rsidRPr="00BA6F38">
          <w:rPr>
            <w:rStyle w:val="Hipervnculo"/>
            <w:noProof/>
          </w:rPr>
          <w:t>Patrones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0AB7C4" w14:textId="2313C860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67" w:history="1">
        <w:r w:rsidRPr="00BA6F38">
          <w:rPr>
            <w:rStyle w:val="Hipervnculo"/>
            <w:noProof/>
          </w:rPr>
          <w:t>Principios SOLID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38A07D" w14:textId="59733130" w:rsidR="00474921" w:rsidRDefault="0047492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68" w:history="1">
        <w:r w:rsidRPr="00BA6F38">
          <w:rPr>
            <w:rStyle w:val="Hipervnculo"/>
            <w:noProof/>
          </w:rPr>
          <w:t>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719D6C" w14:textId="450C7A83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69" w:history="1">
        <w:r w:rsidRPr="00BA6F38">
          <w:rPr>
            <w:rStyle w:val="Hipervnculo"/>
            <w:noProof/>
          </w:rPr>
          <w:t>Criterios del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B1130C" w14:textId="391B5CE1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70" w:history="1">
        <w:r w:rsidRPr="00BA6F38">
          <w:rPr>
            <w:rStyle w:val="Hipervnculo"/>
            <w:noProof/>
          </w:rPr>
          <w:t>Diagrama entidad-relación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3492E6" w14:textId="0EE74BE0" w:rsidR="00474921" w:rsidRDefault="00474921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71" w:history="1">
        <w:r w:rsidRPr="00BA6F38">
          <w:rPr>
            <w:rStyle w:val="Hipervnculo"/>
            <w:noProof/>
          </w:rPr>
          <w:t>Diccionario de datos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F4255F" w14:textId="4679F7EF" w:rsidR="00474921" w:rsidRDefault="0047492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72" w:history="1">
        <w:r w:rsidRPr="00BA6F38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D4A809B" w14:textId="5DF1CAA7" w:rsidR="00474921" w:rsidRDefault="0047492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73" w:history="1">
        <w:r w:rsidRPr="00BA6F38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BB664B5" w14:textId="3E34A502" w:rsidR="00694486" w:rsidRDefault="007460CC">
      <w:r>
        <w:fldChar w:fldCharType="end"/>
      </w:r>
    </w:p>
    <w:p w14:paraId="1F425BC2" w14:textId="77777777" w:rsidR="00694486" w:rsidRDefault="007460CC">
      <w:r>
        <w:br w:type="page"/>
      </w:r>
    </w:p>
    <w:p w14:paraId="4FC6D973" w14:textId="77777777" w:rsidR="00694486" w:rsidRDefault="007460CC">
      <w:pPr>
        <w:pStyle w:val="Ttulo1"/>
      </w:pPr>
      <w:bookmarkStart w:id="0" w:name="_Toc242459354"/>
      <w:r>
        <w:lastRenderedPageBreak/>
        <w:t>Introducción</w:t>
      </w:r>
      <w:bookmarkEnd w:id="0"/>
    </w:p>
    <w:p w14:paraId="1A90DE8E" w14:textId="77777777" w:rsidR="00694486" w:rsidRDefault="007460CC">
      <w:pPr>
        <w:pStyle w:val="APATexto"/>
      </w:pPr>
      <w:r>
        <w:t>El documento de diseño traduce los requisitos y el análisis de Traduce Señas en decisiones concretas de construcción. Reúne cuatro vistas: las interfaces gráficas que ve el usuario, el modelo arquitectónico que organiza los componentes, los patrones de diseño aplicados en el código y el modelo de datos que soporta la información del sistema.</w:t>
      </w:r>
    </w:p>
    <w:p w14:paraId="766CD087" w14:textId="77777777" w:rsidR="00694486" w:rsidRDefault="007460CC">
      <w:pPr>
        <w:pStyle w:val="APATexto"/>
      </w:pPr>
      <w:r>
        <w:t>Las decisiones descritas aquí corresponden al código que existe en los repositorios del frontend y del backend (rama feat/microservices-split) y a los prototipos de alta fidelidad del repositorio de documentación.</w:t>
      </w:r>
    </w:p>
    <w:p w14:paraId="4788D00A" w14:textId="77777777" w:rsidR="00694486" w:rsidRDefault="007460CC">
      <w:pPr>
        <w:pStyle w:val="Ttulo1"/>
      </w:pPr>
      <w:bookmarkStart w:id="1" w:name="_Toc242459355"/>
      <w:r>
        <w:t>Diseño de interfaces gráficas</w:t>
      </w:r>
      <w:bookmarkEnd w:id="1"/>
    </w:p>
    <w:p w14:paraId="66A1F95B" w14:textId="77777777" w:rsidR="00694486" w:rsidRDefault="007460CC">
      <w:pPr>
        <w:pStyle w:val="Ttulo2"/>
      </w:pPr>
      <w:bookmarkStart w:id="2" w:name="_Toc242459356"/>
      <w:r>
        <w:t>Principios de diseño</w:t>
      </w:r>
      <w:bookmarkEnd w:id="2"/>
    </w:p>
    <w:p w14:paraId="6EE7FD36" w14:textId="77777777" w:rsidR="00694486" w:rsidRDefault="007460CC">
      <w:pPr>
        <w:pStyle w:val="APATexto"/>
      </w:pPr>
      <w:r>
        <w:t>Como los usuarios principales son personas sordas, el diseño parte de la accesibilidad (W3C, 2018) y de los principios de usabilidad de Nielsen (1994):</w:t>
      </w:r>
    </w:p>
    <w:p w14:paraId="54E9E2B3" w14:textId="77777777" w:rsidR="00694486" w:rsidRDefault="007460CC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Nada solo por sonido:</w:t>
      </w:r>
      <w:r>
        <w:t xml:space="preserve"> toda salida de audio tiene su equivalente en texto visible.</w:t>
      </w:r>
    </w:p>
    <w:p w14:paraId="2BAABE07" w14:textId="77777777" w:rsidR="00694486" w:rsidRDefault="007460CC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Contraste suficiente:</w:t>
      </w:r>
      <w:r>
        <w:t xml:space="preserve"> 4,5:1 para texto normal y 3:1 para texto grande, en tema claro y oscuro.</w:t>
      </w:r>
    </w:p>
    <w:p w14:paraId="5048D394" w14:textId="77777777" w:rsidR="00694486" w:rsidRDefault="007460CC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Objetivos táctiles grandes:</w:t>
      </w:r>
      <w:r>
        <w:t xml:space="preserve"> mínimo 48 × 48 dp; las acciones principales miden 56 dp de alto.</w:t>
      </w:r>
    </w:p>
    <w:p w14:paraId="14E9C815" w14:textId="77777777" w:rsidR="00694486" w:rsidRDefault="007460CC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Una acción principal por vista</w:t>
      </w:r>
      <w:r>
        <w:t>, para que el usuario sepa siempre qué hacer después.</w:t>
      </w:r>
    </w:p>
    <w:p w14:paraId="67AD9602" w14:textId="77777777" w:rsidR="00694486" w:rsidRDefault="007460CC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Texto legible:</w:t>
      </w:r>
      <w:r>
        <w:t xml:space="preserve"> cuerpo de 18 px en móvil y 16 px en escritorio; ningún dato por debajo de 14 px.</w:t>
      </w:r>
    </w:p>
    <w:p w14:paraId="0960B667" w14:textId="77777777" w:rsidR="00694486" w:rsidRDefault="007460CC">
      <w:pPr>
        <w:pStyle w:val="Ttulo2"/>
      </w:pPr>
      <w:bookmarkStart w:id="3" w:name="_Toc242459357"/>
      <w:r>
        <w:t>Sistema de diseño</w:t>
      </w:r>
      <w:bookmarkEnd w:id="3"/>
    </w:p>
    <w:p w14:paraId="5E424191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Tabla 1</w:t>
      </w:r>
    </w:p>
    <w:p w14:paraId="2EDA41B3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Elementos del sistema de diseño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4"/>
        <w:gridCol w:w="7087"/>
      </w:tblGrid>
      <w:tr w:rsidR="00694486" w14:paraId="7F4EFEF9" w14:textId="77777777">
        <w:trPr>
          <w:cantSplit/>
          <w:tblHeader/>
          <w:jc w:val="center"/>
        </w:trPr>
        <w:tc>
          <w:tcPr>
            <w:tcW w:w="1984" w:type="dxa"/>
          </w:tcPr>
          <w:p w14:paraId="06174AB2" w14:textId="77777777" w:rsidR="00694486" w:rsidRDefault="007460CC">
            <w:pPr>
              <w:pStyle w:val="APACelda"/>
            </w:pPr>
            <w:r>
              <w:rPr>
                <w:b/>
              </w:rPr>
              <w:t>Elemento</w:t>
            </w:r>
          </w:p>
        </w:tc>
        <w:tc>
          <w:tcPr>
            <w:tcW w:w="7087" w:type="dxa"/>
          </w:tcPr>
          <w:p w14:paraId="469939E6" w14:textId="77777777" w:rsidR="00694486" w:rsidRDefault="007460CC">
            <w:pPr>
              <w:pStyle w:val="APACelda"/>
            </w:pPr>
            <w:r>
              <w:rPr>
                <w:b/>
              </w:rPr>
              <w:t>Definición</w:t>
            </w:r>
          </w:p>
        </w:tc>
      </w:tr>
      <w:tr w:rsidR="00694486" w14:paraId="4A761F5F" w14:textId="77777777">
        <w:trPr>
          <w:cantSplit/>
          <w:jc w:val="center"/>
        </w:trPr>
        <w:tc>
          <w:tcPr>
            <w:tcW w:w="1984" w:type="dxa"/>
          </w:tcPr>
          <w:p w14:paraId="14988F2B" w14:textId="77777777" w:rsidR="00694486" w:rsidRDefault="007460CC">
            <w:pPr>
              <w:pStyle w:val="APACelda"/>
            </w:pPr>
            <w:r>
              <w:t>Temas</w:t>
            </w:r>
          </w:p>
        </w:tc>
        <w:tc>
          <w:tcPr>
            <w:tcW w:w="7087" w:type="dxa"/>
          </w:tcPr>
          <w:p w14:paraId="3BB93013" w14:textId="77777777" w:rsidR="00694486" w:rsidRDefault="007460CC">
            <w:pPr>
              <w:pStyle w:val="APACelda"/>
            </w:pPr>
            <w:r>
              <w:t>Claro (predeterminado) y oscuro; color de acento morado (marca) o verde, guardados en el dispositivo</w:t>
            </w:r>
          </w:p>
        </w:tc>
      </w:tr>
      <w:tr w:rsidR="00694486" w14:paraId="0BD04031" w14:textId="77777777">
        <w:trPr>
          <w:cantSplit/>
          <w:jc w:val="center"/>
        </w:trPr>
        <w:tc>
          <w:tcPr>
            <w:tcW w:w="1984" w:type="dxa"/>
          </w:tcPr>
          <w:p w14:paraId="309E4A84" w14:textId="77777777" w:rsidR="00694486" w:rsidRDefault="007460CC">
            <w:pPr>
              <w:pStyle w:val="APACelda"/>
            </w:pPr>
            <w:r>
              <w:t>Tipografía</w:t>
            </w:r>
          </w:p>
        </w:tc>
        <w:tc>
          <w:tcPr>
            <w:tcW w:w="7087" w:type="dxa"/>
          </w:tcPr>
          <w:p w14:paraId="439D7CF9" w14:textId="77777777" w:rsidR="00694486" w:rsidRDefault="007460CC">
            <w:pPr>
              <w:pStyle w:val="APACelda"/>
            </w:pPr>
            <w:r>
              <w:t>Nunito Sans. Título H1 32 px, H2 24 px, H3 20 px, cuerpo 18/16 px, botones 18 px en negrita</w:t>
            </w:r>
          </w:p>
        </w:tc>
      </w:tr>
      <w:tr w:rsidR="00694486" w14:paraId="3FA705DA" w14:textId="77777777">
        <w:trPr>
          <w:cantSplit/>
          <w:jc w:val="center"/>
        </w:trPr>
        <w:tc>
          <w:tcPr>
            <w:tcW w:w="1984" w:type="dxa"/>
          </w:tcPr>
          <w:p w14:paraId="4F3B4236" w14:textId="77777777" w:rsidR="00694486" w:rsidRDefault="007460CC">
            <w:pPr>
              <w:pStyle w:val="APACelda"/>
            </w:pPr>
            <w:r>
              <w:t>Espaciado</w:t>
            </w:r>
          </w:p>
        </w:tc>
        <w:tc>
          <w:tcPr>
            <w:tcW w:w="7087" w:type="dxa"/>
          </w:tcPr>
          <w:p w14:paraId="2F67E41D" w14:textId="77777777" w:rsidR="00694486" w:rsidRDefault="007460CC">
            <w:pPr>
              <w:pStyle w:val="APACelda"/>
            </w:pPr>
            <w:r>
              <w:t>Escala de 4, 8, 12, 16, 20, 24, 32, 40, 48 y 72 px; márgenes laterales de 16 px en móvil y 24 px en escritorio</w:t>
            </w:r>
          </w:p>
        </w:tc>
      </w:tr>
      <w:tr w:rsidR="00694486" w14:paraId="3B752A0E" w14:textId="77777777">
        <w:trPr>
          <w:cantSplit/>
          <w:jc w:val="center"/>
        </w:trPr>
        <w:tc>
          <w:tcPr>
            <w:tcW w:w="1984" w:type="dxa"/>
          </w:tcPr>
          <w:p w14:paraId="05984375" w14:textId="77777777" w:rsidR="00694486" w:rsidRDefault="007460CC">
            <w:pPr>
              <w:pStyle w:val="APACelda"/>
            </w:pPr>
            <w:r>
              <w:t>Bordes</w:t>
            </w:r>
          </w:p>
        </w:tc>
        <w:tc>
          <w:tcPr>
            <w:tcW w:w="7087" w:type="dxa"/>
          </w:tcPr>
          <w:p w14:paraId="3D608904" w14:textId="77777777" w:rsidR="00694486" w:rsidRDefault="007460CC">
            <w:pPr>
              <w:pStyle w:val="APACelda"/>
            </w:pPr>
            <w:r>
              <w:t>Radio de 12 px en botones y campos, 18 px en tarjetas</w:t>
            </w:r>
          </w:p>
        </w:tc>
      </w:tr>
      <w:tr w:rsidR="00694486" w14:paraId="0A9F668B" w14:textId="77777777">
        <w:trPr>
          <w:cantSplit/>
          <w:jc w:val="center"/>
        </w:trPr>
        <w:tc>
          <w:tcPr>
            <w:tcW w:w="1984" w:type="dxa"/>
          </w:tcPr>
          <w:p w14:paraId="18DB3F7E" w14:textId="77777777" w:rsidR="00694486" w:rsidRDefault="007460CC">
            <w:pPr>
              <w:pStyle w:val="APACelda"/>
            </w:pPr>
            <w:r>
              <w:lastRenderedPageBreak/>
              <w:t>Puntos de quiebre</w:t>
            </w:r>
          </w:p>
        </w:tc>
        <w:tc>
          <w:tcPr>
            <w:tcW w:w="7087" w:type="dxa"/>
          </w:tcPr>
          <w:p w14:paraId="2E1F8789" w14:textId="77777777" w:rsidR="00694486" w:rsidRDefault="007460CC">
            <w:pPr>
              <w:pStyle w:val="APACelda"/>
            </w:pPr>
            <w:r>
              <w:t>Móvil &lt; 768 px, tableta 768–1023 px, escritorio ≥ 1024 px</w:t>
            </w:r>
          </w:p>
        </w:tc>
      </w:tr>
      <w:tr w:rsidR="00694486" w14:paraId="6192DA39" w14:textId="77777777">
        <w:trPr>
          <w:cantSplit/>
          <w:jc w:val="center"/>
        </w:trPr>
        <w:tc>
          <w:tcPr>
            <w:tcW w:w="1984" w:type="dxa"/>
          </w:tcPr>
          <w:p w14:paraId="202D98D2" w14:textId="77777777" w:rsidR="00694486" w:rsidRDefault="007460CC">
            <w:pPr>
              <w:pStyle w:val="APACelda"/>
            </w:pPr>
            <w:r>
              <w:t>Estados</w:t>
            </w:r>
          </w:p>
        </w:tc>
        <w:tc>
          <w:tcPr>
            <w:tcW w:w="7087" w:type="dxa"/>
          </w:tcPr>
          <w:p w14:paraId="104C7E38" w14:textId="77777777" w:rsidR="00694486" w:rsidRDefault="007460CC">
            <w:pPr>
              <w:pStyle w:val="APACelda"/>
            </w:pPr>
            <w:r>
              <w:t>Éxito, error, advertencia (confianza baja, bloqueo temporal) e información, siempre con texto además del color</w:t>
            </w:r>
          </w:p>
        </w:tc>
      </w:tr>
    </w:tbl>
    <w:p w14:paraId="59CA992B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Fuente: 12-ux-ui/design-system.md del repositorio de documentación.</w:t>
      </w:r>
    </w:p>
    <w:p w14:paraId="4C62E601" w14:textId="77777777" w:rsidR="00694486" w:rsidRDefault="007460CC">
      <w:pPr>
        <w:pStyle w:val="Ttulo2"/>
      </w:pPr>
      <w:bookmarkStart w:id="4" w:name="_Toc242459358"/>
      <w:r>
        <w:t>Mapa de navegación</w:t>
      </w:r>
      <w:bookmarkEnd w:id="4"/>
    </w:p>
    <w:p w14:paraId="091E96F9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Tabla 2</w:t>
      </w:r>
    </w:p>
    <w:p w14:paraId="7592836E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Pantallas del sistema y su acceso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5"/>
        <w:gridCol w:w="3796"/>
        <w:gridCol w:w="2268"/>
      </w:tblGrid>
      <w:tr w:rsidR="00694486" w14:paraId="0DB532FC" w14:textId="77777777">
        <w:trPr>
          <w:cantSplit/>
          <w:tblHeader/>
          <w:jc w:val="center"/>
        </w:trPr>
        <w:tc>
          <w:tcPr>
            <w:tcW w:w="3175" w:type="dxa"/>
          </w:tcPr>
          <w:p w14:paraId="10C8FCEA" w14:textId="77777777" w:rsidR="00694486" w:rsidRDefault="007460CC">
            <w:pPr>
              <w:pStyle w:val="APACelda"/>
            </w:pPr>
            <w:r>
              <w:rPr>
                <w:b/>
              </w:rPr>
              <w:t>Pantalla</w:t>
            </w:r>
          </w:p>
        </w:tc>
        <w:tc>
          <w:tcPr>
            <w:tcW w:w="3628" w:type="dxa"/>
          </w:tcPr>
          <w:p w14:paraId="099B4A7E" w14:textId="77777777" w:rsidR="00694486" w:rsidRDefault="007460CC">
            <w:pPr>
              <w:pStyle w:val="APACelda"/>
            </w:pPr>
            <w:r>
              <w:rPr>
                <w:b/>
              </w:rPr>
              <w:t>Archivo en el frontend</w:t>
            </w:r>
          </w:p>
        </w:tc>
        <w:tc>
          <w:tcPr>
            <w:tcW w:w="2268" w:type="dxa"/>
          </w:tcPr>
          <w:p w14:paraId="25858111" w14:textId="77777777" w:rsidR="00694486" w:rsidRDefault="007460CC">
            <w:pPr>
              <w:pStyle w:val="APACelda"/>
            </w:pPr>
            <w:r>
              <w:rPr>
                <w:b/>
              </w:rPr>
              <w:t>Acceso</w:t>
            </w:r>
          </w:p>
        </w:tc>
      </w:tr>
      <w:tr w:rsidR="00694486" w14:paraId="775577DE" w14:textId="77777777">
        <w:trPr>
          <w:cantSplit/>
          <w:jc w:val="center"/>
        </w:trPr>
        <w:tc>
          <w:tcPr>
            <w:tcW w:w="3175" w:type="dxa"/>
          </w:tcPr>
          <w:p w14:paraId="7B719DCC" w14:textId="77777777" w:rsidR="00694486" w:rsidRDefault="007460CC">
            <w:pPr>
              <w:pStyle w:val="APACelda"/>
            </w:pPr>
            <w:r>
              <w:t>Inicio (landing), Nosotros, Demos</w:t>
            </w:r>
          </w:p>
        </w:tc>
        <w:tc>
          <w:tcPr>
            <w:tcW w:w="3628" w:type="dxa"/>
          </w:tcPr>
          <w:p w14:paraId="50BF9A69" w14:textId="77777777" w:rsidR="00694486" w:rsidRDefault="007460CC">
            <w:pPr>
              <w:pStyle w:val="APACelda"/>
            </w:pPr>
            <w:r>
              <w:t>homescreen/pages</w:t>
            </w:r>
          </w:p>
        </w:tc>
        <w:tc>
          <w:tcPr>
            <w:tcW w:w="2268" w:type="dxa"/>
          </w:tcPr>
          <w:p w14:paraId="61939F5C" w14:textId="77777777" w:rsidR="00694486" w:rsidRDefault="007460CC">
            <w:pPr>
              <w:pStyle w:val="APACelda"/>
            </w:pPr>
            <w:r>
              <w:t>Público</w:t>
            </w:r>
          </w:p>
        </w:tc>
      </w:tr>
      <w:tr w:rsidR="00694486" w14:paraId="1EFDDE01" w14:textId="77777777">
        <w:trPr>
          <w:cantSplit/>
          <w:jc w:val="center"/>
        </w:trPr>
        <w:tc>
          <w:tcPr>
            <w:tcW w:w="3175" w:type="dxa"/>
          </w:tcPr>
          <w:p w14:paraId="24E46B9F" w14:textId="77777777" w:rsidR="00694486" w:rsidRDefault="007460CC">
            <w:pPr>
              <w:pStyle w:val="APACelda"/>
            </w:pPr>
            <w:r>
              <w:t>Iniciar sesión, Registro, Verificar código</w:t>
            </w:r>
          </w:p>
        </w:tc>
        <w:tc>
          <w:tcPr>
            <w:tcW w:w="3628" w:type="dxa"/>
          </w:tcPr>
          <w:p w14:paraId="6A0182DC" w14:textId="77777777" w:rsidR="00694486" w:rsidRDefault="007460CC">
            <w:pPr>
              <w:pStyle w:val="APACelda"/>
            </w:pPr>
            <w:r>
              <w:t>auth/pages</w:t>
            </w:r>
          </w:p>
        </w:tc>
        <w:tc>
          <w:tcPr>
            <w:tcW w:w="2268" w:type="dxa"/>
          </w:tcPr>
          <w:p w14:paraId="5706126E" w14:textId="77777777" w:rsidR="00694486" w:rsidRDefault="007460CC">
            <w:pPr>
              <w:pStyle w:val="APACelda"/>
            </w:pPr>
            <w:r>
              <w:t>Público</w:t>
            </w:r>
          </w:p>
        </w:tc>
      </w:tr>
      <w:tr w:rsidR="00694486" w14:paraId="0BAF4F35" w14:textId="77777777">
        <w:trPr>
          <w:cantSplit/>
          <w:jc w:val="center"/>
        </w:trPr>
        <w:tc>
          <w:tcPr>
            <w:tcW w:w="3175" w:type="dxa"/>
          </w:tcPr>
          <w:p w14:paraId="0C3A9040" w14:textId="77777777" w:rsidR="00694486" w:rsidRDefault="007460CC">
            <w:pPr>
              <w:pStyle w:val="APACelda"/>
            </w:pPr>
            <w:r>
              <w:t>Recuperar y cambiar contraseña</w:t>
            </w:r>
          </w:p>
        </w:tc>
        <w:tc>
          <w:tcPr>
            <w:tcW w:w="3628" w:type="dxa"/>
          </w:tcPr>
          <w:p w14:paraId="3DBCB075" w14:textId="77777777" w:rsidR="00694486" w:rsidRDefault="007460CC">
            <w:pPr>
              <w:pStyle w:val="APACelda"/>
            </w:pPr>
            <w:r>
              <w:t>auth/pages</w:t>
            </w:r>
          </w:p>
        </w:tc>
        <w:tc>
          <w:tcPr>
            <w:tcW w:w="2268" w:type="dxa"/>
          </w:tcPr>
          <w:p w14:paraId="0ACA3DBE" w14:textId="77777777" w:rsidR="00694486" w:rsidRDefault="007460CC">
            <w:pPr>
              <w:pStyle w:val="APACelda"/>
            </w:pPr>
            <w:r>
              <w:t>Público / autenticado</w:t>
            </w:r>
          </w:p>
        </w:tc>
      </w:tr>
      <w:tr w:rsidR="00694486" w14:paraId="7918F133" w14:textId="77777777">
        <w:trPr>
          <w:cantSplit/>
          <w:jc w:val="center"/>
        </w:trPr>
        <w:tc>
          <w:tcPr>
            <w:tcW w:w="3175" w:type="dxa"/>
          </w:tcPr>
          <w:p w14:paraId="5F7E6C09" w14:textId="77777777" w:rsidR="00694486" w:rsidRDefault="007460CC">
            <w:pPr>
              <w:pStyle w:val="APACelda"/>
            </w:pPr>
            <w:r>
              <w:t>Traducción</w:t>
            </w:r>
          </w:p>
        </w:tc>
        <w:tc>
          <w:tcPr>
            <w:tcW w:w="3628" w:type="dxa"/>
          </w:tcPr>
          <w:p w14:paraId="10036F90" w14:textId="77777777" w:rsidR="00694486" w:rsidRDefault="007460CC">
            <w:pPr>
              <w:pStyle w:val="APACelda"/>
            </w:pPr>
            <w:r>
              <w:t>Translation/pages/TranslationScreen.tsx</w:t>
            </w:r>
          </w:p>
        </w:tc>
        <w:tc>
          <w:tcPr>
            <w:tcW w:w="2268" w:type="dxa"/>
          </w:tcPr>
          <w:p w14:paraId="6EDB9611" w14:textId="77777777" w:rsidR="00694486" w:rsidRDefault="007460CC">
            <w:pPr>
              <w:pStyle w:val="APACelda"/>
            </w:pPr>
            <w:r>
              <w:t>Autenticado</w:t>
            </w:r>
          </w:p>
        </w:tc>
      </w:tr>
      <w:tr w:rsidR="00694486" w14:paraId="640ADD00" w14:textId="77777777">
        <w:trPr>
          <w:cantSplit/>
          <w:jc w:val="center"/>
        </w:trPr>
        <w:tc>
          <w:tcPr>
            <w:tcW w:w="3175" w:type="dxa"/>
          </w:tcPr>
          <w:p w14:paraId="4CEA2870" w14:textId="77777777" w:rsidR="00694486" w:rsidRDefault="007460CC">
            <w:pPr>
              <w:pStyle w:val="APACelda"/>
            </w:pPr>
            <w:r>
              <w:t>Alfabeto</w:t>
            </w:r>
          </w:p>
        </w:tc>
        <w:tc>
          <w:tcPr>
            <w:tcW w:w="3628" w:type="dxa"/>
          </w:tcPr>
          <w:p w14:paraId="4E1E34B7" w14:textId="77777777" w:rsidR="00694486" w:rsidRDefault="007460CC">
            <w:pPr>
              <w:pStyle w:val="APACelda"/>
            </w:pPr>
            <w:r>
              <w:t>Alphabet/pages/AlphabetScreen.tsx</w:t>
            </w:r>
          </w:p>
        </w:tc>
        <w:tc>
          <w:tcPr>
            <w:tcW w:w="2268" w:type="dxa"/>
          </w:tcPr>
          <w:p w14:paraId="77D93D20" w14:textId="77777777" w:rsidR="00694486" w:rsidRDefault="007460CC">
            <w:pPr>
              <w:pStyle w:val="APACelda"/>
            </w:pPr>
            <w:r>
              <w:t>Autenticado (demo pública)</w:t>
            </w:r>
          </w:p>
        </w:tc>
      </w:tr>
      <w:tr w:rsidR="00694486" w14:paraId="61C844A3" w14:textId="77777777">
        <w:trPr>
          <w:cantSplit/>
          <w:jc w:val="center"/>
        </w:trPr>
        <w:tc>
          <w:tcPr>
            <w:tcW w:w="3175" w:type="dxa"/>
          </w:tcPr>
          <w:p w14:paraId="0FCD23E4" w14:textId="77777777" w:rsidR="00694486" w:rsidRDefault="007460CC">
            <w:pPr>
              <w:pStyle w:val="APACelda"/>
            </w:pPr>
            <w:r>
              <w:t>Historial</w:t>
            </w:r>
          </w:p>
        </w:tc>
        <w:tc>
          <w:tcPr>
            <w:tcW w:w="3628" w:type="dxa"/>
          </w:tcPr>
          <w:p w14:paraId="4BE6A1F7" w14:textId="77777777" w:rsidR="00694486" w:rsidRDefault="007460CC">
            <w:pPr>
              <w:pStyle w:val="APACelda"/>
            </w:pPr>
            <w:r>
              <w:t>History/pages/HistoryScreen.tsx</w:t>
            </w:r>
          </w:p>
        </w:tc>
        <w:tc>
          <w:tcPr>
            <w:tcW w:w="2268" w:type="dxa"/>
          </w:tcPr>
          <w:p w14:paraId="69E06D26" w14:textId="77777777" w:rsidR="00694486" w:rsidRDefault="007460CC">
            <w:pPr>
              <w:pStyle w:val="APACelda"/>
            </w:pPr>
            <w:r>
              <w:t>Autenticado</w:t>
            </w:r>
          </w:p>
        </w:tc>
      </w:tr>
      <w:tr w:rsidR="00694486" w14:paraId="68DFD6F7" w14:textId="77777777">
        <w:trPr>
          <w:cantSplit/>
          <w:jc w:val="center"/>
        </w:trPr>
        <w:tc>
          <w:tcPr>
            <w:tcW w:w="3175" w:type="dxa"/>
          </w:tcPr>
          <w:p w14:paraId="5AFE0864" w14:textId="77777777" w:rsidR="00694486" w:rsidRDefault="007460CC">
            <w:pPr>
              <w:pStyle w:val="APACelda"/>
            </w:pPr>
            <w:r>
              <w:t>Perfil, Términos, Privacidad</w:t>
            </w:r>
          </w:p>
        </w:tc>
        <w:tc>
          <w:tcPr>
            <w:tcW w:w="3628" w:type="dxa"/>
          </w:tcPr>
          <w:p w14:paraId="5E94C2BC" w14:textId="77777777" w:rsidR="00694486" w:rsidRDefault="007460CC">
            <w:pPr>
              <w:pStyle w:val="APACelda"/>
            </w:pPr>
            <w:r>
              <w:t>Profile/pages</w:t>
            </w:r>
          </w:p>
        </w:tc>
        <w:tc>
          <w:tcPr>
            <w:tcW w:w="2268" w:type="dxa"/>
          </w:tcPr>
          <w:p w14:paraId="0BFFA168" w14:textId="77777777" w:rsidR="00694486" w:rsidRDefault="007460CC">
            <w:pPr>
              <w:pStyle w:val="APACelda"/>
            </w:pPr>
            <w:r>
              <w:t>Autenticado</w:t>
            </w:r>
          </w:p>
        </w:tc>
      </w:tr>
      <w:tr w:rsidR="00694486" w14:paraId="272553DE" w14:textId="77777777">
        <w:trPr>
          <w:cantSplit/>
          <w:jc w:val="center"/>
        </w:trPr>
        <w:tc>
          <w:tcPr>
            <w:tcW w:w="3175" w:type="dxa"/>
          </w:tcPr>
          <w:p w14:paraId="6E46A6CE" w14:textId="77777777" w:rsidR="00694486" w:rsidRDefault="007460CC">
            <w:pPr>
              <w:pStyle w:val="APACelda"/>
            </w:pPr>
            <w:r>
              <w:t>Estadísticas</w:t>
            </w:r>
          </w:p>
        </w:tc>
        <w:tc>
          <w:tcPr>
            <w:tcW w:w="3628" w:type="dxa"/>
          </w:tcPr>
          <w:p w14:paraId="277A2E50" w14:textId="77777777" w:rsidR="00694486" w:rsidRDefault="007460CC">
            <w:pPr>
              <w:pStyle w:val="APACelda"/>
            </w:pPr>
            <w:r>
              <w:t>Stats/pages/StatsScreen.tsx</w:t>
            </w:r>
          </w:p>
        </w:tc>
        <w:tc>
          <w:tcPr>
            <w:tcW w:w="2268" w:type="dxa"/>
          </w:tcPr>
          <w:p w14:paraId="154F881C" w14:textId="77777777" w:rsidR="00694486" w:rsidRDefault="007460CC">
            <w:pPr>
              <w:pStyle w:val="APACelda"/>
            </w:pPr>
            <w:r>
              <w:t>ADMIN</w:t>
            </w:r>
          </w:p>
        </w:tc>
      </w:tr>
      <w:tr w:rsidR="00694486" w14:paraId="55EC50D9" w14:textId="77777777">
        <w:trPr>
          <w:cantSplit/>
          <w:jc w:val="center"/>
        </w:trPr>
        <w:tc>
          <w:tcPr>
            <w:tcW w:w="3175" w:type="dxa"/>
          </w:tcPr>
          <w:p w14:paraId="5E0F403E" w14:textId="77777777" w:rsidR="00694486" w:rsidRDefault="007460CC">
            <w:pPr>
              <w:pStyle w:val="APACelda"/>
            </w:pPr>
            <w:r>
              <w:t>Panel de administración, Entrenamiento, Muestras</w:t>
            </w:r>
          </w:p>
        </w:tc>
        <w:tc>
          <w:tcPr>
            <w:tcW w:w="3628" w:type="dxa"/>
          </w:tcPr>
          <w:p w14:paraId="0A206723" w14:textId="77777777" w:rsidR="00694486" w:rsidRDefault="007460CC">
            <w:pPr>
              <w:pStyle w:val="APACelda"/>
            </w:pPr>
            <w:r>
              <w:t>Admin/pages</w:t>
            </w:r>
          </w:p>
        </w:tc>
        <w:tc>
          <w:tcPr>
            <w:tcW w:w="2268" w:type="dxa"/>
          </w:tcPr>
          <w:p w14:paraId="182170AD" w14:textId="77777777" w:rsidR="00694486" w:rsidRDefault="007460CC">
            <w:pPr>
              <w:pStyle w:val="APACelda"/>
            </w:pPr>
            <w:r>
              <w:t>ADMIN</w:t>
            </w:r>
          </w:p>
        </w:tc>
      </w:tr>
    </w:tbl>
    <w:p w14:paraId="65E670EB" w14:textId="77777777" w:rsidR="00694486" w:rsidRDefault="00694486">
      <w:pPr>
        <w:spacing w:after="80"/>
      </w:pPr>
    </w:p>
    <w:p w14:paraId="5486CA47" w14:textId="77777777" w:rsidR="00694486" w:rsidRDefault="007460CC">
      <w:pPr>
        <w:pStyle w:val="Ttulo2"/>
      </w:pPr>
      <w:bookmarkStart w:id="5" w:name="_Toc242459359"/>
      <w:r>
        <w:t>Prototipos de las pantallas principales</w:t>
      </w:r>
      <w:bookmarkEnd w:id="5"/>
    </w:p>
    <w:p w14:paraId="520AD6A4" w14:textId="77777777" w:rsidR="00694486" w:rsidRDefault="007460CC">
      <w:pPr>
        <w:pStyle w:val="APATexto"/>
      </w:pPr>
      <w:r>
        <w:t>Las figuras siguientes muestran los prototipos de alta fidelidad. Son la referencia visual que siguen las pantallas implementadas en React Native.</w:t>
      </w:r>
    </w:p>
    <w:p w14:paraId="04D92B0C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1</w:t>
      </w:r>
    </w:p>
    <w:p w14:paraId="1A551A31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Página de inicio pública</w:t>
      </w:r>
    </w:p>
    <w:p w14:paraId="4DDA916F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3148DABA" wp14:editId="52FBDD19">
            <wp:extent cx="5220000" cy="3670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-lan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1BAD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7FD49934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2</w:t>
      </w:r>
    </w:p>
    <w:p w14:paraId="1A066C89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Inicio de sesión</w:t>
      </w:r>
    </w:p>
    <w:p w14:paraId="037E7500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235DE585" wp14:editId="643AE632">
            <wp:extent cx="5220000" cy="3670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-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4171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38EA479F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3</w:t>
      </w:r>
    </w:p>
    <w:p w14:paraId="0ECA61C0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Registro de cuenta</w:t>
      </w:r>
    </w:p>
    <w:p w14:paraId="0514C511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429E05EC" wp14:editId="43560EF1">
            <wp:extent cx="5220000" cy="36703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-ac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C724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7F5C58C3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4</w:t>
      </w:r>
    </w:p>
    <w:p w14:paraId="14C622E2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Pantalla de traducción en vivo</w:t>
      </w:r>
    </w:p>
    <w:p w14:paraId="1034FD43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57881615" wp14:editId="1AC3F800">
            <wp:extent cx="5220000" cy="36703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late-sig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BFEA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71A36645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5</w:t>
      </w:r>
    </w:p>
    <w:p w14:paraId="24976558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Alfabeto de la LSC</w:t>
      </w:r>
    </w:p>
    <w:p w14:paraId="5F17B99B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6B0DDFB4" wp14:editId="0E4BF614">
            <wp:extent cx="5220000" cy="36703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-alphab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6AF1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0B6B6E27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6</w:t>
      </w:r>
    </w:p>
    <w:p w14:paraId="336D9666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Historial de traducciones</w:t>
      </w:r>
    </w:p>
    <w:p w14:paraId="0E2FA4CB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132C1025" wp14:editId="1C741BBB">
            <wp:extent cx="5220000" cy="36703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-translation-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BC23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0D2B73FE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7</w:t>
      </w:r>
    </w:p>
    <w:p w14:paraId="570D929E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Gestión del perfil y preferencias</w:t>
      </w:r>
    </w:p>
    <w:p w14:paraId="3EBE8BD8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2D58A8EE" wp14:editId="3D557DB0">
            <wp:extent cx="5220000" cy="36703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-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AC25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5463D6A4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8</w:t>
      </w:r>
    </w:p>
    <w:p w14:paraId="152E2B32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Logros del usuario</w:t>
      </w:r>
    </w:p>
    <w:p w14:paraId="273BD9EF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13C3B0DE" wp14:editId="5564E5A7">
            <wp:extent cx="5220000" cy="36703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-achieve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6537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154BBC16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9</w:t>
      </w:r>
    </w:p>
    <w:p w14:paraId="157B47F3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Panel de administración</w:t>
      </w:r>
    </w:p>
    <w:p w14:paraId="3583F258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1ACB0991" wp14:editId="7A3AC79B">
            <wp:extent cx="5220000" cy="36703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-admin-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F53C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4D70BB6A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10</w:t>
      </w:r>
    </w:p>
    <w:p w14:paraId="78D2A952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Estadísticas de uso</w:t>
      </w:r>
    </w:p>
    <w:p w14:paraId="44B6AA7F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3C086D89" wp14:editId="2A5EEDB9">
            <wp:extent cx="5220000" cy="36703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-usage-stati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9FC8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557986BC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11</w:t>
      </w:r>
    </w:p>
    <w:p w14:paraId="3232B449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Prototipo — Captura de muestras para entrenamiento</w:t>
      </w:r>
    </w:p>
    <w:p w14:paraId="5E3B3420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16D29A97" wp14:editId="2881582A">
            <wp:extent cx="5220000" cy="36703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-recognition-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A723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Prototipo de alta fidelidad del proyecto (carpeta 12-ux-ui/mockup del repositorio de documentación).</w:t>
      </w:r>
    </w:p>
    <w:p w14:paraId="1157B8B1" w14:textId="77777777" w:rsidR="00694486" w:rsidRDefault="007460CC">
      <w:pPr>
        <w:pStyle w:val="Ttulo1"/>
      </w:pPr>
      <w:bookmarkStart w:id="6" w:name="_Toc242459360"/>
      <w:r>
        <w:t>Modelo arquitectónico</w:t>
      </w:r>
      <w:bookmarkEnd w:id="6"/>
    </w:p>
    <w:p w14:paraId="6D552302" w14:textId="77777777" w:rsidR="00694486" w:rsidRDefault="007460CC">
      <w:pPr>
        <w:pStyle w:val="Ttulo2"/>
      </w:pPr>
      <w:bookmarkStart w:id="7" w:name="_Toc242459361"/>
      <w:r>
        <w:t>Estilo arquitectónico</w:t>
      </w:r>
      <w:bookmarkEnd w:id="7"/>
    </w:p>
    <w:p w14:paraId="762CF338" w14:textId="77777777" w:rsidR="00694486" w:rsidRDefault="007460CC">
      <w:pPr>
        <w:pStyle w:val="APATexto"/>
      </w:pPr>
      <w:r>
        <w:t>El backend sigue una arquitectura de microservicios (Newman, 2021): cinco servicios de dominio detrás de un API Gateway. Cada servicio tiene su propio proceso, su propio Dockerfile y su propia base de datos; ninguno lee la base de datos de otro. La comunicación síncrona es REST a través del gateway y la asíncrona son eventos de dominio sobre RabbitMQ.</w:t>
      </w:r>
    </w:p>
    <w:p w14:paraId="357B8FF9" w14:textId="77777777" w:rsidR="00694486" w:rsidRDefault="007460CC">
      <w:pPr>
        <w:pStyle w:val="APATexto"/>
      </w:pPr>
      <w:r>
        <w:t>Internamente, cada servicio aplica la arquitectura hexagonal o de puertos y adaptadores (Cockburn, 2005; Martin, 2017): el dominio y los casos de uso están en el centro y no conocen Express, PostgreSQL ni RabbitMQ.</w:t>
      </w:r>
    </w:p>
    <w:p w14:paraId="604F1B32" w14:textId="77777777" w:rsidR="00694486" w:rsidRDefault="007460CC">
      <w:pPr>
        <w:pStyle w:val="Ttulo2"/>
      </w:pPr>
      <w:bookmarkStart w:id="8" w:name="_Toc242459362"/>
      <w:r>
        <w:lastRenderedPageBreak/>
        <w:t>Vista de contenedores</w:t>
      </w:r>
      <w:bookmarkEnd w:id="8"/>
    </w:p>
    <w:p w14:paraId="55D341E7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Figura 12</w:t>
      </w:r>
    </w:p>
    <w:p w14:paraId="2494149C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Vista de contenedores (modelo C4, nivel 2)</w:t>
      </w:r>
    </w:p>
    <w:p w14:paraId="5FE76868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05201DC6" wp14:editId="3C22F897">
            <wp:extent cx="5580000" cy="44976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9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3F6A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 con base en el modelo C4 (Brown, 2018).</w:t>
      </w:r>
    </w:p>
    <w:p w14:paraId="6A9692FB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Tabla 3</w:t>
      </w:r>
    </w:p>
    <w:p w14:paraId="2D91A058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Componentes del backend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8"/>
        <w:gridCol w:w="850"/>
        <w:gridCol w:w="4195"/>
        <w:gridCol w:w="2154"/>
      </w:tblGrid>
      <w:tr w:rsidR="00694486" w14:paraId="56E3CE31" w14:textId="77777777">
        <w:trPr>
          <w:cantSplit/>
          <w:tblHeader/>
          <w:jc w:val="center"/>
        </w:trPr>
        <w:tc>
          <w:tcPr>
            <w:tcW w:w="1928" w:type="dxa"/>
          </w:tcPr>
          <w:p w14:paraId="46C11ECB" w14:textId="77777777" w:rsidR="00694486" w:rsidRDefault="007460CC">
            <w:pPr>
              <w:pStyle w:val="APACelda"/>
            </w:pPr>
            <w:r>
              <w:rPr>
                <w:b/>
              </w:rPr>
              <w:t>Componente</w:t>
            </w:r>
          </w:p>
        </w:tc>
        <w:tc>
          <w:tcPr>
            <w:tcW w:w="794" w:type="dxa"/>
          </w:tcPr>
          <w:p w14:paraId="79C72EE1" w14:textId="77777777" w:rsidR="00694486" w:rsidRDefault="007460CC">
            <w:pPr>
              <w:pStyle w:val="APACelda"/>
            </w:pPr>
            <w:r>
              <w:rPr>
                <w:b/>
              </w:rPr>
              <w:t>Puerto</w:t>
            </w:r>
          </w:p>
        </w:tc>
        <w:tc>
          <w:tcPr>
            <w:tcW w:w="4195" w:type="dxa"/>
          </w:tcPr>
          <w:p w14:paraId="695E6579" w14:textId="77777777" w:rsidR="00694486" w:rsidRDefault="007460CC">
            <w:pPr>
              <w:pStyle w:val="APACelda"/>
            </w:pPr>
            <w:r>
              <w:rPr>
                <w:b/>
              </w:rPr>
              <w:t>Responsabilidad</w:t>
            </w:r>
          </w:p>
        </w:tc>
        <w:tc>
          <w:tcPr>
            <w:tcW w:w="2154" w:type="dxa"/>
          </w:tcPr>
          <w:p w14:paraId="6567B6FC" w14:textId="77777777" w:rsidR="00694486" w:rsidRDefault="007460CC">
            <w:pPr>
              <w:pStyle w:val="APACelda"/>
            </w:pPr>
            <w:r>
              <w:rPr>
                <w:b/>
              </w:rPr>
              <w:t>Almacenamiento</w:t>
            </w:r>
          </w:p>
        </w:tc>
      </w:tr>
      <w:tr w:rsidR="00694486" w14:paraId="085ABD2D" w14:textId="77777777">
        <w:trPr>
          <w:cantSplit/>
          <w:jc w:val="center"/>
        </w:trPr>
        <w:tc>
          <w:tcPr>
            <w:tcW w:w="1928" w:type="dxa"/>
          </w:tcPr>
          <w:p w14:paraId="7C6A162C" w14:textId="77777777" w:rsidR="00694486" w:rsidRDefault="007460CC">
            <w:pPr>
              <w:pStyle w:val="APACelda"/>
            </w:pPr>
            <w:r>
              <w:t>api-gateway</w:t>
            </w:r>
          </w:p>
        </w:tc>
        <w:tc>
          <w:tcPr>
            <w:tcW w:w="794" w:type="dxa"/>
          </w:tcPr>
          <w:p w14:paraId="0CE1972A" w14:textId="77777777" w:rsidR="00694486" w:rsidRDefault="007460CC">
            <w:pPr>
              <w:pStyle w:val="APACelda"/>
            </w:pPr>
            <w:r>
              <w:t>8080</w:t>
            </w:r>
          </w:p>
        </w:tc>
        <w:tc>
          <w:tcPr>
            <w:tcW w:w="4195" w:type="dxa"/>
          </w:tcPr>
          <w:p w14:paraId="4570DF6E" w14:textId="77777777" w:rsidR="00694486" w:rsidRDefault="007460CC">
            <w:pPr>
              <w:pStyle w:val="APACelda"/>
            </w:pPr>
            <w:r>
              <w:t>Entrada única, validación de JWT, límite de peticiones, CORS con lista blanca, proxy</w:t>
            </w:r>
          </w:p>
        </w:tc>
        <w:tc>
          <w:tcPr>
            <w:tcW w:w="2154" w:type="dxa"/>
          </w:tcPr>
          <w:p w14:paraId="16384925" w14:textId="77777777" w:rsidR="00694486" w:rsidRDefault="007460CC">
            <w:pPr>
              <w:pStyle w:val="APACelda"/>
            </w:pPr>
            <w:r>
              <w:t>—</w:t>
            </w:r>
          </w:p>
        </w:tc>
      </w:tr>
      <w:tr w:rsidR="00694486" w14:paraId="220A63FC" w14:textId="77777777">
        <w:trPr>
          <w:cantSplit/>
          <w:jc w:val="center"/>
        </w:trPr>
        <w:tc>
          <w:tcPr>
            <w:tcW w:w="1928" w:type="dxa"/>
          </w:tcPr>
          <w:p w14:paraId="1C182BAF" w14:textId="77777777" w:rsidR="00694486" w:rsidRDefault="007460CC">
            <w:pPr>
              <w:pStyle w:val="APACelda"/>
            </w:pPr>
            <w:r>
              <w:t>iam-service</w:t>
            </w:r>
          </w:p>
        </w:tc>
        <w:tc>
          <w:tcPr>
            <w:tcW w:w="794" w:type="dxa"/>
          </w:tcPr>
          <w:p w14:paraId="6650A539" w14:textId="77777777" w:rsidR="00694486" w:rsidRDefault="007460CC">
            <w:pPr>
              <w:pStyle w:val="APACelda"/>
            </w:pPr>
            <w:r>
              <w:t>3001</w:t>
            </w:r>
          </w:p>
        </w:tc>
        <w:tc>
          <w:tcPr>
            <w:tcW w:w="4195" w:type="dxa"/>
          </w:tcPr>
          <w:p w14:paraId="3EDF74F1" w14:textId="77777777" w:rsidR="00694486" w:rsidRDefault="007460CC">
            <w:pPr>
              <w:pStyle w:val="APACelda"/>
            </w:pPr>
            <w:r>
              <w:t>Registro, inicio de sesión, verificación de correo, roles y permisos, recuperación</w:t>
            </w:r>
          </w:p>
        </w:tc>
        <w:tc>
          <w:tcPr>
            <w:tcW w:w="2154" w:type="dxa"/>
          </w:tcPr>
          <w:p w14:paraId="1D961759" w14:textId="77777777" w:rsidR="00694486" w:rsidRDefault="007460CC">
            <w:pPr>
              <w:pStyle w:val="APACelda"/>
            </w:pPr>
            <w:r>
              <w:t>PostgreSQL iam</w:t>
            </w:r>
          </w:p>
        </w:tc>
      </w:tr>
      <w:tr w:rsidR="00694486" w14:paraId="7A506CAB" w14:textId="77777777">
        <w:trPr>
          <w:cantSplit/>
          <w:jc w:val="center"/>
        </w:trPr>
        <w:tc>
          <w:tcPr>
            <w:tcW w:w="1928" w:type="dxa"/>
          </w:tcPr>
          <w:p w14:paraId="03AA8C4C" w14:textId="77777777" w:rsidR="00694486" w:rsidRDefault="007460CC">
            <w:pPr>
              <w:pStyle w:val="APACelda"/>
            </w:pPr>
            <w:r>
              <w:t>recognition-service</w:t>
            </w:r>
          </w:p>
        </w:tc>
        <w:tc>
          <w:tcPr>
            <w:tcW w:w="794" w:type="dxa"/>
          </w:tcPr>
          <w:p w14:paraId="40D4F99B" w14:textId="77777777" w:rsidR="00694486" w:rsidRDefault="007460CC">
            <w:pPr>
              <w:pStyle w:val="APACelda"/>
            </w:pPr>
            <w:r>
              <w:t>3002</w:t>
            </w:r>
          </w:p>
        </w:tc>
        <w:tc>
          <w:tcPr>
            <w:tcW w:w="4195" w:type="dxa"/>
          </w:tcPr>
          <w:p w14:paraId="4578796A" w14:textId="77777777" w:rsidR="00694486" w:rsidRDefault="007460CC">
            <w:pPr>
              <w:pStyle w:val="APACelda"/>
            </w:pPr>
            <w:r>
              <w:t>Traducciones, plantillas de señas, muestras y entrenamiento</w:t>
            </w:r>
          </w:p>
        </w:tc>
        <w:tc>
          <w:tcPr>
            <w:tcW w:w="2154" w:type="dxa"/>
          </w:tcPr>
          <w:p w14:paraId="39D6A3A3" w14:textId="77777777" w:rsidR="00694486" w:rsidRDefault="007460CC">
            <w:pPr>
              <w:pStyle w:val="APACelda"/>
            </w:pPr>
            <w:r>
              <w:t>PostgreSQL recognition + MongoDB</w:t>
            </w:r>
          </w:p>
        </w:tc>
      </w:tr>
      <w:tr w:rsidR="00694486" w14:paraId="4A2957F8" w14:textId="77777777">
        <w:trPr>
          <w:cantSplit/>
          <w:jc w:val="center"/>
        </w:trPr>
        <w:tc>
          <w:tcPr>
            <w:tcW w:w="1928" w:type="dxa"/>
          </w:tcPr>
          <w:p w14:paraId="7A65CEC2" w14:textId="77777777" w:rsidR="00694486" w:rsidRDefault="007460CC">
            <w:pPr>
              <w:pStyle w:val="APACelda"/>
            </w:pPr>
            <w:r>
              <w:t>lexicon-service</w:t>
            </w:r>
          </w:p>
        </w:tc>
        <w:tc>
          <w:tcPr>
            <w:tcW w:w="794" w:type="dxa"/>
          </w:tcPr>
          <w:p w14:paraId="2EB9E562" w14:textId="77777777" w:rsidR="00694486" w:rsidRDefault="007460CC">
            <w:pPr>
              <w:pStyle w:val="APACelda"/>
            </w:pPr>
            <w:r>
              <w:t>3003</w:t>
            </w:r>
          </w:p>
        </w:tc>
        <w:tc>
          <w:tcPr>
            <w:tcW w:w="4195" w:type="dxa"/>
          </w:tcPr>
          <w:p w14:paraId="2CA1B2A6" w14:textId="77777777" w:rsidR="00694486" w:rsidRDefault="007460CC">
            <w:pPr>
              <w:pStyle w:val="APACelda"/>
            </w:pPr>
            <w:r>
              <w:t>Catálogo de señas, categorías, localizaciones, alfabeto 3D y medios</w:t>
            </w:r>
          </w:p>
        </w:tc>
        <w:tc>
          <w:tcPr>
            <w:tcW w:w="2154" w:type="dxa"/>
          </w:tcPr>
          <w:p w14:paraId="524F602C" w14:textId="77777777" w:rsidR="00694486" w:rsidRDefault="007460CC">
            <w:pPr>
              <w:pStyle w:val="APACelda"/>
            </w:pPr>
            <w:r>
              <w:t>PostgreSQL lexicon + archivos .glb/.png</w:t>
            </w:r>
          </w:p>
        </w:tc>
      </w:tr>
      <w:tr w:rsidR="00694486" w14:paraId="3EDF17BF" w14:textId="77777777">
        <w:trPr>
          <w:cantSplit/>
          <w:jc w:val="center"/>
        </w:trPr>
        <w:tc>
          <w:tcPr>
            <w:tcW w:w="1928" w:type="dxa"/>
          </w:tcPr>
          <w:p w14:paraId="2F2092B9" w14:textId="77777777" w:rsidR="00694486" w:rsidRDefault="007460CC">
            <w:pPr>
              <w:pStyle w:val="APACelda"/>
            </w:pPr>
            <w:r>
              <w:t>analytics-service</w:t>
            </w:r>
          </w:p>
        </w:tc>
        <w:tc>
          <w:tcPr>
            <w:tcW w:w="794" w:type="dxa"/>
          </w:tcPr>
          <w:p w14:paraId="0FA97D94" w14:textId="77777777" w:rsidR="00694486" w:rsidRDefault="007460CC">
            <w:pPr>
              <w:pStyle w:val="APACelda"/>
            </w:pPr>
            <w:r>
              <w:t>3004</w:t>
            </w:r>
          </w:p>
        </w:tc>
        <w:tc>
          <w:tcPr>
            <w:tcW w:w="4195" w:type="dxa"/>
          </w:tcPr>
          <w:p w14:paraId="74435D58" w14:textId="77777777" w:rsidR="00694486" w:rsidRDefault="007460CC">
            <w:pPr>
              <w:pStyle w:val="APACelda"/>
            </w:pPr>
            <w:r>
              <w:t>Eventos de uso y estadísticas agregadas</w:t>
            </w:r>
          </w:p>
        </w:tc>
        <w:tc>
          <w:tcPr>
            <w:tcW w:w="2154" w:type="dxa"/>
          </w:tcPr>
          <w:p w14:paraId="5760FD37" w14:textId="77777777" w:rsidR="00694486" w:rsidRDefault="007460CC">
            <w:pPr>
              <w:pStyle w:val="APACelda"/>
            </w:pPr>
            <w:r>
              <w:t>PostgreSQL analytics</w:t>
            </w:r>
          </w:p>
        </w:tc>
      </w:tr>
      <w:tr w:rsidR="00694486" w14:paraId="4161E8CA" w14:textId="77777777">
        <w:trPr>
          <w:cantSplit/>
          <w:jc w:val="center"/>
        </w:trPr>
        <w:tc>
          <w:tcPr>
            <w:tcW w:w="1928" w:type="dxa"/>
          </w:tcPr>
          <w:p w14:paraId="0F9EE264" w14:textId="77777777" w:rsidR="00694486" w:rsidRDefault="007460CC">
            <w:pPr>
              <w:pStyle w:val="APACelda"/>
            </w:pPr>
            <w:r>
              <w:t>profile-service</w:t>
            </w:r>
          </w:p>
        </w:tc>
        <w:tc>
          <w:tcPr>
            <w:tcW w:w="794" w:type="dxa"/>
          </w:tcPr>
          <w:p w14:paraId="5D5FCE4C" w14:textId="77777777" w:rsidR="00694486" w:rsidRDefault="007460CC">
            <w:pPr>
              <w:pStyle w:val="APACelda"/>
            </w:pPr>
            <w:r>
              <w:t>3005</w:t>
            </w:r>
          </w:p>
        </w:tc>
        <w:tc>
          <w:tcPr>
            <w:tcW w:w="4195" w:type="dxa"/>
          </w:tcPr>
          <w:p w14:paraId="3F7A2DC0" w14:textId="77777777" w:rsidR="00694486" w:rsidRDefault="007460CC">
            <w:pPr>
              <w:pStyle w:val="APACelda"/>
            </w:pPr>
            <w:r>
              <w:t>Perfil, preferencias, notificaciones y logros</w:t>
            </w:r>
          </w:p>
        </w:tc>
        <w:tc>
          <w:tcPr>
            <w:tcW w:w="2154" w:type="dxa"/>
          </w:tcPr>
          <w:p w14:paraId="4D39E70E" w14:textId="77777777" w:rsidR="00694486" w:rsidRDefault="007460CC">
            <w:pPr>
              <w:pStyle w:val="APACelda"/>
            </w:pPr>
            <w:r>
              <w:t>PostgreSQL profile</w:t>
            </w:r>
          </w:p>
        </w:tc>
      </w:tr>
      <w:tr w:rsidR="00694486" w14:paraId="49F25AD9" w14:textId="77777777">
        <w:trPr>
          <w:cantSplit/>
          <w:jc w:val="center"/>
        </w:trPr>
        <w:tc>
          <w:tcPr>
            <w:tcW w:w="1928" w:type="dxa"/>
          </w:tcPr>
          <w:p w14:paraId="642C6C04" w14:textId="77777777" w:rsidR="00694486" w:rsidRDefault="007460CC">
            <w:pPr>
              <w:pStyle w:val="APACelda"/>
            </w:pPr>
            <w:r>
              <w:t>@traduce/shared</w:t>
            </w:r>
          </w:p>
        </w:tc>
        <w:tc>
          <w:tcPr>
            <w:tcW w:w="794" w:type="dxa"/>
          </w:tcPr>
          <w:p w14:paraId="1738BF1B" w14:textId="77777777" w:rsidR="00694486" w:rsidRDefault="007460CC">
            <w:pPr>
              <w:pStyle w:val="APACelda"/>
            </w:pPr>
            <w:r>
              <w:t>—</w:t>
            </w:r>
          </w:p>
        </w:tc>
        <w:tc>
          <w:tcPr>
            <w:tcW w:w="4195" w:type="dxa"/>
          </w:tcPr>
          <w:p w14:paraId="770826A1" w14:textId="77777777" w:rsidR="00694486" w:rsidRDefault="007460CC">
            <w:pPr>
              <w:pStyle w:val="APACelda"/>
            </w:pPr>
            <w:r>
              <w:t>Paquete común: configuración, JWT, middleware HTTP y bus de eventos</w:t>
            </w:r>
          </w:p>
        </w:tc>
        <w:tc>
          <w:tcPr>
            <w:tcW w:w="2154" w:type="dxa"/>
          </w:tcPr>
          <w:p w14:paraId="0EBED4B2" w14:textId="77777777" w:rsidR="00694486" w:rsidRDefault="007460CC">
            <w:pPr>
              <w:pStyle w:val="APACelda"/>
            </w:pPr>
            <w:r>
              <w:t>—</w:t>
            </w:r>
          </w:p>
        </w:tc>
      </w:tr>
    </w:tbl>
    <w:p w14:paraId="71941AC9" w14:textId="77777777" w:rsidR="00694486" w:rsidRDefault="00694486">
      <w:pPr>
        <w:spacing w:after="80"/>
      </w:pPr>
    </w:p>
    <w:p w14:paraId="59D476B2" w14:textId="77777777" w:rsidR="00694486" w:rsidRDefault="007460CC">
      <w:pPr>
        <w:pStyle w:val="Ttulo2"/>
      </w:pPr>
      <w:bookmarkStart w:id="9" w:name="_Toc242459363"/>
      <w:r>
        <w:lastRenderedPageBreak/>
        <w:t>Arquitectura interna de cada servicio</w:t>
      </w:r>
      <w:bookmarkEnd w:id="9"/>
    </w:p>
    <w:p w14:paraId="46DA773C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Figura 13</w:t>
      </w:r>
    </w:p>
    <w:p w14:paraId="461D1A34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Arquitectura hexagonal de un microservicio</w:t>
      </w:r>
    </w:p>
    <w:p w14:paraId="65831BD3" w14:textId="77777777" w:rsidR="00694486" w:rsidRDefault="007460CC">
      <w:pPr>
        <w:jc w:val="center"/>
      </w:pPr>
      <w:r>
        <w:rPr>
          <w:noProof/>
        </w:rPr>
        <w:drawing>
          <wp:inline distT="0" distB="0" distL="0" distR="0" wp14:anchorId="24A79385" wp14:editId="4BD326EA">
            <wp:extent cx="5040000" cy="31307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xago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4CCF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38C29544" w14:textId="77777777" w:rsidR="00694486" w:rsidRDefault="007460CC">
      <w:pPr>
        <w:pStyle w:val="APACelda"/>
        <w:ind w:left="567"/>
      </w:pPr>
      <w:r>
        <w:rPr>
          <w:rFonts w:ascii="Consolas" w:hAnsi="Consolas"/>
          <w:sz w:val="19"/>
        </w:rPr>
        <w:t>services/lexicon-service/src/</w:t>
      </w:r>
    </w:p>
    <w:p w14:paraId="1BE5131E" w14:textId="77777777" w:rsidR="00694486" w:rsidRDefault="007460CC">
      <w:pPr>
        <w:pStyle w:val="APACelda"/>
        <w:ind w:left="567"/>
      </w:pPr>
      <w:r>
        <w:rPr>
          <w:rFonts w:ascii="Consolas" w:hAnsi="Consolas"/>
          <w:sz w:val="19"/>
        </w:rPr>
        <w:t>├── domain/          entidades, reglas e invariantes</w:t>
      </w:r>
    </w:p>
    <w:p w14:paraId="3E1B2F54" w14:textId="77777777" w:rsidR="00694486" w:rsidRDefault="007460CC">
      <w:pPr>
        <w:pStyle w:val="APACelda"/>
        <w:ind w:left="567"/>
      </w:pPr>
      <w:r>
        <w:rPr>
          <w:rFonts w:ascii="Consolas" w:hAnsi="Consolas"/>
          <w:sz w:val="19"/>
        </w:rPr>
        <w:t>├── application/     casos de uso</w:t>
      </w:r>
    </w:p>
    <w:p w14:paraId="33F383A8" w14:textId="77777777" w:rsidR="00694486" w:rsidRDefault="007460CC">
      <w:pPr>
        <w:pStyle w:val="APACelda"/>
        <w:ind w:left="567"/>
      </w:pPr>
      <w:r>
        <w:rPr>
          <w:rFonts w:ascii="Consolas" w:hAnsi="Consolas"/>
          <w:sz w:val="19"/>
        </w:rPr>
        <w:t>├── ports/           interfaces de entrada y salida</w:t>
      </w:r>
    </w:p>
    <w:p w14:paraId="200E8B37" w14:textId="77777777" w:rsidR="00694486" w:rsidRDefault="007460CC">
      <w:pPr>
        <w:pStyle w:val="APACelda"/>
        <w:ind w:left="567"/>
      </w:pPr>
      <w:r>
        <w:rPr>
          <w:rFonts w:ascii="Consolas" w:hAnsi="Consolas"/>
          <w:sz w:val="19"/>
        </w:rPr>
        <w:t>├── adapters/</w:t>
      </w:r>
    </w:p>
    <w:p w14:paraId="68FF85E2" w14:textId="77777777" w:rsidR="00694486" w:rsidRDefault="007460CC">
      <w:pPr>
        <w:pStyle w:val="APACelda"/>
        <w:ind w:left="567"/>
      </w:pPr>
      <w:r>
        <w:rPr>
          <w:rFonts w:ascii="Consolas" w:hAnsi="Consolas"/>
          <w:sz w:val="19"/>
        </w:rPr>
        <w:t>│   ├── inbound/http/   rutas y controladores Express</w:t>
      </w:r>
    </w:p>
    <w:p w14:paraId="2DC02531" w14:textId="77777777" w:rsidR="00694486" w:rsidRDefault="007460CC">
      <w:pPr>
        <w:pStyle w:val="APACelda"/>
        <w:ind w:left="567"/>
      </w:pPr>
      <w:r>
        <w:rPr>
          <w:rFonts w:ascii="Consolas" w:hAnsi="Consolas"/>
          <w:sz w:val="19"/>
        </w:rPr>
        <w:t>│   └── outbound/       repositorios PostgreSQL, publicador RabbitMQ</w:t>
      </w:r>
    </w:p>
    <w:p w14:paraId="3F5F8678" w14:textId="77777777" w:rsidR="00694486" w:rsidRDefault="007460CC">
      <w:pPr>
        <w:pStyle w:val="APACelda"/>
        <w:ind w:left="567"/>
      </w:pPr>
      <w:r>
        <w:rPr>
          <w:rFonts w:ascii="Consolas" w:hAnsi="Consolas"/>
          <w:sz w:val="19"/>
        </w:rPr>
        <w:t>├── lexicon.module.ts   composición (inyección de dependencias)</w:t>
      </w:r>
    </w:p>
    <w:p w14:paraId="4EB66FE0" w14:textId="77777777" w:rsidR="00694486" w:rsidRDefault="007460CC">
      <w:pPr>
        <w:pStyle w:val="APACelda"/>
        <w:ind w:left="567"/>
      </w:pPr>
      <w:r>
        <w:rPr>
          <w:rFonts w:ascii="Consolas" w:hAnsi="Consolas"/>
          <w:sz w:val="19"/>
        </w:rPr>
        <w:t>└── app.ts              arranque del servicio</w:t>
      </w:r>
    </w:p>
    <w:p w14:paraId="47EECCC0" w14:textId="77777777" w:rsidR="00694486" w:rsidRDefault="00694486">
      <w:pPr>
        <w:spacing w:after="40"/>
      </w:pPr>
    </w:p>
    <w:p w14:paraId="2F31BC90" w14:textId="77777777" w:rsidR="00694486" w:rsidRDefault="007460CC">
      <w:pPr>
        <w:pStyle w:val="Ttulo2"/>
      </w:pPr>
      <w:bookmarkStart w:id="10" w:name="_Toc242459364"/>
      <w:r>
        <w:t>Arquitectura del cliente</w:t>
      </w:r>
      <w:bookmarkEnd w:id="10"/>
    </w:p>
    <w:p w14:paraId="221BBFD9" w14:textId="77777777" w:rsidR="00694486" w:rsidRDefault="007460CC">
      <w:pPr>
        <w:pStyle w:val="APATexto"/>
      </w:pPr>
      <w:r>
        <w:t>El cliente está organizado por funcionalidades (src/feature/Translation, Alphabet, auth, History, Profile, Stats, Admin, homescreen) y, dentro de cada una, por capas. Las piezas comunes viven en src/shared y la configuración en src/app.</w:t>
      </w:r>
    </w:p>
    <w:p w14:paraId="1D9BB203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14</w:t>
      </w:r>
    </w:p>
    <w:p w14:paraId="7908F02F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Capas del cliente React Native</w:t>
      </w:r>
    </w:p>
    <w:p w14:paraId="66F325C5" w14:textId="77777777" w:rsidR="00694486" w:rsidRDefault="007460CC">
      <w:pPr>
        <w:jc w:val="center"/>
      </w:pPr>
      <w:r>
        <w:rPr>
          <w:noProof/>
        </w:rPr>
        <w:drawing>
          <wp:inline distT="0" distB="0" distL="0" distR="0" wp14:anchorId="7E88B16D" wp14:editId="5D0B9B4E">
            <wp:extent cx="4680000" cy="35386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s_fro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3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E996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3999CC00" w14:textId="77777777" w:rsidR="00694486" w:rsidRDefault="007460CC">
      <w:pPr>
        <w:pStyle w:val="Ttulo2"/>
      </w:pPr>
      <w:bookmarkStart w:id="11" w:name="_Toc242459365"/>
      <w:r>
        <w:lastRenderedPageBreak/>
        <w:t>Vista de despliegue</w:t>
      </w:r>
      <w:bookmarkEnd w:id="11"/>
    </w:p>
    <w:p w14:paraId="5C33F1CB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Figura 15</w:t>
      </w:r>
    </w:p>
    <w:p w14:paraId="4FCFD1C3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Diagrama de despliegue</w:t>
      </w:r>
    </w:p>
    <w:p w14:paraId="72AEF795" w14:textId="77777777" w:rsidR="00694486" w:rsidRDefault="007460CC">
      <w:pPr>
        <w:jc w:val="center"/>
      </w:pPr>
      <w:r>
        <w:rPr>
          <w:noProof/>
        </w:rPr>
        <w:drawing>
          <wp:inline distT="0" distB="0" distL="0" distR="0" wp14:anchorId="2151F127" wp14:editId="5F9D3BA2">
            <wp:extent cx="5580000" cy="35538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liegu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15DA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371C1673" w14:textId="77777777" w:rsidR="00694486" w:rsidRDefault="007460CC">
      <w:pPr>
        <w:pStyle w:val="Ttulo1"/>
      </w:pPr>
      <w:bookmarkStart w:id="12" w:name="_Toc242459366"/>
      <w:r>
        <w:t>Patrones de diseño</w:t>
      </w:r>
      <w:bookmarkEnd w:id="12"/>
    </w:p>
    <w:p w14:paraId="4B9613D7" w14:textId="77777777" w:rsidR="00694486" w:rsidRDefault="007460CC">
      <w:pPr>
        <w:pStyle w:val="APATexto"/>
      </w:pPr>
      <w:r>
        <w:t>La tabla siguiente resume los patrones aplicados, dónde se usan y qué problema resuelven. Se clasifican en patrones arquitectónicos, de diseño orientado a objetos (Gamma et al., 1994) y de integración.</w:t>
      </w:r>
    </w:p>
    <w:p w14:paraId="578405AE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Tabla 4</w:t>
      </w:r>
    </w:p>
    <w:p w14:paraId="7EDAD799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Patrones de diseño aplicados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1"/>
        <w:gridCol w:w="1695"/>
        <w:gridCol w:w="2835"/>
        <w:gridCol w:w="2721"/>
      </w:tblGrid>
      <w:tr w:rsidR="00694486" w14:paraId="5EC8E256" w14:textId="77777777">
        <w:trPr>
          <w:cantSplit/>
          <w:tblHeader/>
          <w:jc w:val="center"/>
        </w:trPr>
        <w:tc>
          <w:tcPr>
            <w:tcW w:w="2041" w:type="dxa"/>
          </w:tcPr>
          <w:p w14:paraId="2C8DFE4C" w14:textId="77777777" w:rsidR="00694486" w:rsidRDefault="007460CC">
            <w:pPr>
              <w:pStyle w:val="APACelda"/>
            </w:pPr>
            <w:r>
              <w:rPr>
                <w:b/>
              </w:rPr>
              <w:t>Patrón</w:t>
            </w:r>
          </w:p>
        </w:tc>
        <w:tc>
          <w:tcPr>
            <w:tcW w:w="1474" w:type="dxa"/>
          </w:tcPr>
          <w:p w14:paraId="5E616ADF" w14:textId="77777777" w:rsidR="00694486" w:rsidRDefault="007460CC">
            <w:pPr>
              <w:pStyle w:val="APACelda"/>
            </w:pPr>
            <w:r>
              <w:rPr>
                <w:b/>
              </w:rPr>
              <w:t>Tipo</w:t>
            </w:r>
          </w:p>
        </w:tc>
        <w:tc>
          <w:tcPr>
            <w:tcW w:w="2835" w:type="dxa"/>
          </w:tcPr>
          <w:p w14:paraId="5A4DCEDE" w14:textId="77777777" w:rsidR="00694486" w:rsidRDefault="007460CC">
            <w:pPr>
              <w:pStyle w:val="APACelda"/>
            </w:pPr>
            <w:r>
              <w:rPr>
                <w:b/>
              </w:rPr>
              <w:t>Dónde se aplica</w:t>
            </w:r>
          </w:p>
        </w:tc>
        <w:tc>
          <w:tcPr>
            <w:tcW w:w="2721" w:type="dxa"/>
          </w:tcPr>
          <w:p w14:paraId="7605FD07" w14:textId="77777777" w:rsidR="00694486" w:rsidRDefault="007460CC">
            <w:pPr>
              <w:pStyle w:val="APACelda"/>
            </w:pPr>
            <w:r>
              <w:rPr>
                <w:b/>
              </w:rPr>
              <w:t>Problema que resuelve</w:t>
            </w:r>
          </w:p>
        </w:tc>
      </w:tr>
      <w:tr w:rsidR="00694486" w14:paraId="793C0A0F" w14:textId="77777777">
        <w:trPr>
          <w:cantSplit/>
          <w:jc w:val="center"/>
        </w:trPr>
        <w:tc>
          <w:tcPr>
            <w:tcW w:w="2041" w:type="dxa"/>
          </w:tcPr>
          <w:p w14:paraId="5B9FF38D" w14:textId="77777777" w:rsidR="00694486" w:rsidRDefault="007460CC">
            <w:pPr>
              <w:pStyle w:val="APACelda"/>
            </w:pPr>
            <w:r>
              <w:t>Puertos y adaptadores (hexagonal)</w:t>
            </w:r>
          </w:p>
        </w:tc>
        <w:tc>
          <w:tcPr>
            <w:tcW w:w="1474" w:type="dxa"/>
          </w:tcPr>
          <w:p w14:paraId="224F6129" w14:textId="77777777" w:rsidR="00694486" w:rsidRDefault="007460CC">
            <w:pPr>
              <w:pStyle w:val="APACelda"/>
            </w:pPr>
            <w:r>
              <w:t>Arquitectónico</w:t>
            </w:r>
          </w:p>
        </w:tc>
        <w:tc>
          <w:tcPr>
            <w:tcW w:w="2835" w:type="dxa"/>
          </w:tcPr>
          <w:p w14:paraId="5A4F1BD0" w14:textId="77777777" w:rsidR="00694486" w:rsidRDefault="007460CC">
            <w:pPr>
              <w:pStyle w:val="APACelda"/>
            </w:pPr>
            <w:r>
              <w:t>Todos los microservicios (domain/, ports/, adapters/)</w:t>
            </w:r>
          </w:p>
        </w:tc>
        <w:tc>
          <w:tcPr>
            <w:tcW w:w="2721" w:type="dxa"/>
          </w:tcPr>
          <w:p w14:paraId="27EAE410" w14:textId="77777777" w:rsidR="00694486" w:rsidRDefault="007460CC">
            <w:pPr>
              <w:pStyle w:val="APACelda"/>
            </w:pPr>
            <w:r>
              <w:t>Aísla la lógica de negocio de la tecnología</w:t>
            </w:r>
          </w:p>
        </w:tc>
      </w:tr>
      <w:tr w:rsidR="00694486" w14:paraId="4E61F6FE" w14:textId="77777777">
        <w:trPr>
          <w:cantSplit/>
          <w:jc w:val="center"/>
        </w:trPr>
        <w:tc>
          <w:tcPr>
            <w:tcW w:w="2041" w:type="dxa"/>
          </w:tcPr>
          <w:p w14:paraId="0F5ACFE6" w14:textId="77777777" w:rsidR="00694486" w:rsidRDefault="007460CC">
            <w:pPr>
              <w:pStyle w:val="APACelda"/>
            </w:pPr>
            <w:r>
              <w:t>API Gateway</w:t>
            </w:r>
          </w:p>
        </w:tc>
        <w:tc>
          <w:tcPr>
            <w:tcW w:w="1474" w:type="dxa"/>
          </w:tcPr>
          <w:p w14:paraId="29E65424" w14:textId="77777777" w:rsidR="00694486" w:rsidRDefault="007460CC">
            <w:pPr>
              <w:pStyle w:val="APACelda"/>
            </w:pPr>
            <w:r>
              <w:t>Arquitectónico / integración</w:t>
            </w:r>
          </w:p>
        </w:tc>
        <w:tc>
          <w:tcPr>
            <w:tcW w:w="2835" w:type="dxa"/>
          </w:tcPr>
          <w:p w14:paraId="0436BBA7" w14:textId="77777777" w:rsidR="00694486" w:rsidRDefault="007460CC">
            <w:pPr>
              <w:pStyle w:val="APACelda"/>
            </w:pPr>
            <w:r>
              <w:t>services/api-gateway</w:t>
            </w:r>
          </w:p>
        </w:tc>
        <w:tc>
          <w:tcPr>
            <w:tcW w:w="2721" w:type="dxa"/>
          </w:tcPr>
          <w:p w14:paraId="42C9AF96" w14:textId="77777777" w:rsidR="00694486" w:rsidRDefault="007460CC">
            <w:pPr>
              <w:pStyle w:val="APACelda"/>
            </w:pPr>
            <w:r>
              <w:t>El cliente conoce una sola dirección; la seguridad se centraliza</w:t>
            </w:r>
          </w:p>
        </w:tc>
      </w:tr>
      <w:tr w:rsidR="00694486" w14:paraId="40270A03" w14:textId="77777777">
        <w:trPr>
          <w:cantSplit/>
          <w:jc w:val="center"/>
        </w:trPr>
        <w:tc>
          <w:tcPr>
            <w:tcW w:w="2041" w:type="dxa"/>
          </w:tcPr>
          <w:p w14:paraId="1F4D3E86" w14:textId="77777777" w:rsidR="00694486" w:rsidRDefault="007460CC">
            <w:pPr>
              <w:pStyle w:val="APACelda"/>
            </w:pPr>
            <w:r>
              <w:t>Base de datos por servicio</w:t>
            </w:r>
          </w:p>
        </w:tc>
        <w:tc>
          <w:tcPr>
            <w:tcW w:w="1474" w:type="dxa"/>
          </w:tcPr>
          <w:p w14:paraId="716462C2" w14:textId="77777777" w:rsidR="00694486" w:rsidRDefault="007460CC">
            <w:pPr>
              <w:pStyle w:val="APACelda"/>
            </w:pPr>
            <w:r>
              <w:t>Arquitectónico</w:t>
            </w:r>
          </w:p>
        </w:tc>
        <w:tc>
          <w:tcPr>
            <w:tcW w:w="2835" w:type="dxa"/>
          </w:tcPr>
          <w:p w14:paraId="332DA2A4" w14:textId="77777777" w:rsidR="00694486" w:rsidRDefault="007460CC">
            <w:pPr>
              <w:pStyle w:val="APACelda"/>
            </w:pPr>
            <w:r>
              <w:t>Un PostgreSQL por servicio en docker-compose</w:t>
            </w:r>
          </w:p>
        </w:tc>
        <w:tc>
          <w:tcPr>
            <w:tcW w:w="2721" w:type="dxa"/>
          </w:tcPr>
          <w:p w14:paraId="78C53249" w14:textId="77777777" w:rsidR="00694486" w:rsidRDefault="007460CC">
            <w:pPr>
              <w:pStyle w:val="APACelda"/>
            </w:pPr>
            <w:r>
              <w:t>Independencia de despliegue y de esquema</w:t>
            </w:r>
          </w:p>
        </w:tc>
      </w:tr>
      <w:tr w:rsidR="00694486" w14:paraId="0AD94624" w14:textId="77777777">
        <w:trPr>
          <w:cantSplit/>
          <w:jc w:val="center"/>
        </w:trPr>
        <w:tc>
          <w:tcPr>
            <w:tcW w:w="2041" w:type="dxa"/>
          </w:tcPr>
          <w:p w14:paraId="34B7F9B8" w14:textId="77777777" w:rsidR="00694486" w:rsidRDefault="007460CC">
            <w:pPr>
              <w:pStyle w:val="APACelda"/>
            </w:pPr>
            <w:r>
              <w:t>Publicar-suscribir (eventos de dominio)</w:t>
            </w:r>
          </w:p>
        </w:tc>
        <w:tc>
          <w:tcPr>
            <w:tcW w:w="1474" w:type="dxa"/>
          </w:tcPr>
          <w:p w14:paraId="10F3DF83" w14:textId="77777777" w:rsidR="00694486" w:rsidRDefault="007460CC">
            <w:pPr>
              <w:pStyle w:val="APACelda"/>
            </w:pPr>
            <w:r>
              <w:t>Integración</w:t>
            </w:r>
          </w:p>
        </w:tc>
        <w:tc>
          <w:tcPr>
            <w:tcW w:w="2835" w:type="dxa"/>
          </w:tcPr>
          <w:p w14:paraId="76D26BFE" w14:textId="77777777" w:rsidR="00694486" w:rsidRDefault="007460CC">
            <w:pPr>
              <w:pStyle w:val="APACelda"/>
            </w:pPr>
            <w:r>
              <w:t>Bus RabbitMQ en @traduce/shared; exchange traduce.events</w:t>
            </w:r>
          </w:p>
        </w:tc>
        <w:tc>
          <w:tcPr>
            <w:tcW w:w="2721" w:type="dxa"/>
          </w:tcPr>
          <w:p w14:paraId="0185F373" w14:textId="77777777" w:rsidR="00694486" w:rsidRDefault="007460CC">
            <w:pPr>
              <w:pStyle w:val="APACelda"/>
            </w:pPr>
            <w:r>
              <w:t>Coordinación sin acoplamiento síncrono</w:t>
            </w:r>
          </w:p>
        </w:tc>
      </w:tr>
      <w:tr w:rsidR="00694486" w14:paraId="338D9F6B" w14:textId="77777777">
        <w:trPr>
          <w:cantSplit/>
          <w:jc w:val="center"/>
        </w:trPr>
        <w:tc>
          <w:tcPr>
            <w:tcW w:w="2041" w:type="dxa"/>
          </w:tcPr>
          <w:p w14:paraId="4C6491DE" w14:textId="77777777" w:rsidR="00694486" w:rsidRDefault="007460CC">
            <w:pPr>
              <w:pStyle w:val="APACelda"/>
            </w:pPr>
            <w:r>
              <w:lastRenderedPageBreak/>
              <w:t>Repositorio</w:t>
            </w:r>
          </w:p>
        </w:tc>
        <w:tc>
          <w:tcPr>
            <w:tcW w:w="1474" w:type="dxa"/>
          </w:tcPr>
          <w:p w14:paraId="493CDF3B" w14:textId="77777777" w:rsidR="00694486" w:rsidRDefault="007460CC">
            <w:pPr>
              <w:pStyle w:val="APACelda"/>
            </w:pPr>
            <w:r>
              <w:t>Diseño (Fowler, 2002)</w:t>
            </w:r>
          </w:p>
        </w:tc>
        <w:tc>
          <w:tcPr>
            <w:tcW w:w="2835" w:type="dxa"/>
          </w:tcPr>
          <w:p w14:paraId="3F4CBA0B" w14:textId="77777777" w:rsidR="00694486" w:rsidRDefault="007460CC">
            <w:pPr>
              <w:pStyle w:val="APACelda"/>
            </w:pPr>
            <w:r>
              <w:t>Adaptadores de salida PostgreSQL y MongoDB</w:t>
            </w:r>
          </w:p>
        </w:tc>
        <w:tc>
          <w:tcPr>
            <w:tcW w:w="2721" w:type="dxa"/>
          </w:tcPr>
          <w:p w14:paraId="7D8A0924" w14:textId="77777777" w:rsidR="00694486" w:rsidRDefault="007460CC">
            <w:pPr>
              <w:pStyle w:val="APACelda"/>
            </w:pPr>
            <w:r>
              <w:t>Acceso a datos detrás de una interfaz del dominio</w:t>
            </w:r>
          </w:p>
        </w:tc>
      </w:tr>
      <w:tr w:rsidR="00694486" w14:paraId="30D542F7" w14:textId="77777777">
        <w:trPr>
          <w:cantSplit/>
          <w:jc w:val="center"/>
        </w:trPr>
        <w:tc>
          <w:tcPr>
            <w:tcW w:w="2041" w:type="dxa"/>
          </w:tcPr>
          <w:p w14:paraId="5B2990BB" w14:textId="77777777" w:rsidR="00694486" w:rsidRDefault="007460CC">
            <w:pPr>
              <w:pStyle w:val="APACelda"/>
            </w:pPr>
            <w:r>
              <w:t>Inyección de dependencias / raíz de composición</w:t>
            </w:r>
          </w:p>
        </w:tc>
        <w:tc>
          <w:tcPr>
            <w:tcW w:w="1474" w:type="dxa"/>
          </w:tcPr>
          <w:p w14:paraId="64A22D00" w14:textId="77777777" w:rsidR="00694486" w:rsidRDefault="007460CC">
            <w:pPr>
              <w:pStyle w:val="APACelda"/>
            </w:pPr>
            <w:r>
              <w:t>Diseño</w:t>
            </w:r>
          </w:p>
        </w:tc>
        <w:tc>
          <w:tcPr>
            <w:tcW w:w="2835" w:type="dxa"/>
          </w:tcPr>
          <w:p w14:paraId="3CA53563" w14:textId="77777777" w:rsidR="00694486" w:rsidRDefault="007460CC">
            <w:pPr>
              <w:pStyle w:val="APACelda"/>
            </w:pPr>
            <w:r>
              <w:t>*.module.ts de cada servicio</w:t>
            </w:r>
          </w:p>
        </w:tc>
        <w:tc>
          <w:tcPr>
            <w:tcW w:w="2721" w:type="dxa"/>
          </w:tcPr>
          <w:p w14:paraId="28FDEF62" w14:textId="77777777" w:rsidR="00694486" w:rsidRDefault="007460CC">
            <w:pPr>
              <w:pStyle w:val="APACelda"/>
            </w:pPr>
            <w:r>
              <w:t>Los casos de uso reciben sus puertos ya construidos; facilita las pruebas</w:t>
            </w:r>
          </w:p>
        </w:tc>
      </w:tr>
      <w:tr w:rsidR="00694486" w14:paraId="227A75A5" w14:textId="77777777">
        <w:trPr>
          <w:cantSplit/>
          <w:jc w:val="center"/>
        </w:trPr>
        <w:tc>
          <w:tcPr>
            <w:tcW w:w="2041" w:type="dxa"/>
          </w:tcPr>
          <w:p w14:paraId="0076D8B3" w14:textId="77777777" w:rsidR="00694486" w:rsidRDefault="007460CC">
            <w:pPr>
              <w:pStyle w:val="APACelda"/>
            </w:pPr>
            <w:r>
              <w:t>Estrategia</w:t>
            </w:r>
          </w:p>
        </w:tc>
        <w:tc>
          <w:tcPr>
            <w:tcW w:w="1474" w:type="dxa"/>
          </w:tcPr>
          <w:p w14:paraId="6A63EBC5" w14:textId="77777777" w:rsidR="00694486" w:rsidRDefault="007460CC">
            <w:pPr>
              <w:pStyle w:val="APACelda"/>
            </w:pPr>
            <w:r>
              <w:t>Comportamiento (GoF)</w:t>
            </w:r>
          </w:p>
        </w:tc>
        <w:tc>
          <w:tcPr>
            <w:tcW w:w="2835" w:type="dxa"/>
          </w:tcPr>
          <w:p w14:paraId="1658CCDF" w14:textId="77777777" w:rsidR="00694486" w:rsidRDefault="007460CC">
            <w:pPr>
              <w:pStyle w:val="APACelda"/>
            </w:pPr>
            <w:r>
              <w:t>Proveedores de gestos del cliente: mediapipeProvider, tfjsProvider, mockProvider</w:t>
            </w:r>
          </w:p>
        </w:tc>
        <w:tc>
          <w:tcPr>
            <w:tcW w:w="2721" w:type="dxa"/>
          </w:tcPr>
          <w:p w14:paraId="67B83FF5" w14:textId="77777777" w:rsidR="00694486" w:rsidRDefault="007460CC">
            <w:pPr>
              <w:pStyle w:val="APACelda"/>
            </w:pPr>
            <w:r>
              <w:t>Cambiar el motor de reconocimiento sin tocar la pantalla</w:t>
            </w:r>
          </w:p>
        </w:tc>
      </w:tr>
      <w:tr w:rsidR="00694486" w14:paraId="143219BB" w14:textId="77777777">
        <w:trPr>
          <w:cantSplit/>
          <w:jc w:val="center"/>
        </w:trPr>
        <w:tc>
          <w:tcPr>
            <w:tcW w:w="2041" w:type="dxa"/>
          </w:tcPr>
          <w:p w14:paraId="4EFFF409" w14:textId="77777777" w:rsidR="00694486" w:rsidRDefault="007460CC">
            <w:pPr>
              <w:pStyle w:val="APACelda"/>
            </w:pPr>
            <w:r>
              <w:t>Adaptador</w:t>
            </w:r>
          </w:p>
        </w:tc>
        <w:tc>
          <w:tcPr>
            <w:tcW w:w="1474" w:type="dxa"/>
          </w:tcPr>
          <w:p w14:paraId="4C41E6D8" w14:textId="77777777" w:rsidR="00694486" w:rsidRDefault="007460CC">
            <w:pPr>
              <w:pStyle w:val="APACelda"/>
            </w:pPr>
            <w:r>
              <w:t>Estructural (GoF)</w:t>
            </w:r>
          </w:p>
        </w:tc>
        <w:tc>
          <w:tcPr>
            <w:tcW w:w="2835" w:type="dxa"/>
          </w:tcPr>
          <w:p w14:paraId="1741C3B0" w14:textId="77777777" w:rsidR="00694486" w:rsidRDefault="007460CC">
            <w:pPr>
              <w:pStyle w:val="APACelda"/>
            </w:pPr>
            <w:r>
              <w:t>Archivos .web.ts y nativos del cliente (gestureProvider.web.ts)</w:t>
            </w:r>
          </w:p>
        </w:tc>
        <w:tc>
          <w:tcPr>
            <w:tcW w:w="2721" w:type="dxa"/>
          </w:tcPr>
          <w:p w14:paraId="50FCFAE6" w14:textId="77777777" w:rsidR="00694486" w:rsidRDefault="007460CC">
            <w:pPr>
              <w:pStyle w:val="APACelda"/>
            </w:pPr>
            <w:r>
              <w:t>La misma interfaz funciona en web y en móvil</w:t>
            </w:r>
          </w:p>
        </w:tc>
      </w:tr>
      <w:tr w:rsidR="00694486" w14:paraId="19E32E95" w14:textId="77777777">
        <w:trPr>
          <w:cantSplit/>
          <w:jc w:val="center"/>
        </w:trPr>
        <w:tc>
          <w:tcPr>
            <w:tcW w:w="2041" w:type="dxa"/>
          </w:tcPr>
          <w:p w14:paraId="6111DC0B" w14:textId="77777777" w:rsidR="00694486" w:rsidRDefault="007460CC">
            <w:pPr>
              <w:pStyle w:val="APACelda"/>
            </w:pPr>
            <w:r>
              <w:t>Cadena de responsabilidad</w:t>
            </w:r>
          </w:p>
        </w:tc>
        <w:tc>
          <w:tcPr>
            <w:tcW w:w="1474" w:type="dxa"/>
          </w:tcPr>
          <w:p w14:paraId="05338C48" w14:textId="77777777" w:rsidR="00694486" w:rsidRDefault="007460CC">
            <w:pPr>
              <w:pStyle w:val="APACelda"/>
            </w:pPr>
            <w:r>
              <w:t>Comportamiento (GoF)</w:t>
            </w:r>
          </w:p>
        </w:tc>
        <w:tc>
          <w:tcPr>
            <w:tcW w:w="2835" w:type="dxa"/>
          </w:tcPr>
          <w:p w14:paraId="25996A6B" w14:textId="77777777" w:rsidR="00694486" w:rsidRDefault="007460CC">
            <w:pPr>
              <w:pStyle w:val="APACelda"/>
            </w:pPr>
            <w:r>
              <w:t>Middleware de Express: CORS → límite → JWT → proxy</w:t>
            </w:r>
          </w:p>
        </w:tc>
        <w:tc>
          <w:tcPr>
            <w:tcW w:w="2721" w:type="dxa"/>
          </w:tcPr>
          <w:p w14:paraId="0994508F" w14:textId="77777777" w:rsidR="00694486" w:rsidRDefault="007460CC">
            <w:pPr>
              <w:pStyle w:val="APACelda"/>
            </w:pPr>
            <w:r>
              <w:t>Cada filtro procesa o rechaza la petición en orden</w:t>
            </w:r>
          </w:p>
        </w:tc>
      </w:tr>
      <w:tr w:rsidR="00694486" w14:paraId="32E4D479" w14:textId="77777777">
        <w:trPr>
          <w:cantSplit/>
          <w:jc w:val="center"/>
        </w:trPr>
        <w:tc>
          <w:tcPr>
            <w:tcW w:w="2041" w:type="dxa"/>
          </w:tcPr>
          <w:p w14:paraId="3B7EB92F" w14:textId="77777777" w:rsidR="00694486" w:rsidRDefault="007460CC">
            <w:pPr>
              <w:pStyle w:val="APACelda"/>
            </w:pPr>
            <w:r>
              <w:t>Observador</w:t>
            </w:r>
          </w:p>
        </w:tc>
        <w:tc>
          <w:tcPr>
            <w:tcW w:w="1474" w:type="dxa"/>
          </w:tcPr>
          <w:p w14:paraId="07931C9D" w14:textId="77777777" w:rsidR="00694486" w:rsidRDefault="007460CC">
            <w:pPr>
              <w:pStyle w:val="APACelda"/>
            </w:pPr>
            <w:r>
              <w:t>Comportamiento (GoF)</w:t>
            </w:r>
          </w:p>
        </w:tc>
        <w:tc>
          <w:tcPr>
            <w:tcW w:w="2835" w:type="dxa"/>
          </w:tcPr>
          <w:p w14:paraId="31BD7306" w14:textId="77777777" w:rsidR="00694486" w:rsidRDefault="007460CC">
            <w:pPr>
              <w:pStyle w:val="APACelda"/>
            </w:pPr>
            <w:r>
              <w:t>Hooks de React (useSignAgent, useGestureAgent) y proveedores de contexto</w:t>
            </w:r>
          </w:p>
        </w:tc>
        <w:tc>
          <w:tcPr>
            <w:tcW w:w="2721" w:type="dxa"/>
          </w:tcPr>
          <w:p w14:paraId="4BF28BAA" w14:textId="77777777" w:rsidR="00694486" w:rsidRDefault="007460CC">
            <w:pPr>
              <w:pStyle w:val="APACelda"/>
            </w:pPr>
            <w:r>
              <w:t>La interfaz reacciona a cambios de estado de la cámara y la sesión</w:t>
            </w:r>
          </w:p>
        </w:tc>
      </w:tr>
      <w:tr w:rsidR="00694486" w14:paraId="14D5D150" w14:textId="77777777">
        <w:trPr>
          <w:cantSplit/>
          <w:jc w:val="center"/>
        </w:trPr>
        <w:tc>
          <w:tcPr>
            <w:tcW w:w="2041" w:type="dxa"/>
          </w:tcPr>
          <w:p w14:paraId="0FB7E606" w14:textId="77777777" w:rsidR="00694486" w:rsidRDefault="007460CC">
            <w:pPr>
              <w:pStyle w:val="APACelda"/>
            </w:pPr>
            <w:r>
              <w:t>Objeto de transferencia de datos (DTO)</w:t>
            </w:r>
          </w:p>
        </w:tc>
        <w:tc>
          <w:tcPr>
            <w:tcW w:w="1474" w:type="dxa"/>
          </w:tcPr>
          <w:p w14:paraId="1D003346" w14:textId="77777777" w:rsidR="00694486" w:rsidRDefault="007460CC">
            <w:pPr>
              <w:pStyle w:val="APACelda"/>
            </w:pPr>
            <w:r>
              <w:t>Diseño</w:t>
            </w:r>
          </w:p>
        </w:tc>
        <w:tc>
          <w:tcPr>
            <w:tcW w:w="2835" w:type="dxa"/>
          </w:tcPr>
          <w:p w14:paraId="2BBBB5A9" w14:textId="77777777" w:rsidR="00694486" w:rsidRDefault="007460CC">
            <w:pPr>
              <w:pStyle w:val="APACelda"/>
            </w:pPr>
            <w:r>
              <w:t>Contratos de eventos tipados y respuestas HTTP</w:t>
            </w:r>
          </w:p>
        </w:tc>
        <w:tc>
          <w:tcPr>
            <w:tcW w:w="2721" w:type="dxa"/>
          </w:tcPr>
          <w:p w14:paraId="5B34D4D5" w14:textId="77777777" w:rsidR="00694486" w:rsidRDefault="007460CC">
            <w:pPr>
              <w:pStyle w:val="APACelda"/>
            </w:pPr>
            <w:r>
              <w:t>Contratos estables entre capas y servicios</w:t>
            </w:r>
          </w:p>
        </w:tc>
      </w:tr>
      <w:tr w:rsidR="00694486" w14:paraId="2E4097BF" w14:textId="77777777">
        <w:trPr>
          <w:cantSplit/>
          <w:jc w:val="center"/>
        </w:trPr>
        <w:tc>
          <w:tcPr>
            <w:tcW w:w="2041" w:type="dxa"/>
          </w:tcPr>
          <w:p w14:paraId="69CBAD0C" w14:textId="77777777" w:rsidR="00694486" w:rsidRDefault="007460CC">
            <w:pPr>
              <w:pStyle w:val="APACelda"/>
            </w:pPr>
            <w:r>
              <w:t>Reintento con espera</w:t>
            </w:r>
          </w:p>
        </w:tc>
        <w:tc>
          <w:tcPr>
            <w:tcW w:w="1474" w:type="dxa"/>
          </w:tcPr>
          <w:p w14:paraId="45BA8E09" w14:textId="77777777" w:rsidR="00694486" w:rsidRDefault="007460CC">
            <w:pPr>
              <w:pStyle w:val="APACelda"/>
            </w:pPr>
            <w:r>
              <w:t>Resiliencia</w:t>
            </w:r>
          </w:p>
        </w:tc>
        <w:tc>
          <w:tcPr>
            <w:tcW w:w="2835" w:type="dxa"/>
          </w:tcPr>
          <w:p w14:paraId="20E7BF98" w14:textId="77777777" w:rsidR="00694486" w:rsidRDefault="007460CC">
            <w:pPr>
              <w:pStyle w:val="APACelda"/>
            </w:pPr>
            <w:r>
              <w:t>subscribeWithRetry y reconexión del bus de eventos</w:t>
            </w:r>
          </w:p>
        </w:tc>
        <w:tc>
          <w:tcPr>
            <w:tcW w:w="2721" w:type="dxa"/>
          </w:tcPr>
          <w:p w14:paraId="75ADF944" w14:textId="77777777" w:rsidR="00694486" w:rsidRDefault="007460CC">
            <w:pPr>
              <w:pStyle w:val="APACelda"/>
            </w:pPr>
            <w:r>
              <w:t>Tolera caídas temporales de RabbitMQ</w:t>
            </w:r>
          </w:p>
        </w:tc>
      </w:tr>
    </w:tbl>
    <w:p w14:paraId="7F0A3F8B" w14:textId="77777777" w:rsidR="00694486" w:rsidRDefault="00694486">
      <w:pPr>
        <w:spacing w:after="80"/>
      </w:pPr>
    </w:p>
    <w:p w14:paraId="4734AA70" w14:textId="77777777" w:rsidR="00694486" w:rsidRDefault="007460CC">
      <w:pPr>
        <w:pStyle w:val="Ttulo2"/>
      </w:pPr>
      <w:bookmarkStart w:id="13" w:name="_Toc242459367"/>
      <w:r>
        <w:t>Principios SOLID</w:t>
      </w:r>
      <w:bookmarkEnd w:id="13"/>
    </w:p>
    <w:p w14:paraId="4A7B56BD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Tabla 5</w:t>
      </w:r>
    </w:p>
    <w:p w14:paraId="78BB7882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Aplicación de los principios SOLID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694486" w14:paraId="4D4BC5E3" w14:textId="77777777">
        <w:trPr>
          <w:cantSplit/>
          <w:tblHeader/>
          <w:jc w:val="center"/>
        </w:trPr>
        <w:tc>
          <w:tcPr>
            <w:tcW w:w="2268" w:type="dxa"/>
          </w:tcPr>
          <w:p w14:paraId="4B0B09FD" w14:textId="77777777" w:rsidR="00694486" w:rsidRDefault="007460CC">
            <w:pPr>
              <w:pStyle w:val="APACelda"/>
            </w:pPr>
            <w:r>
              <w:rPr>
                <w:b/>
              </w:rPr>
              <w:t>Principio</w:t>
            </w:r>
          </w:p>
        </w:tc>
        <w:tc>
          <w:tcPr>
            <w:tcW w:w="6803" w:type="dxa"/>
          </w:tcPr>
          <w:p w14:paraId="018B0502" w14:textId="77777777" w:rsidR="00694486" w:rsidRDefault="007460CC">
            <w:pPr>
              <w:pStyle w:val="APACelda"/>
            </w:pPr>
            <w:r>
              <w:rPr>
                <w:b/>
              </w:rPr>
              <w:t>Aplicación en el proyecto</w:t>
            </w:r>
          </w:p>
        </w:tc>
      </w:tr>
      <w:tr w:rsidR="00694486" w14:paraId="01A96F4A" w14:textId="77777777">
        <w:trPr>
          <w:cantSplit/>
          <w:jc w:val="center"/>
        </w:trPr>
        <w:tc>
          <w:tcPr>
            <w:tcW w:w="2268" w:type="dxa"/>
          </w:tcPr>
          <w:p w14:paraId="6EF37D17" w14:textId="77777777" w:rsidR="00694486" w:rsidRDefault="007460CC">
            <w:pPr>
              <w:pStyle w:val="APACelda"/>
            </w:pPr>
            <w:r>
              <w:t>Responsabilidad única</w:t>
            </w:r>
          </w:p>
        </w:tc>
        <w:tc>
          <w:tcPr>
            <w:tcW w:w="6803" w:type="dxa"/>
          </w:tcPr>
          <w:p w14:paraId="0E12C8AE" w14:textId="77777777" w:rsidR="00694486" w:rsidRDefault="007460CC">
            <w:pPr>
              <w:pStyle w:val="APACelda"/>
            </w:pPr>
            <w:r>
              <w:t>Cada caso de uso es una clase o función con una sola tarea (por ejemplo, publicar una seña)</w:t>
            </w:r>
          </w:p>
        </w:tc>
      </w:tr>
      <w:tr w:rsidR="00694486" w14:paraId="5268721F" w14:textId="77777777">
        <w:trPr>
          <w:cantSplit/>
          <w:jc w:val="center"/>
        </w:trPr>
        <w:tc>
          <w:tcPr>
            <w:tcW w:w="2268" w:type="dxa"/>
          </w:tcPr>
          <w:p w14:paraId="5C1F2693" w14:textId="77777777" w:rsidR="00694486" w:rsidRDefault="007460CC">
            <w:pPr>
              <w:pStyle w:val="APACelda"/>
            </w:pPr>
            <w:r>
              <w:t>Abierto/cerrado</w:t>
            </w:r>
          </w:p>
        </w:tc>
        <w:tc>
          <w:tcPr>
            <w:tcW w:w="6803" w:type="dxa"/>
          </w:tcPr>
          <w:p w14:paraId="3217B430" w14:textId="77777777" w:rsidR="00694486" w:rsidRDefault="007460CC">
            <w:pPr>
              <w:pStyle w:val="APACelda"/>
            </w:pPr>
            <w:r>
              <w:t>Se agrega un nuevo proveedor de gestos implementando la interfaz, sin modificar la pantalla</w:t>
            </w:r>
          </w:p>
        </w:tc>
      </w:tr>
      <w:tr w:rsidR="00694486" w14:paraId="11FFC7B2" w14:textId="77777777">
        <w:trPr>
          <w:cantSplit/>
          <w:jc w:val="center"/>
        </w:trPr>
        <w:tc>
          <w:tcPr>
            <w:tcW w:w="2268" w:type="dxa"/>
          </w:tcPr>
          <w:p w14:paraId="0BEF038E" w14:textId="77777777" w:rsidR="00694486" w:rsidRDefault="007460CC">
            <w:pPr>
              <w:pStyle w:val="APACelda"/>
            </w:pPr>
            <w:r>
              <w:t>Sustitución de Liskov</w:t>
            </w:r>
          </w:p>
        </w:tc>
        <w:tc>
          <w:tcPr>
            <w:tcW w:w="6803" w:type="dxa"/>
          </w:tcPr>
          <w:p w14:paraId="6B680E76" w14:textId="77777777" w:rsidR="00694486" w:rsidRDefault="007460CC">
            <w:pPr>
              <w:pStyle w:val="APACelda"/>
            </w:pPr>
            <w:r>
              <w:t>Los repositorios en memoria de las pruebas sustituyen a los de PostgreSQL sin cambiar el comportamiento</w:t>
            </w:r>
          </w:p>
        </w:tc>
      </w:tr>
      <w:tr w:rsidR="00694486" w14:paraId="17F3EFD5" w14:textId="77777777">
        <w:trPr>
          <w:cantSplit/>
          <w:jc w:val="center"/>
        </w:trPr>
        <w:tc>
          <w:tcPr>
            <w:tcW w:w="2268" w:type="dxa"/>
          </w:tcPr>
          <w:p w14:paraId="1C9CB0D6" w14:textId="77777777" w:rsidR="00694486" w:rsidRDefault="007460CC">
            <w:pPr>
              <w:pStyle w:val="APACelda"/>
            </w:pPr>
            <w:r>
              <w:t>Segregación de interfaces</w:t>
            </w:r>
          </w:p>
        </w:tc>
        <w:tc>
          <w:tcPr>
            <w:tcW w:w="6803" w:type="dxa"/>
          </w:tcPr>
          <w:p w14:paraId="4238CBEC" w14:textId="77777777" w:rsidR="00694486" w:rsidRDefault="007460CC">
            <w:pPr>
              <w:pStyle w:val="APACelda"/>
            </w:pPr>
            <w:r>
              <w:t>Puertos pequeños por necesidad (repositorio de señas, publicador de eventos, lector de roles)</w:t>
            </w:r>
          </w:p>
        </w:tc>
      </w:tr>
      <w:tr w:rsidR="00694486" w14:paraId="5CE8B239" w14:textId="77777777">
        <w:trPr>
          <w:cantSplit/>
          <w:jc w:val="center"/>
        </w:trPr>
        <w:tc>
          <w:tcPr>
            <w:tcW w:w="2268" w:type="dxa"/>
          </w:tcPr>
          <w:p w14:paraId="044482B8" w14:textId="77777777" w:rsidR="00694486" w:rsidRDefault="007460CC">
            <w:pPr>
              <w:pStyle w:val="APACelda"/>
            </w:pPr>
            <w:r>
              <w:t>Inversión de dependencias</w:t>
            </w:r>
          </w:p>
        </w:tc>
        <w:tc>
          <w:tcPr>
            <w:tcW w:w="6803" w:type="dxa"/>
          </w:tcPr>
          <w:p w14:paraId="53577322" w14:textId="77777777" w:rsidR="00694486" w:rsidRDefault="007460CC">
            <w:pPr>
              <w:pStyle w:val="APACelda"/>
            </w:pPr>
            <w:r>
              <w:t>El dominio define los puertos; la infraestructura los implementa y se inyecta en el módulo</w:t>
            </w:r>
          </w:p>
        </w:tc>
      </w:tr>
    </w:tbl>
    <w:p w14:paraId="660A0A7F" w14:textId="77777777" w:rsidR="00694486" w:rsidRDefault="00694486">
      <w:pPr>
        <w:spacing w:after="80"/>
      </w:pPr>
    </w:p>
    <w:p w14:paraId="2A41A984" w14:textId="77777777" w:rsidR="00694486" w:rsidRDefault="007460CC">
      <w:pPr>
        <w:pStyle w:val="Ttulo1"/>
      </w:pPr>
      <w:bookmarkStart w:id="14" w:name="_Toc242459368"/>
      <w:r>
        <w:t>Modelo de datos</w:t>
      </w:r>
      <w:bookmarkEnd w:id="14"/>
    </w:p>
    <w:p w14:paraId="3410FEB3" w14:textId="77777777" w:rsidR="00694486" w:rsidRDefault="007460CC">
      <w:pPr>
        <w:pStyle w:val="Ttulo2"/>
      </w:pPr>
      <w:bookmarkStart w:id="15" w:name="_Toc242459369"/>
      <w:r>
        <w:t>Criterios del modelo</w:t>
      </w:r>
      <w:bookmarkEnd w:id="15"/>
    </w:p>
    <w:p w14:paraId="0B07F964" w14:textId="77777777" w:rsidR="00694486" w:rsidRDefault="007460CC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Una base de datos por servicio</w:t>
      </w:r>
      <w:r>
        <w:t>; entre servicios solo se guardan identificadores lógicos, sin claves foráneas.</w:t>
      </w:r>
    </w:p>
    <w:p w14:paraId="4BF71512" w14:textId="77777777" w:rsidR="00694486" w:rsidRDefault="007460CC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Datos relacionales en PostgreSQL</w:t>
      </w:r>
      <w:r>
        <w:t xml:space="preserve"> y muestras de gestos en </w:t>
      </w:r>
      <w:r>
        <w:rPr>
          <w:b/>
        </w:rPr>
        <w:t>MongoDB</w:t>
      </w:r>
      <w:r>
        <w:t xml:space="preserve">, porque su </w:t>
      </w:r>
      <w:r>
        <w:lastRenderedPageBreak/>
        <w:t>estructura varía y su volumen crece aparte.</w:t>
      </w:r>
    </w:p>
    <w:p w14:paraId="60F01FAA" w14:textId="77777777" w:rsidR="00694486" w:rsidRDefault="007460CC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Borrado lógico</w:t>
      </w:r>
      <w:r>
        <w:t xml:space="preserve"> donde la ley o la auditoría lo exigen (historial, cuentas anonimizadas).</w:t>
      </w:r>
    </w:p>
    <w:p w14:paraId="76FBAB93" w14:textId="77777777" w:rsidR="00694486" w:rsidRDefault="007460CC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Restricciones en la base de datos</w:t>
      </w:r>
      <w:r>
        <w:t xml:space="preserve"> para las reglas críticas: correo normalizado y único, estados válidos, códigos con intentos ≥ 0, una localización por idioma.</w:t>
      </w:r>
    </w:p>
    <w:p w14:paraId="2FF2190B" w14:textId="77777777" w:rsidR="00694486" w:rsidRDefault="007460CC">
      <w:pPr>
        <w:pStyle w:val="APATexto"/>
        <w:numPr>
          <w:ilvl w:val="0"/>
          <w:numId w:val="15"/>
        </w:numPr>
        <w:spacing w:line="360" w:lineRule="auto"/>
      </w:pPr>
      <w:r>
        <w:t>Nombres en inglés y en snake_case; claves primarias con sufijo _id; fechas TIMESTAMPTZ.</w:t>
      </w:r>
    </w:p>
    <w:p w14:paraId="75B79189" w14:textId="77777777" w:rsidR="00694486" w:rsidRDefault="007460CC">
      <w:pPr>
        <w:pStyle w:val="Ttulo2"/>
      </w:pPr>
      <w:bookmarkStart w:id="16" w:name="_Toc242459370"/>
      <w:r>
        <w:t>Diagrama entidad-relación</w:t>
      </w:r>
      <w:bookmarkEnd w:id="16"/>
    </w:p>
    <w:p w14:paraId="1E572D1B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Figura 16</w:t>
      </w:r>
    </w:p>
    <w:p w14:paraId="116A33DC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Modelo entidad-relación de los servicios principales (implementado)</w:t>
      </w:r>
    </w:p>
    <w:p w14:paraId="32544A9A" w14:textId="77777777" w:rsidR="00694486" w:rsidRDefault="007460CC">
      <w:pPr>
        <w:keepNext/>
        <w:jc w:val="center"/>
      </w:pPr>
      <w:r>
        <w:rPr>
          <w:noProof/>
        </w:rPr>
        <w:drawing>
          <wp:inline distT="0" distB="0" distL="0" distR="0" wp14:anchorId="2E05A738" wp14:editId="29ECE25E">
            <wp:extent cx="5580000" cy="47077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model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0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BAF4" w14:textId="77777777" w:rsidR="00694486" w:rsidRDefault="007460CC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Las líneas discontinuas indican referencias lógicas entre servicios, sin clave foránea.</w:t>
      </w:r>
    </w:p>
    <w:p w14:paraId="3E1707A5" w14:textId="77777777" w:rsidR="00694486" w:rsidRDefault="007460CC">
      <w:pPr>
        <w:pStyle w:val="Ttulo2"/>
      </w:pPr>
      <w:bookmarkStart w:id="17" w:name="_Toc242459371"/>
      <w:r>
        <w:lastRenderedPageBreak/>
        <w:t>Diccionario de datos resumido</w:t>
      </w:r>
      <w:bookmarkEnd w:id="17"/>
    </w:p>
    <w:p w14:paraId="148D1917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Tabla 6</w:t>
      </w:r>
    </w:p>
    <w:p w14:paraId="04083A29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Diccionario de datos — users (iam-service)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4"/>
        <w:gridCol w:w="1661"/>
        <w:gridCol w:w="2494"/>
        <w:gridCol w:w="2835"/>
      </w:tblGrid>
      <w:tr w:rsidR="00694486" w14:paraId="2A5C7E0A" w14:textId="77777777">
        <w:trPr>
          <w:cantSplit/>
          <w:tblHeader/>
          <w:jc w:val="center"/>
        </w:trPr>
        <w:tc>
          <w:tcPr>
            <w:tcW w:w="2154" w:type="dxa"/>
          </w:tcPr>
          <w:p w14:paraId="4AABF037" w14:textId="77777777" w:rsidR="00694486" w:rsidRDefault="007460CC">
            <w:pPr>
              <w:pStyle w:val="APACelda"/>
            </w:pPr>
            <w:r>
              <w:rPr>
                <w:b/>
              </w:rPr>
              <w:t>Campo</w:t>
            </w:r>
          </w:p>
        </w:tc>
        <w:tc>
          <w:tcPr>
            <w:tcW w:w="1587" w:type="dxa"/>
          </w:tcPr>
          <w:p w14:paraId="412B4619" w14:textId="77777777" w:rsidR="00694486" w:rsidRDefault="007460CC">
            <w:pPr>
              <w:pStyle w:val="APACelda"/>
            </w:pPr>
            <w:r>
              <w:rPr>
                <w:b/>
              </w:rPr>
              <w:t>Tipo</w:t>
            </w:r>
          </w:p>
        </w:tc>
        <w:tc>
          <w:tcPr>
            <w:tcW w:w="2494" w:type="dxa"/>
          </w:tcPr>
          <w:p w14:paraId="342CF7F0" w14:textId="77777777" w:rsidR="00694486" w:rsidRDefault="007460CC">
            <w:pPr>
              <w:pStyle w:val="APACelda"/>
            </w:pPr>
            <w:r>
              <w:rPr>
                <w:b/>
              </w:rPr>
              <w:t>Restricción</w:t>
            </w:r>
          </w:p>
        </w:tc>
        <w:tc>
          <w:tcPr>
            <w:tcW w:w="2835" w:type="dxa"/>
          </w:tcPr>
          <w:p w14:paraId="3C307746" w14:textId="77777777" w:rsidR="00694486" w:rsidRDefault="007460CC">
            <w:pPr>
              <w:pStyle w:val="APACelda"/>
            </w:pPr>
            <w:r>
              <w:rPr>
                <w:b/>
              </w:rPr>
              <w:t>Descripción</w:t>
            </w:r>
          </w:p>
        </w:tc>
      </w:tr>
      <w:tr w:rsidR="00694486" w14:paraId="24857A26" w14:textId="77777777">
        <w:trPr>
          <w:cantSplit/>
          <w:jc w:val="center"/>
        </w:trPr>
        <w:tc>
          <w:tcPr>
            <w:tcW w:w="2154" w:type="dxa"/>
          </w:tcPr>
          <w:p w14:paraId="395C15A8" w14:textId="77777777" w:rsidR="00694486" w:rsidRDefault="007460CC">
            <w:pPr>
              <w:pStyle w:val="APACelda"/>
            </w:pPr>
            <w:r>
              <w:t>user_id</w:t>
            </w:r>
          </w:p>
        </w:tc>
        <w:tc>
          <w:tcPr>
            <w:tcW w:w="1587" w:type="dxa"/>
          </w:tcPr>
          <w:p w14:paraId="1CB7A793" w14:textId="77777777" w:rsidR="00694486" w:rsidRDefault="007460CC">
            <w:pPr>
              <w:pStyle w:val="APACelda"/>
            </w:pPr>
            <w:r>
              <w:t>SERIAL</w:t>
            </w:r>
          </w:p>
        </w:tc>
        <w:tc>
          <w:tcPr>
            <w:tcW w:w="2494" w:type="dxa"/>
          </w:tcPr>
          <w:p w14:paraId="4CA46833" w14:textId="77777777" w:rsidR="00694486" w:rsidRDefault="007460CC">
            <w:pPr>
              <w:pStyle w:val="APACelda"/>
            </w:pPr>
            <w:r>
              <w:t>PK</w:t>
            </w:r>
          </w:p>
        </w:tc>
        <w:tc>
          <w:tcPr>
            <w:tcW w:w="2835" w:type="dxa"/>
          </w:tcPr>
          <w:p w14:paraId="5A3E5666" w14:textId="77777777" w:rsidR="00694486" w:rsidRDefault="007460CC">
            <w:pPr>
              <w:pStyle w:val="APACelda"/>
            </w:pPr>
            <w:r>
              <w:t>Identificador del usuario</w:t>
            </w:r>
          </w:p>
        </w:tc>
      </w:tr>
      <w:tr w:rsidR="00694486" w14:paraId="6F42E87A" w14:textId="77777777">
        <w:trPr>
          <w:cantSplit/>
          <w:jc w:val="center"/>
        </w:trPr>
        <w:tc>
          <w:tcPr>
            <w:tcW w:w="2154" w:type="dxa"/>
          </w:tcPr>
          <w:p w14:paraId="2FABB748" w14:textId="77777777" w:rsidR="00694486" w:rsidRDefault="007460CC">
            <w:pPr>
              <w:pStyle w:val="APACelda"/>
            </w:pPr>
            <w:r>
              <w:t>name</w:t>
            </w:r>
          </w:p>
        </w:tc>
        <w:tc>
          <w:tcPr>
            <w:tcW w:w="1587" w:type="dxa"/>
          </w:tcPr>
          <w:p w14:paraId="69A316D3" w14:textId="77777777" w:rsidR="00694486" w:rsidRDefault="007460CC">
            <w:pPr>
              <w:pStyle w:val="APACelda"/>
            </w:pPr>
            <w:r>
              <w:t>VARCHAR(120)</w:t>
            </w:r>
          </w:p>
        </w:tc>
        <w:tc>
          <w:tcPr>
            <w:tcW w:w="2494" w:type="dxa"/>
          </w:tcPr>
          <w:p w14:paraId="30AF9C68" w14:textId="77777777" w:rsidR="00694486" w:rsidRDefault="007460CC">
            <w:pPr>
              <w:pStyle w:val="APACelda"/>
            </w:pPr>
            <w:r>
              <w:t>NOT NULL</w:t>
            </w:r>
          </w:p>
        </w:tc>
        <w:tc>
          <w:tcPr>
            <w:tcW w:w="2835" w:type="dxa"/>
          </w:tcPr>
          <w:p w14:paraId="5C101001" w14:textId="77777777" w:rsidR="00694486" w:rsidRDefault="007460CC">
            <w:pPr>
              <w:pStyle w:val="APACelda"/>
            </w:pPr>
            <w:r>
              <w:t>Nombre completo</w:t>
            </w:r>
          </w:p>
        </w:tc>
      </w:tr>
      <w:tr w:rsidR="00694486" w14:paraId="3CC37D13" w14:textId="77777777">
        <w:trPr>
          <w:cantSplit/>
          <w:jc w:val="center"/>
        </w:trPr>
        <w:tc>
          <w:tcPr>
            <w:tcW w:w="2154" w:type="dxa"/>
          </w:tcPr>
          <w:p w14:paraId="74DD82A8" w14:textId="77777777" w:rsidR="00694486" w:rsidRDefault="007460CC">
            <w:pPr>
              <w:pStyle w:val="APACelda"/>
            </w:pPr>
            <w:r>
              <w:t>email</w:t>
            </w:r>
          </w:p>
        </w:tc>
        <w:tc>
          <w:tcPr>
            <w:tcW w:w="1587" w:type="dxa"/>
          </w:tcPr>
          <w:p w14:paraId="70EA6E6D" w14:textId="77777777" w:rsidR="00694486" w:rsidRDefault="007460CC">
            <w:pPr>
              <w:pStyle w:val="APACelda"/>
            </w:pPr>
            <w:r>
              <w:t>VARCHAR(255)</w:t>
            </w:r>
          </w:p>
        </w:tc>
        <w:tc>
          <w:tcPr>
            <w:tcW w:w="2494" w:type="dxa"/>
          </w:tcPr>
          <w:p w14:paraId="6C9B2E20" w14:textId="77777777" w:rsidR="00694486" w:rsidRDefault="007460CC">
            <w:pPr>
              <w:pStyle w:val="APACelda"/>
            </w:pPr>
            <w:r>
              <w:t>UNIQUE, normalizado</w:t>
            </w:r>
          </w:p>
        </w:tc>
        <w:tc>
          <w:tcPr>
            <w:tcW w:w="2835" w:type="dxa"/>
          </w:tcPr>
          <w:p w14:paraId="18457C6F" w14:textId="77777777" w:rsidR="00694486" w:rsidRDefault="007460CC">
            <w:pPr>
              <w:pStyle w:val="APACelda"/>
            </w:pPr>
            <w:r>
              <w:t>Correo en minúsculas y sin espacios</w:t>
            </w:r>
          </w:p>
        </w:tc>
      </w:tr>
      <w:tr w:rsidR="00694486" w14:paraId="11CD2DBD" w14:textId="77777777">
        <w:trPr>
          <w:cantSplit/>
          <w:jc w:val="center"/>
        </w:trPr>
        <w:tc>
          <w:tcPr>
            <w:tcW w:w="2154" w:type="dxa"/>
          </w:tcPr>
          <w:p w14:paraId="32A21812" w14:textId="77777777" w:rsidR="00694486" w:rsidRDefault="007460CC">
            <w:pPr>
              <w:pStyle w:val="APACelda"/>
            </w:pPr>
            <w:r>
              <w:t>password</w:t>
            </w:r>
          </w:p>
        </w:tc>
        <w:tc>
          <w:tcPr>
            <w:tcW w:w="1587" w:type="dxa"/>
          </w:tcPr>
          <w:p w14:paraId="0F824009" w14:textId="77777777" w:rsidR="00694486" w:rsidRDefault="007460CC">
            <w:pPr>
              <w:pStyle w:val="APACelda"/>
            </w:pPr>
            <w:r>
              <w:t>VARCHAR(255)</w:t>
            </w:r>
          </w:p>
        </w:tc>
        <w:tc>
          <w:tcPr>
            <w:tcW w:w="2494" w:type="dxa"/>
          </w:tcPr>
          <w:p w14:paraId="12DF566A" w14:textId="77777777" w:rsidR="00694486" w:rsidRDefault="007460CC">
            <w:pPr>
              <w:pStyle w:val="APACelda"/>
            </w:pPr>
            <w:r>
              <w:t>NOT NULL</w:t>
            </w:r>
          </w:p>
        </w:tc>
        <w:tc>
          <w:tcPr>
            <w:tcW w:w="2835" w:type="dxa"/>
          </w:tcPr>
          <w:p w14:paraId="1D02DC61" w14:textId="77777777" w:rsidR="00694486" w:rsidRDefault="007460CC">
            <w:pPr>
              <w:pStyle w:val="APACelda"/>
            </w:pPr>
            <w:r>
              <w:t>Hash bcrypt de la contraseña</w:t>
            </w:r>
          </w:p>
        </w:tc>
      </w:tr>
      <w:tr w:rsidR="00694486" w14:paraId="18568D4F" w14:textId="77777777">
        <w:trPr>
          <w:cantSplit/>
          <w:jc w:val="center"/>
        </w:trPr>
        <w:tc>
          <w:tcPr>
            <w:tcW w:w="2154" w:type="dxa"/>
          </w:tcPr>
          <w:p w14:paraId="07605D7E" w14:textId="77777777" w:rsidR="00694486" w:rsidRDefault="007460CC">
            <w:pPr>
              <w:pStyle w:val="APACelda"/>
            </w:pPr>
            <w:r>
              <w:t>status</w:t>
            </w:r>
          </w:p>
        </w:tc>
        <w:tc>
          <w:tcPr>
            <w:tcW w:w="1587" w:type="dxa"/>
          </w:tcPr>
          <w:p w14:paraId="16EF563C" w14:textId="77777777" w:rsidR="00694486" w:rsidRDefault="007460CC">
            <w:pPr>
              <w:pStyle w:val="APACelda"/>
            </w:pPr>
            <w:r>
              <w:t>VARCHAR</w:t>
            </w:r>
          </w:p>
        </w:tc>
        <w:tc>
          <w:tcPr>
            <w:tcW w:w="2494" w:type="dxa"/>
          </w:tcPr>
          <w:p w14:paraId="76CBFCC2" w14:textId="77777777" w:rsidR="00694486" w:rsidRDefault="007460CC">
            <w:pPr>
              <w:pStyle w:val="APACelda"/>
            </w:pPr>
            <w:r>
              <w:t>ACTIVE / INACTIVE / BLOCKED</w:t>
            </w:r>
          </w:p>
        </w:tc>
        <w:tc>
          <w:tcPr>
            <w:tcW w:w="2835" w:type="dxa"/>
          </w:tcPr>
          <w:p w14:paraId="0AAC8AD4" w14:textId="77777777" w:rsidR="00694486" w:rsidRDefault="007460CC">
            <w:pPr>
              <w:pStyle w:val="APACelda"/>
            </w:pPr>
            <w:r>
              <w:t>Estado de la cuenta</w:t>
            </w:r>
          </w:p>
        </w:tc>
      </w:tr>
      <w:tr w:rsidR="00694486" w14:paraId="38538432" w14:textId="77777777">
        <w:trPr>
          <w:cantSplit/>
          <w:jc w:val="center"/>
        </w:trPr>
        <w:tc>
          <w:tcPr>
            <w:tcW w:w="2154" w:type="dxa"/>
          </w:tcPr>
          <w:p w14:paraId="4B77BC35" w14:textId="77777777" w:rsidR="00694486" w:rsidRDefault="007460CC">
            <w:pPr>
              <w:pStyle w:val="APACelda"/>
            </w:pPr>
            <w:r>
              <w:t>terms_accepted_at</w:t>
            </w:r>
          </w:p>
        </w:tc>
        <w:tc>
          <w:tcPr>
            <w:tcW w:w="1587" w:type="dxa"/>
          </w:tcPr>
          <w:p w14:paraId="4B7C130C" w14:textId="77777777" w:rsidR="00694486" w:rsidRDefault="007460CC">
            <w:pPr>
              <w:pStyle w:val="APACelda"/>
            </w:pPr>
            <w:r>
              <w:t>TIMESTAMPTZ</w:t>
            </w:r>
          </w:p>
        </w:tc>
        <w:tc>
          <w:tcPr>
            <w:tcW w:w="2494" w:type="dxa"/>
          </w:tcPr>
          <w:p w14:paraId="71F38C5F" w14:textId="77777777" w:rsidR="00694486" w:rsidRDefault="007460CC">
            <w:pPr>
              <w:pStyle w:val="APACelda"/>
            </w:pPr>
            <w:r>
              <w:t>—</w:t>
            </w:r>
          </w:p>
        </w:tc>
        <w:tc>
          <w:tcPr>
            <w:tcW w:w="2835" w:type="dxa"/>
          </w:tcPr>
          <w:p w14:paraId="275D10A0" w14:textId="77777777" w:rsidR="00694486" w:rsidRDefault="007460CC">
            <w:pPr>
              <w:pStyle w:val="APACelda"/>
            </w:pPr>
            <w:r>
              <w:t>Fecha de aceptación de términos (Ley 1581)</w:t>
            </w:r>
          </w:p>
        </w:tc>
      </w:tr>
    </w:tbl>
    <w:p w14:paraId="7703433C" w14:textId="77777777" w:rsidR="00694486" w:rsidRDefault="00694486">
      <w:pPr>
        <w:spacing w:after="80"/>
      </w:pPr>
    </w:p>
    <w:p w14:paraId="5337432A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Tabla 7</w:t>
      </w:r>
    </w:p>
    <w:p w14:paraId="0A189188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Diccionario de datos — user_tokens (iam-service)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4"/>
        <w:gridCol w:w="1661"/>
        <w:gridCol w:w="2494"/>
        <w:gridCol w:w="2835"/>
      </w:tblGrid>
      <w:tr w:rsidR="00694486" w14:paraId="33AC5D48" w14:textId="77777777">
        <w:trPr>
          <w:cantSplit/>
          <w:tblHeader/>
          <w:jc w:val="center"/>
        </w:trPr>
        <w:tc>
          <w:tcPr>
            <w:tcW w:w="2154" w:type="dxa"/>
          </w:tcPr>
          <w:p w14:paraId="6B93B7C4" w14:textId="77777777" w:rsidR="00694486" w:rsidRDefault="007460CC">
            <w:pPr>
              <w:pStyle w:val="APACelda"/>
            </w:pPr>
            <w:r>
              <w:rPr>
                <w:b/>
              </w:rPr>
              <w:t>Campo</w:t>
            </w:r>
          </w:p>
        </w:tc>
        <w:tc>
          <w:tcPr>
            <w:tcW w:w="1587" w:type="dxa"/>
          </w:tcPr>
          <w:p w14:paraId="1CFDBE3C" w14:textId="77777777" w:rsidR="00694486" w:rsidRDefault="007460CC">
            <w:pPr>
              <w:pStyle w:val="APACelda"/>
            </w:pPr>
            <w:r>
              <w:rPr>
                <w:b/>
              </w:rPr>
              <w:t>Tipo</w:t>
            </w:r>
          </w:p>
        </w:tc>
        <w:tc>
          <w:tcPr>
            <w:tcW w:w="2494" w:type="dxa"/>
          </w:tcPr>
          <w:p w14:paraId="4D77CA27" w14:textId="77777777" w:rsidR="00694486" w:rsidRDefault="007460CC">
            <w:pPr>
              <w:pStyle w:val="APACelda"/>
            </w:pPr>
            <w:r>
              <w:rPr>
                <w:b/>
              </w:rPr>
              <w:t>Restricción</w:t>
            </w:r>
          </w:p>
        </w:tc>
        <w:tc>
          <w:tcPr>
            <w:tcW w:w="2835" w:type="dxa"/>
          </w:tcPr>
          <w:p w14:paraId="07932984" w14:textId="77777777" w:rsidR="00694486" w:rsidRDefault="007460CC">
            <w:pPr>
              <w:pStyle w:val="APACelda"/>
            </w:pPr>
            <w:r>
              <w:rPr>
                <w:b/>
              </w:rPr>
              <w:t>Descripción</w:t>
            </w:r>
          </w:p>
        </w:tc>
      </w:tr>
      <w:tr w:rsidR="00694486" w14:paraId="510572A9" w14:textId="77777777">
        <w:trPr>
          <w:cantSplit/>
          <w:jc w:val="center"/>
        </w:trPr>
        <w:tc>
          <w:tcPr>
            <w:tcW w:w="2154" w:type="dxa"/>
          </w:tcPr>
          <w:p w14:paraId="76837310" w14:textId="77777777" w:rsidR="00694486" w:rsidRDefault="007460CC">
            <w:pPr>
              <w:pStyle w:val="APACelda"/>
            </w:pPr>
            <w:r>
              <w:t>token_id</w:t>
            </w:r>
          </w:p>
        </w:tc>
        <w:tc>
          <w:tcPr>
            <w:tcW w:w="1587" w:type="dxa"/>
          </w:tcPr>
          <w:p w14:paraId="2BE219D6" w14:textId="77777777" w:rsidR="00694486" w:rsidRDefault="007460CC">
            <w:pPr>
              <w:pStyle w:val="APACelda"/>
            </w:pPr>
            <w:r>
              <w:t>SERIAL</w:t>
            </w:r>
          </w:p>
        </w:tc>
        <w:tc>
          <w:tcPr>
            <w:tcW w:w="2494" w:type="dxa"/>
          </w:tcPr>
          <w:p w14:paraId="1C05E54F" w14:textId="77777777" w:rsidR="00694486" w:rsidRDefault="007460CC">
            <w:pPr>
              <w:pStyle w:val="APACelda"/>
            </w:pPr>
            <w:r>
              <w:t>PK</w:t>
            </w:r>
          </w:p>
        </w:tc>
        <w:tc>
          <w:tcPr>
            <w:tcW w:w="2835" w:type="dxa"/>
          </w:tcPr>
          <w:p w14:paraId="293AD4E1" w14:textId="77777777" w:rsidR="00694486" w:rsidRDefault="007460CC">
            <w:pPr>
              <w:pStyle w:val="APACelda"/>
            </w:pPr>
            <w:r>
              <w:t>Identificador</w:t>
            </w:r>
          </w:p>
        </w:tc>
      </w:tr>
      <w:tr w:rsidR="00694486" w14:paraId="6DD2549E" w14:textId="77777777">
        <w:trPr>
          <w:cantSplit/>
          <w:jc w:val="center"/>
        </w:trPr>
        <w:tc>
          <w:tcPr>
            <w:tcW w:w="2154" w:type="dxa"/>
          </w:tcPr>
          <w:p w14:paraId="590C9CB4" w14:textId="77777777" w:rsidR="00694486" w:rsidRDefault="007460CC">
            <w:pPr>
              <w:pStyle w:val="APACelda"/>
            </w:pPr>
            <w:r>
              <w:t>user_id</w:t>
            </w:r>
          </w:p>
        </w:tc>
        <w:tc>
          <w:tcPr>
            <w:tcW w:w="1587" w:type="dxa"/>
          </w:tcPr>
          <w:p w14:paraId="53E48107" w14:textId="77777777" w:rsidR="00694486" w:rsidRDefault="007460CC">
            <w:pPr>
              <w:pStyle w:val="APACelda"/>
            </w:pPr>
            <w:r>
              <w:t>INT</w:t>
            </w:r>
          </w:p>
        </w:tc>
        <w:tc>
          <w:tcPr>
            <w:tcW w:w="2494" w:type="dxa"/>
          </w:tcPr>
          <w:p w14:paraId="0036C901" w14:textId="77777777" w:rsidR="00694486" w:rsidRDefault="007460CC">
            <w:pPr>
              <w:pStyle w:val="APACelda"/>
            </w:pPr>
            <w:r>
              <w:t>FK users</w:t>
            </w:r>
          </w:p>
        </w:tc>
        <w:tc>
          <w:tcPr>
            <w:tcW w:w="2835" w:type="dxa"/>
          </w:tcPr>
          <w:p w14:paraId="50C9EE93" w14:textId="77777777" w:rsidR="00694486" w:rsidRDefault="007460CC">
            <w:pPr>
              <w:pStyle w:val="APACelda"/>
            </w:pPr>
            <w:r>
              <w:t>Dueño del código</w:t>
            </w:r>
          </w:p>
        </w:tc>
      </w:tr>
      <w:tr w:rsidR="00694486" w14:paraId="213EF2BB" w14:textId="77777777">
        <w:trPr>
          <w:cantSplit/>
          <w:jc w:val="center"/>
        </w:trPr>
        <w:tc>
          <w:tcPr>
            <w:tcW w:w="2154" w:type="dxa"/>
          </w:tcPr>
          <w:p w14:paraId="39052A1C" w14:textId="77777777" w:rsidR="00694486" w:rsidRDefault="007460CC">
            <w:pPr>
              <w:pStyle w:val="APACelda"/>
            </w:pPr>
            <w:r>
              <w:t>token_type</w:t>
            </w:r>
          </w:p>
        </w:tc>
        <w:tc>
          <w:tcPr>
            <w:tcW w:w="1587" w:type="dxa"/>
          </w:tcPr>
          <w:p w14:paraId="162D3FA1" w14:textId="77777777" w:rsidR="00694486" w:rsidRDefault="007460CC">
            <w:pPr>
              <w:pStyle w:val="APACelda"/>
            </w:pPr>
            <w:r>
              <w:t>VARCHAR(30)</w:t>
            </w:r>
          </w:p>
        </w:tc>
        <w:tc>
          <w:tcPr>
            <w:tcW w:w="2494" w:type="dxa"/>
          </w:tcPr>
          <w:p w14:paraId="60EEB397" w14:textId="77777777" w:rsidR="00694486" w:rsidRDefault="007460CC">
            <w:pPr>
              <w:pStyle w:val="APACelda"/>
            </w:pPr>
            <w:r>
              <w:t>EMAIL_VERIFICATION / PASSWORD_RESET</w:t>
            </w:r>
          </w:p>
        </w:tc>
        <w:tc>
          <w:tcPr>
            <w:tcW w:w="2835" w:type="dxa"/>
          </w:tcPr>
          <w:p w14:paraId="406C9939" w14:textId="77777777" w:rsidR="00694486" w:rsidRDefault="007460CC">
            <w:pPr>
              <w:pStyle w:val="APACelda"/>
            </w:pPr>
            <w:r>
              <w:t>Uso del código</w:t>
            </w:r>
          </w:p>
        </w:tc>
      </w:tr>
      <w:tr w:rsidR="00694486" w14:paraId="50BA0321" w14:textId="77777777">
        <w:trPr>
          <w:cantSplit/>
          <w:jc w:val="center"/>
        </w:trPr>
        <w:tc>
          <w:tcPr>
            <w:tcW w:w="2154" w:type="dxa"/>
          </w:tcPr>
          <w:p w14:paraId="06F2AD4E" w14:textId="77777777" w:rsidR="00694486" w:rsidRDefault="007460CC">
            <w:pPr>
              <w:pStyle w:val="APACelda"/>
            </w:pPr>
            <w:r>
              <w:t>token_hash</w:t>
            </w:r>
          </w:p>
        </w:tc>
        <w:tc>
          <w:tcPr>
            <w:tcW w:w="1587" w:type="dxa"/>
          </w:tcPr>
          <w:p w14:paraId="26EF33BF" w14:textId="77777777" w:rsidR="00694486" w:rsidRDefault="007460CC">
            <w:pPr>
              <w:pStyle w:val="APACelda"/>
            </w:pPr>
            <w:r>
              <w:t>VARCHAR(255)</w:t>
            </w:r>
          </w:p>
        </w:tc>
        <w:tc>
          <w:tcPr>
            <w:tcW w:w="2494" w:type="dxa"/>
          </w:tcPr>
          <w:p w14:paraId="41A0F8E2" w14:textId="77777777" w:rsidR="00694486" w:rsidRDefault="007460CC">
            <w:pPr>
              <w:pStyle w:val="APACelda"/>
            </w:pPr>
            <w:r>
              <w:t>NOT NULL</w:t>
            </w:r>
          </w:p>
        </w:tc>
        <w:tc>
          <w:tcPr>
            <w:tcW w:w="2835" w:type="dxa"/>
          </w:tcPr>
          <w:p w14:paraId="5778CF6A" w14:textId="77777777" w:rsidR="00694486" w:rsidRDefault="007460CC">
            <w:pPr>
              <w:pStyle w:val="APACelda"/>
            </w:pPr>
            <w:r>
              <w:t>Hash del código; nunca en texto plano</w:t>
            </w:r>
          </w:p>
        </w:tc>
      </w:tr>
      <w:tr w:rsidR="00694486" w14:paraId="1636E5B4" w14:textId="77777777">
        <w:trPr>
          <w:cantSplit/>
          <w:jc w:val="center"/>
        </w:trPr>
        <w:tc>
          <w:tcPr>
            <w:tcW w:w="2154" w:type="dxa"/>
          </w:tcPr>
          <w:p w14:paraId="0B16D8DE" w14:textId="77777777" w:rsidR="00694486" w:rsidRDefault="007460CC">
            <w:pPr>
              <w:pStyle w:val="APACelda"/>
            </w:pPr>
            <w:r>
              <w:t>attempts</w:t>
            </w:r>
          </w:p>
        </w:tc>
        <w:tc>
          <w:tcPr>
            <w:tcW w:w="1587" w:type="dxa"/>
          </w:tcPr>
          <w:p w14:paraId="068A61E4" w14:textId="77777777" w:rsidR="00694486" w:rsidRDefault="007460CC">
            <w:pPr>
              <w:pStyle w:val="APACelda"/>
            </w:pPr>
            <w:r>
              <w:t>INT</w:t>
            </w:r>
          </w:p>
        </w:tc>
        <w:tc>
          <w:tcPr>
            <w:tcW w:w="2494" w:type="dxa"/>
          </w:tcPr>
          <w:p w14:paraId="05DA25DF" w14:textId="77777777" w:rsidR="00694486" w:rsidRDefault="007460CC">
            <w:pPr>
              <w:pStyle w:val="APACelda"/>
            </w:pPr>
            <w:r>
              <w:t>≥ 0</w:t>
            </w:r>
          </w:p>
        </w:tc>
        <w:tc>
          <w:tcPr>
            <w:tcW w:w="2835" w:type="dxa"/>
          </w:tcPr>
          <w:p w14:paraId="1CEB9EC6" w14:textId="77777777" w:rsidR="00694486" w:rsidRDefault="007460CC">
            <w:pPr>
              <w:pStyle w:val="APACelda"/>
            </w:pPr>
            <w:r>
              <w:t>Intentos fallidos de validación</w:t>
            </w:r>
          </w:p>
        </w:tc>
      </w:tr>
      <w:tr w:rsidR="00694486" w14:paraId="1FE3BAF7" w14:textId="77777777">
        <w:trPr>
          <w:cantSplit/>
          <w:jc w:val="center"/>
        </w:trPr>
        <w:tc>
          <w:tcPr>
            <w:tcW w:w="2154" w:type="dxa"/>
          </w:tcPr>
          <w:p w14:paraId="5316E0B6" w14:textId="77777777" w:rsidR="00694486" w:rsidRDefault="007460CC">
            <w:pPr>
              <w:pStyle w:val="APACelda"/>
            </w:pPr>
            <w:r>
              <w:t>expires_at / used_at</w:t>
            </w:r>
          </w:p>
        </w:tc>
        <w:tc>
          <w:tcPr>
            <w:tcW w:w="1587" w:type="dxa"/>
          </w:tcPr>
          <w:p w14:paraId="2FB79A68" w14:textId="77777777" w:rsidR="00694486" w:rsidRDefault="007460CC">
            <w:pPr>
              <w:pStyle w:val="APACelda"/>
            </w:pPr>
            <w:r>
              <w:t>TIMESTAMPTZ</w:t>
            </w:r>
          </w:p>
        </w:tc>
        <w:tc>
          <w:tcPr>
            <w:tcW w:w="2494" w:type="dxa"/>
          </w:tcPr>
          <w:p w14:paraId="31AB5E06" w14:textId="77777777" w:rsidR="00694486" w:rsidRDefault="007460CC">
            <w:pPr>
              <w:pStyle w:val="APACelda"/>
            </w:pPr>
            <w:r>
              <w:t>—</w:t>
            </w:r>
          </w:p>
        </w:tc>
        <w:tc>
          <w:tcPr>
            <w:tcW w:w="2835" w:type="dxa"/>
          </w:tcPr>
          <w:p w14:paraId="1642E8A5" w14:textId="77777777" w:rsidR="00694486" w:rsidRDefault="007460CC">
            <w:pPr>
              <w:pStyle w:val="APACelda"/>
            </w:pPr>
            <w:r>
              <w:t>Vencimiento y uso único</w:t>
            </w:r>
          </w:p>
        </w:tc>
      </w:tr>
    </w:tbl>
    <w:p w14:paraId="7E8851F8" w14:textId="77777777" w:rsidR="00694486" w:rsidRDefault="00694486">
      <w:pPr>
        <w:spacing w:after="80"/>
      </w:pPr>
    </w:p>
    <w:p w14:paraId="4EBD98CB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Tabla 8</w:t>
      </w:r>
    </w:p>
    <w:p w14:paraId="5A9B8DC5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Diccionario de datos — translations (recognition-service)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4"/>
        <w:gridCol w:w="1587"/>
        <w:gridCol w:w="2494"/>
        <w:gridCol w:w="2835"/>
      </w:tblGrid>
      <w:tr w:rsidR="00694486" w14:paraId="77C5D4A9" w14:textId="77777777">
        <w:trPr>
          <w:cantSplit/>
          <w:tblHeader/>
          <w:jc w:val="center"/>
        </w:trPr>
        <w:tc>
          <w:tcPr>
            <w:tcW w:w="2154" w:type="dxa"/>
          </w:tcPr>
          <w:p w14:paraId="1C9A993B" w14:textId="77777777" w:rsidR="00694486" w:rsidRDefault="007460CC">
            <w:pPr>
              <w:pStyle w:val="APACelda"/>
            </w:pPr>
            <w:r>
              <w:rPr>
                <w:b/>
              </w:rPr>
              <w:t>Campo</w:t>
            </w:r>
          </w:p>
        </w:tc>
        <w:tc>
          <w:tcPr>
            <w:tcW w:w="1587" w:type="dxa"/>
          </w:tcPr>
          <w:p w14:paraId="71F53E07" w14:textId="77777777" w:rsidR="00694486" w:rsidRDefault="007460CC">
            <w:pPr>
              <w:pStyle w:val="APACelda"/>
            </w:pPr>
            <w:r>
              <w:rPr>
                <w:b/>
              </w:rPr>
              <w:t>Tipo</w:t>
            </w:r>
          </w:p>
        </w:tc>
        <w:tc>
          <w:tcPr>
            <w:tcW w:w="2494" w:type="dxa"/>
          </w:tcPr>
          <w:p w14:paraId="68598B53" w14:textId="77777777" w:rsidR="00694486" w:rsidRDefault="007460CC">
            <w:pPr>
              <w:pStyle w:val="APACelda"/>
            </w:pPr>
            <w:r>
              <w:rPr>
                <w:b/>
              </w:rPr>
              <w:t>Restricción</w:t>
            </w:r>
          </w:p>
        </w:tc>
        <w:tc>
          <w:tcPr>
            <w:tcW w:w="2835" w:type="dxa"/>
          </w:tcPr>
          <w:p w14:paraId="4E42E7DC" w14:textId="77777777" w:rsidR="00694486" w:rsidRDefault="007460CC">
            <w:pPr>
              <w:pStyle w:val="APACelda"/>
            </w:pPr>
            <w:r>
              <w:rPr>
                <w:b/>
              </w:rPr>
              <w:t>Descripción</w:t>
            </w:r>
          </w:p>
        </w:tc>
      </w:tr>
      <w:tr w:rsidR="00694486" w14:paraId="6E9502C7" w14:textId="77777777">
        <w:trPr>
          <w:cantSplit/>
          <w:jc w:val="center"/>
        </w:trPr>
        <w:tc>
          <w:tcPr>
            <w:tcW w:w="2154" w:type="dxa"/>
          </w:tcPr>
          <w:p w14:paraId="7B7C4D41" w14:textId="77777777" w:rsidR="00694486" w:rsidRDefault="007460CC">
            <w:pPr>
              <w:pStyle w:val="APACelda"/>
            </w:pPr>
            <w:r>
              <w:t>translation_id</w:t>
            </w:r>
          </w:p>
        </w:tc>
        <w:tc>
          <w:tcPr>
            <w:tcW w:w="1587" w:type="dxa"/>
          </w:tcPr>
          <w:p w14:paraId="6AACAC2C" w14:textId="77777777" w:rsidR="00694486" w:rsidRDefault="007460CC">
            <w:pPr>
              <w:pStyle w:val="APACelda"/>
            </w:pPr>
            <w:r>
              <w:t>SERIAL</w:t>
            </w:r>
          </w:p>
        </w:tc>
        <w:tc>
          <w:tcPr>
            <w:tcW w:w="2494" w:type="dxa"/>
          </w:tcPr>
          <w:p w14:paraId="7D561409" w14:textId="77777777" w:rsidR="00694486" w:rsidRDefault="007460CC">
            <w:pPr>
              <w:pStyle w:val="APACelda"/>
            </w:pPr>
            <w:r>
              <w:t>PK</w:t>
            </w:r>
          </w:p>
        </w:tc>
        <w:tc>
          <w:tcPr>
            <w:tcW w:w="2835" w:type="dxa"/>
          </w:tcPr>
          <w:p w14:paraId="6A4B875E" w14:textId="77777777" w:rsidR="00694486" w:rsidRDefault="007460CC">
            <w:pPr>
              <w:pStyle w:val="APACelda"/>
            </w:pPr>
            <w:r>
              <w:t>Identificador</w:t>
            </w:r>
          </w:p>
        </w:tc>
      </w:tr>
      <w:tr w:rsidR="00694486" w14:paraId="6AB3EBFA" w14:textId="77777777">
        <w:trPr>
          <w:cantSplit/>
          <w:jc w:val="center"/>
        </w:trPr>
        <w:tc>
          <w:tcPr>
            <w:tcW w:w="2154" w:type="dxa"/>
          </w:tcPr>
          <w:p w14:paraId="65988021" w14:textId="77777777" w:rsidR="00694486" w:rsidRDefault="007460CC">
            <w:pPr>
              <w:pStyle w:val="APACelda"/>
            </w:pPr>
            <w:r>
              <w:t>user_id</w:t>
            </w:r>
          </w:p>
        </w:tc>
        <w:tc>
          <w:tcPr>
            <w:tcW w:w="1587" w:type="dxa"/>
          </w:tcPr>
          <w:p w14:paraId="26786B4D" w14:textId="77777777" w:rsidR="00694486" w:rsidRDefault="007460CC">
            <w:pPr>
              <w:pStyle w:val="APACelda"/>
            </w:pPr>
            <w:r>
              <w:t>INT</w:t>
            </w:r>
          </w:p>
        </w:tc>
        <w:tc>
          <w:tcPr>
            <w:tcW w:w="2494" w:type="dxa"/>
          </w:tcPr>
          <w:p w14:paraId="74B91F5E" w14:textId="77777777" w:rsidR="00694486" w:rsidRDefault="007460CC">
            <w:pPr>
              <w:pStyle w:val="APACelda"/>
            </w:pPr>
            <w:r>
              <w:t>Referencia lógica a iam</w:t>
            </w:r>
          </w:p>
        </w:tc>
        <w:tc>
          <w:tcPr>
            <w:tcW w:w="2835" w:type="dxa"/>
          </w:tcPr>
          <w:p w14:paraId="7CF55467" w14:textId="77777777" w:rsidR="00694486" w:rsidRDefault="007460CC">
            <w:pPr>
              <w:pStyle w:val="APACelda"/>
            </w:pPr>
            <w:r>
              <w:t>Dueño de la traducción</w:t>
            </w:r>
          </w:p>
        </w:tc>
      </w:tr>
      <w:tr w:rsidR="00694486" w14:paraId="6FD1721D" w14:textId="77777777">
        <w:trPr>
          <w:cantSplit/>
          <w:jc w:val="center"/>
        </w:trPr>
        <w:tc>
          <w:tcPr>
            <w:tcW w:w="2154" w:type="dxa"/>
          </w:tcPr>
          <w:p w14:paraId="1370B9B4" w14:textId="77777777" w:rsidR="00694486" w:rsidRDefault="007460CC">
            <w:pPr>
              <w:pStyle w:val="APACelda"/>
            </w:pPr>
            <w:r>
              <w:t>input_text / output_text</w:t>
            </w:r>
          </w:p>
        </w:tc>
        <w:tc>
          <w:tcPr>
            <w:tcW w:w="1587" w:type="dxa"/>
          </w:tcPr>
          <w:p w14:paraId="6690E6BC" w14:textId="77777777" w:rsidR="00694486" w:rsidRDefault="007460CC">
            <w:pPr>
              <w:pStyle w:val="APACelda"/>
            </w:pPr>
            <w:r>
              <w:t>TEXT</w:t>
            </w:r>
          </w:p>
        </w:tc>
        <w:tc>
          <w:tcPr>
            <w:tcW w:w="2494" w:type="dxa"/>
          </w:tcPr>
          <w:p w14:paraId="5FF0AAEA" w14:textId="77777777" w:rsidR="00694486" w:rsidRDefault="007460CC">
            <w:pPr>
              <w:pStyle w:val="APACelda"/>
            </w:pPr>
            <w:r>
              <w:t>NOT NULL</w:t>
            </w:r>
          </w:p>
        </w:tc>
        <w:tc>
          <w:tcPr>
            <w:tcW w:w="2835" w:type="dxa"/>
          </w:tcPr>
          <w:p w14:paraId="2ED9AD13" w14:textId="77777777" w:rsidR="00694486" w:rsidRDefault="007460CC">
            <w:pPr>
              <w:pStyle w:val="APACelda"/>
            </w:pPr>
            <w:r>
              <w:t>Señas reconocidas y texto resultante</w:t>
            </w:r>
          </w:p>
        </w:tc>
      </w:tr>
      <w:tr w:rsidR="00694486" w14:paraId="458639A4" w14:textId="77777777">
        <w:trPr>
          <w:cantSplit/>
          <w:jc w:val="center"/>
        </w:trPr>
        <w:tc>
          <w:tcPr>
            <w:tcW w:w="2154" w:type="dxa"/>
          </w:tcPr>
          <w:p w14:paraId="5113B5ED" w14:textId="77777777" w:rsidR="00694486" w:rsidRDefault="007460CC">
            <w:pPr>
              <w:pStyle w:val="APACelda"/>
            </w:pPr>
            <w:r>
              <w:t>confidence</w:t>
            </w:r>
          </w:p>
        </w:tc>
        <w:tc>
          <w:tcPr>
            <w:tcW w:w="1587" w:type="dxa"/>
          </w:tcPr>
          <w:p w14:paraId="7C371472" w14:textId="77777777" w:rsidR="00694486" w:rsidRDefault="007460CC">
            <w:pPr>
              <w:pStyle w:val="APACelda"/>
            </w:pPr>
            <w:r>
              <w:t>NUMERIC(4,3)</w:t>
            </w:r>
          </w:p>
        </w:tc>
        <w:tc>
          <w:tcPr>
            <w:tcW w:w="2494" w:type="dxa"/>
          </w:tcPr>
          <w:p w14:paraId="681840F6" w14:textId="77777777" w:rsidR="00694486" w:rsidRDefault="007460CC">
            <w:pPr>
              <w:pStyle w:val="APACelda"/>
            </w:pPr>
            <w:r>
              <w:t>0 a 1</w:t>
            </w:r>
          </w:p>
        </w:tc>
        <w:tc>
          <w:tcPr>
            <w:tcW w:w="2835" w:type="dxa"/>
          </w:tcPr>
          <w:p w14:paraId="05811EC6" w14:textId="77777777" w:rsidR="00694486" w:rsidRDefault="007460CC">
            <w:pPr>
              <w:pStyle w:val="APACelda"/>
            </w:pPr>
            <w:r>
              <w:t>Confianza del reconocimiento</w:t>
            </w:r>
          </w:p>
        </w:tc>
      </w:tr>
      <w:tr w:rsidR="00694486" w14:paraId="039B8DFB" w14:textId="77777777">
        <w:trPr>
          <w:cantSplit/>
          <w:jc w:val="center"/>
        </w:trPr>
        <w:tc>
          <w:tcPr>
            <w:tcW w:w="2154" w:type="dxa"/>
          </w:tcPr>
          <w:p w14:paraId="495E2CC2" w14:textId="77777777" w:rsidR="00694486" w:rsidRDefault="007460CC">
            <w:pPr>
              <w:pStyle w:val="APACelda"/>
            </w:pPr>
            <w:r>
              <w:t>is_deleted</w:t>
            </w:r>
          </w:p>
        </w:tc>
        <w:tc>
          <w:tcPr>
            <w:tcW w:w="1587" w:type="dxa"/>
          </w:tcPr>
          <w:p w14:paraId="3CE7E2B2" w14:textId="77777777" w:rsidR="00694486" w:rsidRDefault="007460CC">
            <w:pPr>
              <w:pStyle w:val="APACelda"/>
            </w:pPr>
            <w:r>
              <w:t>BOOLEAN</w:t>
            </w:r>
          </w:p>
        </w:tc>
        <w:tc>
          <w:tcPr>
            <w:tcW w:w="2494" w:type="dxa"/>
          </w:tcPr>
          <w:p w14:paraId="26F0A6CD" w14:textId="77777777" w:rsidR="00694486" w:rsidRDefault="007460CC">
            <w:pPr>
              <w:pStyle w:val="APACelda"/>
            </w:pPr>
            <w:r>
              <w:t>Predeterminado FALSE</w:t>
            </w:r>
          </w:p>
        </w:tc>
        <w:tc>
          <w:tcPr>
            <w:tcW w:w="2835" w:type="dxa"/>
          </w:tcPr>
          <w:p w14:paraId="793BBBAB" w14:textId="77777777" w:rsidR="00694486" w:rsidRDefault="007460CC">
            <w:pPr>
              <w:pStyle w:val="APACelda"/>
            </w:pPr>
            <w:r>
              <w:t>Borrado lógico</w:t>
            </w:r>
          </w:p>
        </w:tc>
      </w:tr>
    </w:tbl>
    <w:p w14:paraId="01A2773B" w14:textId="77777777" w:rsidR="00694486" w:rsidRDefault="00694486">
      <w:pPr>
        <w:spacing w:after="80"/>
      </w:pPr>
    </w:p>
    <w:p w14:paraId="50C4C9E1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Tabla 9</w:t>
      </w:r>
    </w:p>
    <w:p w14:paraId="2881A677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Diccionario de datos — sign_templates (recognition-service)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4"/>
        <w:gridCol w:w="1587"/>
        <w:gridCol w:w="2494"/>
        <w:gridCol w:w="2835"/>
      </w:tblGrid>
      <w:tr w:rsidR="00694486" w14:paraId="5F512BA4" w14:textId="77777777">
        <w:trPr>
          <w:cantSplit/>
          <w:tblHeader/>
          <w:jc w:val="center"/>
        </w:trPr>
        <w:tc>
          <w:tcPr>
            <w:tcW w:w="2154" w:type="dxa"/>
          </w:tcPr>
          <w:p w14:paraId="10DBED7D" w14:textId="77777777" w:rsidR="00694486" w:rsidRDefault="007460CC">
            <w:pPr>
              <w:pStyle w:val="APACelda"/>
            </w:pPr>
            <w:r>
              <w:rPr>
                <w:b/>
              </w:rPr>
              <w:t>Campo</w:t>
            </w:r>
          </w:p>
        </w:tc>
        <w:tc>
          <w:tcPr>
            <w:tcW w:w="1587" w:type="dxa"/>
          </w:tcPr>
          <w:p w14:paraId="6032881C" w14:textId="77777777" w:rsidR="00694486" w:rsidRDefault="007460CC">
            <w:pPr>
              <w:pStyle w:val="APACelda"/>
            </w:pPr>
            <w:r>
              <w:rPr>
                <w:b/>
              </w:rPr>
              <w:t>Tipo</w:t>
            </w:r>
          </w:p>
        </w:tc>
        <w:tc>
          <w:tcPr>
            <w:tcW w:w="2494" w:type="dxa"/>
          </w:tcPr>
          <w:p w14:paraId="0D9C80C1" w14:textId="77777777" w:rsidR="00694486" w:rsidRDefault="007460CC">
            <w:pPr>
              <w:pStyle w:val="APACelda"/>
            </w:pPr>
            <w:r>
              <w:rPr>
                <w:b/>
              </w:rPr>
              <w:t>Restricción</w:t>
            </w:r>
          </w:p>
        </w:tc>
        <w:tc>
          <w:tcPr>
            <w:tcW w:w="2835" w:type="dxa"/>
          </w:tcPr>
          <w:p w14:paraId="480412C7" w14:textId="77777777" w:rsidR="00694486" w:rsidRDefault="007460CC">
            <w:pPr>
              <w:pStyle w:val="APACelda"/>
            </w:pPr>
            <w:r>
              <w:rPr>
                <w:b/>
              </w:rPr>
              <w:t>Descripción</w:t>
            </w:r>
          </w:p>
        </w:tc>
      </w:tr>
      <w:tr w:rsidR="00694486" w14:paraId="147B7395" w14:textId="77777777">
        <w:trPr>
          <w:cantSplit/>
          <w:jc w:val="center"/>
        </w:trPr>
        <w:tc>
          <w:tcPr>
            <w:tcW w:w="2154" w:type="dxa"/>
          </w:tcPr>
          <w:p w14:paraId="48041A21" w14:textId="77777777" w:rsidR="00694486" w:rsidRDefault="007460CC">
            <w:pPr>
              <w:pStyle w:val="APACelda"/>
            </w:pPr>
            <w:r>
              <w:t>template_id</w:t>
            </w:r>
          </w:p>
        </w:tc>
        <w:tc>
          <w:tcPr>
            <w:tcW w:w="1587" w:type="dxa"/>
          </w:tcPr>
          <w:p w14:paraId="606B3EE0" w14:textId="77777777" w:rsidR="00694486" w:rsidRDefault="007460CC">
            <w:pPr>
              <w:pStyle w:val="APACelda"/>
            </w:pPr>
            <w:r>
              <w:t>SERIAL</w:t>
            </w:r>
          </w:p>
        </w:tc>
        <w:tc>
          <w:tcPr>
            <w:tcW w:w="2494" w:type="dxa"/>
          </w:tcPr>
          <w:p w14:paraId="0D57FDE1" w14:textId="77777777" w:rsidR="00694486" w:rsidRDefault="007460CC">
            <w:pPr>
              <w:pStyle w:val="APACelda"/>
            </w:pPr>
            <w:r>
              <w:t>PK</w:t>
            </w:r>
          </w:p>
        </w:tc>
        <w:tc>
          <w:tcPr>
            <w:tcW w:w="2835" w:type="dxa"/>
          </w:tcPr>
          <w:p w14:paraId="03B366CD" w14:textId="77777777" w:rsidR="00694486" w:rsidRDefault="007460CC">
            <w:pPr>
              <w:pStyle w:val="APACelda"/>
            </w:pPr>
            <w:r>
              <w:t>Identificador</w:t>
            </w:r>
          </w:p>
        </w:tc>
      </w:tr>
      <w:tr w:rsidR="00694486" w14:paraId="0D7017EE" w14:textId="77777777">
        <w:trPr>
          <w:cantSplit/>
          <w:jc w:val="center"/>
        </w:trPr>
        <w:tc>
          <w:tcPr>
            <w:tcW w:w="2154" w:type="dxa"/>
          </w:tcPr>
          <w:p w14:paraId="5F0DDBF1" w14:textId="77777777" w:rsidR="00694486" w:rsidRDefault="007460CC">
            <w:pPr>
              <w:pStyle w:val="APACelda"/>
            </w:pPr>
            <w:r>
              <w:t>label</w:t>
            </w:r>
          </w:p>
        </w:tc>
        <w:tc>
          <w:tcPr>
            <w:tcW w:w="1587" w:type="dxa"/>
          </w:tcPr>
          <w:p w14:paraId="31BB8AF6" w14:textId="77777777" w:rsidR="00694486" w:rsidRDefault="007460CC">
            <w:pPr>
              <w:pStyle w:val="APACelda"/>
            </w:pPr>
            <w:r>
              <w:t>VARCHAR(80)</w:t>
            </w:r>
          </w:p>
        </w:tc>
        <w:tc>
          <w:tcPr>
            <w:tcW w:w="2494" w:type="dxa"/>
          </w:tcPr>
          <w:p w14:paraId="02CED41D" w14:textId="77777777" w:rsidR="00694486" w:rsidRDefault="007460CC">
            <w:pPr>
              <w:pStyle w:val="APACelda"/>
            </w:pPr>
            <w:r>
              <w:t>NOT NULL</w:t>
            </w:r>
          </w:p>
        </w:tc>
        <w:tc>
          <w:tcPr>
            <w:tcW w:w="2835" w:type="dxa"/>
          </w:tcPr>
          <w:p w14:paraId="53AC20B8" w14:textId="77777777" w:rsidR="00694486" w:rsidRDefault="007460CC">
            <w:pPr>
              <w:pStyle w:val="APACelda"/>
            </w:pPr>
            <w:r>
              <w:t>Seña representada (letra o palabra)</w:t>
            </w:r>
          </w:p>
        </w:tc>
      </w:tr>
      <w:tr w:rsidR="00694486" w14:paraId="0427B145" w14:textId="77777777">
        <w:trPr>
          <w:cantSplit/>
          <w:jc w:val="center"/>
        </w:trPr>
        <w:tc>
          <w:tcPr>
            <w:tcW w:w="2154" w:type="dxa"/>
          </w:tcPr>
          <w:p w14:paraId="2052AADA" w14:textId="77777777" w:rsidR="00694486" w:rsidRDefault="007460CC">
            <w:pPr>
              <w:pStyle w:val="APACelda"/>
            </w:pPr>
            <w:r>
              <w:t>kind</w:t>
            </w:r>
          </w:p>
        </w:tc>
        <w:tc>
          <w:tcPr>
            <w:tcW w:w="1587" w:type="dxa"/>
          </w:tcPr>
          <w:p w14:paraId="1E71392D" w14:textId="77777777" w:rsidR="00694486" w:rsidRDefault="007460CC">
            <w:pPr>
              <w:pStyle w:val="APACelda"/>
            </w:pPr>
            <w:r>
              <w:t>VARCHAR(10)</w:t>
            </w:r>
          </w:p>
        </w:tc>
        <w:tc>
          <w:tcPr>
            <w:tcW w:w="2494" w:type="dxa"/>
          </w:tcPr>
          <w:p w14:paraId="78AB2DDD" w14:textId="77777777" w:rsidR="00694486" w:rsidRDefault="007460CC">
            <w:pPr>
              <w:pStyle w:val="APACelda"/>
            </w:pPr>
            <w:r>
              <w:t>static / motion</w:t>
            </w:r>
          </w:p>
        </w:tc>
        <w:tc>
          <w:tcPr>
            <w:tcW w:w="2835" w:type="dxa"/>
          </w:tcPr>
          <w:p w14:paraId="5A0B722B" w14:textId="77777777" w:rsidR="00694486" w:rsidRDefault="007460CC">
            <w:pPr>
              <w:pStyle w:val="APACelda"/>
            </w:pPr>
            <w:r>
              <w:t>Seña estática o con movimiento</w:t>
            </w:r>
          </w:p>
        </w:tc>
      </w:tr>
      <w:tr w:rsidR="00694486" w14:paraId="58AC50A7" w14:textId="77777777">
        <w:trPr>
          <w:cantSplit/>
          <w:jc w:val="center"/>
        </w:trPr>
        <w:tc>
          <w:tcPr>
            <w:tcW w:w="2154" w:type="dxa"/>
          </w:tcPr>
          <w:p w14:paraId="01C848C9" w14:textId="77777777" w:rsidR="00694486" w:rsidRDefault="007460CC">
            <w:pPr>
              <w:pStyle w:val="APACelda"/>
            </w:pPr>
            <w:r>
              <w:t>features</w:t>
            </w:r>
          </w:p>
        </w:tc>
        <w:tc>
          <w:tcPr>
            <w:tcW w:w="1587" w:type="dxa"/>
          </w:tcPr>
          <w:p w14:paraId="7B9CFAA4" w14:textId="77777777" w:rsidR="00694486" w:rsidRDefault="007460CC">
            <w:pPr>
              <w:pStyle w:val="APACelda"/>
            </w:pPr>
            <w:r>
              <w:t>JSONB</w:t>
            </w:r>
          </w:p>
        </w:tc>
        <w:tc>
          <w:tcPr>
            <w:tcW w:w="2494" w:type="dxa"/>
          </w:tcPr>
          <w:p w14:paraId="50486B8D" w14:textId="77777777" w:rsidR="00694486" w:rsidRDefault="007460CC">
            <w:pPr>
              <w:pStyle w:val="APACelda"/>
            </w:pPr>
            <w:r>
              <w:t>NOT NULL</w:t>
            </w:r>
          </w:p>
        </w:tc>
        <w:tc>
          <w:tcPr>
            <w:tcW w:w="2835" w:type="dxa"/>
          </w:tcPr>
          <w:p w14:paraId="0552E874" w14:textId="77777777" w:rsidR="00694486" w:rsidRDefault="007460CC">
            <w:pPr>
              <w:pStyle w:val="APACelda"/>
            </w:pPr>
            <w:r>
              <w:t>Puntos normalizados de la plantilla</w:t>
            </w:r>
          </w:p>
        </w:tc>
      </w:tr>
    </w:tbl>
    <w:p w14:paraId="659EFE71" w14:textId="77777777" w:rsidR="00694486" w:rsidRDefault="00694486">
      <w:pPr>
        <w:spacing w:after="80"/>
      </w:pPr>
    </w:p>
    <w:p w14:paraId="1F9424D9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Tabla 10</w:t>
      </w:r>
    </w:p>
    <w:p w14:paraId="11564C9C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Diccionario de datos — sign_lexicon y sign_localizations (lexicon-service)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4"/>
        <w:gridCol w:w="1587"/>
        <w:gridCol w:w="2494"/>
        <w:gridCol w:w="2835"/>
      </w:tblGrid>
      <w:tr w:rsidR="00694486" w14:paraId="5895A9C4" w14:textId="77777777">
        <w:trPr>
          <w:cantSplit/>
          <w:tblHeader/>
          <w:jc w:val="center"/>
        </w:trPr>
        <w:tc>
          <w:tcPr>
            <w:tcW w:w="2154" w:type="dxa"/>
          </w:tcPr>
          <w:p w14:paraId="36C5C3DB" w14:textId="77777777" w:rsidR="00694486" w:rsidRDefault="007460CC">
            <w:pPr>
              <w:pStyle w:val="APACelda"/>
            </w:pPr>
            <w:r>
              <w:rPr>
                <w:b/>
              </w:rPr>
              <w:t>Campo</w:t>
            </w:r>
          </w:p>
        </w:tc>
        <w:tc>
          <w:tcPr>
            <w:tcW w:w="1587" w:type="dxa"/>
          </w:tcPr>
          <w:p w14:paraId="5BF77176" w14:textId="77777777" w:rsidR="00694486" w:rsidRDefault="007460CC">
            <w:pPr>
              <w:pStyle w:val="APACelda"/>
            </w:pPr>
            <w:r>
              <w:rPr>
                <w:b/>
              </w:rPr>
              <w:t>Tipo</w:t>
            </w:r>
          </w:p>
        </w:tc>
        <w:tc>
          <w:tcPr>
            <w:tcW w:w="2494" w:type="dxa"/>
          </w:tcPr>
          <w:p w14:paraId="3EC8B1F4" w14:textId="77777777" w:rsidR="00694486" w:rsidRDefault="007460CC">
            <w:pPr>
              <w:pStyle w:val="APACelda"/>
            </w:pPr>
            <w:r>
              <w:rPr>
                <w:b/>
              </w:rPr>
              <w:t>Restricción</w:t>
            </w:r>
          </w:p>
        </w:tc>
        <w:tc>
          <w:tcPr>
            <w:tcW w:w="2835" w:type="dxa"/>
          </w:tcPr>
          <w:p w14:paraId="345FC1AC" w14:textId="77777777" w:rsidR="00694486" w:rsidRDefault="007460CC">
            <w:pPr>
              <w:pStyle w:val="APACelda"/>
            </w:pPr>
            <w:r>
              <w:rPr>
                <w:b/>
              </w:rPr>
              <w:t>Descripción</w:t>
            </w:r>
          </w:p>
        </w:tc>
      </w:tr>
      <w:tr w:rsidR="00694486" w14:paraId="49E4C47A" w14:textId="77777777">
        <w:trPr>
          <w:cantSplit/>
          <w:jc w:val="center"/>
        </w:trPr>
        <w:tc>
          <w:tcPr>
            <w:tcW w:w="2154" w:type="dxa"/>
          </w:tcPr>
          <w:p w14:paraId="009EAC95" w14:textId="77777777" w:rsidR="00694486" w:rsidRDefault="007460CC">
            <w:pPr>
              <w:pStyle w:val="APACelda"/>
            </w:pPr>
            <w:r>
              <w:t>lexicon_id</w:t>
            </w:r>
          </w:p>
        </w:tc>
        <w:tc>
          <w:tcPr>
            <w:tcW w:w="1587" w:type="dxa"/>
          </w:tcPr>
          <w:p w14:paraId="624F8494" w14:textId="77777777" w:rsidR="00694486" w:rsidRDefault="007460CC">
            <w:pPr>
              <w:pStyle w:val="APACelda"/>
            </w:pPr>
            <w:r>
              <w:t>SERIAL</w:t>
            </w:r>
          </w:p>
        </w:tc>
        <w:tc>
          <w:tcPr>
            <w:tcW w:w="2494" w:type="dxa"/>
          </w:tcPr>
          <w:p w14:paraId="1F9E014D" w14:textId="77777777" w:rsidR="00694486" w:rsidRDefault="007460CC">
            <w:pPr>
              <w:pStyle w:val="APACelda"/>
            </w:pPr>
            <w:r>
              <w:t>PK</w:t>
            </w:r>
          </w:p>
        </w:tc>
        <w:tc>
          <w:tcPr>
            <w:tcW w:w="2835" w:type="dxa"/>
          </w:tcPr>
          <w:p w14:paraId="0BA4BC9F" w14:textId="77777777" w:rsidR="00694486" w:rsidRDefault="007460CC">
            <w:pPr>
              <w:pStyle w:val="APACelda"/>
            </w:pPr>
            <w:r>
              <w:t>Identificador de la seña</w:t>
            </w:r>
          </w:p>
        </w:tc>
      </w:tr>
      <w:tr w:rsidR="00694486" w14:paraId="2B18D40F" w14:textId="77777777">
        <w:trPr>
          <w:cantSplit/>
          <w:jc w:val="center"/>
        </w:trPr>
        <w:tc>
          <w:tcPr>
            <w:tcW w:w="2154" w:type="dxa"/>
          </w:tcPr>
          <w:p w14:paraId="6852564F" w14:textId="77777777" w:rsidR="00694486" w:rsidRDefault="007460CC">
            <w:pPr>
              <w:pStyle w:val="APACelda"/>
            </w:pPr>
            <w:r>
              <w:t>code</w:t>
            </w:r>
          </w:p>
        </w:tc>
        <w:tc>
          <w:tcPr>
            <w:tcW w:w="1587" w:type="dxa"/>
          </w:tcPr>
          <w:p w14:paraId="39C5F44F" w14:textId="77777777" w:rsidR="00694486" w:rsidRDefault="007460CC">
            <w:pPr>
              <w:pStyle w:val="APACelda"/>
            </w:pPr>
            <w:r>
              <w:t>VARCHAR(50)</w:t>
            </w:r>
          </w:p>
        </w:tc>
        <w:tc>
          <w:tcPr>
            <w:tcW w:w="2494" w:type="dxa"/>
          </w:tcPr>
          <w:p w14:paraId="7A3A4BD8" w14:textId="77777777" w:rsidR="00694486" w:rsidRDefault="007460CC">
            <w:pPr>
              <w:pStyle w:val="APACelda"/>
            </w:pPr>
            <w:r>
              <w:t>Estable</w:t>
            </w:r>
          </w:p>
        </w:tc>
        <w:tc>
          <w:tcPr>
            <w:tcW w:w="2835" w:type="dxa"/>
          </w:tcPr>
          <w:p w14:paraId="297C92CF" w14:textId="77777777" w:rsidR="00694486" w:rsidRDefault="007460CC">
            <w:pPr>
              <w:pStyle w:val="APACelda"/>
            </w:pPr>
            <w:r>
              <w:t>Código independiente del idioma</w:t>
            </w:r>
          </w:p>
        </w:tc>
      </w:tr>
      <w:tr w:rsidR="00694486" w14:paraId="3BC8475A" w14:textId="77777777">
        <w:trPr>
          <w:cantSplit/>
          <w:jc w:val="center"/>
        </w:trPr>
        <w:tc>
          <w:tcPr>
            <w:tcW w:w="2154" w:type="dxa"/>
          </w:tcPr>
          <w:p w14:paraId="728C1A83" w14:textId="77777777" w:rsidR="00694486" w:rsidRDefault="007460CC">
            <w:pPr>
              <w:pStyle w:val="APACelda"/>
            </w:pPr>
            <w:r>
              <w:t>category_id</w:t>
            </w:r>
          </w:p>
        </w:tc>
        <w:tc>
          <w:tcPr>
            <w:tcW w:w="1587" w:type="dxa"/>
          </w:tcPr>
          <w:p w14:paraId="03E21658" w14:textId="77777777" w:rsidR="00694486" w:rsidRDefault="007460CC">
            <w:pPr>
              <w:pStyle w:val="APACelda"/>
            </w:pPr>
            <w:r>
              <w:t>INT</w:t>
            </w:r>
          </w:p>
        </w:tc>
        <w:tc>
          <w:tcPr>
            <w:tcW w:w="2494" w:type="dxa"/>
          </w:tcPr>
          <w:p w14:paraId="137FE019" w14:textId="77777777" w:rsidR="00694486" w:rsidRDefault="007460CC">
            <w:pPr>
              <w:pStyle w:val="APACelda"/>
            </w:pPr>
            <w:r>
              <w:t>FK categories</w:t>
            </w:r>
          </w:p>
        </w:tc>
        <w:tc>
          <w:tcPr>
            <w:tcW w:w="2835" w:type="dxa"/>
          </w:tcPr>
          <w:p w14:paraId="2BC4E66A" w14:textId="77777777" w:rsidR="00694486" w:rsidRDefault="007460CC">
            <w:pPr>
              <w:pStyle w:val="APACelda"/>
            </w:pPr>
            <w:r>
              <w:t>Categoría de la seña</w:t>
            </w:r>
          </w:p>
        </w:tc>
      </w:tr>
      <w:tr w:rsidR="00694486" w14:paraId="1DE5B125" w14:textId="77777777">
        <w:trPr>
          <w:cantSplit/>
          <w:jc w:val="center"/>
        </w:trPr>
        <w:tc>
          <w:tcPr>
            <w:tcW w:w="2154" w:type="dxa"/>
          </w:tcPr>
          <w:p w14:paraId="0D660F2E" w14:textId="77777777" w:rsidR="00694486" w:rsidRDefault="007460CC">
            <w:pPr>
              <w:pStyle w:val="APACelda"/>
            </w:pPr>
            <w:r>
              <w:t>status</w:t>
            </w:r>
          </w:p>
        </w:tc>
        <w:tc>
          <w:tcPr>
            <w:tcW w:w="1587" w:type="dxa"/>
          </w:tcPr>
          <w:p w14:paraId="1F611621" w14:textId="77777777" w:rsidR="00694486" w:rsidRDefault="007460CC">
            <w:pPr>
              <w:pStyle w:val="APACelda"/>
            </w:pPr>
            <w:r>
              <w:t>VARCHAR(10)</w:t>
            </w:r>
          </w:p>
        </w:tc>
        <w:tc>
          <w:tcPr>
            <w:tcW w:w="2494" w:type="dxa"/>
          </w:tcPr>
          <w:p w14:paraId="6A9AAF3A" w14:textId="77777777" w:rsidR="00694486" w:rsidRDefault="007460CC">
            <w:pPr>
              <w:pStyle w:val="APACelda"/>
            </w:pPr>
            <w:r>
              <w:t>Predeterminado ACTIVE</w:t>
            </w:r>
          </w:p>
        </w:tc>
        <w:tc>
          <w:tcPr>
            <w:tcW w:w="2835" w:type="dxa"/>
          </w:tcPr>
          <w:p w14:paraId="4B412999" w14:textId="77777777" w:rsidR="00694486" w:rsidRDefault="007460CC">
            <w:pPr>
              <w:pStyle w:val="APACelda"/>
            </w:pPr>
            <w:r>
              <w:t>Solo ACTIVE es visible al usuario</w:t>
            </w:r>
          </w:p>
        </w:tc>
      </w:tr>
      <w:tr w:rsidR="00694486" w14:paraId="242E5C19" w14:textId="77777777">
        <w:trPr>
          <w:cantSplit/>
          <w:jc w:val="center"/>
        </w:trPr>
        <w:tc>
          <w:tcPr>
            <w:tcW w:w="2154" w:type="dxa"/>
          </w:tcPr>
          <w:p w14:paraId="0FC994C3" w14:textId="77777777" w:rsidR="00694486" w:rsidRDefault="007460CC">
            <w:pPr>
              <w:pStyle w:val="APACelda"/>
            </w:pPr>
            <w:r>
              <w:t>ui_language</w:t>
            </w:r>
          </w:p>
        </w:tc>
        <w:tc>
          <w:tcPr>
            <w:tcW w:w="1587" w:type="dxa"/>
          </w:tcPr>
          <w:p w14:paraId="435CB8C8" w14:textId="77777777" w:rsidR="00694486" w:rsidRDefault="007460CC">
            <w:pPr>
              <w:pStyle w:val="APACelda"/>
            </w:pPr>
            <w:r>
              <w:t>VARCHAR(2)</w:t>
            </w:r>
          </w:p>
        </w:tc>
        <w:tc>
          <w:tcPr>
            <w:tcW w:w="2494" w:type="dxa"/>
          </w:tcPr>
          <w:p w14:paraId="5729B67C" w14:textId="77777777" w:rsidR="00694486" w:rsidRDefault="007460CC">
            <w:pPr>
              <w:pStyle w:val="APACelda"/>
            </w:pPr>
            <w:r>
              <w:t>ES / EN, único por seña</w:t>
            </w:r>
          </w:p>
        </w:tc>
        <w:tc>
          <w:tcPr>
            <w:tcW w:w="2835" w:type="dxa"/>
          </w:tcPr>
          <w:p w14:paraId="764A871D" w14:textId="77777777" w:rsidR="00694486" w:rsidRDefault="007460CC">
            <w:pPr>
              <w:pStyle w:val="APACelda"/>
            </w:pPr>
            <w:r>
              <w:t>Idioma de la localización</w:t>
            </w:r>
          </w:p>
        </w:tc>
      </w:tr>
      <w:tr w:rsidR="00694486" w14:paraId="62E5460A" w14:textId="77777777">
        <w:trPr>
          <w:cantSplit/>
          <w:jc w:val="center"/>
        </w:trPr>
        <w:tc>
          <w:tcPr>
            <w:tcW w:w="2154" w:type="dxa"/>
          </w:tcPr>
          <w:p w14:paraId="218FE89A" w14:textId="77777777" w:rsidR="00694486" w:rsidRDefault="007460CC">
            <w:pPr>
              <w:pStyle w:val="APACelda"/>
            </w:pPr>
            <w:r>
              <w:t>name / meaning</w:t>
            </w:r>
          </w:p>
        </w:tc>
        <w:tc>
          <w:tcPr>
            <w:tcW w:w="1587" w:type="dxa"/>
          </w:tcPr>
          <w:p w14:paraId="28DB144B" w14:textId="77777777" w:rsidR="00694486" w:rsidRDefault="007460CC">
            <w:pPr>
              <w:pStyle w:val="APACelda"/>
            </w:pPr>
            <w:r>
              <w:t>VARCHAR</w:t>
            </w:r>
          </w:p>
        </w:tc>
        <w:tc>
          <w:tcPr>
            <w:tcW w:w="2494" w:type="dxa"/>
          </w:tcPr>
          <w:p w14:paraId="77A64B7F" w14:textId="77777777" w:rsidR="00694486" w:rsidRDefault="007460CC">
            <w:pPr>
              <w:pStyle w:val="APACelda"/>
            </w:pPr>
            <w:r>
              <w:t>NOT NULL</w:t>
            </w:r>
          </w:p>
        </w:tc>
        <w:tc>
          <w:tcPr>
            <w:tcW w:w="2835" w:type="dxa"/>
          </w:tcPr>
          <w:p w14:paraId="41AB4790" w14:textId="77777777" w:rsidR="00694486" w:rsidRDefault="007460CC">
            <w:pPr>
              <w:pStyle w:val="APACelda"/>
            </w:pPr>
            <w:r>
              <w:t>Nombre y significado en ese idioma</w:t>
            </w:r>
          </w:p>
        </w:tc>
      </w:tr>
    </w:tbl>
    <w:p w14:paraId="10BCC899" w14:textId="77777777" w:rsidR="00694486" w:rsidRDefault="00694486">
      <w:pPr>
        <w:spacing w:after="80"/>
      </w:pPr>
    </w:p>
    <w:p w14:paraId="35685CB1" w14:textId="77777777" w:rsidR="00694486" w:rsidRDefault="007460CC">
      <w:pPr>
        <w:pStyle w:val="APATexto"/>
        <w:keepNext/>
        <w:spacing w:before="120" w:line="240" w:lineRule="auto"/>
        <w:ind w:firstLine="0"/>
      </w:pPr>
      <w:r>
        <w:rPr>
          <w:b/>
        </w:rPr>
        <w:t>Tabla 11</w:t>
      </w:r>
    </w:p>
    <w:p w14:paraId="7FB8B43C" w14:textId="77777777" w:rsidR="00694486" w:rsidRDefault="007460CC">
      <w:pPr>
        <w:pStyle w:val="APATexto"/>
        <w:keepNext/>
        <w:spacing w:after="120" w:line="240" w:lineRule="auto"/>
        <w:ind w:firstLine="0"/>
      </w:pPr>
      <w:r>
        <w:rPr>
          <w:i/>
        </w:rPr>
        <w:t>Diccionario de datos — Otros servicios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4"/>
        <w:gridCol w:w="1587"/>
        <w:gridCol w:w="2494"/>
        <w:gridCol w:w="2835"/>
      </w:tblGrid>
      <w:tr w:rsidR="00694486" w14:paraId="6FF8BD45" w14:textId="77777777">
        <w:trPr>
          <w:cantSplit/>
          <w:tblHeader/>
          <w:jc w:val="center"/>
        </w:trPr>
        <w:tc>
          <w:tcPr>
            <w:tcW w:w="2154" w:type="dxa"/>
          </w:tcPr>
          <w:p w14:paraId="6BE75C01" w14:textId="77777777" w:rsidR="00694486" w:rsidRDefault="007460CC">
            <w:pPr>
              <w:pStyle w:val="APACelda"/>
            </w:pPr>
            <w:r>
              <w:rPr>
                <w:b/>
              </w:rPr>
              <w:t>Tabla</w:t>
            </w:r>
          </w:p>
        </w:tc>
        <w:tc>
          <w:tcPr>
            <w:tcW w:w="1587" w:type="dxa"/>
          </w:tcPr>
          <w:p w14:paraId="25C17618" w14:textId="77777777" w:rsidR="00694486" w:rsidRDefault="007460CC">
            <w:pPr>
              <w:pStyle w:val="APACelda"/>
            </w:pPr>
            <w:r>
              <w:rPr>
                <w:b/>
              </w:rPr>
              <w:t>Servicio</w:t>
            </w:r>
          </w:p>
        </w:tc>
        <w:tc>
          <w:tcPr>
            <w:tcW w:w="2494" w:type="dxa"/>
          </w:tcPr>
          <w:p w14:paraId="09DC4792" w14:textId="77777777" w:rsidR="00694486" w:rsidRDefault="007460CC">
            <w:pPr>
              <w:pStyle w:val="APACelda"/>
            </w:pPr>
            <w:r>
              <w:rPr>
                <w:b/>
              </w:rPr>
              <w:t>Restricción clave</w:t>
            </w:r>
          </w:p>
        </w:tc>
        <w:tc>
          <w:tcPr>
            <w:tcW w:w="2835" w:type="dxa"/>
          </w:tcPr>
          <w:p w14:paraId="62B25F23" w14:textId="77777777" w:rsidR="00694486" w:rsidRDefault="007460CC">
            <w:pPr>
              <w:pStyle w:val="APACelda"/>
            </w:pPr>
            <w:r>
              <w:rPr>
                <w:b/>
              </w:rPr>
              <w:t>Contenido</w:t>
            </w:r>
          </w:p>
        </w:tc>
      </w:tr>
      <w:tr w:rsidR="00694486" w14:paraId="250B9B1B" w14:textId="77777777">
        <w:trPr>
          <w:cantSplit/>
          <w:jc w:val="center"/>
        </w:trPr>
        <w:tc>
          <w:tcPr>
            <w:tcW w:w="2154" w:type="dxa"/>
          </w:tcPr>
          <w:p w14:paraId="3481EE10" w14:textId="77777777" w:rsidR="00694486" w:rsidRDefault="007460CC">
            <w:pPr>
              <w:pStyle w:val="APACelda"/>
            </w:pPr>
            <w:r>
              <w:t>usage_event</w:t>
            </w:r>
          </w:p>
        </w:tc>
        <w:tc>
          <w:tcPr>
            <w:tcW w:w="1587" w:type="dxa"/>
          </w:tcPr>
          <w:p w14:paraId="7796A829" w14:textId="77777777" w:rsidR="00694486" w:rsidRDefault="007460CC">
            <w:pPr>
              <w:pStyle w:val="APACelda"/>
            </w:pPr>
            <w:r>
              <w:t>analytics</w:t>
            </w:r>
          </w:p>
        </w:tc>
        <w:tc>
          <w:tcPr>
            <w:tcW w:w="2494" w:type="dxa"/>
          </w:tcPr>
          <w:p w14:paraId="69BE309E" w14:textId="77777777" w:rsidR="00694486" w:rsidRDefault="007460CC">
            <w:pPr>
              <w:pStyle w:val="APACelda"/>
            </w:pPr>
            <w:r>
              <w:t>event_id único</w:t>
            </w:r>
          </w:p>
        </w:tc>
        <w:tc>
          <w:tcPr>
            <w:tcW w:w="2835" w:type="dxa"/>
          </w:tcPr>
          <w:p w14:paraId="405C03D3" w14:textId="77777777" w:rsidR="00694486" w:rsidRDefault="007460CC">
            <w:pPr>
              <w:pStyle w:val="APACelda"/>
            </w:pPr>
            <w:r>
              <w:t>Evento de uso por sección, tipo y señas</w:t>
            </w:r>
          </w:p>
        </w:tc>
      </w:tr>
      <w:tr w:rsidR="00694486" w14:paraId="01FED728" w14:textId="77777777">
        <w:trPr>
          <w:cantSplit/>
          <w:jc w:val="center"/>
        </w:trPr>
        <w:tc>
          <w:tcPr>
            <w:tcW w:w="2154" w:type="dxa"/>
          </w:tcPr>
          <w:p w14:paraId="494A3266" w14:textId="77777777" w:rsidR="00694486" w:rsidRDefault="007460CC">
            <w:pPr>
              <w:pStyle w:val="APACelda"/>
            </w:pPr>
            <w:r>
              <w:t>user_profiles</w:t>
            </w:r>
          </w:p>
        </w:tc>
        <w:tc>
          <w:tcPr>
            <w:tcW w:w="1587" w:type="dxa"/>
          </w:tcPr>
          <w:p w14:paraId="3E7C59DB" w14:textId="77777777" w:rsidR="00694486" w:rsidRDefault="007460CC">
            <w:pPr>
              <w:pStyle w:val="APACelda"/>
            </w:pPr>
            <w:r>
              <w:t>profile</w:t>
            </w:r>
          </w:p>
        </w:tc>
        <w:tc>
          <w:tcPr>
            <w:tcW w:w="2494" w:type="dxa"/>
          </w:tcPr>
          <w:p w14:paraId="4390087D" w14:textId="77777777" w:rsidR="00694486" w:rsidRDefault="007460CC">
            <w:pPr>
              <w:pStyle w:val="APACelda"/>
            </w:pPr>
            <w:r>
              <w:t>PK user_id lógico</w:t>
            </w:r>
          </w:p>
        </w:tc>
        <w:tc>
          <w:tcPr>
            <w:tcW w:w="2835" w:type="dxa"/>
          </w:tcPr>
          <w:p w14:paraId="07A28CC3" w14:textId="77777777" w:rsidR="00694486" w:rsidRDefault="007460CC">
            <w:pPr>
              <w:pStyle w:val="APACelda"/>
            </w:pPr>
            <w:r>
              <w:t>Datos de presentación del usuario</w:t>
            </w:r>
          </w:p>
        </w:tc>
      </w:tr>
      <w:tr w:rsidR="00694486" w14:paraId="46ED9FE7" w14:textId="77777777">
        <w:trPr>
          <w:cantSplit/>
          <w:jc w:val="center"/>
        </w:trPr>
        <w:tc>
          <w:tcPr>
            <w:tcW w:w="2154" w:type="dxa"/>
          </w:tcPr>
          <w:p w14:paraId="2890C37E" w14:textId="77777777" w:rsidR="00694486" w:rsidRDefault="007460CC">
            <w:pPr>
              <w:pStyle w:val="APACelda"/>
            </w:pPr>
            <w:r>
              <w:t>user_preferences</w:t>
            </w:r>
          </w:p>
        </w:tc>
        <w:tc>
          <w:tcPr>
            <w:tcW w:w="1587" w:type="dxa"/>
          </w:tcPr>
          <w:p w14:paraId="54A887D3" w14:textId="77777777" w:rsidR="00694486" w:rsidRDefault="007460CC">
            <w:pPr>
              <w:pStyle w:val="APACelda"/>
            </w:pPr>
            <w:r>
              <w:t>profile</w:t>
            </w:r>
          </w:p>
        </w:tc>
        <w:tc>
          <w:tcPr>
            <w:tcW w:w="2494" w:type="dxa"/>
          </w:tcPr>
          <w:p w14:paraId="606F8C55" w14:textId="77777777" w:rsidR="00694486" w:rsidRDefault="007460CC">
            <w:pPr>
              <w:pStyle w:val="APACelda"/>
            </w:pPr>
            <w:r>
              <w:t>ES/EN, LIGHT/DARK</w:t>
            </w:r>
          </w:p>
        </w:tc>
        <w:tc>
          <w:tcPr>
            <w:tcW w:w="2835" w:type="dxa"/>
          </w:tcPr>
          <w:p w14:paraId="32677B30" w14:textId="77777777" w:rsidR="00694486" w:rsidRDefault="007460CC">
            <w:pPr>
              <w:pStyle w:val="APACelda"/>
            </w:pPr>
            <w:r>
              <w:t>Idioma, tema y notificaciones</w:t>
            </w:r>
          </w:p>
        </w:tc>
      </w:tr>
      <w:tr w:rsidR="00694486" w14:paraId="32E38DAB" w14:textId="77777777">
        <w:trPr>
          <w:cantSplit/>
          <w:jc w:val="center"/>
        </w:trPr>
        <w:tc>
          <w:tcPr>
            <w:tcW w:w="2154" w:type="dxa"/>
          </w:tcPr>
          <w:p w14:paraId="251C34FD" w14:textId="77777777" w:rsidR="00694486" w:rsidRDefault="007460CC">
            <w:pPr>
              <w:pStyle w:val="APACelda"/>
            </w:pPr>
            <w:r>
              <w:t>notifications</w:t>
            </w:r>
          </w:p>
        </w:tc>
        <w:tc>
          <w:tcPr>
            <w:tcW w:w="1587" w:type="dxa"/>
          </w:tcPr>
          <w:p w14:paraId="4629A01B" w14:textId="77777777" w:rsidR="00694486" w:rsidRDefault="007460CC">
            <w:pPr>
              <w:pStyle w:val="APACelda"/>
            </w:pPr>
            <w:r>
              <w:t>profile</w:t>
            </w:r>
          </w:p>
        </w:tc>
        <w:tc>
          <w:tcPr>
            <w:tcW w:w="2494" w:type="dxa"/>
          </w:tcPr>
          <w:p w14:paraId="45F00F9D" w14:textId="77777777" w:rsidR="00694486" w:rsidRDefault="007460CC">
            <w:pPr>
              <w:pStyle w:val="APACelda"/>
            </w:pPr>
            <w:r>
              <w:t>Canal PUSH / EMAIL / IN_APP</w:t>
            </w:r>
          </w:p>
        </w:tc>
        <w:tc>
          <w:tcPr>
            <w:tcW w:w="2835" w:type="dxa"/>
          </w:tcPr>
          <w:p w14:paraId="2593D1C7" w14:textId="77777777" w:rsidR="00694486" w:rsidRDefault="007460CC">
            <w:pPr>
              <w:pStyle w:val="APACelda"/>
            </w:pPr>
            <w:r>
              <w:t>Notificaciones solo visuales</w:t>
            </w:r>
          </w:p>
        </w:tc>
      </w:tr>
      <w:tr w:rsidR="00694486" w14:paraId="1083B4F3" w14:textId="77777777">
        <w:trPr>
          <w:cantSplit/>
          <w:jc w:val="center"/>
        </w:trPr>
        <w:tc>
          <w:tcPr>
            <w:tcW w:w="2154" w:type="dxa"/>
          </w:tcPr>
          <w:p w14:paraId="5EBEB2CF" w14:textId="77777777" w:rsidR="00694486" w:rsidRDefault="007460CC">
            <w:pPr>
              <w:pStyle w:val="APACelda"/>
            </w:pPr>
            <w:r>
              <w:t>achievements</w:t>
            </w:r>
          </w:p>
        </w:tc>
        <w:tc>
          <w:tcPr>
            <w:tcW w:w="1587" w:type="dxa"/>
          </w:tcPr>
          <w:p w14:paraId="54DE994C" w14:textId="77777777" w:rsidR="00694486" w:rsidRDefault="007460CC">
            <w:pPr>
              <w:pStyle w:val="APACelda"/>
            </w:pPr>
            <w:r>
              <w:t>profile</w:t>
            </w:r>
          </w:p>
        </w:tc>
        <w:tc>
          <w:tcPr>
            <w:tcW w:w="2494" w:type="dxa"/>
          </w:tcPr>
          <w:p w14:paraId="7AABDA3D" w14:textId="77777777" w:rsidR="00694486" w:rsidRDefault="007460CC">
            <w:pPr>
              <w:pStyle w:val="APACelda"/>
            </w:pPr>
            <w:r>
              <w:t>Meta &gt; 0</w:t>
            </w:r>
          </w:p>
        </w:tc>
        <w:tc>
          <w:tcPr>
            <w:tcW w:w="2835" w:type="dxa"/>
          </w:tcPr>
          <w:p w14:paraId="2DE04A00" w14:textId="77777777" w:rsidR="00694486" w:rsidRDefault="007460CC">
            <w:pPr>
              <w:pStyle w:val="APACelda"/>
            </w:pPr>
            <w:r>
              <w:t>Catálogo y progreso de logros</w:t>
            </w:r>
          </w:p>
        </w:tc>
      </w:tr>
      <w:tr w:rsidR="00694486" w14:paraId="23A4B3A8" w14:textId="77777777">
        <w:trPr>
          <w:cantSplit/>
          <w:jc w:val="center"/>
        </w:trPr>
        <w:tc>
          <w:tcPr>
            <w:tcW w:w="2154" w:type="dxa"/>
          </w:tcPr>
          <w:p w14:paraId="27C184AD" w14:textId="77777777" w:rsidR="00694486" w:rsidRDefault="007460CC">
            <w:pPr>
              <w:pStyle w:val="APACelda"/>
            </w:pPr>
            <w:r>
              <w:t>gesture_samples</w:t>
            </w:r>
          </w:p>
        </w:tc>
        <w:tc>
          <w:tcPr>
            <w:tcW w:w="1587" w:type="dxa"/>
          </w:tcPr>
          <w:p w14:paraId="460BB5BE" w14:textId="77777777" w:rsidR="00694486" w:rsidRDefault="007460CC">
            <w:pPr>
              <w:pStyle w:val="APACelda"/>
            </w:pPr>
            <w:r>
              <w:t>recognition (MongoDB)</w:t>
            </w:r>
          </w:p>
        </w:tc>
        <w:tc>
          <w:tcPr>
            <w:tcW w:w="2494" w:type="dxa"/>
          </w:tcPr>
          <w:p w14:paraId="4A480C25" w14:textId="77777777" w:rsidR="00694486" w:rsidRDefault="007460CC">
            <w:pPr>
              <w:pStyle w:val="APACelda"/>
            </w:pPr>
            <w:r>
              <w:t>Consentimiento obligatorio</w:t>
            </w:r>
          </w:p>
        </w:tc>
        <w:tc>
          <w:tcPr>
            <w:tcW w:w="2835" w:type="dxa"/>
          </w:tcPr>
          <w:p w14:paraId="4906C447" w14:textId="77777777" w:rsidR="00694486" w:rsidRDefault="007460CC">
            <w:pPr>
              <w:pStyle w:val="APACelda"/>
            </w:pPr>
            <w:r>
              <w:t>Muestras de entrenamiento</w:t>
            </w:r>
          </w:p>
        </w:tc>
      </w:tr>
    </w:tbl>
    <w:p w14:paraId="008D0209" w14:textId="77777777" w:rsidR="00694486" w:rsidRDefault="00694486">
      <w:pPr>
        <w:spacing w:after="80"/>
      </w:pPr>
    </w:p>
    <w:p w14:paraId="3C93CA1E" w14:textId="77777777" w:rsidR="00694486" w:rsidRDefault="007460CC">
      <w:pPr>
        <w:pStyle w:val="APATexto"/>
      </w:pPr>
      <w:r>
        <w:t>El modelo objetivo completo tiene 29 tablas agrupadas en diez dominios (identidad, autorización, perfil, léxico, traducción, IA, notificaciones, uso, gamificación y auditoría) y se mantiene en formato DBML en el repositorio de documentación (06-data/traduce_senas.dbml). Las tablas mostradas aquí son las que ya tienen migración en el código.</w:t>
      </w:r>
    </w:p>
    <w:p w14:paraId="0CBDB93E" w14:textId="77777777" w:rsidR="00694486" w:rsidRDefault="007460CC">
      <w:pPr>
        <w:pStyle w:val="Ttulo1"/>
      </w:pPr>
      <w:bookmarkStart w:id="18" w:name="_Toc242459372"/>
      <w:r>
        <w:t>Conclusiones</w:t>
      </w:r>
      <w:bookmarkEnd w:id="18"/>
    </w:p>
    <w:p w14:paraId="65784461" w14:textId="77777777" w:rsidR="00694486" w:rsidRDefault="007460CC">
      <w:pPr>
        <w:pStyle w:val="APATexto"/>
      </w:pPr>
      <w:r>
        <w:t>El diseño combina una interfaz pensada primero para la accesibilidad con una arquitectura que separa responsabilidades en dos niveles: entre servicios (microservicios con su propia base de datos) y dentro de cada servicio (hexagonal). Los patrones aplicados hacen que el código sea fácil de probar y de cambiar, y el modelo de datos protege las reglas críticas con restricciones en la propia base de datos.</w:t>
      </w:r>
    </w:p>
    <w:p w14:paraId="51E43AAB" w14:textId="77777777" w:rsidR="00694486" w:rsidRDefault="007460CC">
      <w:pPr>
        <w:pStyle w:val="Ttulo1"/>
        <w:pageBreakBefore/>
      </w:pPr>
      <w:bookmarkStart w:id="19" w:name="_Toc242459373"/>
      <w:r>
        <w:lastRenderedPageBreak/>
        <w:t>Referencias</w:t>
      </w:r>
      <w:bookmarkEnd w:id="19"/>
    </w:p>
    <w:p w14:paraId="3BAB8E82" w14:textId="77777777" w:rsidR="00694486" w:rsidRDefault="007460CC">
      <w:pPr>
        <w:pStyle w:val="APATexto"/>
        <w:ind w:left="720" w:hanging="720"/>
      </w:pPr>
      <w:r>
        <w:t xml:space="preserve">Booch, G., Rumbaugh, J., &amp; Jacobson, I. (2005). </w:t>
      </w:r>
      <w:r>
        <w:rPr>
          <w:i/>
        </w:rPr>
        <w:t>The unified modeling language user guide</w:t>
      </w:r>
      <w:r>
        <w:t xml:space="preserve"> (2.ª ed.). Addison-Wesley.</w:t>
      </w:r>
    </w:p>
    <w:p w14:paraId="3F86E9A4" w14:textId="77777777" w:rsidR="00694486" w:rsidRDefault="007460CC">
      <w:pPr>
        <w:pStyle w:val="APATexto"/>
        <w:ind w:left="720" w:hanging="720"/>
      </w:pPr>
      <w:r>
        <w:t xml:space="preserve">Brown, S. (2018). </w:t>
      </w:r>
      <w:r>
        <w:rPr>
          <w:i/>
        </w:rPr>
        <w:t>The C4 model for visualising software architecture</w:t>
      </w:r>
      <w:r>
        <w:t>. https://c4model.com/</w:t>
      </w:r>
    </w:p>
    <w:p w14:paraId="35BE1F4E" w14:textId="77777777" w:rsidR="00694486" w:rsidRDefault="007460CC">
      <w:pPr>
        <w:pStyle w:val="APATexto"/>
        <w:ind w:left="720" w:hanging="720"/>
      </w:pPr>
      <w:r>
        <w:t xml:space="preserve">Cockburn, A. (2005). </w:t>
      </w:r>
      <w:r>
        <w:rPr>
          <w:i/>
        </w:rPr>
        <w:t>Hexagonal architecture</w:t>
      </w:r>
      <w:r>
        <w:t>. https://alistair.cockburn.us/hexagonal-architecture/</w:t>
      </w:r>
    </w:p>
    <w:p w14:paraId="59C3CE4C" w14:textId="77777777" w:rsidR="00694486" w:rsidRDefault="007460CC">
      <w:pPr>
        <w:pStyle w:val="APATexto"/>
        <w:ind w:left="720" w:hanging="720"/>
      </w:pPr>
      <w:r>
        <w:t xml:space="preserve">Evans, E. (2003). </w:t>
      </w:r>
      <w:r>
        <w:rPr>
          <w:i/>
        </w:rPr>
        <w:t>Domain-driven design: Tackling complexity in the heart of software</w:t>
      </w:r>
      <w:r>
        <w:t>. Addison-Wesley.</w:t>
      </w:r>
    </w:p>
    <w:p w14:paraId="47CE2714" w14:textId="77777777" w:rsidR="00694486" w:rsidRDefault="007460CC">
      <w:pPr>
        <w:pStyle w:val="APATexto"/>
        <w:ind w:left="720" w:hanging="720"/>
      </w:pPr>
      <w:r>
        <w:t xml:space="preserve">Fowler, M. (2002). </w:t>
      </w:r>
      <w:r>
        <w:rPr>
          <w:i/>
        </w:rPr>
        <w:t>Patterns of enterprise application architecture</w:t>
      </w:r>
      <w:r>
        <w:t>. Addison-Wesley.</w:t>
      </w:r>
    </w:p>
    <w:p w14:paraId="4ABE1291" w14:textId="77777777" w:rsidR="00694486" w:rsidRDefault="007460CC">
      <w:pPr>
        <w:pStyle w:val="APATexto"/>
        <w:ind w:left="720" w:hanging="720"/>
      </w:pPr>
      <w:r>
        <w:t xml:space="preserve">Gamma, E., Helm, R., Johnson, R., &amp; Vlissides, J. (1994). </w:t>
      </w:r>
      <w:r>
        <w:rPr>
          <w:i/>
        </w:rPr>
        <w:t>Design patterns: Elements of reusable object-oriented software</w:t>
      </w:r>
      <w:r>
        <w:t>. Addison-Wesley.</w:t>
      </w:r>
    </w:p>
    <w:p w14:paraId="78DB1884" w14:textId="77777777" w:rsidR="00694486" w:rsidRDefault="007460CC">
      <w:pPr>
        <w:pStyle w:val="APATexto"/>
        <w:ind w:left="720" w:hanging="720"/>
      </w:pPr>
      <w:r>
        <w:t xml:space="preserve">Martin, R. C. (2017). </w:t>
      </w:r>
      <w:r>
        <w:rPr>
          <w:i/>
        </w:rPr>
        <w:t>Clean architecture: A craftsman's guide to software structure and design</w:t>
      </w:r>
      <w:r>
        <w:t>. Prentice Hall.</w:t>
      </w:r>
    </w:p>
    <w:p w14:paraId="084889FA" w14:textId="77777777" w:rsidR="00694486" w:rsidRDefault="007460CC">
      <w:pPr>
        <w:pStyle w:val="APATexto"/>
        <w:ind w:left="720" w:hanging="720"/>
      </w:pPr>
      <w:r>
        <w:t xml:space="preserve">Newman, S. (2021). </w:t>
      </w:r>
      <w:r>
        <w:rPr>
          <w:i/>
        </w:rPr>
        <w:t>Building microservices: Designing fine-grained systems</w:t>
      </w:r>
      <w:r>
        <w:t xml:space="preserve"> (2.ª ed.). O'Reilly Media.</w:t>
      </w:r>
    </w:p>
    <w:p w14:paraId="61E1DF69" w14:textId="77777777" w:rsidR="00694486" w:rsidRDefault="007460CC">
      <w:pPr>
        <w:pStyle w:val="APATexto"/>
        <w:ind w:left="720" w:hanging="720"/>
      </w:pPr>
      <w:r>
        <w:t xml:space="preserve">Nielsen, J. (1994). </w:t>
      </w:r>
      <w:r>
        <w:rPr>
          <w:i/>
        </w:rPr>
        <w:t>Usability engineering</w:t>
      </w:r>
      <w:r>
        <w:t>. Morgan Kaufmann.</w:t>
      </w:r>
    </w:p>
    <w:p w14:paraId="3144A3B3" w14:textId="77777777" w:rsidR="00694486" w:rsidRDefault="007460CC">
      <w:pPr>
        <w:pStyle w:val="APATexto"/>
        <w:ind w:left="720" w:hanging="720"/>
      </w:pPr>
      <w:r>
        <w:t xml:space="preserve">World Wide Web Consortium. (2018). </w:t>
      </w:r>
      <w:r>
        <w:rPr>
          <w:i/>
        </w:rPr>
        <w:t>Web Content Accessibility Guidelines (WCAG) 2.1</w:t>
      </w:r>
      <w:r>
        <w:t>. W3C. https://www.w3.org/TR/WCAG21/</w:t>
      </w:r>
    </w:p>
    <w:sectPr w:rsidR="00694486">
      <w:headerReference w:type="default" r:id="rId24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51001" w14:textId="77777777" w:rsidR="00804E12" w:rsidRDefault="00804E12">
      <w:r>
        <w:separator/>
      </w:r>
    </w:p>
  </w:endnote>
  <w:endnote w:type="continuationSeparator" w:id="0">
    <w:p w14:paraId="4FC5F37D" w14:textId="77777777" w:rsidR="00804E12" w:rsidRDefault="00804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CD77FA4-85A1-4E70-9A20-227E50D374B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7E1D6E72-575E-4F96-AD01-FF3C0C9569C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FE00E1E7-EF2A-4923-940C-23E5D1DD35CA}"/>
  </w:font>
  <w:font w:name="Arial MT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CB9C7122-F96C-42AE-AF3D-E592AFC418B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507FE8E-4414-4210-BC70-02B52293A0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8B1B9" w14:textId="77777777" w:rsidR="00804E12" w:rsidRDefault="00804E12">
      <w:r>
        <w:separator/>
      </w:r>
    </w:p>
  </w:footnote>
  <w:footnote w:type="continuationSeparator" w:id="0">
    <w:p w14:paraId="76C9C83B" w14:textId="77777777" w:rsidR="00804E12" w:rsidRDefault="00804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9F95" w14:textId="77777777" w:rsidR="001874F9" w:rsidRDefault="001874F9"/>
  <w:p w14:paraId="1EA8FB29" w14:textId="77777777" w:rsidR="001874F9" w:rsidRDefault="001874F9"/>
  <w:p w14:paraId="53B81A2D" w14:textId="77777777" w:rsidR="00694486" w:rsidRDefault="007460CC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1AE"/>
    <w:multiLevelType w:val="multilevel"/>
    <w:tmpl w:val="93FCA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4E7E47"/>
    <w:multiLevelType w:val="multilevel"/>
    <w:tmpl w:val="586C8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7EF6D8B"/>
    <w:multiLevelType w:val="multilevel"/>
    <w:tmpl w:val="939A018C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3" w15:restartNumberingAfterBreak="0">
    <w:nsid w:val="2C5451FF"/>
    <w:multiLevelType w:val="hybridMultilevel"/>
    <w:tmpl w:val="CAA25B0A"/>
    <w:lvl w:ilvl="0" w:tplc="0DE8BBAE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8556A3BC">
      <w:start w:val="1"/>
      <w:numFmt w:val="bullet"/>
      <w:lvlText w:val="–"/>
      <w:lvlJc w:val="left"/>
      <w:pPr>
        <w:ind w:left="1080" w:hanging="360"/>
      </w:pPr>
      <w:rPr>
        <w:rFonts w:ascii="Arial" w:hAnsi="Arial"/>
      </w:rPr>
    </w:lvl>
    <w:lvl w:ilvl="2" w:tplc="D1B25A9A">
      <w:numFmt w:val="decimal"/>
      <w:lvlText w:val=""/>
      <w:lvlJc w:val="left"/>
    </w:lvl>
    <w:lvl w:ilvl="3" w:tplc="33140FC4">
      <w:numFmt w:val="decimal"/>
      <w:lvlText w:val=""/>
      <w:lvlJc w:val="left"/>
    </w:lvl>
    <w:lvl w:ilvl="4" w:tplc="214CA42E">
      <w:numFmt w:val="decimal"/>
      <w:lvlText w:val=""/>
      <w:lvlJc w:val="left"/>
    </w:lvl>
    <w:lvl w:ilvl="5" w:tplc="03427BAA">
      <w:numFmt w:val="decimal"/>
      <w:lvlText w:val=""/>
      <w:lvlJc w:val="left"/>
    </w:lvl>
    <w:lvl w:ilvl="6" w:tplc="90D8340E">
      <w:numFmt w:val="decimal"/>
      <w:lvlText w:val=""/>
      <w:lvlJc w:val="left"/>
    </w:lvl>
    <w:lvl w:ilvl="7" w:tplc="6900C4A6">
      <w:numFmt w:val="decimal"/>
      <w:lvlText w:val=""/>
      <w:lvlJc w:val="left"/>
    </w:lvl>
    <w:lvl w:ilvl="8" w:tplc="BA3C0AFA">
      <w:numFmt w:val="decimal"/>
      <w:lvlText w:val=""/>
      <w:lvlJc w:val="left"/>
    </w:lvl>
  </w:abstractNum>
  <w:abstractNum w:abstractNumId="4" w15:restartNumberingAfterBreak="0">
    <w:nsid w:val="34723839"/>
    <w:multiLevelType w:val="multilevel"/>
    <w:tmpl w:val="62C487D6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485" w:hanging="405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5" w15:restartNumberingAfterBreak="0">
    <w:nsid w:val="374A3FCF"/>
    <w:multiLevelType w:val="multilevel"/>
    <w:tmpl w:val="68DADA76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6" w15:restartNumberingAfterBreak="0">
    <w:nsid w:val="38BF4030"/>
    <w:multiLevelType w:val="multilevel"/>
    <w:tmpl w:val="61F6A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8E904B1"/>
    <w:multiLevelType w:val="multilevel"/>
    <w:tmpl w:val="6C5EE06C"/>
    <w:lvl w:ilvl="0">
      <w:numFmt w:val="bullet"/>
      <w:lvlText w:val="●"/>
      <w:lvlJc w:val="left"/>
      <w:pPr>
        <w:ind w:left="1214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abstractNum w:abstractNumId="8" w15:restartNumberingAfterBreak="0">
    <w:nsid w:val="3BB2647D"/>
    <w:multiLevelType w:val="multilevel"/>
    <w:tmpl w:val="B756F8E6"/>
    <w:lvl w:ilvl="0">
      <w:numFmt w:val="bullet"/>
      <w:lvlText w:val="●"/>
      <w:lvlJc w:val="left"/>
      <w:pPr>
        <w:ind w:left="799" w:hanging="35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0"/>
      </w:pPr>
    </w:lvl>
    <w:lvl w:ilvl="2">
      <w:numFmt w:val="bullet"/>
      <w:lvlText w:val="•"/>
      <w:lvlJc w:val="left"/>
      <w:pPr>
        <w:ind w:left="1762" w:hanging="360"/>
      </w:pPr>
    </w:lvl>
    <w:lvl w:ilvl="3">
      <w:numFmt w:val="bullet"/>
      <w:lvlText w:val="•"/>
      <w:lvlJc w:val="left"/>
      <w:pPr>
        <w:ind w:left="2243" w:hanging="360"/>
      </w:pPr>
    </w:lvl>
    <w:lvl w:ilvl="4">
      <w:numFmt w:val="bullet"/>
      <w:lvlText w:val="•"/>
      <w:lvlJc w:val="left"/>
      <w:pPr>
        <w:ind w:left="2724" w:hanging="360"/>
      </w:pPr>
    </w:lvl>
    <w:lvl w:ilvl="5">
      <w:numFmt w:val="bullet"/>
      <w:lvlText w:val="•"/>
      <w:lvlJc w:val="left"/>
      <w:pPr>
        <w:ind w:left="3205" w:hanging="360"/>
      </w:pPr>
    </w:lvl>
    <w:lvl w:ilvl="6">
      <w:numFmt w:val="bullet"/>
      <w:lvlText w:val="•"/>
      <w:lvlJc w:val="left"/>
      <w:pPr>
        <w:ind w:left="3686" w:hanging="360"/>
      </w:pPr>
    </w:lvl>
    <w:lvl w:ilvl="7">
      <w:numFmt w:val="bullet"/>
      <w:lvlText w:val="•"/>
      <w:lvlJc w:val="left"/>
      <w:pPr>
        <w:ind w:left="4167" w:hanging="360"/>
      </w:pPr>
    </w:lvl>
    <w:lvl w:ilvl="8">
      <w:numFmt w:val="bullet"/>
      <w:lvlText w:val="•"/>
      <w:lvlJc w:val="left"/>
      <w:pPr>
        <w:ind w:left="4648" w:hanging="360"/>
      </w:pPr>
    </w:lvl>
  </w:abstractNum>
  <w:abstractNum w:abstractNumId="9" w15:restartNumberingAfterBreak="0">
    <w:nsid w:val="3C1B294C"/>
    <w:multiLevelType w:val="multilevel"/>
    <w:tmpl w:val="E990CF0E"/>
    <w:lvl w:ilvl="0"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79" w:hanging="360"/>
      </w:pPr>
    </w:lvl>
    <w:lvl w:ilvl="2">
      <w:numFmt w:val="bullet"/>
      <w:lvlText w:val="•"/>
      <w:lvlJc w:val="left"/>
      <w:pPr>
        <w:ind w:left="1938" w:hanging="360"/>
      </w:pPr>
    </w:lvl>
    <w:lvl w:ilvl="3">
      <w:numFmt w:val="bullet"/>
      <w:lvlText w:val="•"/>
      <w:lvlJc w:val="left"/>
      <w:pPr>
        <w:ind w:left="2497" w:hanging="360"/>
      </w:pPr>
    </w:lvl>
    <w:lvl w:ilvl="4">
      <w:numFmt w:val="bullet"/>
      <w:lvlText w:val="•"/>
      <w:lvlJc w:val="left"/>
      <w:pPr>
        <w:ind w:left="3057" w:hanging="360"/>
      </w:pPr>
    </w:lvl>
    <w:lvl w:ilvl="5">
      <w:numFmt w:val="bullet"/>
      <w:lvlText w:val="•"/>
      <w:lvlJc w:val="left"/>
      <w:pPr>
        <w:ind w:left="3616" w:hanging="360"/>
      </w:pPr>
    </w:lvl>
    <w:lvl w:ilvl="6">
      <w:numFmt w:val="bullet"/>
      <w:lvlText w:val="•"/>
      <w:lvlJc w:val="left"/>
      <w:pPr>
        <w:ind w:left="4175" w:hanging="360"/>
      </w:pPr>
    </w:lvl>
    <w:lvl w:ilvl="7">
      <w:numFmt w:val="bullet"/>
      <w:lvlText w:val="•"/>
      <w:lvlJc w:val="left"/>
      <w:pPr>
        <w:ind w:left="4735" w:hanging="360"/>
      </w:pPr>
    </w:lvl>
    <w:lvl w:ilvl="8">
      <w:numFmt w:val="bullet"/>
      <w:lvlText w:val="•"/>
      <w:lvlJc w:val="left"/>
      <w:pPr>
        <w:ind w:left="5294" w:hanging="360"/>
      </w:pPr>
    </w:lvl>
  </w:abstractNum>
  <w:abstractNum w:abstractNumId="10" w15:restartNumberingAfterBreak="0">
    <w:nsid w:val="4ADA431A"/>
    <w:multiLevelType w:val="multilevel"/>
    <w:tmpl w:val="EEFE0F40"/>
    <w:lvl w:ilvl="0">
      <w:numFmt w:val="bullet"/>
      <w:lvlText w:val="●"/>
      <w:lvlJc w:val="left"/>
      <w:pPr>
        <w:ind w:left="799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3"/>
      </w:pPr>
    </w:lvl>
    <w:lvl w:ilvl="2">
      <w:numFmt w:val="bullet"/>
      <w:lvlText w:val="•"/>
      <w:lvlJc w:val="left"/>
      <w:pPr>
        <w:ind w:left="1762" w:hanging="363"/>
      </w:pPr>
    </w:lvl>
    <w:lvl w:ilvl="3">
      <w:numFmt w:val="bullet"/>
      <w:lvlText w:val="•"/>
      <w:lvlJc w:val="left"/>
      <w:pPr>
        <w:ind w:left="2243" w:hanging="363"/>
      </w:pPr>
    </w:lvl>
    <w:lvl w:ilvl="4">
      <w:numFmt w:val="bullet"/>
      <w:lvlText w:val="•"/>
      <w:lvlJc w:val="left"/>
      <w:pPr>
        <w:ind w:left="2724" w:hanging="363"/>
      </w:pPr>
    </w:lvl>
    <w:lvl w:ilvl="5">
      <w:numFmt w:val="bullet"/>
      <w:lvlText w:val="•"/>
      <w:lvlJc w:val="left"/>
      <w:pPr>
        <w:ind w:left="3205" w:hanging="363"/>
      </w:pPr>
    </w:lvl>
    <w:lvl w:ilvl="6">
      <w:numFmt w:val="bullet"/>
      <w:lvlText w:val="•"/>
      <w:lvlJc w:val="left"/>
      <w:pPr>
        <w:ind w:left="3686" w:hanging="363"/>
      </w:pPr>
    </w:lvl>
    <w:lvl w:ilvl="7">
      <w:numFmt w:val="bullet"/>
      <w:lvlText w:val="•"/>
      <w:lvlJc w:val="left"/>
      <w:pPr>
        <w:ind w:left="4167" w:hanging="363"/>
      </w:pPr>
    </w:lvl>
    <w:lvl w:ilvl="8">
      <w:numFmt w:val="bullet"/>
      <w:lvlText w:val="•"/>
      <w:lvlJc w:val="left"/>
      <w:pPr>
        <w:ind w:left="4648" w:hanging="363"/>
      </w:pPr>
    </w:lvl>
  </w:abstractNum>
  <w:abstractNum w:abstractNumId="11" w15:restartNumberingAfterBreak="0">
    <w:nsid w:val="518E6D3D"/>
    <w:multiLevelType w:val="multilevel"/>
    <w:tmpl w:val="FD543EF4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2" w15:restartNumberingAfterBreak="0">
    <w:nsid w:val="53D13AA8"/>
    <w:multiLevelType w:val="multilevel"/>
    <w:tmpl w:val="DD62A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6176A35"/>
    <w:multiLevelType w:val="hybridMultilevel"/>
    <w:tmpl w:val="A72E2E54"/>
    <w:lvl w:ilvl="0" w:tplc="BEAA043E">
      <w:start w:val="1"/>
      <w:numFmt w:val="decimal"/>
      <w:lvlText w:val="%1."/>
      <w:lvlJc w:val="left"/>
      <w:pPr>
        <w:ind w:left="720" w:hanging="360"/>
      </w:pPr>
      <w:rPr>
        <w:rFonts w:ascii="Arial" w:hAnsi="Arial"/>
      </w:rPr>
    </w:lvl>
    <w:lvl w:ilvl="1" w:tplc="FC4211DE">
      <w:start w:val="1"/>
      <w:numFmt w:val="lowerLetter"/>
      <w:lvlText w:val="%2)"/>
      <w:lvlJc w:val="left"/>
      <w:pPr>
        <w:ind w:left="1080" w:hanging="360"/>
      </w:pPr>
      <w:rPr>
        <w:rFonts w:ascii="Arial" w:hAnsi="Arial"/>
      </w:rPr>
    </w:lvl>
    <w:lvl w:ilvl="2" w:tplc="EC120348">
      <w:numFmt w:val="decimal"/>
      <w:lvlText w:val=""/>
      <w:lvlJc w:val="left"/>
    </w:lvl>
    <w:lvl w:ilvl="3" w:tplc="5CAA7964">
      <w:numFmt w:val="decimal"/>
      <w:lvlText w:val=""/>
      <w:lvlJc w:val="left"/>
    </w:lvl>
    <w:lvl w:ilvl="4" w:tplc="62389B92">
      <w:numFmt w:val="decimal"/>
      <w:lvlText w:val=""/>
      <w:lvlJc w:val="left"/>
    </w:lvl>
    <w:lvl w:ilvl="5" w:tplc="C554BA50">
      <w:numFmt w:val="decimal"/>
      <w:lvlText w:val=""/>
      <w:lvlJc w:val="left"/>
    </w:lvl>
    <w:lvl w:ilvl="6" w:tplc="11EE39CA">
      <w:numFmt w:val="decimal"/>
      <w:lvlText w:val=""/>
      <w:lvlJc w:val="left"/>
    </w:lvl>
    <w:lvl w:ilvl="7" w:tplc="69183566">
      <w:numFmt w:val="decimal"/>
      <w:lvlText w:val=""/>
      <w:lvlJc w:val="left"/>
    </w:lvl>
    <w:lvl w:ilvl="8" w:tplc="12AA7D24">
      <w:numFmt w:val="decimal"/>
      <w:lvlText w:val=""/>
      <w:lvlJc w:val="left"/>
    </w:lvl>
  </w:abstractNum>
  <w:abstractNum w:abstractNumId="14" w15:restartNumberingAfterBreak="0">
    <w:nsid w:val="60E62420"/>
    <w:multiLevelType w:val="multilevel"/>
    <w:tmpl w:val="1E16922E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5" w15:restartNumberingAfterBreak="0">
    <w:nsid w:val="77B521C9"/>
    <w:multiLevelType w:val="multilevel"/>
    <w:tmpl w:val="BA5CE180"/>
    <w:lvl w:ilvl="0">
      <w:numFmt w:val="bullet"/>
      <w:lvlText w:val="●"/>
      <w:lvlJc w:val="left"/>
      <w:pPr>
        <w:ind w:left="830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num w:numId="1" w16cid:durableId="224418752">
    <w:abstractNumId w:val="9"/>
  </w:num>
  <w:num w:numId="2" w16cid:durableId="455565716">
    <w:abstractNumId w:val="15"/>
  </w:num>
  <w:num w:numId="3" w16cid:durableId="1554124544">
    <w:abstractNumId w:val="5"/>
  </w:num>
  <w:num w:numId="4" w16cid:durableId="557474075">
    <w:abstractNumId w:val="11"/>
  </w:num>
  <w:num w:numId="5" w16cid:durableId="1935556542">
    <w:abstractNumId w:val="10"/>
  </w:num>
  <w:num w:numId="6" w16cid:durableId="2058846154">
    <w:abstractNumId w:val="7"/>
  </w:num>
  <w:num w:numId="7" w16cid:durableId="253170837">
    <w:abstractNumId w:val="2"/>
  </w:num>
  <w:num w:numId="8" w16cid:durableId="1230120362">
    <w:abstractNumId w:val="14"/>
  </w:num>
  <w:num w:numId="9" w16cid:durableId="1728644989">
    <w:abstractNumId w:val="8"/>
  </w:num>
  <w:num w:numId="10" w16cid:durableId="379746366">
    <w:abstractNumId w:val="1"/>
  </w:num>
  <w:num w:numId="11" w16cid:durableId="1902791592">
    <w:abstractNumId w:val="12"/>
  </w:num>
  <w:num w:numId="12" w16cid:durableId="1352410308">
    <w:abstractNumId w:val="0"/>
  </w:num>
  <w:num w:numId="13" w16cid:durableId="627055458">
    <w:abstractNumId w:val="6"/>
  </w:num>
  <w:num w:numId="14" w16cid:durableId="250627087">
    <w:abstractNumId w:val="4"/>
  </w:num>
  <w:num w:numId="15" w16cid:durableId="198930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4F9"/>
    <w:rsid w:val="000260D9"/>
    <w:rsid w:val="001874F9"/>
    <w:rsid w:val="00474921"/>
    <w:rsid w:val="00694486"/>
    <w:rsid w:val="006A4085"/>
    <w:rsid w:val="007460CC"/>
    <w:rsid w:val="00804E12"/>
    <w:rsid w:val="008840EB"/>
    <w:rsid w:val="00F8091F"/>
    <w:rsid w:val="00F9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CB5E1"/>
  <w15:docId w15:val="{9E519C68-BE70-4DC3-BBE4-94A23374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 w:line="360" w:lineRule="auto"/>
      <w:jc w:val="center"/>
      <w:outlineLvl w:val="0"/>
    </w:pPr>
    <w:rPr>
      <w:b/>
      <w:sz w:val="24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2"/>
    </w:pPr>
    <w:rPr>
      <w:b/>
      <w:i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2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2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2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44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44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23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4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4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23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44237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4237"/>
    <w:rPr>
      <w:rFonts w:ascii="Arial MT" w:eastAsia="Arial MT" w:hAnsi="Arial MT" w:cs="Arial MT"/>
      <w:kern w:val="0"/>
      <w:sz w:val="20"/>
      <w:szCs w:val="20"/>
      <w:lang w:val="es-ES"/>
    </w:rPr>
  </w:style>
  <w:style w:type="paragraph" w:styleId="TDC1">
    <w:name w:val="toc 1"/>
    <w:basedOn w:val="Normal"/>
    <w:uiPriority w:val="39"/>
    <w:qFormat/>
    <w:rsid w:val="00744237"/>
    <w:pPr>
      <w:spacing w:before="90" w:after="60"/>
      <w:ind w:hanging="359"/>
    </w:pPr>
  </w:style>
  <w:style w:type="paragraph" w:styleId="TDC2">
    <w:name w:val="toc 2"/>
    <w:basedOn w:val="Normal"/>
    <w:uiPriority w:val="39"/>
    <w:qFormat/>
    <w:rsid w:val="00744237"/>
    <w:pPr>
      <w:spacing w:before="90" w:after="60"/>
      <w:ind w:left="340" w:hanging="431"/>
    </w:pPr>
  </w:style>
  <w:style w:type="paragraph" w:styleId="TDC3">
    <w:name w:val="toc 3"/>
    <w:basedOn w:val="Normal"/>
    <w:uiPriority w:val="39"/>
    <w:qFormat/>
    <w:rsid w:val="00744237"/>
    <w:pPr>
      <w:spacing w:before="59" w:after="60"/>
      <w:ind w:left="680" w:hanging="720"/>
    </w:pPr>
  </w:style>
  <w:style w:type="paragraph" w:styleId="TDC4">
    <w:name w:val="toc 4"/>
    <w:basedOn w:val="Normal"/>
    <w:uiPriority w:val="1"/>
    <w:qFormat/>
    <w:rsid w:val="00744237"/>
    <w:pPr>
      <w:spacing w:before="90"/>
      <w:ind w:left="2825" w:hanging="564"/>
    </w:pPr>
  </w:style>
  <w:style w:type="paragraph" w:styleId="NormalWeb">
    <w:name w:val="Normal (Web)"/>
    <w:basedOn w:val="Normal"/>
    <w:uiPriority w:val="99"/>
    <w:unhideWhenUsed/>
    <w:rsid w:val="0074423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74423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0224A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0224A"/>
    <w:pPr>
      <w:ind w:left="107"/>
    </w:pPr>
    <w:rPr>
      <w:rFonts w:ascii="Times New Roman" w:eastAsia="Times New Roman" w:hAnsi="Times New Roman" w:cs="Times New Roman"/>
    </w:rPr>
  </w:style>
  <w:style w:type="table" w:customStyle="1" w:styleId="TableNormal2">
    <w:name w:val="Table Normal"/>
    <w:uiPriority w:val="2"/>
    <w:semiHidden/>
    <w:qFormat/>
    <w:rsid w:val="0030224A"/>
    <w:pPr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671570"/>
    <w:pPr>
      <w:spacing w:after="200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67157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671570"/>
    <w:rPr>
      <w:i/>
      <w:iCs/>
    </w:rPr>
  </w:style>
  <w:style w:type="paragraph" w:styleId="TtuloTDC">
    <w:name w:val="TOC Heading"/>
    <w:next w:val="Normal"/>
    <w:uiPriority w:val="39"/>
    <w:unhideWhenUsed/>
    <w:qFormat/>
    <w:rsid w:val="0061228B"/>
    <w:pPr>
      <w:widowControl/>
      <w:spacing w:before="240" w:line="259" w:lineRule="auto"/>
    </w:pPr>
    <w:rPr>
      <w:sz w:val="32"/>
      <w:szCs w:val="32"/>
      <w:lang w:val="es-419" w:eastAsia="es-419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  <w:style w:type="table" w:customStyle="1" w:styleId="afffff0">
    <w:basedOn w:val="TableNormal2"/>
    <w:tblPr>
      <w:tblStyleRowBandSize w:val="1"/>
      <w:tblStyleColBandSize w:val="1"/>
    </w:tblPr>
  </w:style>
  <w:style w:type="table" w:customStyle="1" w:styleId="afffff1">
    <w:basedOn w:val="TableNormal2"/>
    <w:tblPr>
      <w:tblStyleRowBandSize w:val="1"/>
      <w:tblStyleColBandSize w:val="1"/>
    </w:tblPr>
  </w:style>
  <w:style w:type="table" w:customStyle="1" w:styleId="afffff2">
    <w:basedOn w:val="TableNormal2"/>
    <w:tblPr>
      <w:tblStyleRowBandSize w:val="1"/>
      <w:tblStyleColBandSize w:val="1"/>
    </w:tblPr>
  </w:style>
  <w:style w:type="table" w:customStyle="1" w:styleId="afffff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ATexto">
    <w:name w:val="APA Texto"/>
    <w:basedOn w:val="Normal"/>
    <w:pPr>
      <w:spacing w:line="480" w:lineRule="auto"/>
      <w:ind w:firstLine="720"/>
    </w:pPr>
  </w:style>
  <w:style w:type="paragraph" w:customStyle="1" w:styleId="APACelda">
    <w:name w:val="APA Celda"/>
    <w:basedOn w:val="Normal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faAmLTvBMSTdmY+8ft+sdvdVA==">CgMxLjAaHwoBMBIaChgICVIUChJ0YWJsZS5zM3FteTJsdzU5YzIaHwoBMRIaChgICVIUChJ0YWJsZS5zbnU1dGZycHI3c2QaHwoBMhIaChgICVIUChJ0YWJsZS5pcng5ODFrY2N5OHYaHwoBMxIaChgICVIUChJ0YWJsZS5hN2RmdHJoZG9udjYyDmgud25vbTljaHh3bDN0Mg5oLno4MGYzNHczY3BvaTgAciExTnl0VFhOUU9RU1Jjc2UyODBjVHNFNkwwcGhoVExkUVU=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2638</Words>
  <Characters>14509</Characters>
  <Application>Microsoft Office Word</Application>
  <DocSecurity>0</DocSecurity>
  <Lines>120</Lines>
  <Paragraphs>34</Paragraphs>
  <ScaleCrop>false</ScaleCrop>
  <Company/>
  <LinksUpToDate>false</LinksUpToDate>
  <CharactersWithSpaces>17113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Documentacion de Diseno del Software</dc:title>
  <dc:creator>Duarte Aldana, L. A.; Suaza Solórzano, J. M.; Fierro Esquivel, J. C.</dc:creator>
  <cp:lastModifiedBy>mauricio suaza</cp:lastModifiedBy>
  <cp:revision>3</cp:revision>
  <dcterms:created xsi:type="dcterms:W3CDTF">2026-10-07T19:18:00Z</dcterms:created>
  <dcterms:modified xsi:type="dcterms:W3CDTF">2026-10-09T22:27:00Z</dcterms:modified>
</cp:coreProperties>
</file>