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2B284" w14:textId="77777777" w:rsidR="001874F9" w:rsidRDefault="00F92BBB">
      <w:pPr>
        <w:jc w:val="center"/>
      </w:pPr>
      <w:r>
        <w:rPr>
          <w:b/>
        </w:rPr>
        <w:t>PLAN DE DESPLIEGUE DEL SOFTWARE</w:t>
      </w:r>
    </w:p>
    <w:p w14:paraId="2B677EBF" w14:textId="77777777" w:rsidR="001874F9" w:rsidRDefault="001874F9">
      <w:pPr>
        <w:jc w:val="center"/>
        <w:rPr>
          <w:b/>
          <w:bCs/>
          <w:sz w:val="24"/>
          <w:szCs w:val="24"/>
        </w:rPr>
      </w:pPr>
    </w:p>
    <w:p w14:paraId="3C76248D" w14:textId="77777777" w:rsidR="001874F9" w:rsidRDefault="001874F9">
      <w:pPr>
        <w:jc w:val="center"/>
        <w:rPr>
          <w:sz w:val="24"/>
          <w:szCs w:val="24"/>
        </w:rPr>
      </w:pPr>
    </w:p>
    <w:p w14:paraId="1B6513C9" w14:textId="77777777" w:rsidR="001874F9" w:rsidRDefault="001874F9">
      <w:pPr>
        <w:jc w:val="center"/>
        <w:rPr>
          <w:b/>
          <w:bCs/>
          <w:sz w:val="24"/>
          <w:szCs w:val="24"/>
        </w:rPr>
      </w:pPr>
    </w:p>
    <w:p w14:paraId="0FB4C257" w14:textId="77777777" w:rsidR="001874F9" w:rsidRDefault="001874F9">
      <w:pPr>
        <w:jc w:val="center"/>
        <w:rPr>
          <w:b/>
          <w:bCs/>
          <w:sz w:val="24"/>
          <w:szCs w:val="24"/>
        </w:rPr>
      </w:pPr>
    </w:p>
    <w:p w14:paraId="24903F8D" w14:textId="77777777" w:rsidR="001874F9" w:rsidRDefault="00F92BBB">
      <w:pPr>
        <w:jc w:val="center"/>
        <w:rPr>
          <w:b/>
          <w:bCs/>
        </w:rPr>
      </w:pPr>
      <w:r>
        <w:rPr>
          <w:b/>
          <w:bCs/>
        </w:rPr>
        <w:t xml:space="preserve">PROYECTO: Traduce Señas </w:t>
      </w:r>
    </w:p>
    <w:p w14:paraId="4CE2C3B0" w14:textId="77777777" w:rsidR="001874F9" w:rsidRDefault="001874F9">
      <w:pPr>
        <w:jc w:val="center"/>
        <w:rPr>
          <w:b/>
          <w:bCs/>
        </w:rPr>
      </w:pPr>
    </w:p>
    <w:p w14:paraId="327A0B02" w14:textId="77777777" w:rsidR="001874F9" w:rsidRDefault="001874F9">
      <w:pPr>
        <w:jc w:val="center"/>
        <w:rPr>
          <w:b/>
          <w:bCs/>
        </w:rPr>
      </w:pPr>
    </w:p>
    <w:p w14:paraId="0F051DED" w14:textId="77777777" w:rsidR="001874F9" w:rsidRDefault="001874F9">
      <w:pPr>
        <w:jc w:val="center"/>
        <w:rPr>
          <w:b/>
          <w:bCs/>
        </w:rPr>
      </w:pPr>
    </w:p>
    <w:p w14:paraId="5259CA8A" w14:textId="77777777" w:rsidR="001874F9" w:rsidRDefault="001874F9">
      <w:pPr>
        <w:jc w:val="center"/>
        <w:rPr>
          <w:b/>
          <w:bCs/>
        </w:rPr>
      </w:pPr>
    </w:p>
    <w:p w14:paraId="59BBE7DF" w14:textId="77777777" w:rsidR="001874F9" w:rsidRDefault="001874F9">
      <w:pPr>
        <w:jc w:val="center"/>
        <w:rPr>
          <w:b/>
          <w:bCs/>
        </w:rPr>
      </w:pPr>
    </w:p>
    <w:p w14:paraId="18BB4AC1" w14:textId="77777777" w:rsidR="001874F9" w:rsidRDefault="001874F9">
      <w:pPr>
        <w:jc w:val="center"/>
        <w:rPr>
          <w:b/>
          <w:bCs/>
        </w:rPr>
      </w:pPr>
    </w:p>
    <w:p w14:paraId="642F8170" w14:textId="77777777" w:rsidR="001874F9" w:rsidRDefault="001874F9">
      <w:pPr>
        <w:jc w:val="center"/>
        <w:rPr>
          <w:b/>
          <w:bCs/>
        </w:rPr>
      </w:pPr>
    </w:p>
    <w:p w14:paraId="0D858FCA" w14:textId="77777777" w:rsidR="001874F9" w:rsidRDefault="00F92BBB">
      <w:pPr>
        <w:jc w:val="center"/>
        <w:rPr>
          <w:b/>
          <w:bCs/>
          <w:sz w:val="20"/>
          <w:szCs w:val="20"/>
        </w:rPr>
      </w:pPr>
      <w:r>
        <w:rPr>
          <w:b/>
          <w:bCs/>
          <w:sz w:val="20"/>
          <w:szCs w:val="20"/>
        </w:rPr>
        <w:t>INTEGRANTES:</w:t>
      </w:r>
    </w:p>
    <w:p w14:paraId="57E9F3A6" w14:textId="77777777" w:rsidR="001874F9" w:rsidRDefault="00F92BBB">
      <w:pPr>
        <w:jc w:val="center"/>
        <w:rPr>
          <w:b/>
          <w:bCs/>
        </w:rPr>
      </w:pPr>
      <w:r>
        <w:rPr>
          <w:b/>
          <w:bCs/>
        </w:rPr>
        <w:t>Luis Alejandro Duarte Aldana</w:t>
      </w:r>
    </w:p>
    <w:p w14:paraId="45351B25" w14:textId="77777777" w:rsidR="001874F9" w:rsidRDefault="00F92BBB">
      <w:pPr>
        <w:jc w:val="center"/>
        <w:rPr>
          <w:b/>
          <w:bCs/>
        </w:rPr>
      </w:pPr>
      <w:r>
        <w:rPr>
          <w:b/>
          <w:bCs/>
        </w:rPr>
        <w:t>Juan Mauricio Suaza Solorzano</w:t>
      </w:r>
    </w:p>
    <w:p w14:paraId="215F2D3D" w14:textId="77777777" w:rsidR="001874F9" w:rsidRDefault="00F92BBB">
      <w:pPr>
        <w:jc w:val="center"/>
        <w:rPr>
          <w:b/>
          <w:bCs/>
        </w:rPr>
      </w:pPr>
      <w:r>
        <w:rPr>
          <w:b/>
          <w:bCs/>
        </w:rPr>
        <w:t>Juan Camilo Fierro Esquivel</w:t>
      </w:r>
    </w:p>
    <w:p w14:paraId="5B574BFC" w14:textId="77777777" w:rsidR="001874F9" w:rsidRDefault="001874F9">
      <w:pPr>
        <w:jc w:val="center"/>
        <w:rPr>
          <w:b/>
          <w:bCs/>
        </w:rPr>
      </w:pPr>
    </w:p>
    <w:p w14:paraId="3F0ADFAF" w14:textId="77777777" w:rsidR="001874F9" w:rsidRDefault="001874F9">
      <w:pPr>
        <w:jc w:val="center"/>
        <w:rPr>
          <w:b/>
          <w:bCs/>
        </w:rPr>
      </w:pPr>
    </w:p>
    <w:p w14:paraId="1F340DF3" w14:textId="77777777" w:rsidR="001874F9" w:rsidRDefault="001874F9">
      <w:pPr>
        <w:jc w:val="center"/>
        <w:rPr>
          <w:b/>
          <w:bCs/>
        </w:rPr>
      </w:pPr>
    </w:p>
    <w:p w14:paraId="2B07E0CC" w14:textId="77777777" w:rsidR="001874F9" w:rsidRDefault="001874F9">
      <w:pPr>
        <w:jc w:val="center"/>
        <w:rPr>
          <w:b/>
          <w:bCs/>
        </w:rPr>
      </w:pPr>
    </w:p>
    <w:p w14:paraId="6847AA74" w14:textId="77777777" w:rsidR="001874F9" w:rsidRDefault="001874F9">
      <w:pPr>
        <w:jc w:val="center"/>
        <w:rPr>
          <w:b/>
          <w:bCs/>
        </w:rPr>
      </w:pPr>
    </w:p>
    <w:p w14:paraId="206314C3" w14:textId="77777777" w:rsidR="001874F9" w:rsidRDefault="001874F9">
      <w:pPr>
        <w:jc w:val="center"/>
        <w:rPr>
          <w:b/>
          <w:bCs/>
          <w:sz w:val="20"/>
          <w:szCs w:val="20"/>
        </w:rPr>
      </w:pPr>
    </w:p>
    <w:p w14:paraId="1420308B" w14:textId="77777777" w:rsidR="001874F9" w:rsidRDefault="001874F9">
      <w:pPr>
        <w:jc w:val="center"/>
        <w:rPr>
          <w:b/>
          <w:bCs/>
          <w:sz w:val="20"/>
          <w:szCs w:val="20"/>
        </w:rPr>
      </w:pPr>
    </w:p>
    <w:p w14:paraId="31F304B6" w14:textId="77777777" w:rsidR="001874F9" w:rsidRDefault="001874F9">
      <w:pPr>
        <w:jc w:val="center"/>
        <w:rPr>
          <w:b/>
          <w:bCs/>
        </w:rPr>
      </w:pPr>
    </w:p>
    <w:p w14:paraId="53088725" w14:textId="77777777" w:rsidR="001874F9" w:rsidRDefault="001874F9">
      <w:pPr>
        <w:jc w:val="center"/>
        <w:rPr>
          <w:b/>
          <w:bCs/>
        </w:rPr>
      </w:pPr>
    </w:p>
    <w:p w14:paraId="093565CB" w14:textId="77777777" w:rsidR="001874F9" w:rsidRDefault="001874F9">
      <w:pPr>
        <w:jc w:val="center"/>
        <w:rPr>
          <w:b/>
          <w:bCs/>
        </w:rPr>
      </w:pPr>
    </w:p>
    <w:p w14:paraId="608EDDEF" w14:textId="77777777" w:rsidR="001874F9" w:rsidRDefault="001874F9">
      <w:pPr>
        <w:jc w:val="center"/>
        <w:rPr>
          <w:b/>
          <w:bCs/>
        </w:rPr>
      </w:pPr>
    </w:p>
    <w:p w14:paraId="63E4F4B6" w14:textId="77777777" w:rsidR="001874F9" w:rsidRDefault="001874F9">
      <w:pPr>
        <w:jc w:val="center"/>
        <w:rPr>
          <w:b/>
          <w:bCs/>
        </w:rPr>
      </w:pPr>
    </w:p>
    <w:p w14:paraId="618CD09E" w14:textId="77777777" w:rsidR="001874F9" w:rsidRDefault="001874F9">
      <w:pPr>
        <w:jc w:val="center"/>
        <w:rPr>
          <w:b/>
          <w:bCs/>
        </w:rPr>
      </w:pPr>
    </w:p>
    <w:p w14:paraId="722C29D1" w14:textId="77777777" w:rsidR="001874F9" w:rsidRDefault="001874F9">
      <w:pPr>
        <w:jc w:val="center"/>
        <w:rPr>
          <w:b/>
          <w:bCs/>
        </w:rPr>
      </w:pPr>
    </w:p>
    <w:p w14:paraId="234D30C3" w14:textId="77777777" w:rsidR="001874F9" w:rsidRDefault="00F92BBB">
      <w:pPr>
        <w:jc w:val="center"/>
        <w:rPr>
          <w:b/>
          <w:bCs/>
          <w:sz w:val="20"/>
          <w:szCs w:val="20"/>
        </w:rPr>
      </w:pPr>
      <w:r>
        <w:rPr>
          <w:b/>
          <w:bCs/>
          <w:sz w:val="20"/>
          <w:szCs w:val="20"/>
        </w:rPr>
        <w:t>SERVICIO NACIONAL DE APRENDIZAJE – SENA</w:t>
      </w:r>
    </w:p>
    <w:p w14:paraId="635469CD" w14:textId="77777777" w:rsidR="001874F9" w:rsidRDefault="00F92BBB">
      <w:pPr>
        <w:jc w:val="center"/>
        <w:rPr>
          <w:b/>
          <w:bCs/>
          <w:sz w:val="20"/>
          <w:szCs w:val="20"/>
        </w:rPr>
      </w:pPr>
      <w:r>
        <w:rPr>
          <w:b/>
          <w:bCs/>
          <w:sz w:val="20"/>
          <w:szCs w:val="20"/>
        </w:rPr>
        <w:t>Análisis y Desarrollo De Software</w:t>
      </w:r>
    </w:p>
    <w:p w14:paraId="386BC9D2" w14:textId="77777777" w:rsidR="001874F9" w:rsidRDefault="001874F9">
      <w:pPr>
        <w:jc w:val="center"/>
        <w:rPr>
          <w:b/>
          <w:bCs/>
        </w:rPr>
      </w:pPr>
    </w:p>
    <w:p w14:paraId="1A2A49CB" w14:textId="77777777" w:rsidR="001874F9" w:rsidRDefault="001874F9">
      <w:pPr>
        <w:jc w:val="center"/>
        <w:rPr>
          <w:b/>
          <w:bCs/>
        </w:rPr>
      </w:pPr>
    </w:p>
    <w:p w14:paraId="635DB5AE" w14:textId="77777777" w:rsidR="001874F9" w:rsidRDefault="001874F9">
      <w:pPr>
        <w:jc w:val="center"/>
        <w:rPr>
          <w:b/>
          <w:bCs/>
        </w:rPr>
      </w:pPr>
    </w:p>
    <w:p w14:paraId="1D0FB240" w14:textId="77777777" w:rsidR="001874F9" w:rsidRDefault="001874F9">
      <w:pPr>
        <w:jc w:val="center"/>
        <w:rPr>
          <w:b/>
          <w:bCs/>
        </w:rPr>
      </w:pPr>
    </w:p>
    <w:p w14:paraId="7E35F326" w14:textId="77777777" w:rsidR="001874F9" w:rsidRDefault="001874F9">
      <w:pPr>
        <w:jc w:val="center"/>
        <w:rPr>
          <w:b/>
          <w:bCs/>
        </w:rPr>
      </w:pPr>
    </w:p>
    <w:p w14:paraId="76BDF7F4" w14:textId="77777777" w:rsidR="001874F9" w:rsidRDefault="001874F9">
      <w:pPr>
        <w:jc w:val="center"/>
        <w:rPr>
          <w:b/>
          <w:bCs/>
        </w:rPr>
      </w:pPr>
    </w:p>
    <w:p w14:paraId="70DE5548" w14:textId="77777777" w:rsidR="001874F9" w:rsidRDefault="001874F9">
      <w:pPr>
        <w:jc w:val="center"/>
        <w:rPr>
          <w:b/>
          <w:bCs/>
        </w:rPr>
      </w:pPr>
    </w:p>
    <w:p w14:paraId="1C7A9EEC" w14:textId="77777777" w:rsidR="001874F9" w:rsidRDefault="001874F9">
      <w:pPr>
        <w:jc w:val="center"/>
        <w:rPr>
          <w:b/>
          <w:bCs/>
        </w:rPr>
      </w:pPr>
    </w:p>
    <w:p w14:paraId="272F8FA3" w14:textId="77777777" w:rsidR="001874F9" w:rsidRDefault="001874F9">
      <w:pPr>
        <w:jc w:val="center"/>
        <w:rPr>
          <w:b/>
          <w:bCs/>
        </w:rPr>
      </w:pPr>
    </w:p>
    <w:p w14:paraId="66A63A20" w14:textId="77777777" w:rsidR="001874F9" w:rsidRDefault="001874F9">
      <w:pPr>
        <w:jc w:val="center"/>
        <w:rPr>
          <w:b/>
          <w:bCs/>
        </w:rPr>
      </w:pPr>
    </w:p>
    <w:p w14:paraId="1210DCA2" w14:textId="77777777" w:rsidR="001874F9" w:rsidRDefault="001874F9">
      <w:pPr>
        <w:jc w:val="center"/>
        <w:rPr>
          <w:b/>
          <w:bCs/>
        </w:rPr>
      </w:pPr>
    </w:p>
    <w:p w14:paraId="2BECE1C2" w14:textId="77777777" w:rsidR="001874F9" w:rsidRDefault="00F92BBB">
      <w:pPr>
        <w:jc w:val="center"/>
      </w:pPr>
      <w:r>
        <w:t>2026</w:t>
      </w:r>
    </w:p>
    <w:p w14:paraId="399D9E14" w14:textId="77777777" w:rsidR="00E12827" w:rsidRDefault="001C796E">
      <w:pPr>
        <w:pageBreakBefore/>
        <w:spacing w:after="240"/>
        <w:jc w:val="center"/>
      </w:pPr>
      <w:r>
        <w:rPr>
          <w:b/>
          <w:sz w:val="24"/>
        </w:rPr>
        <w:lastRenderedPageBreak/>
        <w:t>Tabla de contenido</w:t>
      </w:r>
    </w:p>
    <w:p w14:paraId="5D01A968" w14:textId="72603F2E" w:rsidR="007E68BD" w:rsidRDefault="001C796E">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r>
        <w:fldChar w:fldCharType="begin"/>
      </w:r>
      <w:r>
        <w:instrText xml:space="preserve"> TOC \o "1-3" \h \z \u </w:instrText>
      </w:r>
      <w:r>
        <w:fldChar w:fldCharType="separate"/>
      </w:r>
      <w:hyperlink w:anchor="_Toc242973005" w:history="1">
        <w:r w:rsidR="007E68BD" w:rsidRPr="00175D2B">
          <w:rPr>
            <w:rStyle w:val="Hipervnculo"/>
            <w:noProof/>
          </w:rPr>
          <w:t>Introducción</w:t>
        </w:r>
        <w:r w:rsidR="007E68BD">
          <w:rPr>
            <w:noProof/>
            <w:webHidden/>
          </w:rPr>
          <w:tab/>
        </w:r>
        <w:r w:rsidR="007E68BD">
          <w:rPr>
            <w:noProof/>
            <w:webHidden/>
          </w:rPr>
          <w:fldChar w:fldCharType="begin"/>
        </w:r>
        <w:r w:rsidR="007E68BD">
          <w:rPr>
            <w:noProof/>
            <w:webHidden/>
          </w:rPr>
          <w:instrText xml:space="preserve"> PAGEREF _Toc242973005 \h </w:instrText>
        </w:r>
        <w:r w:rsidR="007E68BD">
          <w:rPr>
            <w:noProof/>
            <w:webHidden/>
          </w:rPr>
        </w:r>
        <w:r w:rsidR="007E68BD">
          <w:rPr>
            <w:noProof/>
            <w:webHidden/>
          </w:rPr>
          <w:fldChar w:fldCharType="separate"/>
        </w:r>
        <w:r w:rsidR="007E68BD">
          <w:rPr>
            <w:noProof/>
            <w:webHidden/>
          </w:rPr>
          <w:t>4</w:t>
        </w:r>
        <w:r w:rsidR="007E68BD">
          <w:rPr>
            <w:noProof/>
            <w:webHidden/>
          </w:rPr>
          <w:fldChar w:fldCharType="end"/>
        </w:r>
      </w:hyperlink>
    </w:p>
    <w:p w14:paraId="23CCD2AD" w14:textId="3EB5B774" w:rsidR="007E68BD" w:rsidRDefault="007E68BD">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06" w:history="1">
        <w:r w:rsidRPr="00175D2B">
          <w:rPr>
            <w:rStyle w:val="Hipervnculo"/>
            <w:noProof/>
          </w:rPr>
          <w:t>Información general y control de versiones</w:t>
        </w:r>
        <w:r>
          <w:rPr>
            <w:noProof/>
            <w:webHidden/>
          </w:rPr>
          <w:tab/>
        </w:r>
        <w:r>
          <w:rPr>
            <w:noProof/>
            <w:webHidden/>
          </w:rPr>
          <w:fldChar w:fldCharType="begin"/>
        </w:r>
        <w:r>
          <w:rPr>
            <w:noProof/>
            <w:webHidden/>
          </w:rPr>
          <w:instrText xml:space="preserve"> PAGEREF _Toc242973006 \h </w:instrText>
        </w:r>
        <w:r>
          <w:rPr>
            <w:noProof/>
            <w:webHidden/>
          </w:rPr>
        </w:r>
        <w:r>
          <w:rPr>
            <w:noProof/>
            <w:webHidden/>
          </w:rPr>
          <w:fldChar w:fldCharType="separate"/>
        </w:r>
        <w:r>
          <w:rPr>
            <w:noProof/>
            <w:webHidden/>
          </w:rPr>
          <w:t>4</w:t>
        </w:r>
        <w:r>
          <w:rPr>
            <w:noProof/>
            <w:webHidden/>
          </w:rPr>
          <w:fldChar w:fldCharType="end"/>
        </w:r>
      </w:hyperlink>
    </w:p>
    <w:p w14:paraId="03BAECCD" w14:textId="5DEBA18C"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07" w:history="1">
        <w:r w:rsidRPr="00175D2B">
          <w:rPr>
            <w:rStyle w:val="Hipervnculo"/>
            <w:noProof/>
          </w:rPr>
          <w:t>Ficha técnica del despliegue</w:t>
        </w:r>
        <w:r>
          <w:rPr>
            <w:noProof/>
            <w:webHidden/>
          </w:rPr>
          <w:tab/>
        </w:r>
        <w:r>
          <w:rPr>
            <w:noProof/>
            <w:webHidden/>
          </w:rPr>
          <w:fldChar w:fldCharType="begin"/>
        </w:r>
        <w:r>
          <w:rPr>
            <w:noProof/>
            <w:webHidden/>
          </w:rPr>
          <w:instrText xml:space="preserve"> PAGEREF _Toc242973007 \h </w:instrText>
        </w:r>
        <w:r>
          <w:rPr>
            <w:noProof/>
            <w:webHidden/>
          </w:rPr>
        </w:r>
        <w:r>
          <w:rPr>
            <w:noProof/>
            <w:webHidden/>
          </w:rPr>
          <w:fldChar w:fldCharType="separate"/>
        </w:r>
        <w:r>
          <w:rPr>
            <w:noProof/>
            <w:webHidden/>
          </w:rPr>
          <w:t>4</w:t>
        </w:r>
        <w:r>
          <w:rPr>
            <w:noProof/>
            <w:webHidden/>
          </w:rPr>
          <w:fldChar w:fldCharType="end"/>
        </w:r>
      </w:hyperlink>
    </w:p>
    <w:p w14:paraId="351B1F8F" w14:textId="4FCAC60F"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08" w:history="1">
        <w:r w:rsidRPr="00175D2B">
          <w:rPr>
            <w:rStyle w:val="Hipervnculo"/>
            <w:noProof/>
          </w:rPr>
          <w:t>Identificación del sistema y versión</w:t>
        </w:r>
        <w:r>
          <w:rPr>
            <w:noProof/>
            <w:webHidden/>
          </w:rPr>
          <w:tab/>
        </w:r>
        <w:r>
          <w:rPr>
            <w:noProof/>
            <w:webHidden/>
          </w:rPr>
          <w:fldChar w:fldCharType="begin"/>
        </w:r>
        <w:r>
          <w:rPr>
            <w:noProof/>
            <w:webHidden/>
          </w:rPr>
          <w:instrText xml:space="preserve"> PAGEREF _Toc242973008 \h </w:instrText>
        </w:r>
        <w:r>
          <w:rPr>
            <w:noProof/>
            <w:webHidden/>
          </w:rPr>
        </w:r>
        <w:r>
          <w:rPr>
            <w:noProof/>
            <w:webHidden/>
          </w:rPr>
          <w:fldChar w:fldCharType="separate"/>
        </w:r>
        <w:r>
          <w:rPr>
            <w:noProof/>
            <w:webHidden/>
          </w:rPr>
          <w:t>4</w:t>
        </w:r>
        <w:r>
          <w:rPr>
            <w:noProof/>
            <w:webHidden/>
          </w:rPr>
          <w:fldChar w:fldCharType="end"/>
        </w:r>
      </w:hyperlink>
    </w:p>
    <w:p w14:paraId="6C96756E" w14:textId="4384DE58"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09" w:history="1">
        <w:r w:rsidRPr="00175D2B">
          <w:rPr>
            <w:rStyle w:val="Hipervnculo"/>
            <w:noProof/>
          </w:rPr>
          <w:t>Fecha, hora y ventana operativa programada</w:t>
        </w:r>
        <w:r>
          <w:rPr>
            <w:noProof/>
            <w:webHidden/>
          </w:rPr>
          <w:tab/>
        </w:r>
        <w:r>
          <w:rPr>
            <w:noProof/>
            <w:webHidden/>
          </w:rPr>
          <w:fldChar w:fldCharType="begin"/>
        </w:r>
        <w:r>
          <w:rPr>
            <w:noProof/>
            <w:webHidden/>
          </w:rPr>
          <w:instrText xml:space="preserve"> PAGEREF _Toc242973009 \h </w:instrText>
        </w:r>
        <w:r>
          <w:rPr>
            <w:noProof/>
            <w:webHidden/>
          </w:rPr>
        </w:r>
        <w:r>
          <w:rPr>
            <w:noProof/>
            <w:webHidden/>
          </w:rPr>
          <w:fldChar w:fldCharType="separate"/>
        </w:r>
        <w:r>
          <w:rPr>
            <w:noProof/>
            <w:webHidden/>
          </w:rPr>
          <w:t>4</w:t>
        </w:r>
        <w:r>
          <w:rPr>
            <w:noProof/>
            <w:webHidden/>
          </w:rPr>
          <w:fldChar w:fldCharType="end"/>
        </w:r>
      </w:hyperlink>
    </w:p>
    <w:p w14:paraId="6323FDE9" w14:textId="1051914D"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10" w:history="1">
        <w:r w:rsidRPr="00175D2B">
          <w:rPr>
            <w:rStyle w:val="Hipervnculo"/>
            <w:noProof/>
          </w:rPr>
          <w:t>Entorno de destino</w:t>
        </w:r>
        <w:r>
          <w:rPr>
            <w:noProof/>
            <w:webHidden/>
          </w:rPr>
          <w:tab/>
        </w:r>
        <w:r>
          <w:rPr>
            <w:noProof/>
            <w:webHidden/>
          </w:rPr>
          <w:fldChar w:fldCharType="begin"/>
        </w:r>
        <w:r>
          <w:rPr>
            <w:noProof/>
            <w:webHidden/>
          </w:rPr>
          <w:instrText xml:space="preserve"> PAGEREF _Toc242973010 \h </w:instrText>
        </w:r>
        <w:r>
          <w:rPr>
            <w:noProof/>
            <w:webHidden/>
          </w:rPr>
        </w:r>
        <w:r>
          <w:rPr>
            <w:noProof/>
            <w:webHidden/>
          </w:rPr>
          <w:fldChar w:fldCharType="separate"/>
        </w:r>
        <w:r>
          <w:rPr>
            <w:noProof/>
            <w:webHidden/>
          </w:rPr>
          <w:t>5</w:t>
        </w:r>
        <w:r>
          <w:rPr>
            <w:noProof/>
            <w:webHidden/>
          </w:rPr>
          <w:fldChar w:fldCharType="end"/>
        </w:r>
      </w:hyperlink>
    </w:p>
    <w:p w14:paraId="76D0C4B5" w14:textId="4664E92B"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11" w:history="1">
        <w:r w:rsidRPr="00175D2B">
          <w:rPr>
            <w:rStyle w:val="Hipervnculo"/>
            <w:noProof/>
          </w:rPr>
          <w:t>Matriz de roles y responsables</w:t>
        </w:r>
        <w:r>
          <w:rPr>
            <w:noProof/>
            <w:webHidden/>
          </w:rPr>
          <w:tab/>
        </w:r>
        <w:r>
          <w:rPr>
            <w:noProof/>
            <w:webHidden/>
          </w:rPr>
          <w:fldChar w:fldCharType="begin"/>
        </w:r>
        <w:r>
          <w:rPr>
            <w:noProof/>
            <w:webHidden/>
          </w:rPr>
          <w:instrText xml:space="preserve"> PAGEREF _Toc242973011 \h </w:instrText>
        </w:r>
        <w:r>
          <w:rPr>
            <w:noProof/>
            <w:webHidden/>
          </w:rPr>
        </w:r>
        <w:r>
          <w:rPr>
            <w:noProof/>
            <w:webHidden/>
          </w:rPr>
          <w:fldChar w:fldCharType="separate"/>
        </w:r>
        <w:r>
          <w:rPr>
            <w:noProof/>
            <w:webHidden/>
          </w:rPr>
          <w:t>5</w:t>
        </w:r>
        <w:r>
          <w:rPr>
            <w:noProof/>
            <w:webHidden/>
          </w:rPr>
          <w:fldChar w:fldCharType="end"/>
        </w:r>
      </w:hyperlink>
    </w:p>
    <w:p w14:paraId="421757A1" w14:textId="6B9C63DD"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12" w:history="1">
        <w:r w:rsidRPr="00175D2B">
          <w:rPr>
            <w:rStyle w:val="Hipervnculo"/>
            <w:noProof/>
          </w:rPr>
          <w:t>Historial de versiones del documento</w:t>
        </w:r>
        <w:r>
          <w:rPr>
            <w:noProof/>
            <w:webHidden/>
          </w:rPr>
          <w:tab/>
        </w:r>
        <w:r>
          <w:rPr>
            <w:noProof/>
            <w:webHidden/>
          </w:rPr>
          <w:fldChar w:fldCharType="begin"/>
        </w:r>
        <w:r>
          <w:rPr>
            <w:noProof/>
            <w:webHidden/>
          </w:rPr>
          <w:instrText xml:space="preserve"> PAGEREF _Toc242973012 \h </w:instrText>
        </w:r>
        <w:r>
          <w:rPr>
            <w:noProof/>
            <w:webHidden/>
          </w:rPr>
        </w:r>
        <w:r>
          <w:rPr>
            <w:noProof/>
            <w:webHidden/>
          </w:rPr>
          <w:fldChar w:fldCharType="separate"/>
        </w:r>
        <w:r>
          <w:rPr>
            <w:noProof/>
            <w:webHidden/>
          </w:rPr>
          <w:t>5</w:t>
        </w:r>
        <w:r>
          <w:rPr>
            <w:noProof/>
            <w:webHidden/>
          </w:rPr>
          <w:fldChar w:fldCharType="end"/>
        </w:r>
      </w:hyperlink>
    </w:p>
    <w:p w14:paraId="14898957" w14:textId="201BD1DA"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13" w:history="1">
        <w:r w:rsidRPr="00175D2B">
          <w:rPr>
            <w:rStyle w:val="Hipervnculo"/>
            <w:noProof/>
          </w:rPr>
          <w:t>Resumen de cambios (Release Notes)</w:t>
        </w:r>
        <w:r>
          <w:rPr>
            <w:noProof/>
            <w:webHidden/>
          </w:rPr>
          <w:tab/>
        </w:r>
        <w:r>
          <w:rPr>
            <w:noProof/>
            <w:webHidden/>
          </w:rPr>
          <w:fldChar w:fldCharType="begin"/>
        </w:r>
        <w:r>
          <w:rPr>
            <w:noProof/>
            <w:webHidden/>
          </w:rPr>
          <w:instrText xml:space="preserve"> PAGEREF _Toc242973013 \h </w:instrText>
        </w:r>
        <w:r>
          <w:rPr>
            <w:noProof/>
            <w:webHidden/>
          </w:rPr>
        </w:r>
        <w:r>
          <w:rPr>
            <w:noProof/>
            <w:webHidden/>
          </w:rPr>
          <w:fldChar w:fldCharType="separate"/>
        </w:r>
        <w:r>
          <w:rPr>
            <w:noProof/>
            <w:webHidden/>
          </w:rPr>
          <w:t>5</w:t>
        </w:r>
        <w:r>
          <w:rPr>
            <w:noProof/>
            <w:webHidden/>
          </w:rPr>
          <w:fldChar w:fldCharType="end"/>
        </w:r>
      </w:hyperlink>
    </w:p>
    <w:p w14:paraId="7B669DE0" w14:textId="696E40F7"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14" w:history="1">
        <w:r w:rsidRPr="00175D2B">
          <w:rPr>
            <w:rStyle w:val="Hipervnculo"/>
            <w:noProof/>
          </w:rPr>
          <w:t>Nuevas funcionalidades</w:t>
        </w:r>
        <w:r>
          <w:rPr>
            <w:noProof/>
            <w:webHidden/>
          </w:rPr>
          <w:tab/>
        </w:r>
        <w:r>
          <w:rPr>
            <w:noProof/>
            <w:webHidden/>
          </w:rPr>
          <w:fldChar w:fldCharType="begin"/>
        </w:r>
        <w:r>
          <w:rPr>
            <w:noProof/>
            <w:webHidden/>
          </w:rPr>
          <w:instrText xml:space="preserve"> PAGEREF _Toc242973014 \h </w:instrText>
        </w:r>
        <w:r>
          <w:rPr>
            <w:noProof/>
            <w:webHidden/>
          </w:rPr>
        </w:r>
        <w:r>
          <w:rPr>
            <w:noProof/>
            <w:webHidden/>
          </w:rPr>
          <w:fldChar w:fldCharType="separate"/>
        </w:r>
        <w:r>
          <w:rPr>
            <w:noProof/>
            <w:webHidden/>
          </w:rPr>
          <w:t>5</w:t>
        </w:r>
        <w:r>
          <w:rPr>
            <w:noProof/>
            <w:webHidden/>
          </w:rPr>
          <w:fldChar w:fldCharType="end"/>
        </w:r>
      </w:hyperlink>
    </w:p>
    <w:p w14:paraId="2AC3A153" w14:textId="557E5AEB"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15" w:history="1">
        <w:r w:rsidRPr="00175D2B">
          <w:rPr>
            <w:rStyle w:val="Hipervnculo"/>
            <w:noProof/>
          </w:rPr>
          <w:t>Correcciones de errores (Bug fixes)</w:t>
        </w:r>
        <w:r>
          <w:rPr>
            <w:noProof/>
            <w:webHidden/>
          </w:rPr>
          <w:tab/>
        </w:r>
        <w:r>
          <w:rPr>
            <w:noProof/>
            <w:webHidden/>
          </w:rPr>
          <w:fldChar w:fldCharType="begin"/>
        </w:r>
        <w:r>
          <w:rPr>
            <w:noProof/>
            <w:webHidden/>
          </w:rPr>
          <w:instrText xml:space="preserve"> PAGEREF _Toc242973015 \h </w:instrText>
        </w:r>
        <w:r>
          <w:rPr>
            <w:noProof/>
            <w:webHidden/>
          </w:rPr>
        </w:r>
        <w:r>
          <w:rPr>
            <w:noProof/>
            <w:webHidden/>
          </w:rPr>
          <w:fldChar w:fldCharType="separate"/>
        </w:r>
        <w:r>
          <w:rPr>
            <w:noProof/>
            <w:webHidden/>
          </w:rPr>
          <w:t>6</w:t>
        </w:r>
        <w:r>
          <w:rPr>
            <w:noProof/>
            <w:webHidden/>
          </w:rPr>
          <w:fldChar w:fldCharType="end"/>
        </w:r>
      </w:hyperlink>
    </w:p>
    <w:p w14:paraId="2E10A5E0" w14:textId="2DB1D50A"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16" w:history="1">
        <w:r w:rsidRPr="00175D2B">
          <w:rPr>
            <w:rStyle w:val="Hipervnculo"/>
            <w:noProof/>
          </w:rPr>
          <w:t>Cambios de infraestructura y dependencias</w:t>
        </w:r>
        <w:r>
          <w:rPr>
            <w:noProof/>
            <w:webHidden/>
          </w:rPr>
          <w:tab/>
        </w:r>
        <w:r>
          <w:rPr>
            <w:noProof/>
            <w:webHidden/>
          </w:rPr>
          <w:fldChar w:fldCharType="begin"/>
        </w:r>
        <w:r>
          <w:rPr>
            <w:noProof/>
            <w:webHidden/>
          </w:rPr>
          <w:instrText xml:space="preserve"> PAGEREF _Toc242973016 \h </w:instrText>
        </w:r>
        <w:r>
          <w:rPr>
            <w:noProof/>
            <w:webHidden/>
          </w:rPr>
        </w:r>
        <w:r>
          <w:rPr>
            <w:noProof/>
            <w:webHidden/>
          </w:rPr>
          <w:fldChar w:fldCharType="separate"/>
        </w:r>
        <w:r>
          <w:rPr>
            <w:noProof/>
            <w:webHidden/>
          </w:rPr>
          <w:t>6</w:t>
        </w:r>
        <w:r>
          <w:rPr>
            <w:noProof/>
            <w:webHidden/>
          </w:rPr>
          <w:fldChar w:fldCharType="end"/>
        </w:r>
      </w:hyperlink>
    </w:p>
    <w:p w14:paraId="4FB8491B" w14:textId="24615D2B"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17" w:history="1">
        <w:r w:rsidRPr="00175D2B">
          <w:rPr>
            <w:rStyle w:val="Hipervnculo"/>
            <w:noProof/>
          </w:rPr>
          <w:t>Cambios incompatibles (Breaking changes)</w:t>
        </w:r>
        <w:r>
          <w:rPr>
            <w:noProof/>
            <w:webHidden/>
          </w:rPr>
          <w:tab/>
        </w:r>
        <w:r>
          <w:rPr>
            <w:noProof/>
            <w:webHidden/>
          </w:rPr>
          <w:fldChar w:fldCharType="begin"/>
        </w:r>
        <w:r>
          <w:rPr>
            <w:noProof/>
            <w:webHidden/>
          </w:rPr>
          <w:instrText xml:space="preserve"> PAGEREF _Toc242973017 \h </w:instrText>
        </w:r>
        <w:r>
          <w:rPr>
            <w:noProof/>
            <w:webHidden/>
          </w:rPr>
        </w:r>
        <w:r>
          <w:rPr>
            <w:noProof/>
            <w:webHidden/>
          </w:rPr>
          <w:fldChar w:fldCharType="separate"/>
        </w:r>
        <w:r>
          <w:rPr>
            <w:noProof/>
            <w:webHidden/>
          </w:rPr>
          <w:t>6</w:t>
        </w:r>
        <w:r>
          <w:rPr>
            <w:noProof/>
            <w:webHidden/>
          </w:rPr>
          <w:fldChar w:fldCharType="end"/>
        </w:r>
      </w:hyperlink>
    </w:p>
    <w:p w14:paraId="6BD97CA1" w14:textId="20B76310" w:rsidR="007E68BD" w:rsidRDefault="007E68BD">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18" w:history="1">
        <w:r w:rsidRPr="00175D2B">
          <w:rPr>
            <w:rStyle w:val="Hipervnculo"/>
            <w:noProof/>
          </w:rPr>
          <w:t>Alcance, topología y arquitectura</w:t>
        </w:r>
        <w:r>
          <w:rPr>
            <w:noProof/>
            <w:webHidden/>
          </w:rPr>
          <w:tab/>
        </w:r>
        <w:r>
          <w:rPr>
            <w:noProof/>
            <w:webHidden/>
          </w:rPr>
          <w:fldChar w:fldCharType="begin"/>
        </w:r>
        <w:r>
          <w:rPr>
            <w:noProof/>
            <w:webHidden/>
          </w:rPr>
          <w:instrText xml:space="preserve"> PAGEREF _Toc242973018 \h </w:instrText>
        </w:r>
        <w:r>
          <w:rPr>
            <w:noProof/>
            <w:webHidden/>
          </w:rPr>
        </w:r>
        <w:r>
          <w:rPr>
            <w:noProof/>
            <w:webHidden/>
          </w:rPr>
          <w:fldChar w:fldCharType="separate"/>
        </w:r>
        <w:r>
          <w:rPr>
            <w:noProof/>
            <w:webHidden/>
          </w:rPr>
          <w:t>7</w:t>
        </w:r>
        <w:r>
          <w:rPr>
            <w:noProof/>
            <w:webHidden/>
          </w:rPr>
          <w:fldChar w:fldCharType="end"/>
        </w:r>
      </w:hyperlink>
    </w:p>
    <w:p w14:paraId="118F14F1" w14:textId="2051E20E"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19" w:history="1">
        <w:r w:rsidRPr="00175D2B">
          <w:rPr>
            <w:rStyle w:val="Hipervnculo"/>
            <w:noProof/>
          </w:rPr>
          <w:t>Componentes y artefactos en alcance</w:t>
        </w:r>
        <w:r>
          <w:rPr>
            <w:noProof/>
            <w:webHidden/>
          </w:rPr>
          <w:tab/>
        </w:r>
        <w:r>
          <w:rPr>
            <w:noProof/>
            <w:webHidden/>
          </w:rPr>
          <w:fldChar w:fldCharType="begin"/>
        </w:r>
        <w:r>
          <w:rPr>
            <w:noProof/>
            <w:webHidden/>
          </w:rPr>
          <w:instrText xml:space="preserve"> PAGEREF _Toc242973019 \h </w:instrText>
        </w:r>
        <w:r>
          <w:rPr>
            <w:noProof/>
            <w:webHidden/>
          </w:rPr>
        </w:r>
        <w:r>
          <w:rPr>
            <w:noProof/>
            <w:webHidden/>
          </w:rPr>
          <w:fldChar w:fldCharType="separate"/>
        </w:r>
        <w:r>
          <w:rPr>
            <w:noProof/>
            <w:webHidden/>
          </w:rPr>
          <w:t>7</w:t>
        </w:r>
        <w:r>
          <w:rPr>
            <w:noProof/>
            <w:webHidden/>
          </w:rPr>
          <w:fldChar w:fldCharType="end"/>
        </w:r>
      </w:hyperlink>
    </w:p>
    <w:p w14:paraId="39231D1F" w14:textId="15A3E054"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20" w:history="1">
        <w:r w:rsidRPr="00175D2B">
          <w:rPr>
            <w:rStyle w:val="Hipervnculo"/>
            <w:noProof/>
          </w:rPr>
          <w:t>Panel de administración (Portainer CE)</w:t>
        </w:r>
        <w:r>
          <w:rPr>
            <w:noProof/>
            <w:webHidden/>
          </w:rPr>
          <w:tab/>
        </w:r>
        <w:r>
          <w:rPr>
            <w:noProof/>
            <w:webHidden/>
          </w:rPr>
          <w:fldChar w:fldCharType="begin"/>
        </w:r>
        <w:r>
          <w:rPr>
            <w:noProof/>
            <w:webHidden/>
          </w:rPr>
          <w:instrText xml:space="preserve"> PAGEREF _Toc242973020 \h </w:instrText>
        </w:r>
        <w:r>
          <w:rPr>
            <w:noProof/>
            <w:webHidden/>
          </w:rPr>
        </w:r>
        <w:r>
          <w:rPr>
            <w:noProof/>
            <w:webHidden/>
          </w:rPr>
          <w:fldChar w:fldCharType="separate"/>
        </w:r>
        <w:r>
          <w:rPr>
            <w:noProof/>
            <w:webHidden/>
          </w:rPr>
          <w:t>7</w:t>
        </w:r>
        <w:r>
          <w:rPr>
            <w:noProof/>
            <w:webHidden/>
          </w:rPr>
          <w:fldChar w:fldCharType="end"/>
        </w:r>
      </w:hyperlink>
    </w:p>
    <w:p w14:paraId="1320F140" w14:textId="520EE99A"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21" w:history="1">
        <w:r w:rsidRPr="00175D2B">
          <w:rPr>
            <w:rStyle w:val="Hipervnculo"/>
            <w:noProof/>
          </w:rPr>
          <w:t>Capa frontend web</w:t>
        </w:r>
        <w:r>
          <w:rPr>
            <w:noProof/>
            <w:webHidden/>
          </w:rPr>
          <w:tab/>
        </w:r>
        <w:r>
          <w:rPr>
            <w:noProof/>
            <w:webHidden/>
          </w:rPr>
          <w:fldChar w:fldCharType="begin"/>
        </w:r>
        <w:r>
          <w:rPr>
            <w:noProof/>
            <w:webHidden/>
          </w:rPr>
          <w:instrText xml:space="preserve"> PAGEREF _Toc242973021 \h </w:instrText>
        </w:r>
        <w:r>
          <w:rPr>
            <w:noProof/>
            <w:webHidden/>
          </w:rPr>
        </w:r>
        <w:r>
          <w:rPr>
            <w:noProof/>
            <w:webHidden/>
          </w:rPr>
          <w:fldChar w:fldCharType="separate"/>
        </w:r>
        <w:r>
          <w:rPr>
            <w:noProof/>
            <w:webHidden/>
          </w:rPr>
          <w:t>7</w:t>
        </w:r>
        <w:r>
          <w:rPr>
            <w:noProof/>
            <w:webHidden/>
          </w:rPr>
          <w:fldChar w:fldCharType="end"/>
        </w:r>
      </w:hyperlink>
    </w:p>
    <w:p w14:paraId="71D3E68F" w14:textId="11BE6A9A"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22" w:history="1">
        <w:r w:rsidRPr="00175D2B">
          <w:rPr>
            <w:rStyle w:val="Hipervnculo"/>
            <w:noProof/>
          </w:rPr>
          <w:t>Capa backend API</w:t>
        </w:r>
        <w:r>
          <w:rPr>
            <w:noProof/>
            <w:webHidden/>
          </w:rPr>
          <w:tab/>
        </w:r>
        <w:r>
          <w:rPr>
            <w:noProof/>
            <w:webHidden/>
          </w:rPr>
          <w:fldChar w:fldCharType="begin"/>
        </w:r>
        <w:r>
          <w:rPr>
            <w:noProof/>
            <w:webHidden/>
          </w:rPr>
          <w:instrText xml:space="preserve"> PAGEREF _Toc242973022 \h </w:instrText>
        </w:r>
        <w:r>
          <w:rPr>
            <w:noProof/>
            <w:webHidden/>
          </w:rPr>
        </w:r>
        <w:r>
          <w:rPr>
            <w:noProof/>
            <w:webHidden/>
          </w:rPr>
          <w:fldChar w:fldCharType="separate"/>
        </w:r>
        <w:r>
          <w:rPr>
            <w:noProof/>
            <w:webHidden/>
          </w:rPr>
          <w:t>7</w:t>
        </w:r>
        <w:r>
          <w:rPr>
            <w:noProof/>
            <w:webHidden/>
          </w:rPr>
          <w:fldChar w:fldCharType="end"/>
        </w:r>
      </w:hyperlink>
    </w:p>
    <w:p w14:paraId="6940F2A2" w14:textId="60919896"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23" w:history="1">
        <w:r w:rsidRPr="00175D2B">
          <w:rPr>
            <w:rStyle w:val="Hipervnculo"/>
            <w:noProof/>
          </w:rPr>
          <w:t>Capa de persistencia</w:t>
        </w:r>
        <w:r>
          <w:rPr>
            <w:noProof/>
            <w:webHidden/>
          </w:rPr>
          <w:tab/>
        </w:r>
        <w:r>
          <w:rPr>
            <w:noProof/>
            <w:webHidden/>
          </w:rPr>
          <w:fldChar w:fldCharType="begin"/>
        </w:r>
        <w:r>
          <w:rPr>
            <w:noProof/>
            <w:webHidden/>
          </w:rPr>
          <w:instrText xml:space="preserve"> PAGEREF _Toc242973023 \h </w:instrText>
        </w:r>
        <w:r>
          <w:rPr>
            <w:noProof/>
            <w:webHidden/>
          </w:rPr>
        </w:r>
        <w:r>
          <w:rPr>
            <w:noProof/>
            <w:webHidden/>
          </w:rPr>
          <w:fldChar w:fldCharType="separate"/>
        </w:r>
        <w:r>
          <w:rPr>
            <w:noProof/>
            <w:webHidden/>
          </w:rPr>
          <w:t>8</w:t>
        </w:r>
        <w:r>
          <w:rPr>
            <w:noProof/>
            <w:webHidden/>
          </w:rPr>
          <w:fldChar w:fldCharType="end"/>
        </w:r>
      </w:hyperlink>
    </w:p>
    <w:p w14:paraId="7BA92643" w14:textId="6C7F4F98"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24" w:history="1">
        <w:r w:rsidRPr="00175D2B">
          <w:rPr>
            <w:rStyle w:val="Hipervnculo"/>
            <w:noProof/>
          </w:rPr>
          <w:t>Diagrama de arquitectura de red e infraestructura</w:t>
        </w:r>
        <w:r>
          <w:rPr>
            <w:noProof/>
            <w:webHidden/>
          </w:rPr>
          <w:tab/>
        </w:r>
        <w:r>
          <w:rPr>
            <w:noProof/>
            <w:webHidden/>
          </w:rPr>
          <w:fldChar w:fldCharType="begin"/>
        </w:r>
        <w:r>
          <w:rPr>
            <w:noProof/>
            <w:webHidden/>
          </w:rPr>
          <w:instrText xml:space="preserve"> PAGEREF _Toc242973024 \h </w:instrText>
        </w:r>
        <w:r>
          <w:rPr>
            <w:noProof/>
            <w:webHidden/>
          </w:rPr>
        </w:r>
        <w:r>
          <w:rPr>
            <w:noProof/>
            <w:webHidden/>
          </w:rPr>
          <w:fldChar w:fldCharType="separate"/>
        </w:r>
        <w:r>
          <w:rPr>
            <w:noProof/>
            <w:webHidden/>
          </w:rPr>
          <w:t>8</w:t>
        </w:r>
        <w:r>
          <w:rPr>
            <w:noProof/>
            <w:webHidden/>
          </w:rPr>
          <w:fldChar w:fldCharType="end"/>
        </w:r>
      </w:hyperlink>
    </w:p>
    <w:p w14:paraId="232DCA62" w14:textId="60342980"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25" w:history="1">
        <w:r w:rsidRPr="00175D2B">
          <w:rPr>
            <w:rStyle w:val="Hipervnculo"/>
            <w:noProof/>
          </w:rPr>
          <w:t>Topología del servidor VPS</w:t>
        </w:r>
        <w:r>
          <w:rPr>
            <w:noProof/>
            <w:webHidden/>
          </w:rPr>
          <w:tab/>
        </w:r>
        <w:r>
          <w:rPr>
            <w:noProof/>
            <w:webHidden/>
          </w:rPr>
          <w:fldChar w:fldCharType="begin"/>
        </w:r>
        <w:r>
          <w:rPr>
            <w:noProof/>
            <w:webHidden/>
          </w:rPr>
          <w:instrText xml:space="preserve"> PAGEREF _Toc242973025 \h </w:instrText>
        </w:r>
        <w:r>
          <w:rPr>
            <w:noProof/>
            <w:webHidden/>
          </w:rPr>
        </w:r>
        <w:r>
          <w:rPr>
            <w:noProof/>
            <w:webHidden/>
          </w:rPr>
          <w:fldChar w:fldCharType="separate"/>
        </w:r>
        <w:r>
          <w:rPr>
            <w:noProof/>
            <w:webHidden/>
          </w:rPr>
          <w:t>8</w:t>
        </w:r>
        <w:r>
          <w:rPr>
            <w:noProof/>
            <w:webHidden/>
          </w:rPr>
          <w:fldChar w:fldCharType="end"/>
        </w:r>
      </w:hyperlink>
    </w:p>
    <w:p w14:paraId="2EB9D6C3" w14:textId="5C78CDFF"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26" w:history="1">
        <w:r w:rsidRPr="00175D2B">
          <w:rPr>
            <w:rStyle w:val="Hipervnculo"/>
            <w:noProof/>
          </w:rPr>
          <w:t>Red interna de contenedores</w:t>
        </w:r>
        <w:r>
          <w:rPr>
            <w:noProof/>
            <w:webHidden/>
          </w:rPr>
          <w:tab/>
        </w:r>
        <w:r>
          <w:rPr>
            <w:noProof/>
            <w:webHidden/>
          </w:rPr>
          <w:fldChar w:fldCharType="begin"/>
        </w:r>
        <w:r>
          <w:rPr>
            <w:noProof/>
            <w:webHidden/>
          </w:rPr>
          <w:instrText xml:space="preserve"> PAGEREF _Toc242973026 \h </w:instrText>
        </w:r>
        <w:r>
          <w:rPr>
            <w:noProof/>
            <w:webHidden/>
          </w:rPr>
        </w:r>
        <w:r>
          <w:rPr>
            <w:noProof/>
            <w:webHidden/>
          </w:rPr>
          <w:fldChar w:fldCharType="separate"/>
        </w:r>
        <w:r>
          <w:rPr>
            <w:noProof/>
            <w:webHidden/>
          </w:rPr>
          <w:t>8</w:t>
        </w:r>
        <w:r>
          <w:rPr>
            <w:noProof/>
            <w:webHidden/>
          </w:rPr>
          <w:fldChar w:fldCharType="end"/>
        </w:r>
      </w:hyperlink>
    </w:p>
    <w:p w14:paraId="2A70C36B" w14:textId="4F579251"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27" w:history="1">
        <w:r w:rsidRPr="00175D2B">
          <w:rPr>
            <w:rStyle w:val="Hipervnculo"/>
            <w:noProof/>
          </w:rPr>
          <w:t>Enrutamiento y reverse proxy con TLS/HTTPS</w:t>
        </w:r>
        <w:r>
          <w:rPr>
            <w:noProof/>
            <w:webHidden/>
          </w:rPr>
          <w:tab/>
        </w:r>
        <w:r>
          <w:rPr>
            <w:noProof/>
            <w:webHidden/>
          </w:rPr>
          <w:fldChar w:fldCharType="begin"/>
        </w:r>
        <w:r>
          <w:rPr>
            <w:noProof/>
            <w:webHidden/>
          </w:rPr>
          <w:instrText xml:space="preserve"> PAGEREF _Toc242973027 \h </w:instrText>
        </w:r>
        <w:r>
          <w:rPr>
            <w:noProof/>
            <w:webHidden/>
          </w:rPr>
        </w:r>
        <w:r>
          <w:rPr>
            <w:noProof/>
            <w:webHidden/>
          </w:rPr>
          <w:fldChar w:fldCharType="separate"/>
        </w:r>
        <w:r>
          <w:rPr>
            <w:noProof/>
            <w:webHidden/>
          </w:rPr>
          <w:t>9</w:t>
        </w:r>
        <w:r>
          <w:rPr>
            <w:noProof/>
            <w:webHidden/>
          </w:rPr>
          <w:fldChar w:fldCharType="end"/>
        </w:r>
      </w:hyperlink>
    </w:p>
    <w:p w14:paraId="4305ABC6" w14:textId="0BEAEEDC"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28" w:history="1">
        <w:r w:rsidRPr="00175D2B">
          <w:rPr>
            <w:rStyle w:val="Hipervnculo"/>
            <w:noProof/>
          </w:rPr>
          <w:t>Matriz de ambientes, direccionamiento IP y puertos</w:t>
        </w:r>
        <w:r>
          <w:rPr>
            <w:noProof/>
            <w:webHidden/>
          </w:rPr>
          <w:tab/>
        </w:r>
        <w:r>
          <w:rPr>
            <w:noProof/>
            <w:webHidden/>
          </w:rPr>
          <w:fldChar w:fldCharType="begin"/>
        </w:r>
        <w:r>
          <w:rPr>
            <w:noProof/>
            <w:webHidden/>
          </w:rPr>
          <w:instrText xml:space="preserve"> PAGEREF _Toc242973028 \h </w:instrText>
        </w:r>
        <w:r>
          <w:rPr>
            <w:noProof/>
            <w:webHidden/>
          </w:rPr>
        </w:r>
        <w:r>
          <w:rPr>
            <w:noProof/>
            <w:webHidden/>
          </w:rPr>
          <w:fldChar w:fldCharType="separate"/>
        </w:r>
        <w:r>
          <w:rPr>
            <w:noProof/>
            <w:webHidden/>
          </w:rPr>
          <w:t>9</w:t>
        </w:r>
        <w:r>
          <w:rPr>
            <w:noProof/>
            <w:webHidden/>
          </w:rPr>
          <w:fldChar w:fldCharType="end"/>
        </w:r>
      </w:hyperlink>
    </w:p>
    <w:p w14:paraId="4B9BA4D8" w14:textId="1F2F2F86" w:rsidR="007E68BD" w:rsidRDefault="007E68BD">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29" w:history="1">
        <w:r w:rsidRPr="00175D2B">
          <w:rPr>
            <w:rStyle w:val="Hipervnculo"/>
            <w:noProof/>
          </w:rPr>
          <w:t>Requisitos previos y preparación</w:t>
        </w:r>
        <w:r>
          <w:rPr>
            <w:noProof/>
            <w:webHidden/>
          </w:rPr>
          <w:tab/>
        </w:r>
        <w:r>
          <w:rPr>
            <w:noProof/>
            <w:webHidden/>
          </w:rPr>
          <w:fldChar w:fldCharType="begin"/>
        </w:r>
        <w:r>
          <w:rPr>
            <w:noProof/>
            <w:webHidden/>
          </w:rPr>
          <w:instrText xml:space="preserve"> PAGEREF _Toc242973029 \h </w:instrText>
        </w:r>
        <w:r>
          <w:rPr>
            <w:noProof/>
            <w:webHidden/>
          </w:rPr>
        </w:r>
        <w:r>
          <w:rPr>
            <w:noProof/>
            <w:webHidden/>
          </w:rPr>
          <w:fldChar w:fldCharType="separate"/>
        </w:r>
        <w:r>
          <w:rPr>
            <w:noProof/>
            <w:webHidden/>
          </w:rPr>
          <w:t>9</w:t>
        </w:r>
        <w:r>
          <w:rPr>
            <w:noProof/>
            <w:webHidden/>
          </w:rPr>
          <w:fldChar w:fldCharType="end"/>
        </w:r>
      </w:hyperlink>
    </w:p>
    <w:p w14:paraId="2D0FCB1C" w14:textId="3ABFED49"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30" w:history="1">
        <w:r w:rsidRPr="00175D2B">
          <w:rPr>
            <w:rStyle w:val="Hipervnculo"/>
            <w:noProof/>
          </w:rPr>
          <w:t>Checklist de prerrequisitos del sistema operativo y del VPS</w:t>
        </w:r>
        <w:r>
          <w:rPr>
            <w:noProof/>
            <w:webHidden/>
          </w:rPr>
          <w:tab/>
        </w:r>
        <w:r>
          <w:rPr>
            <w:noProof/>
            <w:webHidden/>
          </w:rPr>
          <w:fldChar w:fldCharType="begin"/>
        </w:r>
        <w:r>
          <w:rPr>
            <w:noProof/>
            <w:webHidden/>
          </w:rPr>
          <w:instrText xml:space="preserve"> PAGEREF _Toc242973030 \h </w:instrText>
        </w:r>
        <w:r>
          <w:rPr>
            <w:noProof/>
            <w:webHidden/>
          </w:rPr>
        </w:r>
        <w:r>
          <w:rPr>
            <w:noProof/>
            <w:webHidden/>
          </w:rPr>
          <w:fldChar w:fldCharType="separate"/>
        </w:r>
        <w:r>
          <w:rPr>
            <w:noProof/>
            <w:webHidden/>
          </w:rPr>
          <w:t>9</w:t>
        </w:r>
        <w:r>
          <w:rPr>
            <w:noProof/>
            <w:webHidden/>
          </w:rPr>
          <w:fldChar w:fldCharType="end"/>
        </w:r>
      </w:hyperlink>
    </w:p>
    <w:p w14:paraId="51EFC671" w14:textId="1DA7B1A7"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31" w:history="1">
        <w:r w:rsidRPr="00175D2B">
          <w:rPr>
            <w:rStyle w:val="Hipervnculo"/>
            <w:noProof/>
          </w:rPr>
          <w:t>Recursos de hardware disponibles</w:t>
        </w:r>
        <w:r>
          <w:rPr>
            <w:noProof/>
            <w:webHidden/>
          </w:rPr>
          <w:tab/>
        </w:r>
        <w:r>
          <w:rPr>
            <w:noProof/>
            <w:webHidden/>
          </w:rPr>
          <w:fldChar w:fldCharType="begin"/>
        </w:r>
        <w:r>
          <w:rPr>
            <w:noProof/>
            <w:webHidden/>
          </w:rPr>
          <w:instrText xml:space="preserve"> PAGEREF _Toc242973031 \h </w:instrText>
        </w:r>
        <w:r>
          <w:rPr>
            <w:noProof/>
            <w:webHidden/>
          </w:rPr>
        </w:r>
        <w:r>
          <w:rPr>
            <w:noProof/>
            <w:webHidden/>
          </w:rPr>
          <w:fldChar w:fldCharType="separate"/>
        </w:r>
        <w:r>
          <w:rPr>
            <w:noProof/>
            <w:webHidden/>
          </w:rPr>
          <w:t>9</w:t>
        </w:r>
        <w:r>
          <w:rPr>
            <w:noProof/>
            <w:webHidden/>
          </w:rPr>
          <w:fldChar w:fldCharType="end"/>
        </w:r>
      </w:hyperlink>
    </w:p>
    <w:p w14:paraId="769CABA6" w14:textId="37E4DAAA"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32" w:history="1">
        <w:r w:rsidRPr="00175D2B">
          <w:rPr>
            <w:rStyle w:val="Hipervnculo"/>
            <w:noProof/>
          </w:rPr>
          <w:t>Estado del motor Docker y socket local</w:t>
        </w:r>
        <w:r>
          <w:rPr>
            <w:noProof/>
            <w:webHidden/>
          </w:rPr>
          <w:tab/>
        </w:r>
        <w:r>
          <w:rPr>
            <w:noProof/>
            <w:webHidden/>
          </w:rPr>
          <w:fldChar w:fldCharType="begin"/>
        </w:r>
        <w:r>
          <w:rPr>
            <w:noProof/>
            <w:webHidden/>
          </w:rPr>
          <w:instrText xml:space="preserve"> PAGEREF _Toc242973032 \h </w:instrText>
        </w:r>
        <w:r>
          <w:rPr>
            <w:noProof/>
            <w:webHidden/>
          </w:rPr>
        </w:r>
        <w:r>
          <w:rPr>
            <w:noProof/>
            <w:webHidden/>
          </w:rPr>
          <w:fldChar w:fldCharType="separate"/>
        </w:r>
        <w:r>
          <w:rPr>
            <w:noProof/>
            <w:webHidden/>
          </w:rPr>
          <w:t>10</w:t>
        </w:r>
        <w:r>
          <w:rPr>
            <w:noProof/>
            <w:webHidden/>
          </w:rPr>
          <w:fldChar w:fldCharType="end"/>
        </w:r>
      </w:hyperlink>
    </w:p>
    <w:p w14:paraId="7371EDE5" w14:textId="24F4DC6A"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33" w:history="1">
        <w:r w:rsidRPr="00175D2B">
          <w:rPr>
            <w:rStyle w:val="Hipervnculo"/>
            <w:noProof/>
          </w:rPr>
          <w:t>Estrategia y ejecución de respaldos</w:t>
        </w:r>
        <w:r>
          <w:rPr>
            <w:noProof/>
            <w:webHidden/>
          </w:rPr>
          <w:tab/>
        </w:r>
        <w:r>
          <w:rPr>
            <w:noProof/>
            <w:webHidden/>
          </w:rPr>
          <w:fldChar w:fldCharType="begin"/>
        </w:r>
        <w:r>
          <w:rPr>
            <w:noProof/>
            <w:webHidden/>
          </w:rPr>
          <w:instrText xml:space="preserve"> PAGEREF _Toc242973033 \h </w:instrText>
        </w:r>
        <w:r>
          <w:rPr>
            <w:noProof/>
            <w:webHidden/>
          </w:rPr>
        </w:r>
        <w:r>
          <w:rPr>
            <w:noProof/>
            <w:webHidden/>
          </w:rPr>
          <w:fldChar w:fldCharType="separate"/>
        </w:r>
        <w:r>
          <w:rPr>
            <w:noProof/>
            <w:webHidden/>
          </w:rPr>
          <w:t>10</w:t>
        </w:r>
        <w:r>
          <w:rPr>
            <w:noProof/>
            <w:webHidden/>
          </w:rPr>
          <w:fldChar w:fldCharType="end"/>
        </w:r>
      </w:hyperlink>
    </w:p>
    <w:p w14:paraId="74C06E49" w14:textId="21DDEC88"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34" w:history="1">
        <w:r w:rsidRPr="00175D2B">
          <w:rPr>
            <w:rStyle w:val="Hipervnculo"/>
            <w:noProof/>
          </w:rPr>
          <w:t>Respaldo lógico de base de datos</w:t>
        </w:r>
        <w:r>
          <w:rPr>
            <w:noProof/>
            <w:webHidden/>
          </w:rPr>
          <w:tab/>
        </w:r>
        <w:r>
          <w:rPr>
            <w:noProof/>
            <w:webHidden/>
          </w:rPr>
          <w:fldChar w:fldCharType="begin"/>
        </w:r>
        <w:r>
          <w:rPr>
            <w:noProof/>
            <w:webHidden/>
          </w:rPr>
          <w:instrText xml:space="preserve"> PAGEREF _Toc242973034 \h </w:instrText>
        </w:r>
        <w:r>
          <w:rPr>
            <w:noProof/>
            <w:webHidden/>
          </w:rPr>
        </w:r>
        <w:r>
          <w:rPr>
            <w:noProof/>
            <w:webHidden/>
          </w:rPr>
          <w:fldChar w:fldCharType="separate"/>
        </w:r>
        <w:r>
          <w:rPr>
            <w:noProof/>
            <w:webHidden/>
          </w:rPr>
          <w:t>10</w:t>
        </w:r>
        <w:r>
          <w:rPr>
            <w:noProof/>
            <w:webHidden/>
          </w:rPr>
          <w:fldChar w:fldCharType="end"/>
        </w:r>
      </w:hyperlink>
    </w:p>
    <w:p w14:paraId="1553EFB7" w14:textId="63266E71"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35" w:history="1">
        <w:r w:rsidRPr="00175D2B">
          <w:rPr>
            <w:rStyle w:val="Hipervnculo"/>
            <w:noProof/>
          </w:rPr>
          <w:t>Respaldo de volúmenes persistentes de Docker</w:t>
        </w:r>
        <w:r>
          <w:rPr>
            <w:noProof/>
            <w:webHidden/>
          </w:rPr>
          <w:tab/>
        </w:r>
        <w:r>
          <w:rPr>
            <w:noProof/>
            <w:webHidden/>
          </w:rPr>
          <w:fldChar w:fldCharType="begin"/>
        </w:r>
        <w:r>
          <w:rPr>
            <w:noProof/>
            <w:webHidden/>
          </w:rPr>
          <w:instrText xml:space="preserve"> PAGEREF _Toc242973035 \h </w:instrText>
        </w:r>
        <w:r>
          <w:rPr>
            <w:noProof/>
            <w:webHidden/>
          </w:rPr>
        </w:r>
        <w:r>
          <w:rPr>
            <w:noProof/>
            <w:webHidden/>
          </w:rPr>
          <w:fldChar w:fldCharType="separate"/>
        </w:r>
        <w:r>
          <w:rPr>
            <w:noProof/>
            <w:webHidden/>
          </w:rPr>
          <w:t>10</w:t>
        </w:r>
        <w:r>
          <w:rPr>
            <w:noProof/>
            <w:webHidden/>
          </w:rPr>
          <w:fldChar w:fldCharType="end"/>
        </w:r>
      </w:hyperlink>
    </w:p>
    <w:p w14:paraId="5020096F" w14:textId="2E7CDB30"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36" w:history="1">
        <w:r w:rsidRPr="00175D2B">
          <w:rPr>
            <w:rStyle w:val="Hipervnculo"/>
            <w:noProof/>
          </w:rPr>
          <w:t>Respaldo de configuraciones de stacks y variables anteriores</w:t>
        </w:r>
        <w:r>
          <w:rPr>
            <w:noProof/>
            <w:webHidden/>
          </w:rPr>
          <w:tab/>
        </w:r>
        <w:r>
          <w:rPr>
            <w:noProof/>
            <w:webHidden/>
          </w:rPr>
          <w:fldChar w:fldCharType="begin"/>
        </w:r>
        <w:r>
          <w:rPr>
            <w:noProof/>
            <w:webHidden/>
          </w:rPr>
          <w:instrText xml:space="preserve"> PAGEREF _Toc242973036 \h </w:instrText>
        </w:r>
        <w:r>
          <w:rPr>
            <w:noProof/>
            <w:webHidden/>
          </w:rPr>
        </w:r>
        <w:r>
          <w:rPr>
            <w:noProof/>
            <w:webHidden/>
          </w:rPr>
          <w:fldChar w:fldCharType="separate"/>
        </w:r>
        <w:r>
          <w:rPr>
            <w:noProof/>
            <w:webHidden/>
          </w:rPr>
          <w:t>11</w:t>
        </w:r>
        <w:r>
          <w:rPr>
            <w:noProof/>
            <w:webHidden/>
          </w:rPr>
          <w:fldChar w:fldCharType="end"/>
        </w:r>
      </w:hyperlink>
    </w:p>
    <w:p w14:paraId="7816CBE0" w14:textId="79E153B1"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37" w:history="1">
        <w:r w:rsidRPr="00175D2B">
          <w:rPr>
            <w:rStyle w:val="Hipervnculo"/>
            <w:noProof/>
          </w:rPr>
          <w:t>Gestión de variables de entorno y secretos</w:t>
        </w:r>
        <w:r>
          <w:rPr>
            <w:noProof/>
            <w:webHidden/>
          </w:rPr>
          <w:tab/>
        </w:r>
        <w:r>
          <w:rPr>
            <w:noProof/>
            <w:webHidden/>
          </w:rPr>
          <w:fldChar w:fldCharType="begin"/>
        </w:r>
        <w:r>
          <w:rPr>
            <w:noProof/>
            <w:webHidden/>
          </w:rPr>
          <w:instrText xml:space="preserve"> PAGEREF _Toc242973037 \h </w:instrText>
        </w:r>
        <w:r>
          <w:rPr>
            <w:noProof/>
            <w:webHidden/>
          </w:rPr>
        </w:r>
        <w:r>
          <w:rPr>
            <w:noProof/>
            <w:webHidden/>
          </w:rPr>
          <w:fldChar w:fldCharType="separate"/>
        </w:r>
        <w:r>
          <w:rPr>
            <w:noProof/>
            <w:webHidden/>
          </w:rPr>
          <w:t>11</w:t>
        </w:r>
        <w:r>
          <w:rPr>
            <w:noProof/>
            <w:webHidden/>
          </w:rPr>
          <w:fldChar w:fldCharType="end"/>
        </w:r>
      </w:hyperlink>
    </w:p>
    <w:p w14:paraId="1D984770" w14:textId="4DFE91B7"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38" w:history="1">
        <w:r w:rsidRPr="00175D2B">
          <w:rPr>
            <w:rStyle w:val="Hipervnculo"/>
            <w:noProof/>
          </w:rPr>
          <w:t>Parámetros de conexión a base de datos</w:t>
        </w:r>
        <w:r>
          <w:rPr>
            <w:noProof/>
            <w:webHidden/>
          </w:rPr>
          <w:tab/>
        </w:r>
        <w:r>
          <w:rPr>
            <w:noProof/>
            <w:webHidden/>
          </w:rPr>
          <w:fldChar w:fldCharType="begin"/>
        </w:r>
        <w:r>
          <w:rPr>
            <w:noProof/>
            <w:webHidden/>
          </w:rPr>
          <w:instrText xml:space="preserve"> PAGEREF _Toc242973038 \h </w:instrText>
        </w:r>
        <w:r>
          <w:rPr>
            <w:noProof/>
            <w:webHidden/>
          </w:rPr>
        </w:r>
        <w:r>
          <w:rPr>
            <w:noProof/>
            <w:webHidden/>
          </w:rPr>
          <w:fldChar w:fldCharType="separate"/>
        </w:r>
        <w:r>
          <w:rPr>
            <w:noProof/>
            <w:webHidden/>
          </w:rPr>
          <w:t>11</w:t>
        </w:r>
        <w:r>
          <w:rPr>
            <w:noProof/>
            <w:webHidden/>
          </w:rPr>
          <w:fldChar w:fldCharType="end"/>
        </w:r>
      </w:hyperlink>
    </w:p>
    <w:p w14:paraId="75F95F4A" w14:textId="513EF49F"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39" w:history="1">
        <w:r w:rsidRPr="00175D2B">
          <w:rPr>
            <w:rStyle w:val="Hipervnculo"/>
            <w:noProof/>
          </w:rPr>
          <w:t>Claves de firmado de tokens</w:t>
        </w:r>
        <w:r>
          <w:rPr>
            <w:noProof/>
            <w:webHidden/>
          </w:rPr>
          <w:tab/>
        </w:r>
        <w:r>
          <w:rPr>
            <w:noProof/>
            <w:webHidden/>
          </w:rPr>
          <w:fldChar w:fldCharType="begin"/>
        </w:r>
        <w:r>
          <w:rPr>
            <w:noProof/>
            <w:webHidden/>
          </w:rPr>
          <w:instrText xml:space="preserve"> PAGEREF _Toc242973039 \h </w:instrText>
        </w:r>
        <w:r>
          <w:rPr>
            <w:noProof/>
            <w:webHidden/>
          </w:rPr>
        </w:r>
        <w:r>
          <w:rPr>
            <w:noProof/>
            <w:webHidden/>
          </w:rPr>
          <w:fldChar w:fldCharType="separate"/>
        </w:r>
        <w:r>
          <w:rPr>
            <w:noProof/>
            <w:webHidden/>
          </w:rPr>
          <w:t>11</w:t>
        </w:r>
        <w:r>
          <w:rPr>
            <w:noProof/>
            <w:webHidden/>
          </w:rPr>
          <w:fldChar w:fldCharType="end"/>
        </w:r>
      </w:hyperlink>
    </w:p>
    <w:p w14:paraId="7AC97E49" w14:textId="3C8D91E6"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40" w:history="1">
        <w:r w:rsidRPr="00175D2B">
          <w:rPr>
            <w:rStyle w:val="Hipervnculo"/>
            <w:noProof/>
          </w:rPr>
          <w:t>Límites de memoria y runtime</w:t>
        </w:r>
        <w:r>
          <w:rPr>
            <w:noProof/>
            <w:webHidden/>
          </w:rPr>
          <w:tab/>
        </w:r>
        <w:r>
          <w:rPr>
            <w:noProof/>
            <w:webHidden/>
          </w:rPr>
          <w:fldChar w:fldCharType="begin"/>
        </w:r>
        <w:r>
          <w:rPr>
            <w:noProof/>
            <w:webHidden/>
          </w:rPr>
          <w:instrText xml:space="preserve"> PAGEREF _Toc242973040 \h </w:instrText>
        </w:r>
        <w:r>
          <w:rPr>
            <w:noProof/>
            <w:webHidden/>
          </w:rPr>
        </w:r>
        <w:r>
          <w:rPr>
            <w:noProof/>
            <w:webHidden/>
          </w:rPr>
          <w:fldChar w:fldCharType="separate"/>
        </w:r>
        <w:r>
          <w:rPr>
            <w:noProof/>
            <w:webHidden/>
          </w:rPr>
          <w:t>11</w:t>
        </w:r>
        <w:r>
          <w:rPr>
            <w:noProof/>
            <w:webHidden/>
          </w:rPr>
          <w:fldChar w:fldCharType="end"/>
        </w:r>
      </w:hyperlink>
    </w:p>
    <w:p w14:paraId="1EFE9FA5" w14:textId="3E7246C7"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41" w:history="1">
        <w:r w:rsidRPr="00175D2B">
          <w:rPr>
            <w:rStyle w:val="Hipervnculo"/>
            <w:noProof/>
          </w:rPr>
          <w:t>Protocolo de comunicación y ventana de mantenimiento</w:t>
        </w:r>
        <w:r>
          <w:rPr>
            <w:noProof/>
            <w:webHidden/>
          </w:rPr>
          <w:tab/>
        </w:r>
        <w:r>
          <w:rPr>
            <w:noProof/>
            <w:webHidden/>
          </w:rPr>
          <w:fldChar w:fldCharType="begin"/>
        </w:r>
        <w:r>
          <w:rPr>
            <w:noProof/>
            <w:webHidden/>
          </w:rPr>
          <w:instrText xml:space="preserve"> PAGEREF _Toc242973041 \h </w:instrText>
        </w:r>
        <w:r>
          <w:rPr>
            <w:noProof/>
            <w:webHidden/>
          </w:rPr>
        </w:r>
        <w:r>
          <w:rPr>
            <w:noProof/>
            <w:webHidden/>
          </w:rPr>
          <w:fldChar w:fldCharType="separate"/>
        </w:r>
        <w:r>
          <w:rPr>
            <w:noProof/>
            <w:webHidden/>
          </w:rPr>
          <w:t>12</w:t>
        </w:r>
        <w:r>
          <w:rPr>
            <w:noProof/>
            <w:webHidden/>
          </w:rPr>
          <w:fldChar w:fldCharType="end"/>
        </w:r>
      </w:hyperlink>
    </w:p>
    <w:p w14:paraId="293F50CA" w14:textId="703C081B" w:rsidR="007E68BD" w:rsidRDefault="007E68BD">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42" w:history="1">
        <w:r w:rsidRPr="00175D2B">
          <w:rPr>
            <w:rStyle w:val="Hipervnculo"/>
            <w:noProof/>
          </w:rPr>
          <w:t>Procedimiento de despliegue paso a paso (Runbook)</w:t>
        </w:r>
        <w:r>
          <w:rPr>
            <w:noProof/>
            <w:webHidden/>
          </w:rPr>
          <w:tab/>
        </w:r>
        <w:r>
          <w:rPr>
            <w:noProof/>
            <w:webHidden/>
          </w:rPr>
          <w:fldChar w:fldCharType="begin"/>
        </w:r>
        <w:r>
          <w:rPr>
            <w:noProof/>
            <w:webHidden/>
          </w:rPr>
          <w:instrText xml:space="preserve"> PAGEREF _Toc242973042 \h </w:instrText>
        </w:r>
        <w:r>
          <w:rPr>
            <w:noProof/>
            <w:webHidden/>
          </w:rPr>
        </w:r>
        <w:r>
          <w:rPr>
            <w:noProof/>
            <w:webHidden/>
          </w:rPr>
          <w:fldChar w:fldCharType="separate"/>
        </w:r>
        <w:r>
          <w:rPr>
            <w:noProof/>
            <w:webHidden/>
          </w:rPr>
          <w:t>12</w:t>
        </w:r>
        <w:r>
          <w:rPr>
            <w:noProof/>
            <w:webHidden/>
          </w:rPr>
          <w:fldChar w:fldCharType="end"/>
        </w:r>
      </w:hyperlink>
    </w:p>
    <w:p w14:paraId="7D0B12AC" w14:textId="5DE08D90"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43" w:history="1">
        <w:r w:rsidRPr="00175D2B">
          <w:rPr>
            <w:rStyle w:val="Hipervnculo"/>
            <w:noProof/>
          </w:rPr>
          <w:t>Verificación y acceso a la plataforma base (Portainer CE)</w:t>
        </w:r>
        <w:r>
          <w:rPr>
            <w:noProof/>
            <w:webHidden/>
          </w:rPr>
          <w:tab/>
        </w:r>
        <w:r>
          <w:rPr>
            <w:noProof/>
            <w:webHidden/>
          </w:rPr>
          <w:fldChar w:fldCharType="begin"/>
        </w:r>
        <w:r>
          <w:rPr>
            <w:noProof/>
            <w:webHidden/>
          </w:rPr>
          <w:instrText xml:space="preserve"> PAGEREF _Toc242973043 \h </w:instrText>
        </w:r>
        <w:r>
          <w:rPr>
            <w:noProof/>
            <w:webHidden/>
          </w:rPr>
        </w:r>
        <w:r>
          <w:rPr>
            <w:noProof/>
            <w:webHidden/>
          </w:rPr>
          <w:fldChar w:fldCharType="separate"/>
        </w:r>
        <w:r>
          <w:rPr>
            <w:noProof/>
            <w:webHidden/>
          </w:rPr>
          <w:t>12</w:t>
        </w:r>
        <w:r>
          <w:rPr>
            <w:noProof/>
            <w:webHidden/>
          </w:rPr>
          <w:fldChar w:fldCharType="end"/>
        </w:r>
      </w:hyperlink>
    </w:p>
    <w:p w14:paraId="2CD840A7" w14:textId="4735C7F7"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44" w:history="1">
        <w:r w:rsidRPr="00175D2B">
          <w:rPr>
            <w:rStyle w:val="Hipervnculo"/>
            <w:noProof/>
          </w:rPr>
          <w:t>Despliegue y migración de base de datos</w:t>
        </w:r>
        <w:r>
          <w:rPr>
            <w:noProof/>
            <w:webHidden/>
          </w:rPr>
          <w:tab/>
        </w:r>
        <w:r>
          <w:rPr>
            <w:noProof/>
            <w:webHidden/>
          </w:rPr>
          <w:fldChar w:fldCharType="begin"/>
        </w:r>
        <w:r>
          <w:rPr>
            <w:noProof/>
            <w:webHidden/>
          </w:rPr>
          <w:instrText xml:space="preserve"> PAGEREF _Toc242973044 \h </w:instrText>
        </w:r>
        <w:r>
          <w:rPr>
            <w:noProof/>
            <w:webHidden/>
          </w:rPr>
        </w:r>
        <w:r>
          <w:rPr>
            <w:noProof/>
            <w:webHidden/>
          </w:rPr>
          <w:fldChar w:fldCharType="separate"/>
        </w:r>
        <w:r>
          <w:rPr>
            <w:noProof/>
            <w:webHidden/>
          </w:rPr>
          <w:t>12</w:t>
        </w:r>
        <w:r>
          <w:rPr>
            <w:noProof/>
            <w:webHidden/>
          </w:rPr>
          <w:fldChar w:fldCharType="end"/>
        </w:r>
      </w:hyperlink>
    </w:p>
    <w:p w14:paraId="7F351D5B" w14:textId="778BADB8"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45" w:history="1">
        <w:r w:rsidRPr="00175D2B">
          <w:rPr>
            <w:rStyle w:val="Hipervnculo"/>
            <w:noProof/>
          </w:rPr>
          <w:t>Ejecución de scripts DDL/DML o herramientas de migración</w:t>
        </w:r>
        <w:r>
          <w:rPr>
            <w:noProof/>
            <w:webHidden/>
          </w:rPr>
          <w:tab/>
        </w:r>
        <w:r>
          <w:rPr>
            <w:noProof/>
            <w:webHidden/>
          </w:rPr>
          <w:fldChar w:fldCharType="begin"/>
        </w:r>
        <w:r>
          <w:rPr>
            <w:noProof/>
            <w:webHidden/>
          </w:rPr>
          <w:instrText xml:space="preserve"> PAGEREF _Toc242973045 \h </w:instrText>
        </w:r>
        <w:r>
          <w:rPr>
            <w:noProof/>
            <w:webHidden/>
          </w:rPr>
        </w:r>
        <w:r>
          <w:rPr>
            <w:noProof/>
            <w:webHidden/>
          </w:rPr>
          <w:fldChar w:fldCharType="separate"/>
        </w:r>
        <w:r>
          <w:rPr>
            <w:noProof/>
            <w:webHidden/>
          </w:rPr>
          <w:t>12</w:t>
        </w:r>
        <w:r>
          <w:rPr>
            <w:noProof/>
            <w:webHidden/>
          </w:rPr>
          <w:fldChar w:fldCharType="end"/>
        </w:r>
      </w:hyperlink>
    </w:p>
    <w:p w14:paraId="33B43255" w14:textId="0BBFE898"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46" w:history="1">
        <w:r w:rsidRPr="00175D2B">
          <w:rPr>
            <w:rStyle w:val="Hipervnculo"/>
            <w:noProof/>
          </w:rPr>
          <w:t>Verificación de integridad de esquemas, índices y usuarios</w:t>
        </w:r>
        <w:r>
          <w:rPr>
            <w:noProof/>
            <w:webHidden/>
          </w:rPr>
          <w:tab/>
        </w:r>
        <w:r>
          <w:rPr>
            <w:noProof/>
            <w:webHidden/>
          </w:rPr>
          <w:fldChar w:fldCharType="begin"/>
        </w:r>
        <w:r>
          <w:rPr>
            <w:noProof/>
            <w:webHidden/>
          </w:rPr>
          <w:instrText xml:space="preserve"> PAGEREF _Toc242973046 \h </w:instrText>
        </w:r>
        <w:r>
          <w:rPr>
            <w:noProof/>
            <w:webHidden/>
          </w:rPr>
        </w:r>
        <w:r>
          <w:rPr>
            <w:noProof/>
            <w:webHidden/>
          </w:rPr>
          <w:fldChar w:fldCharType="separate"/>
        </w:r>
        <w:r>
          <w:rPr>
            <w:noProof/>
            <w:webHidden/>
          </w:rPr>
          <w:t>13</w:t>
        </w:r>
        <w:r>
          <w:rPr>
            <w:noProof/>
            <w:webHidden/>
          </w:rPr>
          <w:fldChar w:fldCharType="end"/>
        </w:r>
      </w:hyperlink>
    </w:p>
    <w:p w14:paraId="22FBAD8A" w14:textId="3C440B04"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47" w:history="1">
        <w:r w:rsidRPr="00175D2B">
          <w:rPr>
            <w:rStyle w:val="Hipervnculo"/>
            <w:noProof/>
          </w:rPr>
          <w:t>Despliegue y orquestación del stack de aplicación</w:t>
        </w:r>
        <w:r>
          <w:rPr>
            <w:noProof/>
            <w:webHidden/>
          </w:rPr>
          <w:tab/>
        </w:r>
        <w:r>
          <w:rPr>
            <w:noProof/>
            <w:webHidden/>
          </w:rPr>
          <w:fldChar w:fldCharType="begin"/>
        </w:r>
        <w:r>
          <w:rPr>
            <w:noProof/>
            <w:webHidden/>
          </w:rPr>
          <w:instrText xml:space="preserve"> PAGEREF _Toc242973047 \h </w:instrText>
        </w:r>
        <w:r>
          <w:rPr>
            <w:noProof/>
            <w:webHidden/>
          </w:rPr>
        </w:r>
        <w:r>
          <w:rPr>
            <w:noProof/>
            <w:webHidden/>
          </w:rPr>
          <w:fldChar w:fldCharType="separate"/>
        </w:r>
        <w:r>
          <w:rPr>
            <w:noProof/>
            <w:webHidden/>
          </w:rPr>
          <w:t>13</w:t>
        </w:r>
        <w:r>
          <w:rPr>
            <w:noProof/>
            <w:webHidden/>
          </w:rPr>
          <w:fldChar w:fldCharType="end"/>
        </w:r>
      </w:hyperlink>
    </w:p>
    <w:p w14:paraId="2C3D45A0" w14:textId="30285DF7"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48" w:history="1">
        <w:r w:rsidRPr="00175D2B">
          <w:rPr>
            <w:rStyle w:val="Hipervnculo"/>
            <w:noProof/>
          </w:rPr>
          <w:t>Carga del archivo docker-compose.yml en Portainer</w:t>
        </w:r>
        <w:r>
          <w:rPr>
            <w:noProof/>
            <w:webHidden/>
          </w:rPr>
          <w:tab/>
        </w:r>
        <w:r>
          <w:rPr>
            <w:noProof/>
            <w:webHidden/>
          </w:rPr>
          <w:fldChar w:fldCharType="begin"/>
        </w:r>
        <w:r>
          <w:rPr>
            <w:noProof/>
            <w:webHidden/>
          </w:rPr>
          <w:instrText xml:space="preserve"> PAGEREF _Toc242973048 \h </w:instrText>
        </w:r>
        <w:r>
          <w:rPr>
            <w:noProof/>
            <w:webHidden/>
          </w:rPr>
        </w:r>
        <w:r>
          <w:rPr>
            <w:noProof/>
            <w:webHidden/>
          </w:rPr>
          <w:fldChar w:fldCharType="separate"/>
        </w:r>
        <w:r>
          <w:rPr>
            <w:noProof/>
            <w:webHidden/>
          </w:rPr>
          <w:t>13</w:t>
        </w:r>
        <w:r>
          <w:rPr>
            <w:noProof/>
            <w:webHidden/>
          </w:rPr>
          <w:fldChar w:fldCharType="end"/>
        </w:r>
      </w:hyperlink>
    </w:p>
    <w:p w14:paraId="45A4D155" w14:textId="5DADD728"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49" w:history="1">
        <w:r w:rsidRPr="00175D2B">
          <w:rPr>
            <w:rStyle w:val="Hipervnculo"/>
            <w:noProof/>
          </w:rPr>
          <w:t>Inyección de variables de entorno del stack</w:t>
        </w:r>
        <w:r>
          <w:rPr>
            <w:noProof/>
            <w:webHidden/>
          </w:rPr>
          <w:tab/>
        </w:r>
        <w:r>
          <w:rPr>
            <w:noProof/>
            <w:webHidden/>
          </w:rPr>
          <w:fldChar w:fldCharType="begin"/>
        </w:r>
        <w:r>
          <w:rPr>
            <w:noProof/>
            <w:webHidden/>
          </w:rPr>
          <w:instrText xml:space="preserve"> PAGEREF _Toc242973049 \h </w:instrText>
        </w:r>
        <w:r>
          <w:rPr>
            <w:noProof/>
            <w:webHidden/>
          </w:rPr>
        </w:r>
        <w:r>
          <w:rPr>
            <w:noProof/>
            <w:webHidden/>
          </w:rPr>
          <w:fldChar w:fldCharType="separate"/>
        </w:r>
        <w:r>
          <w:rPr>
            <w:noProof/>
            <w:webHidden/>
          </w:rPr>
          <w:t>13</w:t>
        </w:r>
        <w:r>
          <w:rPr>
            <w:noProof/>
            <w:webHidden/>
          </w:rPr>
          <w:fldChar w:fldCharType="end"/>
        </w:r>
      </w:hyperlink>
    </w:p>
    <w:p w14:paraId="5EFF8B49" w14:textId="0C75A717"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50" w:history="1">
        <w:r w:rsidRPr="00175D2B">
          <w:rPr>
            <w:rStyle w:val="Hipervnculo"/>
            <w:noProof/>
          </w:rPr>
          <w:t>Despliegue de servicios y actualización de imágenes de contenedor</w:t>
        </w:r>
        <w:r>
          <w:rPr>
            <w:noProof/>
            <w:webHidden/>
          </w:rPr>
          <w:tab/>
        </w:r>
        <w:r>
          <w:rPr>
            <w:noProof/>
            <w:webHidden/>
          </w:rPr>
          <w:fldChar w:fldCharType="begin"/>
        </w:r>
        <w:r>
          <w:rPr>
            <w:noProof/>
            <w:webHidden/>
          </w:rPr>
          <w:instrText xml:space="preserve"> PAGEREF _Toc242973050 \h </w:instrText>
        </w:r>
        <w:r>
          <w:rPr>
            <w:noProof/>
            <w:webHidden/>
          </w:rPr>
        </w:r>
        <w:r>
          <w:rPr>
            <w:noProof/>
            <w:webHidden/>
          </w:rPr>
          <w:fldChar w:fldCharType="separate"/>
        </w:r>
        <w:r>
          <w:rPr>
            <w:noProof/>
            <w:webHidden/>
          </w:rPr>
          <w:t>14</w:t>
        </w:r>
        <w:r>
          <w:rPr>
            <w:noProof/>
            <w:webHidden/>
          </w:rPr>
          <w:fldChar w:fldCharType="end"/>
        </w:r>
      </w:hyperlink>
    </w:p>
    <w:p w14:paraId="0C8F4E75" w14:textId="14D13A6E"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51" w:history="1">
        <w:r w:rsidRPr="00175D2B">
          <w:rPr>
            <w:rStyle w:val="Hipervnculo"/>
            <w:noProof/>
          </w:rPr>
          <w:t>Configuración de enrutamiento, dominio y certificados SSL/TLS</w:t>
        </w:r>
        <w:r>
          <w:rPr>
            <w:noProof/>
            <w:webHidden/>
          </w:rPr>
          <w:tab/>
        </w:r>
        <w:r>
          <w:rPr>
            <w:noProof/>
            <w:webHidden/>
          </w:rPr>
          <w:fldChar w:fldCharType="begin"/>
        </w:r>
        <w:r>
          <w:rPr>
            <w:noProof/>
            <w:webHidden/>
          </w:rPr>
          <w:instrText xml:space="preserve"> PAGEREF _Toc242973051 \h </w:instrText>
        </w:r>
        <w:r>
          <w:rPr>
            <w:noProof/>
            <w:webHidden/>
          </w:rPr>
        </w:r>
        <w:r>
          <w:rPr>
            <w:noProof/>
            <w:webHidden/>
          </w:rPr>
          <w:fldChar w:fldCharType="separate"/>
        </w:r>
        <w:r>
          <w:rPr>
            <w:noProof/>
            <w:webHidden/>
          </w:rPr>
          <w:t>14</w:t>
        </w:r>
        <w:r>
          <w:rPr>
            <w:noProof/>
            <w:webHidden/>
          </w:rPr>
          <w:fldChar w:fldCharType="end"/>
        </w:r>
      </w:hyperlink>
    </w:p>
    <w:p w14:paraId="70C1974C" w14:textId="62C6D4F5" w:rsidR="007E68BD" w:rsidRDefault="007E68BD">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52" w:history="1">
        <w:r w:rsidRPr="00175D2B">
          <w:rPr>
            <w:rStyle w:val="Hipervnculo"/>
            <w:noProof/>
          </w:rPr>
          <w:t>Plan de verificación, pruebas y evidencias (Smoke tests)</w:t>
        </w:r>
        <w:r>
          <w:rPr>
            <w:noProof/>
            <w:webHidden/>
          </w:rPr>
          <w:tab/>
        </w:r>
        <w:r>
          <w:rPr>
            <w:noProof/>
            <w:webHidden/>
          </w:rPr>
          <w:fldChar w:fldCharType="begin"/>
        </w:r>
        <w:r>
          <w:rPr>
            <w:noProof/>
            <w:webHidden/>
          </w:rPr>
          <w:instrText xml:space="preserve"> PAGEREF _Toc242973052 \h </w:instrText>
        </w:r>
        <w:r>
          <w:rPr>
            <w:noProof/>
            <w:webHidden/>
          </w:rPr>
        </w:r>
        <w:r>
          <w:rPr>
            <w:noProof/>
            <w:webHidden/>
          </w:rPr>
          <w:fldChar w:fldCharType="separate"/>
        </w:r>
        <w:r>
          <w:rPr>
            <w:noProof/>
            <w:webHidden/>
          </w:rPr>
          <w:t>15</w:t>
        </w:r>
        <w:r>
          <w:rPr>
            <w:noProof/>
            <w:webHidden/>
          </w:rPr>
          <w:fldChar w:fldCharType="end"/>
        </w:r>
      </w:hyperlink>
    </w:p>
    <w:p w14:paraId="4DD632AC" w14:textId="5E9058B9"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53" w:history="1">
        <w:r w:rsidRPr="00175D2B">
          <w:rPr>
            <w:rStyle w:val="Hipervnculo"/>
            <w:noProof/>
          </w:rPr>
          <w:t>Matriz de enlaces y endpoints de verificación de servicios</w:t>
        </w:r>
        <w:r>
          <w:rPr>
            <w:noProof/>
            <w:webHidden/>
          </w:rPr>
          <w:tab/>
        </w:r>
        <w:r>
          <w:rPr>
            <w:noProof/>
            <w:webHidden/>
          </w:rPr>
          <w:fldChar w:fldCharType="begin"/>
        </w:r>
        <w:r>
          <w:rPr>
            <w:noProof/>
            <w:webHidden/>
          </w:rPr>
          <w:instrText xml:space="preserve"> PAGEREF _Toc242973053 \h </w:instrText>
        </w:r>
        <w:r>
          <w:rPr>
            <w:noProof/>
            <w:webHidden/>
          </w:rPr>
        </w:r>
        <w:r>
          <w:rPr>
            <w:noProof/>
            <w:webHidden/>
          </w:rPr>
          <w:fldChar w:fldCharType="separate"/>
        </w:r>
        <w:r>
          <w:rPr>
            <w:noProof/>
            <w:webHidden/>
          </w:rPr>
          <w:t>15</w:t>
        </w:r>
        <w:r>
          <w:rPr>
            <w:noProof/>
            <w:webHidden/>
          </w:rPr>
          <w:fldChar w:fldCharType="end"/>
        </w:r>
      </w:hyperlink>
    </w:p>
    <w:p w14:paraId="2D62D843" w14:textId="78275A44"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54" w:history="1">
        <w:r w:rsidRPr="00175D2B">
          <w:rPr>
            <w:rStyle w:val="Hipervnculo"/>
            <w:noProof/>
          </w:rPr>
          <w:t>Acceso al panel administrativo</w:t>
        </w:r>
        <w:r>
          <w:rPr>
            <w:noProof/>
            <w:webHidden/>
          </w:rPr>
          <w:tab/>
        </w:r>
        <w:r>
          <w:rPr>
            <w:noProof/>
            <w:webHidden/>
          </w:rPr>
          <w:fldChar w:fldCharType="begin"/>
        </w:r>
        <w:r>
          <w:rPr>
            <w:noProof/>
            <w:webHidden/>
          </w:rPr>
          <w:instrText xml:space="preserve"> PAGEREF _Toc242973054 \h </w:instrText>
        </w:r>
        <w:r>
          <w:rPr>
            <w:noProof/>
            <w:webHidden/>
          </w:rPr>
        </w:r>
        <w:r>
          <w:rPr>
            <w:noProof/>
            <w:webHidden/>
          </w:rPr>
          <w:fldChar w:fldCharType="separate"/>
        </w:r>
        <w:r>
          <w:rPr>
            <w:noProof/>
            <w:webHidden/>
          </w:rPr>
          <w:t>15</w:t>
        </w:r>
        <w:r>
          <w:rPr>
            <w:noProof/>
            <w:webHidden/>
          </w:rPr>
          <w:fldChar w:fldCharType="end"/>
        </w:r>
      </w:hyperlink>
    </w:p>
    <w:p w14:paraId="440F4BC5" w14:textId="6DDD1268"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55" w:history="1">
        <w:r w:rsidRPr="00175D2B">
          <w:rPr>
            <w:rStyle w:val="Hipervnculo"/>
            <w:noProof/>
          </w:rPr>
          <w:t>Interfaz web pública</w:t>
        </w:r>
        <w:r>
          <w:rPr>
            <w:noProof/>
            <w:webHidden/>
          </w:rPr>
          <w:tab/>
        </w:r>
        <w:r>
          <w:rPr>
            <w:noProof/>
            <w:webHidden/>
          </w:rPr>
          <w:fldChar w:fldCharType="begin"/>
        </w:r>
        <w:r>
          <w:rPr>
            <w:noProof/>
            <w:webHidden/>
          </w:rPr>
          <w:instrText xml:space="preserve"> PAGEREF _Toc242973055 \h </w:instrText>
        </w:r>
        <w:r>
          <w:rPr>
            <w:noProof/>
            <w:webHidden/>
          </w:rPr>
        </w:r>
        <w:r>
          <w:rPr>
            <w:noProof/>
            <w:webHidden/>
          </w:rPr>
          <w:fldChar w:fldCharType="separate"/>
        </w:r>
        <w:r>
          <w:rPr>
            <w:noProof/>
            <w:webHidden/>
          </w:rPr>
          <w:t>15</w:t>
        </w:r>
        <w:r>
          <w:rPr>
            <w:noProof/>
            <w:webHidden/>
          </w:rPr>
          <w:fldChar w:fldCharType="end"/>
        </w:r>
      </w:hyperlink>
    </w:p>
    <w:p w14:paraId="19DA9EB5" w14:textId="19BAF66E"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56" w:history="1">
        <w:r w:rsidRPr="00175D2B">
          <w:rPr>
            <w:rStyle w:val="Hipervnculo"/>
            <w:noProof/>
          </w:rPr>
          <w:t>Endpoints de salud del backend</w:t>
        </w:r>
        <w:r>
          <w:rPr>
            <w:noProof/>
            <w:webHidden/>
          </w:rPr>
          <w:tab/>
        </w:r>
        <w:r>
          <w:rPr>
            <w:noProof/>
            <w:webHidden/>
          </w:rPr>
          <w:fldChar w:fldCharType="begin"/>
        </w:r>
        <w:r>
          <w:rPr>
            <w:noProof/>
            <w:webHidden/>
          </w:rPr>
          <w:instrText xml:space="preserve"> PAGEREF _Toc242973056 \h </w:instrText>
        </w:r>
        <w:r>
          <w:rPr>
            <w:noProof/>
            <w:webHidden/>
          </w:rPr>
        </w:r>
        <w:r>
          <w:rPr>
            <w:noProof/>
            <w:webHidden/>
          </w:rPr>
          <w:fldChar w:fldCharType="separate"/>
        </w:r>
        <w:r>
          <w:rPr>
            <w:noProof/>
            <w:webHidden/>
          </w:rPr>
          <w:t>15</w:t>
        </w:r>
        <w:r>
          <w:rPr>
            <w:noProof/>
            <w:webHidden/>
          </w:rPr>
          <w:fldChar w:fldCharType="end"/>
        </w:r>
      </w:hyperlink>
    </w:p>
    <w:p w14:paraId="73074CEF" w14:textId="135C4259"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57" w:history="1">
        <w:r w:rsidRPr="00175D2B">
          <w:rPr>
            <w:rStyle w:val="Hipervnculo"/>
            <w:noProof/>
          </w:rPr>
          <w:t>Documentación interactiva de la API</w:t>
        </w:r>
        <w:r>
          <w:rPr>
            <w:noProof/>
            <w:webHidden/>
          </w:rPr>
          <w:tab/>
        </w:r>
        <w:r>
          <w:rPr>
            <w:noProof/>
            <w:webHidden/>
          </w:rPr>
          <w:fldChar w:fldCharType="begin"/>
        </w:r>
        <w:r>
          <w:rPr>
            <w:noProof/>
            <w:webHidden/>
          </w:rPr>
          <w:instrText xml:space="preserve"> PAGEREF _Toc242973057 \h </w:instrText>
        </w:r>
        <w:r>
          <w:rPr>
            <w:noProof/>
            <w:webHidden/>
          </w:rPr>
        </w:r>
        <w:r>
          <w:rPr>
            <w:noProof/>
            <w:webHidden/>
          </w:rPr>
          <w:fldChar w:fldCharType="separate"/>
        </w:r>
        <w:r>
          <w:rPr>
            <w:noProof/>
            <w:webHidden/>
          </w:rPr>
          <w:t>15</w:t>
        </w:r>
        <w:r>
          <w:rPr>
            <w:noProof/>
            <w:webHidden/>
          </w:rPr>
          <w:fldChar w:fldCharType="end"/>
        </w:r>
      </w:hyperlink>
    </w:p>
    <w:p w14:paraId="7A1F5C17" w14:textId="60B63BA2"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58" w:history="1">
        <w:r w:rsidRPr="00175D2B">
          <w:rPr>
            <w:rStyle w:val="Hipervnculo"/>
            <w:noProof/>
          </w:rPr>
          <w:t>Conectividad TCP directa a motor de base de datos</w:t>
        </w:r>
        <w:r>
          <w:rPr>
            <w:noProof/>
            <w:webHidden/>
          </w:rPr>
          <w:tab/>
        </w:r>
        <w:r>
          <w:rPr>
            <w:noProof/>
            <w:webHidden/>
          </w:rPr>
          <w:fldChar w:fldCharType="begin"/>
        </w:r>
        <w:r>
          <w:rPr>
            <w:noProof/>
            <w:webHidden/>
          </w:rPr>
          <w:instrText xml:space="preserve"> PAGEREF _Toc242973058 \h </w:instrText>
        </w:r>
        <w:r>
          <w:rPr>
            <w:noProof/>
            <w:webHidden/>
          </w:rPr>
        </w:r>
        <w:r>
          <w:rPr>
            <w:noProof/>
            <w:webHidden/>
          </w:rPr>
          <w:fldChar w:fldCharType="separate"/>
        </w:r>
        <w:r>
          <w:rPr>
            <w:noProof/>
            <w:webHidden/>
          </w:rPr>
          <w:t>16</w:t>
        </w:r>
        <w:r>
          <w:rPr>
            <w:noProof/>
            <w:webHidden/>
          </w:rPr>
          <w:fldChar w:fldCharType="end"/>
        </w:r>
      </w:hyperlink>
    </w:p>
    <w:p w14:paraId="201CD485" w14:textId="7CDE333B"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59" w:history="1">
        <w:r w:rsidRPr="00175D2B">
          <w:rPr>
            <w:rStyle w:val="Hipervnculo"/>
            <w:noProof/>
          </w:rPr>
          <w:t>Pruebas de humo funcionales</w:t>
        </w:r>
        <w:r>
          <w:rPr>
            <w:noProof/>
            <w:webHidden/>
          </w:rPr>
          <w:tab/>
        </w:r>
        <w:r>
          <w:rPr>
            <w:noProof/>
            <w:webHidden/>
          </w:rPr>
          <w:fldChar w:fldCharType="begin"/>
        </w:r>
        <w:r>
          <w:rPr>
            <w:noProof/>
            <w:webHidden/>
          </w:rPr>
          <w:instrText xml:space="preserve"> PAGEREF _Toc242973059 \h </w:instrText>
        </w:r>
        <w:r>
          <w:rPr>
            <w:noProof/>
            <w:webHidden/>
          </w:rPr>
        </w:r>
        <w:r>
          <w:rPr>
            <w:noProof/>
            <w:webHidden/>
          </w:rPr>
          <w:fldChar w:fldCharType="separate"/>
        </w:r>
        <w:r>
          <w:rPr>
            <w:noProof/>
            <w:webHidden/>
          </w:rPr>
          <w:t>16</w:t>
        </w:r>
        <w:r>
          <w:rPr>
            <w:noProof/>
            <w:webHidden/>
          </w:rPr>
          <w:fldChar w:fldCharType="end"/>
        </w:r>
      </w:hyperlink>
    </w:p>
    <w:p w14:paraId="0D11B707" w14:textId="51525973"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60" w:history="1">
        <w:r w:rsidRPr="00175D2B">
          <w:rPr>
            <w:rStyle w:val="Hipervnculo"/>
            <w:noProof/>
          </w:rPr>
          <w:t>Flujo de autenticación y emisión de tokens</w:t>
        </w:r>
        <w:r>
          <w:rPr>
            <w:noProof/>
            <w:webHidden/>
          </w:rPr>
          <w:tab/>
        </w:r>
        <w:r>
          <w:rPr>
            <w:noProof/>
            <w:webHidden/>
          </w:rPr>
          <w:fldChar w:fldCharType="begin"/>
        </w:r>
        <w:r>
          <w:rPr>
            <w:noProof/>
            <w:webHidden/>
          </w:rPr>
          <w:instrText xml:space="preserve"> PAGEREF _Toc242973060 \h </w:instrText>
        </w:r>
        <w:r>
          <w:rPr>
            <w:noProof/>
            <w:webHidden/>
          </w:rPr>
        </w:r>
        <w:r>
          <w:rPr>
            <w:noProof/>
            <w:webHidden/>
          </w:rPr>
          <w:fldChar w:fldCharType="separate"/>
        </w:r>
        <w:r>
          <w:rPr>
            <w:noProof/>
            <w:webHidden/>
          </w:rPr>
          <w:t>16</w:t>
        </w:r>
        <w:r>
          <w:rPr>
            <w:noProof/>
            <w:webHidden/>
          </w:rPr>
          <w:fldChar w:fldCharType="end"/>
        </w:r>
      </w:hyperlink>
    </w:p>
    <w:p w14:paraId="7BA750AB" w14:textId="78F47C69"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61" w:history="1">
        <w:r w:rsidRPr="00175D2B">
          <w:rPr>
            <w:rStyle w:val="Hipervnculo"/>
            <w:noProof/>
          </w:rPr>
          <w:t>Pruebas de lectura y consulta de datos</w:t>
        </w:r>
        <w:r>
          <w:rPr>
            <w:noProof/>
            <w:webHidden/>
          </w:rPr>
          <w:tab/>
        </w:r>
        <w:r>
          <w:rPr>
            <w:noProof/>
            <w:webHidden/>
          </w:rPr>
          <w:fldChar w:fldCharType="begin"/>
        </w:r>
        <w:r>
          <w:rPr>
            <w:noProof/>
            <w:webHidden/>
          </w:rPr>
          <w:instrText xml:space="preserve"> PAGEREF _Toc242973061 \h </w:instrText>
        </w:r>
        <w:r>
          <w:rPr>
            <w:noProof/>
            <w:webHidden/>
          </w:rPr>
        </w:r>
        <w:r>
          <w:rPr>
            <w:noProof/>
            <w:webHidden/>
          </w:rPr>
          <w:fldChar w:fldCharType="separate"/>
        </w:r>
        <w:r>
          <w:rPr>
            <w:noProof/>
            <w:webHidden/>
          </w:rPr>
          <w:t>16</w:t>
        </w:r>
        <w:r>
          <w:rPr>
            <w:noProof/>
            <w:webHidden/>
          </w:rPr>
          <w:fldChar w:fldCharType="end"/>
        </w:r>
      </w:hyperlink>
    </w:p>
    <w:p w14:paraId="5CCEBB1D" w14:textId="34A60810"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62" w:history="1">
        <w:r w:rsidRPr="00175D2B">
          <w:rPr>
            <w:rStyle w:val="Hipervnculo"/>
            <w:noProof/>
          </w:rPr>
          <w:t>Pruebas de escritura y persistencia transaccional</w:t>
        </w:r>
        <w:r>
          <w:rPr>
            <w:noProof/>
            <w:webHidden/>
          </w:rPr>
          <w:tab/>
        </w:r>
        <w:r>
          <w:rPr>
            <w:noProof/>
            <w:webHidden/>
          </w:rPr>
          <w:fldChar w:fldCharType="begin"/>
        </w:r>
        <w:r>
          <w:rPr>
            <w:noProof/>
            <w:webHidden/>
          </w:rPr>
          <w:instrText xml:space="preserve"> PAGEREF _Toc242973062 \h </w:instrText>
        </w:r>
        <w:r>
          <w:rPr>
            <w:noProof/>
            <w:webHidden/>
          </w:rPr>
        </w:r>
        <w:r>
          <w:rPr>
            <w:noProof/>
            <w:webHidden/>
          </w:rPr>
          <w:fldChar w:fldCharType="separate"/>
        </w:r>
        <w:r>
          <w:rPr>
            <w:noProof/>
            <w:webHidden/>
          </w:rPr>
          <w:t>16</w:t>
        </w:r>
        <w:r>
          <w:rPr>
            <w:noProof/>
            <w:webHidden/>
          </w:rPr>
          <w:fldChar w:fldCharType="end"/>
        </w:r>
      </w:hyperlink>
    </w:p>
    <w:p w14:paraId="01ED1F48" w14:textId="127C83CE"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63" w:history="1">
        <w:r w:rsidRPr="00175D2B">
          <w:rPr>
            <w:rStyle w:val="Hipervnculo"/>
            <w:noProof/>
          </w:rPr>
          <w:t>Inspección de logs y monitoreo de recursos</w:t>
        </w:r>
        <w:r>
          <w:rPr>
            <w:noProof/>
            <w:webHidden/>
          </w:rPr>
          <w:tab/>
        </w:r>
        <w:r>
          <w:rPr>
            <w:noProof/>
            <w:webHidden/>
          </w:rPr>
          <w:fldChar w:fldCharType="begin"/>
        </w:r>
        <w:r>
          <w:rPr>
            <w:noProof/>
            <w:webHidden/>
          </w:rPr>
          <w:instrText xml:space="preserve"> PAGEREF _Toc242973063 \h </w:instrText>
        </w:r>
        <w:r>
          <w:rPr>
            <w:noProof/>
            <w:webHidden/>
          </w:rPr>
        </w:r>
        <w:r>
          <w:rPr>
            <w:noProof/>
            <w:webHidden/>
          </w:rPr>
          <w:fldChar w:fldCharType="separate"/>
        </w:r>
        <w:r>
          <w:rPr>
            <w:noProof/>
            <w:webHidden/>
          </w:rPr>
          <w:t>17</w:t>
        </w:r>
        <w:r>
          <w:rPr>
            <w:noProof/>
            <w:webHidden/>
          </w:rPr>
          <w:fldChar w:fldCharType="end"/>
        </w:r>
      </w:hyperlink>
    </w:p>
    <w:p w14:paraId="00D5B52C" w14:textId="1ECAD6F8"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64" w:history="1">
        <w:r w:rsidRPr="00175D2B">
          <w:rPr>
            <w:rStyle w:val="Hipervnculo"/>
            <w:noProof/>
          </w:rPr>
          <w:t>Revisión de trazas de inicio sin excepciones críticas</w:t>
        </w:r>
        <w:r>
          <w:rPr>
            <w:noProof/>
            <w:webHidden/>
          </w:rPr>
          <w:tab/>
        </w:r>
        <w:r>
          <w:rPr>
            <w:noProof/>
            <w:webHidden/>
          </w:rPr>
          <w:fldChar w:fldCharType="begin"/>
        </w:r>
        <w:r>
          <w:rPr>
            <w:noProof/>
            <w:webHidden/>
          </w:rPr>
          <w:instrText xml:space="preserve"> PAGEREF _Toc242973064 \h </w:instrText>
        </w:r>
        <w:r>
          <w:rPr>
            <w:noProof/>
            <w:webHidden/>
          </w:rPr>
        </w:r>
        <w:r>
          <w:rPr>
            <w:noProof/>
            <w:webHidden/>
          </w:rPr>
          <w:fldChar w:fldCharType="separate"/>
        </w:r>
        <w:r>
          <w:rPr>
            <w:noProof/>
            <w:webHidden/>
          </w:rPr>
          <w:t>17</w:t>
        </w:r>
        <w:r>
          <w:rPr>
            <w:noProof/>
            <w:webHidden/>
          </w:rPr>
          <w:fldChar w:fldCharType="end"/>
        </w:r>
      </w:hyperlink>
    </w:p>
    <w:p w14:paraId="21940C51" w14:textId="7E2DB517"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65" w:history="1">
        <w:r w:rsidRPr="00175D2B">
          <w:rPr>
            <w:rStyle w:val="Hipervnculo"/>
            <w:noProof/>
          </w:rPr>
          <w:t>Monitoreo de consumo de CPU y memoria RAM en contenedores</w:t>
        </w:r>
        <w:r>
          <w:rPr>
            <w:noProof/>
            <w:webHidden/>
          </w:rPr>
          <w:tab/>
        </w:r>
        <w:r>
          <w:rPr>
            <w:noProof/>
            <w:webHidden/>
          </w:rPr>
          <w:fldChar w:fldCharType="begin"/>
        </w:r>
        <w:r>
          <w:rPr>
            <w:noProof/>
            <w:webHidden/>
          </w:rPr>
          <w:instrText xml:space="preserve"> PAGEREF _Toc242973065 \h </w:instrText>
        </w:r>
        <w:r>
          <w:rPr>
            <w:noProof/>
            <w:webHidden/>
          </w:rPr>
        </w:r>
        <w:r>
          <w:rPr>
            <w:noProof/>
            <w:webHidden/>
          </w:rPr>
          <w:fldChar w:fldCharType="separate"/>
        </w:r>
        <w:r>
          <w:rPr>
            <w:noProof/>
            <w:webHidden/>
          </w:rPr>
          <w:t>17</w:t>
        </w:r>
        <w:r>
          <w:rPr>
            <w:noProof/>
            <w:webHidden/>
          </w:rPr>
          <w:fldChar w:fldCharType="end"/>
        </w:r>
      </w:hyperlink>
    </w:p>
    <w:p w14:paraId="47A933CB" w14:textId="3C216B8E" w:rsidR="007E68BD" w:rsidRDefault="007E68BD">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66" w:history="1">
        <w:r w:rsidRPr="00175D2B">
          <w:rPr>
            <w:rStyle w:val="Hipervnculo"/>
            <w:noProof/>
          </w:rPr>
          <w:t>Registro de evidencias visuales</w:t>
        </w:r>
        <w:r>
          <w:rPr>
            <w:noProof/>
            <w:webHidden/>
          </w:rPr>
          <w:tab/>
        </w:r>
        <w:r>
          <w:rPr>
            <w:noProof/>
            <w:webHidden/>
          </w:rPr>
          <w:fldChar w:fldCharType="begin"/>
        </w:r>
        <w:r>
          <w:rPr>
            <w:noProof/>
            <w:webHidden/>
          </w:rPr>
          <w:instrText xml:space="preserve"> PAGEREF _Toc242973066 \h </w:instrText>
        </w:r>
        <w:r>
          <w:rPr>
            <w:noProof/>
            <w:webHidden/>
          </w:rPr>
        </w:r>
        <w:r>
          <w:rPr>
            <w:noProof/>
            <w:webHidden/>
          </w:rPr>
          <w:fldChar w:fldCharType="separate"/>
        </w:r>
        <w:r>
          <w:rPr>
            <w:noProof/>
            <w:webHidden/>
          </w:rPr>
          <w:t>17</w:t>
        </w:r>
        <w:r>
          <w:rPr>
            <w:noProof/>
            <w:webHidden/>
          </w:rPr>
          <w:fldChar w:fldCharType="end"/>
        </w:r>
      </w:hyperlink>
    </w:p>
    <w:p w14:paraId="4134DE88" w14:textId="408531AC"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67" w:history="1">
        <w:r w:rsidRPr="00175D2B">
          <w:rPr>
            <w:rStyle w:val="Hipervnculo"/>
            <w:noProof/>
          </w:rPr>
          <w:t>Captura del panel de Portainer con contenedores en estado running</w:t>
        </w:r>
        <w:r>
          <w:rPr>
            <w:noProof/>
            <w:webHidden/>
          </w:rPr>
          <w:tab/>
        </w:r>
        <w:r>
          <w:rPr>
            <w:noProof/>
            <w:webHidden/>
          </w:rPr>
          <w:fldChar w:fldCharType="begin"/>
        </w:r>
        <w:r>
          <w:rPr>
            <w:noProof/>
            <w:webHidden/>
          </w:rPr>
          <w:instrText xml:space="preserve"> PAGEREF _Toc242973067 \h </w:instrText>
        </w:r>
        <w:r>
          <w:rPr>
            <w:noProof/>
            <w:webHidden/>
          </w:rPr>
        </w:r>
        <w:r>
          <w:rPr>
            <w:noProof/>
            <w:webHidden/>
          </w:rPr>
          <w:fldChar w:fldCharType="separate"/>
        </w:r>
        <w:r>
          <w:rPr>
            <w:noProof/>
            <w:webHidden/>
          </w:rPr>
          <w:t>17</w:t>
        </w:r>
        <w:r>
          <w:rPr>
            <w:noProof/>
            <w:webHidden/>
          </w:rPr>
          <w:fldChar w:fldCharType="end"/>
        </w:r>
      </w:hyperlink>
    </w:p>
    <w:p w14:paraId="2449D93B" w14:textId="40E9B797"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68" w:history="1">
        <w:r w:rsidRPr="00175D2B">
          <w:rPr>
            <w:rStyle w:val="Hipervnculo"/>
            <w:noProof/>
          </w:rPr>
          <w:t>Captura del visor de logs de los servicios backend</w:t>
        </w:r>
        <w:r>
          <w:rPr>
            <w:noProof/>
            <w:webHidden/>
          </w:rPr>
          <w:tab/>
        </w:r>
        <w:r>
          <w:rPr>
            <w:noProof/>
            <w:webHidden/>
          </w:rPr>
          <w:fldChar w:fldCharType="begin"/>
        </w:r>
        <w:r>
          <w:rPr>
            <w:noProof/>
            <w:webHidden/>
          </w:rPr>
          <w:instrText xml:space="preserve"> PAGEREF _Toc242973068 \h </w:instrText>
        </w:r>
        <w:r>
          <w:rPr>
            <w:noProof/>
            <w:webHidden/>
          </w:rPr>
        </w:r>
        <w:r>
          <w:rPr>
            <w:noProof/>
            <w:webHidden/>
          </w:rPr>
          <w:fldChar w:fldCharType="separate"/>
        </w:r>
        <w:r>
          <w:rPr>
            <w:noProof/>
            <w:webHidden/>
          </w:rPr>
          <w:t>17</w:t>
        </w:r>
        <w:r>
          <w:rPr>
            <w:noProof/>
            <w:webHidden/>
          </w:rPr>
          <w:fldChar w:fldCharType="end"/>
        </w:r>
      </w:hyperlink>
    </w:p>
    <w:p w14:paraId="401F6D66" w14:textId="49800B4A"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69" w:history="1">
        <w:r w:rsidRPr="00175D2B">
          <w:rPr>
            <w:rStyle w:val="Hipervnculo"/>
            <w:noProof/>
          </w:rPr>
          <w:t>Captura de respuesta HTTP 200 de los health checks</w:t>
        </w:r>
        <w:r>
          <w:rPr>
            <w:noProof/>
            <w:webHidden/>
          </w:rPr>
          <w:tab/>
        </w:r>
        <w:r>
          <w:rPr>
            <w:noProof/>
            <w:webHidden/>
          </w:rPr>
          <w:fldChar w:fldCharType="begin"/>
        </w:r>
        <w:r>
          <w:rPr>
            <w:noProof/>
            <w:webHidden/>
          </w:rPr>
          <w:instrText xml:space="preserve"> PAGEREF _Toc242973069 \h </w:instrText>
        </w:r>
        <w:r>
          <w:rPr>
            <w:noProof/>
            <w:webHidden/>
          </w:rPr>
        </w:r>
        <w:r>
          <w:rPr>
            <w:noProof/>
            <w:webHidden/>
          </w:rPr>
          <w:fldChar w:fldCharType="separate"/>
        </w:r>
        <w:r>
          <w:rPr>
            <w:noProof/>
            <w:webHidden/>
          </w:rPr>
          <w:t>18</w:t>
        </w:r>
        <w:r>
          <w:rPr>
            <w:noProof/>
            <w:webHidden/>
          </w:rPr>
          <w:fldChar w:fldCharType="end"/>
        </w:r>
      </w:hyperlink>
    </w:p>
    <w:p w14:paraId="10B4A80A" w14:textId="7513A781"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70" w:history="1">
        <w:r w:rsidRPr="00175D2B">
          <w:rPr>
            <w:rStyle w:val="Hipervnculo"/>
            <w:noProof/>
          </w:rPr>
          <w:t>Captura de interfaz web React con consola DevTools limpia</w:t>
        </w:r>
        <w:r>
          <w:rPr>
            <w:noProof/>
            <w:webHidden/>
          </w:rPr>
          <w:tab/>
        </w:r>
        <w:r>
          <w:rPr>
            <w:noProof/>
            <w:webHidden/>
          </w:rPr>
          <w:fldChar w:fldCharType="begin"/>
        </w:r>
        <w:r>
          <w:rPr>
            <w:noProof/>
            <w:webHidden/>
          </w:rPr>
          <w:instrText xml:space="preserve"> PAGEREF _Toc242973070 \h </w:instrText>
        </w:r>
        <w:r>
          <w:rPr>
            <w:noProof/>
            <w:webHidden/>
          </w:rPr>
        </w:r>
        <w:r>
          <w:rPr>
            <w:noProof/>
            <w:webHidden/>
          </w:rPr>
          <w:fldChar w:fldCharType="separate"/>
        </w:r>
        <w:r>
          <w:rPr>
            <w:noProof/>
            <w:webHidden/>
          </w:rPr>
          <w:t>18</w:t>
        </w:r>
        <w:r>
          <w:rPr>
            <w:noProof/>
            <w:webHidden/>
          </w:rPr>
          <w:fldChar w:fldCharType="end"/>
        </w:r>
      </w:hyperlink>
    </w:p>
    <w:p w14:paraId="7D9F5422" w14:textId="46B8A571" w:rsidR="007E68BD" w:rsidRDefault="007E68BD">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71" w:history="1">
        <w:r w:rsidRPr="00175D2B">
          <w:rPr>
            <w:rStyle w:val="Hipervnculo"/>
            <w:noProof/>
          </w:rPr>
          <w:t>Captura de registro de migración exitosa en base de datos</w:t>
        </w:r>
        <w:r>
          <w:rPr>
            <w:noProof/>
            <w:webHidden/>
          </w:rPr>
          <w:tab/>
        </w:r>
        <w:r>
          <w:rPr>
            <w:noProof/>
            <w:webHidden/>
          </w:rPr>
          <w:fldChar w:fldCharType="begin"/>
        </w:r>
        <w:r>
          <w:rPr>
            <w:noProof/>
            <w:webHidden/>
          </w:rPr>
          <w:instrText xml:space="preserve"> PAGEREF _Toc242973071 \h </w:instrText>
        </w:r>
        <w:r>
          <w:rPr>
            <w:noProof/>
            <w:webHidden/>
          </w:rPr>
        </w:r>
        <w:r>
          <w:rPr>
            <w:noProof/>
            <w:webHidden/>
          </w:rPr>
          <w:fldChar w:fldCharType="separate"/>
        </w:r>
        <w:r>
          <w:rPr>
            <w:noProof/>
            <w:webHidden/>
          </w:rPr>
          <w:t>18</w:t>
        </w:r>
        <w:r>
          <w:rPr>
            <w:noProof/>
            <w:webHidden/>
          </w:rPr>
          <w:fldChar w:fldCharType="end"/>
        </w:r>
      </w:hyperlink>
    </w:p>
    <w:p w14:paraId="646B87A6" w14:textId="5524C9DE" w:rsidR="007E68BD" w:rsidRDefault="007E68BD">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72" w:history="1">
        <w:r w:rsidRPr="00175D2B">
          <w:rPr>
            <w:rStyle w:val="Hipervnculo"/>
            <w:noProof/>
          </w:rPr>
          <w:t>Plan de reversión</w:t>
        </w:r>
        <w:r>
          <w:rPr>
            <w:noProof/>
            <w:webHidden/>
          </w:rPr>
          <w:tab/>
        </w:r>
        <w:r>
          <w:rPr>
            <w:noProof/>
            <w:webHidden/>
          </w:rPr>
          <w:fldChar w:fldCharType="begin"/>
        </w:r>
        <w:r>
          <w:rPr>
            <w:noProof/>
            <w:webHidden/>
          </w:rPr>
          <w:instrText xml:space="preserve"> PAGEREF _Toc242973072 \h </w:instrText>
        </w:r>
        <w:r>
          <w:rPr>
            <w:noProof/>
            <w:webHidden/>
          </w:rPr>
        </w:r>
        <w:r>
          <w:rPr>
            <w:noProof/>
            <w:webHidden/>
          </w:rPr>
          <w:fldChar w:fldCharType="separate"/>
        </w:r>
        <w:r>
          <w:rPr>
            <w:noProof/>
            <w:webHidden/>
          </w:rPr>
          <w:t>18</w:t>
        </w:r>
        <w:r>
          <w:rPr>
            <w:noProof/>
            <w:webHidden/>
          </w:rPr>
          <w:fldChar w:fldCharType="end"/>
        </w:r>
      </w:hyperlink>
    </w:p>
    <w:p w14:paraId="0C3FC958" w14:textId="50587904" w:rsidR="007E68BD" w:rsidRDefault="007E68BD">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73" w:history="1">
        <w:r w:rsidRPr="00175D2B">
          <w:rPr>
            <w:rStyle w:val="Hipervnculo"/>
            <w:noProof/>
          </w:rPr>
          <w:t>Conclusiones</w:t>
        </w:r>
        <w:r>
          <w:rPr>
            <w:noProof/>
            <w:webHidden/>
          </w:rPr>
          <w:tab/>
        </w:r>
        <w:r>
          <w:rPr>
            <w:noProof/>
            <w:webHidden/>
          </w:rPr>
          <w:fldChar w:fldCharType="begin"/>
        </w:r>
        <w:r>
          <w:rPr>
            <w:noProof/>
            <w:webHidden/>
          </w:rPr>
          <w:instrText xml:space="preserve"> PAGEREF _Toc242973073 \h </w:instrText>
        </w:r>
        <w:r>
          <w:rPr>
            <w:noProof/>
            <w:webHidden/>
          </w:rPr>
        </w:r>
        <w:r>
          <w:rPr>
            <w:noProof/>
            <w:webHidden/>
          </w:rPr>
          <w:fldChar w:fldCharType="separate"/>
        </w:r>
        <w:r>
          <w:rPr>
            <w:noProof/>
            <w:webHidden/>
          </w:rPr>
          <w:t>19</w:t>
        </w:r>
        <w:r>
          <w:rPr>
            <w:noProof/>
            <w:webHidden/>
          </w:rPr>
          <w:fldChar w:fldCharType="end"/>
        </w:r>
      </w:hyperlink>
    </w:p>
    <w:p w14:paraId="061BE6E0" w14:textId="1D1AC870" w:rsidR="007E68BD" w:rsidRDefault="007E68BD">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2973074" w:history="1">
        <w:r w:rsidRPr="00175D2B">
          <w:rPr>
            <w:rStyle w:val="Hipervnculo"/>
            <w:noProof/>
          </w:rPr>
          <w:t>Referencias</w:t>
        </w:r>
        <w:r>
          <w:rPr>
            <w:noProof/>
            <w:webHidden/>
          </w:rPr>
          <w:tab/>
        </w:r>
        <w:r>
          <w:rPr>
            <w:noProof/>
            <w:webHidden/>
          </w:rPr>
          <w:fldChar w:fldCharType="begin"/>
        </w:r>
        <w:r>
          <w:rPr>
            <w:noProof/>
            <w:webHidden/>
          </w:rPr>
          <w:instrText xml:space="preserve"> PAGEREF _Toc242973074 \h </w:instrText>
        </w:r>
        <w:r>
          <w:rPr>
            <w:noProof/>
            <w:webHidden/>
          </w:rPr>
        </w:r>
        <w:r>
          <w:rPr>
            <w:noProof/>
            <w:webHidden/>
          </w:rPr>
          <w:fldChar w:fldCharType="separate"/>
        </w:r>
        <w:r>
          <w:rPr>
            <w:noProof/>
            <w:webHidden/>
          </w:rPr>
          <w:t>19</w:t>
        </w:r>
        <w:r>
          <w:rPr>
            <w:noProof/>
            <w:webHidden/>
          </w:rPr>
          <w:fldChar w:fldCharType="end"/>
        </w:r>
      </w:hyperlink>
    </w:p>
    <w:p w14:paraId="707FCBF0" w14:textId="7774D1CC" w:rsidR="00E12827" w:rsidRDefault="001C796E">
      <w:r>
        <w:fldChar w:fldCharType="end"/>
      </w:r>
    </w:p>
    <w:p w14:paraId="71BFA827" w14:textId="77777777" w:rsidR="00E12827" w:rsidRDefault="001C796E">
      <w:r>
        <w:br w:type="page"/>
      </w:r>
    </w:p>
    <w:p w14:paraId="60A2C4A5" w14:textId="77777777" w:rsidR="002052E2" w:rsidRDefault="007E68BD">
      <w:pPr>
        <w:pStyle w:val="Ttulo1"/>
      </w:pPr>
      <w:bookmarkStart w:id="0" w:name="_Toc242973005"/>
      <w:r>
        <w:lastRenderedPageBreak/>
        <w:t>Introducción</w:t>
      </w:r>
      <w:bookmarkEnd w:id="0"/>
    </w:p>
    <w:p w14:paraId="5F5EDE1C" w14:textId="77777777" w:rsidR="002052E2" w:rsidRDefault="007E68BD">
      <w:pPr>
        <w:pStyle w:val="APATexto"/>
      </w:pPr>
      <w:r>
        <w:t>Este plan reúne lo necesario para publicar Traduce Señas en el servidor del proyecto y comprobar que quedó funcionando: quién participa, qué cambia en esta versión, cómo está armada la infraestructura, qué se respalda antes de empezar, los pasos del despliegue y las pruebas con las que se acepta. Complementa el procedimiento de implementación general, que explica la instalación desde cero; aquí el foco es la puesta en producción sobre el VPS.</w:t>
      </w:r>
    </w:p>
    <w:p w14:paraId="557BAECA" w14:textId="77777777" w:rsidR="002052E2" w:rsidRDefault="007E68BD">
      <w:pPr>
        <w:pStyle w:val="Ttulo1"/>
      </w:pPr>
      <w:bookmarkStart w:id="1" w:name="_Toc242973006"/>
      <w:r>
        <w:t>Información general y control de versiones</w:t>
      </w:r>
      <w:bookmarkEnd w:id="1"/>
    </w:p>
    <w:p w14:paraId="04ED5454" w14:textId="77777777" w:rsidR="002052E2" w:rsidRDefault="007E68BD">
      <w:pPr>
        <w:pStyle w:val="Ttulo2"/>
      </w:pPr>
      <w:bookmarkStart w:id="2" w:name="_Toc242973007"/>
      <w:r>
        <w:t>Ficha técnica del despliegue</w:t>
      </w:r>
      <w:bookmarkEnd w:id="2"/>
    </w:p>
    <w:p w14:paraId="1FC8BEEF" w14:textId="77777777" w:rsidR="002052E2" w:rsidRDefault="007E68BD">
      <w:pPr>
        <w:pStyle w:val="Ttulo3"/>
      </w:pPr>
      <w:bookmarkStart w:id="3" w:name="_Toc242973008"/>
      <w:r>
        <w:t>Identificación del sistema y versión</w:t>
      </w:r>
      <w:bookmarkEnd w:id="3"/>
    </w:p>
    <w:p w14:paraId="735194F0" w14:textId="77777777" w:rsidR="002052E2" w:rsidRDefault="007E68BD">
      <w:pPr>
        <w:pStyle w:val="APATexto"/>
        <w:keepNext/>
        <w:spacing w:before="120" w:line="240" w:lineRule="auto"/>
        <w:ind w:firstLine="0"/>
      </w:pPr>
      <w:r>
        <w:rPr>
          <w:b/>
        </w:rPr>
        <w:t>Tabla 1</w:t>
      </w:r>
    </w:p>
    <w:p w14:paraId="1BCBAB48" w14:textId="77777777" w:rsidR="002052E2" w:rsidRDefault="007E68BD">
      <w:pPr>
        <w:pStyle w:val="APATexto"/>
        <w:keepNext/>
        <w:spacing w:after="120" w:line="240" w:lineRule="auto"/>
        <w:ind w:firstLine="0"/>
      </w:pPr>
      <w:r>
        <w:rPr>
          <w:i/>
        </w:rPr>
        <w:t>Identificación del sistema</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1"/>
        <w:gridCol w:w="6349"/>
      </w:tblGrid>
      <w:tr w:rsidR="00E12827" w14:paraId="69E2A91B" w14:textId="77777777">
        <w:trPr>
          <w:cantSplit/>
          <w:tblHeader/>
          <w:jc w:val="center"/>
        </w:trPr>
        <w:tc>
          <w:tcPr>
            <w:tcW w:w="2721" w:type="dxa"/>
          </w:tcPr>
          <w:p w14:paraId="6F76B8CD" w14:textId="77777777" w:rsidR="002052E2" w:rsidRDefault="007E68BD">
            <w:pPr>
              <w:pStyle w:val="APACelda"/>
            </w:pPr>
            <w:r>
              <w:rPr>
                <w:b/>
              </w:rPr>
              <w:t>Campo</w:t>
            </w:r>
          </w:p>
        </w:tc>
        <w:tc>
          <w:tcPr>
            <w:tcW w:w="6349" w:type="dxa"/>
          </w:tcPr>
          <w:p w14:paraId="389C93E6" w14:textId="77777777" w:rsidR="002052E2" w:rsidRDefault="007E68BD">
            <w:pPr>
              <w:pStyle w:val="APACelda"/>
            </w:pPr>
            <w:r>
              <w:rPr>
                <w:b/>
              </w:rPr>
              <w:t>Valor</w:t>
            </w:r>
          </w:p>
        </w:tc>
      </w:tr>
      <w:tr w:rsidR="00E12827" w14:paraId="1E18D436" w14:textId="77777777">
        <w:trPr>
          <w:cantSplit/>
          <w:jc w:val="center"/>
        </w:trPr>
        <w:tc>
          <w:tcPr>
            <w:tcW w:w="2721" w:type="dxa"/>
          </w:tcPr>
          <w:p w14:paraId="377E66BF" w14:textId="77777777" w:rsidR="002052E2" w:rsidRDefault="007E68BD">
            <w:pPr>
              <w:pStyle w:val="APACelda"/>
            </w:pPr>
            <w:r>
              <w:t>Sistema</w:t>
            </w:r>
          </w:p>
        </w:tc>
        <w:tc>
          <w:tcPr>
            <w:tcW w:w="6349" w:type="dxa"/>
          </w:tcPr>
          <w:p w14:paraId="0738837C" w14:textId="77777777" w:rsidR="002052E2" w:rsidRDefault="007E68BD">
            <w:pPr>
              <w:pStyle w:val="APACelda"/>
            </w:pPr>
            <w:r>
              <w:t>Traduce Señas: traductor de Lengua de Señas Colombiana (LSC) a texto</w:t>
            </w:r>
          </w:p>
        </w:tc>
      </w:tr>
      <w:tr w:rsidR="00E12827" w14:paraId="6CB8FA99" w14:textId="77777777">
        <w:trPr>
          <w:cantSplit/>
          <w:jc w:val="center"/>
        </w:trPr>
        <w:tc>
          <w:tcPr>
            <w:tcW w:w="2721" w:type="dxa"/>
          </w:tcPr>
          <w:p w14:paraId="3991DCE1" w14:textId="77777777" w:rsidR="002052E2" w:rsidRDefault="007E68BD">
            <w:pPr>
              <w:pStyle w:val="APACelda"/>
            </w:pPr>
            <w:r>
              <w:t>Versión (Release Tag)</w:t>
            </w:r>
          </w:p>
        </w:tc>
        <w:tc>
          <w:tcPr>
            <w:tcW w:w="6349" w:type="dxa"/>
          </w:tcPr>
          <w:p w14:paraId="2BD38599" w14:textId="77777777" w:rsidR="002052E2" w:rsidRDefault="007E68BD">
            <w:pPr>
              <w:pStyle w:val="APACelda"/>
            </w:pPr>
            <w:r>
              <w:t>v1.0.0</w:t>
            </w:r>
          </w:p>
        </w:tc>
      </w:tr>
      <w:tr w:rsidR="00E12827" w14:paraId="213E6503" w14:textId="77777777">
        <w:trPr>
          <w:cantSplit/>
          <w:jc w:val="center"/>
        </w:trPr>
        <w:tc>
          <w:tcPr>
            <w:tcW w:w="2721" w:type="dxa"/>
          </w:tcPr>
          <w:p w14:paraId="0F72AC62" w14:textId="77777777" w:rsidR="002052E2" w:rsidRDefault="007E68BD">
            <w:pPr>
              <w:pStyle w:val="APACelda"/>
            </w:pPr>
            <w:r>
              <w:t>Repositorio backend</w:t>
            </w:r>
          </w:p>
        </w:tc>
        <w:tc>
          <w:tcPr>
            <w:tcW w:w="6349" w:type="dxa"/>
          </w:tcPr>
          <w:p w14:paraId="3D4BD530" w14:textId="77777777" w:rsidR="002052E2" w:rsidRDefault="007E68BD">
            <w:pPr>
              <w:pStyle w:val="APACelda"/>
            </w:pPr>
            <w:r>
              <w:t>github.com/mauro-1508/backendTS, rama develop, commit 028d4ab</w:t>
            </w:r>
          </w:p>
        </w:tc>
      </w:tr>
      <w:tr w:rsidR="00E12827" w14:paraId="13976D52" w14:textId="77777777">
        <w:trPr>
          <w:cantSplit/>
          <w:jc w:val="center"/>
        </w:trPr>
        <w:tc>
          <w:tcPr>
            <w:tcW w:w="2721" w:type="dxa"/>
          </w:tcPr>
          <w:p w14:paraId="71B5DE02" w14:textId="77777777" w:rsidR="002052E2" w:rsidRDefault="007E68BD">
            <w:pPr>
              <w:pStyle w:val="APACelda"/>
            </w:pPr>
            <w:r>
              <w:t>Repositorio frontend</w:t>
            </w:r>
          </w:p>
        </w:tc>
        <w:tc>
          <w:tcPr>
            <w:tcW w:w="6349" w:type="dxa"/>
          </w:tcPr>
          <w:p w14:paraId="6912DC39" w14:textId="77777777" w:rsidR="002052E2" w:rsidRDefault="007E68BD">
            <w:pPr>
              <w:pStyle w:val="APACelda"/>
            </w:pPr>
            <w:r>
              <w:t>github.com/tadeo77789/frontendTS, rama feat/vps-api-url, commit b4f5ef4</w:t>
            </w:r>
          </w:p>
        </w:tc>
      </w:tr>
      <w:tr w:rsidR="00E12827" w14:paraId="54EB7C32" w14:textId="77777777">
        <w:trPr>
          <w:cantSplit/>
          <w:jc w:val="center"/>
        </w:trPr>
        <w:tc>
          <w:tcPr>
            <w:tcW w:w="2721" w:type="dxa"/>
          </w:tcPr>
          <w:p w14:paraId="3349AADF" w14:textId="77777777" w:rsidR="002052E2" w:rsidRDefault="007E68BD">
            <w:pPr>
              <w:pStyle w:val="APACelda"/>
            </w:pPr>
            <w:r>
              <w:t>Repositorio de documentación</w:t>
            </w:r>
          </w:p>
        </w:tc>
        <w:tc>
          <w:tcPr>
            <w:tcW w:w="6349" w:type="dxa"/>
          </w:tcPr>
          <w:p w14:paraId="2C2CFCD0" w14:textId="77777777" w:rsidR="002052E2" w:rsidRDefault="007E68BD">
            <w:pPr>
              <w:pStyle w:val="APACelda"/>
            </w:pPr>
            <w:r>
              <w:t>github.com/code-sena/trans-sl-docs, rama main</w:t>
            </w:r>
          </w:p>
        </w:tc>
      </w:tr>
      <w:tr w:rsidR="00E12827" w14:paraId="0EE7E13B" w14:textId="77777777">
        <w:trPr>
          <w:cantSplit/>
          <w:jc w:val="center"/>
        </w:trPr>
        <w:tc>
          <w:tcPr>
            <w:tcW w:w="2721" w:type="dxa"/>
          </w:tcPr>
          <w:p w14:paraId="690872B0" w14:textId="77777777" w:rsidR="002052E2" w:rsidRDefault="007E68BD">
            <w:pPr>
              <w:pStyle w:val="APACelda"/>
            </w:pPr>
            <w:r>
              <w:t>Tipo de despliegue</w:t>
            </w:r>
          </w:p>
        </w:tc>
        <w:tc>
          <w:tcPr>
            <w:tcW w:w="6349" w:type="dxa"/>
          </w:tcPr>
          <w:p w14:paraId="0424B2B1" w14:textId="77777777" w:rsidR="002052E2" w:rsidRDefault="007E68BD">
            <w:pPr>
              <w:pStyle w:val="APACelda"/>
            </w:pPr>
            <w:r>
              <w:t>Contenedores Docker orquestados con Docker Compose y administrados desde Portainer CE</w:t>
            </w:r>
          </w:p>
        </w:tc>
      </w:tr>
    </w:tbl>
    <w:p w14:paraId="70B85F5C" w14:textId="77777777" w:rsidR="002052E2" w:rsidRDefault="007E68BD">
      <w:pPr>
        <w:pStyle w:val="APATexto"/>
        <w:spacing w:before="80" w:after="200" w:line="240" w:lineRule="auto"/>
        <w:ind w:firstLine="0"/>
      </w:pPr>
      <w:r>
        <w:rPr>
          <w:i/>
          <w:sz w:val="20"/>
        </w:rPr>
        <w:t>Nota.</w:t>
      </w:r>
      <w:r>
        <w:rPr>
          <w:sz w:val="20"/>
        </w:rPr>
        <w:t xml:space="preserve"> La etiqueta v1.0.0 coincide con la versión declarada en el package.json de cada servicio. Se crea en Git al cerrar la ventana de despliegue con «git tag -a v1.0.0» sobre los commits indicados.</w:t>
      </w:r>
    </w:p>
    <w:p w14:paraId="6C2F3ED6" w14:textId="77777777" w:rsidR="002052E2" w:rsidRDefault="007E68BD">
      <w:pPr>
        <w:pStyle w:val="Ttulo3"/>
      </w:pPr>
      <w:bookmarkStart w:id="4" w:name="_Toc242973009"/>
      <w:r>
        <w:t>Fecha, hora y ventana operativa programada</w:t>
      </w:r>
      <w:bookmarkEnd w:id="4"/>
    </w:p>
    <w:p w14:paraId="6B8A7FAA" w14:textId="77777777" w:rsidR="002052E2" w:rsidRDefault="007E68BD">
      <w:pPr>
        <w:pStyle w:val="APATexto"/>
        <w:keepNext/>
        <w:spacing w:before="120" w:line="240" w:lineRule="auto"/>
        <w:ind w:firstLine="0"/>
      </w:pPr>
      <w:r>
        <w:rPr>
          <w:b/>
        </w:rPr>
        <w:t>Tabla 2</w:t>
      </w:r>
    </w:p>
    <w:p w14:paraId="3B509A90" w14:textId="77777777" w:rsidR="002052E2" w:rsidRDefault="007E68BD">
      <w:pPr>
        <w:pStyle w:val="APATexto"/>
        <w:keepNext/>
        <w:spacing w:after="120" w:line="240" w:lineRule="auto"/>
        <w:ind w:firstLine="0"/>
      </w:pPr>
      <w:r>
        <w:rPr>
          <w:i/>
        </w:rPr>
        <w:t>Ventana operativa</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96"/>
        <w:gridCol w:w="3437"/>
        <w:gridCol w:w="1336"/>
      </w:tblGrid>
      <w:tr w:rsidR="00E12827" w14:paraId="553CD1ED" w14:textId="77777777">
        <w:trPr>
          <w:cantSplit/>
          <w:tblHeader/>
          <w:jc w:val="center"/>
        </w:trPr>
        <w:tc>
          <w:tcPr>
            <w:tcW w:w="4296" w:type="dxa"/>
          </w:tcPr>
          <w:p w14:paraId="1E465F41" w14:textId="77777777" w:rsidR="002052E2" w:rsidRDefault="007E68BD">
            <w:pPr>
              <w:pStyle w:val="APACelda"/>
            </w:pPr>
            <w:r>
              <w:rPr>
                <w:b/>
              </w:rPr>
              <w:t>Actividad</w:t>
            </w:r>
          </w:p>
        </w:tc>
        <w:tc>
          <w:tcPr>
            <w:tcW w:w="3437" w:type="dxa"/>
          </w:tcPr>
          <w:p w14:paraId="0CC10B65" w14:textId="77777777" w:rsidR="002052E2" w:rsidRDefault="007E68BD">
            <w:pPr>
              <w:pStyle w:val="APACelda"/>
            </w:pPr>
            <w:r>
              <w:rPr>
                <w:b/>
              </w:rPr>
              <w:t>Fecha y hora (Colombia, UTC-5)</w:t>
            </w:r>
          </w:p>
        </w:tc>
        <w:tc>
          <w:tcPr>
            <w:tcW w:w="1336" w:type="dxa"/>
          </w:tcPr>
          <w:p w14:paraId="64DEDFCE" w14:textId="77777777" w:rsidR="002052E2" w:rsidRDefault="007E68BD">
            <w:pPr>
              <w:pStyle w:val="APACelda"/>
            </w:pPr>
            <w:r>
              <w:rPr>
                <w:b/>
              </w:rPr>
              <w:t>Duración</w:t>
            </w:r>
          </w:p>
        </w:tc>
      </w:tr>
      <w:tr w:rsidR="00E12827" w14:paraId="5B25FE9A" w14:textId="77777777">
        <w:trPr>
          <w:cantSplit/>
          <w:jc w:val="center"/>
        </w:trPr>
        <w:tc>
          <w:tcPr>
            <w:tcW w:w="4296" w:type="dxa"/>
          </w:tcPr>
          <w:p w14:paraId="194E671D" w14:textId="77777777" w:rsidR="002052E2" w:rsidRDefault="007E68BD">
            <w:pPr>
              <w:pStyle w:val="APACelda"/>
            </w:pPr>
            <w:r>
              <w:t>Aviso a usuarios y congelamiento de cambios</w:t>
            </w:r>
          </w:p>
        </w:tc>
        <w:tc>
          <w:tcPr>
            <w:tcW w:w="3437" w:type="dxa"/>
          </w:tcPr>
          <w:p w14:paraId="6FD67A3B" w14:textId="77777777" w:rsidR="002052E2" w:rsidRDefault="007E68BD">
            <w:pPr>
              <w:pStyle w:val="APACelda"/>
            </w:pPr>
            <w:r>
              <w:t>15/10/2026, 12:00</w:t>
            </w:r>
          </w:p>
        </w:tc>
        <w:tc>
          <w:tcPr>
            <w:tcW w:w="1336" w:type="dxa"/>
          </w:tcPr>
          <w:p w14:paraId="121C1A34" w14:textId="77777777" w:rsidR="002052E2" w:rsidRDefault="007E68BD">
            <w:pPr>
              <w:pStyle w:val="APACelda"/>
            </w:pPr>
            <w:r>
              <w:t>—</w:t>
            </w:r>
          </w:p>
        </w:tc>
      </w:tr>
      <w:tr w:rsidR="00E12827" w14:paraId="442335B3" w14:textId="77777777">
        <w:trPr>
          <w:cantSplit/>
          <w:jc w:val="center"/>
        </w:trPr>
        <w:tc>
          <w:tcPr>
            <w:tcW w:w="4296" w:type="dxa"/>
          </w:tcPr>
          <w:p w14:paraId="5BA53F3F" w14:textId="77777777" w:rsidR="002052E2" w:rsidRDefault="007E68BD">
            <w:pPr>
              <w:pStyle w:val="APACelda"/>
            </w:pPr>
            <w:r>
              <w:t>Respaldos previos</w:t>
            </w:r>
          </w:p>
        </w:tc>
        <w:tc>
          <w:tcPr>
            <w:tcW w:w="3437" w:type="dxa"/>
          </w:tcPr>
          <w:p w14:paraId="6D7843E7" w14:textId="77777777" w:rsidR="002052E2" w:rsidRDefault="007E68BD">
            <w:pPr>
              <w:pStyle w:val="APACelda"/>
            </w:pPr>
            <w:r>
              <w:t>15/10/2026, 18:00</w:t>
            </w:r>
          </w:p>
        </w:tc>
        <w:tc>
          <w:tcPr>
            <w:tcW w:w="1336" w:type="dxa"/>
          </w:tcPr>
          <w:p w14:paraId="39D1E3F6" w14:textId="77777777" w:rsidR="002052E2" w:rsidRDefault="007E68BD">
            <w:pPr>
              <w:pStyle w:val="APACelda"/>
            </w:pPr>
            <w:r>
              <w:t>20 min</w:t>
            </w:r>
          </w:p>
        </w:tc>
      </w:tr>
      <w:tr w:rsidR="00E12827" w14:paraId="58987BDE" w14:textId="77777777">
        <w:trPr>
          <w:cantSplit/>
          <w:jc w:val="center"/>
        </w:trPr>
        <w:tc>
          <w:tcPr>
            <w:tcW w:w="4296" w:type="dxa"/>
          </w:tcPr>
          <w:p w14:paraId="15CFEBFF" w14:textId="77777777" w:rsidR="002052E2" w:rsidRDefault="007E68BD">
            <w:pPr>
              <w:pStyle w:val="APACelda"/>
            </w:pPr>
            <w:r>
              <w:t>Despliegue de base de datos y servicios</w:t>
            </w:r>
          </w:p>
        </w:tc>
        <w:tc>
          <w:tcPr>
            <w:tcW w:w="3437" w:type="dxa"/>
          </w:tcPr>
          <w:p w14:paraId="649D528D" w14:textId="77777777" w:rsidR="002052E2" w:rsidRDefault="007E68BD">
            <w:pPr>
              <w:pStyle w:val="APACelda"/>
            </w:pPr>
            <w:r>
              <w:t>15/10/2026, 18:20</w:t>
            </w:r>
          </w:p>
        </w:tc>
        <w:tc>
          <w:tcPr>
            <w:tcW w:w="1336" w:type="dxa"/>
          </w:tcPr>
          <w:p w14:paraId="0274DEEB" w14:textId="77777777" w:rsidR="002052E2" w:rsidRDefault="007E68BD">
            <w:pPr>
              <w:pStyle w:val="APACelda"/>
            </w:pPr>
            <w:r>
              <w:t>40 min</w:t>
            </w:r>
          </w:p>
        </w:tc>
      </w:tr>
      <w:tr w:rsidR="00E12827" w14:paraId="354F4BF9" w14:textId="77777777">
        <w:trPr>
          <w:cantSplit/>
          <w:jc w:val="center"/>
        </w:trPr>
        <w:tc>
          <w:tcPr>
            <w:tcW w:w="4296" w:type="dxa"/>
          </w:tcPr>
          <w:p w14:paraId="6CD4CAB7" w14:textId="77777777" w:rsidR="002052E2" w:rsidRDefault="007E68BD">
            <w:pPr>
              <w:pStyle w:val="APACelda"/>
            </w:pPr>
            <w:r>
              <w:t>Pruebas de humo y registro de evidencias</w:t>
            </w:r>
          </w:p>
        </w:tc>
        <w:tc>
          <w:tcPr>
            <w:tcW w:w="3437" w:type="dxa"/>
          </w:tcPr>
          <w:p w14:paraId="3A71C1DF" w14:textId="77777777" w:rsidR="002052E2" w:rsidRDefault="007E68BD">
            <w:pPr>
              <w:pStyle w:val="APACelda"/>
            </w:pPr>
            <w:r>
              <w:t>15/10/2026, 19:00</w:t>
            </w:r>
          </w:p>
        </w:tc>
        <w:tc>
          <w:tcPr>
            <w:tcW w:w="1336" w:type="dxa"/>
          </w:tcPr>
          <w:p w14:paraId="3927575D" w14:textId="77777777" w:rsidR="002052E2" w:rsidRDefault="007E68BD">
            <w:pPr>
              <w:pStyle w:val="APACelda"/>
            </w:pPr>
            <w:r>
              <w:t>40 min</w:t>
            </w:r>
          </w:p>
        </w:tc>
      </w:tr>
      <w:tr w:rsidR="00E12827" w14:paraId="76ED0CEC" w14:textId="77777777">
        <w:trPr>
          <w:cantSplit/>
          <w:jc w:val="center"/>
        </w:trPr>
        <w:tc>
          <w:tcPr>
            <w:tcW w:w="4296" w:type="dxa"/>
          </w:tcPr>
          <w:p w14:paraId="3E226A58" w14:textId="77777777" w:rsidR="002052E2" w:rsidRDefault="007E68BD">
            <w:pPr>
              <w:pStyle w:val="APACelda"/>
            </w:pPr>
            <w:r>
              <w:t>Cierre de ventana o reversión</w:t>
            </w:r>
          </w:p>
        </w:tc>
        <w:tc>
          <w:tcPr>
            <w:tcW w:w="3437" w:type="dxa"/>
          </w:tcPr>
          <w:p w14:paraId="49569878" w14:textId="77777777" w:rsidR="002052E2" w:rsidRDefault="007E68BD">
            <w:pPr>
              <w:pStyle w:val="APACelda"/>
            </w:pPr>
            <w:r>
              <w:t>15/10/2026, 19:40</w:t>
            </w:r>
          </w:p>
        </w:tc>
        <w:tc>
          <w:tcPr>
            <w:tcW w:w="1336" w:type="dxa"/>
          </w:tcPr>
          <w:p w14:paraId="1A242005" w14:textId="77777777" w:rsidR="002052E2" w:rsidRDefault="007E68BD">
            <w:pPr>
              <w:pStyle w:val="APACelda"/>
            </w:pPr>
            <w:r>
              <w:t>20 min</w:t>
            </w:r>
          </w:p>
        </w:tc>
      </w:tr>
    </w:tbl>
    <w:p w14:paraId="7F15A0E8" w14:textId="77777777" w:rsidR="002052E2" w:rsidRDefault="007E68BD">
      <w:pPr>
        <w:pStyle w:val="APATexto"/>
      </w:pPr>
      <w:r>
        <w:t>Se eligió la franja de la tarde porque el uso de la aplicación es bajo y el equipo puede estar conectado al mismo tiempo. Si la ventana se extiende más de 30 minutos sobre lo previsto, se aplica el plan de reversión.</w:t>
      </w:r>
    </w:p>
    <w:p w14:paraId="7BCAE920" w14:textId="77777777" w:rsidR="002052E2" w:rsidRDefault="007E68BD">
      <w:pPr>
        <w:pStyle w:val="Ttulo3"/>
      </w:pPr>
      <w:bookmarkStart w:id="5" w:name="_Toc242973010"/>
      <w:r>
        <w:lastRenderedPageBreak/>
        <w:t>Entorno de destino</w:t>
      </w:r>
      <w:bookmarkEnd w:id="5"/>
    </w:p>
    <w:p w14:paraId="325E72C7" w14:textId="77777777" w:rsidR="002052E2" w:rsidRDefault="007E68BD">
      <w:pPr>
        <w:pStyle w:val="APATexto"/>
        <w:keepNext/>
        <w:spacing w:before="120" w:line="240" w:lineRule="auto"/>
        <w:ind w:firstLine="0"/>
      </w:pPr>
      <w:r>
        <w:rPr>
          <w:b/>
        </w:rPr>
        <w:t>Tabla 3</w:t>
      </w:r>
    </w:p>
    <w:p w14:paraId="6C660366" w14:textId="77777777" w:rsidR="002052E2" w:rsidRDefault="007E68BD">
      <w:pPr>
        <w:pStyle w:val="APATexto"/>
        <w:keepNext/>
        <w:spacing w:after="120" w:line="240" w:lineRule="auto"/>
        <w:ind w:firstLine="0"/>
      </w:pPr>
      <w:r>
        <w:rPr>
          <w:i/>
        </w:rPr>
        <w:t>Entornos del proyecto</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3227"/>
        <w:gridCol w:w="4906"/>
      </w:tblGrid>
      <w:tr w:rsidR="00E12827" w14:paraId="3EC1BC35" w14:textId="77777777">
        <w:trPr>
          <w:cantSplit/>
          <w:tblHeader/>
          <w:jc w:val="center"/>
        </w:trPr>
        <w:tc>
          <w:tcPr>
            <w:tcW w:w="914" w:type="dxa"/>
          </w:tcPr>
          <w:p w14:paraId="209D485B" w14:textId="77777777" w:rsidR="002052E2" w:rsidRDefault="007E68BD">
            <w:pPr>
              <w:pStyle w:val="APACelda"/>
            </w:pPr>
            <w:r>
              <w:rPr>
                <w:b/>
              </w:rPr>
              <w:t>Entorno</w:t>
            </w:r>
          </w:p>
        </w:tc>
        <w:tc>
          <w:tcPr>
            <w:tcW w:w="3234" w:type="dxa"/>
          </w:tcPr>
          <w:p w14:paraId="4CED9EE7" w14:textId="77777777" w:rsidR="002052E2" w:rsidRDefault="007E68BD">
            <w:pPr>
              <w:pStyle w:val="APACelda"/>
            </w:pPr>
            <w:r>
              <w:rPr>
                <w:b/>
              </w:rPr>
              <w:t>Ubicación</w:t>
            </w:r>
          </w:p>
        </w:tc>
        <w:tc>
          <w:tcPr>
            <w:tcW w:w="4922" w:type="dxa"/>
          </w:tcPr>
          <w:p w14:paraId="52F5E792" w14:textId="77777777" w:rsidR="002052E2" w:rsidRDefault="007E68BD">
            <w:pPr>
              <w:pStyle w:val="APACelda"/>
            </w:pPr>
            <w:r>
              <w:rPr>
                <w:b/>
              </w:rPr>
              <w:t>Uso</w:t>
            </w:r>
          </w:p>
        </w:tc>
      </w:tr>
      <w:tr w:rsidR="00E12827" w14:paraId="4204F65A" w14:textId="77777777">
        <w:trPr>
          <w:cantSplit/>
          <w:jc w:val="center"/>
        </w:trPr>
        <w:tc>
          <w:tcPr>
            <w:tcW w:w="914" w:type="dxa"/>
          </w:tcPr>
          <w:p w14:paraId="295E13DF" w14:textId="77777777" w:rsidR="002052E2" w:rsidRDefault="007E68BD">
            <w:pPr>
              <w:pStyle w:val="APACelda"/>
            </w:pPr>
            <w:r>
              <w:t>Local</w:t>
            </w:r>
          </w:p>
        </w:tc>
        <w:tc>
          <w:tcPr>
            <w:tcW w:w="3234" w:type="dxa"/>
          </w:tcPr>
          <w:p w14:paraId="192D2AF4" w14:textId="77777777" w:rsidR="002052E2" w:rsidRDefault="007E68BD">
            <w:pPr>
              <w:pStyle w:val="APACelda"/>
            </w:pPr>
            <w:r>
              <w:t>Equipo de cada integrante con Docker Desktop</w:t>
            </w:r>
          </w:p>
        </w:tc>
        <w:tc>
          <w:tcPr>
            <w:tcW w:w="4922" w:type="dxa"/>
          </w:tcPr>
          <w:p w14:paraId="74D59D6B" w14:textId="77777777" w:rsidR="002052E2" w:rsidRDefault="007E68BD">
            <w:pPr>
              <w:pStyle w:val="APACelda"/>
            </w:pPr>
            <w:r>
              <w:t>Desarrollo y pruebas unitarias</w:t>
            </w:r>
          </w:p>
        </w:tc>
      </w:tr>
      <w:tr w:rsidR="00E12827" w14:paraId="1372BEE3" w14:textId="77777777">
        <w:trPr>
          <w:cantSplit/>
          <w:jc w:val="center"/>
        </w:trPr>
        <w:tc>
          <w:tcPr>
            <w:tcW w:w="914" w:type="dxa"/>
          </w:tcPr>
          <w:p w14:paraId="536BA480" w14:textId="77777777" w:rsidR="002052E2" w:rsidRDefault="007E68BD">
            <w:pPr>
              <w:pStyle w:val="APACelda"/>
            </w:pPr>
            <w:r>
              <w:t>Staging</w:t>
            </w:r>
          </w:p>
        </w:tc>
        <w:tc>
          <w:tcPr>
            <w:tcW w:w="3234" w:type="dxa"/>
          </w:tcPr>
          <w:p w14:paraId="6392991E" w14:textId="77777777" w:rsidR="002052E2" w:rsidRDefault="007E68BD">
            <w:pPr>
              <w:pStyle w:val="APACelda"/>
            </w:pPr>
            <w:r>
              <w:t>No disponible todavía</w:t>
            </w:r>
          </w:p>
        </w:tc>
        <w:tc>
          <w:tcPr>
            <w:tcW w:w="4922" w:type="dxa"/>
          </w:tcPr>
          <w:p w14:paraId="0A08ECD8" w14:textId="77777777" w:rsidR="002052E2" w:rsidRDefault="007E68BD">
            <w:pPr>
              <w:pStyle w:val="APACelda"/>
            </w:pPr>
            <w:r>
              <w:t>Se reemplaza por una prueba completa con Docker en local antes de cada despliegue</w:t>
            </w:r>
          </w:p>
        </w:tc>
      </w:tr>
      <w:tr w:rsidR="00E12827" w14:paraId="64E1B619" w14:textId="77777777">
        <w:trPr>
          <w:cantSplit/>
          <w:jc w:val="center"/>
        </w:trPr>
        <w:tc>
          <w:tcPr>
            <w:tcW w:w="914" w:type="dxa"/>
          </w:tcPr>
          <w:p w14:paraId="3411C895" w14:textId="77777777" w:rsidR="002052E2" w:rsidRDefault="007E68BD">
            <w:pPr>
              <w:pStyle w:val="APACelda"/>
            </w:pPr>
            <w:r>
              <w:t>Producción</w:t>
            </w:r>
          </w:p>
        </w:tc>
        <w:tc>
          <w:tcPr>
            <w:tcW w:w="3234" w:type="dxa"/>
          </w:tcPr>
          <w:p w14:paraId="2948C5DC" w14:textId="77777777" w:rsidR="002052E2" w:rsidRDefault="007E68BD">
            <w:pPr>
              <w:pStyle w:val="APACelda"/>
            </w:pPr>
            <w:r>
              <w:t>VPS de Hostinger, IP pública 179.236.77.215</w:t>
            </w:r>
          </w:p>
        </w:tc>
        <w:tc>
          <w:tcPr>
            <w:tcW w:w="4922" w:type="dxa"/>
          </w:tcPr>
          <w:p w14:paraId="67DB5892" w14:textId="77777777" w:rsidR="002052E2" w:rsidRDefault="007E68BD">
            <w:pPr>
              <w:pStyle w:val="APACelda"/>
            </w:pPr>
            <w:r>
              <w:t>Backend de la aplicación móvil y web</w:t>
            </w:r>
          </w:p>
        </w:tc>
      </w:tr>
    </w:tbl>
    <w:p w14:paraId="4213CDD9" w14:textId="77777777" w:rsidR="002052E2" w:rsidRDefault="007E68BD">
      <w:pPr>
        <w:pStyle w:val="Ttulo3"/>
      </w:pPr>
      <w:bookmarkStart w:id="6" w:name="_Toc242973011"/>
      <w:r>
        <w:t>Matriz de roles y responsables</w:t>
      </w:r>
      <w:bookmarkEnd w:id="6"/>
    </w:p>
    <w:p w14:paraId="0CCCE5D6" w14:textId="77777777" w:rsidR="002052E2" w:rsidRDefault="007E68BD">
      <w:pPr>
        <w:pStyle w:val="APATexto"/>
        <w:keepNext/>
        <w:spacing w:before="120" w:line="240" w:lineRule="auto"/>
        <w:ind w:firstLine="0"/>
      </w:pPr>
      <w:r>
        <w:rPr>
          <w:b/>
        </w:rPr>
        <w:t>Tabla 4</w:t>
      </w:r>
    </w:p>
    <w:p w14:paraId="2B99FAB7" w14:textId="77777777" w:rsidR="002052E2" w:rsidRDefault="007E68BD">
      <w:pPr>
        <w:pStyle w:val="APATexto"/>
        <w:keepNext/>
        <w:spacing w:after="120" w:line="240" w:lineRule="auto"/>
        <w:ind w:firstLine="0"/>
      </w:pPr>
      <w:r>
        <w:rPr>
          <w:i/>
        </w:rPr>
        <w:t>Roles del despliegue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7"/>
        <w:gridCol w:w="2510"/>
        <w:gridCol w:w="5669"/>
      </w:tblGrid>
      <w:tr w:rsidR="00E12827" w14:paraId="5BC9548E" w14:textId="77777777">
        <w:trPr>
          <w:cantSplit/>
          <w:tblHeader/>
          <w:jc w:val="center"/>
        </w:trPr>
        <w:tc>
          <w:tcPr>
            <w:tcW w:w="890" w:type="dxa"/>
          </w:tcPr>
          <w:p w14:paraId="4D340C41" w14:textId="77777777" w:rsidR="002052E2" w:rsidRDefault="007E68BD">
            <w:pPr>
              <w:pStyle w:val="APACelda"/>
            </w:pPr>
            <w:r>
              <w:rPr>
                <w:b/>
              </w:rPr>
              <w:t>Rol</w:t>
            </w:r>
          </w:p>
        </w:tc>
        <w:tc>
          <w:tcPr>
            <w:tcW w:w="2510" w:type="dxa"/>
          </w:tcPr>
          <w:p w14:paraId="60C70848" w14:textId="77777777" w:rsidR="002052E2" w:rsidRDefault="007E68BD">
            <w:pPr>
              <w:pStyle w:val="APACelda"/>
            </w:pPr>
            <w:r>
              <w:rPr>
                <w:b/>
              </w:rPr>
              <w:t>Responsable</w:t>
            </w:r>
          </w:p>
        </w:tc>
        <w:tc>
          <w:tcPr>
            <w:tcW w:w="5669" w:type="dxa"/>
          </w:tcPr>
          <w:p w14:paraId="4E9596DC" w14:textId="77777777" w:rsidR="002052E2" w:rsidRDefault="007E68BD">
            <w:pPr>
              <w:pStyle w:val="APACelda"/>
            </w:pPr>
            <w:r>
              <w:rPr>
                <w:b/>
              </w:rPr>
              <w:t>Tareas</w:t>
            </w:r>
          </w:p>
        </w:tc>
      </w:tr>
      <w:tr w:rsidR="00E12827" w14:paraId="58DBB983" w14:textId="77777777">
        <w:trPr>
          <w:cantSplit/>
          <w:jc w:val="center"/>
        </w:trPr>
        <w:tc>
          <w:tcPr>
            <w:tcW w:w="890" w:type="dxa"/>
          </w:tcPr>
          <w:p w14:paraId="55BDB53C" w14:textId="77777777" w:rsidR="002052E2" w:rsidRDefault="007E68BD">
            <w:pPr>
              <w:pStyle w:val="APACelda"/>
            </w:pPr>
            <w:r>
              <w:t>DevOps</w:t>
            </w:r>
          </w:p>
        </w:tc>
        <w:tc>
          <w:tcPr>
            <w:tcW w:w="2510" w:type="dxa"/>
          </w:tcPr>
          <w:p w14:paraId="69DE9CFB" w14:textId="77777777" w:rsidR="002052E2" w:rsidRDefault="007E68BD">
            <w:pPr>
              <w:pStyle w:val="APACelda"/>
            </w:pPr>
            <w:r>
              <w:t>Juan Mauricio Suaza Solorzano</w:t>
            </w:r>
          </w:p>
        </w:tc>
        <w:tc>
          <w:tcPr>
            <w:tcW w:w="5669" w:type="dxa"/>
          </w:tcPr>
          <w:p w14:paraId="1C392F63" w14:textId="77777777" w:rsidR="002052E2" w:rsidRDefault="007E68BD">
            <w:pPr>
              <w:pStyle w:val="APACelda"/>
            </w:pPr>
            <w:r>
              <w:t>Acceso al VPS, Portainer, stack de contenedores, respaldos y reversión</w:t>
            </w:r>
          </w:p>
        </w:tc>
      </w:tr>
      <w:tr w:rsidR="00E12827" w14:paraId="71F6F781" w14:textId="77777777">
        <w:trPr>
          <w:cantSplit/>
          <w:jc w:val="center"/>
        </w:trPr>
        <w:tc>
          <w:tcPr>
            <w:tcW w:w="890" w:type="dxa"/>
          </w:tcPr>
          <w:p w14:paraId="0068BA8C" w14:textId="77777777" w:rsidR="002052E2" w:rsidRDefault="007E68BD">
            <w:pPr>
              <w:pStyle w:val="APACelda"/>
            </w:pPr>
            <w:r>
              <w:t>Tech Lead</w:t>
            </w:r>
          </w:p>
        </w:tc>
        <w:tc>
          <w:tcPr>
            <w:tcW w:w="2510" w:type="dxa"/>
          </w:tcPr>
          <w:p w14:paraId="4CC94C2C" w14:textId="77777777" w:rsidR="002052E2" w:rsidRDefault="007E68BD">
            <w:pPr>
              <w:pStyle w:val="APACelda"/>
            </w:pPr>
            <w:r>
              <w:t>Juan Mauricio Suaza Solorzano</w:t>
            </w:r>
          </w:p>
        </w:tc>
        <w:tc>
          <w:tcPr>
            <w:tcW w:w="5669" w:type="dxa"/>
          </w:tcPr>
          <w:p w14:paraId="617C207B" w14:textId="77777777" w:rsidR="002052E2" w:rsidRDefault="007E68BD">
            <w:pPr>
              <w:pStyle w:val="APACelda"/>
            </w:pPr>
            <w:r>
              <w:t>Aprueba la versión, decide si se continúa o se revierte</w:t>
            </w:r>
          </w:p>
        </w:tc>
      </w:tr>
      <w:tr w:rsidR="00E12827" w14:paraId="706B23AD" w14:textId="77777777">
        <w:trPr>
          <w:cantSplit/>
          <w:jc w:val="center"/>
        </w:trPr>
        <w:tc>
          <w:tcPr>
            <w:tcW w:w="890" w:type="dxa"/>
          </w:tcPr>
          <w:p w14:paraId="2A82147D" w14:textId="77777777" w:rsidR="002052E2" w:rsidRDefault="007E68BD">
            <w:pPr>
              <w:pStyle w:val="APACelda"/>
            </w:pPr>
            <w:r>
              <w:t>DBA</w:t>
            </w:r>
          </w:p>
        </w:tc>
        <w:tc>
          <w:tcPr>
            <w:tcW w:w="2510" w:type="dxa"/>
          </w:tcPr>
          <w:p w14:paraId="5B58C65E" w14:textId="77777777" w:rsidR="002052E2" w:rsidRDefault="007E68BD">
            <w:pPr>
              <w:pStyle w:val="APACelda"/>
            </w:pPr>
            <w:r>
              <w:t>Juan Mauricio Suaza Solorzano</w:t>
            </w:r>
          </w:p>
        </w:tc>
        <w:tc>
          <w:tcPr>
            <w:tcW w:w="5669" w:type="dxa"/>
          </w:tcPr>
          <w:p w14:paraId="77BEDE82" w14:textId="77777777" w:rsidR="002052E2" w:rsidRDefault="007E68BD">
            <w:pPr>
              <w:pStyle w:val="APACelda"/>
            </w:pPr>
            <w:r>
              <w:t>Respaldos de PostgreSQL y MongoDB, verificación de esquemas</w:t>
            </w:r>
          </w:p>
        </w:tc>
      </w:tr>
      <w:tr w:rsidR="00E12827" w14:paraId="6F69D2AA" w14:textId="77777777">
        <w:trPr>
          <w:cantSplit/>
          <w:jc w:val="center"/>
        </w:trPr>
        <w:tc>
          <w:tcPr>
            <w:tcW w:w="890" w:type="dxa"/>
          </w:tcPr>
          <w:p w14:paraId="594486D4" w14:textId="77777777" w:rsidR="002052E2" w:rsidRDefault="007E68BD">
            <w:pPr>
              <w:pStyle w:val="APACelda"/>
            </w:pPr>
            <w:r>
              <w:t>Frontend</w:t>
            </w:r>
          </w:p>
        </w:tc>
        <w:tc>
          <w:tcPr>
            <w:tcW w:w="2510" w:type="dxa"/>
          </w:tcPr>
          <w:p w14:paraId="34F54AE8" w14:textId="77777777" w:rsidR="002052E2" w:rsidRDefault="007E68BD">
            <w:pPr>
              <w:pStyle w:val="APACelda"/>
            </w:pPr>
            <w:r>
              <w:t>Luis Alejandro Duarte Aldana</w:t>
            </w:r>
          </w:p>
        </w:tc>
        <w:tc>
          <w:tcPr>
            <w:tcW w:w="5669" w:type="dxa"/>
          </w:tcPr>
          <w:p w14:paraId="41478298" w14:textId="77777777" w:rsidR="002052E2" w:rsidRDefault="007E68BD">
            <w:pPr>
              <w:pStyle w:val="APACelda"/>
            </w:pPr>
            <w:r>
              <w:t>URL del gateway en la aplicación, generación del APK y versión web</w:t>
            </w:r>
          </w:p>
        </w:tc>
      </w:tr>
      <w:tr w:rsidR="00E12827" w14:paraId="7471C98B" w14:textId="77777777">
        <w:trPr>
          <w:cantSplit/>
          <w:jc w:val="center"/>
        </w:trPr>
        <w:tc>
          <w:tcPr>
            <w:tcW w:w="890" w:type="dxa"/>
          </w:tcPr>
          <w:p w14:paraId="49C3AE9B" w14:textId="77777777" w:rsidR="002052E2" w:rsidRDefault="007E68BD">
            <w:pPr>
              <w:pStyle w:val="APACelda"/>
            </w:pPr>
            <w:r>
              <w:t>QA</w:t>
            </w:r>
          </w:p>
        </w:tc>
        <w:tc>
          <w:tcPr>
            <w:tcW w:w="2510" w:type="dxa"/>
          </w:tcPr>
          <w:p w14:paraId="730E4B0B" w14:textId="77777777" w:rsidR="002052E2" w:rsidRDefault="007E68BD">
            <w:pPr>
              <w:pStyle w:val="APACelda"/>
            </w:pPr>
            <w:r>
              <w:t>Juan Camilo Fierro Esquivel</w:t>
            </w:r>
          </w:p>
        </w:tc>
        <w:tc>
          <w:tcPr>
            <w:tcW w:w="5669" w:type="dxa"/>
          </w:tcPr>
          <w:p w14:paraId="0661E3EE" w14:textId="77777777" w:rsidR="002052E2" w:rsidRDefault="007E68BD">
            <w:pPr>
              <w:pStyle w:val="APACelda"/>
            </w:pPr>
            <w:r>
              <w:t>Pruebas de humo, capturas de evidencia y registro de defectos</w:t>
            </w:r>
          </w:p>
        </w:tc>
      </w:tr>
    </w:tbl>
    <w:p w14:paraId="4C4DE084" w14:textId="77777777" w:rsidR="002052E2" w:rsidRDefault="007E68BD">
      <w:pPr>
        <w:pStyle w:val="Ttulo2"/>
      </w:pPr>
      <w:bookmarkStart w:id="7" w:name="_Toc242973012"/>
      <w:r>
        <w:t>Historial de versiones del documento</w:t>
      </w:r>
      <w:bookmarkEnd w:id="7"/>
    </w:p>
    <w:p w14:paraId="62AB0E14" w14:textId="77777777" w:rsidR="002052E2" w:rsidRDefault="007E68BD">
      <w:pPr>
        <w:pStyle w:val="APATexto"/>
        <w:keepNext/>
        <w:spacing w:before="120" w:line="240" w:lineRule="auto"/>
        <w:ind w:firstLine="0"/>
      </w:pPr>
      <w:r>
        <w:rPr>
          <w:b/>
        </w:rPr>
        <w:t>Tabla 5</w:t>
      </w:r>
    </w:p>
    <w:p w14:paraId="57480535" w14:textId="77777777" w:rsidR="002052E2" w:rsidRDefault="007E68BD">
      <w:pPr>
        <w:pStyle w:val="APATexto"/>
        <w:keepNext/>
        <w:spacing w:after="120" w:line="240" w:lineRule="auto"/>
        <w:ind w:firstLine="0"/>
      </w:pPr>
      <w:r>
        <w:rPr>
          <w:i/>
        </w:rPr>
        <w:t>Control de cambios del documento</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2"/>
        <w:gridCol w:w="1217"/>
        <w:gridCol w:w="2533"/>
        <w:gridCol w:w="4494"/>
      </w:tblGrid>
      <w:tr w:rsidR="00E12827" w14:paraId="4D7ACA5B" w14:textId="77777777">
        <w:trPr>
          <w:cantSplit/>
          <w:tblHeader/>
          <w:jc w:val="center"/>
        </w:trPr>
        <w:tc>
          <w:tcPr>
            <w:tcW w:w="1062" w:type="dxa"/>
          </w:tcPr>
          <w:p w14:paraId="00FCAA55" w14:textId="77777777" w:rsidR="002052E2" w:rsidRDefault="007E68BD">
            <w:pPr>
              <w:pStyle w:val="APACelda"/>
            </w:pPr>
            <w:r>
              <w:rPr>
                <w:b/>
              </w:rPr>
              <w:t>Versión</w:t>
            </w:r>
          </w:p>
        </w:tc>
        <w:tc>
          <w:tcPr>
            <w:tcW w:w="980" w:type="dxa"/>
          </w:tcPr>
          <w:p w14:paraId="781F3DD1" w14:textId="77777777" w:rsidR="002052E2" w:rsidRDefault="007E68BD">
            <w:pPr>
              <w:pStyle w:val="APACelda"/>
            </w:pPr>
            <w:r>
              <w:rPr>
                <w:b/>
              </w:rPr>
              <w:t>Fecha</w:t>
            </w:r>
          </w:p>
        </w:tc>
        <w:tc>
          <w:tcPr>
            <w:tcW w:w="2533" w:type="dxa"/>
          </w:tcPr>
          <w:p w14:paraId="61936AF1" w14:textId="77777777" w:rsidR="002052E2" w:rsidRDefault="007E68BD">
            <w:pPr>
              <w:pStyle w:val="APACelda"/>
            </w:pPr>
            <w:r>
              <w:rPr>
                <w:b/>
              </w:rPr>
              <w:t>Autor</w:t>
            </w:r>
          </w:p>
        </w:tc>
        <w:tc>
          <w:tcPr>
            <w:tcW w:w="4494" w:type="dxa"/>
          </w:tcPr>
          <w:p w14:paraId="6F7A9A35" w14:textId="77777777" w:rsidR="002052E2" w:rsidRDefault="007E68BD">
            <w:pPr>
              <w:pStyle w:val="APACelda"/>
            </w:pPr>
            <w:r>
              <w:rPr>
                <w:b/>
              </w:rPr>
              <w:t>Descripción</w:t>
            </w:r>
          </w:p>
        </w:tc>
      </w:tr>
      <w:tr w:rsidR="00E12827" w14:paraId="446BBA98" w14:textId="77777777">
        <w:trPr>
          <w:cantSplit/>
          <w:jc w:val="center"/>
        </w:trPr>
        <w:tc>
          <w:tcPr>
            <w:tcW w:w="1062" w:type="dxa"/>
          </w:tcPr>
          <w:p w14:paraId="7AB1DC7F" w14:textId="77777777" w:rsidR="002052E2" w:rsidRDefault="007E68BD">
            <w:pPr>
              <w:pStyle w:val="APACelda"/>
            </w:pPr>
            <w:r>
              <w:t>1.0</w:t>
            </w:r>
          </w:p>
        </w:tc>
        <w:tc>
          <w:tcPr>
            <w:tcW w:w="980" w:type="dxa"/>
          </w:tcPr>
          <w:p w14:paraId="1464F35E" w14:textId="77777777" w:rsidR="002052E2" w:rsidRDefault="007E68BD">
            <w:pPr>
              <w:pStyle w:val="APACelda"/>
            </w:pPr>
            <w:r>
              <w:t>15/10/2026</w:t>
            </w:r>
          </w:p>
        </w:tc>
        <w:tc>
          <w:tcPr>
            <w:tcW w:w="2533" w:type="dxa"/>
          </w:tcPr>
          <w:p w14:paraId="7FD9211B" w14:textId="77777777" w:rsidR="002052E2" w:rsidRDefault="007E68BD">
            <w:pPr>
              <w:pStyle w:val="APACelda"/>
            </w:pPr>
            <w:r>
              <w:t>Juan Mauricio Suaza Solorzano</w:t>
            </w:r>
          </w:p>
        </w:tc>
        <w:tc>
          <w:tcPr>
            <w:tcW w:w="4494" w:type="dxa"/>
          </w:tcPr>
          <w:p w14:paraId="47D7FF58" w14:textId="77777777" w:rsidR="002052E2" w:rsidRDefault="007E68BD">
            <w:pPr>
              <w:pStyle w:val="APACelda"/>
            </w:pPr>
            <w:r>
              <w:t>Versión inicial del plan para el despliegue en el VPS</w:t>
            </w:r>
          </w:p>
        </w:tc>
      </w:tr>
    </w:tbl>
    <w:p w14:paraId="73E23B12" w14:textId="77777777" w:rsidR="002052E2" w:rsidRDefault="007E68BD">
      <w:pPr>
        <w:pStyle w:val="Ttulo2"/>
      </w:pPr>
      <w:bookmarkStart w:id="8" w:name="_Toc242973013"/>
      <w:r>
        <w:t>Resumen de cambios (Release Notes)</w:t>
      </w:r>
      <w:bookmarkEnd w:id="8"/>
    </w:p>
    <w:p w14:paraId="49012A48" w14:textId="77777777" w:rsidR="002052E2" w:rsidRDefault="007E68BD">
      <w:pPr>
        <w:pStyle w:val="Ttulo3"/>
      </w:pPr>
      <w:bookmarkStart w:id="9" w:name="_Toc242973014"/>
      <w:r>
        <w:t>Nuevas funcionalidades</w:t>
      </w:r>
      <w:bookmarkEnd w:id="9"/>
    </w:p>
    <w:p w14:paraId="4CBFF907" w14:textId="77777777" w:rsidR="002052E2" w:rsidRDefault="007E68BD">
      <w:pPr>
        <w:pStyle w:val="APATexto"/>
        <w:ind w:left="720" w:hanging="360"/>
      </w:pPr>
      <w:r>
        <w:t>•</w:t>
      </w:r>
      <w:r>
        <w:tab/>
      </w:r>
      <w:r>
        <w:t>Backend separado en cinco microservicios (identidad, reconocimiento, léxico, analítica y perfil) detrás de un API Gateway único.</w:t>
      </w:r>
    </w:p>
    <w:p w14:paraId="7BC15875" w14:textId="77777777" w:rsidR="002052E2" w:rsidRDefault="007E68BD">
      <w:pPr>
        <w:pStyle w:val="APATexto"/>
        <w:ind w:left="720" w:hanging="360"/>
      </w:pPr>
      <w:r>
        <w:t>•</w:t>
      </w:r>
      <w:r>
        <w:tab/>
        <w:t>Eventos entre servicios por RabbitMQ: la primera traducción de un usuario activa el logro «Primera traducción» y queda registrada en las estadísticas.</w:t>
      </w:r>
    </w:p>
    <w:p w14:paraId="436B7551" w14:textId="77777777" w:rsidR="002052E2" w:rsidRDefault="007E68BD">
      <w:pPr>
        <w:pStyle w:val="APATexto"/>
        <w:ind w:left="720" w:hanging="360"/>
      </w:pPr>
      <w:r>
        <w:t>•</w:t>
      </w:r>
      <w:r>
        <w:tab/>
        <w:t xml:space="preserve">Modelos 3D, miniaturas y descripciones del alfabeto actualizados en el servicio de </w:t>
      </w:r>
      <w:r>
        <w:lastRenderedPageBreak/>
        <w:t>léxico.</w:t>
      </w:r>
    </w:p>
    <w:p w14:paraId="0C808529" w14:textId="77777777" w:rsidR="002052E2" w:rsidRDefault="007E68BD">
      <w:pPr>
        <w:pStyle w:val="APATexto"/>
        <w:ind w:left="720" w:hanging="360"/>
      </w:pPr>
      <w:r>
        <w:t>•</w:t>
      </w:r>
      <w:r>
        <w:tab/>
        <w:t>Inicio de sesión con Facebook en la aplicación y perfiles de compilación para generar el APK de Android.</w:t>
      </w:r>
    </w:p>
    <w:p w14:paraId="39813C7A" w14:textId="77777777" w:rsidR="002052E2" w:rsidRDefault="007E68BD">
      <w:pPr>
        <w:pStyle w:val="APATexto"/>
        <w:ind w:left="720" w:hanging="360"/>
      </w:pPr>
      <w:r>
        <w:t>•</w:t>
      </w:r>
      <w:r>
        <w:tab/>
        <w:t>La aplicación apunta al gateway publicado en el VPS en lugar de la máquina local.</w:t>
      </w:r>
    </w:p>
    <w:p w14:paraId="2DF9F235" w14:textId="77777777" w:rsidR="002052E2" w:rsidRDefault="007E68BD">
      <w:pPr>
        <w:pStyle w:val="Ttulo3"/>
      </w:pPr>
      <w:bookmarkStart w:id="10" w:name="_Toc242973015"/>
      <w:r>
        <w:t>Correcciones de errores (Bug fixes)</w:t>
      </w:r>
      <w:bookmarkEnd w:id="10"/>
    </w:p>
    <w:p w14:paraId="68CDA595" w14:textId="77777777" w:rsidR="002052E2" w:rsidRDefault="007E68BD">
      <w:pPr>
        <w:pStyle w:val="APATexto"/>
        <w:ind w:left="720" w:hanging="360"/>
      </w:pPr>
      <w:r>
        <w:t>•</w:t>
      </w:r>
      <w:r>
        <w:tab/>
        <w:t>El servicio de identidad registra al arrancar si el envío de correos está mal configurado, en vez de fallar en silencio al recuperar la contraseña.</w:t>
      </w:r>
    </w:p>
    <w:p w14:paraId="34562629" w14:textId="77777777" w:rsidR="002052E2" w:rsidRDefault="007E68BD">
      <w:pPr>
        <w:pStyle w:val="APATexto"/>
        <w:ind w:left="720" w:hanging="360"/>
      </w:pPr>
      <w:r>
        <w:t>•</w:t>
      </w:r>
      <w:r>
        <w:tab/>
        <w:t>El progreso de los logros se procesa en orden por usuario, para no perder incrementos cuando llegan dos traducciones a la vez.</w:t>
      </w:r>
    </w:p>
    <w:p w14:paraId="6802D559" w14:textId="77777777" w:rsidR="002052E2" w:rsidRDefault="007E68BD">
      <w:pPr>
        <w:pStyle w:val="APATexto"/>
        <w:ind w:left="720" w:hanging="360"/>
      </w:pPr>
      <w:r>
        <w:t>•</w:t>
      </w:r>
      <w:r>
        <w:tab/>
        <w:t>Se validan los eventos de traducción antes de procesarlos y la notificación se marca como enviada solo cuando se crea.</w:t>
      </w:r>
    </w:p>
    <w:p w14:paraId="4FBFAB18" w14:textId="77777777" w:rsidR="002052E2" w:rsidRDefault="007E68BD">
      <w:pPr>
        <w:pStyle w:val="APATexto"/>
        <w:ind w:left="720" w:hanging="360"/>
      </w:pPr>
      <w:r>
        <w:t>•</w:t>
      </w:r>
      <w:r>
        <w:tab/>
        <w:t>El perfil conserva el nombre del usuario que llega en el evento de registro.</w:t>
      </w:r>
    </w:p>
    <w:p w14:paraId="0713A9EA" w14:textId="77777777" w:rsidR="002052E2" w:rsidRDefault="007E68BD">
      <w:pPr>
        <w:pStyle w:val="APATexto"/>
        <w:ind w:left="720" w:hanging="360"/>
      </w:pPr>
      <w:r>
        <w:t>•</w:t>
      </w:r>
      <w:r>
        <w:tab/>
        <w:t>Cambiar las preferencias de notificación exige el permiso correspondiente.</w:t>
      </w:r>
    </w:p>
    <w:p w14:paraId="186A2298" w14:textId="77777777" w:rsidR="002052E2" w:rsidRDefault="007E68BD">
      <w:pPr>
        <w:pStyle w:val="Ttulo3"/>
      </w:pPr>
      <w:bookmarkStart w:id="11" w:name="_Toc242973016"/>
      <w:r>
        <w:t>Cambios de infraestructura y dependencias</w:t>
      </w:r>
      <w:bookmarkEnd w:id="11"/>
    </w:p>
    <w:p w14:paraId="3ABDD79E" w14:textId="77777777" w:rsidR="002052E2" w:rsidRDefault="007E68BD">
      <w:pPr>
        <w:pStyle w:val="APATexto"/>
        <w:ind w:left="720" w:hanging="360"/>
      </w:pPr>
      <w:r>
        <w:t>•</w:t>
      </w:r>
      <w:r>
        <w:tab/>
        <w:t>Una base de datos PostgreSQL 16 por servicio, MongoDB 7 para las muestras de entrenamiento y RabbitMQ 3 con panel de administración.</w:t>
      </w:r>
    </w:p>
    <w:p w14:paraId="20059D4B" w14:textId="77777777" w:rsidR="002052E2" w:rsidRDefault="007E68BD">
      <w:pPr>
        <w:pStyle w:val="APATexto"/>
        <w:ind w:left="720" w:hanging="360"/>
      </w:pPr>
      <w:r>
        <w:t>•</w:t>
      </w:r>
      <w:r>
        <w:tab/>
        <w:t>Solo el gateway (puerto 8080) queda publicado; bases de datos y panel de RabbitMQ se enlazan únicamente a 127.0.0.1.</w:t>
      </w:r>
    </w:p>
    <w:p w14:paraId="1270185F" w14:textId="77777777" w:rsidR="002052E2" w:rsidRDefault="007E68BD">
      <w:pPr>
        <w:pStyle w:val="APATexto"/>
        <w:ind w:left="720" w:hanging="360"/>
      </w:pPr>
      <w:r>
        <w:t>•</w:t>
      </w:r>
      <w:r>
        <w:tab/>
        <w:t>Secretos obligatorios: el stack no arranca sin JWT_SECRET de 32 caracteres o más ni sin las contraseñas de las bases y del broker.</w:t>
      </w:r>
    </w:p>
    <w:p w14:paraId="7163AAFB" w14:textId="77777777" w:rsidR="002052E2" w:rsidRDefault="007E68BD">
      <w:pPr>
        <w:pStyle w:val="APATexto"/>
        <w:ind w:left="720" w:hanging="360"/>
      </w:pPr>
      <w:r>
        <w:t>•</w:t>
      </w:r>
      <w:r>
        <w:tab/>
        <w:t>Imágenes de Node.js 20 en Alpine construidas en dos etapas.</w:t>
      </w:r>
    </w:p>
    <w:p w14:paraId="17A36169" w14:textId="77777777" w:rsidR="002052E2" w:rsidRDefault="007E68BD">
      <w:pPr>
        <w:pStyle w:val="Ttulo3"/>
      </w:pPr>
      <w:bookmarkStart w:id="12" w:name="_Toc242973017"/>
      <w:r>
        <w:t>Cambios incompatibles (Breaking changes)</w:t>
      </w:r>
      <w:bookmarkEnd w:id="12"/>
    </w:p>
    <w:p w14:paraId="71DCC74B" w14:textId="77777777" w:rsidR="002052E2" w:rsidRDefault="007E68BD">
      <w:pPr>
        <w:pStyle w:val="APATexto"/>
        <w:ind w:left="720" w:hanging="360"/>
      </w:pPr>
      <w:r>
        <w:t>•</w:t>
      </w:r>
      <w:r>
        <w:tab/>
        <w:t>La API ya no se atiende en el puerto 3000: todas las peticiones pasan por el gateway en el 8080 bajo /api. Versiones anteriores de la aplicación dejan de conectarse.</w:t>
      </w:r>
    </w:p>
    <w:p w14:paraId="3DD67365" w14:textId="77777777" w:rsidR="002052E2" w:rsidRDefault="007E68BD">
      <w:pPr>
        <w:pStyle w:val="APATexto"/>
        <w:ind w:left="720" w:hanging="360"/>
      </w:pPr>
      <w:r>
        <w:lastRenderedPageBreak/>
        <w:t>•</w:t>
      </w:r>
      <w:r>
        <w:tab/>
        <w:t>Los tokens emitidos antes del cambio dejan de ser válidos porque ahora se firman con emisor y audiencia; los usuarios deben iniciar sesión de nuevo.</w:t>
      </w:r>
    </w:p>
    <w:p w14:paraId="6715B9F0" w14:textId="77777777" w:rsidR="002052E2" w:rsidRDefault="007E68BD">
      <w:pPr>
        <w:pStyle w:val="APATexto"/>
        <w:ind w:left="720" w:hanging="360"/>
      </w:pPr>
      <w:r>
        <w:t>•</w:t>
      </w:r>
      <w:r>
        <w:tab/>
        <w:t>CORS funciona con lista blanca: un origen web que no esté en CORS_ORIGINS recibe rechazo.</w:t>
      </w:r>
    </w:p>
    <w:p w14:paraId="478B1AA2" w14:textId="77777777" w:rsidR="002052E2" w:rsidRDefault="007E68BD">
      <w:pPr>
        <w:pStyle w:val="Ttulo1"/>
      </w:pPr>
      <w:bookmarkStart w:id="13" w:name="_Toc242973018"/>
      <w:r>
        <w:t>Alcance, topología y arquitectura</w:t>
      </w:r>
      <w:bookmarkEnd w:id="13"/>
    </w:p>
    <w:p w14:paraId="3E8988A7" w14:textId="77777777" w:rsidR="002052E2" w:rsidRDefault="007E68BD">
      <w:pPr>
        <w:pStyle w:val="Ttulo2"/>
      </w:pPr>
      <w:bookmarkStart w:id="14" w:name="_Toc242973019"/>
      <w:r>
        <w:t>Componentes y artefactos en alcance</w:t>
      </w:r>
      <w:bookmarkEnd w:id="14"/>
    </w:p>
    <w:p w14:paraId="3D4C334E" w14:textId="77777777" w:rsidR="002052E2" w:rsidRDefault="007E68BD">
      <w:pPr>
        <w:pStyle w:val="Ttulo3"/>
      </w:pPr>
      <w:bookmarkStart w:id="15" w:name="_Toc242973020"/>
      <w:r>
        <w:t>Panel de administración (Portainer CE)</w:t>
      </w:r>
      <w:bookmarkEnd w:id="15"/>
    </w:p>
    <w:p w14:paraId="2F58F980" w14:textId="77777777" w:rsidR="002052E2" w:rsidRDefault="007E68BD">
      <w:pPr>
        <w:pStyle w:val="APATexto"/>
        <w:ind w:left="720" w:hanging="720"/>
      </w:pPr>
      <w:r>
        <w:t>Portainer CE se usa para ver el estado de los contenedores, revisar registros y redesplegar el stack sin escribir comandos largos. Corre como un contenedor más, con acceso al socket de Docker, y su puerto 9443 no se publica a internet: se entra mediante un túnel SSH. Con esto el panel queda protegido aunque alguien conozca la IP del servidor.</w:t>
      </w:r>
    </w:p>
    <w:p w14:paraId="036865E4" w14:textId="77777777" w:rsidR="002052E2" w:rsidRDefault="007E68BD">
      <w:pPr>
        <w:pStyle w:val="Ttulo3"/>
      </w:pPr>
      <w:bookmarkStart w:id="16" w:name="_Toc242973021"/>
      <w:r>
        <w:t>Capa frontend web</w:t>
      </w:r>
      <w:bookmarkEnd w:id="16"/>
    </w:p>
    <w:p w14:paraId="57198CC1" w14:textId="77777777" w:rsidR="002052E2" w:rsidRDefault="007E68BD">
      <w:pPr>
        <w:pStyle w:val="APATexto"/>
      </w:pPr>
      <w:r>
        <w:t>La aplicación está hecha con Expo y React Native, de modo que un mismo código genera la versión móvil (APK) y la versión web. La web se compila a archivos estáticos y se sirve con Nginx, que además redirige las rutas /api hacia el gateway. En esta versión el canal principal es el APK; la versión web se publica en el mismo VPS cuando el dominio con HTTPS esté listo.</w:t>
      </w:r>
    </w:p>
    <w:p w14:paraId="0A39B969" w14:textId="77777777" w:rsidR="002052E2" w:rsidRDefault="007E68BD">
      <w:pPr>
        <w:pStyle w:val="Ttulo3"/>
      </w:pPr>
      <w:bookmarkStart w:id="17" w:name="_Toc242973022"/>
      <w:r>
        <w:t>Capa backend API</w:t>
      </w:r>
      <w:bookmarkEnd w:id="17"/>
    </w:p>
    <w:p w14:paraId="638A96D5" w14:textId="77777777" w:rsidR="002052E2" w:rsidRDefault="007E68BD">
      <w:pPr>
        <w:pStyle w:val="APATexto"/>
      </w:pPr>
      <w:r>
        <w:t>El backend está escrito en TypeScript sobre Node.js 20 con Express. Lo forman el API Gateway, que valida el token, limita peticiones y enruta, y cinco servicios: iam-service (cuentas, roles y recuperación de contraseña), recognition-service (traducciones y plantillas de señas), lexicon-service (catálogo y alfabeto en 3D), analytics-service (eventos de uso) y profile-service (perfil, notificaciones y logros). No se usa Java ni .NET.</w:t>
      </w:r>
    </w:p>
    <w:p w14:paraId="56C9513A" w14:textId="77777777" w:rsidR="002052E2" w:rsidRDefault="007E68BD">
      <w:pPr>
        <w:pStyle w:val="Ttulo3"/>
      </w:pPr>
      <w:bookmarkStart w:id="18" w:name="_Toc242973023"/>
      <w:r>
        <w:lastRenderedPageBreak/>
        <w:t>Capa de persistencia</w:t>
      </w:r>
      <w:bookmarkEnd w:id="18"/>
    </w:p>
    <w:p w14:paraId="043E14D6" w14:textId="77777777" w:rsidR="002052E2" w:rsidRDefault="007E68BD">
      <w:pPr>
        <w:pStyle w:val="APATexto"/>
      </w:pPr>
      <w:r>
        <w:t>Cada servicio es dueño de su base PostgreSQL; ninguno lee la base de otro. El servicio de reconocimiento guarda además las muestras de entrenamiento en MongoDB. Los datos viven en volúmenes de Docker con nombre, por lo que sobreviven a la recreación de los contenedores.</w:t>
      </w:r>
    </w:p>
    <w:p w14:paraId="5CB20565" w14:textId="77777777" w:rsidR="002052E2" w:rsidRDefault="007E68BD">
      <w:pPr>
        <w:pStyle w:val="Ttulo2"/>
      </w:pPr>
      <w:bookmarkStart w:id="19" w:name="_Toc242973024"/>
      <w:r>
        <w:t>Diagrama de arquitectura de red e infraestructura</w:t>
      </w:r>
      <w:bookmarkEnd w:id="19"/>
    </w:p>
    <w:p w14:paraId="3485E19D" w14:textId="77777777" w:rsidR="002052E2" w:rsidRDefault="007E68BD">
      <w:pPr>
        <w:pStyle w:val="APATexto"/>
        <w:keepNext/>
        <w:spacing w:before="120" w:line="240" w:lineRule="auto"/>
        <w:ind w:firstLine="0"/>
      </w:pPr>
      <w:r>
        <w:rPr>
          <w:b/>
        </w:rPr>
        <w:t>Figura 1</w:t>
      </w:r>
    </w:p>
    <w:p w14:paraId="0F2D096C" w14:textId="77777777" w:rsidR="002052E2" w:rsidRDefault="007E68BD">
      <w:pPr>
        <w:pStyle w:val="APATexto"/>
        <w:keepNext/>
        <w:spacing w:after="120" w:line="240" w:lineRule="auto"/>
        <w:ind w:firstLine="0"/>
      </w:pPr>
      <w:r>
        <w:rPr>
          <w:i/>
        </w:rPr>
        <w:t>Diagrama de despliegue del sistema</w:t>
      </w:r>
    </w:p>
    <w:p w14:paraId="4DCF2F5A" w14:textId="77777777" w:rsidR="002052E2" w:rsidRDefault="007E68BD">
      <w:pPr>
        <w:jc w:val="center"/>
      </w:pPr>
      <w:r>
        <w:rPr>
          <w:noProof/>
        </w:rPr>
        <w:drawing>
          <wp:inline distT="0" distB="0" distL="0" distR="0" wp14:anchorId="3C6FB8BF" wp14:editId="250F3A3A">
            <wp:extent cx="5400000" cy="34392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00000" cy="3439218"/>
                    </a:xfrm>
                    <a:prstGeom prst="rect">
                      <a:avLst/>
                    </a:prstGeom>
                  </pic:spPr>
                </pic:pic>
              </a:graphicData>
            </a:graphic>
          </wp:inline>
        </w:drawing>
      </w:r>
    </w:p>
    <w:p w14:paraId="2058759A" w14:textId="77777777" w:rsidR="002052E2" w:rsidRDefault="007E68BD">
      <w:pPr>
        <w:pStyle w:val="APATexto"/>
        <w:spacing w:before="80" w:after="200" w:line="240" w:lineRule="auto"/>
        <w:ind w:firstLine="0"/>
      </w:pPr>
      <w:r>
        <w:rPr>
          <w:i/>
          <w:sz w:val="20"/>
        </w:rPr>
        <w:t>Nota.</w:t>
      </w:r>
      <w:r>
        <w:rPr>
          <w:sz w:val="20"/>
        </w:rPr>
        <w:t xml:space="preserve"> Elaboración propia.</w:t>
      </w:r>
    </w:p>
    <w:p w14:paraId="7CA4499E" w14:textId="77777777" w:rsidR="002052E2" w:rsidRDefault="007E68BD">
      <w:pPr>
        <w:pStyle w:val="Ttulo3"/>
      </w:pPr>
      <w:bookmarkStart w:id="20" w:name="_Toc242973025"/>
      <w:r>
        <w:t>Topología del servidor VPS</w:t>
      </w:r>
      <w:bookmarkEnd w:id="20"/>
    </w:p>
    <w:p w14:paraId="45A926D6" w14:textId="77777777" w:rsidR="002052E2" w:rsidRDefault="007E68BD">
      <w:pPr>
        <w:pStyle w:val="APATexto"/>
      </w:pPr>
      <w:r>
        <w:t>El servidor es un VPS Linux de Hostinger con Docker Engine y Docker Compose. Desde internet solo se alcanzan el puerto 22 (SSH, con llave) y el 8080 (gateway). Todo lo demás está cerrado por el firewall o enlazado a la interfaz local.</w:t>
      </w:r>
    </w:p>
    <w:p w14:paraId="0543C413" w14:textId="77777777" w:rsidR="002052E2" w:rsidRDefault="007E68BD">
      <w:pPr>
        <w:pStyle w:val="Ttulo3"/>
      </w:pPr>
      <w:bookmarkStart w:id="21" w:name="_Toc242973026"/>
      <w:r>
        <w:t>Red interna de contenedores</w:t>
      </w:r>
      <w:bookmarkEnd w:id="21"/>
    </w:p>
    <w:p w14:paraId="13C5C8B3" w14:textId="77777777" w:rsidR="002052E2" w:rsidRDefault="007E68BD">
      <w:pPr>
        <w:pStyle w:val="APATexto"/>
      </w:pPr>
      <w:r>
        <w:t xml:space="preserve">Docker Compose crea una red bridge para el stack. Los contenedores se encuentran </w:t>
      </w:r>
      <w:r>
        <w:lastRenderedPageBreak/>
        <w:t>por nombre (por ejemplo, el gateway llama a http://iam-service:3001) y los puertos 3001 a 3005, 5432, 27017 y 5672 nunca salen de esa red.</w:t>
      </w:r>
    </w:p>
    <w:p w14:paraId="25B12C8F" w14:textId="77777777" w:rsidR="002052E2" w:rsidRDefault="007E68BD">
      <w:pPr>
        <w:pStyle w:val="Ttulo3"/>
      </w:pPr>
      <w:bookmarkStart w:id="22" w:name="_Toc242973027"/>
      <w:r>
        <w:t>Enrutamiento y reverse proxy con TLS/HTTPS</w:t>
      </w:r>
      <w:bookmarkEnd w:id="22"/>
    </w:p>
    <w:p w14:paraId="19071FE6" w14:textId="77777777" w:rsidR="002052E2" w:rsidRDefault="007E68BD">
      <w:pPr>
        <w:pStyle w:val="APATexto"/>
      </w:pPr>
      <w:r>
        <w:t>Hoy la aplicación móvil se conecta por HTTP directo a 179.236.77.215:8080, lo que obligó a permitir tráfico sin cifrar en Android. Este es el principal pendiente de seguridad: el siguiente despliegue pone Nginx como proxy inverso en los puertos 80 y 443 con un certificado de Let's Encrypt para un dominio propio, cierra el 8080 al exterior y cambia la URL de la aplicación a https.</w:t>
      </w:r>
    </w:p>
    <w:p w14:paraId="415F8C01" w14:textId="77777777" w:rsidR="002052E2" w:rsidRDefault="007E68BD">
      <w:pPr>
        <w:pStyle w:val="Ttulo2"/>
      </w:pPr>
      <w:bookmarkStart w:id="23" w:name="_Toc242973028"/>
      <w:r>
        <w:t>Matriz de ambientes, direccionamiento IP y puertos</w:t>
      </w:r>
      <w:bookmarkEnd w:id="23"/>
    </w:p>
    <w:p w14:paraId="098AC6DA" w14:textId="77777777" w:rsidR="002052E2" w:rsidRDefault="007E68BD">
      <w:pPr>
        <w:pStyle w:val="APATexto"/>
        <w:keepNext/>
        <w:spacing w:before="120" w:line="240" w:lineRule="auto"/>
        <w:ind w:firstLine="0"/>
      </w:pPr>
      <w:r>
        <w:rPr>
          <w:b/>
        </w:rPr>
        <w:t>Tabla 6</w:t>
      </w:r>
    </w:p>
    <w:p w14:paraId="2BFB4D6C" w14:textId="77777777" w:rsidR="002052E2" w:rsidRDefault="007E68BD">
      <w:pPr>
        <w:pStyle w:val="APATexto"/>
        <w:keepNext/>
        <w:spacing w:after="120" w:line="240" w:lineRule="auto"/>
        <w:ind w:firstLine="0"/>
      </w:pPr>
      <w:r>
        <w:rPr>
          <w:i/>
        </w:rPr>
        <w:t>Puertos por componente en producción</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8"/>
        <w:gridCol w:w="1591"/>
        <w:gridCol w:w="2625"/>
        <w:gridCol w:w="2705"/>
      </w:tblGrid>
      <w:tr w:rsidR="00E12827" w14:paraId="3E36DD4E" w14:textId="77777777">
        <w:trPr>
          <w:cantSplit/>
          <w:tblHeader/>
          <w:jc w:val="center"/>
        </w:trPr>
        <w:tc>
          <w:tcPr>
            <w:tcW w:w="2148" w:type="dxa"/>
          </w:tcPr>
          <w:p w14:paraId="62D5F2DC" w14:textId="77777777" w:rsidR="002052E2" w:rsidRDefault="007E68BD">
            <w:pPr>
              <w:pStyle w:val="APACelda"/>
            </w:pPr>
            <w:r>
              <w:rPr>
                <w:b/>
              </w:rPr>
              <w:t>Componente</w:t>
            </w:r>
          </w:p>
        </w:tc>
        <w:tc>
          <w:tcPr>
            <w:tcW w:w="1591" w:type="dxa"/>
          </w:tcPr>
          <w:p w14:paraId="44D2DED4" w14:textId="77777777" w:rsidR="002052E2" w:rsidRDefault="007E68BD">
            <w:pPr>
              <w:pStyle w:val="APACelda"/>
            </w:pPr>
            <w:r>
              <w:rPr>
                <w:b/>
              </w:rPr>
              <w:t>Puerto interno</w:t>
            </w:r>
          </w:p>
        </w:tc>
        <w:tc>
          <w:tcPr>
            <w:tcW w:w="2625" w:type="dxa"/>
          </w:tcPr>
          <w:p w14:paraId="68BB3CFC" w14:textId="77777777" w:rsidR="002052E2" w:rsidRDefault="007E68BD">
            <w:pPr>
              <w:pStyle w:val="APACelda"/>
            </w:pPr>
            <w:r>
              <w:rPr>
                <w:b/>
              </w:rPr>
              <w:t>Publicación en el VPS</w:t>
            </w:r>
          </w:p>
        </w:tc>
        <w:tc>
          <w:tcPr>
            <w:tcW w:w="2705" w:type="dxa"/>
          </w:tcPr>
          <w:p w14:paraId="721F84CF" w14:textId="77777777" w:rsidR="002052E2" w:rsidRDefault="007E68BD">
            <w:pPr>
              <w:pStyle w:val="APACelda"/>
            </w:pPr>
            <w:r>
              <w:rPr>
                <w:b/>
              </w:rPr>
              <w:t>Acceso</w:t>
            </w:r>
          </w:p>
        </w:tc>
      </w:tr>
      <w:tr w:rsidR="00E12827" w14:paraId="729E7B71" w14:textId="77777777">
        <w:trPr>
          <w:cantSplit/>
          <w:jc w:val="center"/>
        </w:trPr>
        <w:tc>
          <w:tcPr>
            <w:tcW w:w="2148" w:type="dxa"/>
          </w:tcPr>
          <w:p w14:paraId="59D4C696" w14:textId="77777777" w:rsidR="002052E2" w:rsidRDefault="007E68BD">
            <w:pPr>
              <w:pStyle w:val="APACelda"/>
            </w:pPr>
            <w:r>
              <w:t>api-gateway</w:t>
            </w:r>
          </w:p>
        </w:tc>
        <w:tc>
          <w:tcPr>
            <w:tcW w:w="1591" w:type="dxa"/>
          </w:tcPr>
          <w:p w14:paraId="52D34CBF" w14:textId="77777777" w:rsidR="002052E2" w:rsidRDefault="007E68BD">
            <w:pPr>
              <w:pStyle w:val="APACelda"/>
            </w:pPr>
            <w:r>
              <w:t>8080</w:t>
            </w:r>
          </w:p>
        </w:tc>
        <w:tc>
          <w:tcPr>
            <w:tcW w:w="2625" w:type="dxa"/>
          </w:tcPr>
          <w:p w14:paraId="0F341694" w14:textId="77777777" w:rsidR="002052E2" w:rsidRDefault="007E68BD">
            <w:pPr>
              <w:pStyle w:val="APACelda"/>
            </w:pPr>
            <w:r>
              <w:t>0.0.0.0:8080</w:t>
            </w:r>
          </w:p>
        </w:tc>
        <w:tc>
          <w:tcPr>
            <w:tcW w:w="2705" w:type="dxa"/>
          </w:tcPr>
          <w:p w14:paraId="5C52E16A" w14:textId="77777777" w:rsidR="002052E2" w:rsidRDefault="007E68BD">
            <w:pPr>
              <w:pStyle w:val="APACelda"/>
            </w:pPr>
            <w:r>
              <w:t>Internet</w:t>
            </w:r>
          </w:p>
        </w:tc>
      </w:tr>
      <w:tr w:rsidR="00E12827" w14:paraId="60759A42" w14:textId="77777777">
        <w:trPr>
          <w:cantSplit/>
          <w:jc w:val="center"/>
        </w:trPr>
        <w:tc>
          <w:tcPr>
            <w:tcW w:w="2148" w:type="dxa"/>
          </w:tcPr>
          <w:p w14:paraId="44F29962" w14:textId="77777777" w:rsidR="002052E2" w:rsidRDefault="007E68BD">
            <w:pPr>
              <w:pStyle w:val="APACelda"/>
            </w:pPr>
            <w:r>
              <w:t>iam-service</w:t>
            </w:r>
          </w:p>
        </w:tc>
        <w:tc>
          <w:tcPr>
            <w:tcW w:w="1591" w:type="dxa"/>
          </w:tcPr>
          <w:p w14:paraId="29F31DD8" w14:textId="77777777" w:rsidR="002052E2" w:rsidRDefault="007E68BD">
            <w:pPr>
              <w:pStyle w:val="APACelda"/>
            </w:pPr>
            <w:r>
              <w:t>3001</w:t>
            </w:r>
          </w:p>
        </w:tc>
        <w:tc>
          <w:tcPr>
            <w:tcW w:w="2625" w:type="dxa"/>
          </w:tcPr>
          <w:p w14:paraId="6ECCA7C1" w14:textId="77777777" w:rsidR="002052E2" w:rsidRDefault="007E68BD">
            <w:pPr>
              <w:pStyle w:val="APACelda"/>
            </w:pPr>
            <w:r>
              <w:t>No se publica</w:t>
            </w:r>
          </w:p>
        </w:tc>
        <w:tc>
          <w:tcPr>
            <w:tcW w:w="2705" w:type="dxa"/>
          </w:tcPr>
          <w:p w14:paraId="3C4C9179" w14:textId="77777777" w:rsidR="002052E2" w:rsidRDefault="007E68BD">
            <w:pPr>
              <w:pStyle w:val="APACelda"/>
            </w:pPr>
            <w:r>
              <w:t>Red Docker</w:t>
            </w:r>
          </w:p>
        </w:tc>
      </w:tr>
      <w:tr w:rsidR="00E12827" w14:paraId="3B685604" w14:textId="77777777">
        <w:trPr>
          <w:cantSplit/>
          <w:jc w:val="center"/>
        </w:trPr>
        <w:tc>
          <w:tcPr>
            <w:tcW w:w="2148" w:type="dxa"/>
          </w:tcPr>
          <w:p w14:paraId="1AABC4DF" w14:textId="77777777" w:rsidR="002052E2" w:rsidRDefault="007E68BD">
            <w:pPr>
              <w:pStyle w:val="APACelda"/>
            </w:pPr>
            <w:r>
              <w:t>recognition-service</w:t>
            </w:r>
          </w:p>
        </w:tc>
        <w:tc>
          <w:tcPr>
            <w:tcW w:w="1591" w:type="dxa"/>
          </w:tcPr>
          <w:p w14:paraId="4AAC7242" w14:textId="77777777" w:rsidR="002052E2" w:rsidRDefault="007E68BD">
            <w:pPr>
              <w:pStyle w:val="APACelda"/>
            </w:pPr>
            <w:r>
              <w:t>3002</w:t>
            </w:r>
          </w:p>
        </w:tc>
        <w:tc>
          <w:tcPr>
            <w:tcW w:w="2625" w:type="dxa"/>
          </w:tcPr>
          <w:p w14:paraId="54A8203F" w14:textId="77777777" w:rsidR="002052E2" w:rsidRDefault="007E68BD">
            <w:pPr>
              <w:pStyle w:val="APACelda"/>
            </w:pPr>
            <w:r>
              <w:t>No se publica</w:t>
            </w:r>
          </w:p>
        </w:tc>
        <w:tc>
          <w:tcPr>
            <w:tcW w:w="2705" w:type="dxa"/>
          </w:tcPr>
          <w:p w14:paraId="50E9FBA9" w14:textId="77777777" w:rsidR="002052E2" w:rsidRDefault="007E68BD">
            <w:pPr>
              <w:pStyle w:val="APACelda"/>
            </w:pPr>
            <w:r>
              <w:t>Red Docker</w:t>
            </w:r>
          </w:p>
        </w:tc>
      </w:tr>
      <w:tr w:rsidR="00E12827" w14:paraId="7455B750" w14:textId="77777777">
        <w:trPr>
          <w:cantSplit/>
          <w:jc w:val="center"/>
        </w:trPr>
        <w:tc>
          <w:tcPr>
            <w:tcW w:w="2148" w:type="dxa"/>
          </w:tcPr>
          <w:p w14:paraId="2CB8A634" w14:textId="77777777" w:rsidR="002052E2" w:rsidRDefault="007E68BD">
            <w:pPr>
              <w:pStyle w:val="APACelda"/>
            </w:pPr>
            <w:r>
              <w:t>lexicon-service</w:t>
            </w:r>
          </w:p>
        </w:tc>
        <w:tc>
          <w:tcPr>
            <w:tcW w:w="1591" w:type="dxa"/>
          </w:tcPr>
          <w:p w14:paraId="42CCEF0F" w14:textId="77777777" w:rsidR="002052E2" w:rsidRDefault="007E68BD">
            <w:pPr>
              <w:pStyle w:val="APACelda"/>
            </w:pPr>
            <w:r>
              <w:t>3003</w:t>
            </w:r>
          </w:p>
        </w:tc>
        <w:tc>
          <w:tcPr>
            <w:tcW w:w="2625" w:type="dxa"/>
          </w:tcPr>
          <w:p w14:paraId="4AFBE7F1" w14:textId="77777777" w:rsidR="002052E2" w:rsidRDefault="007E68BD">
            <w:pPr>
              <w:pStyle w:val="APACelda"/>
            </w:pPr>
            <w:r>
              <w:t>No se publica</w:t>
            </w:r>
          </w:p>
        </w:tc>
        <w:tc>
          <w:tcPr>
            <w:tcW w:w="2705" w:type="dxa"/>
          </w:tcPr>
          <w:p w14:paraId="3CFDEC0E" w14:textId="77777777" w:rsidR="002052E2" w:rsidRDefault="007E68BD">
            <w:pPr>
              <w:pStyle w:val="APACelda"/>
            </w:pPr>
            <w:r>
              <w:t>Red Docker</w:t>
            </w:r>
          </w:p>
        </w:tc>
      </w:tr>
      <w:tr w:rsidR="00E12827" w14:paraId="4290D858" w14:textId="77777777">
        <w:trPr>
          <w:cantSplit/>
          <w:jc w:val="center"/>
        </w:trPr>
        <w:tc>
          <w:tcPr>
            <w:tcW w:w="2148" w:type="dxa"/>
          </w:tcPr>
          <w:p w14:paraId="17667D4A" w14:textId="77777777" w:rsidR="002052E2" w:rsidRDefault="007E68BD">
            <w:pPr>
              <w:pStyle w:val="APACelda"/>
            </w:pPr>
            <w:r>
              <w:t>analytics-service</w:t>
            </w:r>
          </w:p>
        </w:tc>
        <w:tc>
          <w:tcPr>
            <w:tcW w:w="1591" w:type="dxa"/>
          </w:tcPr>
          <w:p w14:paraId="51E131DC" w14:textId="77777777" w:rsidR="002052E2" w:rsidRDefault="007E68BD">
            <w:pPr>
              <w:pStyle w:val="APACelda"/>
            </w:pPr>
            <w:r>
              <w:t>3004</w:t>
            </w:r>
          </w:p>
        </w:tc>
        <w:tc>
          <w:tcPr>
            <w:tcW w:w="2625" w:type="dxa"/>
          </w:tcPr>
          <w:p w14:paraId="4742A4AE" w14:textId="77777777" w:rsidR="002052E2" w:rsidRDefault="007E68BD">
            <w:pPr>
              <w:pStyle w:val="APACelda"/>
            </w:pPr>
            <w:r>
              <w:t>No se publica</w:t>
            </w:r>
          </w:p>
        </w:tc>
        <w:tc>
          <w:tcPr>
            <w:tcW w:w="2705" w:type="dxa"/>
          </w:tcPr>
          <w:p w14:paraId="62B4864B" w14:textId="77777777" w:rsidR="002052E2" w:rsidRDefault="007E68BD">
            <w:pPr>
              <w:pStyle w:val="APACelda"/>
            </w:pPr>
            <w:r>
              <w:t>Red Docker</w:t>
            </w:r>
          </w:p>
        </w:tc>
      </w:tr>
      <w:tr w:rsidR="00E12827" w14:paraId="07BBBD55" w14:textId="77777777">
        <w:trPr>
          <w:cantSplit/>
          <w:jc w:val="center"/>
        </w:trPr>
        <w:tc>
          <w:tcPr>
            <w:tcW w:w="2148" w:type="dxa"/>
          </w:tcPr>
          <w:p w14:paraId="49C86D6D" w14:textId="77777777" w:rsidR="002052E2" w:rsidRDefault="007E68BD">
            <w:pPr>
              <w:pStyle w:val="APACelda"/>
            </w:pPr>
            <w:r>
              <w:t>profile-service</w:t>
            </w:r>
          </w:p>
        </w:tc>
        <w:tc>
          <w:tcPr>
            <w:tcW w:w="1591" w:type="dxa"/>
          </w:tcPr>
          <w:p w14:paraId="291AD70D" w14:textId="77777777" w:rsidR="002052E2" w:rsidRDefault="007E68BD">
            <w:pPr>
              <w:pStyle w:val="APACelda"/>
            </w:pPr>
            <w:r>
              <w:t>3005</w:t>
            </w:r>
          </w:p>
        </w:tc>
        <w:tc>
          <w:tcPr>
            <w:tcW w:w="2625" w:type="dxa"/>
          </w:tcPr>
          <w:p w14:paraId="05B8C925" w14:textId="77777777" w:rsidR="002052E2" w:rsidRDefault="007E68BD">
            <w:pPr>
              <w:pStyle w:val="APACelda"/>
            </w:pPr>
            <w:r>
              <w:t>No se publica</w:t>
            </w:r>
          </w:p>
        </w:tc>
        <w:tc>
          <w:tcPr>
            <w:tcW w:w="2705" w:type="dxa"/>
          </w:tcPr>
          <w:p w14:paraId="1D09457E" w14:textId="77777777" w:rsidR="002052E2" w:rsidRDefault="007E68BD">
            <w:pPr>
              <w:pStyle w:val="APACelda"/>
            </w:pPr>
            <w:r>
              <w:t>Red Docker</w:t>
            </w:r>
          </w:p>
        </w:tc>
      </w:tr>
      <w:tr w:rsidR="00E12827" w14:paraId="2EB45D71" w14:textId="77777777">
        <w:trPr>
          <w:cantSplit/>
          <w:jc w:val="center"/>
        </w:trPr>
        <w:tc>
          <w:tcPr>
            <w:tcW w:w="2148" w:type="dxa"/>
          </w:tcPr>
          <w:p w14:paraId="485B0F17" w14:textId="77777777" w:rsidR="002052E2" w:rsidRDefault="007E68BD">
            <w:pPr>
              <w:pStyle w:val="APACelda"/>
            </w:pPr>
            <w:r>
              <w:t>PostgreSQL (5 instancias)</w:t>
            </w:r>
          </w:p>
        </w:tc>
        <w:tc>
          <w:tcPr>
            <w:tcW w:w="1591" w:type="dxa"/>
          </w:tcPr>
          <w:p w14:paraId="685EBB72" w14:textId="77777777" w:rsidR="002052E2" w:rsidRDefault="007E68BD">
            <w:pPr>
              <w:pStyle w:val="APACelda"/>
            </w:pPr>
            <w:r>
              <w:t>5432</w:t>
            </w:r>
          </w:p>
        </w:tc>
        <w:tc>
          <w:tcPr>
            <w:tcW w:w="2625" w:type="dxa"/>
          </w:tcPr>
          <w:p w14:paraId="1549F94E" w14:textId="77777777" w:rsidR="002052E2" w:rsidRDefault="007E68BD">
            <w:pPr>
              <w:pStyle w:val="APACelda"/>
            </w:pPr>
            <w:r>
              <w:t>127.0.0.1:5433 a 5437</w:t>
            </w:r>
          </w:p>
        </w:tc>
        <w:tc>
          <w:tcPr>
            <w:tcW w:w="2705" w:type="dxa"/>
          </w:tcPr>
          <w:p w14:paraId="51EDE699" w14:textId="77777777" w:rsidR="002052E2" w:rsidRDefault="007E68BD">
            <w:pPr>
              <w:pStyle w:val="APACelda"/>
            </w:pPr>
            <w:r>
              <w:t>Solo desde el VPS o túnel SSH</w:t>
            </w:r>
          </w:p>
        </w:tc>
      </w:tr>
      <w:tr w:rsidR="00E12827" w14:paraId="47305121" w14:textId="77777777">
        <w:trPr>
          <w:cantSplit/>
          <w:jc w:val="center"/>
        </w:trPr>
        <w:tc>
          <w:tcPr>
            <w:tcW w:w="2148" w:type="dxa"/>
          </w:tcPr>
          <w:p w14:paraId="58717411" w14:textId="77777777" w:rsidR="002052E2" w:rsidRDefault="007E68BD">
            <w:pPr>
              <w:pStyle w:val="APACelda"/>
            </w:pPr>
            <w:r>
              <w:t>MongoDB</w:t>
            </w:r>
          </w:p>
        </w:tc>
        <w:tc>
          <w:tcPr>
            <w:tcW w:w="1591" w:type="dxa"/>
          </w:tcPr>
          <w:p w14:paraId="137E9CFA" w14:textId="77777777" w:rsidR="002052E2" w:rsidRDefault="007E68BD">
            <w:pPr>
              <w:pStyle w:val="APACelda"/>
            </w:pPr>
            <w:r>
              <w:t>27017</w:t>
            </w:r>
          </w:p>
        </w:tc>
        <w:tc>
          <w:tcPr>
            <w:tcW w:w="2625" w:type="dxa"/>
          </w:tcPr>
          <w:p w14:paraId="7B58CC67" w14:textId="77777777" w:rsidR="002052E2" w:rsidRDefault="007E68BD">
            <w:pPr>
              <w:pStyle w:val="APACelda"/>
            </w:pPr>
            <w:r>
              <w:t>127.0.0.1:27017</w:t>
            </w:r>
          </w:p>
        </w:tc>
        <w:tc>
          <w:tcPr>
            <w:tcW w:w="2705" w:type="dxa"/>
          </w:tcPr>
          <w:p w14:paraId="18A6845B" w14:textId="77777777" w:rsidR="002052E2" w:rsidRDefault="007E68BD">
            <w:pPr>
              <w:pStyle w:val="APACelda"/>
            </w:pPr>
            <w:r>
              <w:t>Solo desde el VPS o túnel SSH</w:t>
            </w:r>
          </w:p>
        </w:tc>
      </w:tr>
      <w:tr w:rsidR="00E12827" w14:paraId="111291AE" w14:textId="77777777">
        <w:trPr>
          <w:cantSplit/>
          <w:jc w:val="center"/>
        </w:trPr>
        <w:tc>
          <w:tcPr>
            <w:tcW w:w="2148" w:type="dxa"/>
          </w:tcPr>
          <w:p w14:paraId="23A53010" w14:textId="77777777" w:rsidR="002052E2" w:rsidRDefault="007E68BD">
            <w:pPr>
              <w:pStyle w:val="APACelda"/>
            </w:pPr>
            <w:r>
              <w:t>RabbitMQ (AMQP / panel)</w:t>
            </w:r>
          </w:p>
        </w:tc>
        <w:tc>
          <w:tcPr>
            <w:tcW w:w="1591" w:type="dxa"/>
          </w:tcPr>
          <w:p w14:paraId="13319DD2" w14:textId="77777777" w:rsidR="002052E2" w:rsidRDefault="007E68BD">
            <w:pPr>
              <w:pStyle w:val="APACelda"/>
            </w:pPr>
            <w:r>
              <w:t>5672 / 15672</w:t>
            </w:r>
          </w:p>
        </w:tc>
        <w:tc>
          <w:tcPr>
            <w:tcW w:w="2625" w:type="dxa"/>
          </w:tcPr>
          <w:p w14:paraId="71804A1E" w14:textId="77777777" w:rsidR="002052E2" w:rsidRDefault="007E68BD">
            <w:pPr>
              <w:pStyle w:val="APACelda"/>
            </w:pPr>
            <w:r>
              <w:t>No se publica / 127.0.0.1:15672</w:t>
            </w:r>
          </w:p>
        </w:tc>
        <w:tc>
          <w:tcPr>
            <w:tcW w:w="2705" w:type="dxa"/>
          </w:tcPr>
          <w:p w14:paraId="61A85004" w14:textId="77777777" w:rsidR="002052E2" w:rsidRDefault="007E68BD">
            <w:pPr>
              <w:pStyle w:val="APACelda"/>
            </w:pPr>
            <w:r>
              <w:t>Red Docker / túnel SSH</w:t>
            </w:r>
          </w:p>
        </w:tc>
      </w:tr>
      <w:tr w:rsidR="00E12827" w14:paraId="5896C379" w14:textId="77777777">
        <w:trPr>
          <w:cantSplit/>
          <w:jc w:val="center"/>
        </w:trPr>
        <w:tc>
          <w:tcPr>
            <w:tcW w:w="2148" w:type="dxa"/>
          </w:tcPr>
          <w:p w14:paraId="106B8D17" w14:textId="77777777" w:rsidR="002052E2" w:rsidRDefault="007E68BD">
            <w:pPr>
              <w:pStyle w:val="APACelda"/>
            </w:pPr>
            <w:r>
              <w:t>Portainer CE</w:t>
            </w:r>
          </w:p>
        </w:tc>
        <w:tc>
          <w:tcPr>
            <w:tcW w:w="1591" w:type="dxa"/>
          </w:tcPr>
          <w:p w14:paraId="09106CC6" w14:textId="77777777" w:rsidR="002052E2" w:rsidRDefault="007E68BD">
            <w:pPr>
              <w:pStyle w:val="APACelda"/>
            </w:pPr>
            <w:r>
              <w:t>9443</w:t>
            </w:r>
          </w:p>
        </w:tc>
        <w:tc>
          <w:tcPr>
            <w:tcW w:w="2625" w:type="dxa"/>
          </w:tcPr>
          <w:p w14:paraId="56298AFF" w14:textId="77777777" w:rsidR="002052E2" w:rsidRDefault="007E68BD">
            <w:pPr>
              <w:pStyle w:val="APACelda"/>
            </w:pPr>
            <w:r>
              <w:t>127.0.0.1:9443</w:t>
            </w:r>
          </w:p>
        </w:tc>
        <w:tc>
          <w:tcPr>
            <w:tcW w:w="2705" w:type="dxa"/>
          </w:tcPr>
          <w:p w14:paraId="12C632C7" w14:textId="77777777" w:rsidR="002052E2" w:rsidRDefault="007E68BD">
            <w:pPr>
              <w:pStyle w:val="APACelda"/>
            </w:pPr>
            <w:r>
              <w:t>Túnel SSH</w:t>
            </w:r>
          </w:p>
        </w:tc>
      </w:tr>
      <w:tr w:rsidR="00E12827" w14:paraId="67E8F6A5" w14:textId="77777777">
        <w:trPr>
          <w:cantSplit/>
          <w:jc w:val="center"/>
        </w:trPr>
        <w:tc>
          <w:tcPr>
            <w:tcW w:w="2148" w:type="dxa"/>
          </w:tcPr>
          <w:p w14:paraId="2AD5E83A" w14:textId="77777777" w:rsidR="002052E2" w:rsidRDefault="007E68BD">
            <w:pPr>
              <w:pStyle w:val="APACelda"/>
            </w:pPr>
            <w:r>
              <w:t>SSH</w:t>
            </w:r>
          </w:p>
        </w:tc>
        <w:tc>
          <w:tcPr>
            <w:tcW w:w="1591" w:type="dxa"/>
          </w:tcPr>
          <w:p w14:paraId="6B3AC8CB" w14:textId="77777777" w:rsidR="002052E2" w:rsidRDefault="007E68BD">
            <w:pPr>
              <w:pStyle w:val="APACelda"/>
            </w:pPr>
            <w:r>
              <w:t>22</w:t>
            </w:r>
          </w:p>
        </w:tc>
        <w:tc>
          <w:tcPr>
            <w:tcW w:w="2625" w:type="dxa"/>
          </w:tcPr>
          <w:p w14:paraId="4935F7C6" w14:textId="77777777" w:rsidR="002052E2" w:rsidRDefault="007E68BD">
            <w:pPr>
              <w:pStyle w:val="APACelda"/>
            </w:pPr>
            <w:r>
              <w:t>0.0.0.0:22</w:t>
            </w:r>
          </w:p>
        </w:tc>
        <w:tc>
          <w:tcPr>
            <w:tcW w:w="2705" w:type="dxa"/>
          </w:tcPr>
          <w:p w14:paraId="366F53A7" w14:textId="77777777" w:rsidR="002052E2" w:rsidRDefault="007E68BD">
            <w:pPr>
              <w:pStyle w:val="APACelda"/>
            </w:pPr>
            <w:r>
              <w:t>Integrantes con llave autorizada</w:t>
            </w:r>
          </w:p>
        </w:tc>
      </w:tr>
    </w:tbl>
    <w:p w14:paraId="6F4B14FF" w14:textId="77777777" w:rsidR="002052E2" w:rsidRDefault="007E68BD">
      <w:pPr>
        <w:pStyle w:val="Ttulo1"/>
      </w:pPr>
      <w:bookmarkStart w:id="24" w:name="_Toc242973029"/>
      <w:r>
        <w:t>Requisitos previos y preparación</w:t>
      </w:r>
      <w:bookmarkEnd w:id="24"/>
    </w:p>
    <w:p w14:paraId="2E715A8C" w14:textId="77777777" w:rsidR="002052E2" w:rsidRDefault="007E68BD">
      <w:pPr>
        <w:pStyle w:val="Ttulo2"/>
      </w:pPr>
      <w:bookmarkStart w:id="25" w:name="_Toc242973030"/>
      <w:r>
        <w:t>Checklist de prerrequisitos del sistema operativo y del VPS</w:t>
      </w:r>
      <w:bookmarkEnd w:id="25"/>
    </w:p>
    <w:p w14:paraId="4DAB7384" w14:textId="77777777" w:rsidR="002052E2" w:rsidRDefault="007E68BD">
      <w:pPr>
        <w:pStyle w:val="Ttulo3"/>
      </w:pPr>
      <w:bookmarkStart w:id="26" w:name="_Toc242973031"/>
      <w:r>
        <w:t>Recursos de hardware disponibles</w:t>
      </w:r>
      <w:bookmarkEnd w:id="26"/>
    </w:p>
    <w:p w14:paraId="457B73CE" w14:textId="77777777" w:rsidR="002052E2" w:rsidRDefault="007E68BD">
      <w:pPr>
        <w:pStyle w:val="APATexto"/>
        <w:keepNext/>
        <w:spacing w:before="120" w:line="240" w:lineRule="auto"/>
        <w:ind w:firstLine="0"/>
      </w:pPr>
      <w:r>
        <w:rPr>
          <w:b/>
        </w:rPr>
        <w:t>Tabla 7</w:t>
      </w:r>
    </w:p>
    <w:p w14:paraId="2C169269" w14:textId="77777777" w:rsidR="002052E2" w:rsidRDefault="007E68BD">
      <w:pPr>
        <w:pStyle w:val="APATexto"/>
        <w:keepNext/>
        <w:spacing w:after="120" w:line="240" w:lineRule="auto"/>
        <w:ind w:firstLine="0"/>
      </w:pPr>
      <w:r>
        <w:rPr>
          <w:i/>
        </w:rPr>
        <w:t>Recursos mínimos y forma de comprobarlos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1"/>
        <w:gridCol w:w="3985"/>
        <w:gridCol w:w="2473"/>
      </w:tblGrid>
      <w:tr w:rsidR="00E12827" w14:paraId="2946580F" w14:textId="77777777">
        <w:trPr>
          <w:cantSplit/>
          <w:tblHeader/>
          <w:jc w:val="center"/>
        </w:trPr>
        <w:tc>
          <w:tcPr>
            <w:tcW w:w="2611" w:type="dxa"/>
          </w:tcPr>
          <w:p w14:paraId="78FB812F" w14:textId="77777777" w:rsidR="002052E2" w:rsidRDefault="007E68BD">
            <w:pPr>
              <w:pStyle w:val="APACelda"/>
            </w:pPr>
            <w:r>
              <w:rPr>
                <w:b/>
              </w:rPr>
              <w:t>Recurso</w:t>
            </w:r>
          </w:p>
        </w:tc>
        <w:tc>
          <w:tcPr>
            <w:tcW w:w="3985" w:type="dxa"/>
          </w:tcPr>
          <w:p w14:paraId="6397ED5F" w14:textId="77777777" w:rsidR="002052E2" w:rsidRDefault="007E68BD">
            <w:pPr>
              <w:pStyle w:val="APACelda"/>
            </w:pPr>
            <w:r>
              <w:rPr>
                <w:b/>
              </w:rPr>
              <w:t>Mínimo para el stack</w:t>
            </w:r>
          </w:p>
        </w:tc>
        <w:tc>
          <w:tcPr>
            <w:tcW w:w="2473" w:type="dxa"/>
          </w:tcPr>
          <w:p w14:paraId="567A34BF" w14:textId="77777777" w:rsidR="002052E2" w:rsidRDefault="007E68BD">
            <w:pPr>
              <w:pStyle w:val="APACelda"/>
            </w:pPr>
            <w:r>
              <w:rPr>
                <w:b/>
              </w:rPr>
              <w:t>Comprobación</w:t>
            </w:r>
          </w:p>
        </w:tc>
      </w:tr>
      <w:tr w:rsidR="00E12827" w14:paraId="0D2EB498" w14:textId="77777777">
        <w:trPr>
          <w:cantSplit/>
          <w:jc w:val="center"/>
        </w:trPr>
        <w:tc>
          <w:tcPr>
            <w:tcW w:w="2611" w:type="dxa"/>
          </w:tcPr>
          <w:p w14:paraId="0AACF4AB" w14:textId="77777777" w:rsidR="002052E2" w:rsidRDefault="007E68BD">
            <w:pPr>
              <w:pStyle w:val="APACelda"/>
            </w:pPr>
            <w:r>
              <w:t>CPU</w:t>
            </w:r>
          </w:p>
        </w:tc>
        <w:tc>
          <w:tcPr>
            <w:tcW w:w="3985" w:type="dxa"/>
          </w:tcPr>
          <w:p w14:paraId="283306F5" w14:textId="77777777" w:rsidR="002052E2" w:rsidRDefault="007E68BD">
            <w:pPr>
              <w:pStyle w:val="APACelda"/>
            </w:pPr>
            <w:r>
              <w:t>2 vCPU</w:t>
            </w:r>
          </w:p>
        </w:tc>
        <w:tc>
          <w:tcPr>
            <w:tcW w:w="2473" w:type="dxa"/>
          </w:tcPr>
          <w:p w14:paraId="489EBFBE" w14:textId="77777777" w:rsidR="002052E2" w:rsidRDefault="007E68BD">
            <w:pPr>
              <w:pStyle w:val="APACelda"/>
            </w:pPr>
            <w:r>
              <w:t>nproc</w:t>
            </w:r>
          </w:p>
        </w:tc>
      </w:tr>
      <w:tr w:rsidR="00E12827" w14:paraId="201465DA" w14:textId="77777777">
        <w:trPr>
          <w:cantSplit/>
          <w:jc w:val="center"/>
        </w:trPr>
        <w:tc>
          <w:tcPr>
            <w:tcW w:w="2611" w:type="dxa"/>
          </w:tcPr>
          <w:p w14:paraId="53D2D328" w14:textId="77777777" w:rsidR="002052E2" w:rsidRDefault="007E68BD">
            <w:pPr>
              <w:pStyle w:val="APACelda"/>
            </w:pPr>
            <w:r>
              <w:t>Memoria RAM</w:t>
            </w:r>
          </w:p>
        </w:tc>
        <w:tc>
          <w:tcPr>
            <w:tcW w:w="3985" w:type="dxa"/>
          </w:tcPr>
          <w:p w14:paraId="59FB7840" w14:textId="77777777" w:rsidR="002052E2" w:rsidRDefault="007E68BD">
            <w:pPr>
              <w:pStyle w:val="APACelda"/>
            </w:pPr>
            <w:r>
              <w:t>4 GB (8 GB recomendados)</w:t>
            </w:r>
          </w:p>
        </w:tc>
        <w:tc>
          <w:tcPr>
            <w:tcW w:w="2473" w:type="dxa"/>
          </w:tcPr>
          <w:p w14:paraId="1F411D79" w14:textId="77777777" w:rsidR="002052E2" w:rsidRDefault="007E68BD">
            <w:pPr>
              <w:pStyle w:val="APACelda"/>
            </w:pPr>
            <w:r>
              <w:t>free -h</w:t>
            </w:r>
          </w:p>
        </w:tc>
      </w:tr>
      <w:tr w:rsidR="00E12827" w14:paraId="008759DB" w14:textId="77777777">
        <w:trPr>
          <w:cantSplit/>
          <w:jc w:val="center"/>
        </w:trPr>
        <w:tc>
          <w:tcPr>
            <w:tcW w:w="2611" w:type="dxa"/>
          </w:tcPr>
          <w:p w14:paraId="49942D31" w14:textId="77777777" w:rsidR="002052E2" w:rsidRDefault="007E68BD">
            <w:pPr>
              <w:pStyle w:val="APACelda"/>
            </w:pPr>
            <w:r>
              <w:lastRenderedPageBreak/>
              <w:t>Disco NVMe</w:t>
            </w:r>
          </w:p>
        </w:tc>
        <w:tc>
          <w:tcPr>
            <w:tcW w:w="3985" w:type="dxa"/>
          </w:tcPr>
          <w:p w14:paraId="54969833" w14:textId="77777777" w:rsidR="002052E2" w:rsidRDefault="007E68BD">
            <w:pPr>
              <w:pStyle w:val="APACelda"/>
            </w:pPr>
            <w:r>
              <w:t>20 GB libres</w:t>
            </w:r>
          </w:p>
        </w:tc>
        <w:tc>
          <w:tcPr>
            <w:tcW w:w="2473" w:type="dxa"/>
          </w:tcPr>
          <w:p w14:paraId="3059CFD8" w14:textId="77777777" w:rsidR="002052E2" w:rsidRDefault="007E68BD">
            <w:pPr>
              <w:pStyle w:val="APACelda"/>
            </w:pPr>
            <w:r>
              <w:t>df -h /</w:t>
            </w:r>
          </w:p>
        </w:tc>
      </w:tr>
      <w:tr w:rsidR="00E12827" w14:paraId="7DC37A6D" w14:textId="77777777">
        <w:trPr>
          <w:cantSplit/>
          <w:jc w:val="center"/>
        </w:trPr>
        <w:tc>
          <w:tcPr>
            <w:tcW w:w="2611" w:type="dxa"/>
          </w:tcPr>
          <w:p w14:paraId="638EC581" w14:textId="77777777" w:rsidR="002052E2" w:rsidRDefault="007E68BD">
            <w:pPr>
              <w:pStyle w:val="APACelda"/>
            </w:pPr>
            <w:r>
              <w:t>Sistema operativo</w:t>
            </w:r>
          </w:p>
        </w:tc>
        <w:tc>
          <w:tcPr>
            <w:tcW w:w="3985" w:type="dxa"/>
          </w:tcPr>
          <w:p w14:paraId="773BC060" w14:textId="77777777" w:rsidR="002052E2" w:rsidRDefault="007E68BD">
            <w:pPr>
              <w:pStyle w:val="APACelda"/>
            </w:pPr>
            <w:r>
              <w:t>Ubuntu 22.04 LTS o superior</w:t>
            </w:r>
          </w:p>
        </w:tc>
        <w:tc>
          <w:tcPr>
            <w:tcW w:w="2473" w:type="dxa"/>
          </w:tcPr>
          <w:p w14:paraId="4A50185D" w14:textId="77777777" w:rsidR="002052E2" w:rsidRDefault="007E68BD">
            <w:pPr>
              <w:pStyle w:val="APACelda"/>
            </w:pPr>
            <w:r>
              <w:t>lsb_release -a</w:t>
            </w:r>
          </w:p>
        </w:tc>
      </w:tr>
    </w:tbl>
    <w:p w14:paraId="4F3CB536" w14:textId="77777777" w:rsidR="002052E2" w:rsidRDefault="007E68BD">
      <w:pPr>
        <w:pStyle w:val="APATexto"/>
        <w:spacing w:before="80" w:after="200" w:line="240" w:lineRule="auto"/>
        <w:ind w:firstLine="0"/>
      </w:pPr>
      <w:r>
        <w:rPr>
          <w:i/>
          <w:sz w:val="20"/>
        </w:rPr>
        <w:t>Nota.</w:t>
      </w:r>
      <w:r>
        <w:rPr>
          <w:sz w:val="20"/>
        </w:rPr>
        <w:t xml:space="preserve"> Doce contenedores en reposo consumen cerca de 2 GB de RAM; el resto queda para picos de reconocimiento y para construir imágenes.</w:t>
      </w:r>
    </w:p>
    <w:p w14:paraId="6700BE25" w14:textId="77777777" w:rsidR="002052E2" w:rsidRDefault="007E68BD">
      <w:pPr>
        <w:pStyle w:val="Ttulo3"/>
      </w:pPr>
      <w:bookmarkStart w:id="27" w:name="_Toc242973032"/>
      <w:r>
        <w:t>Estado del motor Docker y socket local</w:t>
      </w:r>
      <w:bookmarkEnd w:id="27"/>
    </w:p>
    <w:p w14:paraId="228B7001" w14:textId="77777777" w:rsidR="002052E2" w:rsidRDefault="007E68BD">
      <w:pPr>
        <w:pStyle w:val="APACelda"/>
        <w:ind w:left="567"/>
      </w:pPr>
      <w:r>
        <w:rPr>
          <w:rFonts w:ascii="Consolas" w:hAnsi="Consolas"/>
          <w:sz w:val="19"/>
        </w:rPr>
        <w:t>docker version</w:t>
      </w:r>
    </w:p>
    <w:p w14:paraId="5A5492AE" w14:textId="77777777" w:rsidR="002052E2" w:rsidRDefault="007E68BD">
      <w:pPr>
        <w:pStyle w:val="APACelda"/>
        <w:ind w:left="567"/>
      </w:pPr>
      <w:r>
        <w:rPr>
          <w:rFonts w:ascii="Consolas" w:hAnsi="Consolas"/>
          <w:sz w:val="19"/>
        </w:rPr>
        <w:t>docker compose version</w:t>
      </w:r>
    </w:p>
    <w:p w14:paraId="798BFF83" w14:textId="77777777" w:rsidR="002052E2" w:rsidRDefault="007E68BD">
      <w:pPr>
        <w:pStyle w:val="APACelda"/>
        <w:ind w:left="567"/>
      </w:pPr>
      <w:r>
        <w:rPr>
          <w:rFonts w:ascii="Consolas" w:hAnsi="Consolas"/>
          <w:sz w:val="19"/>
        </w:rPr>
        <w:t>systemctl is-active docker</w:t>
      </w:r>
    </w:p>
    <w:p w14:paraId="0AD650C9" w14:textId="77777777" w:rsidR="002052E2" w:rsidRDefault="007E68BD">
      <w:pPr>
        <w:pStyle w:val="APACelda"/>
        <w:ind w:left="567"/>
      </w:pPr>
      <w:r>
        <w:rPr>
          <w:rFonts w:ascii="Consolas" w:hAnsi="Consolas"/>
          <w:sz w:val="19"/>
        </w:rPr>
        <w:t>ls -l /var/run/docker.sock</w:t>
      </w:r>
    </w:p>
    <w:p w14:paraId="5AE5DCCD" w14:textId="77777777" w:rsidR="002052E2" w:rsidRDefault="002052E2">
      <w:pPr>
        <w:spacing w:after="40"/>
      </w:pPr>
    </w:p>
    <w:p w14:paraId="3F547DA3" w14:textId="77777777" w:rsidR="002052E2" w:rsidRDefault="007E68BD">
      <w:pPr>
        <w:pStyle w:val="APATexto"/>
      </w:pPr>
      <w:r>
        <w:t>Docker debe responder «active» y el usuario de despliegue debe pertenecer al grupo docker. Si «docker ps» pide sudo, el usuario no está en el grupo.</w:t>
      </w:r>
    </w:p>
    <w:p w14:paraId="2764B5E6" w14:textId="77777777" w:rsidR="002052E2" w:rsidRDefault="007E68BD">
      <w:pPr>
        <w:pStyle w:val="Ttulo2"/>
      </w:pPr>
      <w:bookmarkStart w:id="28" w:name="_Toc242973033"/>
      <w:r>
        <w:t>Estrategia y ejecución de respaldos</w:t>
      </w:r>
      <w:bookmarkEnd w:id="28"/>
    </w:p>
    <w:p w14:paraId="5DA310AB" w14:textId="77777777" w:rsidR="002052E2" w:rsidRDefault="007E68BD">
      <w:pPr>
        <w:pStyle w:val="APATexto"/>
      </w:pPr>
      <w:r>
        <w:t>Los respaldos se hacen siempre antes de tocar el stack y se guardan en /opt/backups/AAAA-MM-DD, fuera de los volúmenes de Docker. Se conservan siete días y se copia la carpeta del día al equipo del DevOps con scp.</w:t>
      </w:r>
    </w:p>
    <w:p w14:paraId="53C36156" w14:textId="77777777" w:rsidR="002052E2" w:rsidRDefault="007E68BD">
      <w:pPr>
        <w:pStyle w:val="Ttulo3"/>
      </w:pPr>
      <w:bookmarkStart w:id="29" w:name="_Toc242973034"/>
      <w:r>
        <w:t>Respaldo lógico de base de datos</w:t>
      </w:r>
      <w:bookmarkEnd w:id="29"/>
    </w:p>
    <w:p w14:paraId="097A0BB1" w14:textId="77777777" w:rsidR="002052E2" w:rsidRDefault="007E68BD">
      <w:pPr>
        <w:pStyle w:val="APACelda"/>
        <w:ind w:left="567"/>
      </w:pPr>
      <w:r>
        <w:rPr>
          <w:rFonts w:ascii="Consolas" w:hAnsi="Consolas"/>
          <w:sz w:val="19"/>
        </w:rPr>
        <w:t>mkdir -p /opt/backups/$(date +%F) &amp;&amp; cd /opt/backups/$(date +%F)</w:t>
      </w:r>
    </w:p>
    <w:p w14:paraId="2A1F4AE9" w14:textId="77777777" w:rsidR="002052E2" w:rsidRDefault="007E68BD">
      <w:pPr>
        <w:pStyle w:val="APACelda"/>
        <w:ind w:left="567"/>
      </w:pPr>
      <w:r>
        <w:rPr>
          <w:rFonts w:ascii="Consolas" w:hAnsi="Consolas"/>
          <w:sz w:val="19"/>
        </w:rPr>
        <w:t>for s in iam recognition lexicon analytics profile; do</w:t>
      </w:r>
    </w:p>
    <w:p w14:paraId="0D899CAC" w14:textId="77777777" w:rsidR="002052E2" w:rsidRDefault="007E68BD">
      <w:pPr>
        <w:pStyle w:val="APACelda"/>
        <w:ind w:left="567"/>
      </w:pPr>
      <w:r>
        <w:rPr>
          <w:rFonts w:ascii="Consolas" w:hAnsi="Consolas"/>
          <w:sz w:val="19"/>
        </w:rPr>
        <w:t xml:space="preserve">  docker compose -f /opt/traduce/backend/docker-compose.yml exec -T postgres-$s pg_dump -U postgres -Fc $s &gt; $s.dump</w:t>
      </w:r>
    </w:p>
    <w:p w14:paraId="734C25A8" w14:textId="77777777" w:rsidR="002052E2" w:rsidRDefault="007E68BD">
      <w:pPr>
        <w:pStyle w:val="APACelda"/>
        <w:ind w:left="567"/>
      </w:pPr>
      <w:r>
        <w:rPr>
          <w:rFonts w:ascii="Consolas" w:hAnsi="Consolas"/>
          <w:sz w:val="19"/>
        </w:rPr>
        <w:t>done</w:t>
      </w:r>
    </w:p>
    <w:p w14:paraId="4B4DA08E" w14:textId="77777777" w:rsidR="002052E2" w:rsidRDefault="007E68BD">
      <w:pPr>
        <w:pStyle w:val="APACelda"/>
        <w:ind w:left="567"/>
      </w:pPr>
      <w:r>
        <w:rPr>
          <w:rFonts w:ascii="Consolas" w:hAnsi="Consolas"/>
          <w:sz w:val="19"/>
        </w:rPr>
        <w:t>docker compose -f /opt/traduce/backend/docker-compose.yml exec -T mongo mongodump --archive --gzip -u signa -p "$MONGO_ROOT_PASSWORD" --authenticationDatabase admin &gt; mongo.archive.gz</w:t>
      </w:r>
    </w:p>
    <w:p w14:paraId="7C15519B" w14:textId="77777777" w:rsidR="002052E2" w:rsidRDefault="002052E2">
      <w:pPr>
        <w:spacing w:after="40"/>
      </w:pPr>
    </w:p>
    <w:p w14:paraId="58E8A855" w14:textId="77777777" w:rsidR="002052E2" w:rsidRDefault="007E68BD">
      <w:pPr>
        <w:pStyle w:val="Ttulo3"/>
      </w:pPr>
      <w:bookmarkStart w:id="30" w:name="_Toc242973035"/>
      <w:r>
        <w:t>Respaldo de volúmenes persistentes de Docker</w:t>
      </w:r>
      <w:bookmarkEnd w:id="30"/>
    </w:p>
    <w:p w14:paraId="708EBCFC" w14:textId="77777777" w:rsidR="002052E2" w:rsidRDefault="007E68BD">
      <w:pPr>
        <w:pStyle w:val="APACelda"/>
        <w:ind w:left="567"/>
      </w:pPr>
      <w:r>
        <w:rPr>
          <w:rFonts w:ascii="Consolas" w:hAnsi="Consolas"/>
          <w:sz w:val="19"/>
        </w:rPr>
        <w:t>docker run --rm -v backend_mongo-data:/data -v /opt/backups/$(date +%F):/out alpine tar czf /out/mongo-data.tgz -C /data .</w:t>
      </w:r>
    </w:p>
    <w:p w14:paraId="2EF51645" w14:textId="77777777" w:rsidR="002052E2" w:rsidRDefault="007E68BD">
      <w:pPr>
        <w:pStyle w:val="APACelda"/>
        <w:ind w:left="567"/>
      </w:pPr>
      <w:r>
        <w:rPr>
          <w:rFonts w:ascii="Consolas" w:hAnsi="Consolas"/>
          <w:sz w:val="19"/>
        </w:rPr>
        <w:t>docker run --rm -v backend_rabbitmq-data:/data -v /opt/backups/$(date +%F):/out alpine tar czf /out/rabbitmq-data.tgz -C /data .</w:t>
      </w:r>
    </w:p>
    <w:p w14:paraId="0B641F53" w14:textId="77777777" w:rsidR="002052E2" w:rsidRDefault="002052E2">
      <w:pPr>
        <w:spacing w:after="40"/>
      </w:pPr>
    </w:p>
    <w:p w14:paraId="1B1266DB" w14:textId="77777777" w:rsidR="002052E2" w:rsidRDefault="007E68BD">
      <w:pPr>
        <w:pStyle w:val="APATexto"/>
      </w:pPr>
      <w:r>
        <w:t>Para PostgreSQL se prefiere el dump lógico del paso anterior, porque copiar los archivos de datos con el motor encendido puede dejarlos inconsistentes.</w:t>
      </w:r>
    </w:p>
    <w:p w14:paraId="2C009FC6" w14:textId="77777777" w:rsidR="002052E2" w:rsidRDefault="007E68BD">
      <w:pPr>
        <w:pStyle w:val="Ttulo3"/>
      </w:pPr>
      <w:bookmarkStart w:id="31" w:name="_Toc242973036"/>
      <w:r>
        <w:lastRenderedPageBreak/>
        <w:t>Respaldo de configuraciones de stacks y variables anteriores</w:t>
      </w:r>
      <w:bookmarkEnd w:id="31"/>
    </w:p>
    <w:p w14:paraId="2EFE3BF5" w14:textId="77777777" w:rsidR="002052E2" w:rsidRDefault="007E68BD">
      <w:pPr>
        <w:pStyle w:val="APATexto"/>
        <w:ind w:left="720" w:hanging="360"/>
      </w:pPr>
      <w:r>
        <w:t>•</w:t>
      </w:r>
      <w:r>
        <w:tab/>
        <w:t>Copiar docker-compose.yml y .env a la carpeta del respaldo con permisos 600.</w:t>
      </w:r>
    </w:p>
    <w:p w14:paraId="6A4EF55A" w14:textId="77777777" w:rsidR="002052E2" w:rsidRDefault="007E68BD">
      <w:pPr>
        <w:pStyle w:val="APATexto"/>
        <w:ind w:left="720" w:hanging="360"/>
      </w:pPr>
      <w:r>
        <w:t>•</w:t>
      </w:r>
      <w:r>
        <w:tab/>
        <w:t>Exportar el stack desde Portainer (Stacks &gt; backend &gt; Editor) y guardar el texto.</w:t>
      </w:r>
    </w:p>
    <w:p w14:paraId="7227653E" w14:textId="77777777" w:rsidR="002052E2" w:rsidRDefault="007E68BD">
      <w:pPr>
        <w:pStyle w:val="APATexto"/>
        <w:ind w:left="720" w:hanging="360"/>
      </w:pPr>
      <w:r>
        <w:t>•</w:t>
      </w:r>
      <w:r>
        <w:tab/>
        <w:t>Anotar el commit desplegado actualmente con «git -C /opt/traduce/backend rev-parse --short HEAD».</w:t>
      </w:r>
    </w:p>
    <w:p w14:paraId="6C63FCC6" w14:textId="77777777" w:rsidR="002052E2" w:rsidRDefault="007E68BD">
      <w:pPr>
        <w:pStyle w:val="Ttulo2"/>
      </w:pPr>
      <w:bookmarkStart w:id="32" w:name="_Toc242973037"/>
      <w:r>
        <w:t>Gestión de variables de entorno y secretos</w:t>
      </w:r>
      <w:bookmarkEnd w:id="32"/>
    </w:p>
    <w:p w14:paraId="52E51E81" w14:textId="77777777" w:rsidR="002052E2" w:rsidRDefault="007E68BD">
      <w:pPr>
        <w:pStyle w:val="APATexto"/>
      </w:pPr>
      <w:r>
        <w:t>El archivo .env vive solo en el VPS, con permisos 600 y propietario el usuario de despliegue. No se sube a GitHub (está en .gitignore) y no se pega en chats ni documentos. El repositorio trae .env.example con los nombres de todas las variables y sin valores.</w:t>
      </w:r>
    </w:p>
    <w:p w14:paraId="3AD02E54" w14:textId="77777777" w:rsidR="002052E2" w:rsidRDefault="007E68BD">
      <w:pPr>
        <w:pStyle w:val="Ttulo3"/>
      </w:pPr>
      <w:bookmarkStart w:id="33" w:name="_Toc242973038"/>
      <w:r>
        <w:t>Parámetros de conexión a base de datos</w:t>
      </w:r>
      <w:bookmarkEnd w:id="33"/>
    </w:p>
    <w:p w14:paraId="5F8E22D5" w14:textId="77777777" w:rsidR="002052E2" w:rsidRDefault="007E68BD">
      <w:pPr>
        <w:pStyle w:val="APATexto"/>
      </w:pPr>
      <w:r>
        <w:t>POSTGRES_PASSWORD es común a las cinco bases y cada servicio recibe DB_HOST, DB_NAME y DB_PORT desde el docker-compose.yml. MONGO_ROOT_USER y MONGO_ROOT_PASSWORD arman la cadena de conexión de MongoDB. Las contraseñas no pueden llevar los caracteres @ : / ? # porque van dentro de URL.</w:t>
      </w:r>
    </w:p>
    <w:p w14:paraId="6ADB28CE" w14:textId="77777777" w:rsidR="002052E2" w:rsidRDefault="007E68BD">
      <w:pPr>
        <w:pStyle w:val="Ttulo3"/>
      </w:pPr>
      <w:bookmarkStart w:id="34" w:name="_Toc242973039"/>
      <w:r>
        <w:t>Claves de firmado de tokens</w:t>
      </w:r>
      <w:bookmarkEnd w:id="34"/>
    </w:p>
    <w:p w14:paraId="74B96876" w14:textId="77777777" w:rsidR="002052E2" w:rsidRDefault="007E68BD">
      <w:pPr>
        <w:pStyle w:val="APATexto"/>
      </w:pPr>
      <w:r>
        <w:t>JWT_SECRET es obligatorio, de al menos 32 caracteres y el mismo para todos los servicios: el servicio de identidad firma y los demás verifican. Se genera con «openssl rand -hex 32». Cambiarlo cierra la sesión de todos los usuarios, así que solo se rota de forma planeada.</w:t>
      </w:r>
    </w:p>
    <w:p w14:paraId="07E95A00" w14:textId="77777777" w:rsidR="002052E2" w:rsidRDefault="007E68BD">
      <w:pPr>
        <w:pStyle w:val="Ttulo3"/>
      </w:pPr>
      <w:bookmarkStart w:id="35" w:name="_Toc242973040"/>
      <w:r>
        <w:t>Límites de memoria y runtime</w:t>
      </w:r>
      <w:bookmarkEnd w:id="35"/>
    </w:p>
    <w:p w14:paraId="1E2E7177" w14:textId="77777777" w:rsidR="002052E2" w:rsidRDefault="007E68BD">
      <w:pPr>
        <w:pStyle w:val="APATexto"/>
      </w:pPr>
      <w:r>
        <w:t>Los servicios corren con NODE_ENV=production desde la imagen. Para evitar que un servicio consuma toda la memoria del VPS, el stack de producción añade límites en Portainer: 512 MB para recognition-service y 256 MB para cada uno de los demás servicios, con «NODE_OPTIONS=--max-old-space-size» un 20 % por debajo del límite. Las variables JVM -</w:t>
      </w:r>
      <w:r>
        <w:lastRenderedPageBreak/>
        <w:t>Xmx y ASPNETCORE_ENVIRONMENT del formato no aplican, porque no hay servicios en Java ni en .NET.</w:t>
      </w:r>
    </w:p>
    <w:p w14:paraId="76C3B64C" w14:textId="77777777" w:rsidR="002052E2" w:rsidRDefault="007E68BD">
      <w:pPr>
        <w:pStyle w:val="Ttulo2"/>
      </w:pPr>
      <w:bookmarkStart w:id="36" w:name="_Toc242973041"/>
      <w:r>
        <w:t>Protocolo de comunicación y ventana de mantenimiento</w:t>
      </w:r>
      <w:bookmarkEnd w:id="36"/>
    </w:p>
    <w:p w14:paraId="4D357A2B" w14:textId="77777777" w:rsidR="002052E2" w:rsidRDefault="007E68BD">
      <w:pPr>
        <w:pStyle w:val="APATexto"/>
        <w:ind w:left="720" w:hanging="360"/>
      </w:pPr>
      <w:r>
        <w:t>•</w:t>
      </w:r>
      <w:r>
        <w:tab/>
        <w:t>Un día antes: aviso en el grupo del equipo y al instructor con la hora de la ventana.</w:t>
      </w:r>
    </w:p>
    <w:p w14:paraId="179CA781" w14:textId="77777777" w:rsidR="002052E2" w:rsidRDefault="007E68BD">
      <w:pPr>
        <w:pStyle w:val="APATexto"/>
        <w:ind w:left="720" w:hanging="360"/>
      </w:pPr>
      <w:r>
        <w:t>•</w:t>
      </w:r>
      <w:r>
        <w:tab/>
        <w:t>Al iniciar: mensaje «inicia despliegue v1.0.0»; desde ese momento nadie hace merge a develop ni a main.</w:t>
      </w:r>
    </w:p>
    <w:p w14:paraId="6FD2B835" w14:textId="77777777" w:rsidR="002052E2" w:rsidRDefault="007E68BD">
      <w:pPr>
        <w:pStyle w:val="APATexto"/>
        <w:ind w:left="720" w:hanging="360"/>
      </w:pPr>
      <w:r>
        <w:t>•</w:t>
      </w:r>
      <w:r>
        <w:tab/>
        <w:t>Durante: el DevOps informa cada paso terminado; QA avisa cualquier fallo de inmediato.</w:t>
      </w:r>
    </w:p>
    <w:p w14:paraId="01F1B9E0" w14:textId="77777777" w:rsidR="002052E2" w:rsidRDefault="007E68BD">
      <w:pPr>
        <w:pStyle w:val="APATexto"/>
        <w:ind w:left="720" w:hanging="360"/>
      </w:pPr>
      <w:r>
        <w:t>•</w:t>
      </w:r>
      <w:r>
        <w:tab/>
        <w:t>Al cerrar: mensaje con el resultado (desplegado o revertido) y el enlace a las evidencias.</w:t>
      </w:r>
    </w:p>
    <w:p w14:paraId="31747A27" w14:textId="77777777" w:rsidR="002052E2" w:rsidRDefault="007E68BD">
      <w:pPr>
        <w:pStyle w:val="Ttulo1"/>
      </w:pPr>
      <w:bookmarkStart w:id="37" w:name="_Toc242973042"/>
      <w:r>
        <w:t>Procedimiento de despliegue paso a paso (Runbook)</w:t>
      </w:r>
      <w:bookmarkEnd w:id="37"/>
    </w:p>
    <w:p w14:paraId="5C7EF15A" w14:textId="77777777" w:rsidR="002052E2" w:rsidRDefault="007E68BD">
      <w:pPr>
        <w:pStyle w:val="Ttulo2"/>
      </w:pPr>
      <w:bookmarkStart w:id="38" w:name="_Toc242973043"/>
      <w:r>
        <w:t>Verificación y acceso a la plataforma base (Portainer CE)</w:t>
      </w:r>
      <w:bookmarkEnd w:id="38"/>
    </w:p>
    <w:p w14:paraId="0CFDE99B" w14:textId="77777777" w:rsidR="002052E2" w:rsidRDefault="007E68BD">
      <w:pPr>
        <w:pStyle w:val="APATexto"/>
        <w:ind w:left="720" w:hanging="360"/>
      </w:pPr>
      <w:r>
        <w:t>1.</w:t>
      </w:r>
      <w:r>
        <w:tab/>
        <w:t>Entrar al VPS con la llave SSH y abrir el túnel hacia Portainer:</w:t>
      </w:r>
    </w:p>
    <w:p w14:paraId="03F7A5F8" w14:textId="77777777" w:rsidR="002052E2" w:rsidRDefault="007E68BD">
      <w:pPr>
        <w:pStyle w:val="APACelda"/>
        <w:ind w:left="567"/>
      </w:pPr>
      <w:r>
        <w:rPr>
          <w:rFonts w:ascii="Consolas" w:hAnsi="Consolas"/>
          <w:sz w:val="19"/>
        </w:rPr>
        <w:t>ssh -L 9443:127.0.0.1:9443 usuario@179.236.77.215</w:t>
      </w:r>
    </w:p>
    <w:p w14:paraId="4EA6D995" w14:textId="77777777" w:rsidR="002052E2" w:rsidRDefault="002052E2">
      <w:pPr>
        <w:spacing w:after="40"/>
      </w:pPr>
    </w:p>
    <w:p w14:paraId="71F615B3" w14:textId="77777777" w:rsidR="002052E2" w:rsidRDefault="007E68BD">
      <w:pPr>
        <w:pStyle w:val="APATexto"/>
        <w:ind w:left="720" w:hanging="360"/>
      </w:pPr>
      <w:r>
        <w:t>2.</w:t>
      </w:r>
      <w:r>
        <w:tab/>
        <w:t>Si Portainer no está instalado, crearlo una sola vez:</w:t>
      </w:r>
    </w:p>
    <w:p w14:paraId="08AB5570" w14:textId="77777777" w:rsidR="002052E2" w:rsidRDefault="007E68BD">
      <w:pPr>
        <w:pStyle w:val="APACelda"/>
        <w:ind w:left="567"/>
      </w:pPr>
      <w:r>
        <w:rPr>
          <w:rFonts w:ascii="Consolas" w:hAnsi="Consolas"/>
          <w:sz w:val="19"/>
        </w:rPr>
        <w:t>docker volume create portainer_data</w:t>
      </w:r>
    </w:p>
    <w:p w14:paraId="2FF96242" w14:textId="77777777" w:rsidR="002052E2" w:rsidRDefault="007E68BD">
      <w:pPr>
        <w:pStyle w:val="APACelda"/>
        <w:ind w:left="567"/>
      </w:pPr>
      <w:r>
        <w:rPr>
          <w:rFonts w:ascii="Consolas" w:hAnsi="Consolas"/>
          <w:sz w:val="19"/>
        </w:rPr>
        <w:t>docker run -d --name portainer --restart=always -p 127.0.0.1:9443:9443 -v /var/run/docker.sock:/var/run/docker.sock -v portainer_data:/data portainer/portainer-ce:lts</w:t>
      </w:r>
    </w:p>
    <w:p w14:paraId="0D3B5D24" w14:textId="77777777" w:rsidR="002052E2" w:rsidRDefault="002052E2">
      <w:pPr>
        <w:spacing w:after="40"/>
      </w:pPr>
    </w:p>
    <w:p w14:paraId="3970D56B" w14:textId="77777777" w:rsidR="002052E2" w:rsidRDefault="007E68BD">
      <w:pPr>
        <w:pStyle w:val="APATexto"/>
        <w:ind w:left="720" w:hanging="360"/>
      </w:pPr>
      <w:r>
        <w:t>3.</w:t>
      </w:r>
      <w:r>
        <w:tab/>
        <w:t>Abrir https://localhost:9443 en el equipo local, iniciar sesión con la cuenta de administrador y comprobar que el entorno «local» aparece conectado.</w:t>
      </w:r>
    </w:p>
    <w:p w14:paraId="38B82B36" w14:textId="77777777" w:rsidR="002052E2" w:rsidRDefault="007E68BD">
      <w:pPr>
        <w:pStyle w:val="Ttulo2"/>
      </w:pPr>
      <w:bookmarkStart w:id="39" w:name="_Toc242973044"/>
      <w:r>
        <w:t>Despliegue y migración de base de datos</w:t>
      </w:r>
      <w:bookmarkEnd w:id="39"/>
    </w:p>
    <w:p w14:paraId="0C5E7915" w14:textId="77777777" w:rsidR="002052E2" w:rsidRDefault="007E68BD">
      <w:pPr>
        <w:pStyle w:val="Ttulo3"/>
      </w:pPr>
      <w:bookmarkStart w:id="40" w:name="_Toc242973045"/>
      <w:r>
        <w:t>Ejecución de scripts DDL/DML o herramientas de migración</w:t>
      </w:r>
      <w:bookmarkEnd w:id="40"/>
    </w:p>
    <w:p w14:paraId="1F57D287" w14:textId="77777777" w:rsidR="002052E2" w:rsidRDefault="007E68BD">
      <w:pPr>
        <w:pStyle w:val="APATexto"/>
      </w:pPr>
      <w:r>
        <w:t xml:space="preserve">El proyecto no usa Flyway ni EF Core. Cada servicio trae sus scripts SQL numerados en services/servicio/db, y el docker-compose.yml los monta en /docker-entrypoint-initdb.d, de </w:t>
      </w:r>
      <w:r>
        <w:lastRenderedPageBreak/>
        <w:t>modo que PostgreSQL los ejecuta en orden la primera vez que se crea el volumen. Los cambios sobre una base que ya tiene datos se aplican con Liquibase, cuyos changelogs están en la misma carpeta:</w:t>
      </w:r>
    </w:p>
    <w:p w14:paraId="07344BDB" w14:textId="77777777" w:rsidR="002052E2" w:rsidRDefault="007E68BD">
      <w:pPr>
        <w:pStyle w:val="APACelda"/>
        <w:ind w:left="567"/>
      </w:pPr>
      <w:r>
        <w:rPr>
          <w:rFonts w:ascii="Consolas" w:hAnsi="Consolas"/>
          <w:sz w:val="19"/>
        </w:rPr>
        <w:t>cd /opt/traduce/backend/services/iam-service/db</w:t>
      </w:r>
    </w:p>
    <w:p w14:paraId="7C4EB69E" w14:textId="77777777" w:rsidR="002052E2" w:rsidRDefault="007E68BD">
      <w:pPr>
        <w:pStyle w:val="APACelda"/>
        <w:ind w:left="567"/>
      </w:pPr>
      <w:r>
        <w:rPr>
          <w:rFonts w:ascii="Consolas" w:hAnsi="Consolas"/>
          <w:sz w:val="19"/>
        </w:rPr>
        <w:t>cp liquibase.properties.example liquibase.properties   # completar la contraseña</w:t>
      </w:r>
    </w:p>
    <w:p w14:paraId="72C0D617" w14:textId="77777777" w:rsidR="002052E2" w:rsidRDefault="007E68BD">
      <w:pPr>
        <w:pStyle w:val="APACelda"/>
        <w:ind w:left="567"/>
      </w:pPr>
      <w:r>
        <w:rPr>
          <w:rFonts w:ascii="Consolas" w:hAnsi="Consolas"/>
          <w:sz w:val="19"/>
        </w:rPr>
        <w:t>liquibase update</w:t>
      </w:r>
    </w:p>
    <w:p w14:paraId="6AE21296" w14:textId="77777777" w:rsidR="002052E2" w:rsidRDefault="002052E2">
      <w:pPr>
        <w:spacing w:after="40"/>
      </w:pPr>
    </w:p>
    <w:p w14:paraId="7DEFE36C" w14:textId="77777777" w:rsidR="002052E2" w:rsidRDefault="007E68BD">
      <w:pPr>
        <w:pStyle w:val="APATexto"/>
      </w:pPr>
      <w:r>
        <w:t>En esta versión las bases ya existían en el VPS, por lo que solo se ejecuta Liquibase si «liquibase status» muestra cambios pendientes.</w:t>
      </w:r>
    </w:p>
    <w:p w14:paraId="76F4ABD4" w14:textId="77777777" w:rsidR="002052E2" w:rsidRDefault="007E68BD">
      <w:pPr>
        <w:pStyle w:val="Ttulo3"/>
      </w:pPr>
      <w:bookmarkStart w:id="41" w:name="_Toc242973046"/>
      <w:r>
        <w:t>Verificación de integridad de esquemas, índices y usuarios</w:t>
      </w:r>
      <w:bookmarkEnd w:id="41"/>
    </w:p>
    <w:p w14:paraId="2370DF20" w14:textId="77777777" w:rsidR="002052E2" w:rsidRDefault="007E68BD">
      <w:pPr>
        <w:pStyle w:val="APACelda"/>
        <w:ind w:left="567"/>
      </w:pPr>
      <w:r>
        <w:rPr>
          <w:rFonts w:ascii="Consolas" w:hAnsi="Consolas"/>
          <w:sz w:val="19"/>
        </w:rPr>
        <w:t>docker compose exec postgres-iam psql -U postgres -d iam -c "\dt"</w:t>
      </w:r>
    </w:p>
    <w:p w14:paraId="3C2C92E3" w14:textId="77777777" w:rsidR="002052E2" w:rsidRDefault="007E68BD">
      <w:pPr>
        <w:pStyle w:val="APACelda"/>
        <w:ind w:left="567"/>
      </w:pPr>
      <w:r>
        <w:rPr>
          <w:rFonts w:ascii="Consolas" w:hAnsi="Consolas"/>
          <w:sz w:val="19"/>
        </w:rPr>
        <w:t>docker compose exec postgres-iam psql -U postgres -d iam -c "SELECT name FROM roles;"</w:t>
      </w:r>
    </w:p>
    <w:p w14:paraId="150BD427" w14:textId="77777777" w:rsidR="002052E2" w:rsidRDefault="007E68BD">
      <w:pPr>
        <w:pStyle w:val="APACelda"/>
        <w:ind w:left="567"/>
      </w:pPr>
      <w:r>
        <w:rPr>
          <w:rFonts w:ascii="Consolas" w:hAnsi="Consolas"/>
          <w:sz w:val="19"/>
        </w:rPr>
        <w:t>docker compose exec postgres-lexicon psql -U postgres -d lexicon -c "SELECT count(*) FROM sign_lexicon;"</w:t>
      </w:r>
    </w:p>
    <w:p w14:paraId="01D68CCD" w14:textId="77777777" w:rsidR="002052E2" w:rsidRDefault="007E68BD">
      <w:pPr>
        <w:pStyle w:val="APACelda"/>
        <w:ind w:left="567"/>
      </w:pPr>
      <w:r>
        <w:rPr>
          <w:rFonts w:ascii="Consolas" w:hAnsi="Consolas"/>
          <w:sz w:val="19"/>
        </w:rPr>
        <w:t>docker compose exec postgres-lexicon psql -U postgres -d lexicon -c "\di"</w:t>
      </w:r>
    </w:p>
    <w:p w14:paraId="1EE44388" w14:textId="77777777" w:rsidR="002052E2" w:rsidRDefault="002052E2">
      <w:pPr>
        <w:spacing w:after="40"/>
      </w:pPr>
    </w:p>
    <w:p w14:paraId="35FF6E95" w14:textId="77777777" w:rsidR="002052E2" w:rsidRDefault="007E68BD">
      <w:pPr>
        <w:pStyle w:val="APATexto"/>
      </w:pPr>
      <w:r>
        <w:t>Se acepta cuando aparecen las tablas de cada servicio, existen los roles USER y ADMIN y el alfabeto tiene sus 27 letras.</w:t>
      </w:r>
    </w:p>
    <w:p w14:paraId="2342211F" w14:textId="77777777" w:rsidR="002052E2" w:rsidRDefault="007E68BD">
      <w:pPr>
        <w:pStyle w:val="Ttulo2"/>
      </w:pPr>
      <w:bookmarkStart w:id="42" w:name="_Toc242973047"/>
      <w:r>
        <w:t>Despliegue y orquestación del stack de aplicación</w:t>
      </w:r>
      <w:bookmarkEnd w:id="42"/>
    </w:p>
    <w:p w14:paraId="3AFD77AE" w14:textId="77777777" w:rsidR="002052E2" w:rsidRDefault="007E68BD">
      <w:pPr>
        <w:pStyle w:val="Ttulo3"/>
      </w:pPr>
      <w:bookmarkStart w:id="43" w:name="_Toc242973048"/>
      <w:r>
        <w:t>Carga del archivo docker-compose.yml en Portainer</w:t>
      </w:r>
      <w:bookmarkEnd w:id="43"/>
    </w:p>
    <w:p w14:paraId="28E52AC0" w14:textId="77777777" w:rsidR="002052E2" w:rsidRDefault="007E68BD">
      <w:pPr>
        <w:pStyle w:val="APATexto"/>
        <w:ind w:left="720" w:hanging="360"/>
      </w:pPr>
      <w:r>
        <w:t>1.</w:t>
      </w:r>
      <w:r>
        <w:tab/>
        <w:t>Actualizar el código en el VPS: «git -C /opt/traduce/backend fetch &amp;&amp; git -C /opt/traduce/backend checkout 028d4ab».</w:t>
      </w:r>
    </w:p>
    <w:p w14:paraId="7AA5C7BC" w14:textId="77777777" w:rsidR="002052E2" w:rsidRDefault="007E68BD">
      <w:pPr>
        <w:pStyle w:val="APATexto"/>
        <w:ind w:left="720" w:hanging="360"/>
      </w:pPr>
      <w:r>
        <w:t>2.</w:t>
      </w:r>
      <w:r>
        <w:tab/>
        <w:t>En Portainer, ir a Stacks &gt; Add stack, nombre «backend», opción Repository: URL https://github.com/mauro-1508/backendTS, referencia refs/heads/develop y ruta docker-compose.yml. Si el stack ya existe, abrirlo y usar Pull and redeploy.</w:t>
      </w:r>
    </w:p>
    <w:p w14:paraId="44EC7C25" w14:textId="77777777" w:rsidR="002052E2" w:rsidRDefault="007E68BD">
      <w:pPr>
        <w:pStyle w:val="Ttulo3"/>
      </w:pPr>
      <w:bookmarkStart w:id="44" w:name="_Toc242973049"/>
      <w:r>
        <w:t>Inyección de variables de entorno del stack</w:t>
      </w:r>
      <w:bookmarkEnd w:id="44"/>
    </w:p>
    <w:p w14:paraId="3F63733B" w14:textId="77777777" w:rsidR="002052E2" w:rsidRDefault="007E68BD">
      <w:pPr>
        <w:pStyle w:val="APATexto"/>
      </w:pPr>
      <w:r>
        <w:t xml:space="preserve">En la sección Environment variables del stack se cargan JWT_SECRET, POSTGRES_PASSWORD, MONGO_ROOT_USER, MONGO_ROOT_PASSWORD, RABBITMQ_USER, RABBITMQ_PASSWORD, EMAIL_USER, EMAIL_PASS y </w:t>
      </w:r>
      <w:r>
        <w:lastRenderedPageBreak/>
        <w:t>CORS_ORIGINS. Portainer las guarda cifradas en su volumen; no se escriben en el compose. Se puede usar «Load variables from .env file» con el .env del VPS.</w:t>
      </w:r>
    </w:p>
    <w:p w14:paraId="65486577" w14:textId="77777777" w:rsidR="002052E2" w:rsidRDefault="007E68BD">
      <w:pPr>
        <w:pStyle w:val="Ttulo3"/>
      </w:pPr>
      <w:bookmarkStart w:id="45" w:name="_Toc242973050"/>
      <w:r>
        <w:t>Despliegue de servicios y actualización de imágenes de contenedor</w:t>
      </w:r>
      <w:bookmarkEnd w:id="45"/>
    </w:p>
    <w:p w14:paraId="25696790" w14:textId="77777777" w:rsidR="002052E2" w:rsidRDefault="007E68BD">
      <w:pPr>
        <w:pStyle w:val="APATexto"/>
      </w:pPr>
      <w:r>
        <w:t>Se pulsa Deploy the stack con la opción de reconstruir imágenes. El equivalente por consola es:</w:t>
      </w:r>
    </w:p>
    <w:p w14:paraId="57B6D747" w14:textId="77777777" w:rsidR="002052E2" w:rsidRDefault="007E68BD">
      <w:pPr>
        <w:pStyle w:val="APACelda"/>
        <w:ind w:left="567"/>
      </w:pPr>
      <w:r>
        <w:rPr>
          <w:rFonts w:ascii="Consolas" w:hAnsi="Consolas"/>
          <w:sz w:val="19"/>
        </w:rPr>
        <w:t>cd /opt/traduce/backend</w:t>
      </w:r>
    </w:p>
    <w:p w14:paraId="1C6DA213" w14:textId="77777777" w:rsidR="002052E2" w:rsidRDefault="007E68BD">
      <w:pPr>
        <w:pStyle w:val="APACelda"/>
        <w:ind w:left="567"/>
      </w:pPr>
      <w:r>
        <w:rPr>
          <w:rFonts w:ascii="Consolas" w:hAnsi="Consolas"/>
          <w:sz w:val="19"/>
        </w:rPr>
        <w:t>docker compose pull</w:t>
      </w:r>
    </w:p>
    <w:p w14:paraId="34EF803B" w14:textId="77777777" w:rsidR="002052E2" w:rsidRDefault="007E68BD">
      <w:pPr>
        <w:pStyle w:val="APACelda"/>
        <w:ind w:left="567"/>
      </w:pPr>
      <w:r>
        <w:rPr>
          <w:rFonts w:ascii="Consolas" w:hAnsi="Consolas"/>
          <w:sz w:val="19"/>
        </w:rPr>
        <w:t>docker compose up -d --build</w:t>
      </w:r>
    </w:p>
    <w:p w14:paraId="63171C4A" w14:textId="77777777" w:rsidR="002052E2" w:rsidRDefault="007E68BD">
      <w:pPr>
        <w:pStyle w:val="APACelda"/>
        <w:ind w:left="567"/>
      </w:pPr>
      <w:r>
        <w:rPr>
          <w:rFonts w:ascii="Consolas" w:hAnsi="Consolas"/>
          <w:sz w:val="19"/>
        </w:rPr>
        <w:t>docker compose ps</w:t>
      </w:r>
    </w:p>
    <w:p w14:paraId="08A54051" w14:textId="77777777" w:rsidR="002052E2" w:rsidRDefault="002052E2">
      <w:pPr>
        <w:spacing w:after="40"/>
      </w:pPr>
    </w:p>
    <w:p w14:paraId="46A11973" w14:textId="77777777" w:rsidR="002052E2" w:rsidRDefault="007E68BD">
      <w:pPr>
        <w:pStyle w:val="APATexto"/>
      </w:pPr>
      <w:r>
        <w:t>Los servicios esperan a que su base de datos y RabbitMQ estén sanos antes de arrancar. El paso termina cuando los doce contenedores están en estado running y los de base de datos en healthy.</w:t>
      </w:r>
    </w:p>
    <w:p w14:paraId="2D5A2932" w14:textId="77777777" w:rsidR="002052E2" w:rsidRDefault="007E68BD">
      <w:pPr>
        <w:pStyle w:val="Ttulo2"/>
      </w:pPr>
      <w:bookmarkStart w:id="46" w:name="_Toc242973051"/>
      <w:r>
        <w:t>Configuración de enrutamiento, dominio y certificados SSL/TLS</w:t>
      </w:r>
      <w:bookmarkEnd w:id="46"/>
    </w:p>
    <w:p w14:paraId="76EB2386" w14:textId="77777777" w:rsidR="002052E2" w:rsidRDefault="007E68BD">
      <w:pPr>
        <w:pStyle w:val="APATexto"/>
      </w:pPr>
      <w:r>
        <w:t>En esta versión se publica el gateway directamente en el puerto 8080 sin dominio. Para el siguiente despliegue:</w:t>
      </w:r>
    </w:p>
    <w:p w14:paraId="35BECD02" w14:textId="77777777" w:rsidR="002052E2" w:rsidRDefault="007E68BD">
      <w:pPr>
        <w:pStyle w:val="APATexto"/>
        <w:ind w:left="720" w:hanging="360"/>
      </w:pPr>
      <w:r>
        <w:t>1.</w:t>
      </w:r>
      <w:r>
        <w:tab/>
        <w:t>Registrar el dominio y crear un registro A hacia 179.236.77.215.</w:t>
      </w:r>
    </w:p>
    <w:p w14:paraId="73CB8CFB" w14:textId="77777777" w:rsidR="002052E2" w:rsidRDefault="007E68BD">
      <w:pPr>
        <w:pStyle w:val="APATexto"/>
        <w:ind w:left="720" w:hanging="360"/>
      </w:pPr>
      <w:r>
        <w:t>2.</w:t>
      </w:r>
      <w:r>
        <w:tab/>
      </w:r>
      <w:r>
        <w:t>Instalar Nginx y Certbot y obtener el certificado: «sudo certbot --nginx -d api.dominio».</w:t>
      </w:r>
    </w:p>
    <w:p w14:paraId="62EC6F6B" w14:textId="77777777" w:rsidR="002052E2" w:rsidRDefault="007E68BD">
      <w:pPr>
        <w:pStyle w:val="APATexto"/>
        <w:ind w:left="720" w:hanging="360"/>
      </w:pPr>
      <w:r>
        <w:t>3.</w:t>
      </w:r>
      <w:r>
        <w:tab/>
        <w:t>Configurar «location /api/ { proxy_pass http://127.0.0.1:8080; }» y redirigir el puerto 80 al 443.</w:t>
      </w:r>
    </w:p>
    <w:p w14:paraId="237B4DFD" w14:textId="77777777" w:rsidR="002052E2" w:rsidRDefault="007E68BD">
      <w:pPr>
        <w:pStyle w:val="APATexto"/>
        <w:ind w:left="720" w:hanging="360"/>
      </w:pPr>
      <w:r>
        <w:t>4.</w:t>
      </w:r>
      <w:r>
        <w:tab/>
        <w:t>Publicar el gateway solo en 127.0.0.1:8080 y cerrar el 8080 en el firewall.</w:t>
      </w:r>
    </w:p>
    <w:p w14:paraId="4C6BAEE3" w14:textId="77777777" w:rsidR="002052E2" w:rsidRDefault="007E68BD">
      <w:pPr>
        <w:pStyle w:val="APATexto"/>
        <w:ind w:left="720" w:hanging="360"/>
      </w:pPr>
      <w:r>
        <w:t>5.</w:t>
      </w:r>
      <w:r>
        <w:tab/>
        <w:t>Cambiar la URL del gateway en la aplicación a https y quitar el permiso de tráfico sin cifrar de Android.</w:t>
      </w:r>
    </w:p>
    <w:p w14:paraId="5A211B59" w14:textId="77777777" w:rsidR="002052E2" w:rsidRDefault="007E68BD">
      <w:pPr>
        <w:pStyle w:val="Ttulo1"/>
      </w:pPr>
      <w:bookmarkStart w:id="47" w:name="_Toc242973052"/>
      <w:r>
        <w:lastRenderedPageBreak/>
        <w:t>Plan de verificación, pruebas y evidencias (Smoke tests)</w:t>
      </w:r>
      <w:bookmarkEnd w:id="47"/>
    </w:p>
    <w:p w14:paraId="4322F9DA" w14:textId="77777777" w:rsidR="002052E2" w:rsidRDefault="007E68BD">
      <w:pPr>
        <w:pStyle w:val="Ttulo2"/>
      </w:pPr>
      <w:bookmarkStart w:id="48" w:name="_Toc242973053"/>
      <w:r>
        <w:t>Matriz de enlaces y endpoints de verificación de servicios</w:t>
      </w:r>
      <w:bookmarkEnd w:id="48"/>
    </w:p>
    <w:p w14:paraId="2FD7F5D7" w14:textId="77777777" w:rsidR="002052E2" w:rsidRDefault="007E68BD">
      <w:pPr>
        <w:pStyle w:val="APATexto"/>
        <w:keepNext/>
        <w:spacing w:before="120" w:line="240" w:lineRule="auto"/>
        <w:ind w:firstLine="0"/>
      </w:pPr>
      <w:r>
        <w:rPr>
          <w:b/>
        </w:rPr>
        <w:t>Tabla 8</w:t>
      </w:r>
    </w:p>
    <w:p w14:paraId="0AFF0430" w14:textId="77777777" w:rsidR="002052E2" w:rsidRDefault="007E68BD">
      <w:pPr>
        <w:pStyle w:val="APATexto"/>
        <w:keepNext/>
        <w:spacing w:after="120" w:line="240" w:lineRule="auto"/>
        <w:ind w:firstLine="0"/>
      </w:pPr>
      <w:r>
        <w:rPr>
          <w:i/>
        </w:rPr>
        <w:t>Endpoints de verificación</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3"/>
        <w:gridCol w:w="1996"/>
        <w:gridCol w:w="3993"/>
        <w:gridCol w:w="2567"/>
      </w:tblGrid>
      <w:tr w:rsidR="00E12827" w14:paraId="7934BA79" w14:textId="77777777">
        <w:trPr>
          <w:cantSplit/>
          <w:tblHeader/>
          <w:jc w:val="center"/>
        </w:trPr>
        <w:tc>
          <w:tcPr>
            <w:tcW w:w="513" w:type="dxa"/>
          </w:tcPr>
          <w:p w14:paraId="7450590F" w14:textId="77777777" w:rsidR="002052E2" w:rsidRDefault="007E68BD">
            <w:pPr>
              <w:pStyle w:val="APACelda"/>
            </w:pPr>
            <w:r>
              <w:rPr>
                <w:b/>
              </w:rPr>
              <w:t>N.º</w:t>
            </w:r>
          </w:p>
        </w:tc>
        <w:tc>
          <w:tcPr>
            <w:tcW w:w="1996" w:type="dxa"/>
          </w:tcPr>
          <w:p w14:paraId="49759A6C" w14:textId="77777777" w:rsidR="002052E2" w:rsidRDefault="007E68BD">
            <w:pPr>
              <w:pStyle w:val="APACelda"/>
            </w:pPr>
            <w:r>
              <w:rPr>
                <w:b/>
              </w:rPr>
              <w:t>Servicio</w:t>
            </w:r>
          </w:p>
        </w:tc>
        <w:tc>
          <w:tcPr>
            <w:tcW w:w="3993" w:type="dxa"/>
          </w:tcPr>
          <w:p w14:paraId="3FB1F262" w14:textId="77777777" w:rsidR="002052E2" w:rsidRDefault="007E68BD">
            <w:pPr>
              <w:pStyle w:val="APACelda"/>
            </w:pPr>
            <w:r>
              <w:rPr>
                <w:b/>
              </w:rPr>
              <w:t>Enlace o comando</w:t>
            </w:r>
          </w:p>
        </w:tc>
        <w:tc>
          <w:tcPr>
            <w:tcW w:w="2567" w:type="dxa"/>
          </w:tcPr>
          <w:p w14:paraId="28AC6894" w14:textId="77777777" w:rsidR="002052E2" w:rsidRDefault="007E68BD">
            <w:pPr>
              <w:pStyle w:val="APACelda"/>
            </w:pPr>
            <w:r>
              <w:rPr>
                <w:b/>
              </w:rPr>
              <w:t>Resultado esperado</w:t>
            </w:r>
          </w:p>
        </w:tc>
      </w:tr>
      <w:tr w:rsidR="00E12827" w14:paraId="7FB391A4" w14:textId="77777777">
        <w:trPr>
          <w:cantSplit/>
          <w:jc w:val="center"/>
        </w:trPr>
        <w:tc>
          <w:tcPr>
            <w:tcW w:w="513" w:type="dxa"/>
          </w:tcPr>
          <w:p w14:paraId="76E2A373" w14:textId="77777777" w:rsidR="002052E2" w:rsidRDefault="007E68BD">
            <w:pPr>
              <w:pStyle w:val="APACelda"/>
            </w:pPr>
            <w:r>
              <w:t>1</w:t>
            </w:r>
          </w:p>
        </w:tc>
        <w:tc>
          <w:tcPr>
            <w:tcW w:w="1996" w:type="dxa"/>
          </w:tcPr>
          <w:p w14:paraId="6FA55767" w14:textId="77777777" w:rsidR="002052E2" w:rsidRDefault="007E68BD">
            <w:pPr>
              <w:pStyle w:val="APACelda"/>
            </w:pPr>
            <w:r>
              <w:t>Panel Portainer</w:t>
            </w:r>
          </w:p>
        </w:tc>
        <w:tc>
          <w:tcPr>
            <w:tcW w:w="3993" w:type="dxa"/>
          </w:tcPr>
          <w:p w14:paraId="35170886" w14:textId="77777777" w:rsidR="002052E2" w:rsidRDefault="007E68BD">
            <w:pPr>
              <w:pStyle w:val="APACelda"/>
            </w:pPr>
            <w:r>
              <w:t>https://localhost:9443 (por túnel SSH)</w:t>
            </w:r>
          </w:p>
        </w:tc>
        <w:tc>
          <w:tcPr>
            <w:tcW w:w="2567" w:type="dxa"/>
          </w:tcPr>
          <w:p w14:paraId="4FAECB21" w14:textId="77777777" w:rsidR="002052E2" w:rsidRDefault="007E68BD">
            <w:pPr>
              <w:pStyle w:val="APACelda"/>
            </w:pPr>
            <w:r>
              <w:t>Stack «backend» con 12 contenedores running</w:t>
            </w:r>
          </w:p>
        </w:tc>
      </w:tr>
      <w:tr w:rsidR="00E12827" w14:paraId="604543F5" w14:textId="77777777">
        <w:trPr>
          <w:cantSplit/>
          <w:jc w:val="center"/>
        </w:trPr>
        <w:tc>
          <w:tcPr>
            <w:tcW w:w="513" w:type="dxa"/>
          </w:tcPr>
          <w:p w14:paraId="26E74CEC" w14:textId="77777777" w:rsidR="002052E2" w:rsidRDefault="007E68BD">
            <w:pPr>
              <w:pStyle w:val="APACelda"/>
            </w:pPr>
            <w:r>
              <w:t>2</w:t>
            </w:r>
          </w:p>
        </w:tc>
        <w:tc>
          <w:tcPr>
            <w:tcW w:w="1996" w:type="dxa"/>
          </w:tcPr>
          <w:p w14:paraId="127EB575" w14:textId="77777777" w:rsidR="002052E2" w:rsidRDefault="007E68BD">
            <w:pPr>
              <w:pStyle w:val="APACelda"/>
            </w:pPr>
            <w:r>
              <w:t>Interfaz de la aplicación</w:t>
            </w:r>
          </w:p>
        </w:tc>
        <w:tc>
          <w:tcPr>
            <w:tcW w:w="3993" w:type="dxa"/>
          </w:tcPr>
          <w:p w14:paraId="2203F411" w14:textId="77777777" w:rsidR="002052E2" w:rsidRDefault="007E68BD">
            <w:pPr>
              <w:pStyle w:val="APACelda"/>
            </w:pPr>
            <w:r>
              <w:t>APK instalado o Expo apuntando a http://179.236.77.215:8080/api</w:t>
            </w:r>
          </w:p>
        </w:tc>
        <w:tc>
          <w:tcPr>
            <w:tcW w:w="2567" w:type="dxa"/>
          </w:tcPr>
          <w:p w14:paraId="0CB6EA40" w14:textId="77777777" w:rsidR="002052E2" w:rsidRDefault="007E68BD">
            <w:pPr>
              <w:pStyle w:val="APACelda"/>
            </w:pPr>
            <w:r>
              <w:t>Pantalla de inicio y alfabeto cargados</w:t>
            </w:r>
          </w:p>
        </w:tc>
      </w:tr>
      <w:tr w:rsidR="00E12827" w14:paraId="2B8C0126" w14:textId="77777777">
        <w:trPr>
          <w:cantSplit/>
          <w:jc w:val="center"/>
        </w:trPr>
        <w:tc>
          <w:tcPr>
            <w:tcW w:w="513" w:type="dxa"/>
          </w:tcPr>
          <w:p w14:paraId="5C4CFC5F" w14:textId="77777777" w:rsidR="002052E2" w:rsidRDefault="007E68BD">
            <w:pPr>
              <w:pStyle w:val="APACelda"/>
            </w:pPr>
            <w:r>
              <w:t>3</w:t>
            </w:r>
          </w:p>
        </w:tc>
        <w:tc>
          <w:tcPr>
            <w:tcW w:w="1996" w:type="dxa"/>
          </w:tcPr>
          <w:p w14:paraId="107AB7B5" w14:textId="77777777" w:rsidR="002052E2" w:rsidRDefault="007E68BD">
            <w:pPr>
              <w:pStyle w:val="APACelda"/>
            </w:pPr>
            <w:r>
              <w:t>Salud del backend</w:t>
            </w:r>
          </w:p>
        </w:tc>
        <w:tc>
          <w:tcPr>
            <w:tcW w:w="3993" w:type="dxa"/>
          </w:tcPr>
          <w:p w14:paraId="4EE66382" w14:textId="77777777" w:rsidR="002052E2" w:rsidRDefault="007E68BD">
            <w:pPr>
              <w:pStyle w:val="APACelda"/>
            </w:pPr>
            <w:r>
              <w:t>http://179.236.77.215:8080/health</w:t>
            </w:r>
          </w:p>
        </w:tc>
        <w:tc>
          <w:tcPr>
            <w:tcW w:w="2567" w:type="dxa"/>
          </w:tcPr>
          <w:p w14:paraId="77845A60" w14:textId="77777777" w:rsidR="002052E2" w:rsidRDefault="007E68BD">
            <w:pPr>
              <w:pStyle w:val="APACelda"/>
            </w:pPr>
            <w:r>
              <w:t>200 OK con los cinco servicios en «up»</w:t>
            </w:r>
          </w:p>
        </w:tc>
      </w:tr>
      <w:tr w:rsidR="00E12827" w14:paraId="41805AB9" w14:textId="77777777">
        <w:trPr>
          <w:cantSplit/>
          <w:jc w:val="center"/>
        </w:trPr>
        <w:tc>
          <w:tcPr>
            <w:tcW w:w="513" w:type="dxa"/>
          </w:tcPr>
          <w:p w14:paraId="3514D46A" w14:textId="77777777" w:rsidR="002052E2" w:rsidRDefault="007E68BD">
            <w:pPr>
              <w:pStyle w:val="APACelda"/>
            </w:pPr>
            <w:r>
              <w:t>4</w:t>
            </w:r>
          </w:p>
        </w:tc>
        <w:tc>
          <w:tcPr>
            <w:tcW w:w="1996" w:type="dxa"/>
          </w:tcPr>
          <w:p w14:paraId="7B25B687" w14:textId="77777777" w:rsidR="002052E2" w:rsidRDefault="007E68BD">
            <w:pPr>
              <w:pStyle w:val="APACelda"/>
            </w:pPr>
            <w:r>
              <w:t>Documentación de la API</w:t>
            </w:r>
          </w:p>
        </w:tc>
        <w:tc>
          <w:tcPr>
            <w:tcW w:w="3993" w:type="dxa"/>
          </w:tcPr>
          <w:p w14:paraId="70D858F1" w14:textId="77777777" w:rsidR="002052E2" w:rsidRDefault="007E68BD">
            <w:pPr>
              <w:pStyle w:val="APACelda"/>
            </w:pPr>
            <w:r>
              <w:t>Contratos OpenAPI en docs/07-api/contracts del repositorio de documentación</w:t>
            </w:r>
          </w:p>
        </w:tc>
        <w:tc>
          <w:tcPr>
            <w:tcW w:w="2567" w:type="dxa"/>
          </w:tcPr>
          <w:p w14:paraId="36D91827" w14:textId="77777777" w:rsidR="002052E2" w:rsidRDefault="007E68BD">
            <w:pPr>
              <w:pStyle w:val="APACelda"/>
            </w:pPr>
            <w:r>
              <w:t>Un contrato por servicio</w:t>
            </w:r>
          </w:p>
        </w:tc>
      </w:tr>
      <w:tr w:rsidR="00E12827" w14:paraId="1B3CA9D6" w14:textId="77777777">
        <w:trPr>
          <w:cantSplit/>
          <w:jc w:val="center"/>
        </w:trPr>
        <w:tc>
          <w:tcPr>
            <w:tcW w:w="513" w:type="dxa"/>
          </w:tcPr>
          <w:p w14:paraId="74253AC7" w14:textId="77777777" w:rsidR="002052E2" w:rsidRDefault="007E68BD">
            <w:pPr>
              <w:pStyle w:val="APACelda"/>
            </w:pPr>
            <w:r>
              <w:t>5</w:t>
            </w:r>
          </w:p>
        </w:tc>
        <w:tc>
          <w:tcPr>
            <w:tcW w:w="1996" w:type="dxa"/>
          </w:tcPr>
          <w:p w14:paraId="534CE0BF" w14:textId="77777777" w:rsidR="002052E2" w:rsidRDefault="007E68BD">
            <w:pPr>
              <w:pStyle w:val="APACelda"/>
            </w:pPr>
            <w:r>
              <w:t>Conectividad TCP a bases de datos</w:t>
            </w:r>
          </w:p>
        </w:tc>
        <w:tc>
          <w:tcPr>
            <w:tcW w:w="3993" w:type="dxa"/>
          </w:tcPr>
          <w:p w14:paraId="4756F45A" w14:textId="77777777" w:rsidR="002052E2" w:rsidRDefault="007E68BD">
            <w:pPr>
              <w:pStyle w:val="APACelda"/>
            </w:pPr>
            <w:r>
              <w:t>En el VPS: «docker compose exec postgres-iam pg_isready -U postgres»</w:t>
            </w:r>
          </w:p>
        </w:tc>
        <w:tc>
          <w:tcPr>
            <w:tcW w:w="2567" w:type="dxa"/>
          </w:tcPr>
          <w:p w14:paraId="6DE8E8EC" w14:textId="77777777" w:rsidR="002052E2" w:rsidRDefault="007E68BD">
            <w:pPr>
              <w:pStyle w:val="APACelda"/>
            </w:pPr>
            <w:r>
              <w:t>accepting connections</w:t>
            </w:r>
          </w:p>
        </w:tc>
      </w:tr>
    </w:tbl>
    <w:p w14:paraId="014C3337" w14:textId="77777777" w:rsidR="002052E2" w:rsidRDefault="007E68BD">
      <w:pPr>
        <w:pStyle w:val="Ttulo3"/>
      </w:pPr>
      <w:bookmarkStart w:id="49" w:name="_Toc242973054"/>
      <w:r>
        <w:t>Acceso al panel administrativo</w:t>
      </w:r>
      <w:bookmarkEnd w:id="49"/>
    </w:p>
    <w:p w14:paraId="6355687F" w14:textId="77777777" w:rsidR="002052E2" w:rsidRDefault="007E68BD">
      <w:pPr>
        <w:pStyle w:val="APATexto"/>
      </w:pPr>
      <w:r>
        <w:t>Con el túnel SSH abierto, Portainer debe mostrar el stack sin contenedores detenidos ni reiniciándose en bucle.</w:t>
      </w:r>
    </w:p>
    <w:p w14:paraId="5E96ADB9" w14:textId="77777777" w:rsidR="002052E2" w:rsidRDefault="007E68BD">
      <w:pPr>
        <w:pStyle w:val="Ttulo3"/>
      </w:pPr>
      <w:bookmarkStart w:id="50" w:name="_Toc242973055"/>
      <w:r>
        <w:t>Interfaz web pública</w:t>
      </w:r>
      <w:bookmarkEnd w:id="50"/>
    </w:p>
    <w:p w14:paraId="5593727D" w14:textId="77777777" w:rsidR="002052E2" w:rsidRDefault="007E68BD">
      <w:pPr>
        <w:pStyle w:val="APATexto"/>
      </w:pPr>
      <w:r>
        <w:t>La interfaz se verifica en el APK, que es el canal publicado en esta versión. La versión web se valida en local con «npx expo start --web» contra el gateway del VPS, mientras se configura el dominio.</w:t>
      </w:r>
    </w:p>
    <w:p w14:paraId="149C0EEA" w14:textId="77777777" w:rsidR="002052E2" w:rsidRDefault="007E68BD">
      <w:pPr>
        <w:pStyle w:val="Ttulo3"/>
      </w:pPr>
      <w:bookmarkStart w:id="51" w:name="_Toc242973056"/>
      <w:r>
        <w:t>Endpoints de salud del backend</w:t>
      </w:r>
      <w:bookmarkEnd w:id="51"/>
    </w:p>
    <w:p w14:paraId="41F4D0E5" w14:textId="77777777" w:rsidR="002052E2" w:rsidRDefault="007E68BD">
      <w:pPr>
        <w:pStyle w:val="APATexto"/>
      </w:pPr>
      <w:r>
        <w:t>El gateway expone /health, que consulta el /health de cada servicio y responde «ok» si todos están arriba o «degraded» indicando cuál falla. No hay /actuator/health porque no se usa Spring Boot.</w:t>
      </w:r>
    </w:p>
    <w:p w14:paraId="67FEA945" w14:textId="77777777" w:rsidR="002052E2" w:rsidRDefault="007E68BD">
      <w:pPr>
        <w:pStyle w:val="Ttulo3"/>
      </w:pPr>
      <w:bookmarkStart w:id="52" w:name="_Toc242973057"/>
      <w:r>
        <w:t>Documentación interactiva de la API</w:t>
      </w:r>
      <w:bookmarkEnd w:id="52"/>
    </w:p>
    <w:p w14:paraId="2FB0B23B" w14:textId="77777777" w:rsidR="002052E2" w:rsidRDefault="007E68BD">
      <w:pPr>
        <w:pStyle w:val="APATexto"/>
      </w:pPr>
      <w:r>
        <w:t>Los contratos OpenAPI 3 de cada servicio están en el repositorio de documentación y se pueden abrir en editor.swagger.io. El backend no publica Swagger UI en producción para no exponer la superficie de la API.</w:t>
      </w:r>
    </w:p>
    <w:p w14:paraId="28B24612" w14:textId="77777777" w:rsidR="002052E2" w:rsidRDefault="007E68BD">
      <w:pPr>
        <w:pStyle w:val="Ttulo3"/>
      </w:pPr>
      <w:bookmarkStart w:id="53" w:name="_Toc242973058"/>
      <w:r>
        <w:lastRenderedPageBreak/>
        <w:t>Conectividad TCP directa a motor de base de datos</w:t>
      </w:r>
      <w:bookmarkEnd w:id="53"/>
    </w:p>
    <w:p w14:paraId="5A36E2B3" w14:textId="77777777" w:rsidR="002052E2" w:rsidRDefault="007E68BD">
      <w:pPr>
        <w:pStyle w:val="APATexto"/>
      </w:pPr>
      <w:r>
        <w:t>Las bases no aceptan conexiones desde internet. Para revisarlas desde un equipo del equipo de trabajo se usa un túnel: «ssh -L 5433:127.0.0.1:5433 usuario@179.236.77.215» y luego un cliente como DBeaver contra localhost:5433.</w:t>
      </w:r>
    </w:p>
    <w:p w14:paraId="06A3D5C8" w14:textId="77777777" w:rsidR="002052E2" w:rsidRDefault="007E68BD">
      <w:pPr>
        <w:pStyle w:val="Ttulo2"/>
      </w:pPr>
      <w:bookmarkStart w:id="54" w:name="_Toc242973059"/>
      <w:r>
        <w:t>Pruebas de humo funcionales</w:t>
      </w:r>
      <w:bookmarkEnd w:id="54"/>
    </w:p>
    <w:p w14:paraId="564D0A95" w14:textId="77777777" w:rsidR="002052E2" w:rsidRDefault="007E68BD">
      <w:pPr>
        <w:pStyle w:val="APATexto"/>
        <w:keepNext/>
        <w:spacing w:before="120" w:line="240" w:lineRule="auto"/>
        <w:ind w:firstLine="0"/>
      </w:pPr>
      <w:r>
        <w:rPr>
          <w:b/>
        </w:rPr>
        <w:t>Tabla 9</w:t>
      </w:r>
    </w:p>
    <w:p w14:paraId="649BE76B" w14:textId="77777777" w:rsidR="002052E2" w:rsidRDefault="007E68BD">
      <w:pPr>
        <w:pStyle w:val="APATexto"/>
        <w:keepNext/>
        <w:spacing w:after="120" w:line="240" w:lineRule="auto"/>
        <w:ind w:firstLine="0"/>
      </w:pPr>
      <w:r>
        <w:rPr>
          <w:i/>
        </w:rPr>
        <w:t>Pruebas de humo</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7"/>
        <w:gridCol w:w="1432"/>
        <w:gridCol w:w="2924"/>
        <w:gridCol w:w="4177"/>
      </w:tblGrid>
      <w:tr w:rsidR="00E12827" w14:paraId="45ED6B50" w14:textId="77777777">
        <w:trPr>
          <w:cantSplit/>
          <w:tblHeader/>
          <w:jc w:val="center"/>
        </w:trPr>
        <w:tc>
          <w:tcPr>
            <w:tcW w:w="537" w:type="dxa"/>
          </w:tcPr>
          <w:p w14:paraId="4C09E649" w14:textId="77777777" w:rsidR="002052E2" w:rsidRDefault="007E68BD">
            <w:pPr>
              <w:pStyle w:val="APACelda"/>
            </w:pPr>
            <w:r>
              <w:rPr>
                <w:b/>
              </w:rPr>
              <w:t>N.º</w:t>
            </w:r>
          </w:p>
        </w:tc>
        <w:tc>
          <w:tcPr>
            <w:tcW w:w="1432" w:type="dxa"/>
          </w:tcPr>
          <w:p w14:paraId="32D4665F" w14:textId="77777777" w:rsidR="002052E2" w:rsidRDefault="007E68BD">
            <w:pPr>
              <w:pStyle w:val="APACelda"/>
            </w:pPr>
            <w:r>
              <w:rPr>
                <w:b/>
              </w:rPr>
              <w:t>Prueba</w:t>
            </w:r>
          </w:p>
        </w:tc>
        <w:tc>
          <w:tcPr>
            <w:tcW w:w="2924" w:type="dxa"/>
          </w:tcPr>
          <w:p w14:paraId="19681AEA" w14:textId="77777777" w:rsidR="002052E2" w:rsidRDefault="007E68BD">
            <w:pPr>
              <w:pStyle w:val="APACelda"/>
            </w:pPr>
            <w:r>
              <w:rPr>
                <w:b/>
              </w:rPr>
              <w:t>Pasos</w:t>
            </w:r>
          </w:p>
        </w:tc>
        <w:tc>
          <w:tcPr>
            <w:tcW w:w="4177" w:type="dxa"/>
          </w:tcPr>
          <w:p w14:paraId="49DD32A9" w14:textId="77777777" w:rsidR="002052E2" w:rsidRDefault="007E68BD">
            <w:pPr>
              <w:pStyle w:val="APACelda"/>
            </w:pPr>
            <w:r>
              <w:rPr>
                <w:b/>
              </w:rPr>
              <w:t>Resultado esperado</w:t>
            </w:r>
          </w:p>
        </w:tc>
      </w:tr>
      <w:tr w:rsidR="00E12827" w14:paraId="37FBD27A" w14:textId="77777777">
        <w:trPr>
          <w:cantSplit/>
          <w:jc w:val="center"/>
        </w:trPr>
        <w:tc>
          <w:tcPr>
            <w:tcW w:w="537" w:type="dxa"/>
          </w:tcPr>
          <w:p w14:paraId="403AC7CF" w14:textId="77777777" w:rsidR="002052E2" w:rsidRDefault="007E68BD">
            <w:pPr>
              <w:pStyle w:val="APACelda"/>
            </w:pPr>
            <w:r>
              <w:t>1</w:t>
            </w:r>
          </w:p>
        </w:tc>
        <w:tc>
          <w:tcPr>
            <w:tcW w:w="1432" w:type="dxa"/>
          </w:tcPr>
          <w:p w14:paraId="2A1031AF" w14:textId="77777777" w:rsidR="002052E2" w:rsidRDefault="007E68BD">
            <w:pPr>
              <w:pStyle w:val="APACelda"/>
            </w:pPr>
            <w:r>
              <w:t>Registro</w:t>
            </w:r>
          </w:p>
        </w:tc>
        <w:tc>
          <w:tcPr>
            <w:tcW w:w="2924" w:type="dxa"/>
          </w:tcPr>
          <w:p w14:paraId="4A4EC61D" w14:textId="77777777" w:rsidR="002052E2" w:rsidRDefault="007E68BD">
            <w:pPr>
              <w:pStyle w:val="APACelda"/>
            </w:pPr>
            <w:r>
              <w:t>POST /api/auth/register con un correo de prueba</w:t>
            </w:r>
          </w:p>
        </w:tc>
        <w:tc>
          <w:tcPr>
            <w:tcW w:w="4177" w:type="dxa"/>
          </w:tcPr>
          <w:p w14:paraId="4B132193" w14:textId="77777777" w:rsidR="002052E2" w:rsidRDefault="007E68BD">
            <w:pPr>
              <w:pStyle w:val="APACelda"/>
            </w:pPr>
            <w:r>
              <w:t>201 y correo con código de verificación</w:t>
            </w:r>
          </w:p>
        </w:tc>
      </w:tr>
      <w:tr w:rsidR="00E12827" w14:paraId="0E2B3418" w14:textId="77777777">
        <w:trPr>
          <w:cantSplit/>
          <w:jc w:val="center"/>
        </w:trPr>
        <w:tc>
          <w:tcPr>
            <w:tcW w:w="537" w:type="dxa"/>
          </w:tcPr>
          <w:p w14:paraId="52C67680" w14:textId="77777777" w:rsidR="002052E2" w:rsidRDefault="007E68BD">
            <w:pPr>
              <w:pStyle w:val="APACelda"/>
            </w:pPr>
            <w:r>
              <w:t>2</w:t>
            </w:r>
          </w:p>
        </w:tc>
        <w:tc>
          <w:tcPr>
            <w:tcW w:w="1432" w:type="dxa"/>
          </w:tcPr>
          <w:p w14:paraId="22BCE0B9" w14:textId="77777777" w:rsidR="002052E2" w:rsidRDefault="007E68BD">
            <w:pPr>
              <w:pStyle w:val="APACelda"/>
            </w:pPr>
            <w:r>
              <w:t>Autenticación</w:t>
            </w:r>
          </w:p>
        </w:tc>
        <w:tc>
          <w:tcPr>
            <w:tcW w:w="2924" w:type="dxa"/>
          </w:tcPr>
          <w:p w14:paraId="4305D2FA" w14:textId="77777777" w:rsidR="002052E2" w:rsidRDefault="007E68BD">
            <w:pPr>
              <w:pStyle w:val="APACelda"/>
            </w:pPr>
            <w:r>
              <w:t>POST /api/auth/login con la cuenta verificada</w:t>
            </w:r>
          </w:p>
        </w:tc>
        <w:tc>
          <w:tcPr>
            <w:tcW w:w="4177" w:type="dxa"/>
          </w:tcPr>
          <w:p w14:paraId="517B9C62" w14:textId="77777777" w:rsidR="002052E2" w:rsidRDefault="007E68BD">
            <w:pPr>
              <w:pStyle w:val="APACelda"/>
            </w:pPr>
            <w:r>
              <w:t>200 con token JWT que incluye los roles</w:t>
            </w:r>
          </w:p>
        </w:tc>
      </w:tr>
      <w:tr w:rsidR="00E12827" w14:paraId="2338B661" w14:textId="77777777">
        <w:trPr>
          <w:cantSplit/>
          <w:jc w:val="center"/>
        </w:trPr>
        <w:tc>
          <w:tcPr>
            <w:tcW w:w="537" w:type="dxa"/>
          </w:tcPr>
          <w:p w14:paraId="2A7A440D" w14:textId="77777777" w:rsidR="002052E2" w:rsidRDefault="007E68BD">
            <w:pPr>
              <w:pStyle w:val="APACelda"/>
            </w:pPr>
            <w:r>
              <w:t>3</w:t>
            </w:r>
          </w:p>
        </w:tc>
        <w:tc>
          <w:tcPr>
            <w:tcW w:w="1432" w:type="dxa"/>
          </w:tcPr>
          <w:p w14:paraId="2F917D91" w14:textId="77777777" w:rsidR="002052E2" w:rsidRDefault="007E68BD">
            <w:pPr>
              <w:pStyle w:val="APACelda"/>
            </w:pPr>
            <w:r>
              <w:t>Token inválido</w:t>
            </w:r>
          </w:p>
        </w:tc>
        <w:tc>
          <w:tcPr>
            <w:tcW w:w="2924" w:type="dxa"/>
          </w:tcPr>
          <w:p w14:paraId="7B8AEB27" w14:textId="77777777" w:rsidR="002052E2" w:rsidRDefault="007E68BD">
            <w:pPr>
              <w:pStyle w:val="APACelda"/>
            </w:pPr>
            <w:r>
              <w:t>GET /api/users/me con un token alterado</w:t>
            </w:r>
          </w:p>
        </w:tc>
        <w:tc>
          <w:tcPr>
            <w:tcW w:w="4177" w:type="dxa"/>
          </w:tcPr>
          <w:p w14:paraId="1B6C4250" w14:textId="77777777" w:rsidR="002052E2" w:rsidRDefault="007E68BD">
            <w:pPr>
              <w:pStyle w:val="APACelda"/>
            </w:pPr>
            <w:r>
              <w:t>401</w:t>
            </w:r>
          </w:p>
        </w:tc>
      </w:tr>
      <w:tr w:rsidR="00E12827" w14:paraId="38F879FB" w14:textId="77777777">
        <w:trPr>
          <w:cantSplit/>
          <w:jc w:val="center"/>
        </w:trPr>
        <w:tc>
          <w:tcPr>
            <w:tcW w:w="537" w:type="dxa"/>
          </w:tcPr>
          <w:p w14:paraId="51B96D5F" w14:textId="77777777" w:rsidR="002052E2" w:rsidRDefault="007E68BD">
            <w:pPr>
              <w:pStyle w:val="APACelda"/>
            </w:pPr>
            <w:r>
              <w:t>4</w:t>
            </w:r>
          </w:p>
        </w:tc>
        <w:tc>
          <w:tcPr>
            <w:tcW w:w="1432" w:type="dxa"/>
          </w:tcPr>
          <w:p w14:paraId="51A5AFF3" w14:textId="77777777" w:rsidR="002052E2" w:rsidRDefault="007E68BD">
            <w:pPr>
              <w:pStyle w:val="APACelda"/>
            </w:pPr>
            <w:r>
              <w:t>Lectura</w:t>
            </w:r>
          </w:p>
        </w:tc>
        <w:tc>
          <w:tcPr>
            <w:tcW w:w="2924" w:type="dxa"/>
          </w:tcPr>
          <w:p w14:paraId="5C5BE055" w14:textId="77777777" w:rsidR="002052E2" w:rsidRDefault="007E68BD">
            <w:pPr>
              <w:pStyle w:val="APACelda"/>
            </w:pPr>
            <w:r>
              <w:t>GET /api/lexicon/alphabet</w:t>
            </w:r>
          </w:p>
        </w:tc>
        <w:tc>
          <w:tcPr>
            <w:tcW w:w="4177" w:type="dxa"/>
          </w:tcPr>
          <w:p w14:paraId="4BB9FBAA" w14:textId="77777777" w:rsidR="002052E2" w:rsidRDefault="007E68BD">
            <w:pPr>
              <w:pStyle w:val="APACelda"/>
            </w:pPr>
            <w:r>
              <w:t>200 con las 27 letras y sus modelos 3D</w:t>
            </w:r>
          </w:p>
        </w:tc>
      </w:tr>
      <w:tr w:rsidR="00E12827" w14:paraId="32660A5B" w14:textId="77777777">
        <w:trPr>
          <w:cantSplit/>
          <w:jc w:val="center"/>
        </w:trPr>
        <w:tc>
          <w:tcPr>
            <w:tcW w:w="537" w:type="dxa"/>
          </w:tcPr>
          <w:p w14:paraId="2F6C6821" w14:textId="77777777" w:rsidR="002052E2" w:rsidRDefault="007E68BD">
            <w:pPr>
              <w:pStyle w:val="APACelda"/>
            </w:pPr>
            <w:r>
              <w:t>5</w:t>
            </w:r>
          </w:p>
        </w:tc>
        <w:tc>
          <w:tcPr>
            <w:tcW w:w="1432" w:type="dxa"/>
          </w:tcPr>
          <w:p w14:paraId="6CE37A93" w14:textId="77777777" w:rsidR="002052E2" w:rsidRDefault="007E68BD">
            <w:pPr>
              <w:pStyle w:val="APACelda"/>
            </w:pPr>
            <w:r>
              <w:t>Lectura protegida</w:t>
            </w:r>
          </w:p>
        </w:tc>
        <w:tc>
          <w:tcPr>
            <w:tcW w:w="2924" w:type="dxa"/>
          </w:tcPr>
          <w:p w14:paraId="6DE24945" w14:textId="77777777" w:rsidR="002052E2" w:rsidRDefault="007E68BD">
            <w:pPr>
              <w:pStyle w:val="APACelda"/>
            </w:pPr>
            <w:r>
              <w:t>GET /api/translations/history con token</w:t>
            </w:r>
          </w:p>
        </w:tc>
        <w:tc>
          <w:tcPr>
            <w:tcW w:w="4177" w:type="dxa"/>
          </w:tcPr>
          <w:p w14:paraId="1D21BD40" w14:textId="77777777" w:rsidR="002052E2" w:rsidRDefault="007E68BD">
            <w:pPr>
              <w:pStyle w:val="APACelda"/>
            </w:pPr>
            <w:r>
              <w:t>200 con el historial del usuario</w:t>
            </w:r>
          </w:p>
        </w:tc>
      </w:tr>
      <w:tr w:rsidR="00E12827" w14:paraId="2FCA1E05" w14:textId="77777777">
        <w:trPr>
          <w:cantSplit/>
          <w:jc w:val="center"/>
        </w:trPr>
        <w:tc>
          <w:tcPr>
            <w:tcW w:w="537" w:type="dxa"/>
          </w:tcPr>
          <w:p w14:paraId="0FA81130" w14:textId="77777777" w:rsidR="002052E2" w:rsidRDefault="007E68BD">
            <w:pPr>
              <w:pStyle w:val="APACelda"/>
            </w:pPr>
            <w:r>
              <w:t>6</w:t>
            </w:r>
          </w:p>
        </w:tc>
        <w:tc>
          <w:tcPr>
            <w:tcW w:w="1432" w:type="dxa"/>
          </w:tcPr>
          <w:p w14:paraId="3DA826E5" w14:textId="77777777" w:rsidR="002052E2" w:rsidRDefault="007E68BD">
            <w:pPr>
              <w:pStyle w:val="APACelda"/>
            </w:pPr>
            <w:r>
              <w:t>Escritura</w:t>
            </w:r>
          </w:p>
        </w:tc>
        <w:tc>
          <w:tcPr>
            <w:tcW w:w="2924" w:type="dxa"/>
          </w:tcPr>
          <w:p w14:paraId="76E8EB77" w14:textId="77777777" w:rsidR="002052E2" w:rsidRDefault="007E68BD">
            <w:pPr>
              <w:pStyle w:val="APACelda"/>
            </w:pPr>
            <w:r>
              <w:t>Traducir una seña desde la aplicación</w:t>
            </w:r>
          </w:p>
        </w:tc>
        <w:tc>
          <w:tcPr>
            <w:tcW w:w="4177" w:type="dxa"/>
          </w:tcPr>
          <w:p w14:paraId="609E30FC" w14:textId="77777777" w:rsidR="002052E2" w:rsidRDefault="007E68BD">
            <w:pPr>
              <w:pStyle w:val="APACelda"/>
            </w:pPr>
            <w:r>
              <w:t>La traducción aparece en el historial tras cerrar y abrir la aplicación</w:t>
            </w:r>
          </w:p>
        </w:tc>
      </w:tr>
      <w:tr w:rsidR="00E12827" w14:paraId="707D7CC6" w14:textId="77777777">
        <w:trPr>
          <w:cantSplit/>
          <w:jc w:val="center"/>
        </w:trPr>
        <w:tc>
          <w:tcPr>
            <w:tcW w:w="537" w:type="dxa"/>
          </w:tcPr>
          <w:p w14:paraId="77EE83EC" w14:textId="77777777" w:rsidR="002052E2" w:rsidRDefault="007E68BD">
            <w:pPr>
              <w:pStyle w:val="APACelda"/>
            </w:pPr>
            <w:r>
              <w:t>7</w:t>
            </w:r>
          </w:p>
        </w:tc>
        <w:tc>
          <w:tcPr>
            <w:tcW w:w="1432" w:type="dxa"/>
          </w:tcPr>
          <w:p w14:paraId="1447FA56" w14:textId="77777777" w:rsidR="002052E2" w:rsidRDefault="007E68BD">
            <w:pPr>
              <w:pStyle w:val="APACelda"/>
            </w:pPr>
            <w:r>
              <w:t>Evento entre servicios</w:t>
            </w:r>
          </w:p>
        </w:tc>
        <w:tc>
          <w:tcPr>
            <w:tcW w:w="2924" w:type="dxa"/>
          </w:tcPr>
          <w:p w14:paraId="285B63A0" w14:textId="77777777" w:rsidR="002052E2" w:rsidRDefault="007E68BD">
            <w:pPr>
              <w:pStyle w:val="APACelda"/>
            </w:pPr>
            <w:r>
              <w:t>Revisar «Mis logros» después de la prueba 6</w:t>
            </w:r>
          </w:p>
        </w:tc>
        <w:tc>
          <w:tcPr>
            <w:tcW w:w="4177" w:type="dxa"/>
          </w:tcPr>
          <w:p w14:paraId="5509B54F" w14:textId="77777777" w:rsidR="002052E2" w:rsidRDefault="007E68BD">
            <w:pPr>
              <w:pStyle w:val="APACelda"/>
            </w:pPr>
            <w:r>
              <w:t>Logro «Primera traducción» desbloqueado</w:t>
            </w:r>
          </w:p>
        </w:tc>
      </w:tr>
      <w:tr w:rsidR="00E12827" w14:paraId="42969DBB" w14:textId="77777777">
        <w:trPr>
          <w:cantSplit/>
          <w:jc w:val="center"/>
        </w:trPr>
        <w:tc>
          <w:tcPr>
            <w:tcW w:w="537" w:type="dxa"/>
          </w:tcPr>
          <w:p w14:paraId="1928B969" w14:textId="77777777" w:rsidR="002052E2" w:rsidRDefault="007E68BD">
            <w:pPr>
              <w:pStyle w:val="APACelda"/>
            </w:pPr>
            <w:r>
              <w:t>8</w:t>
            </w:r>
          </w:p>
        </w:tc>
        <w:tc>
          <w:tcPr>
            <w:tcW w:w="1432" w:type="dxa"/>
          </w:tcPr>
          <w:p w14:paraId="4A5D9FD3" w14:textId="77777777" w:rsidR="002052E2" w:rsidRDefault="007E68BD">
            <w:pPr>
              <w:pStyle w:val="APACelda"/>
            </w:pPr>
            <w:r>
              <w:t>Autorización</w:t>
            </w:r>
          </w:p>
        </w:tc>
        <w:tc>
          <w:tcPr>
            <w:tcW w:w="2924" w:type="dxa"/>
          </w:tcPr>
          <w:p w14:paraId="04C941B7" w14:textId="77777777" w:rsidR="002052E2" w:rsidRDefault="007E68BD">
            <w:pPr>
              <w:pStyle w:val="APACelda"/>
            </w:pPr>
            <w:r>
              <w:t>GET /api/analytics/summary con rol USER</w:t>
            </w:r>
          </w:p>
        </w:tc>
        <w:tc>
          <w:tcPr>
            <w:tcW w:w="4177" w:type="dxa"/>
          </w:tcPr>
          <w:p w14:paraId="37EAB7B6" w14:textId="77777777" w:rsidR="002052E2" w:rsidRDefault="007E68BD">
            <w:pPr>
              <w:pStyle w:val="APACelda"/>
            </w:pPr>
            <w:r>
              <w:t>403</w:t>
            </w:r>
          </w:p>
        </w:tc>
      </w:tr>
    </w:tbl>
    <w:p w14:paraId="272DD5E4" w14:textId="77777777" w:rsidR="002052E2" w:rsidRDefault="007E68BD">
      <w:pPr>
        <w:pStyle w:val="Ttulo3"/>
      </w:pPr>
      <w:bookmarkStart w:id="55" w:name="_Toc242973060"/>
      <w:r>
        <w:t>Flujo de autenticación y emisión de tokens</w:t>
      </w:r>
      <w:bookmarkEnd w:id="55"/>
    </w:p>
    <w:p w14:paraId="24736632" w14:textId="77777777" w:rsidR="002052E2" w:rsidRDefault="007E68BD">
      <w:pPr>
        <w:pStyle w:val="APATexto"/>
      </w:pPr>
      <w:r>
        <w:t>Pruebas 1 a 3. Se usa siempre una cuenta de prueba creada para la ventana; no se usan cuentas de usuarios reales.</w:t>
      </w:r>
    </w:p>
    <w:p w14:paraId="7A2441E2" w14:textId="77777777" w:rsidR="002052E2" w:rsidRDefault="007E68BD">
      <w:pPr>
        <w:pStyle w:val="Ttulo3"/>
      </w:pPr>
      <w:bookmarkStart w:id="56" w:name="_Toc242973061"/>
      <w:r>
        <w:t>Pruebas de lectura y consulta de datos</w:t>
      </w:r>
      <w:bookmarkEnd w:id="56"/>
    </w:p>
    <w:p w14:paraId="5C00845E" w14:textId="77777777" w:rsidR="002052E2" w:rsidRDefault="007E68BD">
      <w:pPr>
        <w:pStyle w:val="APATexto"/>
      </w:pPr>
      <w:r>
        <w:t>Pruebas 4 y 5. Comprueban que el gateway enruta a cada servicio y que las bases tienen los datos esperados.</w:t>
      </w:r>
    </w:p>
    <w:p w14:paraId="1AE3015D" w14:textId="77777777" w:rsidR="002052E2" w:rsidRDefault="007E68BD">
      <w:pPr>
        <w:pStyle w:val="Ttulo3"/>
      </w:pPr>
      <w:bookmarkStart w:id="57" w:name="_Toc242973062"/>
      <w:r>
        <w:t>Pruebas de escritura y persistencia transaccional</w:t>
      </w:r>
      <w:bookmarkEnd w:id="57"/>
    </w:p>
    <w:p w14:paraId="11B7FFE4" w14:textId="77777777" w:rsidR="002052E2" w:rsidRDefault="007E68BD">
      <w:pPr>
        <w:pStyle w:val="APATexto"/>
      </w:pPr>
      <w:r>
        <w:t>Pruebas 6 y 7. La traducción se guarda en la base de reconocimiento y publica un evento que consumen el perfil y la analítica; si el logro aparece, la cadena completa funcionó.</w:t>
      </w:r>
    </w:p>
    <w:p w14:paraId="5AE07CA8" w14:textId="77777777" w:rsidR="002052E2" w:rsidRDefault="007E68BD">
      <w:pPr>
        <w:pStyle w:val="Ttulo2"/>
      </w:pPr>
      <w:bookmarkStart w:id="58" w:name="_Toc242973063"/>
      <w:r>
        <w:lastRenderedPageBreak/>
        <w:t>Inspección de logs y monitoreo de recursos</w:t>
      </w:r>
      <w:bookmarkEnd w:id="58"/>
    </w:p>
    <w:p w14:paraId="711B2706" w14:textId="77777777" w:rsidR="002052E2" w:rsidRDefault="007E68BD">
      <w:pPr>
        <w:pStyle w:val="Ttulo3"/>
      </w:pPr>
      <w:bookmarkStart w:id="59" w:name="_Toc242973064"/>
      <w:r>
        <w:t>Revisión de trazas de inicio sin excepciones críticas</w:t>
      </w:r>
      <w:bookmarkEnd w:id="59"/>
    </w:p>
    <w:p w14:paraId="39B503E5" w14:textId="77777777" w:rsidR="002052E2" w:rsidRDefault="007E68BD">
      <w:pPr>
        <w:pStyle w:val="APACelda"/>
        <w:ind w:left="567"/>
      </w:pPr>
      <w:r>
        <w:rPr>
          <w:rFonts w:ascii="Consolas" w:hAnsi="Consolas"/>
          <w:sz w:val="19"/>
        </w:rPr>
        <w:t>docker compose logs --since 30m | grep -iE "error|fatal|unhandled"</w:t>
      </w:r>
    </w:p>
    <w:p w14:paraId="706345A0" w14:textId="77777777" w:rsidR="002052E2" w:rsidRDefault="007E68BD">
      <w:pPr>
        <w:pStyle w:val="APACelda"/>
        <w:ind w:left="567"/>
      </w:pPr>
      <w:r>
        <w:rPr>
          <w:rFonts w:ascii="Consolas" w:hAnsi="Consolas"/>
          <w:sz w:val="19"/>
        </w:rPr>
        <w:t>docker compose logs --since 30m iam-service | grep -i mailer</w:t>
      </w:r>
    </w:p>
    <w:p w14:paraId="2B72F85F" w14:textId="77777777" w:rsidR="002052E2" w:rsidRDefault="002052E2">
      <w:pPr>
        <w:spacing w:after="40"/>
      </w:pPr>
    </w:p>
    <w:p w14:paraId="74AF280E" w14:textId="77777777" w:rsidR="002052E2" w:rsidRDefault="007E68BD">
      <w:pPr>
        <w:pStyle w:val="APATexto"/>
      </w:pPr>
      <w:r>
        <w:t>Se acepta si no hay errores no controlados y cada servicio muestra su mensaje de arranque con el puerto.</w:t>
      </w:r>
    </w:p>
    <w:p w14:paraId="7EA08F3A" w14:textId="77777777" w:rsidR="002052E2" w:rsidRDefault="007E68BD">
      <w:pPr>
        <w:pStyle w:val="Ttulo3"/>
      </w:pPr>
      <w:bookmarkStart w:id="60" w:name="_Toc242973065"/>
      <w:r>
        <w:t>Monitoreo de consumo de CPU y memoria RAM en contenedores</w:t>
      </w:r>
      <w:bookmarkEnd w:id="60"/>
    </w:p>
    <w:p w14:paraId="70A3A4DF" w14:textId="77777777" w:rsidR="002052E2" w:rsidRDefault="007E68BD">
      <w:pPr>
        <w:pStyle w:val="APACelda"/>
        <w:ind w:left="567"/>
      </w:pPr>
      <w:r>
        <w:rPr>
          <w:rFonts w:ascii="Consolas" w:hAnsi="Consolas"/>
          <w:sz w:val="19"/>
        </w:rPr>
        <w:t>docker stats --no-stream</w:t>
      </w:r>
    </w:p>
    <w:p w14:paraId="50F8E224" w14:textId="77777777" w:rsidR="002052E2" w:rsidRDefault="002052E2">
      <w:pPr>
        <w:spacing w:after="40"/>
      </w:pPr>
    </w:p>
    <w:p w14:paraId="770864E7" w14:textId="77777777" w:rsidR="002052E2" w:rsidRDefault="007E68BD">
      <w:pPr>
        <w:pStyle w:val="APATexto"/>
      </w:pPr>
      <w:r>
        <w:t>Ningún contenedor debe superar el 80 % de su límite de memoria en reposo, ni mantener la CPU por encima del 50 % sin tráfico.</w:t>
      </w:r>
    </w:p>
    <w:p w14:paraId="1813EC5B" w14:textId="77777777" w:rsidR="002052E2" w:rsidRDefault="007E68BD">
      <w:pPr>
        <w:pStyle w:val="Ttulo2"/>
      </w:pPr>
      <w:bookmarkStart w:id="61" w:name="_Toc242973066"/>
      <w:r>
        <w:t>Registro de evidencias visuales</w:t>
      </w:r>
      <w:bookmarkEnd w:id="61"/>
    </w:p>
    <w:p w14:paraId="4F5F0B0A" w14:textId="77777777" w:rsidR="002052E2" w:rsidRDefault="007E68BD">
      <w:pPr>
        <w:pStyle w:val="APATexto"/>
      </w:pPr>
      <w:r>
        <w:t>Las capturas se guardan en la carpeta capturas junto a este documento con el nombre indicado. QA las toma al final de la ventana y las adjunta a la versión en PDF.</w:t>
      </w:r>
    </w:p>
    <w:p w14:paraId="0C377061" w14:textId="77777777" w:rsidR="002052E2" w:rsidRDefault="007E68BD">
      <w:pPr>
        <w:pStyle w:val="APATexto"/>
        <w:keepNext/>
        <w:spacing w:before="120" w:line="240" w:lineRule="auto"/>
        <w:ind w:firstLine="0"/>
      </w:pPr>
      <w:r>
        <w:rPr>
          <w:b/>
        </w:rPr>
        <w:t>Tabla 10</w:t>
      </w:r>
    </w:p>
    <w:p w14:paraId="45DEE260" w14:textId="77777777" w:rsidR="002052E2" w:rsidRDefault="007E68BD">
      <w:pPr>
        <w:pStyle w:val="APATexto"/>
        <w:keepNext/>
        <w:spacing w:after="120" w:line="240" w:lineRule="auto"/>
        <w:ind w:firstLine="0"/>
      </w:pPr>
      <w:r>
        <w:rPr>
          <w:i/>
        </w:rPr>
        <w:t>Evidencias requeridas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1"/>
        <w:gridCol w:w="3640"/>
        <w:gridCol w:w="1473"/>
        <w:gridCol w:w="3461"/>
      </w:tblGrid>
      <w:tr w:rsidR="00E12827" w14:paraId="16D56D56" w14:textId="77777777">
        <w:trPr>
          <w:cantSplit/>
          <w:tblHeader/>
          <w:jc w:val="center"/>
        </w:trPr>
        <w:tc>
          <w:tcPr>
            <w:tcW w:w="537" w:type="dxa"/>
          </w:tcPr>
          <w:p w14:paraId="129F4C01" w14:textId="77777777" w:rsidR="002052E2" w:rsidRDefault="007E68BD">
            <w:pPr>
              <w:pStyle w:val="APACelda"/>
            </w:pPr>
            <w:r>
              <w:rPr>
                <w:b/>
              </w:rPr>
              <w:t>N.º</w:t>
            </w:r>
          </w:p>
        </w:tc>
        <w:tc>
          <w:tcPr>
            <w:tcW w:w="3640" w:type="dxa"/>
          </w:tcPr>
          <w:p w14:paraId="04336EA6" w14:textId="77777777" w:rsidR="002052E2" w:rsidRDefault="007E68BD">
            <w:pPr>
              <w:pStyle w:val="APACelda"/>
            </w:pPr>
            <w:r>
              <w:rPr>
                <w:b/>
              </w:rPr>
              <w:t>Evidencia</w:t>
            </w:r>
          </w:p>
        </w:tc>
        <w:tc>
          <w:tcPr>
            <w:tcW w:w="1432" w:type="dxa"/>
          </w:tcPr>
          <w:p w14:paraId="44289731" w14:textId="77777777" w:rsidR="002052E2" w:rsidRDefault="007E68BD">
            <w:pPr>
              <w:pStyle w:val="APACelda"/>
            </w:pPr>
            <w:r>
              <w:rPr>
                <w:b/>
              </w:rPr>
              <w:t>Archivo</w:t>
            </w:r>
          </w:p>
        </w:tc>
        <w:tc>
          <w:tcPr>
            <w:tcW w:w="3461" w:type="dxa"/>
          </w:tcPr>
          <w:p w14:paraId="643D182D" w14:textId="77777777" w:rsidR="002052E2" w:rsidRDefault="007E68BD">
            <w:pPr>
              <w:pStyle w:val="APACelda"/>
            </w:pPr>
            <w:r>
              <w:rPr>
                <w:b/>
              </w:rPr>
              <w:t>Estado al 15/10/2026</w:t>
            </w:r>
          </w:p>
        </w:tc>
      </w:tr>
      <w:tr w:rsidR="00E12827" w14:paraId="5BBE1C0C" w14:textId="77777777">
        <w:trPr>
          <w:cantSplit/>
          <w:jc w:val="center"/>
        </w:trPr>
        <w:tc>
          <w:tcPr>
            <w:tcW w:w="537" w:type="dxa"/>
          </w:tcPr>
          <w:p w14:paraId="14D040CE" w14:textId="77777777" w:rsidR="002052E2" w:rsidRDefault="007E68BD">
            <w:pPr>
              <w:pStyle w:val="APACelda"/>
            </w:pPr>
            <w:r>
              <w:t>5.4.1</w:t>
            </w:r>
          </w:p>
        </w:tc>
        <w:tc>
          <w:tcPr>
            <w:tcW w:w="3640" w:type="dxa"/>
          </w:tcPr>
          <w:p w14:paraId="1452DA08" w14:textId="77777777" w:rsidR="002052E2" w:rsidRDefault="007E68BD">
            <w:pPr>
              <w:pStyle w:val="APACelda"/>
            </w:pPr>
            <w:r>
              <w:t>Portainer con los contenedores en estado running</w:t>
            </w:r>
          </w:p>
        </w:tc>
        <w:tc>
          <w:tcPr>
            <w:tcW w:w="1432" w:type="dxa"/>
          </w:tcPr>
          <w:p w14:paraId="49832B6A" w14:textId="77777777" w:rsidR="002052E2" w:rsidRDefault="007E68BD">
            <w:pPr>
              <w:pStyle w:val="APACelda"/>
            </w:pPr>
            <w:r>
              <w:t>07-02-portainer.png</w:t>
            </w:r>
          </w:p>
        </w:tc>
        <w:tc>
          <w:tcPr>
            <w:tcW w:w="3461" w:type="dxa"/>
          </w:tcPr>
          <w:p w14:paraId="4825586D" w14:textId="77777777" w:rsidR="002052E2" w:rsidRDefault="007E68BD">
            <w:pPr>
              <w:pStyle w:val="APACelda"/>
            </w:pPr>
            <w:r>
              <w:t>Pendiente de captura</w:t>
            </w:r>
          </w:p>
        </w:tc>
      </w:tr>
      <w:tr w:rsidR="00E12827" w14:paraId="32C4FDFD" w14:textId="77777777">
        <w:trPr>
          <w:cantSplit/>
          <w:jc w:val="center"/>
        </w:trPr>
        <w:tc>
          <w:tcPr>
            <w:tcW w:w="537" w:type="dxa"/>
          </w:tcPr>
          <w:p w14:paraId="2746D905" w14:textId="77777777" w:rsidR="002052E2" w:rsidRDefault="007E68BD">
            <w:pPr>
              <w:pStyle w:val="APACelda"/>
            </w:pPr>
            <w:r>
              <w:t>5.4.2</w:t>
            </w:r>
          </w:p>
        </w:tc>
        <w:tc>
          <w:tcPr>
            <w:tcW w:w="3640" w:type="dxa"/>
          </w:tcPr>
          <w:p w14:paraId="6400546E" w14:textId="77777777" w:rsidR="002052E2" w:rsidRDefault="007E68BD">
            <w:pPr>
              <w:pStyle w:val="APACelda"/>
            </w:pPr>
            <w:r>
              <w:t>Visor de logs de los servicios del backend</w:t>
            </w:r>
          </w:p>
        </w:tc>
        <w:tc>
          <w:tcPr>
            <w:tcW w:w="1432" w:type="dxa"/>
          </w:tcPr>
          <w:p w14:paraId="7BB3E1F7" w14:textId="77777777" w:rsidR="002052E2" w:rsidRDefault="007E68BD">
            <w:pPr>
              <w:pStyle w:val="APACelda"/>
            </w:pPr>
            <w:r>
              <w:t>07-03-logs.png</w:t>
            </w:r>
          </w:p>
        </w:tc>
        <w:tc>
          <w:tcPr>
            <w:tcW w:w="3461" w:type="dxa"/>
          </w:tcPr>
          <w:p w14:paraId="3EF0B10C" w14:textId="77777777" w:rsidR="002052E2" w:rsidRDefault="007E68BD">
            <w:pPr>
              <w:pStyle w:val="APACelda"/>
            </w:pPr>
            <w:r>
              <w:t>Pendiente de captura</w:t>
            </w:r>
          </w:p>
        </w:tc>
      </w:tr>
      <w:tr w:rsidR="00E12827" w14:paraId="797A31BE" w14:textId="77777777">
        <w:trPr>
          <w:cantSplit/>
          <w:jc w:val="center"/>
        </w:trPr>
        <w:tc>
          <w:tcPr>
            <w:tcW w:w="537" w:type="dxa"/>
          </w:tcPr>
          <w:p w14:paraId="4A50AA93" w14:textId="77777777" w:rsidR="002052E2" w:rsidRDefault="007E68BD">
            <w:pPr>
              <w:pStyle w:val="APACelda"/>
            </w:pPr>
            <w:r>
              <w:t>5.4.3</w:t>
            </w:r>
          </w:p>
        </w:tc>
        <w:tc>
          <w:tcPr>
            <w:tcW w:w="3640" w:type="dxa"/>
          </w:tcPr>
          <w:p w14:paraId="13ACB72D" w14:textId="77777777" w:rsidR="002052E2" w:rsidRDefault="007E68BD">
            <w:pPr>
              <w:pStyle w:val="APACelda"/>
            </w:pPr>
            <w:r>
              <w:t>Respuesta HTTP 200 del health check</w:t>
            </w:r>
          </w:p>
        </w:tc>
        <w:tc>
          <w:tcPr>
            <w:tcW w:w="1432" w:type="dxa"/>
          </w:tcPr>
          <w:p w14:paraId="63FBF0CB" w14:textId="77777777" w:rsidR="002052E2" w:rsidRDefault="007E68BD">
            <w:pPr>
              <w:pStyle w:val="APACelda"/>
            </w:pPr>
            <w:r>
              <w:t>07-04-health.png</w:t>
            </w:r>
          </w:p>
        </w:tc>
        <w:tc>
          <w:tcPr>
            <w:tcW w:w="3461" w:type="dxa"/>
          </w:tcPr>
          <w:p w14:paraId="53518578" w14:textId="77777777" w:rsidR="002052E2" w:rsidRDefault="007E68BD">
            <w:pPr>
              <w:pStyle w:val="APACelda"/>
            </w:pPr>
            <w:r>
              <w:t>Verificado: responde 200; profile-service aparece «down»</w:t>
            </w:r>
          </w:p>
        </w:tc>
      </w:tr>
      <w:tr w:rsidR="00E12827" w14:paraId="0DBAD4EC" w14:textId="77777777">
        <w:trPr>
          <w:cantSplit/>
          <w:jc w:val="center"/>
        </w:trPr>
        <w:tc>
          <w:tcPr>
            <w:tcW w:w="537" w:type="dxa"/>
          </w:tcPr>
          <w:p w14:paraId="5FD34E77" w14:textId="77777777" w:rsidR="002052E2" w:rsidRDefault="007E68BD">
            <w:pPr>
              <w:pStyle w:val="APACelda"/>
            </w:pPr>
            <w:r>
              <w:t>5.4.4</w:t>
            </w:r>
          </w:p>
        </w:tc>
        <w:tc>
          <w:tcPr>
            <w:tcW w:w="3640" w:type="dxa"/>
          </w:tcPr>
          <w:p w14:paraId="48762297" w14:textId="77777777" w:rsidR="002052E2" w:rsidRDefault="007E68BD">
            <w:pPr>
              <w:pStyle w:val="APACelda"/>
            </w:pPr>
            <w:r>
              <w:t>Interfaz de la aplicación con la consola de DevTools limpia</w:t>
            </w:r>
          </w:p>
        </w:tc>
        <w:tc>
          <w:tcPr>
            <w:tcW w:w="1432" w:type="dxa"/>
          </w:tcPr>
          <w:p w14:paraId="7719E241" w14:textId="77777777" w:rsidR="002052E2" w:rsidRDefault="007E68BD">
            <w:pPr>
              <w:pStyle w:val="APACelda"/>
            </w:pPr>
            <w:r>
              <w:t>07-05-web-devtools.png</w:t>
            </w:r>
          </w:p>
        </w:tc>
        <w:tc>
          <w:tcPr>
            <w:tcW w:w="3461" w:type="dxa"/>
          </w:tcPr>
          <w:p w14:paraId="3709CAEE" w14:textId="77777777" w:rsidR="002052E2" w:rsidRDefault="007E68BD">
            <w:pPr>
              <w:pStyle w:val="APACelda"/>
            </w:pPr>
            <w:r>
              <w:t>Pendiente de captura</w:t>
            </w:r>
          </w:p>
        </w:tc>
      </w:tr>
      <w:tr w:rsidR="00E12827" w14:paraId="4D2D13FF" w14:textId="77777777">
        <w:trPr>
          <w:cantSplit/>
          <w:jc w:val="center"/>
        </w:trPr>
        <w:tc>
          <w:tcPr>
            <w:tcW w:w="537" w:type="dxa"/>
          </w:tcPr>
          <w:p w14:paraId="538707A6" w14:textId="77777777" w:rsidR="002052E2" w:rsidRDefault="007E68BD">
            <w:pPr>
              <w:pStyle w:val="APACelda"/>
            </w:pPr>
            <w:r>
              <w:t>5.4.5</w:t>
            </w:r>
          </w:p>
        </w:tc>
        <w:tc>
          <w:tcPr>
            <w:tcW w:w="3640" w:type="dxa"/>
          </w:tcPr>
          <w:p w14:paraId="7E3D41B2" w14:textId="77777777" w:rsidR="002052E2" w:rsidRDefault="007E68BD">
            <w:pPr>
              <w:pStyle w:val="APACelda"/>
            </w:pPr>
            <w:r>
              <w:t>Migración o esquema verificado en la base de datos</w:t>
            </w:r>
          </w:p>
        </w:tc>
        <w:tc>
          <w:tcPr>
            <w:tcW w:w="1432" w:type="dxa"/>
          </w:tcPr>
          <w:p w14:paraId="0F0E3411" w14:textId="77777777" w:rsidR="002052E2" w:rsidRDefault="007E68BD">
            <w:pPr>
              <w:pStyle w:val="APACelda"/>
            </w:pPr>
            <w:r>
              <w:t>07-06-migracion.png</w:t>
            </w:r>
          </w:p>
        </w:tc>
        <w:tc>
          <w:tcPr>
            <w:tcW w:w="3461" w:type="dxa"/>
          </w:tcPr>
          <w:p w14:paraId="2EF020F5" w14:textId="77777777" w:rsidR="002052E2" w:rsidRDefault="007E68BD">
            <w:pPr>
              <w:pStyle w:val="APACelda"/>
            </w:pPr>
            <w:r>
              <w:t>Pendiente de captura</w:t>
            </w:r>
          </w:p>
        </w:tc>
      </w:tr>
    </w:tbl>
    <w:p w14:paraId="5564F1EE" w14:textId="77777777" w:rsidR="002052E2" w:rsidRDefault="007E68BD">
      <w:pPr>
        <w:pStyle w:val="Ttulo3"/>
      </w:pPr>
      <w:bookmarkStart w:id="62" w:name="_Toc242973067"/>
      <w:r>
        <w:t>Captura del panel de Portainer con contenedores en estado running</w:t>
      </w:r>
      <w:bookmarkEnd w:id="62"/>
    </w:p>
    <w:p w14:paraId="1CA21E91" w14:textId="77777777" w:rsidR="002052E2" w:rsidRDefault="007E68BD">
      <w:pPr>
        <w:pStyle w:val="APATexto"/>
      </w:pPr>
      <w:r>
        <w:t>Vista Stacks &gt; backend, donde se vea la columna State de los doce contenedores.</w:t>
      </w:r>
    </w:p>
    <w:p w14:paraId="127B51C2" w14:textId="77777777" w:rsidR="002052E2" w:rsidRDefault="007E68BD">
      <w:pPr>
        <w:pStyle w:val="Ttulo3"/>
      </w:pPr>
      <w:bookmarkStart w:id="63" w:name="_Toc242973068"/>
      <w:r>
        <w:t>Captura del visor de logs de los servicios backend</w:t>
      </w:r>
      <w:bookmarkEnd w:id="63"/>
    </w:p>
    <w:p w14:paraId="1FFC31FB" w14:textId="77777777" w:rsidR="002052E2" w:rsidRDefault="007E68BD">
      <w:pPr>
        <w:pStyle w:val="APATexto"/>
      </w:pPr>
      <w:r>
        <w:t xml:space="preserve">Vista Logs del contenedor iam-service y del api-gateway con las últimas líneas de </w:t>
      </w:r>
      <w:r>
        <w:lastRenderedPageBreak/>
        <w:t>arranque.</w:t>
      </w:r>
    </w:p>
    <w:p w14:paraId="29162DFF" w14:textId="77777777" w:rsidR="002052E2" w:rsidRDefault="007E68BD">
      <w:pPr>
        <w:pStyle w:val="Ttulo3"/>
      </w:pPr>
      <w:bookmarkStart w:id="64" w:name="_Toc242973069"/>
      <w:r>
        <w:t>Captura de respuesta HTTP 200 de los health checks</w:t>
      </w:r>
      <w:bookmarkEnd w:id="64"/>
    </w:p>
    <w:p w14:paraId="52EF51DF" w14:textId="77777777" w:rsidR="002052E2" w:rsidRDefault="007E68BD">
      <w:pPr>
        <w:pStyle w:val="APATexto"/>
      </w:pPr>
      <w:r>
        <w:t>Navegador o terminal con la respuesta de http://179.236.77.215:8080/health. En la verificación del 15 de octubre de 2026 el gateway respondió 200 con estado «degraded»: identidad, reconocimiento, léxico y analítica estaban arriba y profile-service no respondía. Antes de cerrar la ventana se revisa su log, se reinicia el contenedor y se repite la captura hasta obtener «ok».</w:t>
      </w:r>
    </w:p>
    <w:p w14:paraId="4224C7BB" w14:textId="77777777" w:rsidR="002052E2" w:rsidRDefault="007E68BD">
      <w:pPr>
        <w:pStyle w:val="Ttulo3"/>
      </w:pPr>
      <w:bookmarkStart w:id="65" w:name="_Toc242973070"/>
      <w:r>
        <w:t>Captura de interfaz web React con consola DevTools limpia</w:t>
      </w:r>
      <w:bookmarkEnd w:id="65"/>
    </w:p>
    <w:p w14:paraId="180F241B" w14:textId="77777777" w:rsidR="002052E2" w:rsidRDefault="007E68BD">
      <w:pPr>
        <w:pStyle w:val="APATexto"/>
      </w:pPr>
      <w:r>
        <w:t>Aplicación abierta en el navegador con F12 en la pestaña Console, sin errores en rojo, después de iniciar sesión y abrir el alfabeto.</w:t>
      </w:r>
    </w:p>
    <w:p w14:paraId="17E8EB1D" w14:textId="77777777" w:rsidR="002052E2" w:rsidRDefault="007E68BD">
      <w:pPr>
        <w:pStyle w:val="Ttulo3"/>
      </w:pPr>
      <w:bookmarkStart w:id="66" w:name="_Toc242973071"/>
      <w:r>
        <w:t>Captura de registro de migración exitosa en base de datos</w:t>
      </w:r>
      <w:bookmarkEnd w:id="66"/>
    </w:p>
    <w:p w14:paraId="5D908010" w14:textId="77777777" w:rsidR="002052E2" w:rsidRDefault="007E68BD">
      <w:pPr>
        <w:pStyle w:val="APATexto"/>
      </w:pPr>
      <w:r>
        <w:t>Salida de «liquibase status» o de la consulta «\dt» del paso de verificación de esquemas.</w:t>
      </w:r>
    </w:p>
    <w:p w14:paraId="0B8DDF6D" w14:textId="77777777" w:rsidR="002052E2" w:rsidRDefault="007E68BD">
      <w:pPr>
        <w:pStyle w:val="Ttulo1"/>
      </w:pPr>
      <w:bookmarkStart w:id="67" w:name="_Toc242973072"/>
      <w:r>
        <w:t>Plan de reversión</w:t>
      </w:r>
      <w:bookmarkEnd w:id="67"/>
    </w:p>
    <w:p w14:paraId="5CC10481" w14:textId="77777777" w:rsidR="002052E2" w:rsidRDefault="007E68BD">
      <w:pPr>
        <w:pStyle w:val="APATexto"/>
        <w:ind w:left="720" w:hanging="360"/>
      </w:pPr>
      <w:r>
        <w:t>•</w:t>
      </w:r>
      <w:r>
        <w:tab/>
        <w:t>Criterio: si una prueba de humo crítica (1, 2, 4 o 6) falla y no se corrige en 20 minutos, se revierte.</w:t>
      </w:r>
    </w:p>
    <w:p w14:paraId="73D6B3A2" w14:textId="77777777" w:rsidR="002052E2" w:rsidRDefault="007E68BD">
      <w:pPr>
        <w:pStyle w:val="APATexto"/>
        <w:ind w:left="720" w:hanging="360"/>
      </w:pPr>
      <w:r>
        <w:t>•</w:t>
      </w:r>
      <w:r>
        <w:tab/>
        <w:t>En Portainer, volver a desplegar el stack con la referencia del commit anterior anotado en los respaldos, o por consola con «git checkout» a ese commit y «docker compose up -d --build».</w:t>
      </w:r>
    </w:p>
    <w:p w14:paraId="0EB647D7" w14:textId="77777777" w:rsidR="002052E2" w:rsidRDefault="007E68BD">
      <w:pPr>
        <w:pStyle w:val="APATexto"/>
        <w:ind w:left="720" w:hanging="360"/>
      </w:pPr>
      <w:r>
        <w:t>•</w:t>
      </w:r>
      <w:r>
        <w:tab/>
        <w:t>Si hubo cambios de esquema, restaurar cada base con «pg_restore -U postgres -d servicio --clean servicio.dump» y MongoDB con «mongorestore --archive --gzip».</w:t>
      </w:r>
    </w:p>
    <w:p w14:paraId="01EEAB7F" w14:textId="77777777" w:rsidR="002052E2" w:rsidRDefault="007E68BD">
      <w:pPr>
        <w:pStyle w:val="APATexto"/>
        <w:ind w:left="720" w:hanging="360"/>
      </w:pPr>
      <w:r>
        <w:t>•</w:t>
      </w:r>
      <w:r>
        <w:tab/>
        <w:t>Repetir las pruebas de humo sobre la versión anterior y registrar el incidente en el documento de acciones correctivas.</w:t>
      </w:r>
    </w:p>
    <w:p w14:paraId="3C35D6F1" w14:textId="77777777" w:rsidR="002052E2" w:rsidRDefault="007E68BD">
      <w:pPr>
        <w:pStyle w:val="Ttulo1"/>
      </w:pPr>
      <w:bookmarkStart w:id="68" w:name="_Toc242973073"/>
      <w:r>
        <w:lastRenderedPageBreak/>
        <w:t>Conclusiones</w:t>
      </w:r>
      <w:bookmarkEnd w:id="68"/>
    </w:p>
    <w:p w14:paraId="7883B10B" w14:textId="77777777" w:rsidR="002052E2" w:rsidRDefault="007E68BD">
      <w:pPr>
        <w:pStyle w:val="APATexto"/>
      </w:pPr>
      <w:r>
        <w:t>El despliegue sobre el VPS con contenedores permite subir una versión completa del backend en menos de una hora y volver a la anterior con los respaldos del mismo día. La verificación inicial dejó dos tareas claras para cerrar la versión: recuperar profile-service, que aparece caído en el health check, y poner HTTPS con dominio propio para dejar de exponer el gateway por HTTP.</w:t>
      </w:r>
    </w:p>
    <w:p w14:paraId="6F2BED80" w14:textId="77777777" w:rsidR="002052E2" w:rsidRDefault="007E68BD">
      <w:pPr>
        <w:pStyle w:val="Ttulo1"/>
      </w:pPr>
      <w:bookmarkStart w:id="69" w:name="_Toc242973074"/>
      <w:r>
        <w:t>Referencias</w:t>
      </w:r>
      <w:bookmarkEnd w:id="69"/>
    </w:p>
    <w:p w14:paraId="0343471B" w14:textId="77777777" w:rsidR="002052E2" w:rsidRDefault="007E68BD">
      <w:pPr>
        <w:pStyle w:val="APATexto"/>
        <w:ind w:left="720" w:hanging="720"/>
      </w:pPr>
      <w:r>
        <w:t xml:space="preserve">Docker Inc. (2026). </w:t>
      </w:r>
      <w:r>
        <w:rPr>
          <w:i/>
        </w:rPr>
        <w:t>Docker Compose documentation</w:t>
      </w:r>
      <w:r>
        <w:t>. https://docs.docker.com/compose/</w:t>
      </w:r>
    </w:p>
    <w:p w14:paraId="470B972C" w14:textId="77777777" w:rsidR="002052E2" w:rsidRDefault="007E68BD">
      <w:pPr>
        <w:pStyle w:val="APATexto"/>
        <w:ind w:left="720" w:hanging="720"/>
      </w:pPr>
      <w:r>
        <w:t xml:space="preserve">Let's Encrypt. (2026). </w:t>
      </w:r>
      <w:r>
        <w:rPr>
          <w:i/>
        </w:rPr>
        <w:t>Getting started</w:t>
      </w:r>
      <w:r>
        <w:t>. https://letsencrypt.org/getting-started/</w:t>
      </w:r>
    </w:p>
    <w:p w14:paraId="22B34DF4" w14:textId="77777777" w:rsidR="002052E2" w:rsidRDefault="007E68BD">
      <w:pPr>
        <w:pStyle w:val="APATexto"/>
        <w:ind w:left="720" w:hanging="720"/>
      </w:pPr>
      <w:r>
        <w:t xml:space="preserve">Liquibase. (2026). </w:t>
      </w:r>
      <w:r>
        <w:rPr>
          <w:i/>
        </w:rPr>
        <w:t>Liquibase documentation</w:t>
      </w:r>
      <w:r>
        <w:t>. https://docs.liquibase.com/</w:t>
      </w:r>
    </w:p>
    <w:p w14:paraId="53C24163" w14:textId="77777777" w:rsidR="002052E2" w:rsidRDefault="007E68BD">
      <w:pPr>
        <w:pStyle w:val="APATexto"/>
        <w:ind w:left="720" w:hanging="720"/>
      </w:pPr>
      <w:r>
        <w:t xml:space="preserve">Portainer.io. (2026). </w:t>
      </w:r>
      <w:r>
        <w:rPr>
          <w:i/>
        </w:rPr>
        <w:t>Portainer CE documentation</w:t>
      </w:r>
      <w:r>
        <w:t>. https://docs.portainer.io/</w:t>
      </w:r>
    </w:p>
    <w:p w14:paraId="5E535232" w14:textId="77777777" w:rsidR="002052E2" w:rsidRDefault="007E68BD">
      <w:pPr>
        <w:pStyle w:val="APATexto"/>
        <w:ind w:left="720" w:hanging="720"/>
      </w:pPr>
      <w:r>
        <w:t xml:space="preserve">PostgreSQL Global Development Group. (2026). </w:t>
      </w:r>
      <w:r>
        <w:rPr>
          <w:i/>
        </w:rPr>
        <w:t>pg_dump</w:t>
      </w:r>
      <w:r>
        <w:t>. https://www.postgresql.org/docs/16/app-pgdump.html</w:t>
      </w:r>
    </w:p>
    <w:p w14:paraId="3D854332" w14:textId="77777777" w:rsidR="002052E2" w:rsidRDefault="007E68BD">
      <w:pPr>
        <w:pStyle w:val="APATexto"/>
        <w:ind w:left="720" w:hanging="720"/>
      </w:pPr>
      <w:r>
        <w:t xml:space="preserve">Sommerville, I. (2016). </w:t>
      </w:r>
      <w:r>
        <w:rPr>
          <w:i/>
        </w:rPr>
        <w:t>Software engineering</w:t>
      </w:r>
      <w:r>
        <w:t xml:space="preserve"> (10.ª ed.). Pearson.</w:t>
      </w:r>
    </w:p>
    <w:sectPr w:rsidR="002052E2">
      <w:head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0A77F" w14:textId="77777777" w:rsidR="00804E12" w:rsidRDefault="00804E12">
      <w:r>
        <w:separator/>
      </w:r>
    </w:p>
  </w:endnote>
  <w:endnote w:type="continuationSeparator" w:id="0">
    <w:p w14:paraId="34F835F8" w14:textId="77777777" w:rsidR="00804E12" w:rsidRDefault="00804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B1BC9D8-1D67-4444-A610-3F3C5047D97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7C556695-E663-4228-8651-2964F0E283AD}"/>
  </w:font>
  <w:font w:name="Aptos Display">
    <w:charset w:val="00"/>
    <w:family w:val="swiss"/>
    <w:pitch w:val="variable"/>
    <w:sig w:usb0="20000287" w:usb1="00000003" w:usb2="00000000" w:usb3="00000000" w:csb0="0000019F" w:csb1="00000000"/>
    <w:embedRegular r:id="rId3" w:fontKey="{AA7AEA7E-C5D0-4883-AA76-9575F4E0D9E5}"/>
  </w:font>
  <w:font w:name="Arial MT">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4" w:fontKey="{639BA3D5-6671-4566-8822-D2C9DADA1016}"/>
  </w:font>
  <w:font w:name="Consolas">
    <w:panose1 w:val="020B0609020204030204"/>
    <w:charset w:val="00"/>
    <w:family w:val="modern"/>
    <w:pitch w:val="fixed"/>
    <w:sig w:usb0="E00006FF" w:usb1="0000FCFF" w:usb2="00000001" w:usb3="00000000" w:csb0="0000019F" w:csb1="00000000"/>
    <w:embedRegular r:id="rId5" w:fontKey="{CFDEE2F8-1D49-4D96-9B75-4068761C9EE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828FB" w14:textId="77777777" w:rsidR="00804E12" w:rsidRDefault="00804E12">
      <w:r>
        <w:separator/>
      </w:r>
    </w:p>
  </w:footnote>
  <w:footnote w:type="continuationSeparator" w:id="0">
    <w:p w14:paraId="4CE1AEC4" w14:textId="77777777" w:rsidR="00804E12" w:rsidRDefault="00804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1F83E" w14:textId="77777777" w:rsidR="001874F9" w:rsidRDefault="001874F9"/>
  <w:p w14:paraId="42FD367B" w14:textId="77777777" w:rsidR="001874F9" w:rsidRDefault="001874F9"/>
  <w:p w14:paraId="071FE7A6" w14:textId="77777777" w:rsidR="00E12827" w:rsidRDefault="001C796E">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1AE"/>
    <w:multiLevelType w:val="multilevel"/>
    <w:tmpl w:val="93FCA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4E7E47"/>
    <w:multiLevelType w:val="multilevel"/>
    <w:tmpl w:val="586C8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EF6D8B"/>
    <w:multiLevelType w:val="multilevel"/>
    <w:tmpl w:val="939A018C"/>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3" w15:restartNumberingAfterBreak="0">
    <w:nsid w:val="34723839"/>
    <w:multiLevelType w:val="multilevel"/>
    <w:tmpl w:val="62C487D6"/>
    <w:lvl w:ilvl="0">
      <w:start w:val="1"/>
      <w:numFmt w:val="decimal"/>
      <w:lvlText w:val="%1"/>
      <w:lvlJc w:val="left"/>
      <w:pPr>
        <w:ind w:left="405" w:hanging="405"/>
      </w:pPr>
    </w:lvl>
    <w:lvl w:ilvl="1">
      <w:start w:val="1"/>
      <w:numFmt w:val="decimal"/>
      <w:lvlText w:val="%1.%2"/>
      <w:lvlJc w:val="left"/>
      <w:pPr>
        <w:ind w:left="1485" w:hanging="405"/>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4" w15:restartNumberingAfterBreak="0">
    <w:nsid w:val="374A3FCF"/>
    <w:multiLevelType w:val="multilevel"/>
    <w:tmpl w:val="68DADA76"/>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5" w15:restartNumberingAfterBreak="0">
    <w:nsid w:val="38BF4030"/>
    <w:multiLevelType w:val="multilevel"/>
    <w:tmpl w:val="61F6A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E904B1"/>
    <w:multiLevelType w:val="multilevel"/>
    <w:tmpl w:val="6C5EE06C"/>
    <w:lvl w:ilvl="0">
      <w:numFmt w:val="bullet"/>
      <w:lvlText w:val="●"/>
      <w:lvlJc w:val="left"/>
      <w:pPr>
        <w:ind w:left="1214" w:hanging="362"/>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7" w15:restartNumberingAfterBreak="0">
    <w:nsid w:val="3BB2647D"/>
    <w:multiLevelType w:val="multilevel"/>
    <w:tmpl w:val="B756F8E6"/>
    <w:lvl w:ilvl="0">
      <w:numFmt w:val="bullet"/>
      <w:lvlText w:val="●"/>
      <w:lvlJc w:val="left"/>
      <w:pPr>
        <w:ind w:left="799" w:hanging="358"/>
      </w:pPr>
      <w:rPr>
        <w:rFonts w:ascii="Times New Roman" w:eastAsia="Times New Roman" w:hAnsi="Times New Roman" w:cs="Times New Roman"/>
        <w:b w:val="0"/>
        <w:bCs w:val="0"/>
        <w:i w:val="0"/>
        <w:iCs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8" w15:restartNumberingAfterBreak="0">
    <w:nsid w:val="3C1B294C"/>
    <w:multiLevelType w:val="multilevel"/>
    <w:tmpl w:val="E990CF0E"/>
    <w:lvl w:ilvl="0">
      <w:numFmt w:val="bullet"/>
      <w:lvlText w:val="●"/>
      <w:lvlJc w:val="left"/>
      <w:pPr>
        <w:ind w:left="828" w:hanging="360"/>
      </w:pPr>
      <w:rPr>
        <w:rFonts w:ascii="Noto Sans Symbols" w:eastAsia="Noto Sans Symbols" w:hAnsi="Noto Sans Symbols" w:cs="Noto Sans Symbols"/>
        <w:b w:val="0"/>
        <w:bCs w:val="0"/>
        <w:i w:val="0"/>
        <w:iCs w:val="0"/>
        <w:sz w:val="24"/>
        <w:szCs w:val="24"/>
      </w:rPr>
    </w:lvl>
    <w:lvl w:ilvl="1">
      <w:numFmt w:val="bullet"/>
      <w:lvlText w:val="•"/>
      <w:lvlJc w:val="left"/>
      <w:pPr>
        <w:ind w:left="1379" w:hanging="360"/>
      </w:pPr>
    </w:lvl>
    <w:lvl w:ilvl="2">
      <w:numFmt w:val="bullet"/>
      <w:lvlText w:val="•"/>
      <w:lvlJc w:val="left"/>
      <w:pPr>
        <w:ind w:left="1938" w:hanging="360"/>
      </w:pPr>
    </w:lvl>
    <w:lvl w:ilvl="3">
      <w:numFmt w:val="bullet"/>
      <w:lvlText w:val="•"/>
      <w:lvlJc w:val="left"/>
      <w:pPr>
        <w:ind w:left="2497" w:hanging="360"/>
      </w:pPr>
    </w:lvl>
    <w:lvl w:ilvl="4">
      <w:numFmt w:val="bullet"/>
      <w:lvlText w:val="•"/>
      <w:lvlJc w:val="left"/>
      <w:pPr>
        <w:ind w:left="3057" w:hanging="360"/>
      </w:pPr>
    </w:lvl>
    <w:lvl w:ilvl="5">
      <w:numFmt w:val="bullet"/>
      <w:lvlText w:val="•"/>
      <w:lvlJc w:val="left"/>
      <w:pPr>
        <w:ind w:left="3616" w:hanging="360"/>
      </w:pPr>
    </w:lvl>
    <w:lvl w:ilvl="6">
      <w:numFmt w:val="bullet"/>
      <w:lvlText w:val="•"/>
      <w:lvlJc w:val="left"/>
      <w:pPr>
        <w:ind w:left="4175" w:hanging="360"/>
      </w:pPr>
    </w:lvl>
    <w:lvl w:ilvl="7">
      <w:numFmt w:val="bullet"/>
      <w:lvlText w:val="•"/>
      <w:lvlJc w:val="left"/>
      <w:pPr>
        <w:ind w:left="4735" w:hanging="360"/>
      </w:pPr>
    </w:lvl>
    <w:lvl w:ilvl="8">
      <w:numFmt w:val="bullet"/>
      <w:lvlText w:val="•"/>
      <w:lvlJc w:val="left"/>
      <w:pPr>
        <w:ind w:left="5294" w:hanging="360"/>
      </w:pPr>
    </w:lvl>
  </w:abstractNum>
  <w:abstractNum w:abstractNumId="9" w15:restartNumberingAfterBreak="0">
    <w:nsid w:val="4123242E"/>
    <w:multiLevelType w:val="hybridMultilevel"/>
    <w:tmpl w:val="6130DF88"/>
    <w:lvl w:ilvl="0" w:tplc="1E06186E">
      <w:start w:val="1"/>
      <w:numFmt w:val="bullet"/>
      <w:lvlText w:val="•"/>
      <w:lvlJc w:val="left"/>
      <w:pPr>
        <w:ind w:left="720" w:hanging="360"/>
      </w:pPr>
      <w:rPr>
        <w:rFonts w:ascii="Arial" w:hAnsi="Arial"/>
      </w:rPr>
    </w:lvl>
    <w:lvl w:ilvl="1" w:tplc="8D544892">
      <w:start w:val="1"/>
      <w:numFmt w:val="bullet"/>
      <w:lvlText w:val="–"/>
      <w:lvlJc w:val="left"/>
      <w:pPr>
        <w:ind w:left="1080" w:hanging="360"/>
      </w:pPr>
      <w:rPr>
        <w:rFonts w:ascii="Arial" w:hAnsi="Arial"/>
      </w:rPr>
    </w:lvl>
    <w:lvl w:ilvl="2" w:tplc="7F7C5870">
      <w:numFmt w:val="decimal"/>
      <w:lvlText w:val=""/>
      <w:lvlJc w:val="left"/>
    </w:lvl>
    <w:lvl w:ilvl="3" w:tplc="20F0E056">
      <w:numFmt w:val="decimal"/>
      <w:lvlText w:val=""/>
      <w:lvlJc w:val="left"/>
    </w:lvl>
    <w:lvl w:ilvl="4" w:tplc="048CF20A">
      <w:numFmt w:val="decimal"/>
      <w:lvlText w:val=""/>
      <w:lvlJc w:val="left"/>
    </w:lvl>
    <w:lvl w:ilvl="5" w:tplc="FD50A928">
      <w:numFmt w:val="decimal"/>
      <w:lvlText w:val=""/>
      <w:lvlJc w:val="left"/>
    </w:lvl>
    <w:lvl w:ilvl="6" w:tplc="F47CF7D6">
      <w:numFmt w:val="decimal"/>
      <w:lvlText w:val=""/>
      <w:lvlJc w:val="left"/>
    </w:lvl>
    <w:lvl w:ilvl="7" w:tplc="845E9192">
      <w:numFmt w:val="decimal"/>
      <w:lvlText w:val=""/>
      <w:lvlJc w:val="left"/>
    </w:lvl>
    <w:lvl w:ilvl="8" w:tplc="116CDE36">
      <w:numFmt w:val="decimal"/>
      <w:lvlText w:val=""/>
      <w:lvlJc w:val="left"/>
    </w:lvl>
  </w:abstractNum>
  <w:abstractNum w:abstractNumId="10" w15:restartNumberingAfterBreak="0">
    <w:nsid w:val="4ADA431A"/>
    <w:multiLevelType w:val="multilevel"/>
    <w:tmpl w:val="EEFE0F40"/>
    <w:lvl w:ilvl="0">
      <w:numFmt w:val="bullet"/>
      <w:lvlText w:val="●"/>
      <w:lvlJc w:val="left"/>
      <w:pPr>
        <w:ind w:left="799" w:hanging="362"/>
      </w:pPr>
      <w:rPr>
        <w:rFonts w:ascii="Times New Roman" w:eastAsia="Times New Roman" w:hAnsi="Times New Roman" w:cs="Times New Roman"/>
        <w:b w:val="0"/>
        <w:bCs w:val="0"/>
        <w:i w:val="0"/>
        <w:iCs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11" w15:restartNumberingAfterBreak="0">
    <w:nsid w:val="518E6D3D"/>
    <w:multiLevelType w:val="multilevel"/>
    <w:tmpl w:val="FD543EF4"/>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2" w15:restartNumberingAfterBreak="0">
    <w:nsid w:val="53D13AA8"/>
    <w:multiLevelType w:val="multilevel"/>
    <w:tmpl w:val="DD62A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0AD2868"/>
    <w:multiLevelType w:val="hybridMultilevel"/>
    <w:tmpl w:val="967465E8"/>
    <w:lvl w:ilvl="0" w:tplc="DA14EAC8">
      <w:start w:val="1"/>
      <w:numFmt w:val="decimal"/>
      <w:lvlText w:val="%1."/>
      <w:lvlJc w:val="left"/>
      <w:pPr>
        <w:ind w:left="720" w:hanging="360"/>
      </w:pPr>
      <w:rPr>
        <w:rFonts w:ascii="Arial" w:hAnsi="Arial"/>
      </w:rPr>
    </w:lvl>
    <w:lvl w:ilvl="1" w:tplc="AE00A20C">
      <w:start w:val="1"/>
      <w:numFmt w:val="lowerLetter"/>
      <w:lvlText w:val="%2)"/>
      <w:lvlJc w:val="left"/>
      <w:pPr>
        <w:ind w:left="1080" w:hanging="360"/>
      </w:pPr>
      <w:rPr>
        <w:rFonts w:ascii="Arial" w:hAnsi="Arial"/>
      </w:rPr>
    </w:lvl>
    <w:lvl w:ilvl="2" w:tplc="26C6D20C">
      <w:numFmt w:val="decimal"/>
      <w:lvlText w:val=""/>
      <w:lvlJc w:val="left"/>
    </w:lvl>
    <w:lvl w:ilvl="3" w:tplc="B094D0AE">
      <w:numFmt w:val="decimal"/>
      <w:lvlText w:val=""/>
      <w:lvlJc w:val="left"/>
    </w:lvl>
    <w:lvl w:ilvl="4" w:tplc="29E0C370">
      <w:numFmt w:val="decimal"/>
      <w:lvlText w:val=""/>
      <w:lvlJc w:val="left"/>
    </w:lvl>
    <w:lvl w:ilvl="5" w:tplc="36442A92">
      <w:numFmt w:val="decimal"/>
      <w:lvlText w:val=""/>
      <w:lvlJc w:val="left"/>
    </w:lvl>
    <w:lvl w:ilvl="6" w:tplc="98349790">
      <w:numFmt w:val="decimal"/>
      <w:lvlText w:val=""/>
      <w:lvlJc w:val="left"/>
    </w:lvl>
    <w:lvl w:ilvl="7" w:tplc="0EFE7480">
      <w:numFmt w:val="decimal"/>
      <w:lvlText w:val=""/>
      <w:lvlJc w:val="left"/>
    </w:lvl>
    <w:lvl w:ilvl="8" w:tplc="C9600056">
      <w:numFmt w:val="decimal"/>
      <w:lvlText w:val=""/>
      <w:lvlJc w:val="left"/>
    </w:lvl>
  </w:abstractNum>
  <w:abstractNum w:abstractNumId="14" w15:restartNumberingAfterBreak="0">
    <w:nsid w:val="60E62420"/>
    <w:multiLevelType w:val="multilevel"/>
    <w:tmpl w:val="1E16922E"/>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5" w15:restartNumberingAfterBreak="0">
    <w:nsid w:val="77B521C9"/>
    <w:multiLevelType w:val="multilevel"/>
    <w:tmpl w:val="BA5CE180"/>
    <w:lvl w:ilvl="0">
      <w:numFmt w:val="bullet"/>
      <w:lvlText w:val="●"/>
      <w:lvlJc w:val="left"/>
      <w:pPr>
        <w:ind w:left="830" w:hanging="363"/>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num w:numId="1" w16cid:durableId="2102409912">
    <w:abstractNumId w:val="8"/>
  </w:num>
  <w:num w:numId="2" w16cid:durableId="1455296040">
    <w:abstractNumId w:val="15"/>
  </w:num>
  <w:num w:numId="3" w16cid:durableId="2026515022">
    <w:abstractNumId w:val="4"/>
  </w:num>
  <w:num w:numId="4" w16cid:durableId="1823347476">
    <w:abstractNumId w:val="11"/>
  </w:num>
  <w:num w:numId="5" w16cid:durableId="60980368">
    <w:abstractNumId w:val="10"/>
  </w:num>
  <w:num w:numId="6" w16cid:durableId="319505743">
    <w:abstractNumId w:val="6"/>
  </w:num>
  <w:num w:numId="7" w16cid:durableId="565141542">
    <w:abstractNumId w:val="2"/>
  </w:num>
  <w:num w:numId="8" w16cid:durableId="681250642">
    <w:abstractNumId w:val="14"/>
  </w:num>
  <w:num w:numId="9" w16cid:durableId="320356897">
    <w:abstractNumId w:val="7"/>
  </w:num>
  <w:num w:numId="10" w16cid:durableId="1010524823">
    <w:abstractNumId w:val="1"/>
  </w:num>
  <w:num w:numId="11" w16cid:durableId="97219863">
    <w:abstractNumId w:val="12"/>
  </w:num>
  <w:num w:numId="12" w16cid:durableId="1711177641">
    <w:abstractNumId w:val="0"/>
  </w:num>
  <w:num w:numId="13" w16cid:durableId="1417479237">
    <w:abstractNumId w:val="5"/>
  </w:num>
  <w:num w:numId="14" w16cid:durableId="703871227">
    <w:abstractNumId w:val="3"/>
  </w:num>
  <w:num w:numId="15" w16cid:durableId="1032071024">
    <w:abstractNumId w:val="9"/>
  </w:num>
  <w:num w:numId="16" w16cid:durableId="350766299">
    <w:abstractNumId w:val="13"/>
    <w:lvlOverride w:ilvl="0">
      <w:startOverride w:val="1"/>
    </w:lvlOverride>
  </w:num>
  <w:num w:numId="17" w16cid:durableId="2018998120">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4F9"/>
    <w:rsid w:val="000260D9"/>
    <w:rsid w:val="000F2B8D"/>
    <w:rsid w:val="001874F9"/>
    <w:rsid w:val="001C796E"/>
    <w:rsid w:val="002052E2"/>
    <w:rsid w:val="00235014"/>
    <w:rsid w:val="00260017"/>
    <w:rsid w:val="006A4085"/>
    <w:rsid w:val="007E68BD"/>
    <w:rsid w:val="00804E12"/>
    <w:rsid w:val="008840EB"/>
    <w:rsid w:val="00E12827"/>
    <w:rsid w:val="00F92B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C0AA1"/>
  <w15:docId w15:val="{9E519C68-BE70-4DC3-BBE4-94A23374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keepNext/>
      <w:keepLines/>
      <w:spacing w:before="240" w:after="120" w:line="360" w:lineRule="auto"/>
      <w:jc w:val="center"/>
      <w:outlineLvl w:val="0"/>
    </w:pPr>
    <w:rPr>
      <w:b/>
      <w:sz w:val="24"/>
      <w:szCs w:val="40"/>
    </w:rPr>
  </w:style>
  <w:style w:type="paragraph" w:styleId="Ttulo2">
    <w:name w:val="heading 2"/>
    <w:basedOn w:val="Normal"/>
    <w:next w:val="Normal"/>
    <w:uiPriority w:val="9"/>
    <w:unhideWhenUsed/>
    <w:qFormat/>
    <w:pPr>
      <w:keepNext/>
      <w:keepLines/>
      <w:spacing w:before="240" w:after="120" w:line="360" w:lineRule="auto"/>
      <w:outlineLvl w:val="1"/>
    </w:pPr>
    <w:rPr>
      <w:b/>
      <w:szCs w:val="32"/>
    </w:rPr>
  </w:style>
  <w:style w:type="paragraph" w:styleId="Ttulo3">
    <w:name w:val="heading 3"/>
    <w:basedOn w:val="Normal"/>
    <w:next w:val="Normal"/>
    <w:uiPriority w:val="9"/>
    <w:unhideWhenUsed/>
    <w:qFormat/>
    <w:pPr>
      <w:keepNext/>
      <w:keepLines/>
      <w:spacing w:before="240" w:after="120" w:line="360" w:lineRule="auto"/>
      <w:outlineLvl w:val="2"/>
    </w:pPr>
    <w:rPr>
      <w:b/>
      <w:i/>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7442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2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23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7442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7442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4423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4423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4423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442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2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2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237"/>
    <w:rPr>
      <w:rFonts w:eastAsiaTheme="majorEastAsia" w:cstheme="majorBidi"/>
      <w:color w:val="272727" w:themeColor="text1" w:themeTint="D8"/>
    </w:rPr>
  </w:style>
  <w:style w:type="character" w:customStyle="1" w:styleId="TtuloCar">
    <w:name w:val="Título Car"/>
    <w:basedOn w:val="Fuentedeprrafopredeter"/>
    <w:uiPriority w:val="10"/>
    <w:rsid w:val="0074423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442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237"/>
    <w:pPr>
      <w:spacing w:before="160"/>
      <w:jc w:val="center"/>
    </w:pPr>
    <w:rPr>
      <w:i/>
      <w:iCs/>
      <w:color w:val="404040" w:themeColor="text1" w:themeTint="BF"/>
    </w:rPr>
  </w:style>
  <w:style w:type="character" w:customStyle="1" w:styleId="CitaCar">
    <w:name w:val="Cita Car"/>
    <w:basedOn w:val="Fuentedeprrafopredeter"/>
    <w:link w:val="Cita"/>
    <w:uiPriority w:val="29"/>
    <w:rsid w:val="00744237"/>
    <w:rPr>
      <w:i/>
      <w:iCs/>
      <w:color w:val="404040" w:themeColor="text1" w:themeTint="BF"/>
    </w:rPr>
  </w:style>
  <w:style w:type="paragraph" w:styleId="Prrafodelista">
    <w:name w:val="List Paragraph"/>
    <w:basedOn w:val="Normal"/>
    <w:uiPriority w:val="34"/>
    <w:qFormat/>
    <w:rsid w:val="00744237"/>
    <w:pPr>
      <w:ind w:left="720"/>
      <w:contextualSpacing/>
    </w:pPr>
  </w:style>
  <w:style w:type="character" w:styleId="nfasisintenso">
    <w:name w:val="Intense Emphasis"/>
    <w:basedOn w:val="Fuentedeprrafopredeter"/>
    <w:uiPriority w:val="21"/>
    <w:qFormat/>
    <w:rsid w:val="00744237"/>
    <w:rPr>
      <w:i/>
      <w:iCs/>
      <w:color w:val="0F4761" w:themeColor="accent1" w:themeShade="BF"/>
    </w:rPr>
  </w:style>
  <w:style w:type="paragraph" w:styleId="Citadestacada">
    <w:name w:val="Intense Quote"/>
    <w:basedOn w:val="Normal"/>
    <w:next w:val="Normal"/>
    <w:link w:val="CitadestacadaCar"/>
    <w:uiPriority w:val="30"/>
    <w:qFormat/>
    <w:rsid w:val="00744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237"/>
    <w:rPr>
      <w:i/>
      <w:iCs/>
      <w:color w:val="0F4761" w:themeColor="accent1" w:themeShade="BF"/>
    </w:rPr>
  </w:style>
  <w:style w:type="character" w:styleId="Referenciaintensa">
    <w:name w:val="Intense Reference"/>
    <w:basedOn w:val="Fuentedeprrafopredeter"/>
    <w:uiPriority w:val="32"/>
    <w:qFormat/>
    <w:rsid w:val="00744237"/>
    <w:rPr>
      <w:b/>
      <w:bCs/>
      <w:smallCaps/>
      <w:color w:val="0F4761" w:themeColor="accent1" w:themeShade="BF"/>
      <w:spacing w:val="5"/>
    </w:rPr>
  </w:style>
  <w:style w:type="paragraph" w:styleId="Textoindependiente">
    <w:name w:val="Body Text"/>
    <w:basedOn w:val="Normal"/>
    <w:link w:val="TextoindependienteCar"/>
    <w:uiPriority w:val="1"/>
    <w:qFormat/>
    <w:rsid w:val="00744237"/>
    <w:rPr>
      <w:sz w:val="20"/>
      <w:szCs w:val="20"/>
    </w:rPr>
  </w:style>
  <w:style w:type="character" w:customStyle="1" w:styleId="TextoindependienteCar">
    <w:name w:val="Texto independiente Car"/>
    <w:basedOn w:val="Fuentedeprrafopredeter"/>
    <w:link w:val="Textoindependiente"/>
    <w:uiPriority w:val="1"/>
    <w:rsid w:val="00744237"/>
    <w:rPr>
      <w:rFonts w:ascii="Arial MT" w:eastAsia="Arial MT" w:hAnsi="Arial MT" w:cs="Arial MT"/>
      <w:kern w:val="0"/>
      <w:sz w:val="20"/>
      <w:szCs w:val="20"/>
      <w:lang w:val="es-ES"/>
    </w:rPr>
  </w:style>
  <w:style w:type="paragraph" w:styleId="TDC1">
    <w:name w:val="toc 1"/>
    <w:basedOn w:val="Normal"/>
    <w:uiPriority w:val="39"/>
    <w:qFormat/>
    <w:rsid w:val="00744237"/>
    <w:pPr>
      <w:spacing w:before="90" w:after="60"/>
      <w:ind w:hanging="359"/>
    </w:pPr>
  </w:style>
  <w:style w:type="paragraph" w:styleId="TDC2">
    <w:name w:val="toc 2"/>
    <w:basedOn w:val="Normal"/>
    <w:uiPriority w:val="39"/>
    <w:qFormat/>
    <w:rsid w:val="00744237"/>
    <w:pPr>
      <w:spacing w:before="90" w:after="60"/>
      <w:ind w:left="340" w:hanging="431"/>
    </w:pPr>
  </w:style>
  <w:style w:type="paragraph" w:styleId="TDC3">
    <w:name w:val="toc 3"/>
    <w:basedOn w:val="Normal"/>
    <w:uiPriority w:val="39"/>
    <w:qFormat/>
    <w:rsid w:val="00744237"/>
    <w:pPr>
      <w:spacing w:before="59" w:after="60"/>
      <w:ind w:left="680" w:hanging="720"/>
    </w:pPr>
  </w:style>
  <w:style w:type="paragraph" w:styleId="TDC4">
    <w:name w:val="toc 4"/>
    <w:basedOn w:val="Normal"/>
    <w:uiPriority w:val="1"/>
    <w:qFormat/>
    <w:rsid w:val="00744237"/>
    <w:pPr>
      <w:spacing w:before="90"/>
      <w:ind w:left="2825" w:hanging="564"/>
    </w:pPr>
  </w:style>
  <w:style w:type="paragraph" w:styleId="NormalWeb">
    <w:name w:val="Normal (Web)"/>
    <w:basedOn w:val="Normal"/>
    <w:uiPriority w:val="99"/>
    <w:unhideWhenUsed/>
    <w:rsid w:val="00744237"/>
    <w:pPr>
      <w:widowControl/>
      <w:spacing w:before="100" w:beforeAutospacing="1" w:after="100" w:afterAutospacing="1"/>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744237"/>
    <w:rPr>
      <w:b/>
      <w:bCs/>
    </w:rPr>
  </w:style>
  <w:style w:type="character" w:styleId="Hipervnculo">
    <w:name w:val="Hyperlink"/>
    <w:basedOn w:val="Fuentedeprrafopredeter"/>
    <w:uiPriority w:val="99"/>
    <w:unhideWhenUsed/>
    <w:rsid w:val="0030224A"/>
    <w:rPr>
      <w:color w:val="467886" w:themeColor="hyperlink"/>
      <w:u w:val="single"/>
    </w:rPr>
  </w:style>
  <w:style w:type="paragraph" w:customStyle="1" w:styleId="TableParagraph">
    <w:name w:val="Table Paragraph"/>
    <w:basedOn w:val="Normal"/>
    <w:uiPriority w:val="1"/>
    <w:qFormat/>
    <w:rsid w:val="0030224A"/>
    <w:pPr>
      <w:ind w:left="107"/>
    </w:pPr>
    <w:rPr>
      <w:rFonts w:ascii="Times New Roman" w:eastAsia="Times New Roman" w:hAnsi="Times New Roman" w:cs="Times New Roman"/>
    </w:rPr>
  </w:style>
  <w:style w:type="table" w:customStyle="1" w:styleId="TableNormal2">
    <w:name w:val="Table Normal"/>
    <w:uiPriority w:val="2"/>
    <w:semiHidden/>
    <w:qFormat/>
    <w:rsid w:val="0030224A"/>
    <w:pPr>
      <w:autoSpaceDE w:val="0"/>
      <w:autoSpaceDN w:val="0"/>
    </w:pPr>
    <w:rPr>
      <w:lang w:val="en-US"/>
    </w:rPr>
    <w:tblPr>
      <w:tblCellMar>
        <w:top w:w="0" w:type="dxa"/>
        <w:left w:w="0" w:type="dxa"/>
        <w:bottom w:w="0" w:type="dxa"/>
        <w:right w:w="0" w:type="dxa"/>
      </w:tblCellMar>
    </w:tblPr>
  </w:style>
  <w:style w:type="paragraph" w:styleId="Descripcin">
    <w:name w:val="caption"/>
    <w:basedOn w:val="Normal"/>
    <w:next w:val="Normal"/>
    <w:uiPriority w:val="35"/>
    <w:semiHidden/>
    <w:unhideWhenUsed/>
    <w:qFormat/>
    <w:rsid w:val="00671570"/>
    <w:pPr>
      <w:spacing w:after="200"/>
    </w:pPr>
    <w:rPr>
      <w:i/>
      <w:iCs/>
      <w:color w:val="0E2841" w:themeColor="text2"/>
      <w:sz w:val="18"/>
      <w:szCs w:val="18"/>
    </w:rPr>
  </w:style>
  <w:style w:type="table" w:styleId="Tablaconcuadrcula">
    <w:name w:val="Table Grid"/>
    <w:basedOn w:val="Tablanormal"/>
    <w:uiPriority w:val="59"/>
    <w:rsid w:val="006715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671570"/>
    <w:rPr>
      <w:i/>
      <w:iCs/>
    </w:rPr>
  </w:style>
  <w:style w:type="paragraph" w:styleId="TtuloTDC">
    <w:name w:val="TOC Heading"/>
    <w:next w:val="Normal"/>
    <w:uiPriority w:val="39"/>
    <w:unhideWhenUsed/>
    <w:qFormat/>
    <w:rsid w:val="0061228B"/>
    <w:pPr>
      <w:widowControl/>
      <w:spacing w:before="240" w:line="259" w:lineRule="auto"/>
    </w:pPr>
    <w:rPr>
      <w:sz w:val="32"/>
      <w:szCs w:val="32"/>
      <w:lang w:val="es-419" w:eastAsia="es-419"/>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CellMar>
        <w:left w:w="108" w:type="dxa"/>
        <w:right w:w="108" w:type="dxa"/>
      </w:tblCellMar>
    </w:tblPr>
  </w:style>
  <w:style w:type="table" w:customStyle="1" w:styleId="aff6">
    <w:basedOn w:val="TableNormal2"/>
    <w:tblPr>
      <w:tblStyleRowBandSize w:val="1"/>
      <w:tblStyleColBandSize w:val="1"/>
      <w:tblCellMar>
        <w:left w:w="108" w:type="dxa"/>
        <w:right w:w="108" w:type="dxa"/>
      </w:tblCellMar>
    </w:tblPr>
  </w:style>
  <w:style w:type="table" w:customStyle="1" w:styleId="aff7">
    <w:basedOn w:val="TableNormal2"/>
    <w:tblPr>
      <w:tblStyleRowBandSize w:val="1"/>
      <w:tblStyleColBandSize w:val="1"/>
      <w:tblCellMar>
        <w:left w:w="108" w:type="dxa"/>
        <w:right w:w="108" w:type="dxa"/>
      </w:tblCellMar>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Pr>
  </w:style>
  <w:style w:type="table" w:customStyle="1" w:styleId="affc">
    <w:basedOn w:val="TableNormal2"/>
    <w:tblPr>
      <w:tblStyleRowBandSize w:val="1"/>
      <w:tblStyleColBandSize w:val="1"/>
    </w:tblPr>
  </w:style>
  <w:style w:type="table" w:customStyle="1" w:styleId="affd">
    <w:basedOn w:val="TableNormal2"/>
    <w:tblPr>
      <w:tblStyleRowBandSize w:val="1"/>
      <w:tblStyleColBandSize w:val="1"/>
      <w:tblCellMar>
        <w:left w:w="108" w:type="dxa"/>
        <w:right w:w="108" w:type="dxa"/>
      </w:tblCellMar>
    </w:tblPr>
  </w:style>
  <w:style w:type="table" w:customStyle="1" w:styleId="affe">
    <w:basedOn w:val="TableNormal2"/>
    <w:tblPr>
      <w:tblStyleRowBandSize w:val="1"/>
      <w:tblStyleColBandSize w:val="1"/>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table" w:customStyle="1" w:styleId="afff8">
    <w:basedOn w:val="TableNormal2"/>
    <w:tblPr>
      <w:tblStyleRowBandSize w:val="1"/>
      <w:tblStyleColBandSize w:val="1"/>
    </w:tblPr>
  </w:style>
  <w:style w:type="table" w:customStyle="1" w:styleId="afff9">
    <w:basedOn w:val="TableNormal2"/>
    <w:tblPr>
      <w:tblStyleRowBandSize w:val="1"/>
      <w:tblStyleColBandSize w:val="1"/>
    </w:tblPr>
  </w:style>
  <w:style w:type="table" w:customStyle="1" w:styleId="afffa">
    <w:basedOn w:val="TableNormal2"/>
    <w:tblPr>
      <w:tblStyleRowBandSize w:val="1"/>
      <w:tblStyleColBandSize w:val="1"/>
    </w:tblPr>
  </w:style>
  <w:style w:type="table" w:customStyle="1" w:styleId="afffb">
    <w:basedOn w:val="TableNormal2"/>
    <w:tblPr>
      <w:tblStyleRowBandSize w:val="1"/>
      <w:tblStyleColBandSize w:val="1"/>
    </w:tblPr>
  </w:style>
  <w:style w:type="table" w:customStyle="1" w:styleId="afffc">
    <w:basedOn w:val="TableNormal2"/>
    <w:tblPr>
      <w:tblStyleRowBandSize w:val="1"/>
      <w:tblStyleColBandSize w:val="1"/>
    </w:tblPr>
  </w:style>
  <w:style w:type="table" w:customStyle="1" w:styleId="afffd">
    <w:basedOn w:val="TableNormal2"/>
    <w:tblPr>
      <w:tblStyleRowBandSize w:val="1"/>
      <w:tblStyleColBandSize w:val="1"/>
    </w:tblPr>
  </w:style>
  <w:style w:type="table" w:customStyle="1" w:styleId="afffe">
    <w:basedOn w:val="TableNormal2"/>
    <w:tblPr>
      <w:tblStyleRowBandSize w:val="1"/>
      <w:tblStyleColBandSize w:val="1"/>
    </w:tblPr>
  </w:style>
  <w:style w:type="table" w:customStyle="1" w:styleId="affff">
    <w:basedOn w:val="TableNormal2"/>
    <w:tblPr>
      <w:tblStyleRowBandSize w:val="1"/>
      <w:tblStyleColBandSize w:val="1"/>
    </w:tblPr>
  </w:style>
  <w:style w:type="table" w:customStyle="1" w:styleId="affff0">
    <w:basedOn w:val="TableNormal2"/>
    <w:tblPr>
      <w:tblStyleRowBandSize w:val="1"/>
      <w:tblStyleColBandSize w:val="1"/>
    </w:tblPr>
  </w:style>
  <w:style w:type="table" w:customStyle="1" w:styleId="affff1">
    <w:basedOn w:val="TableNormal2"/>
    <w:tblPr>
      <w:tblStyleRowBandSize w:val="1"/>
      <w:tblStyleColBandSize w:val="1"/>
    </w:tblPr>
  </w:style>
  <w:style w:type="table" w:customStyle="1" w:styleId="affff2">
    <w:basedOn w:val="TableNormal2"/>
    <w:tblPr>
      <w:tblStyleRowBandSize w:val="1"/>
      <w:tblStyleColBandSize w:val="1"/>
    </w:tblPr>
  </w:style>
  <w:style w:type="table" w:customStyle="1" w:styleId="affff3">
    <w:basedOn w:val="TableNormal2"/>
    <w:tblPr>
      <w:tblStyleRowBandSize w:val="1"/>
      <w:tblStyleColBandSize w:val="1"/>
    </w:tblPr>
  </w:style>
  <w:style w:type="table" w:customStyle="1" w:styleId="affff4">
    <w:basedOn w:val="TableNormal2"/>
    <w:tblPr>
      <w:tblStyleRowBandSize w:val="1"/>
      <w:tblStyleColBandSize w:val="1"/>
    </w:tblPr>
  </w:style>
  <w:style w:type="table" w:customStyle="1" w:styleId="affff5">
    <w:basedOn w:val="TableNormal2"/>
    <w:tblPr>
      <w:tblStyleRowBandSize w:val="1"/>
      <w:tblStyleColBandSize w:val="1"/>
    </w:tblPr>
  </w:style>
  <w:style w:type="table" w:customStyle="1" w:styleId="affff6">
    <w:basedOn w:val="TableNormal2"/>
    <w:tblPr>
      <w:tblStyleRowBandSize w:val="1"/>
      <w:tblStyleColBandSize w:val="1"/>
    </w:tblPr>
  </w:style>
  <w:style w:type="table" w:customStyle="1" w:styleId="affff7">
    <w:basedOn w:val="TableNormal2"/>
    <w:tblPr>
      <w:tblStyleRowBandSize w:val="1"/>
      <w:tblStyleColBandSize w:val="1"/>
    </w:tblPr>
  </w:style>
  <w:style w:type="table" w:customStyle="1" w:styleId="affff8">
    <w:basedOn w:val="TableNormal2"/>
    <w:tblPr>
      <w:tblStyleRowBandSize w:val="1"/>
      <w:tblStyleColBandSize w:val="1"/>
    </w:tblPr>
  </w:style>
  <w:style w:type="table" w:customStyle="1" w:styleId="affff9">
    <w:basedOn w:val="TableNormal2"/>
    <w:tblPr>
      <w:tblStyleRowBandSize w:val="1"/>
      <w:tblStyleColBandSize w:val="1"/>
    </w:tblPr>
  </w:style>
  <w:style w:type="table" w:customStyle="1" w:styleId="affffa">
    <w:basedOn w:val="TableNormal2"/>
    <w:tblPr>
      <w:tblStyleRowBandSize w:val="1"/>
      <w:tblStyleColBandSize w:val="1"/>
    </w:tblPr>
  </w:style>
  <w:style w:type="table" w:customStyle="1" w:styleId="affffb">
    <w:basedOn w:val="TableNormal2"/>
    <w:tblPr>
      <w:tblStyleRowBandSize w:val="1"/>
      <w:tblStyleColBandSize w:val="1"/>
    </w:tblPr>
  </w:style>
  <w:style w:type="table" w:customStyle="1" w:styleId="affffc">
    <w:basedOn w:val="TableNormal2"/>
    <w:tblPr>
      <w:tblStyleRowBandSize w:val="1"/>
      <w:tblStyleColBandSize w:val="1"/>
    </w:tblPr>
  </w:style>
  <w:style w:type="table" w:customStyle="1" w:styleId="affffd">
    <w:basedOn w:val="TableNormal2"/>
    <w:tblPr>
      <w:tblStyleRowBandSize w:val="1"/>
      <w:tblStyleColBandSize w:val="1"/>
    </w:tblPr>
  </w:style>
  <w:style w:type="table" w:customStyle="1" w:styleId="affffe">
    <w:basedOn w:val="TableNormal2"/>
    <w:tblPr>
      <w:tblStyleRowBandSize w:val="1"/>
      <w:tblStyleColBandSize w:val="1"/>
    </w:tblPr>
  </w:style>
  <w:style w:type="table" w:customStyle="1" w:styleId="afffff">
    <w:basedOn w:val="TableNormal2"/>
    <w:tblPr>
      <w:tblStyleRowBandSize w:val="1"/>
      <w:tblStyleColBandSize w:val="1"/>
    </w:tblPr>
  </w:style>
  <w:style w:type="table" w:customStyle="1" w:styleId="afffff0">
    <w:basedOn w:val="TableNormal2"/>
    <w:tblPr>
      <w:tblStyleRowBandSize w:val="1"/>
      <w:tblStyleColBandSize w:val="1"/>
    </w:tblPr>
  </w:style>
  <w:style w:type="table" w:customStyle="1" w:styleId="afffff1">
    <w:basedOn w:val="TableNormal2"/>
    <w:tblPr>
      <w:tblStyleRowBandSize w:val="1"/>
      <w:tblStyleColBandSize w:val="1"/>
    </w:tblPr>
  </w:style>
  <w:style w:type="table" w:customStyle="1" w:styleId="afffff2">
    <w:basedOn w:val="TableNormal2"/>
    <w:tblPr>
      <w:tblStyleRowBandSize w:val="1"/>
      <w:tblStyleColBandSize w:val="1"/>
    </w:tblPr>
  </w:style>
  <w:style w:type="table" w:customStyle="1" w:styleId="afffff3">
    <w:basedOn w:val="TableNormal2"/>
    <w:tblPr>
      <w:tblStyleRowBandSize w:val="1"/>
      <w:tblStyleColBandSize w:val="1"/>
      <w:tblCellMar>
        <w:left w:w="108" w:type="dxa"/>
        <w:right w:w="108" w:type="dxa"/>
      </w:tblCellMar>
    </w:tblPr>
  </w:style>
  <w:style w:type="table" w:customStyle="1" w:styleId="afffff4">
    <w:basedOn w:val="TableNormal2"/>
    <w:tblPr>
      <w:tblStyleRowBandSize w:val="1"/>
      <w:tblStyleColBandSize w:val="1"/>
      <w:tblCellMar>
        <w:left w:w="108" w:type="dxa"/>
        <w:right w:w="108" w:type="dxa"/>
      </w:tblCellMar>
    </w:tblPr>
  </w:style>
  <w:style w:type="table" w:customStyle="1" w:styleId="afffff5">
    <w:basedOn w:val="TableNormal2"/>
    <w:tblPr>
      <w:tblStyleRowBandSize w:val="1"/>
      <w:tblStyleColBandSize w:val="1"/>
      <w:tblCellMar>
        <w:left w:w="108"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fffff6">
    <w:basedOn w:val="TableNormal0"/>
    <w:tblPr>
      <w:tblStyleRowBandSize w:val="1"/>
      <w:tblStyleColBandSize w:val="1"/>
      <w:tblCellMar>
        <w:top w:w="0" w:type="dxa"/>
        <w:left w:w="0" w:type="dxa"/>
        <w:bottom w:w="0" w:type="dxa"/>
        <w:right w:w="0" w:type="dxa"/>
      </w:tblCellMar>
    </w:tblPr>
  </w:style>
  <w:style w:type="table" w:customStyle="1" w:styleId="afffff7">
    <w:basedOn w:val="TableNormal0"/>
    <w:tblPr>
      <w:tblStyleRowBandSize w:val="1"/>
      <w:tblStyleColBandSize w:val="1"/>
      <w:tblCellMar>
        <w:top w:w="0" w:type="dxa"/>
        <w:left w:w="0" w:type="dxa"/>
        <w:bottom w:w="0" w:type="dxa"/>
        <w:right w:w="0" w:type="dxa"/>
      </w:tblCellMar>
    </w:tblPr>
  </w:style>
  <w:style w:type="table" w:customStyle="1" w:styleId="afffff8">
    <w:basedOn w:val="TableNormal0"/>
    <w:tblPr>
      <w:tblStyleRowBandSize w:val="1"/>
      <w:tblStyleColBandSize w:val="1"/>
      <w:tblCellMar>
        <w:top w:w="0" w:type="dxa"/>
        <w:left w:w="0" w:type="dxa"/>
        <w:bottom w:w="0" w:type="dxa"/>
        <w:right w:w="0" w:type="dxa"/>
      </w:tblCellMar>
    </w:tblPr>
  </w:style>
  <w:style w:type="table" w:customStyle="1" w:styleId="afffff9">
    <w:basedOn w:val="TableNormal0"/>
    <w:tblPr>
      <w:tblStyleRowBandSize w:val="1"/>
      <w:tblStyleColBandSize w:val="1"/>
      <w:tblCellMar>
        <w:top w:w="0" w:type="dxa"/>
        <w:left w:w="0" w:type="dxa"/>
        <w:bottom w:w="0" w:type="dxa"/>
        <w:right w:w="0" w:type="dxa"/>
      </w:tblCellMar>
    </w:tblPr>
  </w:style>
  <w:style w:type="table" w:customStyle="1" w:styleId="afffffa">
    <w:basedOn w:val="TableNormal0"/>
    <w:tblPr>
      <w:tblStyleRowBandSize w:val="1"/>
      <w:tblStyleColBandSize w:val="1"/>
      <w:tblCellMar>
        <w:top w:w="0" w:type="dxa"/>
        <w:left w:w="0" w:type="dxa"/>
        <w:bottom w:w="0" w:type="dxa"/>
        <w:right w:w="0" w:type="dxa"/>
      </w:tblCellMar>
    </w:tblPr>
  </w:style>
  <w:style w:type="table" w:customStyle="1" w:styleId="afffffb">
    <w:basedOn w:val="TableNormal0"/>
    <w:tblPr>
      <w:tblStyleRowBandSize w:val="1"/>
      <w:tblStyleColBandSize w:val="1"/>
      <w:tblCellMar>
        <w:top w:w="0" w:type="dxa"/>
        <w:left w:w="108" w:type="dxa"/>
        <w:bottom w:w="0" w:type="dxa"/>
        <w:right w:w="108" w:type="dxa"/>
      </w:tblCellMar>
    </w:tblPr>
  </w:style>
  <w:style w:type="table" w:customStyle="1" w:styleId="afffffc">
    <w:basedOn w:val="TableNormal0"/>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0" w:type="dxa"/>
        <w:bottom w:w="0" w:type="dxa"/>
        <w:right w:w="0" w:type="dxa"/>
      </w:tblCellMar>
    </w:tblPr>
  </w:style>
  <w:style w:type="table" w:customStyle="1" w:styleId="afffffe">
    <w:basedOn w:val="TableNormal0"/>
    <w:tblPr>
      <w:tblStyleRowBandSize w:val="1"/>
      <w:tblStyleColBandSize w:val="1"/>
      <w:tblCellMar>
        <w:top w:w="0" w:type="dxa"/>
        <w:left w:w="0" w:type="dxa"/>
        <w:bottom w:w="0" w:type="dxa"/>
        <w:right w:w="0" w:type="dxa"/>
      </w:tblCellMar>
    </w:tblPr>
  </w:style>
  <w:style w:type="table" w:customStyle="1" w:styleId="affffff">
    <w:basedOn w:val="TableNormal0"/>
    <w:tblPr>
      <w:tblStyleRowBandSize w:val="1"/>
      <w:tblStyleColBandSize w:val="1"/>
      <w:tblCellMar>
        <w:top w:w="0" w:type="dxa"/>
        <w:left w:w="0" w:type="dxa"/>
        <w:bottom w:w="0" w:type="dxa"/>
        <w:right w:w="0" w:type="dxa"/>
      </w:tblCellMar>
    </w:tblPr>
  </w:style>
  <w:style w:type="table" w:customStyle="1" w:styleId="affffff0">
    <w:basedOn w:val="TableNormal0"/>
    <w:tblPr>
      <w:tblStyleRowBandSize w:val="1"/>
      <w:tblStyleColBandSize w:val="1"/>
      <w:tblCellMar>
        <w:top w:w="0" w:type="dxa"/>
        <w:left w:w="0" w:type="dxa"/>
        <w:bottom w:w="0" w:type="dxa"/>
        <w:right w:w="0" w:type="dxa"/>
      </w:tblCellMar>
    </w:tblPr>
  </w:style>
  <w:style w:type="table" w:customStyle="1" w:styleId="affffff1">
    <w:basedOn w:val="TableNormal0"/>
    <w:tblPr>
      <w:tblStyleRowBandSize w:val="1"/>
      <w:tblStyleColBandSize w:val="1"/>
      <w:tblCellMar>
        <w:top w:w="0" w:type="dxa"/>
        <w:left w:w="0" w:type="dxa"/>
        <w:bottom w:w="0" w:type="dxa"/>
        <w:right w:w="0" w:type="dxa"/>
      </w:tblCellMar>
    </w:tblPr>
  </w:style>
  <w:style w:type="table" w:customStyle="1" w:styleId="affffff2">
    <w:basedOn w:val="TableNormal0"/>
    <w:tblPr>
      <w:tblStyleRowBandSize w:val="1"/>
      <w:tblStyleColBandSize w:val="1"/>
      <w:tblCellMar>
        <w:top w:w="0" w:type="dxa"/>
        <w:left w:w="0" w:type="dxa"/>
        <w:bottom w:w="0" w:type="dxa"/>
        <w:right w:w="0" w:type="dxa"/>
      </w:tblCellMar>
    </w:tblPr>
  </w:style>
  <w:style w:type="table" w:customStyle="1" w:styleId="affffff3">
    <w:basedOn w:val="TableNormal0"/>
    <w:tblPr>
      <w:tblStyleRowBandSize w:val="1"/>
      <w:tblStyleColBandSize w:val="1"/>
      <w:tblCellMar>
        <w:top w:w="0" w:type="dxa"/>
        <w:left w:w="0" w:type="dxa"/>
        <w:bottom w:w="0" w:type="dxa"/>
        <w:right w:w="0" w:type="dxa"/>
      </w:tblCellMar>
    </w:tblPr>
  </w:style>
  <w:style w:type="table" w:customStyle="1" w:styleId="affffff4">
    <w:basedOn w:val="TableNormal0"/>
    <w:tblPr>
      <w:tblStyleRowBandSize w:val="1"/>
      <w:tblStyleColBandSize w:val="1"/>
      <w:tblCellMar>
        <w:top w:w="0" w:type="dxa"/>
        <w:left w:w="0" w:type="dxa"/>
        <w:bottom w:w="0" w:type="dxa"/>
        <w:right w:w="0" w:type="dxa"/>
      </w:tblCellMar>
    </w:tblPr>
  </w:style>
  <w:style w:type="table" w:customStyle="1" w:styleId="affffff5">
    <w:basedOn w:val="TableNormal0"/>
    <w:tblPr>
      <w:tblStyleRowBandSize w:val="1"/>
      <w:tblStyleColBandSize w:val="1"/>
      <w:tblCellMar>
        <w:top w:w="0" w:type="dxa"/>
        <w:left w:w="0" w:type="dxa"/>
        <w:bottom w:w="0" w:type="dxa"/>
        <w:right w:w="0" w:type="dxa"/>
      </w:tblCellMar>
    </w:tblPr>
  </w:style>
  <w:style w:type="table" w:customStyle="1" w:styleId="affffff6">
    <w:basedOn w:val="TableNormal0"/>
    <w:tblPr>
      <w:tblStyleRowBandSize w:val="1"/>
      <w:tblStyleColBandSize w:val="1"/>
      <w:tblCellMar>
        <w:top w:w="0" w:type="dxa"/>
        <w:left w:w="0" w:type="dxa"/>
        <w:bottom w:w="0" w:type="dxa"/>
        <w:right w:w="0" w:type="dxa"/>
      </w:tblCellMar>
    </w:tblPr>
  </w:style>
  <w:style w:type="table" w:customStyle="1" w:styleId="affffff7">
    <w:basedOn w:val="TableNormal0"/>
    <w:tblPr>
      <w:tblStyleRowBandSize w:val="1"/>
      <w:tblStyleColBandSize w:val="1"/>
      <w:tblCellMar>
        <w:top w:w="0" w:type="dxa"/>
        <w:left w:w="0" w:type="dxa"/>
        <w:bottom w:w="0" w:type="dxa"/>
        <w:right w:w="0" w:type="dxa"/>
      </w:tblCellMar>
    </w:tblPr>
  </w:style>
  <w:style w:type="table" w:customStyle="1" w:styleId="affffff8">
    <w:basedOn w:val="TableNormal0"/>
    <w:tblPr>
      <w:tblStyleRowBandSize w:val="1"/>
      <w:tblStyleColBandSize w:val="1"/>
      <w:tblCellMar>
        <w:top w:w="0" w:type="dxa"/>
        <w:left w:w="0" w:type="dxa"/>
        <w:bottom w:w="0" w:type="dxa"/>
        <w:right w:w="0" w:type="dxa"/>
      </w:tblCellMar>
    </w:tblPr>
  </w:style>
  <w:style w:type="table" w:customStyle="1" w:styleId="affffff9">
    <w:basedOn w:val="TableNormal0"/>
    <w:tblPr>
      <w:tblStyleRowBandSize w:val="1"/>
      <w:tblStyleColBandSize w:val="1"/>
      <w:tblCellMar>
        <w:top w:w="0" w:type="dxa"/>
        <w:left w:w="0" w:type="dxa"/>
        <w:bottom w:w="0" w:type="dxa"/>
        <w:right w:w="0" w:type="dxa"/>
      </w:tblCellMar>
    </w:tblPr>
  </w:style>
  <w:style w:type="table" w:customStyle="1" w:styleId="affffffa">
    <w:basedOn w:val="TableNormal0"/>
    <w:tblPr>
      <w:tblStyleRowBandSize w:val="1"/>
      <w:tblStyleColBandSize w:val="1"/>
      <w:tblCellMar>
        <w:top w:w="0" w:type="dxa"/>
        <w:left w:w="0" w:type="dxa"/>
        <w:bottom w:w="0" w:type="dxa"/>
        <w:right w:w="0" w:type="dxa"/>
      </w:tblCellMar>
    </w:tblPr>
  </w:style>
  <w:style w:type="table" w:customStyle="1" w:styleId="affffffb">
    <w:basedOn w:val="TableNormal0"/>
    <w:tblPr>
      <w:tblStyleRowBandSize w:val="1"/>
      <w:tblStyleColBandSize w:val="1"/>
      <w:tblCellMar>
        <w:top w:w="0" w:type="dxa"/>
        <w:left w:w="0" w:type="dxa"/>
        <w:bottom w:w="0" w:type="dxa"/>
        <w:right w:w="0" w:type="dxa"/>
      </w:tblCellMar>
    </w:tblPr>
  </w:style>
  <w:style w:type="table" w:customStyle="1" w:styleId="affffffc">
    <w:basedOn w:val="TableNormal0"/>
    <w:tblPr>
      <w:tblStyleRowBandSize w:val="1"/>
      <w:tblStyleColBandSize w:val="1"/>
      <w:tblCellMar>
        <w:top w:w="0" w:type="dxa"/>
        <w:left w:w="0" w:type="dxa"/>
        <w:bottom w:w="0" w:type="dxa"/>
        <w:right w:w="0" w:type="dxa"/>
      </w:tblCellMar>
    </w:tblPr>
  </w:style>
  <w:style w:type="table" w:customStyle="1" w:styleId="affffffd">
    <w:basedOn w:val="TableNormal0"/>
    <w:tblPr>
      <w:tblStyleRowBandSize w:val="1"/>
      <w:tblStyleColBandSize w:val="1"/>
      <w:tblCellMar>
        <w:top w:w="0" w:type="dxa"/>
        <w:left w:w="0" w:type="dxa"/>
        <w:bottom w:w="0" w:type="dxa"/>
        <w:right w:w="0" w:type="dxa"/>
      </w:tblCellMar>
    </w:tblPr>
  </w:style>
  <w:style w:type="table" w:customStyle="1" w:styleId="affffffe">
    <w:basedOn w:val="TableNormal0"/>
    <w:tblPr>
      <w:tblStyleRowBandSize w:val="1"/>
      <w:tblStyleColBandSize w:val="1"/>
      <w:tblCellMar>
        <w:top w:w="0" w:type="dxa"/>
        <w:left w:w="0" w:type="dxa"/>
        <w:bottom w:w="0" w:type="dxa"/>
        <w:right w:w="0" w:type="dxa"/>
      </w:tblCellMar>
    </w:tblPr>
  </w:style>
  <w:style w:type="table" w:customStyle="1" w:styleId="afffffff">
    <w:basedOn w:val="TableNormal0"/>
    <w:tblPr>
      <w:tblStyleRowBandSize w:val="1"/>
      <w:tblStyleColBandSize w:val="1"/>
      <w:tblCellMar>
        <w:top w:w="0" w:type="dxa"/>
        <w:left w:w="0" w:type="dxa"/>
        <w:bottom w:w="0" w:type="dxa"/>
        <w:right w:w="0" w:type="dxa"/>
      </w:tblCellMar>
    </w:tblPr>
  </w:style>
  <w:style w:type="table" w:customStyle="1" w:styleId="afffffff0">
    <w:basedOn w:val="TableNormal0"/>
    <w:tblPr>
      <w:tblStyleRowBandSize w:val="1"/>
      <w:tblStyleColBandSize w:val="1"/>
      <w:tblCellMar>
        <w:top w:w="0" w:type="dxa"/>
        <w:left w:w="0" w:type="dxa"/>
        <w:bottom w:w="0" w:type="dxa"/>
        <w:right w:w="0" w:type="dxa"/>
      </w:tblCellMar>
    </w:tblPr>
  </w:style>
  <w:style w:type="table" w:customStyle="1" w:styleId="afffffff1">
    <w:basedOn w:val="TableNormal0"/>
    <w:tblPr>
      <w:tblStyleRowBandSize w:val="1"/>
      <w:tblStyleColBandSize w:val="1"/>
      <w:tblCellMar>
        <w:top w:w="0" w:type="dxa"/>
        <w:left w:w="0" w:type="dxa"/>
        <w:bottom w:w="0" w:type="dxa"/>
        <w:right w:w="0" w:type="dxa"/>
      </w:tblCellMar>
    </w:tblPr>
  </w:style>
  <w:style w:type="table" w:customStyle="1" w:styleId="afffffff2">
    <w:basedOn w:val="TableNormal0"/>
    <w:tblPr>
      <w:tblStyleRowBandSize w:val="1"/>
      <w:tblStyleColBandSize w:val="1"/>
      <w:tblCellMar>
        <w:top w:w="0" w:type="dxa"/>
        <w:left w:w="0" w:type="dxa"/>
        <w:bottom w:w="0" w:type="dxa"/>
        <w:right w:w="0" w:type="dxa"/>
      </w:tblCellMar>
    </w:tblPr>
  </w:style>
  <w:style w:type="table" w:customStyle="1" w:styleId="afffffff3">
    <w:basedOn w:val="TableNormal0"/>
    <w:tblPr>
      <w:tblStyleRowBandSize w:val="1"/>
      <w:tblStyleColBandSize w:val="1"/>
      <w:tblCellMar>
        <w:top w:w="0" w:type="dxa"/>
        <w:left w:w="0" w:type="dxa"/>
        <w:bottom w:w="0" w:type="dxa"/>
        <w:right w:w="0" w:type="dxa"/>
      </w:tblCellMar>
    </w:tblPr>
  </w:style>
  <w:style w:type="table" w:customStyle="1" w:styleId="afffffff4">
    <w:basedOn w:val="TableNormal0"/>
    <w:tblPr>
      <w:tblStyleRowBandSize w:val="1"/>
      <w:tblStyleColBandSize w:val="1"/>
      <w:tblCellMar>
        <w:top w:w="0" w:type="dxa"/>
        <w:left w:w="0" w:type="dxa"/>
        <w:bottom w:w="0" w:type="dxa"/>
        <w:right w:w="0" w:type="dxa"/>
      </w:tblCellMar>
    </w:tblPr>
  </w:style>
  <w:style w:type="table" w:customStyle="1" w:styleId="afffffff5">
    <w:basedOn w:val="TableNormal0"/>
    <w:tblPr>
      <w:tblStyleRowBandSize w:val="1"/>
      <w:tblStyleColBandSize w:val="1"/>
      <w:tblCellMar>
        <w:top w:w="0" w:type="dxa"/>
        <w:left w:w="0" w:type="dxa"/>
        <w:bottom w:w="0" w:type="dxa"/>
        <w:right w:w="0" w:type="dxa"/>
      </w:tblCellMar>
    </w:tblPr>
  </w:style>
  <w:style w:type="table" w:customStyle="1" w:styleId="afffffff6">
    <w:basedOn w:val="TableNormal0"/>
    <w:tblPr>
      <w:tblStyleRowBandSize w:val="1"/>
      <w:tblStyleColBandSize w:val="1"/>
      <w:tblCellMar>
        <w:top w:w="0" w:type="dxa"/>
        <w:left w:w="0" w:type="dxa"/>
        <w:bottom w:w="0" w:type="dxa"/>
        <w:right w:w="0" w:type="dxa"/>
      </w:tblCellMar>
    </w:tblPr>
  </w:style>
  <w:style w:type="table" w:customStyle="1" w:styleId="afffffff7">
    <w:basedOn w:val="TableNormal0"/>
    <w:tblPr>
      <w:tblStyleRowBandSize w:val="1"/>
      <w:tblStyleColBandSize w:val="1"/>
      <w:tblCellMar>
        <w:top w:w="0" w:type="dxa"/>
        <w:left w:w="0" w:type="dxa"/>
        <w:bottom w:w="0" w:type="dxa"/>
        <w:right w:w="0" w:type="dxa"/>
      </w:tblCellMar>
    </w:tblPr>
  </w:style>
  <w:style w:type="table" w:customStyle="1" w:styleId="afffffff8">
    <w:basedOn w:val="TableNormal0"/>
    <w:tblPr>
      <w:tblStyleRowBandSize w:val="1"/>
      <w:tblStyleColBandSize w:val="1"/>
      <w:tblCellMar>
        <w:top w:w="0" w:type="dxa"/>
        <w:left w:w="0" w:type="dxa"/>
        <w:bottom w:w="0" w:type="dxa"/>
        <w:right w:w="0" w:type="dxa"/>
      </w:tblCellMar>
    </w:tblPr>
  </w:style>
  <w:style w:type="table" w:customStyle="1" w:styleId="afffffff9">
    <w:basedOn w:val="TableNormal0"/>
    <w:tblPr>
      <w:tblStyleRowBandSize w:val="1"/>
      <w:tblStyleColBandSize w:val="1"/>
      <w:tblCellMar>
        <w:top w:w="0" w:type="dxa"/>
        <w:left w:w="0" w:type="dxa"/>
        <w:bottom w:w="0" w:type="dxa"/>
        <w:right w:w="0" w:type="dxa"/>
      </w:tblCellMar>
    </w:tblPr>
  </w:style>
  <w:style w:type="table" w:customStyle="1" w:styleId="afffffffa">
    <w:basedOn w:val="TableNormal0"/>
    <w:tblPr>
      <w:tblStyleRowBandSize w:val="1"/>
      <w:tblStyleColBandSize w:val="1"/>
      <w:tblCellMar>
        <w:top w:w="0" w:type="dxa"/>
        <w:left w:w="0" w:type="dxa"/>
        <w:bottom w:w="0" w:type="dxa"/>
        <w:right w:w="0" w:type="dxa"/>
      </w:tblCellMar>
    </w:tblPr>
  </w:style>
  <w:style w:type="table" w:customStyle="1" w:styleId="afffffffb">
    <w:basedOn w:val="TableNormal0"/>
    <w:tblPr>
      <w:tblStyleRowBandSize w:val="1"/>
      <w:tblStyleColBandSize w:val="1"/>
      <w:tblCellMar>
        <w:top w:w="0" w:type="dxa"/>
        <w:left w:w="0" w:type="dxa"/>
        <w:bottom w:w="0" w:type="dxa"/>
        <w:right w:w="0" w:type="dxa"/>
      </w:tblCellMar>
    </w:tblPr>
  </w:style>
  <w:style w:type="table" w:customStyle="1" w:styleId="afffffffc">
    <w:basedOn w:val="TableNormal0"/>
    <w:tblPr>
      <w:tblStyleRowBandSize w:val="1"/>
      <w:tblStyleColBandSize w:val="1"/>
      <w:tblCellMar>
        <w:top w:w="0" w:type="dxa"/>
        <w:left w:w="0" w:type="dxa"/>
        <w:bottom w:w="0" w:type="dxa"/>
        <w:right w:w="0" w:type="dxa"/>
      </w:tblCellMar>
    </w:tblPr>
  </w:style>
  <w:style w:type="table" w:customStyle="1" w:styleId="afffffffd">
    <w:basedOn w:val="TableNormal0"/>
    <w:tblPr>
      <w:tblStyleRowBandSize w:val="1"/>
      <w:tblStyleColBandSize w:val="1"/>
      <w:tblCellMar>
        <w:top w:w="0" w:type="dxa"/>
        <w:left w:w="0" w:type="dxa"/>
        <w:bottom w:w="0" w:type="dxa"/>
        <w:right w:w="0" w:type="dxa"/>
      </w:tblCellMar>
    </w:tblPr>
  </w:style>
  <w:style w:type="table" w:customStyle="1" w:styleId="afffffffe">
    <w:basedOn w:val="TableNormal0"/>
    <w:tblPr>
      <w:tblStyleRowBandSize w:val="1"/>
      <w:tblStyleColBandSize w:val="1"/>
      <w:tblCellMar>
        <w:top w:w="0" w:type="dxa"/>
        <w:left w:w="0" w:type="dxa"/>
        <w:bottom w:w="0" w:type="dxa"/>
        <w:right w:w="0" w:type="dxa"/>
      </w:tblCellMar>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108" w:type="dxa"/>
        <w:bottom w:w="0" w:type="dxa"/>
        <w:right w:w="108" w:type="dxa"/>
      </w:tblCellMar>
    </w:tblPr>
  </w:style>
  <w:style w:type="table" w:customStyle="1" w:styleId="affffffff1">
    <w:basedOn w:val="TableNormal0"/>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CellMar>
        <w:top w:w="0" w:type="dxa"/>
        <w:left w:w="108" w:type="dxa"/>
        <w:bottom w:w="0" w:type="dxa"/>
        <w:right w:w="108" w:type="dxa"/>
      </w:tblCellMar>
    </w:tblPr>
  </w:style>
  <w:style w:type="paragraph" w:customStyle="1" w:styleId="APATexto">
    <w:name w:val="APA Texto"/>
    <w:basedOn w:val="Normal"/>
    <w:pPr>
      <w:spacing w:line="480" w:lineRule="auto"/>
      <w:ind w:firstLine="720"/>
    </w:pPr>
  </w:style>
  <w:style w:type="paragraph" w:customStyle="1" w:styleId="APACelda">
    <w:name w:val="APA Celda"/>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aAmLTvBMSTdmY+8ft+sdvdVA==">CgMxLjAaHwoBMBIaChgICVIUChJ0YWJsZS5zM3FteTJsdzU5YzIaHwoBMRIaChgICVIUChJ0YWJsZS5zbnU1dGZycHI3c2QaHwoBMhIaChgICVIUChJ0YWJsZS5pcng5ODFrY2N5OHYaHwoBMxIaChgICVIUChJ0YWJsZS5hN2RmdHJoZG9udjYyDmgud25vbTljaHh3bDN0Mg5oLno4MGYzNHczY3BvaTgAciExTnl0VFhOUU9RU1Jjc2UyODBjVHNFNkwwcGhoVExkUVU=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4841</Words>
  <Characters>26629</Characters>
  <Application>Microsoft Office Word</Application>
  <DocSecurity>0</DocSecurity>
  <Lines>221</Lines>
  <Paragraphs>62</Paragraphs>
  <ScaleCrop>false</ScaleCrop>
  <Company/>
  <LinksUpToDate>false</LinksUpToDate>
  <CharactersWithSpaces>31408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Procedimiento de Implementacion</dc:title>
  <dc:creator>Duarte Aldana, L. A.; Suaza Solórzano, J. M.; Fierro Esquivel, J. C.</dc:creator>
  <cp:lastModifiedBy>mauricio suaza</cp:lastModifiedBy>
  <cp:revision>4</cp:revision>
  <dcterms:created xsi:type="dcterms:W3CDTF">2026-10-07T19:19:00Z</dcterms:created>
  <dcterms:modified xsi:type="dcterms:W3CDTF">2026-10-15T21:09:00Z</dcterms:modified>
</cp:coreProperties>
</file>