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0BDF" w14:textId="77777777" w:rsidR="00274BBD" w:rsidRDefault="00000000">
      <w:pPr>
        <w:spacing w:before="1600"/>
        <w:jc w:val="center"/>
      </w:pPr>
      <w:r>
        <w:rPr>
          <w:b/>
          <w:bCs/>
          <w:color w:val="1F4E79"/>
          <w:sz w:val="56"/>
          <w:szCs w:val="56"/>
        </w:rPr>
        <w:t>REPORTE TÉCNICO</w:t>
      </w:r>
    </w:p>
    <w:p w14:paraId="0485255C" w14:textId="77777777" w:rsidR="00274BBD" w:rsidRDefault="00000000">
      <w:pPr>
        <w:spacing w:after="200"/>
        <w:jc w:val="center"/>
      </w:pPr>
      <w:r>
        <w:rPr>
          <w:sz w:val="36"/>
          <w:szCs w:val="36"/>
        </w:rPr>
        <w:t xml:space="preserve">Plataforma de </w:t>
      </w:r>
      <w:proofErr w:type="spellStart"/>
      <w:r>
        <w:rPr>
          <w:sz w:val="36"/>
          <w:szCs w:val="36"/>
        </w:rPr>
        <w:t>Microhubs</w:t>
      </w:r>
      <w:proofErr w:type="spellEnd"/>
      <w:r>
        <w:rPr>
          <w:sz w:val="36"/>
          <w:szCs w:val="36"/>
        </w:rPr>
        <w:t xml:space="preserve"> y Comercio de Proximidad</w:t>
      </w:r>
    </w:p>
    <w:p w14:paraId="02F6E882" w14:textId="77777777" w:rsidR="00EA4DCE" w:rsidRPr="00EA4DCE" w:rsidRDefault="00000000" w:rsidP="00EA4DCE">
      <w:pPr>
        <w:spacing w:after="100"/>
        <w:jc w:val="center"/>
        <w:rPr>
          <w:color w:val="5C6660"/>
          <w:sz w:val="26"/>
          <w:szCs w:val="26"/>
        </w:rPr>
      </w:pPr>
      <w:r>
        <w:rPr>
          <w:color w:val="5C6660"/>
          <w:sz w:val="26"/>
          <w:szCs w:val="26"/>
        </w:rPr>
        <w:t>Evaluación de viabilidad, ubicación, capacidad y punto de equilibrio</w:t>
      </w:r>
    </w:p>
    <w:p w14:paraId="55426B89" w14:textId="77777777" w:rsidR="00274BBD" w:rsidRDefault="00000000">
      <w:pPr>
        <w:spacing w:before="600"/>
        <w:jc w:val="center"/>
      </w:pPr>
      <w:r>
        <w:rPr>
          <w:b/>
          <w:bCs/>
          <w:sz w:val="30"/>
          <w:szCs w:val="30"/>
        </w:rPr>
        <w:t xml:space="preserve">Codex </w:t>
      </w:r>
      <w:proofErr w:type="spellStart"/>
      <w:r>
        <w:rPr>
          <w:b/>
          <w:bCs/>
          <w:sz w:val="30"/>
          <w:szCs w:val="30"/>
        </w:rPr>
        <w:t>Innovations</w:t>
      </w:r>
      <w:proofErr w:type="spellEnd"/>
      <w:r>
        <w:rPr>
          <w:b/>
          <w:bCs/>
          <w:sz w:val="30"/>
          <w:szCs w:val="30"/>
        </w:rPr>
        <w:t xml:space="preserve"> · Equipo 04</w:t>
      </w:r>
    </w:p>
    <w:p w14:paraId="70245C55" w14:textId="77777777" w:rsidR="00274BBD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Integración de Aplicaciones · Universidad de Monterrey</w:t>
      </w:r>
    </w:p>
    <w:p w14:paraId="3DF7197F" w14:textId="77777777" w:rsidR="00EA4DCE" w:rsidRDefault="00EA4DCE" w:rsidP="00EA4DCE">
      <w:pPr>
        <w:rPr>
          <w:sz w:val="24"/>
          <w:szCs w:val="24"/>
        </w:rPr>
      </w:pPr>
    </w:p>
    <w:p w14:paraId="4B99F746" w14:textId="77777777" w:rsidR="00EA4DCE" w:rsidRDefault="00EA4DCE">
      <w:pPr>
        <w:jc w:val="center"/>
        <w:rPr>
          <w:sz w:val="24"/>
          <w:szCs w:val="24"/>
        </w:rPr>
      </w:pPr>
    </w:p>
    <w:p w14:paraId="6CB025F9" w14:textId="77777777" w:rsidR="00EA4DCE" w:rsidRDefault="00EA4DCE" w:rsidP="00EA4DCE">
      <w:pPr>
        <w:rPr>
          <w:sz w:val="24"/>
          <w:szCs w:val="24"/>
        </w:rPr>
      </w:pPr>
    </w:p>
    <w:p w14:paraId="3CADB0BA" w14:textId="77777777" w:rsidR="00EA4DCE" w:rsidRDefault="00EA4DCE">
      <w:pPr>
        <w:jc w:val="center"/>
        <w:rPr>
          <w:sz w:val="24"/>
          <w:szCs w:val="24"/>
        </w:rPr>
      </w:pPr>
    </w:p>
    <w:p w14:paraId="6E619F5E" w14:textId="77777777" w:rsidR="00EA4DCE" w:rsidRDefault="00EA4DCE">
      <w:pPr>
        <w:jc w:val="center"/>
      </w:pPr>
    </w:p>
    <w:p w14:paraId="322BC426" w14:textId="77777777" w:rsidR="00274BBD" w:rsidRDefault="00000000">
      <w:pPr>
        <w:spacing w:before="200"/>
        <w:jc w:val="center"/>
        <w:rPr>
          <w:sz w:val="24"/>
          <w:szCs w:val="24"/>
        </w:rPr>
      </w:pPr>
      <w:r>
        <w:rPr>
          <w:sz w:val="24"/>
          <w:szCs w:val="24"/>
        </w:rPr>
        <w:t>Entrega: Avance 2 — módulos de planeación y viabilidad</w:t>
      </w:r>
    </w:p>
    <w:p w14:paraId="5410A7F7" w14:textId="77777777" w:rsidR="00EA4DCE" w:rsidRDefault="00EA4DCE">
      <w:pPr>
        <w:spacing w:before="200"/>
        <w:jc w:val="center"/>
        <w:rPr>
          <w:sz w:val="24"/>
          <w:szCs w:val="24"/>
        </w:rPr>
      </w:pPr>
    </w:p>
    <w:p w14:paraId="1E08977C" w14:textId="77777777" w:rsidR="00EA4DCE" w:rsidRDefault="00EA4DCE">
      <w:pPr>
        <w:spacing w:before="200"/>
        <w:jc w:val="center"/>
        <w:rPr>
          <w:sz w:val="24"/>
          <w:szCs w:val="24"/>
        </w:rPr>
      </w:pPr>
    </w:p>
    <w:p w14:paraId="4AA820FA" w14:textId="77777777" w:rsidR="00EA4DCE" w:rsidRDefault="00EA4DCE" w:rsidP="00EA4DCE">
      <w:pPr>
        <w:jc w:val="center"/>
        <w:rPr>
          <w:sz w:val="24"/>
          <w:szCs w:val="24"/>
        </w:rPr>
      </w:pPr>
      <w:r>
        <w:rPr>
          <w:sz w:val="24"/>
          <w:szCs w:val="24"/>
        </w:rPr>
        <w:t>Profesor: Raúl Morales Saucedo</w:t>
      </w:r>
    </w:p>
    <w:p w14:paraId="2F05E1C0" w14:textId="77777777" w:rsidR="00EA4DCE" w:rsidRDefault="00EA4DCE" w:rsidP="00EA4DCE">
      <w:pPr>
        <w:jc w:val="center"/>
        <w:rPr>
          <w:sz w:val="24"/>
          <w:szCs w:val="24"/>
        </w:rPr>
      </w:pPr>
    </w:p>
    <w:p w14:paraId="0FB24ECE" w14:textId="77777777" w:rsidR="00EA4DCE" w:rsidRDefault="00EA4DCE" w:rsidP="00EA4DCE">
      <w:pPr>
        <w:jc w:val="center"/>
        <w:rPr>
          <w:sz w:val="24"/>
          <w:szCs w:val="24"/>
        </w:rPr>
      </w:pPr>
    </w:p>
    <w:p w14:paraId="4685F653" w14:textId="77777777" w:rsidR="00EA4DCE" w:rsidRDefault="00EA4DCE">
      <w:pPr>
        <w:spacing w:before="200"/>
        <w:jc w:val="center"/>
      </w:pPr>
    </w:p>
    <w:p w14:paraId="1C479E8E" w14:textId="77777777" w:rsidR="00274BBD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Monterrey, Nuevo León · </w:t>
      </w:r>
      <w:r w:rsidR="00EA4DCE">
        <w:rPr>
          <w:sz w:val="24"/>
          <w:szCs w:val="24"/>
        </w:rPr>
        <w:t xml:space="preserve">29 de </w:t>
      </w:r>
      <w:proofErr w:type="gramStart"/>
      <w:r>
        <w:rPr>
          <w:sz w:val="24"/>
          <w:szCs w:val="24"/>
        </w:rPr>
        <w:t>Septiembre</w:t>
      </w:r>
      <w:proofErr w:type="gramEnd"/>
      <w:r>
        <w:rPr>
          <w:sz w:val="24"/>
          <w:szCs w:val="24"/>
        </w:rPr>
        <w:t xml:space="preserve"> de 2026</w:t>
      </w:r>
    </w:p>
    <w:p w14:paraId="029A5D3F" w14:textId="77777777" w:rsidR="00EA4DCE" w:rsidRDefault="00EA4DCE">
      <w:pPr>
        <w:jc w:val="center"/>
      </w:pPr>
    </w:p>
    <w:p w14:paraId="76F7DB14" w14:textId="77777777" w:rsidR="00EA4DCE" w:rsidRDefault="00EA4DCE">
      <w:pPr>
        <w:pStyle w:val="Heading1"/>
        <w:spacing w:before="360" w:after="160"/>
        <w:rPr>
          <w:b/>
          <w:bCs/>
          <w:color w:val="1F4E79"/>
        </w:rPr>
      </w:pPr>
    </w:p>
    <w:p w14:paraId="1D9C7A04" w14:textId="77777777" w:rsidR="00EA4DCE" w:rsidRDefault="00EA4DCE">
      <w:pPr>
        <w:pStyle w:val="Heading1"/>
        <w:spacing w:before="360" w:after="160"/>
        <w:rPr>
          <w:b/>
          <w:bCs/>
          <w:color w:val="1F4E79"/>
        </w:rPr>
      </w:pPr>
    </w:p>
    <w:p w14:paraId="1701BDA7" w14:textId="77777777" w:rsidR="00EA4DCE" w:rsidRDefault="00EA4DCE">
      <w:pPr>
        <w:pStyle w:val="Heading1"/>
        <w:spacing w:before="360" w:after="160"/>
        <w:rPr>
          <w:b/>
          <w:bCs/>
          <w:color w:val="1F4E79"/>
        </w:rPr>
      </w:pPr>
    </w:p>
    <w:p w14:paraId="38D56D1C" w14:textId="77777777" w:rsidR="00EA4DCE" w:rsidRDefault="00EA4DCE">
      <w:pPr>
        <w:pStyle w:val="Heading1"/>
        <w:spacing w:before="360" w:after="160"/>
        <w:rPr>
          <w:b/>
          <w:bCs/>
          <w:color w:val="1F4E79"/>
        </w:rPr>
      </w:pPr>
    </w:p>
    <w:p w14:paraId="6EC7A2E9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lastRenderedPageBreak/>
        <w:t>Contenido</w:t>
      </w:r>
    </w:p>
    <w:p w14:paraId="7BC1B961" w14:textId="77777777" w:rsidR="00274BBD" w:rsidRDefault="00000000">
      <w:pPr>
        <w:spacing w:after="120"/>
      </w:pPr>
      <w:r>
        <w:t>1. Portada</w:t>
      </w:r>
    </w:p>
    <w:p w14:paraId="51F1BE71" w14:textId="77777777" w:rsidR="00274BBD" w:rsidRDefault="00000000">
      <w:pPr>
        <w:spacing w:after="120"/>
      </w:pPr>
      <w:r>
        <w:t>2. Integrantes</w:t>
      </w:r>
    </w:p>
    <w:p w14:paraId="4223C6CC" w14:textId="77777777" w:rsidR="00274BBD" w:rsidRDefault="00000000">
      <w:pPr>
        <w:spacing w:after="120"/>
      </w:pPr>
      <w:r>
        <w:t>3. Matrículas</w:t>
      </w:r>
    </w:p>
    <w:p w14:paraId="718E6077" w14:textId="77777777" w:rsidR="00274BBD" w:rsidRDefault="00000000">
      <w:pPr>
        <w:spacing w:after="120"/>
      </w:pPr>
      <w:r>
        <w:t>4. Control de versiones</w:t>
      </w:r>
    </w:p>
    <w:p w14:paraId="7E17A5B2" w14:textId="77777777" w:rsidR="00274BBD" w:rsidRDefault="00000000">
      <w:pPr>
        <w:spacing w:after="120"/>
      </w:pPr>
      <w:r>
        <w:t>5. Resumen ejecutivo</w:t>
      </w:r>
    </w:p>
    <w:p w14:paraId="6C3C903A" w14:textId="77777777" w:rsidR="00274BBD" w:rsidRDefault="00000000">
      <w:pPr>
        <w:spacing w:after="120"/>
      </w:pPr>
      <w:r>
        <w:t>6. Objetivo</w:t>
      </w:r>
    </w:p>
    <w:p w14:paraId="6A75F6EE" w14:textId="77777777" w:rsidR="00274BBD" w:rsidRDefault="00000000">
      <w:pPr>
        <w:spacing w:after="120"/>
      </w:pPr>
      <w:r>
        <w:t>7. Alcance</w:t>
      </w:r>
    </w:p>
    <w:p w14:paraId="4A8EFE06" w14:textId="77777777" w:rsidR="00274BBD" w:rsidRDefault="00000000">
      <w:pPr>
        <w:spacing w:after="120"/>
      </w:pPr>
      <w:r>
        <w:t>8. Exclusiones</w:t>
      </w:r>
    </w:p>
    <w:p w14:paraId="6AB405CB" w14:textId="77777777" w:rsidR="00274BBD" w:rsidRDefault="00000000">
      <w:pPr>
        <w:spacing w:after="120"/>
      </w:pPr>
      <w:r>
        <w:t>9. Análisis del problema</w:t>
      </w:r>
    </w:p>
    <w:p w14:paraId="174F1FE1" w14:textId="77777777" w:rsidR="00274BBD" w:rsidRDefault="00000000">
      <w:pPr>
        <w:spacing w:after="120"/>
      </w:pPr>
      <w:r>
        <w:t>10. Actores</w:t>
      </w:r>
    </w:p>
    <w:p w14:paraId="5186BA20" w14:textId="77777777" w:rsidR="00274BBD" w:rsidRDefault="00000000">
      <w:pPr>
        <w:spacing w:after="120"/>
      </w:pPr>
      <w:r>
        <w:t>11. Procesos</w:t>
      </w:r>
    </w:p>
    <w:p w14:paraId="389F5117" w14:textId="77777777" w:rsidR="00274BBD" w:rsidRDefault="00000000">
      <w:pPr>
        <w:spacing w:after="120"/>
      </w:pPr>
      <w:r>
        <w:t>12. Requerimientos</w:t>
      </w:r>
    </w:p>
    <w:p w14:paraId="52F6B5AC" w14:textId="77777777" w:rsidR="00274BBD" w:rsidRDefault="00000000">
      <w:pPr>
        <w:spacing w:after="120"/>
      </w:pPr>
      <w:r>
        <w:t>13. Historias de usuario</w:t>
      </w:r>
    </w:p>
    <w:p w14:paraId="5DA46AEA" w14:textId="77777777" w:rsidR="00274BBD" w:rsidRDefault="00000000">
      <w:pPr>
        <w:spacing w:after="120"/>
      </w:pPr>
      <w:r>
        <w:t>14. Criterios de aceptación</w:t>
      </w:r>
    </w:p>
    <w:p w14:paraId="07A66E46" w14:textId="77777777" w:rsidR="00274BBD" w:rsidRDefault="00000000">
      <w:pPr>
        <w:spacing w:after="120"/>
      </w:pPr>
      <w:r>
        <w:t>15. Reglas de negocio</w:t>
      </w:r>
    </w:p>
    <w:p w14:paraId="16E1300D" w14:textId="77777777" w:rsidR="00274BBD" w:rsidRDefault="00000000">
      <w:pPr>
        <w:spacing w:after="120"/>
      </w:pPr>
      <w:r>
        <w:t>16. Casos de uso</w:t>
      </w:r>
    </w:p>
    <w:p w14:paraId="57FD142D" w14:textId="77777777" w:rsidR="00274BBD" w:rsidRDefault="00000000">
      <w:pPr>
        <w:spacing w:after="120"/>
      </w:pPr>
      <w:r>
        <w:t>17. Matriz de trazabilidad</w:t>
      </w:r>
    </w:p>
    <w:p w14:paraId="22FBD7B1" w14:textId="77777777" w:rsidR="00274BBD" w:rsidRDefault="00000000">
      <w:pPr>
        <w:spacing w:after="120"/>
      </w:pPr>
      <w:r>
        <w:t>18. Matriz de perfiles y permisos</w:t>
      </w:r>
    </w:p>
    <w:p w14:paraId="328E76DF" w14:textId="77777777" w:rsidR="00274BBD" w:rsidRDefault="00000000">
      <w:pPr>
        <w:spacing w:after="120"/>
      </w:pPr>
      <w:r>
        <w:t>19. Arquitectura</w:t>
      </w:r>
    </w:p>
    <w:p w14:paraId="1E730D20" w14:textId="77777777" w:rsidR="00274BBD" w:rsidRDefault="00000000">
      <w:pPr>
        <w:spacing w:after="120"/>
      </w:pPr>
      <w:r>
        <w:t>20. Diagramas</w:t>
      </w:r>
    </w:p>
    <w:p w14:paraId="3ECB3C5F" w14:textId="77777777" w:rsidR="00274BBD" w:rsidRDefault="00000000">
      <w:pPr>
        <w:spacing w:after="120"/>
      </w:pPr>
      <w:r>
        <w:t>21. PostgreSQL</w:t>
      </w:r>
    </w:p>
    <w:p w14:paraId="15D7E7C0" w14:textId="77777777" w:rsidR="00274BBD" w:rsidRDefault="00000000">
      <w:pPr>
        <w:spacing w:after="120"/>
      </w:pPr>
      <w:r>
        <w:t>22. MongoDB — análisis futuro</w:t>
      </w:r>
    </w:p>
    <w:p w14:paraId="16E25F0F" w14:textId="77777777" w:rsidR="00274BBD" w:rsidRDefault="00000000">
      <w:pPr>
        <w:spacing w:after="120"/>
      </w:pPr>
      <w:r>
        <w:t>23. Redis — análisis y justificación</w:t>
      </w:r>
    </w:p>
    <w:p w14:paraId="05657FAB" w14:textId="77777777" w:rsidR="00274BBD" w:rsidRDefault="00000000">
      <w:pPr>
        <w:spacing w:after="120"/>
      </w:pPr>
      <w:r>
        <w:t>24. Microservicios — análisis futuro</w:t>
      </w:r>
    </w:p>
    <w:p w14:paraId="21DF85F6" w14:textId="77777777" w:rsidR="00274BBD" w:rsidRDefault="00000000">
      <w:pPr>
        <w:spacing w:after="120"/>
      </w:pPr>
      <w:r>
        <w:t>25. Contenedores — análisis futuro</w:t>
      </w:r>
    </w:p>
    <w:p w14:paraId="1722E2BF" w14:textId="77777777" w:rsidR="00274BBD" w:rsidRDefault="00000000">
      <w:pPr>
        <w:spacing w:after="120"/>
      </w:pPr>
      <w:r>
        <w:t>26. Seguridad</w:t>
      </w:r>
    </w:p>
    <w:p w14:paraId="30616B97" w14:textId="77777777" w:rsidR="00274BBD" w:rsidRDefault="00000000">
      <w:pPr>
        <w:spacing w:after="120"/>
      </w:pPr>
      <w:r>
        <w:t>27. Auditoría</w:t>
      </w:r>
    </w:p>
    <w:p w14:paraId="24694E28" w14:textId="77777777" w:rsidR="00274BBD" w:rsidRDefault="00000000">
      <w:pPr>
        <w:spacing w:after="120"/>
      </w:pPr>
      <w:r>
        <w:t>28. Evidencias del sistema</w:t>
      </w:r>
    </w:p>
    <w:p w14:paraId="76E82740" w14:textId="77777777" w:rsidR="00274BBD" w:rsidRDefault="00000000">
      <w:pPr>
        <w:spacing w:after="120"/>
      </w:pPr>
      <w:r>
        <w:t>29. Pruebas ejecutadas</w:t>
      </w:r>
    </w:p>
    <w:p w14:paraId="4336B078" w14:textId="77777777" w:rsidR="00274BBD" w:rsidRDefault="00000000">
      <w:pPr>
        <w:spacing w:after="120"/>
      </w:pPr>
      <w:r>
        <w:t>30. Problemas encontrados</w:t>
      </w:r>
    </w:p>
    <w:p w14:paraId="241CCCED" w14:textId="77777777" w:rsidR="00274BBD" w:rsidRDefault="00000000">
      <w:pPr>
        <w:spacing w:after="120"/>
      </w:pPr>
      <w:r>
        <w:t>31. Deuda técnica</w:t>
      </w:r>
    </w:p>
    <w:p w14:paraId="7FEE780F" w14:textId="77777777" w:rsidR="00274BBD" w:rsidRDefault="00000000">
      <w:pPr>
        <w:spacing w:after="120"/>
      </w:pPr>
      <w:r>
        <w:t>32. Participación individual</w:t>
      </w:r>
    </w:p>
    <w:p w14:paraId="7A80E117" w14:textId="77777777" w:rsidR="00274BBD" w:rsidRDefault="00000000">
      <w:pPr>
        <w:spacing w:after="120"/>
      </w:pPr>
      <w:r>
        <w:lastRenderedPageBreak/>
        <w:t>33. Evidencia Git</w:t>
      </w:r>
    </w:p>
    <w:p w14:paraId="3D48231F" w14:textId="77777777" w:rsidR="00274BBD" w:rsidRDefault="00000000">
      <w:pPr>
        <w:spacing w:after="120"/>
      </w:pPr>
      <w:r>
        <w:t>34. Plan de trabajo</w:t>
      </w:r>
    </w:p>
    <w:p w14:paraId="1378282B" w14:textId="77777777" w:rsidR="00274BBD" w:rsidRDefault="00000000">
      <w:pPr>
        <w:spacing w:after="120"/>
      </w:pPr>
      <w:r>
        <w:t>35. Conclusiones</w:t>
      </w:r>
    </w:p>
    <w:p w14:paraId="03A9AD2D" w14:textId="77777777" w:rsidR="00274BBD" w:rsidRDefault="00000000">
      <w:pPr>
        <w:spacing w:after="120"/>
      </w:pPr>
      <w:r>
        <w:t>36. Referencias</w:t>
      </w:r>
    </w:p>
    <w:p w14:paraId="1F6549A0" w14:textId="77777777" w:rsidR="00274BBD" w:rsidRDefault="00000000">
      <w:r>
        <w:br w:type="page"/>
      </w:r>
    </w:p>
    <w:p w14:paraId="0BC65466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lastRenderedPageBreak/>
        <w:t>2. Integrantes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274BBD" w14:paraId="24F3D40F" w14:textId="77777777">
        <w:trPr>
          <w:tblHeader/>
        </w:trPr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0754A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8679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Contribución principal documentada</w:t>
            </w:r>
          </w:p>
        </w:tc>
      </w:tr>
      <w:tr w:rsidR="00274BBD" w14:paraId="212208D6" w14:textId="77777777"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AFFE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Ruth Elizabeth Soriano Barrera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8A440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Análisis del problema, propuesta, presentación, integración del repositorio</w:t>
            </w:r>
          </w:p>
        </w:tc>
      </w:tr>
      <w:tr w:rsidR="00274BBD" w14:paraId="7AADF72F" w14:textId="77777777"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9CE90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Vanessa Morante López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63577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Módulos CRUD (productos, catálogos), modo local, script de base de datos de planeación</w:t>
            </w:r>
          </w:p>
        </w:tc>
      </w:tr>
      <w:tr w:rsidR="00274BBD" w14:paraId="0F4B9F2A" w14:textId="77777777"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0C7EC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Mauro Castillo Peña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2A0B1" w14:textId="77777777" w:rsidR="00274BBD" w:rsidRPr="00656A8F" w:rsidRDefault="00656A8F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Creación y organización del repositorio, catálogo de imágenes, realización de pruebas y apoyo en la presentación</w:t>
            </w:r>
          </w:p>
        </w:tc>
      </w:tr>
      <w:tr w:rsidR="00274BBD" w14:paraId="301EFA24" w14:textId="77777777"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5C148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María José Cedillo Mata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4DBBF" w14:textId="77777777" w:rsidR="00274BBD" w:rsidRPr="00656A8F" w:rsidRDefault="00656A8F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Desarrollo y documentación de los bloques A y B, elaboración de requerimientos y apoyo en pruebas y presentación</w:t>
            </w:r>
          </w:p>
        </w:tc>
      </w:tr>
      <w:tr w:rsidR="00274BBD" w14:paraId="18F8CE9E" w14:textId="77777777">
        <w:tc>
          <w:tcPr>
            <w:tcW w:w="3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F030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Jorge Antonio Arreola Cantú</w:t>
            </w:r>
          </w:p>
        </w:tc>
        <w:tc>
          <w:tcPr>
            <w:tcW w:w="6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510F8" w14:textId="77777777" w:rsidR="00274BBD" w:rsidRPr="00656A8F" w:rsidRDefault="00656A8F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Elaboración de casos de uso, historias de usuario y criterios de aceptación del sistema</w:t>
            </w:r>
          </w:p>
        </w:tc>
      </w:tr>
    </w:tbl>
    <w:p w14:paraId="1C1B32AE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3. Matrículas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360"/>
      </w:tblGrid>
      <w:tr w:rsidR="00274BBD" w14:paraId="2782C29F" w14:textId="77777777">
        <w:trPr>
          <w:tblHeader/>
        </w:trPr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4084A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ED8D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Matrícula</w:t>
            </w:r>
          </w:p>
        </w:tc>
      </w:tr>
      <w:tr w:rsidR="00274BBD" w14:paraId="1CE75B79" w14:textId="77777777" w:rsidTr="00656A8F"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11EE8" w14:textId="77777777" w:rsidR="00274BBD" w:rsidRDefault="00000000">
            <w:r>
              <w:rPr>
                <w:color w:val="1B241F"/>
                <w:sz w:val="18"/>
                <w:szCs w:val="18"/>
              </w:rPr>
              <w:t>Ruth Elizabeth Soriano Barrera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B9F9F" w14:textId="77777777" w:rsidR="00274BBD" w:rsidRDefault="00656A8F">
            <w:r>
              <w:t>637044</w:t>
            </w:r>
          </w:p>
        </w:tc>
      </w:tr>
      <w:tr w:rsidR="00274BBD" w14:paraId="1B886581" w14:textId="77777777" w:rsidTr="00656A8F"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CFA16" w14:textId="77777777" w:rsidR="00274BBD" w:rsidRDefault="00000000">
            <w:r>
              <w:rPr>
                <w:color w:val="1B241F"/>
                <w:sz w:val="18"/>
                <w:szCs w:val="18"/>
              </w:rPr>
              <w:t>Vanessa Morante López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3029E" w14:textId="77777777" w:rsidR="00274BBD" w:rsidRDefault="00656A8F">
            <w:r w:rsidRPr="00AB0A4D">
              <w:t>654008</w:t>
            </w:r>
          </w:p>
        </w:tc>
      </w:tr>
      <w:tr w:rsidR="00274BBD" w14:paraId="1EA335D3" w14:textId="77777777" w:rsidTr="00656A8F"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AD450" w14:textId="77777777" w:rsidR="00274BBD" w:rsidRDefault="00000000">
            <w:r>
              <w:rPr>
                <w:color w:val="1B241F"/>
                <w:sz w:val="18"/>
                <w:szCs w:val="18"/>
              </w:rPr>
              <w:t>Mauro Castillo Peña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FE1B8" w14:textId="77777777" w:rsidR="00274BBD" w:rsidRDefault="00656A8F">
            <w:r>
              <w:t>613512</w:t>
            </w:r>
          </w:p>
        </w:tc>
      </w:tr>
      <w:tr w:rsidR="00274BBD" w14:paraId="0D7584F2" w14:textId="77777777" w:rsidTr="00656A8F"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49B4B" w14:textId="77777777" w:rsidR="00274BBD" w:rsidRDefault="00000000">
            <w:r>
              <w:rPr>
                <w:color w:val="1B241F"/>
                <w:sz w:val="18"/>
                <w:szCs w:val="18"/>
              </w:rPr>
              <w:t>María José Cedillo Mata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7C91" w14:textId="77777777" w:rsidR="00274BBD" w:rsidRDefault="00656A8F">
            <w:r>
              <w:t>610256</w:t>
            </w:r>
          </w:p>
        </w:tc>
      </w:tr>
      <w:tr w:rsidR="00656A8F" w14:paraId="3DF933A3" w14:textId="77777777" w:rsidTr="00656A8F">
        <w:tc>
          <w:tcPr>
            <w:tcW w:w="5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9E937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Jorge Antonio Arreola Cantú</w:t>
            </w:r>
          </w:p>
        </w:tc>
        <w:tc>
          <w:tcPr>
            <w:tcW w:w="4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D0C1" w14:textId="77777777" w:rsidR="00656A8F" w:rsidRDefault="00656A8F" w:rsidP="00656A8F">
            <w:r w:rsidRPr="00AB0A4D">
              <w:t>578560</w:t>
            </w:r>
          </w:p>
        </w:tc>
      </w:tr>
    </w:tbl>
    <w:p w14:paraId="1C3EBE8C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4. Control de versiones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6360"/>
      </w:tblGrid>
      <w:tr w:rsidR="00274BBD" w14:paraId="313404BF" w14:textId="77777777">
        <w:trPr>
          <w:tblHeader/>
        </w:trPr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0BB88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70C8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757E7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Cambio</w:t>
            </w:r>
          </w:p>
        </w:tc>
      </w:tr>
      <w:tr w:rsidR="00274BBD" w14:paraId="51265B14" w14:textId="77777777"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6E655" w14:textId="77777777" w:rsidR="00274BBD" w:rsidRDefault="00000000">
            <w:r>
              <w:rPr>
                <w:color w:val="1B241F"/>
                <w:sz w:val="18"/>
                <w:szCs w:val="18"/>
              </w:rPr>
              <w:t>1.0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F27A4" w14:textId="77777777" w:rsidR="00274BBD" w:rsidRDefault="00000000">
            <w:r>
              <w:rPr>
                <w:color w:val="1B241F"/>
                <w:sz w:val="18"/>
                <w:szCs w:val="18"/>
              </w:rPr>
              <w:t>05-ago-2026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9379" w14:textId="77777777" w:rsidR="00274BBD" w:rsidRDefault="00000000">
            <w:r>
              <w:rPr>
                <w:color w:val="1B241F"/>
                <w:sz w:val="18"/>
                <w:szCs w:val="18"/>
              </w:rPr>
              <w:t>Análisis del problema, propuesta y plan de trabajo (Entregable 1)</w:t>
            </w:r>
          </w:p>
        </w:tc>
      </w:tr>
      <w:tr w:rsidR="00274BBD" w14:paraId="0734643E" w14:textId="77777777"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0EB1A" w14:textId="77777777" w:rsidR="00274BBD" w:rsidRDefault="00000000">
            <w:r>
              <w:rPr>
                <w:color w:val="1B241F"/>
                <w:sz w:val="18"/>
                <w:szCs w:val="18"/>
              </w:rPr>
              <w:t>1.1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8204F" w14:textId="77777777" w:rsidR="00274BBD" w:rsidRDefault="00000000">
            <w:r>
              <w:rPr>
                <w:color w:val="1B241F"/>
                <w:sz w:val="18"/>
                <w:szCs w:val="18"/>
              </w:rPr>
              <w:t>01-sep-2026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C44B4" w14:textId="77777777" w:rsidR="00274BBD" w:rsidRDefault="00000000">
            <w:r>
              <w:rPr>
                <w:color w:val="1B241F"/>
                <w:sz w:val="18"/>
                <w:szCs w:val="18"/>
              </w:rPr>
              <w:t>Modelo de datos, arquitectura y sistema web mínimo funcional (Primer Parcial)</w:t>
            </w:r>
          </w:p>
        </w:tc>
      </w:tr>
      <w:tr w:rsidR="00274BBD" w14:paraId="1A1C514A" w14:textId="77777777"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6507F" w14:textId="77777777" w:rsidR="00274BBD" w:rsidRDefault="00000000">
            <w:r>
              <w:rPr>
                <w:color w:val="1B241F"/>
                <w:sz w:val="18"/>
                <w:szCs w:val="18"/>
              </w:rPr>
              <w:t>1.2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B1E43" w14:textId="77777777" w:rsidR="00274BBD" w:rsidRDefault="00000000">
            <w:r>
              <w:rPr>
                <w:color w:val="1B241F"/>
                <w:sz w:val="18"/>
                <w:szCs w:val="18"/>
              </w:rPr>
              <w:t>17-sep-2026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A936" w14:textId="77777777" w:rsidR="00274BBD" w:rsidRDefault="00000000">
            <w:r>
              <w:rPr>
                <w:color w:val="1B241F"/>
                <w:sz w:val="18"/>
                <w:szCs w:val="18"/>
              </w:rPr>
              <w:t>CRUD de catálogos y productos; modo de demostración local</w:t>
            </w:r>
          </w:p>
        </w:tc>
      </w:tr>
      <w:tr w:rsidR="00274BBD" w14:paraId="1005EAC3" w14:textId="77777777"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74119" w14:textId="77777777" w:rsidR="00274BBD" w:rsidRDefault="00000000">
            <w:r>
              <w:rPr>
                <w:color w:val="1B241F"/>
                <w:sz w:val="18"/>
                <w:szCs w:val="18"/>
              </w:rPr>
              <w:t>2.0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94548" w14:textId="77777777" w:rsidR="00274BBD" w:rsidRDefault="00000000">
            <w:r>
              <w:rPr>
                <w:color w:val="1B241F"/>
                <w:sz w:val="18"/>
                <w:szCs w:val="18"/>
              </w:rPr>
              <w:t>29-sep-2026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3B5E5" w14:textId="77777777" w:rsidR="00274BBD" w:rsidRDefault="00000000">
            <w:r>
              <w:rPr>
                <w:color w:val="1B241F"/>
                <w:sz w:val="18"/>
                <w:szCs w:val="18"/>
              </w:rPr>
              <w:t>Módulos de planeación y viabilidad (8 módulos), reporte técnico único, migración automática</w:t>
            </w:r>
          </w:p>
        </w:tc>
      </w:tr>
      <w:tr w:rsidR="00274BBD" w14:paraId="6B72EBF4" w14:textId="77777777"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E2C7" w14:textId="77777777" w:rsidR="00274BBD" w:rsidRDefault="00000000">
            <w:r>
              <w:rPr>
                <w:color w:val="1B241F"/>
                <w:sz w:val="18"/>
                <w:szCs w:val="18"/>
              </w:rPr>
              <w:t>2.1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7BF04" w14:textId="77777777" w:rsidR="00274BBD" w:rsidRDefault="00000000">
            <w:r>
              <w:rPr>
                <w:color w:val="1B241F"/>
                <w:sz w:val="18"/>
                <w:szCs w:val="18"/>
              </w:rPr>
              <w:t>30-sep-2026</w:t>
            </w:r>
          </w:p>
        </w:tc>
        <w:tc>
          <w:tcPr>
            <w:tcW w:w="6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7C44E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Integración con la versión de planeación de Vanessa (rama </w:t>
            </w:r>
            <w:proofErr w:type="spellStart"/>
            <w:r>
              <w:rPr>
                <w:color w:val="1B241F"/>
                <w:sz w:val="18"/>
                <w:szCs w:val="18"/>
              </w:rPr>
              <w:t>feature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-integrada): modo local de demostración, estado «listo para despacho», datos de reparto en el detalle del pedido</w:t>
            </w:r>
          </w:p>
        </w:tc>
      </w:tr>
    </w:tbl>
    <w:p w14:paraId="32D2E727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5. Resumen ejecutivo</w:t>
      </w:r>
    </w:p>
    <w:p w14:paraId="5FFA9237" w14:textId="77777777" w:rsidR="00274BBD" w:rsidRDefault="00000000">
      <w:pPr>
        <w:spacing w:after="120"/>
      </w:pPr>
      <w:r>
        <w:t xml:space="preserve">La plataforma nació como un sistema de pedidos para una red de </w:t>
      </w:r>
      <w:proofErr w:type="spellStart"/>
      <w:r>
        <w:t>microhubs</w:t>
      </w:r>
      <w:proofErr w:type="spellEnd"/>
      <w:r>
        <w:t xml:space="preserve"> (</w:t>
      </w:r>
      <w:proofErr w:type="spellStart"/>
      <w:r>
        <w:t>microalmacenes</w:t>
      </w:r>
      <w:proofErr w:type="spellEnd"/>
      <w:r>
        <w:t xml:space="preserve"> de barrio) en el sector San Bernabé de Monterrey. La retroalimentación del Primer Parcial señaló que ese sistema respondía bien a «¿cómo proceso un pedido en un </w:t>
      </w:r>
      <w:proofErr w:type="spellStart"/>
      <w:r>
        <w:t>microhub</w:t>
      </w:r>
      <w:proofErr w:type="spellEnd"/>
      <w:r>
        <w:t xml:space="preserve"> que ya existe?», pero no a la pregunta que justifica el proyecto: «¿conviene abrir un </w:t>
      </w:r>
      <w:proofErr w:type="spellStart"/>
      <w:r>
        <w:t>microhub</w:t>
      </w:r>
      <w:proofErr w:type="spellEnd"/>
      <w:r>
        <w:t xml:space="preserve"> aquí?».</w:t>
      </w:r>
    </w:p>
    <w:p w14:paraId="2AC83A06" w14:textId="77777777" w:rsidR="00274BBD" w:rsidRDefault="00000000">
      <w:pPr>
        <w:spacing w:after="120"/>
      </w:pPr>
      <w:r>
        <w:lastRenderedPageBreak/>
        <w:t>Esta entrega incorpora la cadena completa: demanda → ubicación → cobertura → capacidad → surtido → operación → optimización de entrega → costos → punto de equilibrio → decisión de apertura. Se implementaron los ocho módulos solicitados dentro del mismo monolito Flask, con algoritmos sencillos y transparentes, parámetros configurables y una ficha de viabilidad cuya decisión final sigue siendo humana.</w:t>
      </w:r>
    </w:p>
    <w:p w14:paraId="5E66BD30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Análisis de demanda por día, hora, zona y categoría, con </w:t>
      </w:r>
      <w:proofErr w:type="gramStart"/>
      <w:r>
        <w:t>ticket</w:t>
      </w:r>
      <w:proofErr w:type="gramEnd"/>
      <w:r>
        <w:t xml:space="preserve"> promedio, productos por pedido y demanda no atendida.</w:t>
      </w:r>
    </w:p>
    <w:p w14:paraId="2674BF71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Catálogo de ubicaciones candidatas con score configurable y cobertura por radio (hogares, demanda cubierta y fuera de cobertura, última milla, solapamiento).</w:t>
      </w:r>
    </w:p>
    <w:p w14:paraId="67E12631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Simulación de operación, capacidad por etapa, utilización con umbrales justificados, punto de equilibrio con el cálculo a la vista y análisis de sensibilidad de ocho variables.</w:t>
      </w:r>
    </w:p>
    <w:p w14:paraId="43832554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Planeación de surtido (ABC) con recomendaciones Aumentar, Mantener, Reducir y Eliminar.</w:t>
      </w:r>
    </w:p>
    <w:p w14:paraId="193BE734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Optimización de entregas: agrupar por zona, asignar repartidor, ordenar paradas (TSP exacto hasta 8 paradas, vecino más cercano con 2-opt) y registrar la ruta.</w:t>
      </w:r>
    </w:p>
    <w:p w14:paraId="2A2167A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Escenarios guardables, comparables y exportables a CSV; paneles por perfil.</w:t>
      </w:r>
    </w:p>
    <w:p w14:paraId="5E91EFCB" w14:textId="77777777" w:rsidR="00274BBD" w:rsidRDefault="00000000">
      <w:pPr>
        <w:spacing w:after="120"/>
      </w:pPr>
      <w:r>
        <w:t>Verificación: 16 pruebas unitarias de los cálculos, 6 pruebas del modo local, 23 comprobaciones de extremo a extremo contra la aplicación en Docker y las 26 verificaciones de reglas del motor (05_pruebas_reglas.sql) pasan. Limitación principal: los datos históricos de demostración son escasos (aproximadamente cuatro pedidos diarios entre todas las zonas), por lo que con ellos ningún candidato alcanza el equilibrio; el módulo lo señala tal cual y permite simular demandas mayores.</w:t>
      </w:r>
    </w:p>
    <w:p w14:paraId="1FA92A32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6. Objetivo</w:t>
      </w:r>
    </w:p>
    <w:p w14:paraId="37C485C6" w14:textId="77777777" w:rsidR="00274BBD" w:rsidRDefault="00000000">
      <w:pPr>
        <w:spacing w:after="120"/>
      </w:pPr>
      <w:r>
        <w:rPr>
          <w:b/>
          <w:bCs/>
        </w:rPr>
        <w:t xml:space="preserve">General. </w:t>
      </w:r>
      <w:r>
        <w:t xml:space="preserve">Proveer al planeador una plataforma cuantitativa que evalúe si conviene abrir un </w:t>
      </w:r>
      <w:proofErr w:type="spellStart"/>
      <w:r>
        <w:t>microhub</w:t>
      </w:r>
      <w:proofErr w:type="spellEnd"/>
      <w:r>
        <w:t xml:space="preserve"> en una ubicación, con qué capacidad y surtido, y cuántos pedidos necesita para recuperar sus costos, sin dejar de operar los pedidos de los </w:t>
      </w:r>
      <w:proofErr w:type="spellStart"/>
      <w:r>
        <w:t>microhubs</w:t>
      </w:r>
      <w:proofErr w:type="spellEnd"/>
      <w:r>
        <w:t xml:space="preserve"> existentes.</w:t>
      </w:r>
    </w:p>
    <w:p w14:paraId="094CCCF5" w14:textId="77777777" w:rsidR="00274BBD" w:rsidRDefault="00000000">
      <w:pPr>
        <w:spacing w:after="120"/>
      </w:pPr>
      <w:r>
        <w:rPr>
          <w:b/>
          <w:bCs/>
        </w:rPr>
        <w:t>Específicos.</w:t>
      </w:r>
    </w:p>
    <w:p w14:paraId="625F862E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Convertir el histórico de pedidos y la demanda no atendida en indicadores de demanda por zona, hora y categoría.</w:t>
      </w:r>
    </w:p>
    <w:p w14:paraId="05AB6EE0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Comparar ubicaciones candidatas con un score transparente y pesos configurables.</w:t>
      </w:r>
    </w:p>
    <w:p w14:paraId="1CC94AE3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Estimar capacidad, utilización, costo por pedido y punto de equilibrio, y permitir el análisis de sensibilidad.</w:t>
      </w:r>
    </w:p>
    <w:p w14:paraId="714AB330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Recomendar surtido y ordenar entregas con heurísticas explicables.</w:t>
      </w:r>
    </w:p>
    <w:p w14:paraId="59C938A3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Mantener la decisión de apertura en manos de una persona, con trazabilidad en la bitácora.</w:t>
      </w:r>
    </w:p>
    <w:p w14:paraId="178EBD54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7. Alcance</w:t>
      </w:r>
    </w:p>
    <w:p w14:paraId="5A01F982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Sitio público (catálogo y cobertura) y portal privado con autenticación JWT y permisos por perfil.</w:t>
      </w:r>
    </w:p>
    <w:p w14:paraId="18CDE0B2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Operación de pedidos: carrito, </w:t>
      </w:r>
      <w:proofErr w:type="gramStart"/>
      <w:r>
        <w:t>ticket</w:t>
      </w:r>
      <w:proofErr w:type="gramEnd"/>
      <w:r>
        <w:t xml:space="preserve"> mínimo, asignación, descuento de inventario, preparación, entrega, cierre, entrega parcial e incidencias.</w:t>
      </w:r>
    </w:p>
    <w:p w14:paraId="2D31D8CB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Planeación y viabilidad: los ocho módulos descritos en el apartado 12, más paneles del planeador, operador y administrador.</w:t>
      </w:r>
    </w:p>
    <w:p w14:paraId="6C56AC33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Persistencia en PostgreSQL con lógica en el motor; sesiones, caché y bloqueos en Redis; ejecución completa con Docker </w:t>
      </w:r>
      <w:proofErr w:type="spellStart"/>
      <w:r>
        <w:t>Compose</w:t>
      </w:r>
      <w:proofErr w:type="spellEnd"/>
      <w:r>
        <w:t>.</w:t>
      </w:r>
    </w:p>
    <w:p w14:paraId="5419132B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8. Exclusiones</w:t>
      </w:r>
    </w:p>
    <w:p w14:paraId="61012F29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Optimización industrial: no se resuelve un VRP completo (ventanas de tiempo, capacidades por vehículo, tráfico); tampoco p-median ni </w:t>
      </w:r>
      <w:proofErr w:type="spellStart"/>
      <w:r>
        <w:t>facility</w:t>
      </w:r>
      <w:proofErr w:type="spellEnd"/>
      <w:r>
        <w:t xml:space="preserve"> </w:t>
      </w:r>
      <w:proofErr w:type="spellStart"/>
      <w:r>
        <w:t>location</w:t>
      </w:r>
      <w:proofErr w:type="spellEnd"/>
      <w:r>
        <w:t>.</w:t>
      </w:r>
    </w:p>
    <w:p w14:paraId="057B303C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GIS empresarial: no hay polígonos ni solapamiento geométrico exacto; se usan centroides y distancia </w:t>
      </w:r>
      <w:proofErr w:type="spellStart"/>
      <w:r>
        <w:t>Haversine</w:t>
      </w:r>
      <w:proofErr w:type="spellEnd"/>
      <w:r>
        <w:t>.</w:t>
      </w:r>
    </w:p>
    <w:p w14:paraId="61F6165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Teoría de colas M/M/c: la capacidad usa un modelo lineal de operadores por productividad.</w:t>
      </w:r>
    </w:p>
    <w:p w14:paraId="38C39EFC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Pasarela de pago, aplicación móvil del repartidor y notificaciones.</w:t>
      </w:r>
    </w:p>
    <w:p w14:paraId="43B6F6CC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Microservicios y MongoDB como almacén operativo: se analizan como evolución futura (apartados 22 y 24).</w:t>
      </w:r>
    </w:p>
    <w:p w14:paraId="5D26D45D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Captura de costo unitario por producto en la interfaz: el costo se estima con un margen por omisión configurable cuando falta.</w:t>
      </w:r>
    </w:p>
    <w:p w14:paraId="35ADCEF9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9. Análisis del problema</w:t>
      </w:r>
    </w:p>
    <w:p w14:paraId="67EA0278" w14:textId="77777777" w:rsidR="00274BBD" w:rsidRDefault="00000000">
      <w:pPr>
        <w:spacing w:after="120"/>
      </w:pPr>
      <w:r>
        <w:t xml:space="preserve">El abasto de proximidad en México se apoya en el canal tradicional: compras frecuentes y de bajo monto donde la cercanía pesa tanto como el precio (fuentes: </w:t>
      </w:r>
      <w:proofErr w:type="spellStart"/>
      <w:r>
        <w:t>NielsenIQ</w:t>
      </w:r>
      <w:proofErr w:type="spellEnd"/>
      <w:r>
        <w:t xml:space="preserve">, ANPEC; detalle en el Análisis del Problema, anexo A1). Ese </w:t>
      </w:r>
      <w:proofErr w:type="gramStart"/>
      <w:r>
        <w:t>ticket</w:t>
      </w:r>
      <w:proofErr w:type="gramEnd"/>
      <w:r>
        <w:t xml:space="preserve"> reducido vuelve </w:t>
      </w:r>
      <w:proofErr w:type="gramStart"/>
      <w:r>
        <w:t>inviables</w:t>
      </w:r>
      <w:proofErr w:type="gramEnd"/>
      <w:r>
        <w:t xml:space="preserve"> los modelos de entrega rápida que dependen de costos de última milla altos.</w:t>
      </w:r>
    </w:p>
    <w:p w14:paraId="176D9189" w14:textId="77777777" w:rsidR="00274BBD" w:rsidRDefault="00000000">
      <w:pPr>
        <w:spacing w:after="120"/>
      </w:pPr>
      <w:r>
        <w:t xml:space="preserve">Un </w:t>
      </w:r>
      <w:proofErr w:type="spellStart"/>
      <w:r>
        <w:t>microhub</w:t>
      </w:r>
      <w:proofErr w:type="spellEnd"/>
      <w:r>
        <w:t xml:space="preserve"> es rentable solo si el margen por pedido, después del costo de entrega, cubre los costos fijos de renta, nómina y servicios con la demanda de su zona, y si su capacidad alcanza para atenderla sin saturarse. El problema, por tanto, es de decisión cuantitativa: dónde abrir, con qué recursos y cuánta demanda se necesita. Las preguntas de negocio que el sistema debe contestar son: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760"/>
      </w:tblGrid>
      <w:tr w:rsidR="00274BBD" w14:paraId="2C358672" w14:textId="77777777">
        <w:trPr>
          <w:tblHeader/>
        </w:trPr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E36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Pregunta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3B2F7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Dónde se responde</w:t>
            </w:r>
          </w:p>
        </w:tc>
      </w:tr>
      <w:tr w:rsidR="00274BBD" w14:paraId="69003E68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39FA7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¿Conviene abrir un </w:t>
            </w:r>
            <w:proofErr w:type="spellStart"/>
            <w:r>
              <w:rPr>
                <w:color w:val="1B241F"/>
                <w:sz w:val="18"/>
                <w:szCs w:val="18"/>
              </w:rPr>
              <w:t>microhub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aquí?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09426" w14:textId="77777777" w:rsidR="00274BBD" w:rsidRDefault="00000000">
            <w:r>
              <w:rPr>
                <w:color w:val="1B241F"/>
                <w:sz w:val="18"/>
                <w:szCs w:val="18"/>
              </w:rPr>
              <w:t>Ficha de viabilidad del candidato</w:t>
            </w:r>
          </w:p>
        </w:tc>
      </w:tr>
      <w:tr w:rsidR="00274BBD" w14:paraId="0BD6A331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71C5C" w14:textId="77777777" w:rsidR="00274BBD" w:rsidRDefault="00000000">
            <w:r>
              <w:rPr>
                <w:color w:val="1B241F"/>
                <w:sz w:val="18"/>
                <w:szCs w:val="18"/>
              </w:rPr>
              <w:t>¿Cuántos pedidos necesita?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7C393" w14:textId="77777777" w:rsidR="00274BBD" w:rsidRDefault="00000000">
            <w:r>
              <w:rPr>
                <w:color w:val="1B241F"/>
                <w:sz w:val="18"/>
                <w:szCs w:val="18"/>
              </w:rPr>
              <w:t>Punto de equilibrio (módulo 7)</w:t>
            </w:r>
          </w:p>
        </w:tc>
      </w:tr>
      <w:tr w:rsidR="00274BBD" w14:paraId="75A53BD5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F3889" w14:textId="77777777" w:rsidR="00274BBD" w:rsidRDefault="00000000">
            <w:r>
              <w:rPr>
                <w:color w:val="1B241F"/>
                <w:sz w:val="18"/>
                <w:szCs w:val="18"/>
              </w:rPr>
              <w:t>¿Qué capacidad requiere?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8C047" w14:textId="77777777" w:rsidR="00274BBD" w:rsidRDefault="00000000">
            <w:r>
              <w:rPr>
                <w:color w:val="1B241F"/>
                <w:sz w:val="18"/>
                <w:szCs w:val="18"/>
              </w:rPr>
              <w:t>Capacidad y simulación (módulos 3 y 4)</w:t>
            </w:r>
          </w:p>
        </w:tc>
      </w:tr>
      <w:tr w:rsidR="00274BBD" w14:paraId="4FF23AA3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544A0" w14:textId="77777777" w:rsidR="00274BBD" w:rsidRDefault="00000000">
            <w:r>
              <w:rPr>
                <w:color w:val="1B241F"/>
                <w:sz w:val="18"/>
                <w:szCs w:val="18"/>
              </w:rPr>
              <w:t>¿Qué surtido debería tener?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69DD9" w14:textId="77777777" w:rsidR="00274BBD" w:rsidRDefault="00000000">
            <w:r>
              <w:rPr>
                <w:color w:val="1B241F"/>
                <w:sz w:val="18"/>
                <w:szCs w:val="18"/>
              </w:rPr>
              <w:t>Planeación de surtido (módulo 5)</w:t>
            </w:r>
          </w:p>
        </w:tc>
      </w:tr>
      <w:tr w:rsidR="00274BBD" w14:paraId="0EF5D066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070E3" w14:textId="77777777" w:rsidR="00274BBD" w:rsidRDefault="00000000">
            <w:r>
              <w:rPr>
                <w:color w:val="1B241F"/>
                <w:sz w:val="18"/>
                <w:szCs w:val="18"/>
              </w:rPr>
              <w:t>¿Qué zona cubre y cuánto cuesta la última milla?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76DA2" w14:textId="77777777" w:rsidR="00274BBD" w:rsidRDefault="00000000">
            <w:r>
              <w:rPr>
                <w:color w:val="1B241F"/>
                <w:sz w:val="18"/>
                <w:szCs w:val="18"/>
              </w:rPr>
              <w:t>Cobertura y mapa</w:t>
            </w:r>
          </w:p>
        </w:tc>
      </w:tr>
      <w:tr w:rsidR="00274BBD" w14:paraId="5A42117E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885CA" w14:textId="77777777" w:rsidR="00274BBD" w:rsidRDefault="00000000">
            <w:r>
              <w:rPr>
                <w:color w:val="1B241F"/>
                <w:sz w:val="18"/>
                <w:szCs w:val="18"/>
              </w:rPr>
              <w:t>¿Qué ubicación es mejor?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5AB9" w14:textId="77777777" w:rsidR="00274BBD" w:rsidRDefault="00000000">
            <w:r>
              <w:rPr>
                <w:color w:val="1B241F"/>
                <w:sz w:val="18"/>
                <w:szCs w:val="18"/>
              </w:rPr>
              <w:t>Score de ubicaciones (módulo 2)</w:t>
            </w:r>
          </w:p>
        </w:tc>
      </w:tr>
      <w:tr w:rsidR="00274BBD" w14:paraId="7B366954" w14:textId="77777777">
        <w:tc>
          <w:tcPr>
            <w:tcW w:w="4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60802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¿Qué ocurre si el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 promedio baja?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E0A86" w14:textId="77777777" w:rsidR="00274BBD" w:rsidRDefault="00000000">
            <w:r>
              <w:rPr>
                <w:color w:val="1B241F"/>
                <w:sz w:val="18"/>
                <w:szCs w:val="18"/>
              </w:rPr>
              <w:t>Análisis de sensibilidad</w:t>
            </w:r>
          </w:p>
        </w:tc>
      </w:tr>
    </w:tbl>
    <w:p w14:paraId="7173B39F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10. Actores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274BBD" w14:paraId="5AD71A21" w14:textId="77777777">
        <w:trPr>
          <w:tblHeader/>
        </w:trPr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EE18E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FFC18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 w:rsidR="00274BBD" w14:paraId="4316A0E7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2561C" w14:textId="77777777" w:rsidR="00274BBD" w:rsidRDefault="00000000">
            <w:r>
              <w:rPr>
                <w:color w:val="1B241F"/>
                <w:sz w:val="18"/>
                <w:szCs w:val="18"/>
              </w:rPr>
              <w:t>Visitante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E15CA" w14:textId="77777777" w:rsidR="00274BBD" w:rsidRDefault="00000000">
            <w:r>
              <w:rPr>
                <w:color w:val="1B241F"/>
                <w:sz w:val="18"/>
                <w:szCs w:val="18"/>
              </w:rPr>
              <w:t>Consulta catálogo y cobertura sin autenticarse</w:t>
            </w:r>
          </w:p>
        </w:tc>
      </w:tr>
      <w:tr w:rsidR="00274BBD" w14:paraId="242B8FF6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79270" w14:textId="77777777" w:rsidR="00274BBD" w:rsidRDefault="00000000">
            <w:r>
              <w:rPr>
                <w:color w:val="1B241F"/>
                <w:sz w:val="18"/>
                <w:szCs w:val="18"/>
              </w:rPr>
              <w:t>Cliente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9A855" w14:textId="77777777" w:rsidR="00274BBD" w:rsidRDefault="00000000">
            <w:r>
              <w:rPr>
                <w:color w:val="1B241F"/>
                <w:sz w:val="18"/>
                <w:szCs w:val="18"/>
              </w:rPr>
              <w:t>Integra carrito, confirma y da seguimiento a sus pedidos</w:t>
            </w:r>
          </w:p>
        </w:tc>
      </w:tr>
      <w:tr w:rsidR="00274BBD" w14:paraId="06F55D41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E83FE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Operador de </w:t>
            </w:r>
            <w:proofErr w:type="spellStart"/>
            <w:r>
              <w:rPr>
                <w:color w:val="1B241F"/>
                <w:sz w:val="18"/>
                <w:szCs w:val="18"/>
              </w:rPr>
              <w:t>microhub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A86E2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Prepara pedidos, mantiene inventario, planea y despacha entregas de su </w:t>
            </w:r>
            <w:proofErr w:type="spellStart"/>
            <w:r>
              <w:rPr>
                <w:color w:val="1B241F"/>
                <w:sz w:val="18"/>
                <w:szCs w:val="18"/>
              </w:rPr>
              <w:t>microhub</w:t>
            </w:r>
            <w:proofErr w:type="spellEnd"/>
          </w:p>
        </w:tc>
      </w:tr>
      <w:tr w:rsidR="00274BBD" w14:paraId="03AB29CA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72F3A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Repartidor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B88C8" w14:textId="77777777" w:rsidR="00274BBD" w:rsidRDefault="00000000">
            <w:r>
              <w:rPr>
                <w:color w:val="1B241F"/>
                <w:sz w:val="18"/>
                <w:szCs w:val="18"/>
              </w:rPr>
              <w:t>Ejecuta la ruta y registra el resultado de la entrega</w:t>
            </w:r>
          </w:p>
        </w:tc>
      </w:tr>
      <w:tr w:rsidR="00274BBD" w14:paraId="796BBADC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EE8A6" w14:textId="77777777" w:rsidR="00274BBD" w:rsidRDefault="00000000">
            <w:r>
              <w:rPr>
                <w:color w:val="1B241F"/>
                <w:sz w:val="18"/>
                <w:szCs w:val="18"/>
              </w:rPr>
              <w:t>Planeador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FFFF9" w14:textId="77777777" w:rsidR="00274BBD" w:rsidRDefault="00000000">
            <w:r>
              <w:rPr>
                <w:color w:val="1B241F"/>
                <w:sz w:val="18"/>
                <w:szCs w:val="18"/>
              </w:rPr>
              <w:t>Analiza demanda, compara ubicaciones, simula, guarda escenarios y decide la apertura</w:t>
            </w:r>
          </w:p>
        </w:tc>
      </w:tr>
      <w:tr w:rsidR="00274BBD" w14:paraId="07FA8C35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C8E19" w14:textId="77777777" w:rsidR="00274BBD" w:rsidRDefault="00000000">
            <w:r>
              <w:rPr>
                <w:color w:val="1B241F"/>
                <w:sz w:val="18"/>
                <w:szCs w:val="18"/>
              </w:rPr>
              <w:t>Administrador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41871" w14:textId="77777777" w:rsidR="00274BBD" w:rsidRDefault="00000000">
            <w:r>
              <w:rPr>
                <w:color w:val="1B241F"/>
                <w:sz w:val="18"/>
                <w:szCs w:val="18"/>
              </w:rPr>
              <w:t>Gestiona usuarios, catálogos, parámetros y supervisa seguridad, auditoría y salud</w:t>
            </w:r>
          </w:p>
        </w:tc>
      </w:tr>
      <w:tr w:rsidR="00274BBD" w14:paraId="6D400273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1891F" w14:textId="77777777" w:rsidR="00274BBD" w:rsidRDefault="00000000">
            <w:r>
              <w:rPr>
                <w:color w:val="1B241F"/>
                <w:sz w:val="18"/>
                <w:szCs w:val="18"/>
              </w:rPr>
              <w:t>Auditor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491F" w14:textId="77777777" w:rsidR="00274BBD" w:rsidRDefault="00000000">
            <w:r>
              <w:rPr>
                <w:color w:val="1B241F"/>
                <w:sz w:val="18"/>
                <w:szCs w:val="18"/>
              </w:rPr>
              <w:t>Consulta bitácora y planeación en solo lectura</w:t>
            </w:r>
          </w:p>
        </w:tc>
      </w:tr>
      <w:tr w:rsidR="00274BBD" w14:paraId="4C80BBA6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AEDF6" w14:textId="77777777" w:rsidR="00274BBD" w:rsidRDefault="00000000">
            <w:r>
              <w:rPr>
                <w:color w:val="1B241F"/>
                <w:sz w:val="18"/>
                <w:szCs w:val="18"/>
              </w:rPr>
              <w:t>Sistema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7DDB1" w14:textId="77777777" w:rsidR="00274BBD" w:rsidRDefault="00000000">
            <w:r>
              <w:rPr>
                <w:color w:val="1B241F"/>
                <w:sz w:val="18"/>
                <w:szCs w:val="18"/>
              </w:rPr>
              <w:t>Asigna pedidos, calcula indicadores y registra la auditoría</w:t>
            </w:r>
          </w:p>
        </w:tc>
      </w:tr>
    </w:tbl>
    <w:p w14:paraId="01AB9BF6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11. Procesos</w:t>
      </w:r>
    </w:p>
    <w:p w14:paraId="2F8AD8E0" w14:textId="77777777" w:rsidR="00274BBD" w:rsidRDefault="00000000">
      <w:pPr>
        <w:pStyle w:val="Heading2"/>
        <w:spacing w:before="240" w:after="100"/>
      </w:pPr>
      <w:r>
        <w:rPr>
          <w:b/>
          <w:bCs/>
          <w:color w:val="1B241F"/>
        </w:rPr>
        <w:t>11.1 Proceso operativo del pedido</w:t>
      </w:r>
    </w:p>
    <w:p w14:paraId="7CAEDF2B" w14:textId="77777777" w:rsidR="00274BBD" w:rsidRDefault="00000000">
      <w:pPr>
        <w:spacing w:after="120"/>
      </w:pPr>
      <w:r>
        <w:t xml:space="preserve">Carrito → validación de </w:t>
      </w:r>
      <w:proofErr w:type="gramStart"/>
      <w:r>
        <w:t>ticket</w:t>
      </w:r>
      <w:proofErr w:type="gramEnd"/>
      <w:r>
        <w:t xml:space="preserve"> mínimo → confirmación → asignación al </w:t>
      </w:r>
      <w:proofErr w:type="spellStart"/>
      <w:r>
        <w:t>microhub</w:t>
      </w:r>
      <w:proofErr w:type="spellEnd"/>
      <w:r>
        <w:t xml:space="preserve"> elegible → descuento de inventario → preparación → planeación de ruta y asignación de repartidor → entrega (completa, parcial o fallida) → cierre. Las transiciones de estado son datos en la tabla </w:t>
      </w:r>
      <w:proofErr w:type="spellStart"/>
      <w:r>
        <w:t>transicion_permitida</w:t>
      </w:r>
      <w:proofErr w:type="spellEnd"/>
      <w:r>
        <w:t xml:space="preserve">, validadas por un </w:t>
      </w:r>
      <w:proofErr w:type="spellStart"/>
      <w:r>
        <w:t>trigger</w:t>
      </w:r>
      <w:proofErr w:type="spellEnd"/>
      <w:r>
        <w:t xml:space="preserve"> del motor.</w:t>
      </w:r>
    </w:p>
    <w:p w14:paraId="5BB464A3" w14:textId="77777777" w:rsidR="00274BBD" w:rsidRDefault="00000000">
      <w:pPr>
        <w:pStyle w:val="Heading2"/>
        <w:spacing w:before="240" w:after="100"/>
      </w:pPr>
      <w:r>
        <w:rPr>
          <w:b/>
          <w:bCs/>
          <w:color w:val="1B241F"/>
        </w:rPr>
        <w:t>11.2 Proceso de planeación y viabilidad (flujo de 26 pasos)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5400"/>
        <w:gridCol w:w="3060"/>
      </w:tblGrid>
      <w:tr w:rsidR="00274BBD" w14:paraId="511F2C75" w14:textId="77777777">
        <w:trPr>
          <w:tblHeader/>
        </w:trPr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B056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A9507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Paso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419D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Dónde ocurre</w:t>
            </w:r>
          </w:p>
        </w:tc>
      </w:tr>
      <w:tr w:rsidR="00274BBD" w14:paraId="44230DB7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973EC" w14:textId="77777777" w:rsidR="00274BBD" w:rsidRDefault="00000000">
            <w:r>
              <w:rPr>
                <w:color w:val="1B241F"/>
                <w:sz w:val="18"/>
                <w:szCs w:val="18"/>
              </w:rPr>
              <w:t>1-2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10266" w14:textId="77777777" w:rsidR="00274BBD" w:rsidRDefault="00000000">
            <w:r>
              <w:rPr>
                <w:color w:val="1B241F"/>
                <w:sz w:val="18"/>
                <w:szCs w:val="18"/>
              </w:rPr>
              <w:t>El administrador inicia sesión y consulta o configura parámetros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5B87A" w14:textId="77777777" w:rsidR="00274BBD" w:rsidRDefault="00000000">
            <w:r>
              <w:rPr>
                <w:color w:val="1B241F"/>
                <w:sz w:val="18"/>
                <w:szCs w:val="18"/>
              </w:rPr>
              <w:t>/entrar, /</w:t>
            </w:r>
            <w:proofErr w:type="spellStart"/>
            <w:r>
              <w:rPr>
                <w:color w:val="1B241F"/>
                <w:sz w:val="18"/>
                <w:szCs w:val="18"/>
              </w:rPr>
              <w:t>admin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parametros</w:t>
            </w:r>
            <w:proofErr w:type="spellEnd"/>
          </w:p>
        </w:tc>
      </w:tr>
      <w:tr w:rsidR="00274BBD" w14:paraId="47249C7A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206D1" w14:textId="77777777" w:rsidR="00274BBD" w:rsidRDefault="00000000">
            <w:r>
              <w:rPr>
                <w:color w:val="1B241F"/>
                <w:sz w:val="18"/>
                <w:szCs w:val="18"/>
              </w:rPr>
              <w:t>3-4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C3188" w14:textId="77777777" w:rsidR="00274BBD" w:rsidRDefault="00000000">
            <w:r>
              <w:rPr>
                <w:color w:val="1B241F"/>
                <w:sz w:val="18"/>
                <w:szCs w:val="18"/>
              </w:rPr>
              <w:t>El planeador consulta la demanda histórica y por zona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4EB52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/demanda</w:t>
            </w:r>
          </w:p>
        </w:tc>
      </w:tr>
      <w:tr w:rsidR="00274BBD" w14:paraId="1113F972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3DF8A" w14:textId="77777777" w:rsidR="00274BBD" w:rsidRDefault="00000000">
            <w:r>
              <w:rPr>
                <w:color w:val="1B241F"/>
                <w:sz w:val="18"/>
                <w:szCs w:val="18"/>
              </w:rPr>
              <w:t>5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3AE90" w14:textId="77777777" w:rsidR="00274BBD" w:rsidRDefault="00000000">
            <w:r>
              <w:rPr>
                <w:color w:val="1B241F"/>
                <w:sz w:val="18"/>
                <w:szCs w:val="18"/>
              </w:rPr>
              <w:t>Registra ubicaciones candidatas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CA6B2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/candidatos/nuevo</w:t>
            </w:r>
          </w:p>
        </w:tc>
      </w:tr>
      <w:tr w:rsidR="00274BBD" w14:paraId="386373EE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54AC7" w14:textId="77777777" w:rsidR="00274BBD" w:rsidRDefault="00000000">
            <w:r>
              <w:rPr>
                <w:color w:val="1B241F"/>
                <w:sz w:val="18"/>
                <w:szCs w:val="18"/>
              </w:rPr>
              <w:t>6-7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28F41" w14:textId="77777777" w:rsidR="00274BBD" w:rsidRDefault="00000000">
            <w:r>
              <w:rPr>
                <w:color w:val="1B241F"/>
                <w:sz w:val="18"/>
                <w:szCs w:val="18"/>
              </w:rPr>
              <w:t>El sistema calcula cobertura y compara candidatos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E9E16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/cobertura, /candidatos</w:t>
            </w:r>
          </w:p>
        </w:tc>
      </w:tr>
      <w:tr w:rsidR="00274BBD" w14:paraId="518FCBE2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3454E" w14:textId="77777777" w:rsidR="00274BBD" w:rsidRDefault="00000000">
            <w:r>
              <w:rPr>
                <w:color w:val="1B241F"/>
                <w:sz w:val="18"/>
                <w:szCs w:val="18"/>
              </w:rPr>
              <w:t>8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6A4FE" w14:textId="77777777" w:rsidR="00274BBD" w:rsidRDefault="00000000">
            <w:r>
              <w:rPr>
                <w:color w:val="1B241F"/>
                <w:sz w:val="18"/>
                <w:szCs w:val="18"/>
              </w:rPr>
              <w:t>Selecciona un candidato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46E14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/candidatos/&lt;id&gt;</w:t>
            </w:r>
          </w:p>
        </w:tc>
      </w:tr>
      <w:tr w:rsidR="00274BBD" w14:paraId="6EEC13DF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D760B" w14:textId="77777777" w:rsidR="00274BBD" w:rsidRDefault="00000000">
            <w:r>
              <w:rPr>
                <w:color w:val="1B241F"/>
                <w:sz w:val="18"/>
                <w:szCs w:val="18"/>
              </w:rPr>
              <w:t>9-11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64EC7" w14:textId="77777777" w:rsidR="00274BBD" w:rsidRDefault="00000000">
            <w:r>
              <w:rPr>
                <w:color w:val="1B241F"/>
                <w:sz w:val="18"/>
                <w:szCs w:val="18"/>
              </w:rPr>
              <w:t>Configura capacidad, ejecuta la simulación y se calcula la utilización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8E669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simulacion</w:t>
            </w:r>
            <w:proofErr w:type="spellEnd"/>
          </w:p>
        </w:tc>
      </w:tr>
      <w:tr w:rsidR="00274BBD" w14:paraId="2C4C7CF0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34805" w14:textId="77777777" w:rsidR="00274BBD" w:rsidRDefault="00000000">
            <w:r>
              <w:rPr>
                <w:color w:val="1B241F"/>
                <w:sz w:val="18"/>
                <w:szCs w:val="18"/>
              </w:rPr>
              <w:t>12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EEB50" w14:textId="77777777" w:rsidR="00274BBD" w:rsidRDefault="00000000">
            <w:r>
              <w:rPr>
                <w:color w:val="1B241F"/>
                <w:sz w:val="18"/>
                <w:szCs w:val="18"/>
              </w:rPr>
              <w:t>El sistema recomienda surtido inicial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653E0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/surtido</w:t>
            </w:r>
          </w:p>
        </w:tc>
      </w:tr>
      <w:tr w:rsidR="00274BBD" w14:paraId="499CE1CE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1BE62" w14:textId="77777777" w:rsidR="00274BBD" w:rsidRDefault="00000000">
            <w:r>
              <w:rPr>
                <w:color w:val="1B241F"/>
                <w:sz w:val="18"/>
                <w:szCs w:val="18"/>
              </w:rPr>
              <w:t>13-14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17C1B" w14:textId="77777777" w:rsidR="00274BBD" w:rsidRDefault="00000000">
            <w:r>
              <w:rPr>
                <w:color w:val="1B241F"/>
                <w:sz w:val="18"/>
                <w:szCs w:val="18"/>
              </w:rPr>
              <w:t>Calcula costos y punto de equilibrio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31516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simulacion</w:t>
            </w:r>
            <w:proofErr w:type="spellEnd"/>
          </w:p>
        </w:tc>
      </w:tr>
      <w:tr w:rsidR="00274BBD" w14:paraId="5FED82B5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F7C92" w14:textId="77777777" w:rsidR="00274BBD" w:rsidRDefault="00000000">
            <w:r>
              <w:rPr>
                <w:color w:val="1B241F"/>
                <w:sz w:val="18"/>
                <w:szCs w:val="18"/>
              </w:rPr>
              <w:t>15-17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AB39E" w14:textId="77777777" w:rsidR="00274BBD" w:rsidRDefault="00000000">
            <w:r>
              <w:rPr>
                <w:color w:val="1B241F"/>
                <w:sz w:val="18"/>
                <w:szCs w:val="18"/>
              </w:rPr>
              <w:t>Modifica supuestos, compara y guarda escenarios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9B8A6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/escenarios</w:t>
            </w:r>
          </w:p>
        </w:tc>
      </w:tr>
      <w:tr w:rsidR="00274BBD" w14:paraId="00C833E5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C41C1" w14:textId="77777777" w:rsidR="00274BBD" w:rsidRDefault="00000000">
            <w:r>
              <w:rPr>
                <w:color w:val="1B241F"/>
                <w:sz w:val="18"/>
                <w:szCs w:val="18"/>
              </w:rPr>
              <w:t>18-20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36773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El cliente genera el pedido, se asigna </w:t>
            </w:r>
            <w:proofErr w:type="spellStart"/>
            <w:r>
              <w:rPr>
                <w:color w:val="1B241F"/>
                <w:sz w:val="18"/>
                <w:szCs w:val="18"/>
              </w:rPr>
              <w:t>microhub</w:t>
            </w:r>
            <w:proofErr w:type="spellEnd"/>
            <w:r>
              <w:rPr>
                <w:color w:val="1B241F"/>
                <w:sz w:val="18"/>
                <w:szCs w:val="18"/>
              </w:rPr>
              <w:t>, el operador prepara y lo marca listo para despacho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4748D" w14:textId="77777777" w:rsidR="00274BBD" w:rsidRDefault="00000000">
            <w:r>
              <w:rPr>
                <w:color w:val="1B241F"/>
                <w:sz w:val="18"/>
                <w:szCs w:val="18"/>
              </w:rPr>
              <w:t>Portal existente, /</w:t>
            </w:r>
            <w:proofErr w:type="spellStart"/>
            <w:r>
              <w:rPr>
                <w:color w:val="1B241F"/>
                <w:sz w:val="18"/>
                <w:szCs w:val="18"/>
              </w:rPr>
              <w:t>operacion</w:t>
            </w:r>
            <w:proofErr w:type="spellEnd"/>
            <w:r>
              <w:rPr>
                <w:color w:val="1B241F"/>
                <w:sz w:val="18"/>
                <w:szCs w:val="18"/>
              </w:rPr>
              <w:t>/pedido/&lt;id&gt;</w:t>
            </w:r>
          </w:p>
        </w:tc>
      </w:tr>
      <w:tr w:rsidR="00274BBD" w14:paraId="66983786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B9689" w14:textId="77777777" w:rsidR="00274BBD" w:rsidRDefault="00000000">
            <w:r>
              <w:rPr>
                <w:color w:val="1B241F"/>
                <w:sz w:val="18"/>
                <w:szCs w:val="18"/>
              </w:rPr>
              <w:t>21-23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ABE0A" w14:textId="77777777" w:rsidR="00274BBD" w:rsidRDefault="00000000">
            <w:r>
              <w:rPr>
                <w:color w:val="1B241F"/>
                <w:sz w:val="18"/>
                <w:szCs w:val="18"/>
              </w:rPr>
              <w:t>El sistema agrupa por zona, calcula ruta y asigna repartidor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97AC9" w14:textId="77777777" w:rsidR="00274BBD" w:rsidRDefault="00000000"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/entregas</w:t>
            </w:r>
          </w:p>
        </w:tc>
      </w:tr>
      <w:tr w:rsidR="00274BBD" w14:paraId="6431C2FA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70CF5" w14:textId="77777777" w:rsidR="00274BBD" w:rsidRDefault="00000000">
            <w:r>
              <w:rPr>
                <w:color w:val="1B241F"/>
                <w:sz w:val="18"/>
                <w:szCs w:val="18"/>
              </w:rPr>
              <w:t>24-25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907D1" w14:textId="77777777" w:rsidR="00274BBD" w:rsidRDefault="00000000">
            <w:r>
              <w:rPr>
                <w:color w:val="1B241F"/>
                <w:sz w:val="18"/>
                <w:szCs w:val="18"/>
              </w:rPr>
              <w:t>Se entrega; se actualizan inventario e indicadores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DBDAA" w14:textId="77777777" w:rsidR="00274BBD" w:rsidRDefault="00000000">
            <w:r>
              <w:rPr>
                <w:color w:val="1B241F"/>
                <w:sz w:val="18"/>
                <w:szCs w:val="18"/>
              </w:rPr>
              <w:t>Portal existente</w:t>
            </w:r>
          </w:p>
        </w:tc>
      </w:tr>
      <w:tr w:rsidR="00274BBD" w14:paraId="16AF2049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1CEB5" w14:textId="77777777" w:rsidR="00274BBD" w:rsidRDefault="00000000">
            <w:r>
              <w:rPr>
                <w:color w:val="1B241F"/>
                <w:sz w:val="18"/>
                <w:szCs w:val="18"/>
              </w:rPr>
              <w:t>26</w:t>
            </w:r>
          </w:p>
        </w:tc>
        <w:tc>
          <w:tcPr>
            <w:tcW w:w="5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3D717" w14:textId="77777777" w:rsidR="00274BBD" w:rsidRDefault="00000000">
            <w:r>
              <w:rPr>
                <w:color w:val="1B241F"/>
                <w:sz w:val="18"/>
                <w:szCs w:val="18"/>
              </w:rPr>
              <w:t>Todo queda auditado</w:t>
            </w:r>
          </w:p>
        </w:tc>
        <w:tc>
          <w:tcPr>
            <w:tcW w:w="3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F3EF5" w14:textId="77777777" w:rsidR="00274BBD" w:rsidRDefault="00000000">
            <w:r>
              <w:rPr>
                <w:color w:val="1B241F"/>
                <w:sz w:val="18"/>
                <w:szCs w:val="18"/>
              </w:rPr>
              <w:t>Tabla auditoria (</w:t>
            </w:r>
            <w:proofErr w:type="spellStart"/>
            <w:r>
              <w:rPr>
                <w:color w:val="1B241F"/>
                <w:sz w:val="18"/>
                <w:szCs w:val="18"/>
              </w:rPr>
              <w:t>triggers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</w:tr>
    </w:tbl>
    <w:p w14:paraId="57765DD8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12. Requerimientos</w:t>
      </w:r>
    </w:p>
    <w:p w14:paraId="72FB12B0" w14:textId="77777777" w:rsidR="00274BBD" w:rsidRDefault="00000000">
      <w:pPr>
        <w:spacing w:after="120"/>
      </w:pPr>
      <w:r>
        <w:t>Los requerimientos de la base operativa (50 funcionales, 36 no funcionales) están en el anexo B1. Esta entrega añade los siguientes, identificados con el prefijo PL.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460"/>
        <w:gridCol w:w="1000"/>
      </w:tblGrid>
      <w:tr w:rsidR="00274BBD" w14:paraId="14772A96" w14:textId="77777777">
        <w:trPr>
          <w:tblHeader/>
        </w:trPr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8E75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0DDA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568EC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</w:tr>
      <w:tr w:rsidR="00274BBD" w14:paraId="1A1E50B8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971EB" w14:textId="77777777" w:rsidR="00274BBD" w:rsidRDefault="00000000">
            <w:r>
              <w:rPr>
                <w:color w:val="1B241F"/>
                <w:sz w:val="18"/>
                <w:szCs w:val="18"/>
              </w:rPr>
              <w:t>PL-01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40B68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Analizar demanda por día, hora, zona y categoría, con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>, productos por pedido y demanda no atendida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64FC1" w14:textId="77777777" w:rsidR="00274BBD" w:rsidRDefault="00000000">
            <w:r>
              <w:rPr>
                <w:color w:val="1B241F"/>
                <w:sz w:val="18"/>
                <w:szCs w:val="18"/>
              </w:rPr>
              <w:t>1</w:t>
            </w:r>
          </w:p>
        </w:tc>
      </w:tr>
      <w:tr w:rsidR="00274BBD" w14:paraId="46FB74C0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B5FC3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PL-02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5892B" w14:textId="77777777" w:rsidR="00274BBD" w:rsidRDefault="00000000">
            <w:r>
              <w:rPr>
                <w:color w:val="1B241F"/>
                <w:sz w:val="18"/>
                <w:szCs w:val="18"/>
              </w:rPr>
              <w:t>Registrar y editar ubicaciones candidatas con coordenadas, renta, superficie, capacidad física, accesibilidad, zona, población y costo fijo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BFB7B" w14:textId="77777777" w:rsidR="00274BBD" w:rsidRDefault="00000000">
            <w:r>
              <w:rPr>
                <w:color w:val="1B241F"/>
                <w:sz w:val="18"/>
                <w:szCs w:val="18"/>
              </w:rPr>
              <w:t>2</w:t>
            </w:r>
          </w:p>
        </w:tc>
      </w:tr>
      <w:tr w:rsidR="00274BBD" w14:paraId="0F38AC72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AC623" w14:textId="77777777" w:rsidR="00274BBD" w:rsidRDefault="00000000">
            <w:r>
              <w:rPr>
                <w:color w:val="1B241F"/>
                <w:sz w:val="18"/>
                <w:szCs w:val="18"/>
              </w:rPr>
              <w:t>PL-03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00522" w14:textId="77777777" w:rsidR="00274BBD" w:rsidRDefault="00000000">
            <w:r>
              <w:rPr>
                <w:color w:val="1B241F"/>
                <w:sz w:val="18"/>
                <w:szCs w:val="18"/>
              </w:rPr>
              <w:t>Calcular un score de ubicación con cuatro pesos configurables y documentados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1A9B6" w14:textId="77777777" w:rsidR="00274BBD" w:rsidRDefault="00000000">
            <w:r>
              <w:rPr>
                <w:color w:val="1B241F"/>
                <w:sz w:val="18"/>
                <w:szCs w:val="18"/>
              </w:rPr>
              <w:t>2</w:t>
            </w:r>
          </w:p>
        </w:tc>
      </w:tr>
      <w:tr w:rsidR="00274BBD" w14:paraId="07CB6997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C58AD" w14:textId="77777777" w:rsidR="00274BBD" w:rsidRDefault="00000000">
            <w:r>
              <w:rPr>
                <w:color w:val="1B241F"/>
                <w:sz w:val="18"/>
                <w:szCs w:val="18"/>
              </w:rPr>
              <w:t>PL-04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28E5D" w14:textId="77777777" w:rsidR="00274BBD" w:rsidRDefault="00000000">
            <w:r>
              <w:rPr>
                <w:color w:val="1B241F"/>
                <w:sz w:val="18"/>
                <w:szCs w:val="18"/>
              </w:rPr>
              <w:t>Calcular cobertura: hogares, demanda cubierta y fuera de cobertura, tiempo, costo de última milla y solapamiento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2B07" w14:textId="77777777" w:rsidR="00274BBD" w:rsidRDefault="00000000">
            <w:r>
              <w:rPr>
                <w:color w:val="1B241F"/>
                <w:sz w:val="18"/>
                <w:szCs w:val="18"/>
              </w:rPr>
              <w:t>2</w:t>
            </w:r>
          </w:p>
        </w:tc>
      </w:tr>
      <w:tr w:rsidR="00274BBD" w14:paraId="65819BB2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E7941" w14:textId="77777777" w:rsidR="00274BBD" w:rsidRDefault="00000000">
            <w:r>
              <w:rPr>
                <w:color w:val="1B241F"/>
                <w:sz w:val="18"/>
                <w:szCs w:val="18"/>
              </w:rPr>
              <w:t>PL-05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75B1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Mostrar un mapa con zonas, demanda, </w:t>
            </w:r>
            <w:proofErr w:type="spellStart"/>
            <w:r>
              <w:rPr>
                <w:color w:val="1B241F"/>
                <w:sz w:val="18"/>
                <w:szCs w:val="18"/>
              </w:rPr>
              <w:t>microhubs</w:t>
            </w:r>
            <w:proofErr w:type="spellEnd"/>
            <w:r>
              <w:rPr>
                <w:color w:val="1B241F"/>
                <w:sz w:val="18"/>
                <w:szCs w:val="18"/>
              </w:rPr>
              <w:t>, candidatos, cobertura y demanda no atendida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5EF13" w14:textId="77777777" w:rsidR="00274BBD" w:rsidRDefault="00000000">
            <w:r>
              <w:rPr>
                <w:color w:val="1B241F"/>
                <w:sz w:val="18"/>
                <w:szCs w:val="18"/>
              </w:rPr>
              <w:t>2</w:t>
            </w:r>
          </w:p>
        </w:tc>
      </w:tr>
      <w:tr w:rsidR="00274BBD" w14:paraId="18B86FEF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ED5CE" w14:textId="77777777" w:rsidR="00274BBD" w:rsidRDefault="00000000">
            <w:r>
              <w:rPr>
                <w:color w:val="1B241F"/>
                <w:sz w:val="18"/>
                <w:szCs w:val="18"/>
              </w:rPr>
              <w:t>PL-06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D0704" w14:textId="77777777" w:rsidR="00274BBD" w:rsidRDefault="00000000">
            <w:r>
              <w:rPr>
                <w:color w:val="1B241F"/>
                <w:sz w:val="18"/>
                <w:szCs w:val="18"/>
              </w:rPr>
              <w:t>Simular la operación de un candidato con supuestos editables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313B8" w14:textId="77777777" w:rsidR="00274BBD" w:rsidRDefault="00000000">
            <w:r>
              <w:rPr>
                <w:color w:val="1B241F"/>
                <w:sz w:val="18"/>
                <w:szCs w:val="18"/>
              </w:rPr>
              <w:t>3</w:t>
            </w:r>
          </w:p>
        </w:tc>
      </w:tr>
      <w:tr w:rsidR="00274BBD" w14:paraId="70BEF36B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AE17D" w14:textId="77777777" w:rsidR="00274BBD" w:rsidRDefault="00000000">
            <w:r>
              <w:rPr>
                <w:color w:val="1B241F"/>
                <w:sz w:val="18"/>
                <w:szCs w:val="18"/>
              </w:rPr>
              <w:t>PL-07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9650F" w14:textId="77777777" w:rsidR="00274BBD" w:rsidRDefault="00000000">
            <w:r>
              <w:rPr>
                <w:color w:val="1B241F"/>
                <w:sz w:val="18"/>
                <w:szCs w:val="18"/>
              </w:rPr>
              <w:t>Calcular capacidad por etapa (</w:t>
            </w:r>
            <w:proofErr w:type="spellStart"/>
            <w:r>
              <w:rPr>
                <w:color w:val="1B241F"/>
                <w:sz w:val="18"/>
                <w:szCs w:val="18"/>
              </w:rPr>
              <w:t>picking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packing</w:t>
            </w:r>
            <w:proofErr w:type="spellEnd"/>
            <w:r>
              <w:rPr>
                <w:color w:val="1B241F"/>
                <w:sz w:val="18"/>
                <w:szCs w:val="18"/>
              </w:rPr>
              <w:t>, despacho, reparto) y utilización con umbrales 70 % y 85 %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6B29C" w14:textId="77777777" w:rsidR="00274BBD" w:rsidRDefault="00000000">
            <w:r>
              <w:rPr>
                <w:color w:val="1B241F"/>
                <w:sz w:val="18"/>
                <w:szCs w:val="18"/>
              </w:rPr>
              <w:t>4</w:t>
            </w:r>
          </w:p>
        </w:tc>
      </w:tr>
      <w:tr w:rsidR="00274BBD" w14:paraId="294B66F8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D4D86" w14:textId="77777777" w:rsidR="00274BBD" w:rsidRDefault="00000000">
            <w:r>
              <w:rPr>
                <w:color w:val="1B241F"/>
                <w:sz w:val="18"/>
                <w:szCs w:val="18"/>
              </w:rPr>
              <w:t>PL-08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3FF0D" w14:textId="77777777" w:rsidR="00274BBD" w:rsidRDefault="00000000">
            <w:r>
              <w:rPr>
                <w:color w:val="1B241F"/>
                <w:sz w:val="18"/>
                <w:szCs w:val="18"/>
              </w:rPr>
              <w:t>Generar recomendaciones de surtido por SKU con clasificación ABC configurable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C4261" w14:textId="77777777" w:rsidR="00274BBD" w:rsidRDefault="00000000">
            <w:r>
              <w:rPr>
                <w:color w:val="1B241F"/>
                <w:sz w:val="18"/>
                <w:szCs w:val="18"/>
              </w:rPr>
              <w:t>5</w:t>
            </w:r>
          </w:p>
        </w:tc>
      </w:tr>
      <w:tr w:rsidR="00274BBD" w14:paraId="20BD64BC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A08DE" w14:textId="77777777" w:rsidR="00274BBD" w:rsidRDefault="00000000">
            <w:r>
              <w:rPr>
                <w:color w:val="1B241F"/>
                <w:sz w:val="18"/>
                <w:szCs w:val="18"/>
              </w:rPr>
              <w:t>PL-09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2FF26" w14:textId="77777777" w:rsidR="00274BBD" w:rsidRDefault="00000000">
            <w:r>
              <w:rPr>
                <w:color w:val="1B241F"/>
                <w:sz w:val="18"/>
                <w:szCs w:val="18"/>
              </w:rPr>
              <w:t>Agrupar pedidos listos por zona, asignar repartidor y calcular ruta, distancia y tiempo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307C1" w14:textId="77777777" w:rsidR="00274BBD" w:rsidRDefault="00000000">
            <w:r>
              <w:rPr>
                <w:color w:val="1B241F"/>
                <w:sz w:val="18"/>
                <w:szCs w:val="18"/>
              </w:rPr>
              <w:t>6</w:t>
            </w:r>
          </w:p>
        </w:tc>
      </w:tr>
      <w:tr w:rsidR="00274BBD" w14:paraId="54D3AB51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E502C" w14:textId="77777777" w:rsidR="00274BBD" w:rsidRDefault="00000000">
            <w:r>
              <w:rPr>
                <w:color w:val="1B241F"/>
                <w:sz w:val="18"/>
                <w:szCs w:val="18"/>
              </w:rPr>
              <w:t>PL-10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67397" w14:textId="77777777" w:rsidR="00274BBD" w:rsidRDefault="00000000">
            <w:r>
              <w:rPr>
                <w:color w:val="1B241F"/>
                <w:sz w:val="18"/>
                <w:szCs w:val="18"/>
              </w:rPr>
              <w:t>Calcular el punto de equilibrio mostrando el cálculo paso a paso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D25E5" w14:textId="77777777" w:rsidR="00274BBD" w:rsidRDefault="00000000">
            <w:r>
              <w:rPr>
                <w:color w:val="1B241F"/>
                <w:sz w:val="18"/>
                <w:szCs w:val="18"/>
              </w:rPr>
              <w:t>7</w:t>
            </w:r>
          </w:p>
        </w:tc>
      </w:tr>
      <w:tr w:rsidR="00274BBD" w14:paraId="1555D8B6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01645" w14:textId="77777777" w:rsidR="00274BBD" w:rsidRDefault="00000000">
            <w:r>
              <w:rPr>
                <w:color w:val="1B241F"/>
                <w:sz w:val="18"/>
                <w:szCs w:val="18"/>
              </w:rPr>
              <w:t>PL-11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338B9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Análisis de sensibilidad sobre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>, pedidos/día, renta, nómina, costo de entrega, margen, operadores y repartidores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3DB03" w14:textId="77777777" w:rsidR="00274BBD" w:rsidRDefault="00000000">
            <w:r>
              <w:rPr>
                <w:color w:val="1B241F"/>
                <w:sz w:val="18"/>
                <w:szCs w:val="18"/>
              </w:rPr>
              <w:t>7</w:t>
            </w:r>
          </w:p>
        </w:tc>
      </w:tr>
      <w:tr w:rsidR="00274BBD" w14:paraId="3EA57123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770B2" w14:textId="77777777" w:rsidR="00274BBD" w:rsidRDefault="00000000">
            <w:r>
              <w:rPr>
                <w:color w:val="1B241F"/>
                <w:sz w:val="18"/>
                <w:szCs w:val="18"/>
              </w:rPr>
              <w:t>PL-12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B2772" w14:textId="77777777" w:rsidR="00274BBD" w:rsidRDefault="00000000">
            <w:r>
              <w:rPr>
                <w:color w:val="1B241F"/>
                <w:sz w:val="18"/>
                <w:szCs w:val="18"/>
              </w:rPr>
              <w:t>Emitir una ficha de viabilidad con explicación; la decisión de apertura la registra una persona con motivo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4FE88" w14:textId="77777777" w:rsidR="00274BBD" w:rsidRDefault="00000000">
            <w:r>
              <w:rPr>
                <w:color w:val="1B241F"/>
                <w:sz w:val="18"/>
                <w:szCs w:val="18"/>
              </w:rPr>
              <w:t>7-8</w:t>
            </w:r>
          </w:p>
        </w:tc>
      </w:tr>
      <w:tr w:rsidR="00274BBD" w14:paraId="7AC40B89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21B5C" w14:textId="77777777" w:rsidR="00274BBD" w:rsidRDefault="00000000">
            <w:r>
              <w:rPr>
                <w:color w:val="1B241F"/>
                <w:sz w:val="18"/>
                <w:szCs w:val="18"/>
              </w:rPr>
              <w:t>PL-13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09BD9" w14:textId="77777777" w:rsidR="00274BBD" w:rsidRDefault="00000000">
            <w:r>
              <w:rPr>
                <w:color w:val="1B241F"/>
                <w:sz w:val="18"/>
                <w:szCs w:val="18"/>
              </w:rPr>
              <w:t>Guardar, abrir, editar, comparar y exportar escenarios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79E64" w14:textId="77777777" w:rsidR="00274BBD" w:rsidRDefault="00000000">
            <w:r>
              <w:rPr>
                <w:color w:val="1B241F"/>
                <w:sz w:val="18"/>
                <w:szCs w:val="18"/>
              </w:rPr>
              <w:t>8</w:t>
            </w:r>
          </w:p>
        </w:tc>
      </w:tr>
      <w:tr w:rsidR="00274BBD" w14:paraId="12232638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B833A" w14:textId="77777777" w:rsidR="00274BBD" w:rsidRDefault="00000000">
            <w:r>
              <w:rPr>
                <w:color w:val="1B241F"/>
                <w:sz w:val="18"/>
                <w:szCs w:val="18"/>
              </w:rPr>
              <w:t>PL-14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616AC" w14:textId="77777777" w:rsidR="00274BBD" w:rsidRDefault="00000000">
            <w:r>
              <w:rPr>
                <w:color w:val="1B241F"/>
                <w:sz w:val="18"/>
                <w:szCs w:val="18"/>
              </w:rPr>
              <w:t>Paneles por perfil: planeador, operador y administrador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08CB7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</w:tr>
      <w:tr w:rsidR="00274BBD" w14:paraId="0DBE10D6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EEBC" w14:textId="77777777" w:rsidR="00274BBD" w:rsidRDefault="00000000">
            <w:r>
              <w:rPr>
                <w:color w:val="1B241F"/>
                <w:sz w:val="18"/>
                <w:szCs w:val="18"/>
              </w:rPr>
              <w:t>PL-15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C8B93" w14:textId="77777777" w:rsidR="00274BBD" w:rsidRDefault="00000000">
            <w:r>
              <w:rPr>
                <w:color w:val="1B241F"/>
                <w:sz w:val="18"/>
                <w:szCs w:val="18"/>
              </w:rPr>
              <w:t>Auditar altas y cambios de candidatos, escenarios y rutas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341BE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</w:tr>
      <w:tr w:rsidR="00274BBD" w14:paraId="4DC587AF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88A21" w14:textId="77777777" w:rsidR="00274BBD" w:rsidRDefault="00000000">
            <w:r>
              <w:rPr>
                <w:color w:val="1B241F"/>
                <w:sz w:val="18"/>
                <w:szCs w:val="18"/>
              </w:rPr>
              <w:t>PL-16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EA28" w14:textId="77777777" w:rsidR="00274BBD" w:rsidRDefault="00000000">
            <w:r>
              <w:rPr>
                <w:color w:val="1B241F"/>
                <w:sz w:val="18"/>
                <w:szCs w:val="18"/>
              </w:rPr>
              <w:t>Aplicar la migración de planeación a bases existentes sin perder datos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ED607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</w:tr>
      <w:tr w:rsidR="00274BBD" w14:paraId="2670BA62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326CE" w14:textId="77777777" w:rsidR="00274BBD" w:rsidRDefault="00000000">
            <w:r>
              <w:rPr>
                <w:color w:val="1B241F"/>
                <w:sz w:val="18"/>
                <w:szCs w:val="18"/>
              </w:rPr>
              <w:t>PL-17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48BB1" w14:textId="77777777" w:rsidR="00274BBD" w:rsidRDefault="00000000">
            <w:r>
              <w:rPr>
                <w:color w:val="1B241F"/>
                <w:sz w:val="18"/>
                <w:szCs w:val="18"/>
              </w:rPr>
              <w:t>Ejecutar los módulos con datos de demostración sin Docker (modo local), reproduciendo el ejemplo de la retroalimentación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003DA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</w:tr>
      <w:tr w:rsidR="00274BBD" w14:paraId="2B20097E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B0290" w14:textId="77777777" w:rsidR="00274BBD" w:rsidRDefault="00000000">
            <w:r>
              <w:rPr>
                <w:color w:val="1B241F"/>
                <w:sz w:val="18"/>
                <w:szCs w:val="18"/>
              </w:rPr>
              <w:t>PL-18</w:t>
            </w:r>
          </w:p>
        </w:tc>
        <w:tc>
          <w:tcPr>
            <w:tcW w:w="7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3AA9" w14:textId="77777777" w:rsidR="00274BBD" w:rsidRDefault="00000000">
            <w:r>
              <w:rPr>
                <w:color w:val="1B241F"/>
                <w:sz w:val="18"/>
                <w:szCs w:val="18"/>
              </w:rPr>
              <w:t>Marcar un pedido en preparación como listo para despacho y mostrar en su detalle repartidor, ruta, distancia, tiempo y costo de entrega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D31E5" w14:textId="77777777" w:rsidR="00274BBD" w:rsidRDefault="00000000">
            <w:r>
              <w:rPr>
                <w:color w:val="1B241F"/>
                <w:sz w:val="18"/>
                <w:szCs w:val="18"/>
              </w:rPr>
              <w:t>6</w:t>
            </w:r>
          </w:p>
        </w:tc>
      </w:tr>
    </w:tbl>
    <w:p w14:paraId="0718DE73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13. Historias de usuario</w:t>
      </w:r>
    </w:p>
    <w:p w14:paraId="601A93AE" w14:textId="77777777" w:rsidR="00274BBD" w:rsidRDefault="00000000">
      <w:pPr>
        <w:spacing w:after="120"/>
      </w:pPr>
      <w:r>
        <w:t>Las 32 historias de la base operativa están en el anexo B2. Historias nuevas: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274BBD" w14:paraId="469D599D" w14:textId="77777777">
        <w:trPr>
          <w:tblHeader/>
        </w:trPr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052F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D0A34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</w:tr>
      <w:tr w:rsidR="00274BBD" w14:paraId="5408123D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3A518" w14:textId="77777777" w:rsidR="00274BBD" w:rsidRDefault="00000000">
            <w:r>
              <w:rPr>
                <w:color w:val="1B241F"/>
                <w:sz w:val="18"/>
                <w:szCs w:val="18"/>
              </w:rPr>
              <w:t>HU-P01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14104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ver la demanda por zona, hora y categoría para saber dónde y cuándo se concentra la compra.</w:t>
            </w:r>
          </w:p>
        </w:tc>
      </w:tr>
      <w:tr w:rsidR="00274BBD" w14:paraId="0EA14A57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09B8E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C77EC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registrar y comparar ubicaciones candidatas para elegir la más favorable.</w:t>
            </w:r>
          </w:p>
        </w:tc>
      </w:tr>
      <w:tr w:rsidR="00274BBD" w14:paraId="28EC139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DA885" w14:textId="77777777" w:rsidR="00274BBD" w:rsidRDefault="00000000">
            <w:r>
              <w:rPr>
                <w:color w:val="1B241F"/>
                <w:sz w:val="18"/>
                <w:szCs w:val="18"/>
              </w:rPr>
              <w:t>HU-P03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6EA02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simular la operación con supuestos editables para conocer capacidad, costos y utilización.</w:t>
            </w:r>
          </w:p>
        </w:tc>
      </w:tr>
      <w:tr w:rsidR="00274BBD" w14:paraId="428695A8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3890" w14:textId="77777777" w:rsidR="00274BBD" w:rsidRDefault="00000000">
            <w:r>
              <w:rPr>
                <w:color w:val="1B241F"/>
                <w:sz w:val="18"/>
                <w:szCs w:val="18"/>
              </w:rPr>
              <w:t>HU-P04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A256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ver cómo se calcula el punto de equilibrio para justificar la decisión.</w:t>
            </w:r>
          </w:p>
        </w:tc>
      </w:tr>
      <w:tr w:rsidR="00274BBD" w14:paraId="0C7BA329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834C2" w14:textId="77777777" w:rsidR="00274BBD" w:rsidRDefault="00000000">
            <w:r>
              <w:rPr>
                <w:color w:val="1B241F"/>
                <w:sz w:val="18"/>
                <w:szCs w:val="18"/>
              </w:rPr>
              <w:t>HU-P05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CD170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Como planeador, quiero variar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>, renta u operadores y ver el efecto para entender la sensibilidad.</w:t>
            </w:r>
          </w:p>
        </w:tc>
      </w:tr>
      <w:tr w:rsidR="00274BBD" w14:paraId="1D17967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F1DD4" w14:textId="77777777" w:rsidR="00274BBD" w:rsidRDefault="00000000">
            <w:r>
              <w:rPr>
                <w:color w:val="1B241F"/>
                <w:sz w:val="18"/>
                <w:szCs w:val="18"/>
              </w:rPr>
              <w:t>HU-P06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4839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guardar y comparar escenarios para presentar alternativas.</w:t>
            </w:r>
          </w:p>
        </w:tc>
      </w:tr>
      <w:tr w:rsidR="00274BBD" w14:paraId="56741EFD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31789" w14:textId="77777777" w:rsidR="00274BBD" w:rsidRDefault="00000000">
            <w:r>
              <w:rPr>
                <w:color w:val="1B241F"/>
                <w:sz w:val="18"/>
                <w:szCs w:val="18"/>
              </w:rPr>
              <w:t>HU-P07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ABC3D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registrar la decisión de apertura con su motivo para que sea auditable.</w:t>
            </w:r>
          </w:p>
        </w:tc>
      </w:tr>
      <w:tr w:rsidR="00274BBD" w14:paraId="7926D93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BDE8" w14:textId="77777777" w:rsidR="00274BBD" w:rsidRDefault="00000000">
            <w:r>
              <w:rPr>
                <w:color w:val="1B241F"/>
                <w:sz w:val="18"/>
                <w:szCs w:val="18"/>
              </w:rPr>
              <w:t>HU-P08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339A3" w14:textId="77777777" w:rsidR="00274BBD" w:rsidRDefault="00000000">
            <w:r>
              <w:rPr>
                <w:color w:val="1B241F"/>
                <w:sz w:val="18"/>
                <w:szCs w:val="18"/>
              </w:rPr>
              <w:t>Como planeador, quiero recomendaciones de surtido por SKU para definir el inventario inicial.</w:t>
            </w:r>
          </w:p>
        </w:tc>
      </w:tr>
      <w:tr w:rsidR="00274BBD" w14:paraId="12CA497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7D2E4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HU-P09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272C8" w14:textId="77777777" w:rsidR="00274BBD" w:rsidRDefault="00000000">
            <w:r>
              <w:rPr>
                <w:color w:val="1B241F"/>
                <w:sz w:val="18"/>
                <w:szCs w:val="18"/>
              </w:rPr>
              <w:t>Como operador, quiero que el sistema agrupe mis pedidos listos, asigne repartidor y ordene las paradas para reducir tiempo y distancia.</w:t>
            </w:r>
          </w:p>
        </w:tc>
      </w:tr>
      <w:tr w:rsidR="00274BBD" w14:paraId="3EA2D54F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0EF6F" w14:textId="77777777" w:rsidR="00274BBD" w:rsidRDefault="00000000">
            <w:r>
              <w:rPr>
                <w:color w:val="1B241F"/>
                <w:sz w:val="18"/>
                <w:szCs w:val="18"/>
              </w:rPr>
              <w:t>HU-P10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5EAD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Como administrador, quiero un panel con usuarios, </w:t>
            </w:r>
            <w:proofErr w:type="spellStart"/>
            <w:r>
              <w:rPr>
                <w:color w:val="1B241F"/>
                <w:sz w:val="18"/>
                <w:szCs w:val="18"/>
              </w:rPr>
              <w:t>microhubs</w:t>
            </w:r>
            <w:proofErr w:type="spellEnd"/>
            <w:r>
              <w:rPr>
                <w:color w:val="1B241F"/>
                <w:sz w:val="18"/>
                <w:szCs w:val="18"/>
              </w:rPr>
              <w:t>, seguridad, auditoría y salud para supervisar el sistema.</w:t>
            </w:r>
          </w:p>
        </w:tc>
      </w:tr>
      <w:tr w:rsidR="00274BBD" w14:paraId="28539BC7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E15F6" w14:textId="77777777" w:rsidR="00274BBD" w:rsidRDefault="00000000">
            <w:r>
              <w:rPr>
                <w:color w:val="1B241F"/>
                <w:sz w:val="18"/>
                <w:szCs w:val="18"/>
              </w:rPr>
              <w:t>HU-P11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D452C" w14:textId="77777777" w:rsidR="00274BBD" w:rsidRDefault="00000000">
            <w:r>
              <w:rPr>
                <w:color w:val="1B241F"/>
                <w:sz w:val="18"/>
                <w:szCs w:val="18"/>
              </w:rPr>
              <w:t>Como operador, quiero marcar un pedido como listo para despacho y ver después su repartidor, ruta, tiempo y costo, para dar seguimiento al reparto.</w:t>
            </w:r>
          </w:p>
        </w:tc>
      </w:tr>
    </w:tbl>
    <w:p w14:paraId="2A8BDF43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14. Criterios de aceptación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274BBD" w14:paraId="513D27D6" w14:textId="77777777">
        <w:trPr>
          <w:tblHeader/>
        </w:trPr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0C922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0F53E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Criterios</w:t>
            </w:r>
          </w:p>
        </w:tc>
      </w:tr>
      <w:tr w:rsidR="00274BBD" w14:paraId="460CF51C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E0E31" w14:textId="77777777" w:rsidR="00274BBD" w:rsidRDefault="00000000">
            <w:r>
              <w:rPr>
                <w:color w:val="1B241F"/>
                <w:sz w:val="18"/>
                <w:szCs w:val="18"/>
              </w:rPr>
              <w:t>HU-P01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33249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CA1: la tabla por zona muestra pedidos/día,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>, no atendidos y pico. CA2: hay demanda por hora y por categoría.</w:t>
            </w:r>
          </w:p>
        </w:tc>
      </w:tr>
      <w:tr w:rsidR="00274BBD" w14:paraId="2C25038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3FDCC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C7804" w14:textId="77777777" w:rsidR="00274BBD" w:rsidRDefault="00000000">
            <w:r>
              <w:rPr>
                <w:color w:val="1B241F"/>
                <w:sz w:val="18"/>
                <w:szCs w:val="18"/>
              </w:rPr>
              <w:t>CA1: el catálogo guarda coordenadas, renta, superficie, capacidad, accesibilidad, zona, población y costo fijo. CA2: el ranking muestra el desglose del score.</w:t>
            </w:r>
          </w:p>
        </w:tc>
      </w:tr>
      <w:tr w:rsidR="00274BBD" w14:paraId="1F8976FB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41B5F" w14:textId="77777777" w:rsidR="00274BBD" w:rsidRDefault="00000000">
            <w:r>
              <w:rPr>
                <w:color w:val="1B241F"/>
                <w:sz w:val="18"/>
                <w:szCs w:val="18"/>
              </w:rPr>
              <w:t>HU-P03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AC521" w14:textId="77777777" w:rsidR="00274BBD" w:rsidRDefault="00000000">
            <w:r>
              <w:rPr>
                <w:color w:val="1B241F"/>
                <w:sz w:val="18"/>
                <w:szCs w:val="18"/>
              </w:rPr>
              <w:t>CA1: entrega atendidos, rechazados, utilización, tiempo, capacidad requerida, costo por pedido, ingreso y margen. CA2: cada cambio recalcula.</w:t>
            </w:r>
          </w:p>
        </w:tc>
      </w:tr>
      <w:tr w:rsidR="00274BBD" w14:paraId="362702A8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6358D" w14:textId="77777777" w:rsidR="00274BBD" w:rsidRDefault="00000000">
            <w:r>
              <w:rPr>
                <w:color w:val="1B241F"/>
                <w:sz w:val="18"/>
                <w:szCs w:val="18"/>
              </w:rPr>
              <w:t>HU-P04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4F2B" w14:textId="77777777" w:rsidR="00274BBD" w:rsidRDefault="00000000">
            <w:r>
              <w:rPr>
                <w:color w:val="1B241F"/>
                <w:sz w:val="18"/>
                <w:szCs w:val="18"/>
              </w:rPr>
              <w:t>CA1: con costos fijos 72,000 y margen 24 el sistema muestra 3,000 pedidos/mes y 100/día. CA2: se muestra la cuenta, no solo el resultado.</w:t>
            </w:r>
          </w:p>
        </w:tc>
      </w:tr>
      <w:tr w:rsidR="00274BBD" w14:paraId="57AFEF42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DBF4D" w14:textId="77777777" w:rsidR="00274BBD" w:rsidRDefault="00000000">
            <w:r>
              <w:rPr>
                <w:color w:val="1B241F"/>
                <w:sz w:val="18"/>
                <w:szCs w:val="18"/>
              </w:rPr>
              <w:t>HU-P05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09F66" w14:textId="77777777" w:rsidR="00274BBD" w:rsidRDefault="00000000">
            <w:r>
              <w:rPr>
                <w:color w:val="1B241F"/>
                <w:sz w:val="18"/>
                <w:szCs w:val="18"/>
              </w:rPr>
              <w:t>CA1: las ocho variables son modificables. CA2: se ven equilibrio, utilización, costo por pedido y utilidad.</w:t>
            </w:r>
          </w:p>
        </w:tc>
      </w:tr>
      <w:tr w:rsidR="00274BBD" w14:paraId="4C39CA6B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AA3B3" w14:textId="77777777" w:rsidR="00274BBD" w:rsidRDefault="00000000">
            <w:r>
              <w:rPr>
                <w:color w:val="1B241F"/>
                <w:sz w:val="18"/>
                <w:szCs w:val="18"/>
              </w:rPr>
              <w:t>HU-P06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6D301" w14:textId="77777777" w:rsidR="00274BBD" w:rsidRDefault="00000000">
            <w:r>
              <w:rPr>
                <w:color w:val="1B241F"/>
                <w:sz w:val="18"/>
                <w:szCs w:val="18"/>
              </w:rPr>
              <w:t>CA1: un escenario guardado se puede abrir y editar. CA2: dos o más se comparan lado a lado. CA3: se exportan a CSV.</w:t>
            </w:r>
          </w:p>
        </w:tc>
      </w:tr>
      <w:tr w:rsidR="00274BBD" w14:paraId="2BE55EEB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4AC7" w14:textId="77777777" w:rsidR="00274BBD" w:rsidRDefault="00000000">
            <w:r>
              <w:rPr>
                <w:color w:val="1B241F"/>
                <w:sz w:val="18"/>
                <w:szCs w:val="18"/>
              </w:rPr>
              <w:t>HU-P07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CA14F" w14:textId="77777777" w:rsidR="00274BBD" w:rsidRDefault="00000000">
            <w:r>
              <w:rPr>
                <w:color w:val="1B241F"/>
                <w:sz w:val="18"/>
                <w:szCs w:val="18"/>
              </w:rPr>
              <w:t>CA1: aceptar, condicionar o rechazar exige motivo. CA2: queda en la bitácora con usuario y fecha.</w:t>
            </w:r>
          </w:p>
        </w:tc>
      </w:tr>
      <w:tr w:rsidR="00274BBD" w14:paraId="17F838B4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723BB" w14:textId="77777777" w:rsidR="00274BBD" w:rsidRDefault="00000000">
            <w:r>
              <w:rPr>
                <w:color w:val="1B241F"/>
                <w:sz w:val="18"/>
                <w:szCs w:val="18"/>
              </w:rPr>
              <w:t>HU-P08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285EB" w14:textId="77777777" w:rsidR="00274BBD" w:rsidRDefault="00000000">
            <w:r>
              <w:rPr>
                <w:color w:val="1B241F"/>
                <w:sz w:val="18"/>
                <w:szCs w:val="18"/>
              </w:rPr>
              <w:t>CA1: cada SKU trae clase ABC, cobertura, quiebres y recomendación. CA2: los umbrales son parámetros.</w:t>
            </w:r>
          </w:p>
        </w:tc>
      </w:tr>
      <w:tr w:rsidR="00274BBD" w14:paraId="321DC653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40AF0" w14:textId="77777777" w:rsidR="00274BBD" w:rsidRDefault="00000000">
            <w:r>
              <w:rPr>
                <w:color w:val="1B241F"/>
                <w:sz w:val="18"/>
                <w:szCs w:val="18"/>
              </w:rPr>
              <w:t>HU-P09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45FD8" w14:textId="77777777" w:rsidR="00274BBD" w:rsidRDefault="00000000">
            <w:r>
              <w:rPr>
                <w:color w:val="1B241F"/>
                <w:sz w:val="18"/>
                <w:szCs w:val="18"/>
              </w:rPr>
              <w:t>CA1: los pedidos se agrupan por zona. CA2: cada repartidor recibe un máximo de paradas. CA3: se guardan distancia, tiempo y orden.</w:t>
            </w:r>
          </w:p>
        </w:tc>
      </w:tr>
      <w:tr w:rsidR="00274BBD" w14:paraId="0606A9F4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E245C" w14:textId="77777777" w:rsidR="00274BBD" w:rsidRDefault="00000000">
            <w:r>
              <w:rPr>
                <w:color w:val="1B241F"/>
                <w:sz w:val="18"/>
                <w:szCs w:val="18"/>
              </w:rPr>
              <w:t>HU-P10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BED4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CA1: el panel muestra usuarios, </w:t>
            </w:r>
            <w:proofErr w:type="spellStart"/>
            <w:r>
              <w:rPr>
                <w:color w:val="1B241F"/>
                <w:sz w:val="18"/>
                <w:szCs w:val="18"/>
              </w:rPr>
              <w:t>microhubs</w:t>
            </w:r>
            <w:proofErr w:type="spellEnd"/>
            <w:r>
              <w:rPr>
                <w:color w:val="1B241F"/>
                <w:sz w:val="18"/>
                <w:szCs w:val="18"/>
              </w:rPr>
              <w:t>, parámetros, eventos de seguridad, auditoría y salud. CA2: solo el administrador entra.</w:t>
            </w:r>
          </w:p>
        </w:tc>
      </w:tr>
      <w:tr w:rsidR="00274BBD" w14:paraId="29DFD9AB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2AE70" w14:textId="77777777" w:rsidR="00274BBD" w:rsidRDefault="00000000">
            <w:r>
              <w:rPr>
                <w:color w:val="1B241F"/>
                <w:sz w:val="18"/>
                <w:szCs w:val="18"/>
              </w:rPr>
              <w:t>HU-P11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ACC64" w14:textId="77777777" w:rsidR="00274BBD" w:rsidRDefault="00000000">
            <w:r>
              <w:rPr>
                <w:color w:val="1B241F"/>
                <w:sz w:val="18"/>
                <w:szCs w:val="18"/>
              </w:rPr>
              <w:t>CA1: solo los pedidos en preparación pueden marcarse listos. CA2: los listos aparecen en Entregas y el panel del operador los cuenta aparte de los que se preparan. CA3: el detalle muestra repartidor, parada, distancia, minutos y costo.</w:t>
            </w:r>
          </w:p>
        </w:tc>
      </w:tr>
    </w:tbl>
    <w:p w14:paraId="0BAE3796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15. Reglas de negocio</w:t>
      </w:r>
    </w:p>
    <w:p w14:paraId="35972D64" w14:textId="77777777" w:rsidR="00274BBD" w:rsidRDefault="00000000">
      <w:pPr>
        <w:spacing w:after="120"/>
      </w:pPr>
      <w:r>
        <w:t>Las 40 reglas operativas (RN01 a RN40) están en el anexo B3. Reglas nuevas de planeación: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274BBD" w14:paraId="21214469" w14:textId="77777777">
        <w:trPr>
          <w:tblHeader/>
        </w:trPr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51C24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53724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Regla</w:t>
            </w:r>
          </w:p>
        </w:tc>
      </w:tr>
      <w:tr w:rsidR="00274BBD" w14:paraId="7F7FD193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A2BF1" w14:textId="77777777" w:rsidR="00274BBD" w:rsidRDefault="00000000">
            <w:r>
              <w:rPr>
                <w:color w:val="1B241F"/>
                <w:sz w:val="18"/>
                <w:szCs w:val="18"/>
              </w:rPr>
              <w:t>RN-P01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6E13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Todo peso, umbral o productividad se lee de la tabla </w:t>
            </w:r>
            <w:proofErr w:type="spellStart"/>
            <w:r>
              <w:rPr>
                <w:color w:val="1B241F"/>
                <w:sz w:val="18"/>
                <w:szCs w:val="18"/>
              </w:rPr>
              <w:t>configuracion</w:t>
            </w:r>
            <w:proofErr w:type="spellEnd"/>
            <w:r>
              <w:rPr>
                <w:color w:val="1B241F"/>
                <w:sz w:val="18"/>
                <w:szCs w:val="18"/>
              </w:rPr>
              <w:t>, con su justificación; no hay constantes de negocio en el código.</w:t>
            </w:r>
          </w:p>
        </w:tc>
      </w:tr>
      <w:tr w:rsidR="00274BBD" w14:paraId="119395B1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EC36" w14:textId="77777777" w:rsidR="00274BBD" w:rsidRDefault="00000000">
            <w:r>
              <w:rPr>
                <w:color w:val="1B241F"/>
                <w:sz w:val="18"/>
                <w:szCs w:val="18"/>
              </w:rPr>
              <w:t>RN-P02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DBE8B" w14:textId="77777777" w:rsidR="00274BBD" w:rsidRDefault="00000000">
            <w:r>
              <w:rPr>
                <w:color w:val="1B241F"/>
                <w:sz w:val="18"/>
                <w:szCs w:val="18"/>
              </w:rPr>
              <w:t>score = demanda × p1 − renta(miles) × p2 − distancia × p3 + accesibilidad × p4.</w:t>
            </w:r>
          </w:p>
        </w:tc>
      </w:tr>
      <w:tr w:rsidR="00274BBD" w14:paraId="78E8CE58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26DCE" w14:textId="77777777" w:rsidR="00274BBD" w:rsidRDefault="00000000">
            <w:r>
              <w:rPr>
                <w:color w:val="1B241F"/>
                <w:sz w:val="18"/>
                <w:szCs w:val="18"/>
              </w:rPr>
              <w:t>RN-P03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B751E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capacidad = mínimo entre la capacidad de operación (operadores × tasa combinada de </w:t>
            </w:r>
            <w:proofErr w:type="spellStart"/>
            <w:r>
              <w:rPr>
                <w:color w:val="1B241F"/>
                <w:sz w:val="18"/>
                <w:szCs w:val="18"/>
              </w:rPr>
              <w:t>picking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packing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y despacho), la de reparto y el tope físico del local.</w:t>
            </w:r>
          </w:p>
        </w:tc>
      </w:tr>
      <w:tr w:rsidR="00274BBD" w14:paraId="7A52453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10CFE" w14:textId="77777777" w:rsidR="00274BBD" w:rsidRDefault="00000000">
            <w:r>
              <w:rPr>
                <w:color w:val="1B241F"/>
                <w:sz w:val="18"/>
                <w:szCs w:val="18"/>
              </w:rPr>
              <w:t>RN-P04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C2C09" w14:textId="77777777" w:rsidR="00274BBD" w:rsidRDefault="00000000">
            <w:r>
              <w:rPr>
                <w:color w:val="1B241F"/>
                <w:sz w:val="18"/>
                <w:szCs w:val="18"/>
              </w:rPr>
              <w:t>Utilización &lt; 70 % estable; 70 a 85 % atención; &gt; 85 % riesgo de saturación.</w:t>
            </w:r>
          </w:p>
        </w:tc>
      </w:tr>
      <w:tr w:rsidR="00274BBD" w14:paraId="5F9D52D5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610B1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RN-P05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B3BAE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margen por pedido = </w:t>
            </w:r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 × margen bruto − costo de entrega; equilibrio = costos fijos ÷ margen por pedido.</w:t>
            </w:r>
          </w:p>
        </w:tc>
      </w:tr>
      <w:tr w:rsidR="00274BBD" w14:paraId="0936A6EB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FA04E" w14:textId="77777777" w:rsidR="00274BBD" w:rsidRDefault="00000000">
            <w:r>
              <w:rPr>
                <w:color w:val="1B241F"/>
                <w:sz w:val="18"/>
                <w:szCs w:val="18"/>
              </w:rPr>
              <w:t>RN-P06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58B88" w14:textId="77777777" w:rsidR="00274BBD" w:rsidRDefault="00000000">
            <w:r>
              <w:rPr>
                <w:color w:val="1B241F"/>
                <w:sz w:val="18"/>
                <w:szCs w:val="18"/>
              </w:rPr>
              <w:t>Si el margen por pedido no es positivo, el proyecto es no viable con cualquier volumen.</w:t>
            </w:r>
          </w:p>
        </w:tc>
      </w:tr>
      <w:tr w:rsidR="00274BBD" w14:paraId="68C44284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E35EE" w14:textId="77777777" w:rsidR="00274BBD" w:rsidRDefault="00000000">
            <w:r>
              <w:rPr>
                <w:color w:val="1B241F"/>
                <w:sz w:val="18"/>
                <w:szCs w:val="18"/>
              </w:rPr>
              <w:t>RN-P07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7938D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VIABLE: demanda atendida ≥ equilibrio y utilización ≤ 85 %. VIABLE CON RIESGO: cumple </w:t>
            </w:r>
            <w:proofErr w:type="gramStart"/>
            <w:r>
              <w:rPr>
                <w:color w:val="1B241F"/>
                <w:sz w:val="18"/>
                <w:szCs w:val="18"/>
              </w:rPr>
              <w:t>equilibrio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 pero supera 85 %. NO VIABLE: no alcanza equilibrio.</w:t>
            </w:r>
          </w:p>
        </w:tc>
      </w:tr>
      <w:tr w:rsidR="00274BBD" w14:paraId="754FC08C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8A7EE" w14:textId="77777777" w:rsidR="00274BBD" w:rsidRDefault="00000000">
            <w:r>
              <w:rPr>
                <w:color w:val="1B241F"/>
                <w:sz w:val="18"/>
                <w:szCs w:val="18"/>
              </w:rPr>
              <w:t>RN-P08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F3778" w14:textId="77777777" w:rsidR="00274BBD" w:rsidRDefault="00000000">
            <w:r>
              <w:rPr>
                <w:color w:val="1B241F"/>
                <w:sz w:val="18"/>
                <w:szCs w:val="18"/>
              </w:rPr>
              <w:t>La decisión de apertura la toma una persona y exige motivo; el sistema solo recomienda.</w:t>
            </w:r>
          </w:p>
        </w:tc>
      </w:tr>
      <w:tr w:rsidR="00274BBD" w14:paraId="3FE35A8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A9F6B" w14:textId="77777777" w:rsidR="00274BBD" w:rsidRDefault="00000000">
            <w:r>
              <w:rPr>
                <w:color w:val="1B241F"/>
                <w:sz w:val="18"/>
                <w:szCs w:val="18"/>
              </w:rPr>
              <w:t>RN-P09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2765B" w14:textId="77777777" w:rsidR="00274BBD" w:rsidRDefault="00000000">
            <w:r>
              <w:rPr>
                <w:color w:val="1B241F"/>
                <w:sz w:val="18"/>
                <w:szCs w:val="18"/>
              </w:rPr>
              <w:t>ABC: A hasta 80 % del movimiento acumulado, B hasta 95 %, C el resto.</w:t>
            </w:r>
          </w:p>
        </w:tc>
      </w:tr>
      <w:tr w:rsidR="00274BBD" w14:paraId="57B62114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49BE0" w14:textId="77777777" w:rsidR="00274BBD" w:rsidRDefault="00000000">
            <w:r>
              <w:rPr>
                <w:color w:val="1B241F"/>
                <w:sz w:val="18"/>
                <w:szCs w:val="18"/>
              </w:rPr>
              <w:t>RN-P10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CA803" w14:textId="77777777" w:rsidR="00274BBD" w:rsidRDefault="00000000">
            <w:r>
              <w:rPr>
                <w:color w:val="1B241F"/>
                <w:sz w:val="18"/>
                <w:szCs w:val="18"/>
              </w:rPr>
              <w:t>Recomendación: Eliminar sin movimiento o clase C con margen no positivo; Aumentar con quiebres, existencia en el mínimo o cobertura menor a la mitad del objetivo; Reducir con cobertura mayor al exceso; en otro caso Mantener.</w:t>
            </w:r>
          </w:p>
        </w:tc>
      </w:tr>
      <w:tr w:rsidR="00274BBD" w14:paraId="406A803C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FD9A2" w14:textId="77777777" w:rsidR="00274BBD" w:rsidRDefault="00000000">
            <w:r>
              <w:rPr>
                <w:color w:val="1B241F"/>
                <w:sz w:val="18"/>
                <w:szCs w:val="18"/>
              </w:rPr>
              <w:t>RN-P11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CCC68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Un repartidor recibe como máximo </w:t>
            </w:r>
            <w:proofErr w:type="spellStart"/>
            <w:r>
              <w:rPr>
                <w:color w:val="1B241F"/>
                <w:sz w:val="18"/>
                <w:szCs w:val="18"/>
              </w:rPr>
              <w:t>max_paradas_repartidor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paradas por salida; hasta 8 paradas se resuelve el orden óptimo.</w:t>
            </w:r>
          </w:p>
        </w:tc>
      </w:tr>
      <w:tr w:rsidR="00274BBD" w14:paraId="5028D828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6438E" w14:textId="77777777" w:rsidR="00274BBD" w:rsidRDefault="00000000">
            <w:r>
              <w:rPr>
                <w:color w:val="1B241F"/>
                <w:sz w:val="18"/>
                <w:szCs w:val="18"/>
              </w:rPr>
              <w:t>RN-P12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A7C8B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Despachar exige el rol operador (transición </w:t>
            </w:r>
            <w:proofErr w:type="spellStart"/>
            <w:r>
              <w:rPr>
                <w:color w:val="1B241F"/>
                <w:sz w:val="18"/>
                <w:szCs w:val="18"/>
              </w:rPr>
              <w:t>en_preparacion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B241F"/>
                <w:sz w:val="18"/>
                <w:szCs w:val="18"/>
              </w:rPr>
              <w:t>en_ruta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de la máquina de estados).</w:t>
            </w:r>
          </w:p>
        </w:tc>
      </w:tr>
      <w:tr w:rsidR="00274BBD" w14:paraId="7612BFFA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371" w14:textId="77777777" w:rsidR="00274BBD" w:rsidRDefault="00000000">
            <w:r>
              <w:rPr>
                <w:color w:val="1B241F"/>
                <w:sz w:val="18"/>
                <w:szCs w:val="18"/>
              </w:rPr>
              <w:t>RN-P13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2F8E1" w14:textId="77777777" w:rsidR="00274BBD" w:rsidRDefault="00000000">
            <w:r>
              <w:rPr>
                <w:color w:val="1B241F"/>
                <w:sz w:val="18"/>
                <w:szCs w:val="18"/>
              </w:rPr>
              <w:t>Solo un pedido listo para despacho (</w:t>
            </w:r>
            <w:proofErr w:type="spellStart"/>
            <w:r>
              <w:rPr>
                <w:color w:val="1B241F"/>
                <w:sz w:val="18"/>
                <w:szCs w:val="18"/>
              </w:rPr>
              <w:t>en_preparacion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con </w:t>
            </w:r>
            <w:proofErr w:type="spellStart"/>
            <w:r>
              <w:rPr>
                <w:color w:val="1B241F"/>
                <w:sz w:val="18"/>
                <w:szCs w:val="18"/>
              </w:rPr>
              <w:t>listo_en</w:t>
            </w:r>
            <w:proofErr w:type="spellEnd"/>
            <w:r>
              <w:rPr>
                <w:color w:val="1B241F"/>
                <w:sz w:val="18"/>
                <w:szCs w:val="18"/>
              </w:rPr>
              <w:t>) entra a la planeación de rutas; el despacho directo sin ruta sigue disponible como excepción.</w:t>
            </w:r>
          </w:p>
        </w:tc>
      </w:tr>
      <w:tr w:rsidR="00274BBD" w14:paraId="24B38BC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BDDEB" w14:textId="77777777" w:rsidR="00274BBD" w:rsidRDefault="00000000">
            <w:r>
              <w:rPr>
                <w:color w:val="1B241F"/>
                <w:sz w:val="18"/>
                <w:szCs w:val="18"/>
              </w:rPr>
              <w:t>RN-P14</w:t>
            </w:r>
          </w:p>
        </w:tc>
        <w:tc>
          <w:tcPr>
            <w:tcW w:w="8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6335" w14:textId="77777777" w:rsidR="00274BBD" w:rsidRDefault="00000000">
            <w:r>
              <w:rPr>
                <w:color w:val="1B241F"/>
                <w:sz w:val="18"/>
                <w:szCs w:val="18"/>
              </w:rPr>
              <w:t>Costo de entrega estimado = pago base por entrega + kilómetros del tramo × costo por kilómetro (ambos parámetros).</w:t>
            </w:r>
          </w:p>
        </w:tc>
      </w:tr>
    </w:tbl>
    <w:p w14:paraId="1705E228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16. Casos de uso</w:t>
      </w:r>
    </w:p>
    <w:p w14:paraId="57C1C6FC" w14:textId="77777777" w:rsidR="00274BBD" w:rsidRDefault="00000000">
      <w:pPr>
        <w:spacing w:after="120"/>
      </w:pPr>
      <w:r>
        <w:t>Los diez casos de uso principales (CU01 a CU10) están en el anexo B4. Casos nuevos: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300"/>
        <w:gridCol w:w="1400"/>
        <w:gridCol w:w="4760"/>
      </w:tblGrid>
      <w:tr w:rsidR="00274BBD" w14:paraId="262FC820" w14:textId="77777777">
        <w:trPr>
          <w:tblHeader/>
        </w:trPr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BA31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7DC5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Caso de uso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4CA0E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84C9C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Flujo principal</w:t>
            </w:r>
          </w:p>
        </w:tc>
      </w:tr>
      <w:tr w:rsidR="00274BBD" w14:paraId="1C859253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D4A18" w14:textId="77777777" w:rsidR="00274BBD" w:rsidRDefault="00000000">
            <w:r>
              <w:rPr>
                <w:color w:val="1B241F"/>
                <w:sz w:val="18"/>
                <w:szCs w:val="18"/>
              </w:rPr>
              <w:t>CU-P01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045BA" w14:textId="77777777" w:rsidR="00274BBD" w:rsidRDefault="00000000">
            <w:r>
              <w:rPr>
                <w:color w:val="1B241F"/>
                <w:sz w:val="18"/>
                <w:szCs w:val="18"/>
              </w:rPr>
              <w:t>Evaluar una ubicación candidata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F9D3A" w14:textId="77777777" w:rsidR="00274BBD" w:rsidRDefault="00000000">
            <w:r>
              <w:rPr>
                <w:color w:val="1B241F"/>
                <w:sz w:val="18"/>
                <w:szCs w:val="18"/>
              </w:rPr>
              <w:t>Planeador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F9DCC" w14:textId="77777777" w:rsidR="00274BBD" w:rsidRDefault="00000000">
            <w:r>
              <w:rPr>
                <w:color w:val="1B241F"/>
                <w:sz w:val="18"/>
                <w:szCs w:val="18"/>
              </w:rPr>
              <w:t>Registra el candidato → el sistema calcula cobertura y score → abre la ficha → registra la decisión con motivo</w:t>
            </w:r>
          </w:p>
        </w:tc>
      </w:tr>
      <w:tr w:rsidR="00274BBD" w14:paraId="5A2CF8A9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B2D54" w14:textId="77777777" w:rsidR="00274BBD" w:rsidRDefault="00000000">
            <w:r>
              <w:rPr>
                <w:color w:val="1B241F"/>
                <w:sz w:val="18"/>
                <w:szCs w:val="18"/>
              </w:rPr>
              <w:t>CU-P02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6CBAE" w14:textId="77777777" w:rsidR="00274BBD" w:rsidRDefault="00000000">
            <w:r>
              <w:rPr>
                <w:color w:val="1B241F"/>
                <w:sz w:val="18"/>
                <w:szCs w:val="18"/>
              </w:rPr>
              <w:t>Simular y guardar un escenario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95B8" w14:textId="77777777" w:rsidR="00274BBD" w:rsidRDefault="00000000">
            <w:r>
              <w:rPr>
                <w:color w:val="1B241F"/>
                <w:sz w:val="18"/>
                <w:szCs w:val="18"/>
              </w:rPr>
              <w:t>Planeador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CA6F0" w14:textId="77777777" w:rsidR="00274BBD" w:rsidRDefault="00000000">
            <w:r>
              <w:rPr>
                <w:color w:val="1B241F"/>
                <w:sz w:val="18"/>
                <w:szCs w:val="18"/>
              </w:rPr>
              <w:t>Elige candidato → edita supuestos → ejecuta → revisa equilibrio y sensibilidad → guarda</w:t>
            </w:r>
          </w:p>
        </w:tc>
      </w:tr>
      <w:tr w:rsidR="00274BBD" w14:paraId="0D270264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C636F" w14:textId="77777777" w:rsidR="00274BBD" w:rsidRDefault="00000000">
            <w:r>
              <w:rPr>
                <w:color w:val="1B241F"/>
                <w:sz w:val="18"/>
                <w:szCs w:val="18"/>
              </w:rPr>
              <w:t>CU-P03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F4C5A" w14:textId="77777777" w:rsidR="00274BBD" w:rsidRDefault="00000000">
            <w:r>
              <w:rPr>
                <w:color w:val="1B241F"/>
                <w:sz w:val="18"/>
                <w:szCs w:val="18"/>
              </w:rPr>
              <w:t>Planear surtido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0E6EC" w14:textId="77777777" w:rsidR="00274BBD" w:rsidRDefault="00000000">
            <w:r>
              <w:rPr>
                <w:color w:val="1B241F"/>
                <w:sz w:val="18"/>
                <w:szCs w:val="18"/>
              </w:rPr>
              <w:t>Planeador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7B77D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Elige </w:t>
            </w:r>
            <w:proofErr w:type="spellStart"/>
            <w:r>
              <w:rPr>
                <w:color w:val="1B241F"/>
                <w:sz w:val="18"/>
                <w:szCs w:val="18"/>
              </w:rPr>
              <w:t>microhub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→ el sistema clasifica ABC → revisa recomendaciones</w:t>
            </w:r>
          </w:p>
        </w:tc>
      </w:tr>
      <w:tr w:rsidR="00274BBD" w14:paraId="340EA690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370D9" w14:textId="77777777" w:rsidR="00274BBD" w:rsidRDefault="00000000">
            <w:r>
              <w:rPr>
                <w:color w:val="1B241F"/>
                <w:sz w:val="18"/>
                <w:szCs w:val="18"/>
              </w:rPr>
              <w:t>CU-P04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D095A" w14:textId="77777777" w:rsidR="00274BBD" w:rsidRDefault="00000000">
            <w:r>
              <w:rPr>
                <w:color w:val="1B241F"/>
                <w:sz w:val="18"/>
                <w:szCs w:val="18"/>
              </w:rPr>
              <w:t>Despachar entregas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C9757" w14:textId="77777777" w:rsidR="00274BBD" w:rsidRDefault="00000000">
            <w:r>
              <w:rPr>
                <w:color w:val="1B241F"/>
                <w:sz w:val="18"/>
                <w:szCs w:val="18"/>
              </w:rPr>
              <w:t>Operador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6AFAE" w14:textId="77777777" w:rsidR="00274BBD" w:rsidRDefault="00000000">
            <w:r>
              <w:rPr>
                <w:color w:val="1B241F"/>
                <w:sz w:val="18"/>
                <w:szCs w:val="18"/>
              </w:rPr>
              <w:t>Marca pedidos listos para despacho → ve los listos por zona → el sistema propone repartidor y ruta → confirma → los pedidos pasan a en ruta</w:t>
            </w:r>
          </w:p>
        </w:tc>
      </w:tr>
      <w:tr w:rsidR="00274BBD" w14:paraId="6E9B3A51" w14:textId="77777777"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C1FF" w14:textId="77777777" w:rsidR="00274BBD" w:rsidRDefault="00000000">
            <w:r>
              <w:rPr>
                <w:color w:val="1B241F"/>
                <w:sz w:val="18"/>
                <w:szCs w:val="18"/>
              </w:rPr>
              <w:t>CU-P05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2BC1" w14:textId="77777777" w:rsidR="00274BBD" w:rsidRDefault="00000000">
            <w:r>
              <w:rPr>
                <w:color w:val="1B241F"/>
                <w:sz w:val="18"/>
                <w:szCs w:val="18"/>
              </w:rPr>
              <w:t>Supervisar el sistema</w:t>
            </w:r>
          </w:p>
        </w:tc>
        <w:tc>
          <w:tcPr>
            <w:tcW w:w="1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655F7" w14:textId="77777777" w:rsidR="00274BBD" w:rsidRDefault="00000000">
            <w:r>
              <w:rPr>
                <w:color w:val="1B241F"/>
                <w:sz w:val="18"/>
                <w:szCs w:val="18"/>
              </w:rPr>
              <w:t>Administrador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CD02E" w14:textId="77777777" w:rsidR="00274BBD" w:rsidRDefault="00000000">
            <w:r>
              <w:rPr>
                <w:color w:val="1B241F"/>
                <w:sz w:val="18"/>
                <w:szCs w:val="18"/>
              </w:rPr>
              <w:t>Abre el panel → revisa seguridad, auditoría y salud</w:t>
            </w:r>
          </w:p>
        </w:tc>
      </w:tr>
    </w:tbl>
    <w:p w14:paraId="54192BD0" w14:textId="77777777" w:rsidR="00274BBD" w:rsidRDefault="00000000">
      <w:pPr>
        <w:spacing w:after="120"/>
      </w:pPr>
      <w:r>
        <w:t>Alternativas relevantes: sin motivo la decisión se rechaza; con margen no positivo la ficha declara no viable; sin repartidores o pedidos listos la pantalla de entregas lo informa; un usuario sin el permiso recibe 403 y el intento se registra.</w:t>
      </w:r>
    </w:p>
    <w:p w14:paraId="64B2A41A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17. Matriz de trazabilidad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900"/>
        <w:gridCol w:w="1200"/>
        <w:gridCol w:w="4160"/>
        <w:gridCol w:w="2300"/>
      </w:tblGrid>
      <w:tr w:rsidR="00274BBD" w14:paraId="3808C5B0" w14:textId="77777777">
        <w:trPr>
          <w:tblHeader/>
        </w:trPr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E559C" w14:textId="77777777" w:rsidR="00274BB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Req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7052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EA8CD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Regla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E9A51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Implementación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2C0BD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Prueba</w:t>
            </w:r>
          </w:p>
        </w:tc>
      </w:tr>
      <w:tr w:rsidR="00274BBD" w14:paraId="375D50BD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4BF2A" w14:textId="77777777" w:rsidR="00274BBD" w:rsidRDefault="00000000">
            <w:r>
              <w:rPr>
                <w:color w:val="1B241F"/>
                <w:sz w:val="18"/>
                <w:szCs w:val="18"/>
              </w:rPr>
              <w:t>PL-01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67A03" w14:textId="77777777" w:rsidR="00274BBD" w:rsidRDefault="00000000">
            <w:r>
              <w:rPr>
                <w:color w:val="1B241F"/>
                <w:sz w:val="18"/>
                <w:szCs w:val="18"/>
              </w:rPr>
              <w:t>HU-P01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39112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11A0E" w14:textId="77777777" w:rsidR="00274BBD" w:rsidRDefault="00000000">
            <w:proofErr w:type="spellStart"/>
            <w:proofErr w:type="gramStart"/>
            <w:r>
              <w:rPr>
                <w:color w:val="1B241F"/>
                <w:sz w:val="18"/>
                <w:szCs w:val="18"/>
              </w:rPr>
              <w:t>planeacion.historial</w:t>
            </w:r>
            <w:proofErr w:type="spellEnd"/>
            <w:proofErr w:type="gramEnd"/>
            <w:r>
              <w:rPr>
                <w:color w:val="1B241F"/>
                <w:sz w:val="18"/>
                <w:szCs w:val="18"/>
              </w:rPr>
              <w:t>(), /</w:t>
            </w:r>
            <w:proofErr w:type="spellStart"/>
            <w:r>
              <w:rPr>
                <w:color w:val="1B241F"/>
                <w:sz w:val="18"/>
                <w:szCs w:val="18"/>
              </w:rPr>
              <w:t>planeacion</w:t>
            </w:r>
            <w:proofErr w:type="spellEnd"/>
            <w:r>
              <w:rPr>
                <w:color w:val="1B241F"/>
                <w:sz w:val="18"/>
                <w:szCs w:val="18"/>
              </w:rPr>
              <w:t>/demanda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185F9" w14:textId="77777777" w:rsidR="00274BBD" w:rsidRDefault="00000000">
            <w:r>
              <w:rPr>
                <w:color w:val="1B241F"/>
                <w:sz w:val="18"/>
                <w:szCs w:val="18"/>
              </w:rPr>
              <w:t>e2e §1</w:t>
            </w:r>
          </w:p>
        </w:tc>
      </w:tr>
      <w:tr w:rsidR="00274BBD" w14:paraId="10937B17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F2DBE" w14:textId="77777777" w:rsidR="00274BBD" w:rsidRDefault="00000000">
            <w:r>
              <w:rPr>
                <w:color w:val="1B241F"/>
                <w:sz w:val="18"/>
                <w:szCs w:val="18"/>
              </w:rPr>
              <w:t>PL-02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A85A7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610EA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B227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ubicacion_candidata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candidato_</w:t>
            </w:r>
            <w:proofErr w:type="gramStart"/>
            <w:r>
              <w:rPr>
                <w:color w:val="1B241F"/>
                <w:sz w:val="18"/>
                <w:szCs w:val="18"/>
              </w:rPr>
              <w:t>form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7782" w14:textId="77777777" w:rsidR="00274BBD" w:rsidRDefault="00000000">
            <w:r>
              <w:rPr>
                <w:color w:val="1B241F"/>
                <w:sz w:val="18"/>
                <w:szCs w:val="18"/>
              </w:rPr>
              <w:t>e2e §2</w:t>
            </w:r>
          </w:p>
        </w:tc>
      </w:tr>
      <w:tr w:rsidR="00274BBD" w14:paraId="756CBEA8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5D210" w14:textId="77777777" w:rsidR="00274BBD" w:rsidRDefault="00000000">
            <w:r>
              <w:rPr>
                <w:color w:val="1B241F"/>
                <w:sz w:val="18"/>
                <w:szCs w:val="18"/>
              </w:rPr>
              <w:t>PL-03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865D5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79B28" w14:textId="77777777" w:rsidR="00274BBD" w:rsidRDefault="00000000">
            <w:r>
              <w:rPr>
                <w:color w:val="1B241F"/>
                <w:sz w:val="18"/>
                <w:szCs w:val="18"/>
              </w:rPr>
              <w:t>RN-P02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83441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planeacion_</w:t>
            </w:r>
            <w:proofErr w:type="gramStart"/>
            <w:r>
              <w:rPr>
                <w:color w:val="1B241F"/>
                <w:sz w:val="18"/>
                <w:szCs w:val="18"/>
              </w:rPr>
              <w:t>calc.score</w:t>
            </w:r>
            <w:proofErr w:type="gramEnd"/>
            <w:r>
              <w:rPr>
                <w:color w:val="1B241F"/>
                <w:sz w:val="18"/>
                <w:szCs w:val="18"/>
              </w:rPr>
              <w:t>_</w:t>
            </w:r>
            <w:proofErr w:type="gramStart"/>
            <w:r>
              <w:rPr>
                <w:color w:val="1B241F"/>
                <w:sz w:val="18"/>
                <w:szCs w:val="18"/>
              </w:rPr>
              <w:t>ubicacion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9A2F1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test </w:t>
            </w:r>
            <w:proofErr w:type="spellStart"/>
            <w:r>
              <w:rPr>
                <w:color w:val="1B241F"/>
                <w:sz w:val="18"/>
                <w:szCs w:val="18"/>
              </w:rPr>
              <w:t>Ubicacion</w:t>
            </w:r>
            <w:proofErr w:type="spellEnd"/>
          </w:p>
        </w:tc>
      </w:tr>
      <w:tr w:rsidR="00274BBD" w14:paraId="54451465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B1B54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PL-04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45FB9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91FDD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82B18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planeacion_</w:t>
            </w:r>
            <w:proofErr w:type="gramStart"/>
            <w:r>
              <w:rPr>
                <w:color w:val="1B241F"/>
                <w:sz w:val="18"/>
                <w:szCs w:val="18"/>
              </w:rPr>
              <w:t>calc.cobertura</w:t>
            </w:r>
            <w:proofErr w:type="gramEnd"/>
            <w:r>
              <w:rPr>
                <w:color w:val="1B241F"/>
                <w:sz w:val="18"/>
                <w:szCs w:val="18"/>
              </w:rPr>
              <w:t>_</w:t>
            </w:r>
            <w:proofErr w:type="gramStart"/>
            <w:r>
              <w:rPr>
                <w:color w:val="1B241F"/>
                <w:sz w:val="18"/>
                <w:szCs w:val="18"/>
              </w:rPr>
              <w:t>candidato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9E7F8" w14:textId="77777777" w:rsidR="00274BBD" w:rsidRDefault="00000000">
            <w:r>
              <w:rPr>
                <w:color w:val="1B241F"/>
                <w:sz w:val="18"/>
                <w:szCs w:val="18"/>
              </w:rPr>
              <w:t>test cobertura</w:t>
            </w:r>
          </w:p>
        </w:tc>
      </w:tr>
      <w:tr w:rsidR="00274BBD" w14:paraId="3261BE21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C57E8" w14:textId="77777777" w:rsidR="00274BBD" w:rsidRDefault="00000000">
            <w:r>
              <w:rPr>
                <w:color w:val="1B241F"/>
                <w:sz w:val="18"/>
                <w:szCs w:val="18"/>
              </w:rPr>
              <w:t>PL-05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54ABB" w14:textId="77777777" w:rsidR="00274BBD" w:rsidRDefault="00000000">
            <w:r>
              <w:rPr>
                <w:color w:val="1B241F"/>
                <w:sz w:val="18"/>
                <w:szCs w:val="18"/>
              </w:rPr>
              <w:t>HU-P02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ADB1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43D42" w14:textId="77777777" w:rsidR="00274BBD" w:rsidRDefault="00000000">
            <w:r>
              <w:rPr>
                <w:color w:val="1B241F"/>
                <w:sz w:val="18"/>
                <w:szCs w:val="18"/>
              </w:rPr>
              <w:t>plan_cobertura.html (</w:t>
            </w:r>
            <w:proofErr w:type="spellStart"/>
            <w:r>
              <w:rPr>
                <w:color w:val="1B241F"/>
                <w:sz w:val="18"/>
                <w:szCs w:val="18"/>
              </w:rPr>
              <w:t>Leaflet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F04A3" w14:textId="77777777" w:rsidR="00274BBD" w:rsidRDefault="00000000">
            <w:r>
              <w:rPr>
                <w:color w:val="1B241F"/>
                <w:sz w:val="18"/>
                <w:szCs w:val="18"/>
              </w:rPr>
              <w:t>manual</w:t>
            </w:r>
          </w:p>
        </w:tc>
      </w:tr>
      <w:tr w:rsidR="00274BBD" w14:paraId="128B135B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7B474" w14:textId="77777777" w:rsidR="00274BBD" w:rsidRDefault="00000000">
            <w:r>
              <w:rPr>
                <w:color w:val="1B241F"/>
                <w:sz w:val="18"/>
                <w:szCs w:val="18"/>
              </w:rPr>
              <w:t>PL-06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2B663" w14:textId="77777777" w:rsidR="00274BBD" w:rsidRDefault="00000000">
            <w:r>
              <w:rPr>
                <w:color w:val="1B241F"/>
                <w:sz w:val="18"/>
                <w:szCs w:val="18"/>
              </w:rPr>
              <w:t>HU-P03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BAB57" w14:textId="77777777" w:rsidR="00274BBD" w:rsidRDefault="00000000">
            <w:r>
              <w:rPr>
                <w:color w:val="1B241F"/>
                <w:sz w:val="18"/>
                <w:szCs w:val="18"/>
              </w:rPr>
              <w:t>RN-P03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8E4FF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planeacion_</w:t>
            </w:r>
            <w:proofErr w:type="gramStart"/>
            <w:r>
              <w:rPr>
                <w:color w:val="1B241F"/>
                <w:sz w:val="18"/>
                <w:szCs w:val="18"/>
              </w:rPr>
              <w:t>calc.simular</w:t>
            </w:r>
            <w:proofErr w:type="spellEnd"/>
            <w:proofErr w:type="gramEnd"/>
            <w:r>
              <w:rPr>
                <w:color w:val="1B241F"/>
                <w:sz w:val="18"/>
                <w:szCs w:val="18"/>
              </w:rPr>
              <w:t>()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5F3E9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test </w:t>
            </w:r>
            <w:proofErr w:type="spellStart"/>
            <w:r>
              <w:rPr>
                <w:color w:val="1B241F"/>
                <w:sz w:val="18"/>
                <w:szCs w:val="18"/>
              </w:rPr>
              <w:t>Simulacion</w:t>
            </w:r>
            <w:proofErr w:type="spellEnd"/>
          </w:p>
        </w:tc>
      </w:tr>
      <w:tr w:rsidR="00274BBD" w14:paraId="3E4917B8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23823" w14:textId="77777777" w:rsidR="00274BBD" w:rsidRDefault="00000000">
            <w:r>
              <w:rPr>
                <w:color w:val="1B241F"/>
                <w:sz w:val="18"/>
                <w:szCs w:val="18"/>
              </w:rPr>
              <w:t>PL-07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08BC1" w14:textId="77777777" w:rsidR="00274BBD" w:rsidRDefault="00000000">
            <w:r>
              <w:rPr>
                <w:color w:val="1B241F"/>
                <w:sz w:val="18"/>
                <w:szCs w:val="18"/>
              </w:rPr>
              <w:t>HU-P03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E3A76" w14:textId="77777777" w:rsidR="00274BBD" w:rsidRDefault="00000000">
            <w:r>
              <w:rPr>
                <w:color w:val="1B241F"/>
                <w:sz w:val="18"/>
                <w:szCs w:val="18"/>
              </w:rPr>
              <w:t>RN-P03/04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5A86B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planeacion_</w:t>
            </w:r>
            <w:proofErr w:type="gramStart"/>
            <w:r>
              <w:rPr>
                <w:color w:val="1B241F"/>
                <w:sz w:val="18"/>
                <w:szCs w:val="18"/>
              </w:rPr>
              <w:t>calc.capacidad</w:t>
            </w:r>
            <w:proofErr w:type="spellEnd"/>
            <w:proofErr w:type="gramEnd"/>
            <w:r>
              <w:rPr>
                <w:color w:val="1B241F"/>
                <w:sz w:val="18"/>
                <w:szCs w:val="18"/>
              </w:rPr>
              <w:t>()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AEBE8" w14:textId="77777777" w:rsidR="00274BBD" w:rsidRDefault="00000000">
            <w:r>
              <w:rPr>
                <w:color w:val="1B241F"/>
                <w:sz w:val="18"/>
                <w:szCs w:val="18"/>
              </w:rPr>
              <w:t>test umbrales</w:t>
            </w:r>
          </w:p>
        </w:tc>
      </w:tr>
      <w:tr w:rsidR="00274BBD" w14:paraId="04042912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FD22D" w14:textId="77777777" w:rsidR="00274BBD" w:rsidRDefault="00000000">
            <w:r>
              <w:rPr>
                <w:color w:val="1B241F"/>
                <w:sz w:val="18"/>
                <w:szCs w:val="18"/>
              </w:rPr>
              <w:t>PL-08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EC425" w14:textId="77777777" w:rsidR="00274BBD" w:rsidRDefault="00000000">
            <w:r>
              <w:rPr>
                <w:color w:val="1B241F"/>
                <w:sz w:val="18"/>
                <w:szCs w:val="18"/>
              </w:rPr>
              <w:t>HU-P08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770F9" w14:textId="77777777" w:rsidR="00274BBD" w:rsidRDefault="00000000">
            <w:r>
              <w:rPr>
                <w:color w:val="1B241F"/>
                <w:sz w:val="18"/>
                <w:szCs w:val="18"/>
              </w:rPr>
              <w:t>RN-P09/10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5B668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clasificar_</w:t>
            </w:r>
            <w:proofErr w:type="gramStart"/>
            <w:r>
              <w:rPr>
                <w:color w:val="1B241F"/>
                <w:sz w:val="18"/>
                <w:szCs w:val="18"/>
              </w:rPr>
              <w:t>abc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B241F"/>
                <w:sz w:val="18"/>
                <w:szCs w:val="18"/>
              </w:rPr>
              <w:t>recomendar_</w:t>
            </w:r>
            <w:proofErr w:type="gramStart"/>
            <w:r>
              <w:rPr>
                <w:color w:val="1B241F"/>
                <w:sz w:val="18"/>
                <w:szCs w:val="18"/>
              </w:rPr>
              <w:t>surtido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390BA" w14:textId="77777777" w:rsidR="00274BBD" w:rsidRDefault="00000000">
            <w:r>
              <w:rPr>
                <w:color w:val="1B241F"/>
                <w:sz w:val="18"/>
                <w:szCs w:val="18"/>
              </w:rPr>
              <w:t>test Surtido</w:t>
            </w:r>
          </w:p>
        </w:tc>
      </w:tr>
      <w:tr w:rsidR="00274BBD" w14:paraId="2D5C864A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4C37" w14:textId="77777777" w:rsidR="00274BBD" w:rsidRDefault="00000000">
            <w:r>
              <w:rPr>
                <w:color w:val="1B241F"/>
                <w:sz w:val="18"/>
                <w:szCs w:val="18"/>
              </w:rPr>
              <w:t>PL-09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0A80F" w14:textId="77777777" w:rsidR="00274BBD" w:rsidRDefault="00000000">
            <w:r>
              <w:rPr>
                <w:color w:val="1B241F"/>
                <w:sz w:val="18"/>
                <w:szCs w:val="18"/>
              </w:rPr>
              <w:t>HU-P09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C0544" w14:textId="77777777" w:rsidR="00274BBD" w:rsidRDefault="00000000">
            <w:r>
              <w:rPr>
                <w:color w:val="1B241F"/>
                <w:sz w:val="18"/>
                <w:szCs w:val="18"/>
              </w:rPr>
              <w:t>RN-P11/12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2D5EB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asignar_</w:t>
            </w:r>
            <w:proofErr w:type="gramStart"/>
            <w:r>
              <w:rPr>
                <w:color w:val="1B241F"/>
                <w:sz w:val="18"/>
                <w:szCs w:val="18"/>
              </w:rPr>
              <w:t>repartidores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B241F"/>
                <w:sz w:val="18"/>
                <w:szCs w:val="18"/>
              </w:rPr>
              <w:t>entregas_</w:t>
            </w:r>
            <w:proofErr w:type="gramStart"/>
            <w:r>
              <w:rPr>
                <w:color w:val="1B241F"/>
                <w:sz w:val="18"/>
                <w:szCs w:val="18"/>
              </w:rPr>
              <w:t>confirmar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9EDF" w14:textId="77777777" w:rsidR="00274BBD" w:rsidRDefault="00000000">
            <w:r>
              <w:rPr>
                <w:color w:val="1B241F"/>
                <w:sz w:val="18"/>
                <w:szCs w:val="18"/>
              </w:rPr>
              <w:t>test Rutas, e2e §5</w:t>
            </w:r>
          </w:p>
        </w:tc>
      </w:tr>
      <w:tr w:rsidR="00274BBD" w14:paraId="40648C29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87DFA" w14:textId="77777777" w:rsidR="00274BBD" w:rsidRDefault="00000000">
            <w:r>
              <w:rPr>
                <w:color w:val="1B241F"/>
                <w:sz w:val="18"/>
                <w:szCs w:val="18"/>
              </w:rPr>
              <w:t>PL-10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5C964" w14:textId="77777777" w:rsidR="00274BBD" w:rsidRDefault="00000000">
            <w:r>
              <w:rPr>
                <w:color w:val="1B241F"/>
                <w:sz w:val="18"/>
                <w:szCs w:val="18"/>
              </w:rPr>
              <w:t>HU-P04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BFEE8" w14:textId="77777777" w:rsidR="00274BBD" w:rsidRDefault="00000000">
            <w:r>
              <w:rPr>
                <w:color w:val="1B241F"/>
                <w:sz w:val="18"/>
                <w:szCs w:val="18"/>
              </w:rPr>
              <w:t>RN-P05/06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F49C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punto_</w:t>
            </w:r>
            <w:proofErr w:type="gramStart"/>
            <w:r>
              <w:rPr>
                <w:color w:val="1B241F"/>
                <w:sz w:val="18"/>
                <w:szCs w:val="18"/>
              </w:rPr>
              <w:t>equilibrio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AAE7B" w14:textId="77777777" w:rsidR="00274BBD" w:rsidRDefault="00000000">
            <w:r>
              <w:rPr>
                <w:color w:val="1B241F"/>
                <w:sz w:val="18"/>
                <w:szCs w:val="18"/>
              </w:rPr>
              <w:t>test Equilibrio</w:t>
            </w:r>
          </w:p>
        </w:tc>
      </w:tr>
      <w:tr w:rsidR="00274BBD" w14:paraId="26428CE0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1D4D0" w14:textId="77777777" w:rsidR="00274BBD" w:rsidRDefault="00000000">
            <w:r>
              <w:rPr>
                <w:color w:val="1B241F"/>
                <w:sz w:val="18"/>
                <w:szCs w:val="18"/>
              </w:rPr>
              <w:t>PL-11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E1A31" w14:textId="77777777" w:rsidR="00274BBD" w:rsidRDefault="00000000">
            <w:r>
              <w:rPr>
                <w:color w:val="1B241F"/>
                <w:sz w:val="18"/>
                <w:szCs w:val="18"/>
              </w:rPr>
              <w:t>HU-P05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F6933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3811F" w14:textId="77777777" w:rsidR="00274BBD" w:rsidRDefault="00000000">
            <w:proofErr w:type="gramStart"/>
            <w:r>
              <w:rPr>
                <w:color w:val="1B241F"/>
                <w:sz w:val="18"/>
                <w:szCs w:val="18"/>
              </w:rPr>
              <w:t>sensibilidad(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D884C" w14:textId="77777777" w:rsidR="00274BBD" w:rsidRDefault="00000000">
            <w:r>
              <w:rPr>
                <w:color w:val="1B241F"/>
                <w:sz w:val="18"/>
                <w:szCs w:val="18"/>
              </w:rPr>
              <w:t>test sensibilidad, e2e §3</w:t>
            </w:r>
          </w:p>
        </w:tc>
      </w:tr>
      <w:tr w:rsidR="00274BBD" w14:paraId="74EB6DD0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328DE" w14:textId="77777777" w:rsidR="00274BBD" w:rsidRDefault="00000000">
            <w:r>
              <w:rPr>
                <w:color w:val="1B241F"/>
                <w:sz w:val="18"/>
                <w:szCs w:val="18"/>
              </w:rPr>
              <w:t>PL-12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AF07" w14:textId="77777777" w:rsidR="00274BBD" w:rsidRDefault="00000000">
            <w:r>
              <w:rPr>
                <w:color w:val="1B241F"/>
                <w:sz w:val="18"/>
                <w:szCs w:val="18"/>
              </w:rPr>
              <w:t>HU-P07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E8C57" w14:textId="77777777" w:rsidR="00274BBD" w:rsidRDefault="00000000">
            <w:r>
              <w:rPr>
                <w:color w:val="1B241F"/>
                <w:sz w:val="18"/>
                <w:szCs w:val="18"/>
              </w:rPr>
              <w:t>RN-P07/08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AB58D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ficha_</w:t>
            </w:r>
            <w:proofErr w:type="gramStart"/>
            <w:r>
              <w:rPr>
                <w:color w:val="1B241F"/>
                <w:sz w:val="18"/>
                <w:szCs w:val="18"/>
              </w:rPr>
              <w:t>viabilidad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B241F"/>
                <w:sz w:val="18"/>
                <w:szCs w:val="18"/>
              </w:rPr>
              <w:t>candidato_</w:t>
            </w:r>
            <w:proofErr w:type="gramStart"/>
            <w:r>
              <w:rPr>
                <w:color w:val="1B241F"/>
                <w:sz w:val="18"/>
                <w:szCs w:val="18"/>
              </w:rPr>
              <w:t>decision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3DB29" w14:textId="77777777" w:rsidR="00274BBD" w:rsidRDefault="00000000">
            <w:r>
              <w:rPr>
                <w:color w:val="1B241F"/>
                <w:sz w:val="18"/>
                <w:szCs w:val="18"/>
              </w:rPr>
              <w:t>e2e §2</w:t>
            </w:r>
          </w:p>
        </w:tc>
      </w:tr>
      <w:tr w:rsidR="00274BBD" w14:paraId="78ADB196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AE11" w14:textId="77777777" w:rsidR="00274BBD" w:rsidRDefault="00000000">
            <w:r>
              <w:rPr>
                <w:color w:val="1B241F"/>
                <w:sz w:val="18"/>
                <w:szCs w:val="18"/>
              </w:rPr>
              <w:t>PL-13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26C0F" w14:textId="77777777" w:rsidR="00274BBD" w:rsidRDefault="00000000">
            <w:r>
              <w:rPr>
                <w:color w:val="1B241F"/>
                <w:sz w:val="18"/>
                <w:szCs w:val="18"/>
              </w:rPr>
              <w:t>HU-P06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869E5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34625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escenario_</w:t>
            </w:r>
            <w:proofErr w:type="gramStart"/>
            <w:r>
              <w:rPr>
                <w:color w:val="1B241F"/>
                <w:sz w:val="18"/>
                <w:szCs w:val="18"/>
              </w:rPr>
              <w:t>guardar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B241F"/>
                <w:sz w:val="18"/>
                <w:szCs w:val="18"/>
              </w:rPr>
              <w:t>escenarios_</w:t>
            </w:r>
            <w:proofErr w:type="gramStart"/>
            <w:r>
              <w:rPr>
                <w:color w:val="1B241F"/>
                <w:sz w:val="18"/>
                <w:szCs w:val="18"/>
              </w:rPr>
              <w:t>csv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6A5A7" w14:textId="77777777" w:rsidR="00274BBD" w:rsidRDefault="00000000">
            <w:r>
              <w:rPr>
                <w:color w:val="1B241F"/>
                <w:sz w:val="18"/>
                <w:szCs w:val="18"/>
              </w:rPr>
              <w:t>e2e §3</w:t>
            </w:r>
          </w:p>
        </w:tc>
      </w:tr>
      <w:tr w:rsidR="00274BBD" w14:paraId="4F085C24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B0FE" w14:textId="77777777" w:rsidR="00274BBD" w:rsidRDefault="00000000">
            <w:r>
              <w:rPr>
                <w:color w:val="1B241F"/>
                <w:sz w:val="18"/>
                <w:szCs w:val="18"/>
              </w:rPr>
              <w:t>PL-14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CD086" w14:textId="77777777" w:rsidR="00274BBD" w:rsidRDefault="00000000">
            <w:r>
              <w:rPr>
                <w:color w:val="1B241F"/>
                <w:sz w:val="18"/>
                <w:szCs w:val="18"/>
              </w:rPr>
              <w:t>HU-P10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86CC3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144A4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panel_</w:t>
            </w:r>
            <w:proofErr w:type="gramStart"/>
            <w:r>
              <w:rPr>
                <w:color w:val="1B241F"/>
                <w:sz w:val="18"/>
                <w:szCs w:val="18"/>
              </w:rPr>
              <w:t>operador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B241F"/>
                <w:sz w:val="18"/>
                <w:szCs w:val="18"/>
              </w:rPr>
              <w:t>panel_</w:t>
            </w:r>
            <w:proofErr w:type="gramStart"/>
            <w:r>
              <w:rPr>
                <w:color w:val="1B241F"/>
                <w:sz w:val="18"/>
                <w:szCs w:val="18"/>
              </w:rPr>
              <w:t>admin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30C37" w14:textId="77777777" w:rsidR="00274BBD" w:rsidRDefault="00000000">
            <w:r>
              <w:rPr>
                <w:color w:val="1B241F"/>
                <w:sz w:val="18"/>
                <w:szCs w:val="18"/>
              </w:rPr>
              <w:t>e2e §5-6</w:t>
            </w:r>
          </w:p>
        </w:tc>
      </w:tr>
      <w:tr w:rsidR="00274BBD" w14:paraId="583DC718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3B9D5" w14:textId="77777777" w:rsidR="00274BBD" w:rsidRDefault="00000000">
            <w:r>
              <w:rPr>
                <w:color w:val="1B241F"/>
                <w:sz w:val="18"/>
                <w:szCs w:val="18"/>
              </w:rPr>
              <w:t>PL-15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CD150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68EA1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A828A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Triggers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B241F"/>
                <w:sz w:val="18"/>
                <w:szCs w:val="18"/>
              </w:rPr>
              <w:t>trg_aud</w:t>
            </w:r>
            <w:proofErr w:type="spellEnd"/>
            <w:r>
              <w:rPr>
                <w:color w:val="1B241F"/>
                <w:sz w:val="18"/>
                <w:szCs w:val="18"/>
              </w:rPr>
              <w:t>_* sobre las tablas nuevas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ECFFB" w14:textId="77777777" w:rsidR="00274BBD" w:rsidRDefault="00000000">
            <w:r>
              <w:rPr>
                <w:color w:val="1B241F"/>
                <w:sz w:val="18"/>
                <w:szCs w:val="18"/>
              </w:rPr>
              <w:t>consulta a auditoria</w:t>
            </w:r>
          </w:p>
        </w:tc>
      </w:tr>
      <w:tr w:rsidR="00274BBD" w14:paraId="0C8EBEC4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BC7AC" w14:textId="77777777" w:rsidR="00274BBD" w:rsidRDefault="00000000">
            <w:r>
              <w:rPr>
                <w:color w:val="1B241F"/>
                <w:sz w:val="18"/>
                <w:szCs w:val="18"/>
              </w:rPr>
              <w:t>PL-16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7F72A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1CC64" w14:textId="77777777" w:rsidR="00274BBD" w:rsidRDefault="00000000">
            <w:r>
              <w:rPr>
                <w:color w:val="1B241F"/>
                <w:sz w:val="18"/>
                <w:szCs w:val="18"/>
              </w:rPr>
              <w:t>RN-P01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AF2C4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migrar_planeacion.py, </w:t>
            </w:r>
            <w:proofErr w:type="spellStart"/>
            <w:r>
              <w:rPr>
                <w:color w:val="1B241F"/>
                <w:sz w:val="18"/>
                <w:szCs w:val="18"/>
              </w:rPr>
              <w:t>docker-compose.yml</w:t>
            </w:r>
            <w:proofErr w:type="spellEnd"/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2C43" w14:textId="77777777" w:rsidR="00274BBD" w:rsidRDefault="00000000">
            <w:r>
              <w:rPr>
                <w:color w:val="1B241F"/>
                <w:sz w:val="18"/>
                <w:szCs w:val="18"/>
              </w:rPr>
              <w:t>arranque Docker</w:t>
            </w:r>
          </w:p>
        </w:tc>
      </w:tr>
      <w:tr w:rsidR="00274BBD" w14:paraId="2DAB87DA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91010" w14:textId="77777777" w:rsidR="00274BBD" w:rsidRDefault="00000000">
            <w:r>
              <w:rPr>
                <w:color w:val="1B241F"/>
                <w:sz w:val="18"/>
                <w:szCs w:val="18"/>
              </w:rPr>
              <w:t>PL-17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A0BC2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1D210" w14:textId="77777777" w:rsidR="00274BBD" w:rsidRDefault="00000000">
            <w:r>
              <w:rPr>
                <w:color w:val="1B241F"/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49FAE" w14:textId="77777777" w:rsidR="00274BBD" w:rsidRDefault="00000000">
            <w:r>
              <w:rPr>
                <w:color w:val="1B241F"/>
                <w:sz w:val="18"/>
                <w:szCs w:val="18"/>
              </w:rPr>
              <w:t>planeacion_demo.py, MODO_LOCAL en planeacion.py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B751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test_planeacion_local</w:t>
            </w:r>
            <w:proofErr w:type="spellEnd"/>
          </w:p>
        </w:tc>
      </w:tr>
      <w:tr w:rsidR="00274BBD" w14:paraId="1F792704" w14:textId="77777777">
        <w:tc>
          <w:tcPr>
            <w:tcW w:w="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77F7A" w14:textId="77777777" w:rsidR="00274BBD" w:rsidRDefault="00000000">
            <w:r>
              <w:rPr>
                <w:color w:val="1B241F"/>
                <w:sz w:val="18"/>
                <w:szCs w:val="18"/>
              </w:rPr>
              <w:t>PL-18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23785" w14:textId="77777777" w:rsidR="00274BBD" w:rsidRDefault="00000000">
            <w:r>
              <w:rPr>
                <w:color w:val="1B241F"/>
                <w:sz w:val="18"/>
                <w:szCs w:val="18"/>
              </w:rPr>
              <w:t>HU-P11</w:t>
            </w:r>
          </w:p>
        </w:tc>
        <w:tc>
          <w:tcPr>
            <w:tcW w:w="1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8DF1B" w14:textId="77777777" w:rsidR="00274BBD" w:rsidRDefault="00000000">
            <w:r>
              <w:rPr>
                <w:color w:val="1B241F"/>
                <w:sz w:val="18"/>
                <w:szCs w:val="18"/>
              </w:rPr>
              <w:t>RN-P13/14</w:t>
            </w:r>
          </w:p>
        </w:tc>
        <w:tc>
          <w:tcPr>
            <w:tcW w:w="4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3D6F7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marcar_</w:t>
            </w:r>
            <w:proofErr w:type="gramStart"/>
            <w:r>
              <w:rPr>
                <w:color w:val="1B241F"/>
                <w:sz w:val="18"/>
                <w:szCs w:val="18"/>
              </w:rPr>
              <w:t>listo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 xml:space="preserve">), </w:t>
            </w:r>
            <w:proofErr w:type="gramStart"/>
            <w:r>
              <w:rPr>
                <w:color w:val="1B241F"/>
                <w:sz w:val="18"/>
                <w:szCs w:val="18"/>
              </w:rPr>
              <w:t>detalle(</w:t>
            </w:r>
            <w:proofErr w:type="gramEnd"/>
            <w:r>
              <w:rPr>
                <w:color w:val="1B241F"/>
                <w:sz w:val="18"/>
                <w:szCs w:val="18"/>
              </w:rPr>
              <w:t>) en rutas.py</w:t>
            </w:r>
          </w:p>
        </w:tc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A987F" w14:textId="77777777" w:rsidR="00274BBD" w:rsidRDefault="00000000">
            <w:r>
              <w:rPr>
                <w:color w:val="1B241F"/>
                <w:sz w:val="18"/>
                <w:szCs w:val="18"/>
              </w:rPr>
              <w:t>e2e §5</w:t>
            </w:r>
          </w:p>
        </w:tc>
      </w:tr>
    </w:tbl>
    <w:p w14:paraId="05DA86FE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18. Matriz de perfiles y permisos</w:t>
      </w:r>
    </w:p>
    <w:p w14:paraId="2B797D24" w14:textId="77777777" w:rsidR="00274BBD" w:rsidRDefault="00000000">
      <w:pPr>
        <w:spacing w:after="120"/>
      </w:pPr>
      <w:r>
        <w:t xml:space="preserve">La matriz completa está en el anexo A2. Permisos nuevos: </w:t>
      </w:r>
      <w:proofErr w:type="spellStart"/>
      <w:r>
        <w:t>planeacion.ver</w:t>
      </w:r>
      <w:proofErr w:type="spellEnd"/>
      <w:r>
        <w:t xml:space="preserve"> y </w:t>
      </w:r>
      <w:proofErr w:type="spellStart"/>
      <w:proofErr w:type="gramStart"/>
      <w:r>
        <w:t>planeacion.editar</w:t>
      </w:r>
      <w:proofErr w:type="spellEnd"/>
      <w:proofErr w:type="gramEnd"/>
      <w:r>
        <w:t xml:space="preserve">; el despacho reutiliza </w:t>
      </w:r>
      <w:proofErr w:type="spellStart"/>
      <w:proofErr w:type="gramStart"/>
      <w:r>
        <w:t>entregas.asignar</w:t>
      </w:r>
      <w:proofErr w:type="spellEnd"/>
      <w:proofErr w:type="gram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0"/>
        <w:gridCol w:w="900"/>
        <w:gridCol w:w="1100"/>
        <w:gridCol w:w="1000"/>
        <w:gridCol w:w="1100"/>
        <w:gridCol w:w="1000"/>
        <w:gridCol w:w="1000"/>
      </w:tblGrid>
      <w:tr w:rsidR="00274BBD" w14:paraId="4C267AA6" w14:textId="77777777">
        <w:trPr>
          <w:tblHeader/>
        </w:trPr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290C3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Funcionalidad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87C01" w14:textId="77777777" w:rsidR="00274BB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Admin</w:t>
            </w:r>
            <w:proofErr w:type="spellEnd"/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A133F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Planeador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2C69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Operador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1676D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Repartidor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98BAE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Auditor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05CD8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Cliente</w:t>
            </w:r>
          </w:p>
        </w:tc>
      </w:tr>
      <w:tr w:rsidR="00274BBD" w14:paraId="7C14ED6B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0446" w14:textId="77777777" w:rsidR="00274BBD" w:rsidRDefault="00000000">
            <w:r>
              <w:rPr>
                <w:color w:val="1B241F"/>
                <w:sz w:val="18"/>
                <w:szCs w:val="18"/>
              </w:rPr>
              <w:t>Ver planeación (demanda, candidatos, cobertura, simulación, surtido, escenarios)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CE6B1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AF87A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B5AE8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B300D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F3E4A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54F02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  <w:tr w:rsidR="00274BBD" w14:paraId="01A33FF0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1F13" w14:textId="77777777" w:rsidR="00274BBD" w:rsidRDefault="00000000">
            <w:r>
              <w:rPr>
                <w:color w:val="1B241F"/>
                <w:sz w:val="18"/>
                <w:szCs w:val="18"/>
              </w:rPr>
              <w:t>Registrar candidatos, guardar escenarios, decidir apertura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609D2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3A90A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89FE7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B2E65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FAB7D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2A93B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  <w:tr w:rsidR="00274BBD" w14:paraId="795A4471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88545" w14:textId="77777777" w:rsidR="00274BBD" w:rsidRDefault="00000000">
            <w:r>
              <w:rPr>
                <w:color w:val="1B241F"/>
                <w:sz w:val="18"/>
                <w:szCs w:val="18"/>
              </w:rPr>
              <w:t>Planear y despachar entregas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D92EB" w14:textId="77777777" w:rsidR="00274BBD" w:rsidRDefault="00000000">
            <w:r>
              <w:rPr>
                <w:color w:val="1B241F"/>
                <w:sz w:val="18"/>
                <w:szCs w:val="18"/>
              </w:rPr>
              <w:t>Ver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A0124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A654B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CD653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6ED2B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55B3F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  <w:tr w:rsidR="00274BBD" w14:paraId="22599400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0AAF9" w14:textId="77777777" w:rsidR="00274BBD" w:rsidRDefault="00000000">
            <w:r>
              <w:rPr>
                <w:color w:val="1B241F"/>
                <w:sz w:val="18"/>
                <w:szCs w:val="18"/>
              </w:rPr>
              <w:t>Panel del operador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BD91E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51263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F4C8A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8052C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B6E48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29F64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  <w:tr w:rsidR="00274BBD" w14:paraId="0589707F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8137" w14:textId="77777777" w:rsidR="00274BBD" w:rsidRDefault="00000000">
            <w:r>
              <w:rPr>
                <w:color w:val="1B241F"/>
                <w:sz w:val="18"/>
                <w:szCs w:val="18"/>
              </w:rPr>
              <w:t>Panel del administrador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042E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63373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09B58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44D44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522C9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4673E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  <w:tr w:rsidR="00274BBD" w14:paraId="5F579135" w14:textId="77777777"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D69BE" w14:textId="77777777" w:rsidR="00274BBD" w:rsidRDefault="00000000">
            <w:r>
              <w:rPr>
                <w:color w:val="1B241F"/>
                <w:sz w:val="18"/>
                <w:szCs w:val="18"/>
              </w:rPr>
              <w:t>Tablero del planeador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E5AF2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9CE1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62899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04CA7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958B0" w14:textId="77777777" w:rsidR="00274BBD" w:rsidRDefault="00000000">
            <w:r>
              <w:rPr>
                <w:color w:val="1B241F"/>
                <w:sz w:val="18"/>
                <w:szCs w:val="18"/>
              </w:rPr>
              <w:t>Sí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56B8" w14:textId="77777777" w:rsidR="00274BBD" w:rsidRDefault="00000000">
            <w:r>
              <w:rPr>
                <w:color w:val="1B241F"/>
                <w:sz w:val="18"/>
                <w:szCs w:val="18"/>
              </w:rPr>
              <w:t>No</w:t>
            </w:r>
          </w:p>
        </w:tc>
      </w:tr>
    </w:tbl>
    <w:p w14:paraId="3D6A7938" w14:textId="77777777" w:rsidR="00274BBD" w:rsidRDefault="00000000">
      <w:pPr>
        <w:pBdr>
          <w:left w:val="single" w:sz="24" w:space="8" w:color="1F4E79"/>
        </w:pBdr>
        <w:shd w:val="clear" w:color="auto" w:fill="E7EFF6"/>
        <w:spacing w:before="80" w:after="160"/>
      </w:pPr>
      <w:r>
        <w:rPr>
          <w:sz w:val="20"/>
          <w:szCs w:val="20"/>
        </w:rPr>
        <w:t>El administrador puede consultar la pantalla de entregas, pero solo un operador puede confirmar el despacho porque la máquina de estados autoriza esa transición únicamente a ese rol. Los permisos de un rol se guardan en caché de Redis por 5 minutos.</w:t>
      </w:r>
    </w:p>
    <w:p w14:paraId="38B92074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19. Arquitectura</w:t>
      </w:r>
    </w:p>
    <w:p w14:paraId="311EC414" w14:textId="77777777" w:rsidR="00274BBD" w:rsidRDefault="00000000">
      <w:pPr>
        <w:spacing w:after="120"/>
      </w:pPr>
      <w:r>
        <w:rPr>
          <w:rFonts w:ascii="Arial" w:hAnsi="Arial"/>
          <w:color w:val="000000"/>
          <w:sz w:val="21"/>
        </w:rPr>
        <w:t xml:space="preserve">La solución es un monolito modular en Flask: una sola aplicación desplegable cuyo código se separa por módulos (app.py, rutas.py, nucleo.py, productos_crud.py, catalogos_crud.py y </w:t>
      </w:r>
      <w:r>
        <w:rPr>
          <w:rFonts w:ascii="Arial" w:hAnsi="Arial"/>
          <w:color w:val="000000"/>
          <w:sz w:val="21"/>
        </w:rPr>
        <w:lastRenderedPageBreak/>
        <w:t xml:space="preserve">planeacion.py). Las reglas de integridad viven en PostgreSQL como restricciones, funciones y </w:t>
      </w:r>
      <w:proofErr w:type="spellStart"/>
      <w:r>
        <w:rPr>
          <w:rFonts w:ascii="Arial" w:hAnsi="Arial"/>
          <w:color w:val="000000"/>
          <w:sz w:val="21"/>
        </w:rPr>
        <w:t>triggers</w:t>
      </w:r>
      <w:proofErr w:type="spellEnd"/>
      <w:r>
        <w:rPr>
          <w:rFonts w:ascii="Arial" w:hAnsi="Arial"/>
          <w:color w:val="000000"/>
          <w:sz w:val="21"/>
        </w:rPr>
        <w:t>; la aplicación abre las transacciones y traduce los errores para la interfaz.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560"/>
        <w:gridCol w:w="2000"/>
      </w:tblGrid>
      <w:tr w:rsidR="00274BBD" w14:paraId="677B84E7" w14:textId="77777777">
        <w:trPr>
          <w:tblHeader/>
        </w:trPr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5071D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EA0D3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CAED2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Persistencia</w:t>
            </w:r>
          </w:p>
        </w:tc>
      </w:tr>
      <w:tr w:rsidR="00274BBD" w14:paraId="5F8F8BD9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6913A" w14:textId="77777777" w:rsidR="00274BBD" w:rsidRDefault="00000000">
            <w:r>
              <w:rPr>
                <w:color w:val="1B241F"/>
                <w:sz w:val="18"/>
                <w:szCs w:val="18"/>
              </w:rPr>
              <w:t>Navegador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E027B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Formularios, tablas, mapa </w:t>
            </w:r>
            <w:proofErr w:type="spellStart"/>
            <w:r>
              <w:rPr>
                <w:color w:val="1B241F"/>
                <w:sz w:val="18"/>
                <w:szCs w:val="18"/>
              </w:rPr>
              <w:t>Leaflet</w:t>
            </w:r>
            <w:proofErr w:type="spellEnd"/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23387" w14:textId="77777777" w:rsidR="00274BBD" w:rsidRDefault="00000000">
            <w:r>
              <w:rPr>
                <w:color w:val="1B241F"/>
                <w:sz w:val="18"/>
                <w:szCs w:val="18"/>
              </w:rPr>
              <w:t>Ninguna</w:t>
            </w:r>
          </w:p>
        </w:tc>
      </w:tr>
      <w:tr w:rsidR="00274BBD" w14:paraId="7F167763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4DA74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Flask + </w:t>
            </w:r>
            <w:proofErr w:type="spellStart"/>
            <w:r>
              <w:rPr>
                <w:color w:val="1B241F"/>
                <w:sz w:val="18"/>
                <w:szCs w:val="18"/>
              </w:rPr>
              <w:t>Gunicorn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(3 procesos)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46B7" w14:textId="77777777" w:rsidR="00274BBD" w:rsidRDefault="00000000">
            <w:r>
              <w:rPr>
                <w:color w:val="1B241F"/>
                <w:sz w:val="18"/>
                <w:szCs w:val="18"/>
              </w:rPr>
              <w:t>Permisos, consultas, cálculos y plantillas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ECBA0" w14:textId="77777777" w:rsidR="00274BBD" w:rsidRDefault="00000000">
            <w:r>
              <w:rPr>
                <w:color w:val="1B241F"/>
                <w:sz w:val="18"/>
                <w:szCs w:val="18"/>
              </w:rPr>
              <w:t>Sin estado</w:t>
            </w:r>
          </w:p>
        </w:tc>
      </w:tr>
      <w:tr w:rsidR="00274BBD" w14:paraId="4E9AE757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F0EFF" w14:textId="77777777" w:rsidR="00274BBD" w:rsidRDefault="00000000">
            <w:r>
              <w:rPr>
                <w:color w:val="1B241F"/>
                <w:sz w:val="18"/>
                <w:szCs w:val="18"/>
              </w:rPr>
              <w:t>PostgreSQL 16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F1432" w14:textId="77777777" w:rsidR="00274BBD" w:rsidRDefault="00000000">
            <w:r>
              <w:rPr>
                <w:color w:val="1B241F"/>
                <w:sz w:val="18"/>
                <w:szCs w:val="18"/>
              </w:rPr>
              <w:t>Pedidos, inventario, candidatos, escenarios, rutas, auditoría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878C" w14:textId="77777777" w:rsidR="00274BBD" w:rsidRDefault="00000000">
            <w:r>
              <w:rPr>
                <w:color w:val="1B241F"/>
                <w:sz w:val="18"/>
                <w:szCs w:val="18"/>
              </w:rPr>
              <w:t>Permanente y relacional</w:t>
            </w:r>
          </w:p>
        </w:tc>
      </w:tr>
      <w:tr w:rsidR="00274BBD" w14:paraId="5C0814AC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9DA96" w14:textId="77777777" w:rsidR="00274BBD" w:rsidRDefault="00000000">
            <w:r>
              <w:rPr>
                <w:color w:val="1B241F"/>
                <w:sz w:val="18"/>
                <w:szCs w:val="18"/>
              </w:rPr>
              <w:t>Redis 7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36823" w14:textId="77777777" w:rsidR="00274BBD" w:rsidRDefault="00000000">
            <w:r>
              <w:rPr>
                <w:color w:val="1B241F"/>
                <w:sz w:val="18"/>
                <w:szCs w:val="18"/>
              </w:rPr>
              <w:t>Sesiones, revocación, caché de permisos y catálogo, carrito, bloqueos de inventario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D0AB" w14:textId="77777777" w:rsidR="00274BBD" w:rsidRDefault="00000000">
            <w:r>
              <w:rPr>
                <w:color w:val="1B241F"/>
                <w:sz w:val="18"/>
                <w:szCs w:val="18"/>
              </w:rPr>
              <w:t>Temporal</w:t>
            </w:r>
          </w:p>
        </w:tc>
      </w:tr>
      <w:tr w:rsidR="00274BBD" w14:paraId="7C7EB84C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E018C" w14:textId="77777777" w:rsidR="00274BBD" w:rsidRDefault="00000000">
            <w:r>
              <w:rPr>
                <w:color w:val="1B241F"/>
                <w:sz w:val="18"/>
                <w:szCs w:val="18"/>
              </w:rPr>
              <w:t>MongoDB 7</w:t>
            </w:r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E2363" w14:textId="77777777" w:rsidR="00274BBD" w:rsidRDefault="00000000">
            <w:r>
              <w:rPr>
                <w:color w:val="1B241F"/>
                <w:sz w:val="18"/>
                <w:szCs w:val="18"/>
              </w:rPr>
              <w:t>Colecciones de eventos definidas para análisis futuro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06A66" w14:textId="77777777" w:rsidR="00274BBD" w:rsidRDefault="00000000">
            <w:r>
              <w:rPr>
                <w:color w:val="1B241F"/>
                <w:sz w:val="18"/>
                <w:szCs w:val="18"/>
              </w:rPr>
              <w:t>Complementaria</w:t>
            </w:r>
          </w:p>
        </w:tc>
      </w:tr>
      <w:tr w:rsidR="00274BBD" w14:paraId="68C9FF85" w14:textId="77777777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13585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Docker </w:t>
            </w:r>
            <w:proofErr w:type="spellStart"/>
            <w:r>
              <w:rPr>
                <w:color w:val="1B241F"/>
                <w:sz w:val="18"/>
                <w:szCs w:val="18"/>
              </w:rPr>
              <w:t>Compose</w:t>
            </w:r>
            <w:proofErr w:type="spellEnd"/>
          </w:p>
        </w:tc>
        <w:tc>
          <w:tcPr>
            <w:tcW w:w="45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F72D" w14:textId="77777777" w:rsidR="00274BBD" w:rsidRDefault="00000000">
            <w:r>
              <w:rPr>
                <w:color w:val="1B241F"/>
                <w:sz w:val="18"/>
                <w:szCs w:val="18"/>
              </w:rPr>
              <w:t>Levanta y conecta los servicios; migra la base al iniciar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D343F" w14:textId="77777777" w:rsidR="00274BBD" w:rsidRDefault="00000000">
            <w:r>
              <w:rPr>
                <w:color w:val="1B241F"/>
                <w:sz w:val="18"/>
                <w:szCs w:val="18"/>
              </w:rPr>
              <w:t>Volúmenes</w:t>
            </w:r>
          </w:p>
        </w:tc>
      </w:tr>
    </w:tbl>
    <w:p w14:paraId="285C78B8" w14:textId="77777777" w:rsidR="00274BBD" w:rsidRDefault="00000000">
      <w:pPr>
        <w:pStyle w:val="Heading2"/>
        <w:spacing w:before="240" w:after="100"/>
      </w:pPr>
      <w:r>
        <w:t>Separación de responsabilidades</w:t>
      </w:r>
    </w:p>
    <w:p w14:paraId="7E8FF7CB" w14:textId="77777777" w:rsidR="00274BBD" w:rsidRDefault="00000000">
      <w:pPr>
        <w:spacing w:after="120"/>
      </w:pPr>
      <w:r>
        <w:rPr>
          <w:rFonts w:ascii="Arial" w:hAnsi="Arial"/>
          <w:color w:val="000000"/>
          <w:sz w:val="21"/>
        </w:rPr>
        <w:t xml:space="preserve">planeacion.py reúne el </w:t>
      </w:r>
      <w:proofErr w:type="spellStart"/>
      <w:r>
        <w:rPr>
          <w:rFonts w:ascii="Arial" w:hAnsi="Arial"/>
          <w:color w:val="000000"/>
          <w:sz w:val="21"/>
        </w:rPr>
        <w:t>blueprint</w:t>
      </w:r>
      <w:proofErr w:type="spellEnd"/>
      <w:r>
        <w:rPr>
          <w:rFonts w:ascii="Arial" w:hAnsi="Arial"/>
          <w:color w:val="000000"/>
          <w:sz w:val="21"/>
        </w:rPr>
        <w:t xml:space="preserve">, las consultas y las funciones cuantitativas de esta versión. Los cálculos son funciones deterministas que reciben valores y devuelven estructuras, por lo que pueden probarse sin depender de la interfaz. app.py registra el </w:t>
      </w:r>
      <w:proofErr w:type="spellStart"/>
      <w:r>
        <w:rPr>
          <w:rFonts w:ascii="Arial" w:hAnsi="Arial"/>
          <w:color w:val="000000"/>
          <w:sz w:val="21"/>
        </w:rPr>
        <w:t>blueprint</w:t>
      </w:r>
      <w:proofErr w:type="spellEnd"/>
      <w:r>
        <w:rPr>
          <w:rFonts w:ascii="Arial" w:hAnsi="Arial"/>
          <w:color w:val="000000"/>
          <w:sz w:val="21"/>
        </w:rPr>
        <w:t>, nucleo.py concentra configuración, permisos y acceso a datos, y planeacion.html presenta los resultados.</w:t>
      </w:r>
    </w:p>
    <w:p w14:paraId="7422157D" w14:textId="77777777" w:rsidR="00274BBD" w:rsidRDefault="00000000">
      <w:pPr>
        <w:pStyle w:val="Heading2"/>
        <w:spacing w:before="240" w:after="100"/>
      </w:pPr>
      <w:r>
        <w:rPr>
          <w:b/>
          <w:bCs/>
          <w:color w:val="1B241F"/>
        </w:rPr>
        <w:t>Algoritmos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00"/>
        <w:gridCol w:w="4760"/>
      </w:tblGrid>
      <w:tr w:rsidR="00274BBD" w14:paraId="3A3CE568" w14:textId="77777777">
        <w:trPr>
          <w:tblHeader/>
        </w:trPr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483B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2E7F6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Algoritmo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98AC1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Fórmula o regla</w:t>
            </w:r>
          </w:p>
        </w:tc>
      </w:tr>
      <w:tr w:rsidR="00274BBD" w14:paraId="24843E5B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991B6" w14:textId="77777777" w:rsidR="00274BBD" w:rsidRDefault="00000000">
            <w:r>
              <w:rPr>
                <w:color w:val="1B241F"/>
                <w:sz w:val="18"/>
                <w:szCs w:val="18"/>
              </w:rPr>
              <w:t>Ubicación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7BF2C" w14:textId="77777777" w:rsidR="00274BBD" w:rsidRDefault="00000000">
            <w:r>
              <w:rPr>
                <w:color w:val="1B241F"/>
                <w:sz w:val="18"/>
                <w:szCs w:val="18"/>
              </w:rPr>
              <w:t>Score lineal ponderado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DBC79" w14:textId="77777777" w:rsidR="00274BBD" w:rsidRDefault="00000000">
            <w:r>
              <w:rPr>
                <w:color w:val="1B241F"/>
                <w:sz w:val="18"/>
                <w:szCs w:val="18"/>
              </w:rPr>
              <w:t>demanda·p1 − renta/1000·p2 − distancia·p3 + accesibilidad·p4</w:t>
            </w:r>
          </w:p>
        </w:tc>
      </w:tr>
      <w:tr w:rsidR="00274BBD" w14:paraId="658C0E23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FF15" w14:textId="77777777" w:rsidR="00274BBD" w:rsidRDefault="00000000">
            <w:r>
              <w:rPr>
                <w:color w:val="1B241F"/>
                <w:sz w:val="18"/>
                <w:szCs w:val="18"/>
              </w:rPr>
              <w:t>Cobertura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E69D2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Radio y distancia </w:t>
            </w:r>
            <w:proofErr w:type="spellStart"/>
            <w:r>
              <w:rPr>
                <w:color w:val="1B241F"/>
                <w:sz w:val="18"/>
                <w:szCs w:val="18"/>
              </w:rPr>
              <w:t>Haversine</w:t>
            </w:r>
            <w:proofErr w:type="spellEnd"/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E890B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Zona cubierta si </w:t>
            </w:r>
            <w:proofErr w:type="spellStart"/>
            <w:proofErr w:type="gramStart"/>
            <w:r>
              <w:rPr>
                <w:color w:val="1B241F"/>
                <w:sz w:val="18"/>
                <w:szCs w:val="18"/>
              </w:rPr>
              <w:t>dist</w:t>
            </w:r>
            <w:proofErr w:type="spellEnd"/>
            <w:r>
              <w:rPr>
                <w:color w:val="1B241F"/>
                <w:sz w:val="18"/>
                <w:szCs w:val="18"/>
              </w:rPr>
              <w:t>(</w:t>
            </w:r>
            <w:proofErr w:type="gramEnd"/>
            <w:r>
              <w:rPr>
                <w:color w:val="1B241F"/>
                <w:sz w:val="18"/>
                <w:szCs w:val="18"/>
              </w:rPr>
              <w:t>centroide, candidato) ≤ radio</w:t>
            </w:r>
          </w:p>
        </w:tc>
      </w:tr>
      <w:tr w:rsidR="00274BBD" w14:paraId="65157479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735D3" w14:textId="77777777" w:rsidR="00274BBD" w:rsidRDefault="00000000">
            <w:r>
              <w:rPr>
                <w:color w:val="1B241F"/>
                <w:sz w:val="18"/>
                <w:szCs w:val="18"/>
              </w:rPr>
              <w:t>Capacidad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8B9B8" w14:textId="77777777" w:rsidR="00274BBD" w:rsidRDefault="00000000">
            <w:r>
              <w:rPr>
                <w:color w:val="1B241F"/>
                <w:sz w:val="18"/>
                <w:szCs w:val="18"/>
              </w:rPr>
              <w:t>Tasa combinada por operador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9880F" w14:textId="77777777" w:rsidR="00274BBD" w:rsidRDefault="00000000">
            <w:r>
              <w:rPr>
                <w:color w:val="1B241F"/>
                <w:sz w:val="18"/>
                <w:szCs w:val="18"/>
              </w:rPr>
              <w:t>1 / (1/</w:t>
            </w:r>
            <w:proofErr w:type="spellStart"/>
            <w:r>
              <w:rPr>
                <w:color w:val="1B241F"/>
                <w:sz w:val="18"/>
                <w:szCs w:val="18"/>
              </w:rPr>
              <w:t>picking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+ 1/</w:t>
            </w:r>
            <w:proofErr w:type="spellStart"/>
            <w:r>
              <w:rPr>
                <w:color w:val="1B241F"/>
                <w:sz w:val="18"/>
                <w:szCs w:val="18"/>
              </w:rPr>
              <w:t>packing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+ 1/despacho); reparto por distancia y paradas por viaje</w:t>
            </w:r>
          </w:p>
        </w:tc>
      </w:tr>
      <w:tr w:rsidR="00274BBD" w14:paraId="1EB7DD05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23BAC" w14:textId="77777777" w:rsidR="00274BBD" w:rsidRDefault="00000000">
            <w:r>
              <w:rPr>
                <w:color w:val="1B241F"/>
                <w:sz w:val="18"/>
                <w:szCs w:val="18"/>
              </w:rPr>
              <w:t>Utilización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7F6AC" w14:textId="77777777" w:rsidR="00274BBD" w:rsidRDefault="00000000">
            <w:r>
              <w:rPr>
                <w:color w:val="1B241F"/>
                <w:sz w:val="18"/>
                <w:szCs w:val="18"/>
              </w:rPr>
              <w:t>Razón demanda/capacidad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EFF5F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demanda ÷ </w:t>
            </w:r>
            <w:proofErr w:type="spellStart"/>
            <w:r>
              <w:rPr>
                <w:color w:val="1B241F"/>
                <w:sz w:val="18"/>
                <w:szCs w:val="18"/>
              </w:rPr>
              <w:t>capacidad_día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× 100</w:t>
            </w:r>
          </w:p>
        </w:tc>
      </w:tr>
      <w:tr w:rsidR="00274BBD" w14:paraId="3E829B05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6C5E3" w14:textId="77777777" w:rsidR="00274BBD" w:rsidRDefault="00000000">
            <w:r>
              <w:rPr>
                <w:color w:val="1B241F"/>
                <w:sz w:val="18"/>
                <w:szCs w:val="18"/>
              </w:rPr>
              <w:t>Equilibrio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24A5E" w14:textId="77777777" w:rsidR="00274BBD" w:rsidRDefault="00000000">
            <w:r>
              <w:rPr>
                <w:color w:val="1B241F"/>
                <w:sz w:val="18"/>
                <w:szCs w:val="18"/>
              </w:rPr>
              <w:t>Punto de equilibrio contable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BB4C5" w14:textId="77777777" w:rsidR="00274BBD" w:rsidRDefault="00000000">
            <w:r>
              <w:rPr>
                <w:color w:val="1B241F"/>
                <w:sz w:val="18"/>
                <w:szCs w:val="18"/>
              </w:rPr>
              <w:t>costos fijos ÷ (</w:t>
            </w:r>
            <w:proofErr w:type="spellStart"/>
            <w:proofErr w:type="gramStart"/>
            <w:r>
              <w:rPr>
                <w:color w:val="1B241F"/>
                <w:sz w:val="18"/>
                <w:szCs w:val="18"/>
              </w:rPr>
              <w:t>ticket</w:t>
            </w:r>
            <w:proofErr w:type="gramEnd"/>
            <w:r>
              <w:rPr>
                <w:color w:val="1B241F"/>
                <w:sz w:val="18"/>
                <w:szCs w:val="18"/>
              </w:rPr>
              <w:t>·margen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− costo de entrega)</w:t>
            </w:r>
          </w:p>
        </w:tc>
      </w:tr>
      <w:tr w:rsidR="00274BBD" w14:paraId="320F3AB7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1E429" w14:textId="77777777" w:rsidR="00274BBD" w:rsidRDefault="00000000">
            <w:r>
              <w:rPr>
                <w:color w:val="1B241F"/>
                <w:sz w:val="18"/>
                <w:szCs w:val="18"/>
              </w:rPr>
              <w:t>Surtido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ACE77" w14:textId="77777777" w:rsidR="00274BBD" w:rsidRDefault="00000000">
            <w:r>
              <w:rPr>
                <w:color w:val="1B241F"/>
                <w:sz w:val="18"/>
                <w:szCs w:val="18"/>
              </w:rPr>
              <w:t>Pareto (ABC) + reglas de cobertura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F6F57" w14:textId="77777777" w:rsidR="00274BBD" w:rsidRDefault="00000000">
            <w:r>
              <w:rPr>
                <w:color w:val="1B241F"/>
                <w:sz w:val="18"/>
                <w:szCs w:val="18"/>
              </w:rPr>
              <w:t>acumulado 80 % / 95 %; cobertura = existencia ÷ demanda diaria</w:t>
            </w:r>
          </w:p>
        </w:tc>
      </w:tr>
      <w:tr w:rsidR="00274BBD" w14:paraId="4EB793CD" w14:textId="77777777">
        <w:tc>
          <w:tcPr>
            <w:tcW w:w="1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C5DB8" w14:textId="77777777" w:rsidR="00274BBD" w:rsidRDefault="00000000">
            <w:r>
              <w:rPr>
                <w:color w:val="1B241F"/>
                <w:sz w:val="18"/>
                <w:szCs w:val="18"/>
              </w:rPr>
              <w:t>Entregas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0A26" w14:textId="77777777" w:rsidR="00274BBD" w:rsidRDefault="00000000">
            <w:r>
              <w:rPr>
                <w:color w:val="1B241F"/>
                <w:sz w:val="18"/>
                <w:szCs w:val="18"/>
              </w:rPr>
              <w:t>TSP exacto (≤ 8) / vecino más cercano + 2-opt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63763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Minimiza distancia </w:t>
            </w:r>
            <w:proofErr w:type="spellStart"/>
            <w:r>
              <w:rPr>
                <w:color w:val="1B241F"/>
                <w:sz w:val="18"/>
                <w:szCs w:val="18"/>
              </w:rPr>
              <w:t>Haversine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origen → paradas</w:t>
            </w:r>
          </w:p>
        </w:tc>
      </w:tr>
    </w:tbl>
    <w:p w14:paraId="73ADFA35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20. Diagramas</w:t>
      </w:r>
    </w:p>
    <w:p w14:paraId="7464C22E" w14:textId="77777777" w:rsidR="00274BBD" w:rsidRDefault="00000000">
      <w:pPr>
        <w:spacing w:after="120"/>
      </w:pPr>
      <w:r>
        <w:rPr>
          <w:rFonts w:ascii="Arial" w:hAnsi="Arial"/>
          <w:color w:val="000000"/>
          <w:sz w:val="21"/>
        </w:rPr>
        <w:t xml:space="preserve">Los diagramas siguientes se actualizaron con base en la implementación contenida en el repositorio. Muestran el alcance, el despliegue mediante Docker </w:t>
      </w:r>
      <w:proofErr w:type="spellStart"/>
      <w:r>
        <w:rPr>
          <w:rFonts w:ascii="Arial" w:hAnsi="Arial"/>
          <w:color w:val="000000"/>
          <w:sz w:val="21"/>
        </w:rPr>
        <w:t>Compose</w:t>
      </w:r>
      <w:proofErr w:type="spellEnd"/>
      <w:r>
        <w:rPr>
          <w:rFonts w:ascii="Arial" w:hAnsi="Arial"/>
          <w:color w:val="000000"/>
          <w:sz w:val="21"/>
        </w:rPr>
        <w:t xml:space="preserve"> y la integración real de Planeación dentro del monolito Flask.</w:t>
      </w:r>
    </w:p>
    <w:p w14:paraId="587A5386" w14:textId="77777777" w:rsidR="00274BBD" w:rsidRDefault="00000000">
      <w:pPr>
        <w:keepNext/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0A31A431" wp14:editId="2D74B289">
            <wp:extent cx="5897880" cy="235573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ontext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35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1C69" w14:textId="77777777" w:rsidR="00274BBD" w:rsidRDefault="00000000">
      <w:pPr>
        <w:spacing w:after="160"/>
        <w:jc w:val="center"/>
      </w:pPr>
      <w:r>
        <w:rPr>
          <w:rFonts w:ascii="Arial" w:hAnsi="Arial"/>
          <w:i/>
          <w:color w:val="464646"/>
          <w:sz w:val="18"/>
        </w:rPr>
        <w:t>Figura 1. Diagrama de contexto actualizado con el actor Planeador y sus funciones.</w:t>
      </w:r>
    </w:p>
    <w:p w14:paraId="0EC5D518" w14:textId="77777777" w:rsidR="00274BBD" w:rsidRDefault="00000000">
      <w:pPr>
        <w:keepNext/>
        <w:spacing w:before="100" w:after="60"/>
        <w:jc w:val="center"/>
      </w:pPr>
      <w:r>
        <w:rPr>
          <w:noProof/>
        </w:rPr>
        <w:drawing>
          <wp:inline distT="0" distB="0" distL="0" distR="0" wp14:anchorId="70F1F73A" wp14:editId="0DA65486">
            <wp:extent cx="5897880" cy="37680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ontenedor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B13D" w14:textId="77777777" w:rsidR="00274BBD" w:rsidRDefault="00000000">
      <w:pPr>
        <w:spacing w:after="160"/>
        <w:jc w:val="center"/>
      </w:pPr>
      <w:r>
        <w:rPr>
          <w:rFonts w:ascii="Arial" w:hAnsi="Arial"/>
          <w:i/>
          <w:color w:val="464646"/>
          <w:sz w:val="18"/>
        </w:rPr>
        <w:t xml:space="preserve">Figura 2. Diagrama de contenedores actualizado con Planeación y los servicios de Docker </w:t>
      </w:r>
      <w:proofErr w:type="spellStart"/>
      <w:r>
        <w:rPr>
          <w:rFonts w:ascii="Arial" w:hAnsi="Arial"/>
          <w:i/>
          <w:color w:val="464646"/>
          <w:sz w:val="18"/>
        </w:rPr>
        <w:t>Compose</w:t>
      </w:r>
      <w:proofErr w:type="spellEnd"/>
      <w:r>
        <w:rPr>
          <w:rFonts w:ascii="Arial" w:hAnsi="Arial"/>
          <w:i/>
          <w:color w:val="464646"/>
          <w:sz w:val="18"/>
        </w:rPr>
        <w:t>.</w:t>
      </w:r>
    </w:p>
    <w:p w14:paraId="6E7861DA" w14:textId="77777777" w:rsidR="00274BBD" w:rsidRDefault="00000000">
      <w:pPr>
        <w:keepNext/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4105543F" wp14:editId="047DDE3D">
            <wp:extent cx="5897880" cy="37680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ompone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EC93B" w14:textId="77777777" w:rsidR="00274BBD" w:rsidRDefault="00000000">
      <w:pPr>
        <w:spacing w:after="160"/>
        <w:jc w:val="center"/>
      </w:pPr>
      <w:r>
        <w:rPr>
          <w:rFonts w:ascii="Arial" w:hAnsi="Arial"/>
          <w:i/>
          <w:color w:val="464646"/>
          <w:sz w:val="18"/>
        </w:rPr>
        <w:t>Figura 3. Componentes reales del sistema web y flujo interno de planeacion.py.</w:t>
      </w:r>
    </w:p>
    <w:p>
      <w:pPr>
        <w:keepNext/>
        <w:pageBreakBefore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3600" cy="46756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xtra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sz w:val="20"/>
        </w:rPr>
        <w:t>Figura 4. Arquitectura monolítica en capas de la plataforma de microhubs.</w:t>
      </w:r>
    </w:p>
    <w:p>
      <w:pPr>
        <w:spacing w:after="240"/>
      </w:pPr>
      <w:r>
        <w:t>La aplicación Flask integra las capas de presentación, lógica de negocio y módulos internos. PostgreSQL conserva los datos y las reglas del negocio, mientras Redis administra sesiones, caché y carritos temporales.</w:t>
      </w:r>
    </w:p>
    <w:p>
      <w:pPr>
        <w:keepNext/>
        <w:pageBreakBefore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337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xtra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i/>
          <w:sz w:val="20"/>
        </w:rPr>
        <w:t>Figura 5. Diseño de datos por módulos con PostgreSQL compartido y Redis.</w:t>
      </w:r>
    </w:p>
    <w:p>
      <w:pPr>
        <w:spacing w:after="240"/>
      </w:pPr>
      <w:r>
        <w:t>Los módulos de catálogo, inventario, pedidos, territorio y usuarios comparten una base PostgreSQL y se relacionan mediante claves foráneas. Redis mantiene información temporal, como sesiones, permisos en caché, carritos y bloqueos.</w:t>
      </w:r>
    </w:p>
    <w:p w14:paraId="388A989A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21. PostgreSQL</w:t>
      </w:r>
    </w:p>
    <w:p w14:paraId="380D2051" w14:textId="77777777" w:rsidR="00274BBD" w:rsidRDefault="00000000">
      <w:pPr>
        <w:spacing w:after="120"/>
      </w:pPr>
      <w:r>
        <w:t xml:space="preserve">El esquema </w:t>
      </w:r>
      <w:proofErr w:type="spellStart"/>
      <w:r>
        <w:t>microhubs</w:t>
      </w:r>
      <w:proofErr w:type="spellEnd"/>
      <w:r>
        <w:t xml:space="preserve"> contiene 24 tablas de la base operativa (anexo C1). Los scripts se ejecutan en orden: 01_esquema, 02_logica, 03_semilla, 04_operacion_demo, 05_pruebas_reglas y 06_planeacion. El último es idempotente y también lo aplica migrar_planeacion.py en cada arranque de la aplicación.</w:t>
      </w:r>
    </w:p>
    <w:p w14:paraId="6A9D8B21" w14:textId="77777777" w:rsidR="00274BBD" w:rsidRDefault="00000000">
      <w:pPr>
        <w:pStyle w:val="Heading2"/>
        <w:spacing w:before="240" w:after="100"/>
      </w:pPr>
      <w:r>
        <w:rPr>
          <w:b/>
          <w:bCs/>
          <w:color w:val="1B241F"/>
        </w:rPr>
        <w:t>Tablas y columnas nuevas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274BBD" w14:paraId="3F069CDC" w14:textId="77777777">
        <w:trPr>
          <w:tblHeader/>
        </w:trPr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F6AAC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Objeto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C21B9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274BBD" w14:paraId="2FB4FE82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C77EA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ubicacion_candidata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13D9A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Catálogo de candidatos. </w:t>
            </w:r>
            <w:proofErr w:type="spellStart"/>
            <w:r>
              <w:rPr>
                <w:color w:val="1B241F"/>
                <w:sz w:val="18"/>
                <w:szCs w:val="18"/>
              </w:rPr>
              <w:t>costo_fijo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es columna generada (renta + nómina + servicios + otros). Guarda la decisión humana con motivo, usuario y fecha.</w:t>
            </w:r>
          </w:p>
        </w:tc>
      </w:tr>
      <w:tr w:rsidR="00274BBD" w14:paraId="459933D4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49898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escenario_planeacion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ED11D" w14:textId="77777777" w:rsidR="00274BBD" w:rsidRDefault="00000000">
            <w:r>
              <w:rPr>
                <w:color w:val="1B241F"/>
                <w:sz w:val="18"/>
                <w:szCs w:val="18"/>
              </w:rPr>
              <w:t>Supuestos y resultados en JSONB, candidato, autor y fechas de creación y actualización.</w:t>
            </w:r>
          </w:p>
        </w:tc>
      </w:tr>
      <w:tr w:rsidR="00274BBD" w14:paraId="332F5FD5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6343E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plan_ruta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plan_ruta_parada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EFB66" w14:textId="77777777" w:rsidR="00274BBD" w:rsidRDefault="00000000">
            <w:r>
              <w:rPr>
                <w:color w:val="1B241F"/>
                <w:sz w:val="18"/>
                <w:szCs w:val="18"/>
              </w:rPr>
              <w:t>Ruta planeada por repartidor: método, distancia, minutos, costo y orden de paradas.</w:t>
            </w:r>
          </w:p>
        </w:tc>
      </w:tr>
      <w:tr w:rsidR="00274BBD" w14:paraId="6F4602C9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37CF" w14:textId="77777777" w:rsidR="00274BBD" w:rsidRDefault="00000000">
            <w:r>
              <w:rPr>
                <w:color w:val="1B241F"/>
                <w:sz w:val="18"/>
                <w:szCs w:val="18"/>
              </w:rPr>
              <w:t>entrega (columnas nuevas)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5DA57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plan_ruta_id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orden_parada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distancia_km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minutos_estimados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B241F"/>
                <w:sz w:val="18"/>
                <w:szCs w:val="18"/>
              </w:rPr>
              <w:t>costo_entrega_estimado</w:t>
            </w:r>
            <w:proofErr w:type="spellEnd"/>
            <w:r>
              <w:rPr>
                <w:color w:val="1B241F"/>
                <w:sz w:val="18"/>
                <w:szCs w:val="18"/>
              </w:rPr>
              <w:t>.</w:t>
            </w:r>
          </w:p>
        </w:tc>
      </w:tr>
      <w:tr w:rsidR="00274BBD" w14:paraId="130B9449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5C849" w14:textId="77777777" w:rsidR="00274BBD" w:rsidRDefault="00000000">
            <w:r>
              <w:rPr>
                <w:color w:val="1B241F"/>
                <w:sz w:val="18"/>
                <w:szCs w:val="18"/>
              </w:rPr>
              <w:t>pedido (columna nueva)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18EAE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listo_en</w:t>
            </w:r>
            <w:proofErr w:type="spellEnd"/>
            <w:r>
              <w:rPr>
                <w:color w:val="1B241F"/>
                <w:sz w:val="18"/>
                <w:szCs w:val="18"/>
              </w:rPr>
              <w:t>: marca de «listo para despacho» de un pedido en preparación.</w:t>
            </w:r>
          </w:p>
        </w:tc>
      </w:tr>
      <w:tr w:rsidR="00274BBD" w14:paraId="4A10017D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47DA6" w14:textId="77777777" w:rsidR="00274BBD" w:rsidRDefault="00000000">
            <w:r>
              <w:rPr>
                <w:color w:val="1B241F"/>
                <w:sz w:val="18"/>
                <w:szCs w:val="18"/>
              </w:rPr>
              <w:t>producto (columnas nuevas)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52DEE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costo_unitario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(nulo = se estima con margen por omisión) y </w:t>
            </w:r>
            <w:proofErr w:type="spellStart"/>
            <w:r>
              <w:rPr>
                <w:color w:val="1B241F"/>
                <w:sz w:val="18"/>
                <w:szCs w:val="18"/>
              </w:rPr>
              <w:t>espacio_unidades</w:t>
            </w:r>
            <w:proofErr w:type="spellEnd"/>
            <w:r>
              <w:rPr>
                <w:color w:val="1B241F"/>
                <w:sz w:val="18"/>
                <w:szCs w:val="18"/>
              </w:rPr>
              <w:t>.</w:t>
            </w:r>
          </w:p>
        </w:tc>
      </w:tr>
      <w:tr w:rsidR="00274BBD" w14:paraId="68D3080A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6062E" w14:textId="77777777" w:rsidR="00274BBD" w:rsidRDefault="00000000">
            <w:r>
              <w:rPr>
                <w:color w:val="1B241F"/>
                <w:sz w:val="18"/>
                <w:szCs w:val="18"/>
              </w:rPr>
              <w:t>zona (columna nueva)</w:t>
            </w:r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7F085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poblacion</w:t>
            </w:r>
            <w:proofErr w:type="spellEnd"/>
            <w:r>
              <w:rPr>
                <w:color w:val="1B241F"/>
                <w:sz w:val="18"/>
                <w:szCs w:val="18"/>
              </w:rPr>
              <w:t>, para hogares potencialmente atendidos.</w:t>
            </w:r>
          </w:p>
        </w:tc>
      </w:tr>
      <w:tr w:rsidR="00274BBD" w14:paraId="5855BF5E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4CCA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configuracion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69D1A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26 claves nuevas (pesos, productividades, umbrales, velocidad, costos, ABC, cobertura) con su justificación en </w:t>
            </w:r>
            <w:proofErr w:type="spellStart"/>
            <w:r>
              <w:rPr>
                <w:color w:val="1B241F"/>
                <w:sz w:val="18"/>
                <w:szCs w:val="18"/>
              </w:rPr>
              <w:t>descripcion</w:t>
            </w:r>
            <w:proofErr w:type="spellEnd"/>
            <w:r>
              <w:rPr>
                <w:color w:val="1B241F"/>
                <w:sz w:val="18"/>
                <w:szCs w:val="18"/>
              </w:rPr>
              <w:t>.</w:t>
            </w:r>
          </w:p>
        </w:tc>
      </w:tr>
      <w:tr w:rsidR="00274BBD" w14:paraId="4A75E168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B7095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 xml:space="preserve">permiso / </w:t>
            </w:r>
            <w:proofErr w:type="spellStart"/>
            <w:r>
              <w:rPr>
                <w:color w:val="1B241F"/>
                <w:sz w:val="18"/>
                <w:szCs w:val="18"/>
              </w:rPr>
              <w:t>rol_permiso</w:t>
            </w:r>
            <w:proofErr w:type="spellEnd"/>
          </w:p>
        </w:tc>
        <w:tc>
          <w:tcPr>
            <w:tcW w:w="6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AF280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planeacion.ver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y </w:t>
            </w:r>
            <w:proofErr w:type="spellStart"/>
            <w:proofErr w:type="gramStart"/>
            <w:r>
              <w:rPr>
                <w:color w:val="1B241F"/>
                <w:sz w:val="18"/>
                <w:szCs w:val="18"/>
              </w:rPr>
              <w:t>planeacion.editar</w:t>
            </w:r>
            <w:proofErr w:type="spellEnd"/>
            <w:proofErr w:type="gramEnd"/>
            <w:r>
              <w:rPr>
                <w:color w:val="1B241F"/>
                <w:sz w:val="18"/>
                <w:szCs w:val="18"/>
              </w:rPr>
              <w:t xml:space="preserve"> asignados a administrador y planeador; ver para auditor.</w:t>
            </w:r>
          </w:p>
        </w:tc>
      </w:tr>
    </w:tbl>
    <w:p w14:paraId="27552282" w14:textId="77777777" w:rsidR="00274BBD" w:rsidRDefault="00000000">
      <w:pPr>
        <w:spacing w:after="120"/>
      </w:pPr>
      <w:r>
        <w:t>JSONB se eligió para escenarios porque los supuestos evolucionan sin exigir migraciones y se pueden consultar. Las restricciones CHECK impiden coordenadas fuera de México, accesibilidad fuera de 1 a 10 y decisiones sin motivo.</w:t>
      </w:r>
    </w:p>
    <w:p w14:paraId="081992E5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22. MongoDB — análisis futuro</w:t>
      </w:r>
    </w:p>
    <w:p w14:paraId="58252179" w14:textId="77777777" w:rsidR="00274BBD" w:rsidRDefault="00000000">
      <w:pPr>
        <w:spacing w:after="120"/>
      </w:pPr>
      <w:r>
        <w:t>El contenedor de MongoDB y las colecciones de eventos ya están definidos (</w:t>
      </w:r>
      <w:proofErr w:type="spellStart"/>
      <w:r>
        <w:t>bloque_c</w:t>
      </w:r>
      <w:proofErr w:type="spellEnd"/>
      <w:r>
        <w:t>/mongo) pero ninguna funcionalidad operativa depende de él. Su papel previsto es analítico:</w:t>
      </w:r>
    </w:p>
    <w:p w14:paraId="23820756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Guardar trazas de simulaciones (entradas y salidas completas) para comparar cómo evolucionan las decisiones.</w:t>
      </w:r>
    </w:p>
    <w:p w14:paraId="4E6022B1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Registrar eventos de geolocalización de repartidores para calibrar velocidad real y reemplazar el supuesto de 22 km/h.</w:t>
      </w:r>
    </w:p>
    <w:p w14:paraId="591FBFD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Conservar consultas no atendidas con atributos variables (dispositivo, texto libre) que no encajan en columnas fijas.</w:t>
      </w:r>
    </w:p>
    <w:p w14:paraId="320F3EEC" w14:textId="77777777" w:rsidR="00274BBD" w:rsidRDefault="00000000">
      <w:pPr>
        <w:spacing w:after="120"/>
      </w:pPr>
      <w:r>
        <w:t>Se mantiene fuera del camino crítico: si MongoDB cae, el sistema opera.</w:t>
      </w:r>
    </w:p>
    <w:p w14:paraId="0DEDB6D5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23. Redis — análisis y justificación</w:t>
      </w:r>
    </w:p>
    <w:p w14:paraId="738BCDB6" w14:textId="77777777" w:rsidR="00274BBD" w:rsidRDefault="00000000">
      <w:pPr>
        <w:spacing w:after="120"/>
      </w:pPr>
      <w:r>
        <w:t xml:space="preserve">Redis usa dos bases lógicas con políticas distintas: </w:t>
      </w:r>
      <w:proofErr w:type="spellStart"/>
      <w:r>
        <w:t>db</w:t>
      </w:r>
      <w:proofErr w:type="spellEnd"/>
      <w:r>
        <w:t xml:space="preserve"> 0 (</w:t>
      </w:r>
      <w:proofErr w:type="spellStart"/>
      <w:r>
        <w:t>noeviction</w:t>
      </w:r>
      <w:proofErr w:type="spellEnd"/>
      <w:r>
        <w:t xml:space="preserve">) para sesiones, revocación de tokens y bloqueos de inventario, donde perder una clave sería un error de negocio; </w:t>
      </w:r>
      <w:proofErr w:type="spellStart"/>
      <w:r>
        <w:t>db</w:t>
      </w:r>
      <w:proofErr w:type="spellEnd"/>
      <w:r>
        <w:t xml:space="preserve"> 1 para caché y carrito. En planeación se usa la caché de permisos de rol (TTL de 5 minutos). Los cálculos de planeación no se cachean a propósito: dependen de parámetros editables y su costo es bajo con el volumen actual.</w:t>
      </w:r>
    </w:p>
    <w:p w14:paraId="555FB222" w14:textId="77777777" w:rsidR="00274BBD" w:rsidRDefault="00000000">
      <w:pPr>
        <w:spacing w:after="120"/>
      </w:pPr>
      <w:r>
        <w:t>Consecuencia práctica documentada: al cambiar los permisos de un rol, la caché puede tardar hasta 5 minutos en reflejarlo.</w:t>
      </w:r>
    </w:p>
    <w:p w14:paraId="5341954C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24. Microservicios — análisis futuro</w:t>
      </w:r>
    </w:p>
    <w:p w14:paraId="16096160" w14:textId="77777777" w:rsidR="00274BBD" w:rsidRDefault="00000000">
      <w:pPr>
        <w:spacing w:after="120"/>
      </w:pPr>
      <w:r>
        <w:t xml:space="preserve">Hoy el monolito es la decisión correcta: un equipo de cinco personas, un solo dominio y transacciones que cruzan pedidos, inventario y entrega. </w:t>
      </w:r>
      <w:proofErr w:type="gramStart"/>
      <w:r>
        <w:t>Candidatos a separarse</w:t>
      </w:r>
      <w:proofErr w:type="gramEnd"/>
      <w:r>
        <w:t xml:space="preserve"> cuando el volumen lo justifique: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800"/>
        <w:gridCol w:w="3260"/>
      </w:tblGrid>
      <w:tr w:rsidR="00274BBD" w14:paraId="355B8A7A" w14:textId="77777777">
        <w:trPr>
          <w:tblHeader/>
        </w:trPr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94E69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Candidato</w:t>
            </w:r>
          </w:p>
        </w:tc>
        <w:tc>
          <w:tcPr>
            <w:tcW w:w="3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1BDE8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Motivo</w:t>
            </w:r>
          </w:p>
        </w:tc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23C1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Condición para separarlo</w:t>
            </w:r>
          </w:p>
        </w:tc>
      </w:tr>
      <w:tr w:rsidR="00274BBD" w14:paraId="628D2FE7" w14:textId="77777777"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C46EF" w14:textId="77777777" w:rsidR="00274BBD" w:rsidRDefault="00000000">
            <w:r>
              <w:rPr>
                <w:color w:val="1B241F"/>
                <w:sz w:val="18"/>
                <w:szCs w:val="18"/>
              </w:rPr>
              <w:t>Servicio de planeación</w:t>
            </w:r>
          </w:p>
        </w:tc>
        <w:tc>
          <w:tcPr>
            <w:tcW w:w="3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A05C9" w14:textId="77777777" w:rsidR="00274BBD" w:rsidRDefault="00000000">
            <w:r>
              <w:rPr>
                <w:color w:val="1B241F"/>
                <w:sz w:val="18"/>
                <w:szCs w:val="18"/>
              </w:rPr>
              <w:t>Cálculo intensivo y ritmo de cambio distinto al de la operación</w:t>
            </w:r>
          </w:p>
        </w:tc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CA406" w14:textId="77777777" w:rsidR="00274BBD" w:rsidRDefault="00000000">
            <w:r>
              <w:rPr>
                <w:color w:val="1B241F"/>
                <w:sz w:val="18"/>
                <w:szCs w:val="18"/>
              </w:rPr>
              <w:t>Simulaciones masivas o VRP que compitan por CPU con los pedidos</w:t>
            </w:r>
          </w:p>
        </w:tc>
      </w:tr>
      <w:tr w:rsidR="00274BBD" w14:paraId="72CE69EC" w14:textId="77777777"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393D2" w14:textId="77777777" w:rsidR="00274BBD" w:rsidRDefault="00000000">
            <w:r>
              <w:rPr>
                <w:color w:val="1B241F"/>
                <w:sz w:val="18"/>
                <w:szCs w:val="18"/>
              </w:rPr>
              <w:t>Servicio de rutas</w:t>
            </w:r>
          </w:p>
        </w:tc>
        <w:tc>
          <w:tcPr>
            <w:tcW w:w="3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AD680" w14:textId="77777777" w:rsidR="00274BBD" w:rsidRDefault="00000000">
            <w:r>
              <w:rPr>
                <w:color w:val="1B241F"/>
                <w:sz w:val="18"/>
                <w:szCs w:val="18"/>
              </w:rPr>
              <w:t>Algoritmos con dependencias propias (mapas, tráfico)</w:t>
            </w:r>
          </w:p>
        </w:tc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3C5F6" w14:textId="77777777" w:rsidR="00274BBD" w:rsidRDefault="00000000">
            <w:r>
              <w:rPr>
                <w:color w:val="1B241F"/>
                <w:sz w:val="18"/>
                <w:szCs w:val="18"/>
              </w:rPr>
              <w:t>Integrar un motor de rutas externo</w:t>
            </w:r>
          </w:p>
        </w:tc>
      </w:tr>
      <w:tr w:rsidR="00274BBD" w14:paraId="0B3AC2FC" w14:textId="77777777">
        <w:tc>
          <w:tcPr>
            <w:tcW w:w="23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70CD" w14:textId="77777777" w:rsidR="00274BBD" w:rsidRDefault="00000000">
            <w:r>
              <w:rPr>
                <w:color w:val="1B241F"/>
                <w:sz w:val="18"/>
                <w:szCs w:val="18"/>
              </w:rPr>
              <w:t>Servicio de inventario</w:t>
            </w:r>
          </w:p>
        </w:tc>
        <w:tc>
          <w:tcPr>
            <w:tcW w:w="3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E623C" w14:textId="77777777" w:rsidR="00274BBD" w:rsidRDefault="00000000">
            <w:r>
              <w:rPr>
                <w:color w:val="1B241F"/>
                <w:sz w:val="18"/>
                <w:szCs w:val="18"/>
              </w:rPr>
              <w:t>Consistencia estricta y bloqueos</w:t>
            </w:r>
          </w:p>
        </w:tc>
        <w:tc>
          <w:tcPr>
            <w:tcW w:w="32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B51B7" w14:textId="77777777" w:rsidR="00274BBD" w:rsidRDefault="00000000">
            <w:r>
              <w:rPr>
                <w:color w:val="1B241F"/>
                <w:sz w:val="18"/>
                <w:szCs w:val="18"/>
              </w:rPr>
              <w:t>Varios canales de venta sobre el mismo stock</w:t>
            </w:r>
          </w:p>
        </w:tc>
      </w:tr>
    </w:tbl>
    <w:p w14:paraId="6856E76E" w14:textId="77777777" w:rsidR="00274BBD" w:rsidRDefault="00000000">
      <w:pPr>
        <w:spacing w:after="120"/>
      </w:pPr>
      <w:proofErr w:type="gramStart"/>
      <w:r>
        <w:t>Costo a considerar</w:t>
      </w:r>
      <w:proofErr w:type="gramEnd"/>
      <w:r>
        <w:t xml:space="preserve">: consistencia distribuida y </w:t>
      </w:r>
      <w:proofErr w:type="spellStart"/>
      <w:r>
        <w:t>observabilidad</w:t>
      </w:r>
      <w:proofErr w:type="spellEnd"/>
      <w:r>
        <w:t>; hoy las restricciones del motor resuelven la sobreventa de forma sencilla.</w:t>
      </w:r>
    </w:p>
    <w:p w14:paraId="68F95567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25. Contenedores — análisis futuro</w:t>
      </w:r>
    </w:p>
    <w:p w14:paraId="404E4695" w14:textId="77777777" w:rsidR="00274BBD" w:rsidRDefault="00000000">
      <w:pPr>
        <w:spacing w:after="120"/>
      </w:pPr>
      <w:r>
        <w:lastRenderedPageBreak/>
        <w:t xml:space="preserve">Docker </w:t>
      </w:r>
      <w:proofErr w:type="spellStart"/>
      <w:r>
        <w:t>Compose</w:t>
      </w:r>
      <w:proofErr w:type="spellEnd"/>
      <w:r>
        <w:t xml:space="preserve"> ya orquesta cuatro servicios (</w:t>
      </w:r>
      <w:proofErr w:type="spellStart"/>
      <w:r>
        <w:t>postgres</w:t>
      </w:r>
      <w:proofErr w:type="spellEnd"/>
      <w:r>
        <w:t xml:space="preserve">, </w:t>
      </w:r>
      <w:proofErr w:type="spellStart"/>
      <w:r>
        <w:t>redis</w:t>
      </w:r>
      <w:proofErr w:type="spellEnd"/>
      <w:r>
        <w:t>, mongo, web) en dos redes: datos (interna, sin salida a Internet) y pública (solo el puerto de la aplicación). El contenedor web corre sin privilegios de administrador y tiene comprobación de salud (/salud).</w:t>
      </w:r>
    </w:p>
    <w:p w14:paraId="15F686C4" w14:textId="77777777" w:rsidR="00274BBD" w:rsidRDefault="00000000">
      <w:pPr>
        <w:spacing w:after="120"/>
      </w:pPr>
      <w:r>
        <w:t xml:space="preserve">Arranque de la aplicación: espera a PostgreSQL y Redis saludables → migrar_planeacion.py → </w:t>
      </w:r>
      <w:proofErr w:type="spellStart"/>
      <w:r>
        <w:t>Gunicorn</w:t>
      </w:r>
      <w:proofErr w:type="spellEnd"/>
      <w:r>
        <w:t xml:space="preserve"> con 3 procesos. La migración es necesaria porque PostgreSQL no vuelve a ejecutar </w:t>
      </w:r>
      <w:proofErr w:type="spellStart"/>
      <w:r>
        <w:t>initdb</w:t>
      </w:r>
      <w:proofErr w:type="spellEnd"/>
      <w:r>
        <w:t xml:space="preserve"> si el volumen existe.</w:t>
      </w:r>
    </w:p>
    <w:p w14:paraId="2D9CCF5E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Futuro: separar una imagen de migraciones, usar secretos en lugar de variables de entorno y añadir un proxy inverso con TLS.</w:t>
      </w:r>
    </w:p>
    <w:p w14:paraId="73CC0B88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Futuro: orquestación (</w:t>
      </w:r>
      <w:proofErr w:type="spellStart"/>
      <w:r>
        <w:t>Kubernetes</w:t>
      </w:r>
      <w:proofErr w:type="spellEnd"/>
      <w:r>
        <w:t>) solo si se separan servicios y se requiere escalado horizontal.</w:t>
      </w:r>
    </w:p>
    <w:p w14:paraId="75E35E0F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Verificado: el arranque desde volumen vacío y la reaplicación de la migración sobre la misma base concluyeron sin errores.</w:t>
      </w:r>
    </w:p>
    <w:p w14:paraId="2E9C56D1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26. Seguridad</w:t>
      </w:r>
    </w:p>
    <w:p w14:paraId="3EBB6306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Autenticación con contraseñas </w:t>
      </w:r>
      <w:proofErr w:type="spellStart"/>
      <w:r>
        <w:t>bcrypt</w:t>
      </w:r>
      <w:proofErr w:type="spellEnd"/>
      <w:r>
        <w:t xml:space="preserve"> y tokens JWT de acceso y renovación; revocación de sesión y bloqueo temporal tras intentos fallidos (parámetros configurables).</w:t>
      </w:r>
    </w:p>
    <w:p w14:paraId="35D2A184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Autorización por rol en cada ruta con el decorador @requiere; ocultar un enlace no sustituye el control (entrar por URL devuelve 403 y queda registrado).</w:t>
      </w:r>
    </w:p>
    <w:p w14:paraId="6C8B119A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Verificado en las pruebas: el planeador recibe 403 en el panel de administrador y en el despacho; el repartidor recibe 403 en planeación.</w:t>
      </w:r>
    </w:p>
    <w:p w14:paraId="2E2F3A2E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Consultas parametrizadas en todo el módulo nuevo; las plantillas escapan la salida por omisión.</w:t>
      </w:r>
    </w:p>
    <w:p w14:paraId="64D7CCA7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Base de datos no publicada al host; contenedor web sin privilegios de administrador; roles de base de datos </w:t>
      </w:r>
      <w:proofErr w:type="spellStart"/>
      <w:proofErr w:type="gramStart"/>
      <w:r>
        <w:t>app</w:t>
      </w:r>
      <w:proofErr w:type="gramEnd"/>
      <w:r>
        <w:t>_microhubs</w:t>
      </w:r>
      <w:proofErr w:type="spellEnd"/>
      <w:r>
        <w:t xml:space="preserve"> y </w:t>
      </w:r>
      <w:proofErr w:type="spellStart"/>
      <w:r>
        <w:t>auditor_microhubs</w:t>
      </w:r>
      <w:proofErr w:type="spellEnd"/>
      <w:r>
        <w:t xml:space="preserve"> con permisos mínimos.</w:t>
      </w:r>
    </w:p>
    <w:p w14:paraId="45D3099F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Riesgos abiertos: los formularios no incluyen token CSRF y la contraseña demo es común a todas las cuentas de demostración; ambos deben resolverse antes de producción.</w:t>
      </w:r>
    </w:p>
    <w:p w14:paraId="4C24E244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27. Auditoría</w:t>
      </w:r>
    </w:p>
    <w:p w14:paraId="3E092BD0" w14:textId="77777777" w:rsidR="00274BBD" w:rsidRDefault="00000000">
      <w:pPr>
        <w:spacing w:after="120"/>
      </w:pPr>
      <w:r>
        <w:t xml:space="preserve">La auditoría se hace en el motor: el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fn_auditar_cambio</w:t>
      </w:r>
      <w:proofErr w:type="spellEnd"/>
      <w:r>
        <w:t xml:space="preserve"> registra alta, modificación o baja con los valores anteriores y nuevos (solo los campos que cambiaron) y el usuario declarado en la transacción. La bitácora es inmutable (</w:t>
      </w:r>
      <w:proofErr w:type="spellStart"/>
      <w:r>
        <w:t>trigger</w:t>
      </w:r>
      <w:proofErr w:type="spellEnd"/>
      <w:r>
        <w:t xml:space="preserve"> que rechaza UPDATE y DELETE).</w:t>
      </w:r>
    </w:p>
    <w:p w14:paraId="00E28DA1" w14:textId="77777777" w:rsidR="00274BBD" w:rsidRDefault="00000000">
      <w:pPr>
        <w:spacing w:after="120"/>
      </w:pPr>
      <w:r>
        <w:t xml:space="preserve">06_planeacion.sql añade </w:t>
      </w:r>
      <w:proofErr w:type="spellStart"/>
      <w:r>
        <w:t>triggers</w:t>
      </w:r>
      <w:proofErr w:type="spellEnd"/>
      <w:r>
        <w:t xml:space="preserve"> a </w:t>
      </w:r>
      <w:proofErr w:type="spellStart"/>
      <w:r>
        <w:t>ubicacion_candidata</w:t>
      </w:r>
      <w:proofErr w:type="spellEnd"/>
      <w:r>
        <w:t xml:space="preserve">, </w:t>
      </w:r>
      <w:proofErr w:type="spellStart"/>
      <w:r>
        <w:t>escenario_planeacion</w:t>
      </w:r>
      <w:proofErr w:type="spellEnd"/>
      <w:r>
        <w:t xml:space="preserve"> y </w:t>
      </w:r>
      <w:proofErr w:type="spellStart"/>
      <w:r>
        <w:t>plan_ruta</w:t>
      </w:r>
      <w:proofErr w:type="spellEnd"/>
      <w:r>
        <w:t xml:space="preserve">. Además, la exportación de escenarios a CSV se registra como evento. Comprobación en la base de pruebas tras el recorrido: registros de módulo </w:t>
      </w:r>
      <w:proofErr w:type="spellStart"/>
      <w:r>
        <w:t>planeacion</w:t>
      </w:r>
      <w:proofErr w:type="spellEnd"/>
      <w:r>
        <w:t xml:space="preserve"> con altas de escenarios, rutas y candidatos y modificaciones de escenario y candidato (decisión). Las 132 altas y 127 modificaciones de entrega del módulo entregas provienen de la carga de demostración.</w:t>
      </w:r>
    </w:p>
    <w:p w14:paraId="0E5FFC69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28. Evidencias del sistema</w:t>
      </w:r>
    </w:p>
    <w:p w14:paraId="1362EDFD" w14:textId="77777777" w:rsidR="00274BBD" w:rsidRDefault="00000000">
      <w:pPr>
        <w:spacing w:after="120"/>
      </w:pPr>
      <w:r>
        <w:t>Caso de referencia de la retroalimentación (costos fijos 72,000 = renta 18,000 + nómina 42,000 + servicios 7,000 + otros 5,000; margen por pedido 24):</w:t>
      </w:r>
    </w:p>
    <w:p w14:paraId="5550B779" w14:textId="77777777" w:rsidR="00274BBD" w:rsidRDefault="00000000">
      <w:pPr>
        <w:shd w:val="clear" w:color="auto" w:fill="F1F2EE"/>
        <w:spacing w:after="60"/>
      </w:pPr>
      <w:r>
        <w:rPr>
          <w:rFonts w:ascii="Consolas" w:eastAsia="Consolas" w:hAnsi="Consolas" w:cs="Consolas"/>
          <w:sz w:val="19"/>
          <w:szCs w:val="19"/>
        </w:rPr>
        <w:t xml:space="preserve">Margen por pedido = </w:t>
      </w:r>
      <w:proofErr w:type="gramStart"/>
      <w:r>
        <w:rPr>
          <w:rFonts w:ascii="Consolas" w:eastAsia="Consolas" w:hAnsi="Consolas" w:cs="Consolas"/>
          <w:sz w:val="19"/>
          <w:szCs w:val="19"/>
        </w:rPr>
        <w:t>ticket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× margen bruto − costo de entrega = 100.00 × 46.00% − 22.00 = 24.00</w:t>
      </w:r>
    </w:p>
    <w:p w14:paraId="149B73C4" w14:textId="77777777" w:rsidR="00274BBD" w:rsidRDefault="00000000">
      <w:pPr>
        <w:shd w:val="clear" w:color="auto" w:fill="F1F2EE"/>
        <w:spacing w:after="60"/>
      </w:pPr>
      <w:r>
        <w:rPr>
          <w:rFonts w:ascii="Consolas" w:eastAsia="Consolas" w:hAnsi="Consolas" w:cs="Consolas"/>
          <w:sz w:val="19"/>
          <w:szCs w:val="19"/>
        </w:rPr>
        <w:t>Punto de equilibrio mensual = 72,000.00 ÷ 24.00 = 3,000 pedidos/mes</w:t>
      </w:r>
    </w:p>
    <w:p w14:paraId="2AB4D70F" w14:textId="77777777" w:rsidR="00274BBD" w:rsidRDefault="00000000">
      <w:pPr>
        <w:shd w:val="clear" w:color="auto" w:fill="F1F2EE"/>
        <w:spacing w:after="60"/>
      </w:pPr>
      <w:r>
        <w:rPr>
          <w:rFonts w:ascii="Consolas" w:eastAsia="Consolas" w:hAnsi="Consolas" w:cs="Consolas"/>
          <w:sz w:val="19"/>
          <w:szCs w:val="19"/>
        </w:rPr>
        <w:lastRenderedPageBreak/>
        <w:t>Punto de equilibrio diario = 3,000 ÷ 30 días = 100.0 pedidos/día</w:t>
      </w:r>
    </w:p>
    <w:p w14:paraId="76AB1E68" w14:textId="77777777" w:rsidR="00274BBD" w:rsidRDefault="00000000">
      <w:pPr>
        <w:spacing w:after="120"/>
      </w:pPr>
      <w:r>
        <w:t xml:space="preserve">Escenario A guardado desde la interfaz (candidato CAND-01, 120 pedidos/día, 3 operadores, 4 repartidores, </w:t>
      </w:r>
      <w:proofErr w:type="gramStart"/>
      <w:r>
        <w:t>ticket</w:t>
      </w:r>
      <w:proofErr w:type="gramEnd"/>
      <w:r>
        <w:t xml:space="preserve"> $135, costo de entrega $22, renta $18,000, nómina $42,000, servicios $7,000, otros $5,000, tope físico 150):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274BBD" w14:paraId="36575594" w14:textId="77777777">
        <w:trPr>
          <w:tblHeader/>
        </w:trPr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A7252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0750E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274BBD" w14:paraId="290FC51C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AF125" w14:textId="77777777" w:rsidR="00274BBD" w:rsidRDefault="00000000">
            <w:r>
              <w:rPr>
                <w:color w:val="1B241F"/>
                <w:sz w:val="18"/>
                <w:szCs w:val="18"/>
              </w:rPr>
              <w:t>Pedidos atendidos / rechazados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053D" w14:textId="77777777" w:rsidR="00274BBD" w:rsidRDefault="00000000">
            <w:r>
              <w:rPr>
                <w:color w:val="1B241F"/>
                <w:sz w:val="18"/>
                <w:szCs w:val="18"/>
              </w:rPr>
              <w:t>120 / 0</w:t>
            </w:r>
          </w:p>
        </w:tc>
      </w:tr>
      <w:tr w:rsidR="00274BBD" w14:paraId="66DAEBD5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995BE" w14:textId="77777777" w:rsidR="00274BBD" w:rsidRDefault="00000000">
            <w:r>
              <w:rPr>
                <w:color w:val="1B241F"/>
                <w:sz w:val="18"/>
                <w:szCs w:val="18"/>
              </w:rPr>
              <w:t>Capacidad diaria y cuello de botella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27A4E" w14:textId="77777777" w:rsidR="00274BBD" w:rsidRDefault="00000000">
            <w:r>
              <w:rPr>
                <w:color w:val="1B241F"/>
                <w:sz w:val="18"/>
                <w:szCs w:val="18"/>
              </w:rPr>
              <w:t>150 pedidos (espacio físico)</w:t>
            </w:r>
          </w:p>
        </w:tc>
      </w:tr>
      <w:tr w:rsidR="00274BBD" w14:paraId="1ADB2B02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640FD" w14:textId="77777777" w:rsidR="00274BBD" w:rsidRDefault="00000000">
            <w:r>
              <w:rPr>
                <w:color w:val="1B241F"/>
                <w:sz w:val="18"/>
                <w:szCs w:val="18"/>
              </w:rPr>
              <w:t>Utilización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8185A" w14:textId="77777777" w:rsidR="00274BBD" w:rsidRDefault="00000000">
            <w:r>
              <w:rPr>
                <w:color w:val="1B241F"/>
                <w:sz w:val="18"/>
                <w:szCs w:val="18"/>
              </w:rPr>
              <w:t>80 % (atención)</w:t>
            </w:r>
          </w:p>
        </w:tc>
      </w:tr>
      <w:tr w:rsidR="00274BBD" w14:paraId="4C019954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DBE4C" w14:textId="77777777" w:rsidR="00274BBD" w:rsidRDefault="00000000">
            <w:r>
              <w:rPr>
                <w:color w:val="1B241F"/>
                <w:sz w:val="18"/>
                <w:szCs w:val="18"/>
              </w:rPr>
              <w:t>Margen por pedido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49E4" w14:textId="77777777" w:rsidR="00274BBD" w:rsidRDefault="00000000">
            <w:r>
              <w:rPr>
                <w:color w:val="1B241F"/>
                <w:sz w:val="18"/>
                <w:szCs w:val="18"/>
              </w:rPr>
              <w:t>$15.80</w:t>
            </w:r>
          </w:p>
        </w:tc>
      </w:tr>
      <w:tr w:rsidR="00274BBD" w14:paraId="3300FE78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3FBC3" w14:textId="77777777" w:rsidR="00274BBD" w:rsidRDefault="00000000">
            <w:r>
              <w:rPr>
                <w:color w:val="1B241F"/>
                <w:sz w:val="18"/>
                <w:szCs w:val="18"/>
              </w:rPr>
              <w:t>Punto de equilibrio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E5649" w14:textId="77777777" w:rsidR="00274BBD" w:rsidRDefault="00000000">
            <w:r>
              <w:rPr>
                <w:color w:val="1B241F"/>
                <w:sz w:val="18"/>
                <w:szCs w:val="18"/>
              </w:rPr>
              <w:t>4,557 pedidos/mes = 151.9 pedidos/día</w:t>
            </w:r>
          </w:p>
        </w:tc>
      </w:tr>
      <w:tr w:rsidR="00274BBD" w14:paraId="2434EAA2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F142A" w14:textId="77777777" w:rsidR="00274BBD" w:rsidRDefault="00000000">
            <w:r>
              <w:rPr>
                <w:color w:val="1B241F"/>
                <w:sz w:val="18"/>
                <w:szCs w:val="18"/>
              </w:rPr>
              <w:t>Costo por pedido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56F8A" w14:textId="77777777" w:rsidR="00274BBD" w:rsidRDefault="00000000">
            <w:r>
              <w:rPr>
                <w:color w:val="1B241F"/>
                <w:sz w:val="18"/>
                <w:szCs w:val="18"/>
              </w:rPr>
              <w:t>$42.00</w:t>
            </w:r>
          </w:p>
        </w:tc>
      </w:tr>
      <w:tr w:rsidR="00274BBD" w14:paraId="2ED084D8" w14:textId="77777777">
        <w:tc>
          <w:tcPr>
            <w:tcW w:w="4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A191A" w14:textId="77777777" w:rsidR="00274BBD" w:rsidRDefault="00000000">
            <w:r>
              <w:rPr>
                <w:color w:val="1B241F"/>
                <w:sz w:val="18"/>
                <w:szCs w:val="18"/>
              </w:rPr>
              <w:t>Decisión de la ficha</w:t>
            </w:r>
          </w:p>
        </w:tc>
        <w:tc>
          <w:tcPr>
            <w:tcW w:w="51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1C288" w14:textId="77777777" w:rsidR="00274BBD" w:rsidRDefault="00000000">
            <w:r>
              <w:rPr>
                <w:color w:val="1B241F"/>
                <w:sz w:val="18"/>
                <w:szCs w:val="18"/>
              </w:rPr>
              <w:t>NO VIABLE CON LOS SUPUESTOS ACTUALES (la demanda no alcanza el equilibrio)</w:t>
            </w:r>
          </w:p>
        </w:tc>
      </w:tr>
    </w:tbl>
    <w:p w14:paraId="1085171B" w14:textId="77777777" w:rsidR="00274BBD" w:rsidRDefault="00000000">
      <w:pPr>
        <w:spacing w:after="120"/>
      </w:pPr>
      <w:r>
        <w:t xml:space="preserve">Despacho verificado: cinco pedidos en preparación del </w:t>
      </w:r>
      <w:proofErr w:type="spellStart"/>
      <w:r>
        <w:t>microhub</w:t>
      </w:r>
      <w:proofErr w:type="spellEnd"/>
      <w:r>
        <w:t xml:space="preserve"> MH-02 se agruparon en dos zonas, se asignaron a los dos repartidores (3 y 2 paradas), se calculó la ruta con TSP exacto (0.80 km y 14.2 min; 0.58 km y 9.6 min) y quedaron persistidos en </w:t>
      </w:r>
      <w:proofErr w:type="spellStart"/>
      <w:r>
        <w:t>plan_ruta</w:t>
      </w:r>
      <w:proofErr w:type="spellEnd"/>
      <w:r>
        <w:t xml:space="preserve">, </w:t>
      </w:r>
      <w:proofErr w:type="spellStart"/>
      <w:r>
        <w:t>plan_ruta_parada</w:t>
      </w:r>
      <w:proofErr w:type="spellEnd"/>
      <w:r>
        <w:t xml:space="preserve"> y entrega, con los pedidos en estado </w:t>
      </w:r>
      <w:proofErr w:type="spellStart"/>
      <w:r>
        <w:t>en_ruta</w:t>
      </w:r>
      <w:proofErr w:type="spellEnd"/>
      <w:r>
        <w:t>.</w:t>
      </w:r>
    </w:p>
    <w:p w14:paraId="5CD428F8" w14:textId="77777777" w:rsidR="00274BBD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6BC38C78" wp14:editId="47F0CE48">
            <wp:extent cx="4381500" cy="2476500"/>
            <wp:effectExtent l="0" t="0" r="0" b="0"/>
            <wp:docPr id="4" name="Figura 4. Catálogo público (captura del Primer Parcial)" descr="Figura 4. Catálogo público (captura del Primer Parcial)" title="Figura 4. Catálogo público (captura del Primer Parci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9AD8" w14:textId="77777777" w:rsidR="00274BBD" w:rsidRDefault="00000000">
      <w:pPr>
        <w:spacing w:after="160"/>
        <w:jc w:val="center"/>
      </w:pPr>
      <w:r>
        <w:rPr>
          <w:i/>
          <w:iCs/>
          <w:color w:val="5C6660"/>
          <w:sz w:val="18"/>
          <w:szCs w:val="18"/>
        </w:rPr>
        <w:t>Figura 6. Catálogo público (captura del Primer Parcial)</w:t>
      </w:r>
    </w:p>
    <w:p w14:paraId="472527C3" w14:textId="77777777" w:rsidR="00223201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66BC3422" wp14:editId="5D28DF41">
            <wp:extent cx="5394960" cy="340226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04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0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32EC4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1 - Tablero del planeador</w:t>
      </w:r>
    </w:p>
    <w:p w14:paraId="18D6079F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Resumen de pedidos diarios, </w:t>
      </w:r>
      <w:proofErr w:type="gramStart"/>
      <w:r>
        <w:rPr>
          <w:color w:val="000000"/>
          <w:sz w:val="18"/>
        </w:rPr>
        <w:t>ticket</w:t>
      </w:r>
      <w:proofErr w:type="gramEnd"/>
      <w:r>
        <w:rPr>
          <w:color w:val="000000"/>
          <w:sz w:val="18"/>
        </w:rPr>
        <w:t xml:space="preserve"> promedio, demanda no atendida y ubicaciones candidatas, con desglose por zona.</w:t>
      </w:r>
    </w:p>
    <w:p w14:paraId="65EF2052" w14:textId="77777777" w:rsidR="0022320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409B7D4" wp14:editId="03DDF31F">
            <wp:extent cx="5394960" cy="343528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06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3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7E785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2 - Análisis de demanda</w:t>
      </w:r>
    </w:p>
    <w:p w14:paraId="2739AB37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Indicadores de los últimos 90 días: pedidos, </w:t>
      </w:r>
      <w:proofErr w:type="gramStart"/>
      <w:r>
        <w:rPr>
          <w:color w:val="000000"/>
          <w:sz w:val="18"/>
        </w:rPr>
        <w:t>ticket</w:t>
      </w:r>
      <w:proofErr w:type="gramEnd"/>
      <w:r>
        <w:rPr>
          <w:color w:val="000000"/>
          <w:sz w:val="18"/>
        </w:rPr>
        <w:t xml:space="preserve"> promedio, productos por pedido y demanda no atendida por zona.</w:t>
      </w:r>
    </w:p>
    <w:p w14:paraId="6A6A24E9" w14:textId="77777777" w:rsidR="00223201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74C49B17" wp14:editId="357EAF5A">
            <wp:extent cx="5394960" cy="330133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11)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01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6E6E0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3 - Ubicaciones candidatas</w:t>
      </w:r>
    </w:p>
    <w:p w14:paraId="5AA3C5E3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>Comparación de cinco candidatos mediante renta, costos fijos, accesibilidad, demanda cubierta, distancia y puntuación.</w:t>
      </w:r>
    </w:p>
    <w:p w14:paraId="57EB7D3D" w14:textId="77777777" w:rsidR="0022320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5819DC0C" wp14:editId="731B95B8">
            <wp:extent cx="5394960" cy="328551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14)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8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7CF5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4 - Cobertura y mapa</w:t>
      </w:r>
    </w:p>
    <w:p w14:paraId="5F3676C7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Visualización de </w:t>
      </w:r>
      <w:proofErr w:type="spellStart"/>
      <w:r>
        <w:rPr>
          <w:color w:val="000000"/>
          <w:sz w:val="18"/>
        </w:rPr>
        <w:t>microhubs</w:t>
      </w:r>
      <w:proofErr w:type="spellEnd"/>
      <w:r>
        <w:rPr>
          <w:color w:val="000000"/>
          <w:sz w:val="18"/>
        </w:rPr>
        <w:t xml:space="preserve"> activos, radios de cobertura, ubicaciones candidatas y zonas con demanda no atendida.</w:t>
      </w:r>
    </w:p>
    <w:p w14:paraId="47779DD7" w14:textId="77777777" w:rsidR="00223201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044B9A20" wp14:editId="63646EDA">
            <wp:extent cx="5394960" cy="30904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17)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9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1865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5 - Simulación de operación</w:t>
      </w:r>
    </w:p>
    <w:p w14:paraId="3987CBFC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>Formulario para ajustar demanda, personal, costos y capacidad antes de ejecutar la simulación y el análisis de sensibilidad.</w:t>
      </w:r>
    </w:p>
    <w:p w14:paraId="29A94E9A" w14:textId="77777777" w:rsidR="0022320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1EFD8800" wp14:editId="7F572391">
            <wp:extent cx="5394960" cy="317350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20)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7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2B6E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6 - Planeación de surtido</w:t>
      </w:r>
    </w:p>
    <w:p w14:paraId="2F4411B9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>Análisis del inventario con recomendaciones para aumentar, mantener, reducir o eliminar productos del surtido.</w:t>
      </w:r>
    </w:p>
    <w:p w14:paraId="6168BC39" w14:textId="77777777" w:rsidR="00223201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4CFC5B06" wp14:editId="083CDE02">
            <wp:extent cx="5394960" cy="291059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23)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1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C4A1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7 - Optimización de entregas</w:t>
      </w:r>
    </w:p>
    <w:p w14:paraId="33C919DF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Selección del </w:t>
      </w:r>
      <w:proofErr w:type="spellStart"/>
      <w:r>
        <w:rPr>
          <w:color w:val="000000"/>
          <w:sz w:val="18"/>
        </w:rPr>
        <w:t>microhub</w:t>
      </w:r>
      <w:proofErr w:type="spellEnd"/>
      <w:r>
        <w:rPr>
          <w:color w:val="000000"/>
          <w:sz w:val="18"/>
        </w:rPr>
        <w:t xml:space="preserve"> y consulta de pedidos para despacho. En MH-01 no hay pedidos listos en esta captura.</w:t>
      </w:r>
    </w:p>
    <w:p w14:paraId="44F2617E" w14:textId="77777777" w:rsidR="0022320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21DAAA0" wp14:editId="672782EE">
            <wp:extent cx="5394960" cy="31547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27)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5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04AE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8 - Comparación de escenarios</w:t>
      </w:r>
    </w:p>
    <w:p w14:paraId="20273BE3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>Pantalla para comparar y exportar simulaciones. Aún no hay escenarios guardados y se solicitan al menos dos para comparar.</w:t>
      </w:r>
    </w:p>
    <w:p w14:paraId="1C31418B" w14:textId="77777777" w:rsidR="00223201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71D6D740" wp14:editId="5A0C9694">
            <wp:extent cx="5394960" cy="322500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33)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2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2F50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9 - Panel del operador</w:t>
      </w:r>
    </w:p>
    <w:p w14:paraId="709FE447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>Estado de los pedidos, capacidad utilizada del turno y alertas de inventario; se muestra un quiebre de agua purificada.</w:t>
      </w:r>
    </w:p>
    <w:p w14:paraId="41057E4A" w14:textId="77777777" w:rsidR="0022320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FF98DFF" wp14:editId="13C94E80">
            <wp:extent cx="5394960" cy="346818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0930-030337)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AB886" w14:textId="77777777" w:rsidR="00223201" w:rsidRDefault="00000000">
      <w:pPr>
        <w:keepNext/>
        <w:spacing w:after="40"/>
        <w:jc w:val="center"/>
      </w:pPr>
      <w:r>
        <w:rPr>
          <w:b/>
          <w:color w:val="000000"/>
          <w:sz w:val="20"/>
        </w:rPr>
        <w:t>Captura 10 - Panel del administrador</w:t>
      </w:r>
    </w:p>
    <w:p w14:paraId="1E15A5C7" w14:textId="77777777" w:rsidR="00223201" w:rsidRDefault="00000000">
      <w:pPr>
        <w:keepLines/>
        <w:spacing w:after="200"/>
        <w:jc w:val="center"/>
      </w:pPr>
      <w:r>
        <w:rPr>
          <w:color w:val="000000"/>
          <w:sz w:val="18"/>
        </w:rPr>
        <w:t xml:space="preserve">Resumen de usuarios, </w:t>
      </w:r>
      <w:proofErr w:type="spellStart"/>
      <w:r>
        <w:rPr>
          <w:color w:val="000000"/>
          <w:sz w:val="18"/>
        </w:rPr>
        <w:t>microhubs</w:t>
      </w:r>
      <w:proofErr w:type="spellEnd"/>
      <w:r>
        <w:rPr>
          <w:color w:val="000000"/>
          <w:sz w:val="18"/>
        </w:rPr>
        <w:t>, parámetros y seguridad, junto con el estado de la aplicación, PostgreSQL y Redis.</w:t>
      </w:r>
    </w:p>
    <w:p w14:paraId="3F858681" w14:textId="77777777" w:rsidR="00274BBD" w:rsidRDefault="00000000">
      <w:pPr>
        <w:pStyle w:val="Heading1"/>
        <w:pageBreakBefore/>
        <w:spacing w:before="360" w:after="160"/>
      </w:pPr>
      <w:r>
        <w:rPr>
          <w:b/>
          <w:bCs/>
          <w:color w:val="1F4E79"/>
        </w:rPr>
        <w:lastRenderedPageBreak/>
        <w:t>29. Pruebas ejecutadas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060"/>
        <w:gridCol w:w="1800"/>
      </w:tblGrid>
      <w:tr w:rsidR="00274BBD" w14:paraId="52243F85" w14:textId="77777777">
        <w:trPr>
          <w:tblHeader/>
        </w:trPr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5DA16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Prueba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1B97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Alcance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B4008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274BBD" w14:paraId="61301E0F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5B3E2" w14:textId="77777777" w:rsidR="00274BBD" w:rsidRDefault="00000000">
            <w:r>
              <w:rPr>
                <w:color w:val="1B241F"/>
                <w:sz w:val="18"/>
                <w:szCs w:val="18"/>
              </w:rPr>
              <w:t>test_planeacion.py (</w:t>
            </w:r>
            <w:proofErr w:type="spellStart"/>
            <w:r>
              <w:rPr>
                <w:color w:val="1B241F"/>
                <w:sz w:val="18"/>
                <w:szCs w:val="18"/>
              </w:rPr>
              <w:t>unittest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2D01A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16 pruebas: equilibrio (ejemplo de la retro), score y pesos, cobertura y solapamiento, capacidad y umbrales, saturación, tope físico, decisiones de viabilidad, sensibilidad, ABC, recomendaciones, </w:t>
            </w:r>
            <w:proofErr w:type="spellStart"/>
            <w:r>
              <w:rPr>
                <w:color w:val="1B241F"/>
                <w:sz w:val="18"/>
                <w:szCs w:val="18"/>
              </w:rPr>
              <w:t>Haversine</w:t>
            </w:r>
            <w:proofErr w:type="spellEnd"/>
            <w:r>
              <w:rPr>
                <w:color w:val="1B241F"/>
                <w:sz w:val="18"/>
                <w:szCs w:val="18"/>
              </w:rPr>
              <w:t>, TSP, 2-opt, asignación con tope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6379B" w14:textId="77777777" w:rsidR="00274BBD" w:rsidRDefault="00000000">
            <w:r>
              <w:rPr>
                <w:color w:val="1B241F"/>
                <w:sz w:val="18"/>
                <w:szCs w:val="18"/>
              </w:rPr>
              <w:t>16 de 16 pasan</w:t>
            </w:r>
          </w:p>
        </w:tc>
      </w:tr>
      <w:tr w:rsidR="00274BBD" w14:paraId="04090190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DFCE5" w14:textId="77777777" w:rsidR="00274BBD" w:rsidRDefault="00000000">
            <w:r>
              <w:rPr>
                <w:color w:val="1B241F"/>
                <w:sz w:val="18"/>
                <w:szCs w:val="18"/>
              </w:rPr>
              <w:t>test_planeacion_local.py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B8FB1" w14:textId="77777777" w:rsidR="00274BBD" w:rsidRDefault="00000000">
            <w:r>
              <w:rPr>
                <w:color w:val="1B241F"/>
                <w:sz w:val="18"/>
                <w:szCs w:val="18"/>
              </w:rPr>
              <w:t>Modo local con Flask: los ocho módulos y los paneles, ejemplo de la retro (82/54/39 pedidos/día), equilibrio 3,000/100, escenarios, candidato y decisión humana, entregas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46379" w14:textId="77777777" w:rsidR="00274BBD" w:rsidRDefault="00000000">
            <w:r>
              <w:rPr>
                <w:color w:val="1B241F"/>
                <w:sz w:val="18"/>
                <w:szCs w:val="18"/>
              </w:rPr>
              <w:t>6 de 6 pasan (ejecutadas en el contenedor)</w:t>
            </w:r>
          </w:p>
        </w:tc>
      </w:tr>
      <w:tr w:rsidR="00274BBD" w14:paraId="7E9856EF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D944D" w14:textId="77777777" w:rsidR="00274BBD" w:rsidRDefault="00000000">
            <w:r>
              <w:rPr>
                <w:color w:val="1B241F"/>
                <w:sz w:val="18"/>
                <w:szCs w:val="18"/>
              </w:rPr>
              <w:t>prueba_e2e_planeacion.py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F4782" w14:textId="77777777" w:rsidR="00274BBD" w:rsidRDefault="00000000">
            <w:r>
              <w:rPr>
                <w:color w:val="1B241F"/>
                <w:sz w:val="18"/>
                <w:szCs w:val="18"/>
              </w:rPr>
              <w:t>Contra la aplicación en Docker: carga de pantallas, alta de candidato, decisión sin motivo, ejemplo 3,000/100, sensibilidad de 8 variables, escenarios, permisos 403, paneles, marcar listo y despachar con ruta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71188" w14:textId="77777777" w:rsidR="00274BBD" w:rsidRDefault="00000000">
            <w:r>
              <w:rPr>
                <w:color w:val="1B241F"/>
                <w:sz w:val="18"/>
                <w:szCs w:val="18"/>
              </w:rPr>
              <w:t>23 de 23 pasan</w:t>
            </w:r>
          </w:p>
        </w:tc>
      </w:tr>
      <w:tr w:rsidR="00274BBD" w14:paraId="4F36D6C9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C086F" w14:textId="77777777" w:rsidR="00274BBD" w:rsidRDefault="00000000">
            <w:r>
              <w:rPr>
                <w:color w:val="1B241F"/>
                <w:sz w:val="18"/>
                <w:szCs w:val="18"/>
              </w:rPr>
              <w:t>Arranque con Docker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C5CAC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initdb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desde volumen vacío con 06_planeacion.sql y reaplicación con migrar_planeacion.py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BFDDD" w14:textId="77777777" w:rsidR="00274BBD" w:rsidRDefault="00000000">
            <w:r>
              <w:rPr>
                <w:color w:val="1B241F"/>
                <w:sz w:val="18"/>
                <w:szCs w:val="18"/>
              </w:rPr>
              <w:t>Sin errores</w:t>
            </w:r>
          </w:p>
        </w:tc>
      </w:tr>
      <w:tr w:rsidR="00274BBD" w14:paraId="0201E0E8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AAC26" w14:textId="77777777" w:rsidR="00274BBD" w:rsidRDefault="00000000">
            <w:r>
              <w:rPr>
                <w:color w:val="1B241F"/>
                <w:sz w:val="18"/>
                <w:szCs w:val="18"/>
              </w:rPr>
              <w:t>Despacho verificado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ADA17" w14:textId="77777777" w:rsidR="00274BBD" w:rsidRDefault="00000000">
            <w:r>
              <w:rPr>
                <w:color w:val="1B241F"/>
                <w:sz w:val="18"/>
                <w:szCs w:val="18"/>
              </w:rPr>
              <w:t>Operador prepara, marca listos, planea y despacha; el detalle del pedido muestra el reparto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D653F" w14:textId="77777777" w:rsidR="00274BBD" w:rsidRDefault="00000000">
            <w:r>
              <w:rPr>
                <w:color w:val="1B241F"/>
                <w:sz w:val="18"/>
                <w:szCs w:val="18"/>
              </w:rPr>
              <w:t>Rutas persistidas y pedidos en ruta</w:t>
            </w:r>
          </w:p>
        </w:tc>
      </w:tr>
      <w:tr w:rsidR="00274BBD" w14:paraId="12FFF1C0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DCE8B" w14:textId="77777777" w:rsidR="00274BBD" w:rsidRDefault="00000000">
            <w:r>
              <w:rPr>
                <w:color w:val="1B241F"/>
                <w:sz w:val="18"/>
                <w:szCs w:val="18"/>
              </w:rPr>
              <w:t>prueba_e2e.py (Primer Parcial)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96F0F" w14:textId="77777777" w:rsidR="00274BBD" w:rsidRDefault="00000000">
            <w:r>
              <w:rPr>
                <w:color w:val="1B241F"/>
                <w:sz w:val="18"/>
                <w:szCs w:val="18"/>
              </w:rPr>
              <w:t>Flujo operativo con navegador (</w:t>
            </w:r>
            <w:proofErr w:type="spellStart"/>
            <w:r>
              <w:rPr>
                <w:color w:val="1B241F"/>
                <w:sz w:val="18"/>
                <w:szCs w:val="18"/>
              </w:rPr>
              <w:t>Playwright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664A6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No se ejecutó en esta entrega: requiere </w:t>
            </w:r>
            <w:proofErr w:type="spellStart"/>
            <w:r>
              <w:rPr>
                <w:color w:val="1B241F"/>
                <w:sz w:val="18"/>
                <w:szCs w:val="18"/>
              </w:rPr>
              <w:t>Playwright</w:t>
            </w:r>
            <w:proofErr w:type="spellEnd"/>
          </w:p>
        </w:tc>
      </w:tr>
      <w:tr w:rsidR="00274BBD" w14:paraId="6685C15C" w14:textId="77777777">
        <w:tc>
          <w:tcPr>
            <w:tcW w:w="25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A0420" w14:textId="77777777" w:rsidR="00274BBD" w:rsidRDefault="00000000">
            <w:r>
              <w:rPr>
                <w:color w:val="1B241F"/>
                <w:sz w:val="18"/>
                <w:szCs w:val="18"/>
              </w:rPr>
              <w:t>05_pruebas_reglas.sql</w:t>
            </w:r>
          </w:p>
        </w:tc>
        <w:tc>
          <w:tcPr>
            <w:tcW w:w="50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D4B5E" w14:textId="77777777" w:rsidR="00274BBD" w:rsidRDefault="00000000">
            <w:r>
              <w:rPr>
                <w:color w:val="1B241F"/>
                <w:sz w:val="18"/>
                <w:szCs w:val="18"/>
              </w:rPr>
              <w:t>Reglas de negocio del motor (RN05 a RN40) tras aplicar la migración de planeación</w:t>
            </w:r>
          </w:p>
        </w:tc>
        <w:tc>
          <w:tcPr>
            <w:tcW w:w="1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125D9" w14:textId="77777777" w:rsidR="00274BBD" w:rsidRDefault="00000000">
            <w:r>
              <w:rPr>
                <w:color w:val="1B241F"/>
                <w:sz w:val="18"/>
                <w:szCs w:val="18"/>
              </w:rPr>
              <w:t>26 de 26 PASA</w:t>
            </w:r>
          </w:p>
        </w:tc>
      </w:tr>
    </w:tbl>
    <w:p w14:paraId="3457C3DC" w14:textId="77777777" w:rsidR="00274BBD" w:rsidRDefault="00000000">
      <w:pPr>
        <w:spacing w:after="120"/>
      </w:pPr>
      <w:r>
        <w:t>Comandos:</w:t>
      </w:r>
    </w:p>
    <w:p w14:paraId="260195CE" w14:textId="77777777" w:rsidR="00274BBD" w:rsidRPr="00415882" w:rsidRDefault="00000000">
      <w:pPr>
        <w:shd w:val="clear" w:color="auto" w:fill="F1F2EE"/>
        <w:spacing w:after="60"/>
        <w:rPr>
          <w:lang w:val="en-US"/>
        </w:rPr>
      </w:pPr>
      <w:r w:rsidRPr="00415882">
        <w:rPr>
          <w:rFonts w:ascii="Consolas" w:eastAsia="Consolas" w:hAnsi="Consolas" w:cs="Consolas"/>
          <w:sz w:val="19"/>
          <w:szCs w:val="19"/>
          <w:lang w:val="en-US"/>
        </w:rPr>
        <w:t xml:space="preserve">cd </w:t>
      </w:r>
      <w:proofErr w:type="spellStart"/>
      <w:r w:rsidRPr="00415882">
        <w:rPr>
          <w:rFonts w:ascii="Consolas" w:eastAsia="Consolas" w:hAnsi="Consolas" w:cs="Consolas"/>
          <w:sz w:val="19"/>
          <w:szCs w:val="19"/>
          <w:lang w:val="en-US"/>
        </w:rPr>
        <w:t>sistema_web</w:t>
      </w:r>
      <w:proofErr w:type="spellEnd"/>
      <w:r w:rsidRPr="00415882">
        <w:rPr>
          <w:rFonts w:ascii="Consolas" w:eastAsia="Consolas" w:hAnsi="Consolas" w:cs="Consolas"/>
          <w:sz w:val="19"/>
          <w:szCs w:val="19"/>
          <w:lang w:val="en-US"/>
        </w:rPr>
        <w:t xml:space="preserve"> &amp;&amp; python -m </w:t>
      </w:r>
      <w:proofErr w:type="spellStart"/>
      <w:r w:rsidRPr="00415882">
        <w:rPr>
          <w:rFonts w:ascii="Consolas" w:eastAsia="Consolas" w:hAnsi="Consolas" w:cs="Consolas"/>
          <w:sz w:val="19"/>
          <w:szCs w:val="19"/>
          <w:lang w:val="en-US"/>
        </w:rPr>
        <w:t>unittest</w:t>
      </w:r>
      <w:proofErr w:type="spellEnd"/>
      <w:r w:rsidRPr="00415882">
        <w:rPr>
          <w:rFonts w:ascii="Consolas" w:eastAsia="Consolas" w:hAnsi="Consolas" w:cs="Consolas"/>
          <w:sz w:val="19"/>
          <w:szCs w:val="19"/>
          <w:lang w:val="en-US"/>
        </w:rPr>
        <w:t xml:space="preserve"> -v test_planeacion.py</w:t>
      </w:r>
    </w:p>
    <w:p w14:paraId="25DCD33C" w14:textId="77777777" w:rsidR="00274BBD" w:rsidRPr="00415882" w:rsidRDefault="00000000">
      <w:pPr>
        <w:shd w:val="clear" w:color="auto" w:fill="F1F2EE"/>
        <w:spacing w:after="60"/>
        <w:rPr>
          <w:lang w:val="en-US"/>
        </w:rPr>
      </w:pPr>
      <w:r w:rsidRPr="00415882">
        <w:rPr>
          <w:rFonts w:ascii="Consolas" w:eastAsia="Consolas" w:hAnsi="Consolas" w:cs="Consolas"/>
          <w:sz w:val="19"/>
          <w:szCs w:val="19"/>
          <w:lang w:val="en-US"/>
        </w:rPr>
        <w:t>docker compose up --build -d</w:t>
      </w:r>
    </w:p>
    <w:p w14:paraId="23A05EA5" w14:textId="77777777" w:rsidR="00274BBD" w:rsidRPr="00415882" w:rsidRDefault="00000000">
      <w:pPr>
        <w:shd w:val="clear" w:color="auto" w:fill="F1F2EE"/>
        <w:spacing w:after="60"/>
        <w:rPr>
          <w:lang w:val="en-US"/>
        </w:rPr>
      </w:pPr>
      <w:r w:rsidRPr="00415882">
        <w:rPr>
          <w:rFonts w:ascii="Consolas" w:eastAsia="Consolas" w:hAnsi="Consolas" w:cs="Consolas"/>
          <w:sz w:val="19"/>
          <w:szCs w:val="19"/>
          <w:lang w:val="en-US"/>
        </w:rPr>
        <w:t xml:space="preserve">docker compose run --rm --no-deps web python -m </w:t>
      </w:r>
      <w:proofErr w:type="spellStart"/>
      <w:r w:rsidRPr="00415882">
        <w:rPr>
          <w:rFonts w:ascii="Consolas" w:eastAsia="Consolas" w:hAnsi="Consolas" w:cs="Consolas"/>
          <w:sz w:val="19"/>
          <w:szCs w:val="19"/>
          <w:lang w:val="en-US"/>
        </w:rPr>
        <w:t>unittest</w:t>
      </w:r>
      <w:proofErr w:type="spellEnd"/>
      <w:r w:rsidRPr="00415882">
        <w:rPr>
          <w:rFonts w:ascii="Consolas" w:eastAsia="Consolas" w:hAnsi="Consolas" w:cs="Consolas"/>
          <w:sz w:val="19"/>
          <w:szCs w:val="19"/>
          <w:lang w:val="en-US"/>
        </w:rPr>
        <w:t xml:space="preserve"> -v </w:t>
      </w:r>
      <w:proofErr w:type="spellStart"/>
      <w:r w:rsidRPr="00415882">
        <w:rPr>
          <w:rFonts w:ascii="Consolas" w:eastAsia="Consolas" w:hAnsi="Consolas" w:cs="Consolas"/>
          <w:sz w:val="19"/>
          <w:szCs w:val="19"/>
          <w:lang w:val="en-US"/>
        </w:rPr>
        <w:t>test_planeacion_local</w:t>
      </w:r>
      <w:proofErr w:type="spellEnd"/>
    </w:p>
    <w:p w14:paraId="5A5B9C1C" w14:textId="77777777" w:rsidR="00274BBD" w:rsidRDefault="00000000">
      <w:pPr>
        <w:shd w:val="clear" w:color="auto" w:fill="F1F2EE"/>
        <w:spacing w:after="60"/>
      </w:pPr>
      <w:r>
        <w:rPr>
          <w:rFonts w:ascii="Consolas" w:eastAsia="Consolas" w:hAnsi="Consolas" w:cs="Consolas"/>
          <w:sz w:val="19"/>
          <w:szCs w:val="19"/>
        </w:rPr>
        <w:t xml:space="preserve">BASE=http://127.0.0.1:5000 </w:t>
      </w:r>
      <w:proofErr w:type="spellStart"/>
      <w:r>
        <w:rPr>
          <w:rFonts w:ascii="Consolas" w:eastAsia="Consolas" w:hAnsi="Consolas" w:cs="Consolas"/>
          <w:sz w:val="19"/>
          <w:szCs w:val="19"/>
        </w:rPr>
        <w:t>python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prueba_e2e_planeacion.py</w:t>
      </w:r>
    </w:p>
    <w:p w14:paraId="0780B28B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30. Problemas encontrados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274BBD" w14:paraId="70765435" w14:textId="77777777">
        <w:trPr>
          <w:tblHeader/>
        </w:trPr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E4633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80C36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Causa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94CDB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Solución</w:t>
            </w:r>
          </w:p>
        </w:tc>
      </w:tr>
      <w:tr w:rsidR="00274BBD" w14:paraId="1314E8F7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96F9E" w14:textId="77777777" w:rsidR="00274BBD" w:rsidRDefault="00000000">
            <w:r>
              <w:rPr>
                <w:color w:val="1B241F"/>
                <w:sz w:val="18"/>
                <w:szCs w:val="18"/>
              </w:rPr>
              <w:t>El módulo descrito en un manual previo no existía en el repositorio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BA556" w14:textId="77777777" w:rsidR="00274BBD" w:rsidRDefault="00000000">
            <w:r>
              <w:rPr>
                <w:color w:val="1B241F"/>
                <w:sz w:val="18"/>
                <w:szCs w:val="18"/>
              </w:rPr>
              <w:t>Solo se había subido un script SQL suelto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2C323" w14:textId="77777777" w:rsidR="00274BBD" w:rsidRDefault="00000000">
            <w:r>
              <w:rPr>
                <w:color w:val="1B241F"/>
                <w:sz w:val="18"/>
                <w:szCs w:val="18"/>
              </w:rPr>
              <w:t>Se implementó el módulo completo y se verificó con pruebas</w:t>
            </w:r>
          </w:p>
        </w:tc>
      </w:tr>
      <w:tr w:rsidR="00274BBD" w14:paraId="6243FB27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9F7A4" w14:textId="77777777" w:rsidR="00274BBD" w:rsidRDefault="00000000">
            <w:r>
              <w:rPr>
                <w:color w:val="1B241F"/>
                <w:sz w:val="18"/>
                <w:szCs w:val="18"/>
              </w:rPr>
              <w:t>Volúmenes existentes no recibían las tablas nuevas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12FC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PostgreSQL ejecuta </w:t>
            </w:r>
            <w:proofErr w:type="spellStart"/>
            <w:r>
              <w:rPr>
                <w:color w:val="1B241F"/>
                <w:sz w:val="18"/>
                <w:szCs w:val="18"/>
              </w:rPr>
              <w:t>initdb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solo con el volumen vacío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B4789" w14:textId="77777777" w:rsidR="00274BBD" w:rsidRDefault="00000000">
            <w:r>
              <w:rPr>
                <w:color w:val="1B241F"/>
                <w:sz w:val="18"/>
                <w:szCs w:val="18"/>
              </w:rPr>
              <w:t>migrar_planeacion.py idempotente al iniciar la aplicación</w:t>
            </w:r>
          </w:p>
        </w:tc>
      </w:tr>
      <w:tr w:rsidR="00274BBD" w14:paraId="32C43E85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703B2" w14:textId="77777777" w:rsidR="00274BBD" w:rsidRDefault="00000000">
            <w:r>
              <w:rPr>
                <w:color w:val="1B241F"/>
                <w:sz w:val="18"/>
                <w:szCs w:val="18"/>
              </w:rPr>
              <w:t>Ningún candidato resulta viable con el histórico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5BF85" w14:textId="77777777" w:rsidR="00274BBD" w:rsidRDefault="00000000">
            <w:r>
              <w:rPr>
                <w:color w:val="1B241F"/>
                <w:sz w:val="18"/>
                <w:szCs w:val="18"/>
              </w:rPr>
              <w:t>La demostración tiene unos 4 pedidos diarios en total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134D3" w14:textId="77777777" w:rsidR="00274BBD" w:rsidRDefault="00000000">
            <w:r>
              <w:rPr>
                <w:color w:val="1B241F"/>
                <w:sz w:val="18"/>
                <w:szCs w:val="18"/>
              </w:rPr>
              <w:t>Se documenta; la simulación permite escribir demandas mayores</w:t>
            </w:r>
          </w:p>
        </w:tc>
      </w:tr>
      <w:tr w:rsidR="00274BBD" w14:paraId="5749FFF7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F532D" w14:textId="77777777" w:rsidR="00274BBD" w:rsidRDefault="00000000">
            <w:r>
              <w:rPr>
                <w:color w:val="1B241F"/>
                <w:sz w:val="18"/>
                <w:szCs w:val="18"/>
              </w:rPr>
              <w:t>Costo de entrega de $2 con distancias de 0.8 km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6BD8A" w14:textId="77777777" w:rsidR="00274BBD" w:rsidRDefault="00000000">
            <w:r>
              <w:rPr>
                <w:color w:val="1B241F"/>
                <w:sz w:val="18"/>
                <w:szCs w:val="18"/>
              </w:rPr>
              <w:t>Solo se modelaba el costo por distancia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228F5" w14:textId="77777777" w:rsidR="00274BBD" w:rsidRDefault="00000000">
            <w:r>
              <w:rPr>
                <w:color w:val="1B241F"/>
                <w:sz w:val="18"/>
                <w:szCs w:val="18"/>
              </w:rPr>
              <w:t>Se añadió un pago base por entrega configurable ($18)</w:t>
            </w:r>
          </w:p>
        </w:tc>
      </w:tr>
      <w:tr w:rsidR="00274BBD" w14:paraId="623A3089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D9314" w14:textId="77777777" w:rsidR="00274BBD" w:rsidRDefault="00000000">
            <w:r>
              <w:rPr>
                <w:color w:val="1B241F"/>
                <w:sz w:val="18"/>
                <w:szCs w:val="18"/>
              </w:rPr>
              <w:t>Dos implementaciones paralelas de Planeación (la de Vanessa y la de esta rama) con nombres de archivo iguales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032C4" w14:textId="77777777" w:rsidR="00274BBD" w:rsidRDefault="00000000">
            <w:r>
              <w:rPr>
                <w:color w:val="1B241F"/>
                <w:sz w:val="18"/>
                <w:szCs w:val="18"/>
              </w:rPr>
              <w:t>Trabajo simultáneo sin coordinar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87480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Fusión en una rama: base de 8 módulos más el modo local de la otra; se retiran base.html y planeacion.html, que estaban fuera de </w:t>
            </w:r>
            <w:proofErr w:type="spellStart"/>
            <w:r>
              <w:rPr>
                <w:color w:val="1B241F"/>
                <w:sz w:val="18"/>
                <w:szCs w:val="18"/>
              </w:rPr>
              <w:t>templates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</w:p>
        </w:tc>
      </w:tr>
      <w:tr w:rsidR="00274BBD" w14:paraId="0B3B7F43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4D008" w14:textId="77777777" w:rsidR="00274BBD" w:rsidRDefault="00000000">
            <w:r>
              <w:rPr>
                <w:color w:val="1B241F"/>
                <w:sz w:val="18"/>
                <w:szCs w:val="18"/>
              </w:rPr>
              <w:t>La versión subida de Planeación no arrancaba en Docker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DC20F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Plantillas fuera de </w:t>
            </w:r>
            <w:proofErr w:type="spellStart"/>
            <w:r>
              <w:rPr>
                <w:color w:val="1B241F"/>
                <w:sz w:val="18"/>
                <w:szCs w:val="18"/>
              </w:rPr>
              <w:t>templates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/ y SQL en la raíz en lugar de </w:t>
            </w:r>
            <w:proofErr w:type="spellStart"/>
            <w:r>
              <w:rPr>
                <w:color w:val="1B241F"/>
                <w:sz w:val="18"/>
                <w:szCs w:val="18"/>
              </w:rPr>
              <w:t>bloque_c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  <w:proofErr w:type="spellStart"/>
            <w:r>
              <w:rPr>
                <w:color w:val="1B241F"/>
                <w:sz w:val="18"/>
                <w:szCs w:val="18"/>
              </w:rPr>
              <w:t>sql</w:t>
            </w:r>
            <w:proofErr w:type="spellEnd"/>
            <w:r>
              <w:rPr>
                <w:color w:val="1B241F"/>
                <w:sz w:val="18"/>
                <w:szCs w:val="18"/>
              </w:rPr>
              <w:t>/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A9CBC" w14:textId="77777777" w:rsidR="00274BBD" w:rsidRDefault="00000000">
            <w:r>
              <w:rPr>
                <w:color w:val="1B241F"/>
                <w:sz w:val="18"/>
                <w:szCs w:val="18"/>
              </w:rPr>
              <w:t>Archivos ubicados donde Flask y Docker los buscan</w:t>
            </w:r>
          </w:p>
        </w:tc>
      </w:tr>
      <w:tr w:rsidR="00274BBD" w14:paraId="5A0196B9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F234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El botón «Marcar listo para ruta» despachaba el pedido directo, sin agrupar ni asignar repartidor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16598" w14:textId="77777777" w:rsidR="00274BBD" w:rsidRDefault="00000000">
            <w:r>
              <w:rPr>
                <w:color w:val="1B241F"/>
                <w:sz w:val="18"/>
                <w:szCs w:val="18"/>
              </w:rPr>
              <w:t>El estado listo no existía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3549A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Columna </w:t>
            </w:r>
            <w:proofErr w:type="spellStart"/>
            <w:proofErr w:type="gramStart"/>
            <w:r>
              <w:rPr>
                <w:color w:val="1B241F"/>
                <w:sz w:val="18"/>
                <w:szCs w:val="18"/>
              </w:rPr>
              <w:t>pedido.listo</w:t>
            </w:r>
            <w:proofErr w:type="gramEnd"/>
            <w:r>
              <w:rPr>
                <w:color w:val="1B241F"/>
                <w:sz w:val="18"/>
                <w:szCs w:val="18"/>
              </w:rPr>
              <w:t>_en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y botón «Marcar listo para despacho»; el despacho directo queda como excepción</w:t>
            </w:r>
          </w:p>
        </w:tc>
      </w:tr>
      <w:tr w:rsidR="00274BBD" w14:paraId="69A8D3B5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01DF0" w14:textId="77777777" w:rsidR="00274BBD" w:rsidRDefault="00000000">
            <w:r>
              <w:rPr>
                <w:color w:val="1B241F"/>
                <w:sz w:val="18"/>
                <w:szCs w:val="18"/>
              </w:rPr>
              <w:t>Puerto 5055 bloqueado en Windows durante las pruebas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934CA" w14:textId="77777777" w:rsidR="00274BBD" w:rsidRDefault="00000000">
            <w:r>
              <w:rPr>
                <w:color w:val="1B241F"/>
                <w:sz w:val="18"/>
                <w:szCs w:val="18"/>
              </w:rPr>
              <w:t>Rango reservado por el sistema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AF07D" w14:textId="77777777" w:rsidR="00274BBD" w:rsidRDefault="00000000">
            <w:r>
              <w:rPr>
                <w:color w:val="1B241F"/>
                <w:sz w:val="18"/>
                <w:szCs w:val="18"/>
              </w:rPr>
              <w:t>Se usó otro puerto mediante WEB_PORT</w:t>
            </w:r>
          </w:p>
        </w:tc>
      </w:tr>
      <w:tr w:rsidR="00274BBD" w14:paraId="11BC763E" w14:textId="77777777"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EC0F7" w14:textId="77777777" w:rsidR="00274BBD" w:rsidRDefault="00000000">
            <w:r>
              <w:rPr>
                <w:color w:val="1B241F"/>
                <w:sz w:val="18"/>
                <w:szCs w:val="18"/>
              </w:rPr>
              <w:t>Mensaje engañoso «el espacio limita la capacidad» con demanda mínima</w:t>
            </w:r>
          </w:p>
        </w:tc>
        <w:tc>
          <w:tcPr>
            <w:tcW w:w="3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D8105" w14:textId="77777777" w:rsidR="00274BBD" w:rsidRDefault="00000000">
            <w:r>
              <w:rPr>
                <w:color w:val="1B241F"/>
                <w:sz w:val="18"/>
                <w:szCs w:val="18"/>
              </w:rPr>
              <w:t>Se mostraba siempre que el tope físico fuera el cuello</w:t>
            </w:r>
          </w:p>
        </w:tc>
        <w:tc>
          <w:tcPr>
            <w:tcW w:w="33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B8CFC" w14:textId="77777777" w:rsidR="00274BBD" w:rsidRDefault="00000000">
            <w:r>
              <w:rPr>
                <w:color w:val="1B241F"/>
                <w:sz w:val="18"/>
                <w:szCs w:val="18"/>
              </w:rPr>
              <w:t>Solo se muestra si la utilización llega al umbral estable</w:t>
            </w:r>
          </w:p>
        </w:tc>
      </w:tr>
    </w:tbl>
    <w:p w14:paraId="0610E212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31. Deuda técnica</w:t>
      </w:r>
    </w:p>
    <w:p w14:paraId="50BD9332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Cobertura sin GIS: centroides y radio; falta solapamiento geométrico y hogares por polígono.</w:t>
      </w:r>
    </w:p>
    <w:p w14:paraId="13C4CA0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Capacidad lineal: falta modelo de colas (M/M/1, M/M/c) y picos horarios.</w:t>
      </w:r>
    </w:p>
    <w:p w14:paraId="7F86E80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Reparto sin VRP: no considera ventanas de tiempo, capacidad por vehículo ni tráfico; distancia en línea recta.</w:t>
      </w:r>
    </w:p>
    <w:p w14:paraId="75800F9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La simulación no separa turnos ni el efecto de los picos por hora.</w:t>
      </w:r>
    </w:p>
    <w:p w14:paraId="4CE2CC6D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costo_unitario</w:t>
      </w:r>
      <w:proofErr w:type="spellEnd"/>
      <w:r>
        <w:t xml:space="preserve"> y </w:t>
      </w:r>
      <w:proofErr w:type="spellStart"/>
      <w:r>
        <w:t>espacio_unidades</w:t>
      </w:r>
      <w:proofErr w:type="spellEnd"/>
      <w:r>
        <w:t xml:space="preserve"> no se capturan en la interfaz de productos; el margen se estima.</w:t>
      </w:r>
    </w:p>
    <w:p w14:paraId="33C950D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Sin token CSRF en formularios; contraseña demo compartida.</w:t>
      </w:r>
    </w:p>
    <w:p w14:paraId="4D2ED00C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El modo local de planeación usa datos en memoria: candidatos y escenarios no persisten y el despacho solo calcula la ruta.</w:t>
      </w:r>
    </w:p>
    <w:p w14:paraId="17F03FF1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«Listo para despacho» es una marca (</w:t>
      </w:r>
      <w:proofErr w:type="spellStart"/>
      <w:r>
        <w:t>listo_en</w:t>
      </w:r>
      <w:proofErr w:type="spellEnd"/>
      <w:r>
        <w:t>), no un estado de la máquina de estados; si se requiere en reportes de trazabilidad conviene promoverlo a estado.</w:t>
      </w:r>
    </w:p>
    <w:p w14:paraId="76D1C362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Datos de demostración insuficientes para ilustrar un candidato viable sin editar la demanda.</w:t>
      </w:r>
    </w:p>
    <w:p w14:paraId="684187B3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32. Participación individual</w:t>
      </w:r>
    </w:p>
    <w:p w14:paraId="34FFDD08" w14:textId="77777777" w:rsidR="00274BBD" w:rsidRDefault="00000000">
      <w:pPr>
        <w:spacing w:after="120"/>
      </w:pPr>
      <w:r>
        <w:t>La siguiente tabla muestra la actividad registrada en Git (apartado 33). Es una evidencia parcial: no refleja trabajo de análisis, diseño o pruebas hecho fuera del repositorio.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900"/>
        <w:gridCol w:w="3460"/>
        <w:gridCol w:w="2200"/>
      </w:tblGrid>
      <w:tr w:rsidR="00274BBD" w14:paraId="5625D732" w14:textId="77777777">
        <w:trPr>
          <w:tblHeader/>
        </w:trPr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F512C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9F9F2" w14:textId="77777777" w:rsidR="00274BB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Commits</w:t>
            </w:r>
            <w:proofErr w:type="spellEnd"/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6A781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Aportes en el repositorio</w:t>
            </w:r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503F6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Participación declarada</w:t>
            </w:r>
          </w:p>
        </w:tc>
      </w:tr>
      <w:tr w:rsidR="00274BBD" w14:paraId="6EC024D7" w14:textId="77777777" w:rsidTr="00656A8F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D8969" w14:textId="77777777" w:rsidR="00274BBD" w:rsidRDefault="00000000">
            <w:r>
              <w:rPr>
                <w:color w:val="1B241F"/>
                <w:sz w:val="18"/>
                <w:szCs w:val="18"/>
              </w:rPr>
              <w:t>María José Cedillo Mata (</w:t>
            </w:r>
            <w:proofErr w:type="spellStart"/>
            <w:r>
              <w:rPr>
                <w:color w:val="1B241F"/>
                <w:sz w:val="18"/>
                <w:szCs w:val="18"/>
              </w:rPr>
              <w:t>mariacedillom-tech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D385D" w14:textId="77777777" w:rsidR="00274BBD" w:rsidRDefault="00000000">
            <w:r>
              <w:rPr>
                <w:color w:val="1B241F"/>
                <w:sz w:val="18"/>
                <w:szCs w:val="18"/>
              </w:rPr>
              <w:t>14</w:t>
            </w:r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842F9" w14:textId="77777777" w:rsidR="00274BBD" w:rsidRDefault="00000000">
            <w:r>
              <w:rPr>
                <w:color w:val="1B241F"/>
                <w:sz w:val="18"/>
                <w:szCs w:val="18"/>
              </w:rPr>
              <w:t>Documentos de los bloques A y B</w:t>
            </w:r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DEF40" w14:textId="77777777" w:rsidR="00274BBD" w:rsidRDefault="00656A8F">
            <w:r w:rsidRPr="00AB0A4D">
              <w:rPr>
                <w:sz w:val="18"/>
                <w:szCs w:val="18"/>
              </w:rPr>
              <w:t xml:space="preserve">Participó en los bloques A y B, realizando el análisis del problema, la propuesta de </w:t>
            </w:r>
            <w:proofErr w:type="spellStart"/>
            <w:r w:rsidRPr="00AB0A4D">
              <w:rPr>
                <w:sz w:val="18"/>
                <w:szCs w:val="18"/>
              </w:rPr>
              <w:t>microhubs</w:t>
            </w:r>
            <w:proofErr w:type="spellEnd"/>
            <w:r w:rsidRPr="00AB0A4D">
              <w:rPr>
                <w:sz w:val="18"/>
                <w:szCs w:val="18"/>
              </w:rPr>
              <w:t>, la matriz de perfiles y permisos, así como los requerimientos, casos de uso, historias de usuario, matriz de trazabilidad y documentación general del proyecto.</w:t>
            </w:r>
          </w:p>
        </w:tc>
      </w:tr>
      <w:tr w:rsidR="00656A8F" w14:paraId="4AB73684" w14:textId="77777777" w:rsidTr="00656A8F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24DF4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Ruth Soriano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58199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8</w:t>
            </w:r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9C35F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 xml:space="preserve">Modelo de datos, sistema web mínimo, presentación, propuesta, </w:t>
            </w:r>
            <w:proofErr w:type="spellStart"/>
            <w:r>
              <w:rPr>
                <w:color w:val="1B241F"/>
                <w:sz w:val="18"/>
                <w:szCs w:val="18"/>
              </w:rPr>
              <w:t>READMEs</w:t>
            </w:r>
            <w:proofErr w:type="spellEnd"/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8BF7F" w14:textId="77777777" w:rsidR="00656A8F" w:rsidRDefault="00656A8F" w:rsidP="00656A8F">
            <w:r w:rsidRPr="00AB0A4D">
              <w:rPr>
                <w:sz w:val="18"/>
                <w:szCs w:val="18"/>
              </w:rPr>
              <w:t xml:space="preserve">Participó en el diseño de la solución, desarrollo del modelo de datos y estructura general del sistema web, además de </w:t>
            </w:r>
            <w:r w:rsidRPr="00AB0A4D">
              <w:rPr>
                <w:sz w:val="18"/>
                <w:szCs w:val="18"/>
              </w:rPr>
              <w:lastRenderedPageBreak/>
              <w:t>apoyar en la presentación y documentación.</w:t>
            </w:r>
          </w:p>
        </w:tc>
      </w:tr>
      <w:tr w:rsidR="00656A8F" w14:paraId="66820E82" w14:textId="77777777" w:rsidTr="00656A8F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33573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lastRenderedPageBreak/>
              <w:t>Vanessa Morante López (</w:t>
            </w:r>
            <w:proofErr w:type="spellStart"/>
            <w:r>
              <w:rPr>
                <w:color w:val="1B241F"/>
                <w:sz w:val="18"/>
                <w:szCs w:val="18"/>
              </w:rPr>
              <w:t>vanessamorante-lgtm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67245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4</w:t>
            </w:r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6D5A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CRUD de productos y catálogos, modo local, primera versión de Planeación (planeacion.py, pruebas, migración) e ideas incorporadas en la integración</w:t>
            </w:r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1D695" w14:textId="77777777" w:rsidR="00656A8F" w:rsidRDefault="00656A8F" w:rsidP="00656A8F">
            <w:r w:rsidRPr="00AB0A4D">
              <w:rPr>
                <w:sz w:val="18"/>
                <w:szCs w:val="18"/>
              </w:rPr>
              <w:t>Participó en el desarrollo del catálogo y CRUD de productos, así como en la planeación, pruebas, migración e integración de funcionalidades.</w:t>
            </w:r>
          </w:p>
        </w:tc>
      </w:tr>
      <w:tr w:rsidR="00656A8F" w14:paraId="67A40577" w14:textId="77777777" w:rsidTr="00656A8F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37F26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Mauro Castillo Peña (mauro-</w:t>
            </w:r>
            <w:proofErr w:type="spellStart"/>
            <w:r>
              <w:rPr>
                <w:color w:val="1B241F"/>
                <w:sz w:val="18"/>
                <w:szCs w:val="18"/>
              </w:rPr>
              <w:t>castp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1B241F"/>
                <w:sz w:val="18"/>
                <w:szCs w:val="18"/>
              </w:rPr>
              <w:t>mau</w:t>
            </w:r>
            <w:proofErr w:type="spellEnd"/>
            <w:r>
              <w:rPr>
                <w:color w:val="1B241F"/>
                <w:sz w:val="18"/>
                <w:szCs w:val="18"/>
              </w:rPr>
              <w:t>)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19A30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2</w:t>
            </w:r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504EB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Repositorio inicial, imágenes del catálogo</w:t>
            </w:r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A9146" w14:textId="77777777" w:rsidR="00656A8F" w:rsidRDefault="00656A8F" w:rsidP="00656A8F">
            <w:r w:rsidRPr="00AB0A4D">
              <w:rPr>
                <w:sz w:val="18"/>
                <w:szCs w:val="18"/>
              </w:rPr>
              <w:t>Participó en la organización inicial del proyecto, definición de requerimientos, estructura de la solución y recopilación de imágenes e información del catálogo.</w:t>
            </w:r>
          </w:p>
        </w:tc>
      </w:tr>
      <w:tr w:rsidR="00656A8F" w14:paraId="35A0C376" w14:textId="77777777" w:rsidTr="00656A8F">
        <w:tc>
          <w:tcPr>
            <w:tcW w:w="28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29AAC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Jorge Antonio Arreola Cantú</w:t>
            </w:r>
          </w:p>
        </w:tc>
        <w:tc>
          <w:tcPr>
            <w:tcW w:w="9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4764D" w14:textId="77777777" w:rsidR="00656A8F" w:rsidRDefault="00656A8F" w:rsidP="00656A8F">
            <w:r>
              <w:rPr>
                <w:color w:val="1B241F"/>
                <w:sz w:val="18"/>
                <w:szCs w:val="18"/>
              </w:rPr>
              <w:t>0</w:t>
            </w:r>
          </w:p>
        </w:tc>
        <w:tc>
          <w:tcPr>
            <w:tcW w:w="34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B3C30" w14:textId="77777777" w:rsidR="00656A8F" w:rsidRDefault="00656A8F" w:rsidP="00656A8F">
            <w:r w:rsidRPr="00AB0A4D">
              <w:rPr>
                <w:color w:val="1B241F"/>
                <w:sz w:val="18"/>
                <w:szCs w:val="18"/>
              </w:rPr>
              <w:t xml:space="preserve">Sin </w:t>
            </w:r>
            <w:proofErr w:type="spellStart"/>
            <w:r w:rsidRPr="00AB0A4D">
              <w:rPr>
                <w:color w:val="1B241F"/>
                <w:sz w:val="18"/>
                <w:szCs w:val="18"/>
              </w:rPr>
              <w:t>commits</w:t>
            </w:r>
            <w:proofErr w:type="spellEnd"/>
            <w:r w:rsidRPr="00AB0A4D">
              <w:rPr>
                <w:color w:val="1B241F"/>
                <w:sz w:val="18"/>
                <w:szCs w:val="18"/>
              </w:rPr>
              <w:t xml:space="preserve"> con su nombre</w:t>
            </w:r>
          </w:p>
        </w:tc>
        <w:tc>
          <w:tcPr>
            <w:tcW w:w="22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103EF" w14:textId="77777777" w:rsidR="00656A8F" w:rsidRDefault="00656A8F" w:rsidP="00656A8F">
            <w:r w:rsidRPr="00AB0A4D">
              <w:rPr>
                <w:sz w:val="18"/>
                <w:szCs w:val="18"/>
              </w:rPr>
              <w:t>Participó en el análisis de requerimientos mediante la elaboración de los casos de uso y las historias de usuario del sistema.</w:t>
            </w:r>
          </w:p>
        </w:tc>
      </w:tr>
    </w:tbl>
    <w:p w14:paraId="73776553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33. Evidencia Git</w:t>
      </w:r>
    </w:p>
    <w:p w14:paraId="46770ABA" w14:textId="6E8E4EA6" w:rsidR="00274BBD" w:rsidRDefault="00000000">
      <w:pPr>
        <w:spacing w:after="120"/>
      </w:pPr>
      <w:r>
        <w:t xml:space="preserve">Repositorio: https://github.com/mauro-castp/proyecto-integracion · rama </w:t>
      </w:r>
      <w:proofErr w:type="spellStart"/>
      <w:r>
        <w:t>main</w:t>
      </w:r>
      <w:proofErr w:type="spellEnd"/>
      <w:r>
        <w:t xml:space="preserve"> con 28 </w:t>
      </w:r>
      <w:proofErr w:type="spellStart"/>
      <w:r>
        <w:t>commits</w:t>
      </w:r>
      <w:proofErr w:type="spellEnd"/>
      <w:r>
        <w:t xml:space="preserve"> al 29 de septiembre de 2026; el trabajo de esta entrega está en la rama </w:t>
      </w:r>
      <w:proofErr w:type="spellStart"/>
      <w:r>
        <w:t>feature</w:t>
      </w:r>
      <w:proofErr w:type="spellEnd"/>
      <w:r>
        <w:t>/</w:t>
      </w:r>
      <w:proofErr w:type="spellStart"/>
      <w:r>
        <w:t>planeacion</w:t>
      </w:r>
      <w:proofErr w:type="spellEnd"/>
      <w:r>
        <w:t>-integrada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000"/>
        <w:gridCol w:w="4860"/>
      </w:tblGrid>
      <w:tr w:rsidR="00274BBD" w14:paraId="7AFC93DF" w14:textId="77777777">
        <w:trPr>
          <w:tblHeader/>
        </w:trPr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358DC" w14:textId="77777777" w:rsidR="00274BB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Commit</w:t>
            </w:r>
            <w:proofErr w:type="spellEnd"/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E137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Autor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0C709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65C2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Mensaje</w:t>
            </w:r>
          </w:p>
        </w:tc>
      </w:tr>
      <w:tr w:rsidR="00274BBD" w14:paraId="187A26DC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1CE65" w14:textId="77777777" w:rsidR="00274BBD" w:rsidRDefault="00000000">
            <w:r>
              <w:rPr>
                <w:color w:val="1B241F"/>
                <w:sz w:val="18"/>
                <w:szCs w:val="18"/>
              </w:rPr>
              <w:t>d58cdb8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7C040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vanessamorante-lgtm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71CA2" w14:textId="77777777" w:rsidR="00274BBD" w:rsidRDefault="00000000">
            <w:r>
              <w:rPr>
                <w:color w:val="1B241F"/>
                <w:sz w:val="18"/>
                <w:szCs w:val="18"/>
              </w:rPr>
              <w:t>29-sep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25455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Add files </w:t>
            </w:r>
            <w:proofErr w:type="spellStart"/>
            <w:r>
              <w:rPr>
                <w:color w:val="1B241F"/>
                <w:sz w:val="18"/>
                <w:szCs w:val="18"/>
              </w:rPr>
              <w:t>via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B241F"/>
                <w:sz w:val="18"/>
                <w:szCs w:val="18"/>
              </w:rPr>
              <w:t>upload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(versión de Planeación)</w:t>
            </w:r>
          </w:p>
        </w:tc>
      </w:tr>
      <w:tr w:rsidR="00274BBD" w14:paraId="63CC3F31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8191" w14:textId="77777777" w:rsidR="00274BBD" w:rsidRDefault="00000000">
            <w:r>
              <w:rPr>
                <w:color w:val="1B241F"/>
                <w:sz w:val="18"/>
                <w:szCs w:val="18"/>
              </w:rPr>
              <w:t>1a4cf00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461A2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vanessamorante-lgtm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2420A" w14:textId="77777777" w:rsidR="00274BBD" w:rsidRDefault="00000000">
            <w:r>
              <w:rPr>
                <w:color w:val="1B241F"/>
                <w:sz w:val="18"/>
                <w:szCs w:val="18"/>
              </w:rPr>
              <w:t>29-sep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C70B2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Add files </w:t>
            </w:r>
            <w:proofErr w:type="spellStart"/>
            <w:r>
              <w:rPr>
                <w:color w:val="1B241F"/>
                <w:sz w:val="18"/>
                <w:szCs w:val="18"/>
              </w:rPr>
              <w:t>via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B241F"/>
                <w:sz w:val="18"/>
                <w:szCs w:val="18"/>
              </w:rPr>
              <w:t>upload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(06_planeacion.sql)</w:t>
            </w:r>
          </w:p>
        </w:tc>
      </w:tr>
      <w:tr w:rsidR="00274BBD" w:rsidRPr="00455FCD" w14:paraId="54757794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13589" w14:textId="77777777" w:rsidR="00274BBD" w:rsidRDefault="00000000">
            <w:r>
              <w:rPr>
                <w:color w:val="1B241F"/>
                <w:sz w:val="18"/>
                <w:szCs w:val="18"/>
              </w:rPr>
              <w:t>67e6a42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F907A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vanessamorante-lgtm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66BA4" w14:textId="77777777" w:rsidR="00274BBD" w:rsidRDefault="00000000">
            <w:r>
              <w:rPr>
                <w:color w:val="1B241F"/>
                <w:sz w:val="18"/>
                <w:szCs w:val="18"/>
              </w:rPr>
              <w:t>17-sep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C4BD1" w14:textId="77777777" w:rsidR="00274BBD" w:rsidRPr="00415882" w:rsidRDefault="00000000">
            <w:pPr>
              <w:rPr>
                <w:lang w:val="en-US"/>
              </w:rPr>
            </w:pPr>
            <w:r w:rsidRPr="00415882">
              <w:rPr>
                <w:color w:val="1B241F"/>
                <w:sz w:val="18"/>
                <w:szCs w:val="18"/>
                <w:lang w:val="en-US"/>
              </w:rPr>
              <w:t xml:space="preserve">Add database files </w:t>
            </w:r>
            <w:proofErr w:type="gramStart"/>
            <w:r w:rsidRPr="00415882">
              <w:rPr>
                <w:color w:val="1B241F"/>
                <w:sz w:val="18"/>
                <w:szCs w:val="18"/>
                <w:lang w:val="en-US"/>
              </w:rPr>
              <w:t>to .</w:t>
            </w:r>
            <w:proofErr w:type="spellStart"/>
            <w:r w:rsidRPr="00415882">
              <w:rPr>
                <w:color w:val="1B241F"/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</w:p>
        </w:tc>
      </w:tr>
      <w:tr w:rsidR="00274BBD" w14:paraId="0742FC26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93CE9" w14:textId="77777777" w:rsidR="00274BBD" w:rsidRDefault="00000000">
            <w:r>
              <w:rPr>
                <w:color w:val="1B241F"/>
                <w:sz w:val="18"/>
                <w:szCs w:val="18"/>
              </w:rPr>
              <w:t>95721e8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28FCE" w14:textId="77777777" w:rsidR="00274BBD" w:rsidRDefault="00000000">
            <w:proofErr w:type="spellStart"/>
            <w:r>
              <w:rPr>
                <w:color w:val="1B241F"/>
                <w:sz w:val="18"/>
                <w:szCs w:val="18"/>
              </w:rPr>
              <w:t>vanessamorante-lgtm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3D7E1" w14:textId="77777777" w:rsidR="00274BBD" w:rsidRDefault="00000000">
            <w:r>
              <w:rPr>
                <w:color w:val="1B241F"/>
                <w:sz w:val="18"/>
                <w:szCs w:val="18"/>
              </w:rPr>
              <w:t>17-sep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D14A" w14:textId="77777777" w:rsidR="00274BBD" w:rsidRDefault="00000000">
            <w:r>
              <w:rPr>
                <w:color w:val="1B241F"/>
                <w:sz w:val="18"/>
                <w:szCs w:val="18"/>
              </w:rPr>
              <w:t xml:space="preserve">Add files </w:t>
            </w:r>
            <w:proofErr w:type="spellStart"/>
            <w:r>
              <w:rPr>
                <w:color w:val="1B241F"/>
                <w:sz w:val="18"/>
                <w:szCs w:val="18"/>
              </w:rPr>
              <w:t>via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B241F"/>
                <w:sz w:val="18"/>
                <w:szCs w:val="18"/>
              </w:rPr>
              <w:t>upload</w:t>
            </w:r>
            <w:proofErr w:type="spellEnd"/>
            <w:r>
              <w:rPr>
                <w:color w:val="1B241F"/>
                <w:sz w:val="18"/>
                <w:szCs w:val="18"/>
              </w:rPr>
              <w:t xml:space="preserve"> (CRUD de catálogos y productos)</w:t>
            </w:r>
          </w:p>
        </w:tc>
      </w:tr>
      <w:tr w:rsidR="00274BBD" w14:paraId="3003314A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DF60" w14:textId="77777777" w:rsidR="00274BBD" w:rsidRDefault="00000000">
            <w:r>
              <w:rPr>
                <w:color w:val="1B241F"/>
                <w:sz w:val="18"/>
                <w:szCs w:val="18"/>
              </w:rPr>
              <w:t>552306e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927BC" w14:textId="77777777" w:rsidR="00274BBD" w:rsidRDefault="00000000">
            <w:r>
              <w:rPr>
                <w:color w:val="1B241F"/>
                <w:sz w:val="18"/>
                <w:szCs w:val="18"/>
              </w:rPr>
              <w:t>Ruth Soriano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4A89" w14:textId="77777777" w:rsidR="00274BBD" w:rsidRDefault="00000000">
            <w:r>
              <w:rPr>
                <w:color w:val="1B241F"/>
                <w:sz w:val="18"/>
                <w:szCs w:val="18"/>
              </w:rPr>
              <w:t>04-sep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6518B" w14:textId="77777777" w:rsidR="00274BBD" w:rsidRDefault="00000000">
            <w:r>
              <w:rPr>
                <w:color w:val="1B241F"/>
                <w:sz w:val="18"/>
                <w:szCs w:val="18"/>
              </w:rPr>
              <w:t>Actualizar documentos del proyecto</w:t>
            </w:r>
          </w:p>
        </w:tc>
      </w:tr>
      <w:tr w:rsidR="00274BBD" w14:paraId="5FCDFF35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6BE07" w14:textId="77777777" w:rsidR="00274BBD" w:rsidRDefault="00000000">
            <w:r>
              <w:rPr>
                <w:color w:val="1B241F"/>
                <w:sz w:val="18"/>
                <w:szCs w:val="18"/>
              </w:rPr>
              <w:t>a5bb008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4B35D" w14:textId="77777777" w:rsidR="00274BBD" w:rsidRDefault="00000000">
            <w:r>
              <w:rPr>
                <w:color w:val="1B241F"/>
                <w:sz w:val="18"/>
                <w:szCs w:val="18"/>
              </w:rPr>
              <w:t>Ruth Soriano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1BFB2" w14:textId="77777777" w:rsidR="00274BBD" w:rsidRDefault="00000000">
            <w:r>
              <w:rPr>
                <w:color w:val="1B241F"/>
                <w:sz w:val="18"/>
                <w:szCs w:val="18"/>
              </w:rPr>
              <w:t>04-sep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3B906" w14:textId="77777777" w:rsidR="00274BBD" w:rsidRDefault="00000000">
            <w:r>
              <w:rPr>
                <w:color w:val="1B241F"/>
                <w:sz w:val="18"/>
                <w:szCs w:val="18"/>
              </w:rPr>
              <w:t>Agregar foto de Bolsas para basura</w:t>
            </w:r>
          </w:p>
        </w:tc>
      </w:tr>
      <w:tr w:rsidR="00274BBD" w14:paraId="01F76BCE" w14:textId="77777777" w:rsidTr="00656A8F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480E6" w14:textId="77777777" w:rsidR="00274BBD" w:rsidRDefault="00000000">
            <w:r>
              <w:rPr>
                <w:color w:val="1B241F"/>
                <w:sz w:val="18"/>
                <w:szCs w:val="18"/>
              </w:rPr>
              <w:t>b42e82b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1DFEF" w14:textId="77777777" w:rsidR="00274BBD" w:rsidRDefault="00000000">
            <w:r>
              <w:rPr>
                <w:color w:val="1B241F"/>
                <w:sz w:val="18"/>
                <w:szCs w:val="18"/>
              </w:rPr>
              <w:t>Ruth Soriano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885A" w14:textId="77777777" w:rsidR="00274BBD" w:rsidRDefault="00000000">
            <w:r>
              <w:rPr>
                <w:color w:val="1B241F"/>
                <w:sz w:val="18"/>
                <w:szCs w:val="18"/>
              </w:rPr>
              <w:t>04-sep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A4D5" w14:textId="77777777" w:rsidR="00274BBD" w:rsidRDefault="00000000">
            <w:r>
              <w:rPr>
                <w:color w:val="1B241F"/>
                <w:sz w:val="18"/>
                <w:szCs w:val="18"/>
              </w:rPr>
              <w:t>Agregar propuesta de negocio (incluye plan de trabajo)</w:t>
            </w:r>
          </w:p>
        </w:tc>
      </w:tr>
      <w:tr w:rsidR="00274BBD" w14:paraId="04A979D7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F6AF2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c0d8dae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686BA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color w:val="1B241F"/>
                <w:sz w:val="18"/>
                <w:szCs w:val="18"/>
              </w:rPr>
              <w:t>mau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B82F8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03-sep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C6D4A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Agregar imágenes de productos al catálogo</w:t>
            </w:r>
          </w:p>
        </w:tc>
      </w:tr>
      <w:tr w:rsidR="00274BBD" w14:paraId="3DC95300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3EB4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7f149eb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6934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Ruth Soriano</w:t>
            </w:r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094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01-sep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7B361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Primer Parcial: modelo de datos, arquitectura y sistema web</w:t>
            </w:r>
          </w:p>
        </w:tc>
      </w:tr>
      <w:tr w:rsidR="00274BBD" w14:paraId="7B8FC439" w14:textId="77777777">
        <w:tc>
          <w:tcPr>
            <w:tcW w:w="11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1FAC4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c8f2beb</w:t>
            </w:r>
          </w:p>
        </w:tc>
        <w:tc>
          <w:tcPr>
            <w:tcW w:w="24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E3440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mauro-</w:t>
            </w:r>
            <w:proofErr w:type="spellStart"/>
            <w:r w:rsidRPr="00656A8F">
              <w:rPr>
                <w:color w:val="1B241F"/>
                <w:sz w:val="18"/>
                <w:szCs w:val="18"/>
              </w:rPr>
              <w:t>castp</w:t>
            </w:r>
            <w:proofErr w:type="spellEnd"/>
          </w:p>
        </w:tc>
        <w:tc>
          <w:tcPr>
            <w:tcW w:w="1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76F9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28-ago</w:t>
            </w:r>
          </w:p>
        </w:tc>
        <w:tc>
          <w:tcPr>
            <w:tcW w:w="48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1B73F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color w:val="1B241F"/>
                <w:sz w:val="18"/>
                <w:szCs w:val="18"/>
              </w:rPr>
              <w:t>Initial</w:t>
            </w:r>
            <w:proofErr w:type="spellEnd"/>
            <w:r w:rsidRPr="00656A8F">
              <w:rPr>
                <w:color w:val="1B241F"/>
                <w:sz w:val="18"/>
                <w:szCs w:val="18"/>
              </w:rPr>
              <w:t xml:space="preserve"> </w:t>
            </w:r>
            <w:proofErr w:type="spellStart"/>
            <w:r w:rsidRPr="00656A8F">
              <w:rPr>
                <w:color w:val="1B241F"/>
                <w:sz w:val="18"/>
                <w:szCs w:val="18"/>
              </w:rPr>
              <w:t>commit</w:t>
            </w:r>
            <w:proofErr w:type="spellEnd"/>
          </w:p>
        </w:tc>
      </w:tr>
      <w:tr w:rsidR="00274BBD" w14:paraId="53B2007A" w14:textId="77777777">
        <w:tc>
          <w:tcPr>
            <w:tcW w:w="1100" w:type="dxa"/>
          </w:tcPr>
          <w:p w14:paraId="5567C4D4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73a4898</w:t>
            </w:r>
          </w:p>
        </w:tc>
        <w:tc>
          <w:tcPr>
            <w:tcW w:w="2400" w:type="dxa"/>
          </w:tcPr>
          <w:p w14:paraId="08F6D841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sz w:val="18"/>
                <w:szCs w:val="18"/>
              </w:rPr>
              <w:t>lizsoriano</w:t>
            </w:r>
            <w:proofErr w:type="spellEnd"/>
          </w:p>
        </w:tc>
        <w:tc>
          <w:tcPr>
            <w:tcW w:w="1000" w:type="dxa"/>
          </w:tcPr>
          <w:p w14:paraId="00D2E3EC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29-sep</w:t>
            </w:r>
          </w:p>
        </w:tc>
        <w:tc>
          <w:tcPr>
            <w:tcW w:w="4860" w:type="dxa"/>
          </w:tcPr>
          <w:p w14:paraId="357E91F4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Agregar módulo de Planeación y viabilidad de </w:t>
            </w:r>
            <w:proofErr w:type="spellStart"/>
            <w:r w:rsidRPr="00656A8F">
              <w:rPr>
                <w:sz w:val="18"/>
                <w:szCs w:val="18"/>
              </w:rPr>
              <w:t>microhubs</w:t>
            </w:r>
            <w:proofErr w:type="spellEnd"/>
          </w:p>
        </w:tc>
      </w:tr>
      <w:tr w:rsidR="00274BBD" w:rsidRPr="00455FCD" w14:paraId="64D8EAF2" w14:textId="77777777" w:rsidTr="00656A8F">
        <w:tc>
          <w:tcPr>
            <w:tcW w:w="1100" w:type="dxa"/>
            <w:tcBorders>
              <w:bottom w:val="single" w:sz="4" w:space="0" w:color="auto"/>
            </w:tcBorders>
          </w:tcPr>
          <w:p w14:paraId="6EC92E85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a3befb8</w:t>
            </w:r>
          </w:p>
        </w:tc>
        <w:tc>
          <w:tcPr>
            <w:tcW w:w="2400" w:type="dxa"/>
            <w:tcBorders>
              <w:bottom w:val="single" w:sz="4" w:space="0" w:color="auto"/>
            </w:tcBorders>
          </w:tcPr>
          <w:p w14:paraId="370A9B3A" w14:textId="77777777" w:rsidR="00274BBD" w:rsidRPr="00656A8F" w:rsidRDefault="00000000">
            <w:pPr>
              <w:rPr>
                <w:sz w:val="18"/>
                <w:szCs w:val="18"/>
              </w:rPr>
            </w:pPr>
            <w:proofErr w:type="spellStart"/>
            <w:r w:rsidRPr="00656A8F">
              <w:rPr>
                <w:sz w:val="18"/>
                <w:szCs w:val="18"/>
              </w:rPr>
              <w:t>lizsoriano</w:t>
            </w:r>
            <w:proofErr w:type="spellEnd"/>
          </w:p>
        </w:tc>
        <w:tc>
          <w:tcPr>
            <w:tcW w:w="1000" w:type="dxa"/>
            <w:tcBorders>
              <w:bottom w:val="single" w:sz="4" w:space="0" w:color="auto"/>
            </w:tcBorders>
          </w:tcPr>
          <w:p w14:paraId="2CF1E41A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>29-sep</w:t>
            </w:r>
          </w:p>
        </w:tc>
        <w:tc>
          <w:tcPr>
            <w:tcW w:w="4860" w:type="dxa"/>
            <w:tcBorders>
              <w:bottom w:val="single" w:sz="4" w:space="0" w:color="auto"/>
            </w:tcBorders>
          </w:tcPr>
          <w:p w14:paraId="56C87FBA" w14:textId="77777777" w:rsidR="00274BBD" w:rsidRPr="00656A8F" w:rsidRDefault="00000000">
            <w:pPr>
              <w:rPr>
                <w:sz w:val="18"/>
                <w:szCs w:val="18"/>
                <w:lang w:val="en-US"/>
              </w:rPr>
            </w:pPr>
            <w:r w:rsidRPr="00656A8F">
              <w:rPr>
                <w:sz w:val="18"/>
                <w:szCs w:val="18"/>
                <w:lang w:val="en-US"/>
              </w:rPr>
              <w:t xml:space="preserve">Merge pull request #1 </w:t>
            </w:r>
            <w:proofErr w:type="spellStart"/>
            <w:r w:rsidRPr="00656A8F">
              <w:rPr>
                <w:sz w:val="18"/>
                <w:szCs w:val="18"/>
                <w:lang w:val="en-US"/>
              </w:rPr>
              <w:t>desde</w:t>
            </w:r>
            <w:proofErr w:type="spellEnd"/>
            <w:r w:rsidRPr="00656A8F">
              <w:rPr>
                <w:sz w:val="18"/>
                <w:szCs w:val="18"/>
                <w:lang w:val="en-US"/>
              </w:rPr>
              <w:t xml:space="preserve"> feature/</w:t>
            </w:r>
            <w:proofErr w:type="spellStart"/>
            <w:r w:rsidRPr="00656A8F">
              <w:rPr>
                <w:sz w:val="18"/>
                <w:szCs w:val="18"/>
                <w:lang w:val="en-US"/>
              </w:rPr>
              <w:t>planeacion-integrada</w:t>
            </w:r>
            <w:proofErr w:type="spellEnd"/>
          </w:p>
        </w:tc>
      </w:tr>
    </w:tbl>
    <w:p w14:paraId="70BA20B9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34. Plan de trabajo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760"/>
        <w:gridCol w:w="2000"/>
      </w:tblGrid>
      <w:tr w:rsidR="00274BBD" w14:paraId="40203BF4" w14:textId="77777777">
        <w:trPr>
          <w:tblHeader/>
        </w:trPr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65F1B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B591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494E0" w14:textId="77777777" w:rsidR="00274BBD" w:rsidRDefault="00000000"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274BBD" w14:paraId="7EC9007A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8CCAB" w14:textId="77777777" w:rsidR="00274BBD" w:rsidRDefault="00000000">
            <w:r>
              <w:rPr>
                <w:color w:val="1B241F"/>
                <w:sz w:val="18"/>
                <w:szCs w:val="18"/>
              </w:rPr>
              <w:t>1. Base operativa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8B78" w14:textId="77777777" w:rsidR="00274BBD" w:rsidRDefault="00000000">
            <w:r>
              <w:rPr>
                <w:color w:val="1B241F"/>
                <w:sz w:val="18"/>
                <w:szCs w:val="18"/>
              </w:rPr>
              <w:t>Modelo de datos, pedidos, inventario, entrega, auditoría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36224" w14:textId="77777777" w:rsidR="00274BBD" w:rsidRDefault="00000000">
            <w:r>
              <w:rPr>
                <w:color w:val="1B241F"/>
                <w:sz w:val="18"/>
                <w:szCs w:val="18"/>
              </w:rPr>
              <w:t>Terminado</w:t>
            </w:r>
          </w:p>
        </w:tc>
      </w:tr>
      <w:tr w:rsidR="00274BBD" w14:paraId="14BD088B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43CC3" w14:textId="77777777" w:rsidR="00274BBD" w:rsidRDefault="00000000">
            <w:r>
              <w:rPr>
                <w:color w:val="1B241F"/>
                <w:sz w:val="18"/>
                <w:szCs w:val="18"/>
              </w:rPr>
              <w:lastRenderedPageBreak/>
              <w:t>2. Catálogos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BC2CF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 xml:space="preserve">CRUD de productos, categorías, zonas, </w:t>
            </w:r>
            <w:proofErr w:type="spellStart"/>
            <w:r w:rsidRPr="00656A8F">
              <w:rPr>
                <w:color w:val="1B241F"/>
                <w:sz w:val="18"/>
                <w:szCs w:val="18"/>
              </w:rPr>
              <w:t>microhubs</w:t>
            </w:r>
            <w:proofErr w:type="spellEnd"/>
            <w:r w:rsidRPr="00656A8F">
              <w:rPr>
                <w:color w:val="1B241F"/>
                <w:sz w:val="18"/>
                <w:szCs w:val="18"/>
              </w:rPr>
              <w:t>, usuarios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D3AFE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Terminado</w:t>
            </w:r>
          </w:p>
        </w:tc>
      </w:tr>
      <w:tr w:rsidR="00274BBD" w14:paraId="5C68BBA1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84BA" w14:textId="77777777" w:rsidR="00274BBD" w:rsidRDefault="00000000">
            <w:r>
              <w:rPr>
                <w:color w:val="1B241F"/>
                <w:sz w:val="18"/>
                <w:szCs w:val="18"/>
              </w:rPr>
              <w:t>3. Planeación y viabilidad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B14E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Ocho módulos, paneles, modo local, migración, pruebas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3E018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sz w:val="18"/>
                <w:szCs w:val="18"/>
              </w:rPr>
              <w:t xml:space="preserve">Implementado, integrado con la versión de Vanessa, publicado y fusionado a </w:t>
            </w:r>
            <w:proofErr w:type="spellStart"/>
            <w:r w:rsidRPr="00656A8F">
              <w:rPr>
                <w:sz w:val="18"/>
                <w:szCs w:val="18"/>
              </w:rPr>
              <w:t>main</w:t>
            </w:r>
            <w:proofErr w:type="spellEnd"/>
          </w:p>
        </w:tc>
      </w:tr>
      <w:tr w:rsidR="00274BBD" w14:paraId="53BE4F88" w14:textId="77777777" w:rsidTr="00656A8F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2F132" w14:textId="77777777" w:rsidR="00274BBD" w:rsidRDefault="00000000">
            <w:r>
              <w:rPr>
                <w:color w:val="1B241F"/>
                <w:sz w:val="18"/>
                <w:szCs w:val="18"/>
              </w:rPr>
              <w:t>4. Cierre de brechas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BDF9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Capturas, diagramas actualizados, matrículas y participación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E3258" w14:textId="77777777" w:rsidR="00274BBD" w:rsidRPr="00656A8F" w:rsidRDefault="00656A8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Terminado</w:t>
            </w:r>
          </w:p>
        </w:tc>
      </w:tr>
      <w:tr w:rsidR="00274BBD" w14:paraId="634C2A38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DEE05" w14:textId="77777777" w:rsidR="00274BBD" w:rsidRDefault="00000000">
            <w:r>
              <w:rPr>
                <w:color w:val="1B241F"/>
                <w:sz w:val="18"/>
                <w:szCs w:val="18"/>
              </w:rPr>
              <w:t>5. Cobertura avanzada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118F3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GIS con polígonos, solapamiento exacto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6E1AB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Futuro</w:t>
            </w:r>
          </w:p>
        </w:tc>
      </w:tr>
      <w:tr w:rsidR="00274BBD" w14:paraId="5E9E02AC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CA305" w14:textId="77777777" w:rsidR="00274BBD" w:rsidRDefault="00000000">
            <w:r>
              <w:rPr>
                <w:color w:val="1B241F"/>
                <w:sz w:val="18"/>
                <w:szCs w:val="18"/>
              </w:rPr>
              <w:t>6. Optimización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7009D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p-median o localización con capacidad; colas M/M/c; VRP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F3C02" w14:textId="77777777" w:rsidR="00274BBD" w:rsidRPr="00656A8F" w:rsidRDefault="00000000">
            <w:pPr>
              <w:rPr>
                <w:sz w:val="18"/>
                <w:szCs w:val="18"/>
              </w:rPr>
            </w:pPr>
            <w:r w:rsidRPr="00656A8F">
              <w:rPr>
                <w:color w:val="1B241F"/>
                <w:sz w:val="18"/>
                <w:szCs w:val="18"/>
              </w:rPr>
              <w:t>Futuro</w:t>
            </w:r>
          </w:p>
        </w:tc>
      </w:tr>
      <w:tr w:rsidR="00274BBD" w14:paraId="3632EE8F" w14:textId="77777777">
        <w:tc>
          <w:tcPr>
            <w:tcW w:w="26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97AB1" w14:textId="77777777" w:rsidR="00274BBD" w:rsidRDefault="00000000">
            <w:r>
              <w:rPr>
                <w:color w:val="1B241F"/>
                <w:sz w:val="18"/>
                <w:szCs w:val="18"/>
              </w:rPr>
              <w:t>7. Analítica</w:t>
            </w:r>
          </w:p>
        </w:tc>
        <w:tc>
          <w:tcPr>
            <w:tcW w:w="476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4BBF5" w14:textId="77777777" w:rsidR="00274BBD" w:rsidRDefault="00000000">
            <w:r>
              <w:rPr>
                <w:color w:val="1B241F"/>
                <w:sz w:val="18"/>
                <w:szCs w:val="18"/>
              </w:rPr>
              <w:t>MongoDB para trazas y telemetría de reparto</w:t>
            </w:r>
          </w:p>
        </w:tc>
        <w:tc>
          <w:tcPr>
            <w:tcW w:w="2000" w:type="dxa"/>
            <w:tcBorders>
              <w:top w:val="single" w:sz="4" w:space="0" w:color="BFC5C0"/>
              <w:left w:val="single" w:sz="4" w:space="0" w:color="BFC5C0"/>
              <w:bottom w:val="single" w:sz="4" w:space="0" w:color="BFC5C0"/>
              <w:right w:val="single" w:sz="4" w:space="0" w:color="BFC5C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B6FF5" w14:textId="77777777" w:rsidR="00274BBD" w:rsidRDefault="00000000">
            <w:r>
              <w:rPr>
                <w:color w:val="1B241F"/>
                <w:sz w:val="18"/>
                <w:szCs w:val="18"/>
              </w:rPr>
              <w:t>Futuro</w:t>
            </w:r>
          </w:p>
        </w:tc>
      </w:tr>
    </w:tbl>
    <w:p w14:paraId="5AF6B4CC" w14:textId="77777777" w:rsidR="00274BBD" w:rsidRDefault="00000000">
      <w:pPr>
        <w:spacing w:after="120"/>
      </w:pPr>
      <w:r>
        <w:t>Siguientes pasos inmediatos: (1) completar matrículas y participación; (2) capturar las pantallas nuevas; (3) actualizar los diagramas y las matrices de los bloques A y B; (4) confirmar profesor, materia y fecha exacta; (5) ejecutar la demostración final en el equipo del proyecto.</w:t>
      </w:r>
    </w:p>
    <w:p w14:paraId="4582CF93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35. Conclusiones</w:t>
      </w:r>
    </w:p>
    <w:p w14:paraId="46620F99" w14:textId="77777777" w:rsidR="00274BBD" w:rsidRDefault="00000000">
      <w:pPr>
        <w:spacing w:after="120"/>
      </w:pPr>
      <w:r>
        <w:t xml:space="preserve">El sistema dejó de ser solo una herramienta de pedidos: ahora responde si conviene abrir un </w:t>
      </w:r>
      <w:proofErr w:type="spellStart"/>
      <w:r>
        <w:t>microhub</w:t>
      </w:r>
      <w:proofErr w:type="spellEnd"/>
      <w:r>
        <w:t>, dónde, con qué capacidad y con cuántos pedidos. Las fórmulas son sencillas, están probadas y se muestran al usuario; los parámetros y su justificación viven en la base de datos, y la decisión final es humana y queda auditada.</w:t>
      </w:r>
    </w:p>
    <w:p w14:paraId="3AFD2837" w14:textId="77777777" w:rsidR="00274BBD" w:rsidRDefault="00000000">
      <w:pPr>
        <w:spacing w:after="120"/>
      </w:pPr>
      <w:r>
        <w:t>Los resultados con los datos actuales son honestos: el histórico de demostración es demasiado pequeño para justificar la apertura de cualquier candidato. Esa conclusión es, en sí, una salida válida del módulo. Con datos reales, o proyectando una demanda mayor en la simulación, la ficha puede llegar a VIABLE o VIABLE CON RIESGO.</w:t>
      </w:r>
    </w:p>
    <w:p w14:paraId="1CFC9256" w14:textId="77777777" w:rsidR="00274BBD" w:rsidRDefault="00000000">
      <w:pPr>
        <w:spacing w:after="120"/>
      </w:pPr>
      <w:r>
        <w:t>Queda como trabajo explícito la evolución hacia GIS, colas y VRP, descritas en la deuda técnica, y la consolidación de la documentación y de la evidencia de participación.</w:t>
      </w:r>
    </w:p>
    <w:p w14:paraId="2086A43E" w14:textId="77777777" w:rsidR="00274BBD" w:rsidRDefault="00000000">
      <w:pPr>
        <w:pStyle w:val="Heading1"/>
        <w:spacing w:before="360" w:after="160"/>
      </w:pPr>
      <w:r>
        <w:rPr>
          <w:b/>
          <w:bCs/>
          <w:color w:val="1F4E79"/>
        </w:rPr>
        <w:t>36. Referencias</w:t>
      </w:r>
    </w:p>
    <w:p w14:paraId="68579E6F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NielsenIQ</w:t>
      </w:r>
      <w:proofErr w:type="spellEnd"/>
      <w:r>
        <w:t xml:space="preserve"> (2026). Informe del canal tradicional en México.</w:t>
      </w:r>
    </w:p>
    <w:p w14:paraId="04660635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>Asociación Nacional de Pequeños Comerciantes (ANPEC). Estadísticas de tiendas de abarrotes.</w:t>
      </w:r>
    </w:p>
    <w:p w14:paraId="5908D8B9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 w:rsidRPr="00415882">
        <w:rPr>
          <w:lang w:val="en-US"/>
        </w:rPr>
        <w:t xml:space="preserve">Sinnott, R. W. (1984). Virtues of the Haversine. </w:t>
      </w:r>
      <w:r>
        <w:t xml:space="preserve">Sky and </w:t>
      </w:r>
      <w:proofErr w:type="spellStart"/>
      <w:r>
        <w:t>Telescope</w:t>
      </w:r>
      <w:proofErr w:type="spellEnd"/>
      <w:r>
        <w:t>, 68(2).</w:t>
      </w:r>
    </w:p>
    <w:p w14:paraId="436F1742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 w:rsidRPr="00415882">
        <w:rPr>
          <w:lang w:val="en-US"/>
        </w:rPr>
        <w:t xml:space="preserve">Chopra, S. y Meindl, P. Supply Chain Management: Strategy, Planning, and Operation. </w:t>
      </w:r>
      <w:r>
        <w:t>Pearson.</w:t>
      </w:r>
    </w:p>
    <w:p w14:paraId="17DC27F4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 w:rsidRPr="00415882">
        <w:rPr>
          <w:lang w:val="en-US"/>
        </w:rPr>
        <w:t xml:space="preserve">Daskin, M. S. Network and Discrete Location: Models, Algorithms, and Applications. </w:t>
      </w:r>
      <w:r>
        <w:t>Wiley.</w:t>
      </w:r>
    </w:p>
    <w:p w14:paraId="73F58179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Toth, P. y Vigo, D. (eds.). </w:t>
      </w:r>
      <w:r w:rsidRPr="00415882">
        <w:rPr>
          <w:lang w:val="en-US"/>
        </w:rPr>
        <w:t xml:space="preserve">Vehicle Routing: Problems, Methods, and Applications. </w:t>
      </w:r>
      <w:r>
        <w:t>SIAM.</w:t>
      </w:r>
    </w:p>
    <w:p w14:paraId="2C74E3E3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 w:rsidRPr="00415882">
        <w:rPr>
          <w:lang w:val="en-US"/>
        </w:rPr>
        <w:t xml:space="preserve">Croes, G. A. (1958). A method for solving traveling-salesman problems. </w:t>
      </w:r>
      <w:proofErr w:type="spellStart"/>
      <w:r>
        <w:t>Operations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>, 6(6).</w:t>
      </w:r>
    </w:p>
    <w:p w14:paraId="1B5748B8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 w:rsidRPr="00415882">
        <w:rPr>
          <w:lang w:val="en-US"/>
        </w:rPr>
        <w:t xml:space="preserve">Silver, E. A., Pyke, D. F. y Thomas, D. J. Inventory and Production Management in Supply Chains. </w:t>
      </w:r>
      <w:r>
        <w:t>CRC Press.</w:t>
      </w:r>
    </w:p>
    <w:p w14:paraId="7E8D78BB" w14:textId="77777777" w:rsidR="00274BBD" w:rsidRDefault="00000000">
      <w:pPr>
        <w:pStyle w:val="ListParagraph"/>
        <w:numPr>
          <w:ilvl w:val="0"/>
          <w:numId w:val="2"/>
        </w:numPr>
        <w:spacing w:after="60"/>
      </w:pPr>
      <w:r>
        <w:t xml:space="preserve">Documentación de PostgreSQL 16, Flask 3, Redis 7,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Leaflet</w:t>
      </w:r>
      <w:proofErr w:type="spellEnd"/>
      <w:r>
        <w:t xml:space="preserve"> 1.9.</w:t>
      </w:r>
    </w:p>
    <w:p w14:paraId="145D9F7D" w14:textId="77777777" w:rsidR="00274BBD" w:rsidRDefault="00000000" w:rsidP="00656A8F">
      <w:pPr>
        <w:pStyle w:val="ListParagraph"/>
        <w:numPr>
          <w:ilvl w:val="0"/>
          <w:numId w:val="2"/>
        </w:numPr>
        <w:spacing w:after="60"/>
      </w:pPr>
      <w:r>
        <w:t xml:space="preserve">Anexos del proyecto: </w:t>
      </w:r>
      <w:proofErr w:type="spellStart"/>
      <w:r>
        <w:t>bloque_a</w:t>
      </w:r>
      <w:proofErr w:type="spellEnd"/>
      <w:r>
        <w:t xml:space="preserve"> (A1 Análisis del problema, A2 Matriz de perfiles, A3 Propuesta), </w:t>
      </w:r>
      <w:proofErr w:type="spellStart"/>
      <w:r>
        <w:t>bloque_b</w:t>
      </w:r>
      <w:proofErr w:type="spellEnd"/>
      <w:r>
        <w:t xml:space="preserve"> (B1 Requerimientos, B2 Historias, B3 Reglas, B4 Casos de uso, B5 Trazabilidad), </w:t>
      </w:r>
      <w:proofErr w:type="spellStart"/>
      <w:r>
        <w:t>bloque_c</w:t>
      </w:r>
      <w:proofErr w:type="spellEnd"/>
      <w:r>
        <w:t xml:space="preserve"> (C1 Modelo de datos), </w:t>
      </w:r>
      <w:proofErr w:type="spellStart"/>
      <w:r>
        <w:t>bloque_d</w:t>
      </w:r>
      <w:proofErr w:type="spellEnd"/>
      <w:r>
        <w:t xml:space="preserve"> (D1 Diagramas).</w:t>
      </w:r>
    </w:p>
    <w:sectPr w:rsidR="00274BBD">
      <w:footerReference w:type="default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98E18" w14:textId="77777777" w:rsidR="00561A2D" w:rsidRDefault="00561A2D">
      <w:r>
        <w:separator/>
      </w:r>
    </w:p>
  </w:endnote>
  <w:endnote w:type="continuationSeparator" w:id="0">
    <w:p w14:paraId="26FB8811" w14:textId="77777777" w:rsidR="00561A2D" w:rsidRDefault="00561A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19E4B" w14:textId="77777777" w:rsidR="00274BBD" w:rsidRDefault="00000000">
    <w:pPr>
      <w:jc w:val="center"/>
    </w:pPr>
    <w:r>
      <w:rPr>
        <w:color w:val="5C6660"/>
        <w:sz w:val="16"/>
        <w:szCs w:val="16"/>
      </w:rPr>
      <w:t xml:space="preserve">Reporte Técnico · Codex </w:t>
    </w:r>
    <w:proofErr w:type="spellStart"/>
    <w:r>
      <w:rPr>
        <w:color w:val="5C6660"/>
        <w:sz w:val="16"/>
        <w:szCs w:val="16"/>
      </w:rPr>
      <w:t>Innovations</w:t>
    </w:r>
    <w:proofErr w:type="spellEnd"/>
    <w:r>
      <w:rPr>
        <w:color w:val="5C6660"/>
        <w:sz w:val="16"/>
        <w:szCs w:val="16"/>
      </w:rPr>
      <w:t xml:space="preserve"> · Equipo 04 · Página </w:t>
    </w:r>
    <w:r>
      <w:rPr>
        <w:color w:val="5C6660"/>
        <w:sz w:val="16"/>
        <w:szCs w:val="16"/>
      </w:rPr>
      <w:fldChar w:fldCharType="begin"/>
    </w:r>
    <w:r>
      <w:rPr>
        <w:color w:val="5C6660"/>
        <w:sz w:val="16"/>
        <w:szCs w:val="16"/>
      </w:rPr>
      <w:instrText>PAGE</w:instrText>
    </w:r>
    <w:r>
      <w:rPr>
        <w:color w:val="5C6660"/>
        <w:sz w:val="16"/>
        <w:szCs w:val="16"/>
      </w:rPr>
      <w:fldChar w:fldCharType="separate"/>
    </w:r>
    <w:r w:rsidR="00415882">
      <w:rPr>
        <w:noProof/>
        <w:color w:val="5C6660"/>
        <w:sz w:val="16"/>
        <w:szCs w:val="16"/>
      </w:rPr>
      <w:t>1</w:t>
    </w:r>
    <w:r>
      <w:rPr>
        <w:color w:val="5C666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75B8B" w14:textId="77777777" w:rsidR="00561A2D" w:rsidRDefault="00561A2D">
      <w:r>
        <w:separator/>
      </w:r>
    </w:p>
  </w:footnote>
  <w:footnote w:type="continuationSeparator" w:id="0">
    <w:p w14:paraId="201F93D4" w14:textId="77777777" w:rsidR="00561A2D" w:rsidRDefault="00561A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23DA7"/>
    <w:multiLevelType w:val="hybridMultilevel"/>
    <w:tmpl w:val="CCDA7FB4"/>
    <w:lvl w:ilvl="0" w:tplc="B7B658CC" w:tentative="1">
      <w:start w:val="1"/>
      <w:numFmt w:val="bullet"/>
      <w:lvlText w:val="●"/>
      <w:lvlJc w:val="left"/>
      <w:pPr>
        <w:ind w:left="720" w:hanging="360"/>
      </w:pPr>
    </w:lvl>
    <w:lvl w:ilvl="1" w:tplc="23BE9B3C" w:tentative="1">
      <w:start w:val="1"/>
      <w:numFmt w:val="bullet"/>
      <w:lvlText w:val="○"/>
      <w:lvlJc w:val="left"/>
      <w:pPr>
        <w:ind w:left="1440" w:hanging="360"/>
      </w:pPr>
    </w:lvl>
    <w:lvl w:ilvl="2" w:tplc="C5143DE2" w:tentative="1">
      <w:start w:val="1"/>
      <w:numFmt w:val="bullet"/>
      <w:lvlText w:val="■"/>
      <w:lvlJc w:val="left"/>
      <w:pPr>
        <w:ind w:left="2160" w:hanging="360"/>
      </w:pPr>
    </w:lvl>
    <w:lvl w:ilvl="3" w:tplc="5B58CDF0" w:tentative="1">
      <w:start w:val="1"/>
      <w:numFmt w:val="bullet"/>
      <w:lvlText w:val="●"/>
      <w:lvlJc w:val="left"/>
      <w:pPr>
        <w:ind w:left="2880" w:hanging="360"/>
      </w:pPr>
    </w:lvl>
    <w:lvl w:ilvl="4" w:tplc="E766C652" w:tentative="1">
      <w:start w:val="1"/>
      <w:numFmt w:val="bullet"/>
      <w:lvlText w:val="○"/>
      <w:lvlJc w:val="left"/>
      <w:pPr>
        <w:ind w:left="3600" w:hanging="360"/>
      </w:pPr>
    </w:lvl>
    <w:lvl w:ilvl="5" w:tplc="B844A826" w:tentative="1">
      <w:start w:val="1"/>
      <w:numFmt w:val="bullet"/>
      <w:lvlText w:val="■"/>
      <w:lvlJc w:val="left"/>
      <w:pPr>
        <w:ind w:left="4320" w:hanging="360"/>
      </w:pPr>
    </w:lvl>
    <w:lvl w:ilvl="6" w:tplc="5126B338" w:tentative="1">
      <w:start w:val="1"/>
      <w:numFmt w:val="bullet"/>
      <w:lvlText w:val="●"/>
      <w:lvlJc w:val="left"/>
      <w:pPr>
        <w:ind w:left="5040" w:hanging="360"/>
      </w:pPr>
    </w:lvl>
    <w:lvl w:ilvl="7" w:tplc="0374B46E" w:tentative="1">
      <w:start w:val="1"/>
      <w:numFmt w:val="bullet"/>
      <w:lvlText w:val="●"/>
      <w:lvlJc w:val="left"/>
      <w:pPr>
        <w:ind w:left="5760" w:hanging="360"/>
      </w:pPr>
    </w:lvl>
    <w:lvl w:ilvl="8" w:tplc="59F200E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7827CC"/>
    <w:multiLevelType w:val="hybridMultilevel"/>
    <w:tmpl w:val="0D9675B4"/>
    <w:lvl w:ilvl="0" w:tplc="1C88EAFC">
      <w:start w:val="1"/>
      <w:numFmt w:val="bullet"/>
      <w:lvlText w:val="•"/>
      <w:lvlJc w:val="left"/>
      <w:pPr>
        <w:ind w:left="540" w:hanging="270"/>
      </w:pPr>
    </w:lvl>
    <w:lvl w:ilvl="1" w:tplc="7CF402AC">
      <w:numFmt w:val="decimal"/>
      <w:lvlText w:val=""/>
      <w:lvlJc w:val="left"/>
    </w:lvl>
    <w:lvl w:ilvl="2" w:tplc="BD366872">
      <w:numFmt w:val="decimal"/>
      <w:lvlText w:val=""/>
      <w:lvlJc w:val="left"/>
    </w:lvl>
    <w:lvl w:ilvl="3" w:tplc="62F27846">
      <w:numFmt w:val="decimal"/>
      <w:lvlText w:val=""/>
      <w:lvlJc w:val="left"/>
    </w:lvl>
    <w:lvl w:ilvl="4" w:tplc="B7EEC33C">
      <w:numFmt w:val="decimal"/>
      <w:lvlText w:val=""/>
      <w:lvlJc w:val="left"/>
    </w:lvl>
    <w:lvl w:ilvl="5" w:tplc="5EF40A98">
      <w:numFmt w:val="decimal"/>
      <w:lvlText w:val=""/>
      <w:lvlJc w:val="left"/>
    </w:lvl>
    <w:lvl w:ilvl="6" w:tplc="D59A306C">
      <w:numFmt w:val="decimal"/>
      <w:lvlText w:val=""/>
      <w:lvlJc w:val="left"/>
    </w:lvl>
    <w:lvl w:ilvl="7" w:tplc="1A26A67E">
      <w:numFmt w:val="decimal"/>
      <w:lvlText w:val=""/>
      <w:lvlJc w:val="left"/>
    </w:lvl>
    <w:lvl w:ilvl="8" w:tplc="CB62F31E">
      <w:numFmt w:val="decimal"/>
      <w:lvlText w:val=""/>
      <w:lvlJc w:val="left"/>
    </w:lvl>
  </w:abstractNum>
  <w:num w:numId="1" w16cid:durableId="22050425">
    <w:abstractNumId w:val="0"/>
    <w:lvlOverride w:ilvl="0">
      <w:startOverride w:val="1"/>
    </w:lvlOverride>
  </w:num>
  <w:num w:numId="2" w16cid:durableId="3192839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BBD"/>
    <w:rsid w:val="001F712D"/>
    <w:rsid w:val="00223201"/>
    <w:rsid w:val="00274BBD"/>
    <w:rsid w:val="002D5913"/>
    <w:rsid w:val="00415882"/>
    <w:rsid w:val="00455FCD"/>
    <w:rsid w:val="00561A2D"/>
    <w:rsid w:val="00656A8F"/>
    <w:rsid w:val="006D63FF"/>
    <w:rsid w:val="00A1209B"/>
    <w:rsid w:val="00AF3460"/>
    <w:rsid w:val="00CC3DF0"/>
    <w:rsid w:val="00EA4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85705"/>
  <w15:docId w15:val="{CC507896-2AC0-4444-9BBB-2CA6EE12A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26</Pages>
  <Words>6174</Words>
  <Characters>35194</Characters>
  <Application>Microsoft Office Word</Application>
  <DocSecurity>0</DocSecurity>
  <Lines>293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Reporte Técnico Plataforma de Microhubs Equipo 04</vt:lpstr>
    </vt:vector>
  </TitlesOfParts>
  <Company/>
  <LinksUpToDate>false</LinksUpToDate>
  <CharactersWithSpaces>41286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Técnico Plataforma de Microhubs Equipo 04</dc:title>
  <dc:subject>Reporte corregido con pendientes del equipo señalados</dc:subject>
  <dc:creator>Codex Innovations · Equipo 04</dc:creator>
  <cp:lastModifiedBy>María José Cedillo Mata</cp:lastModifiedBy>
  <cp:revision>5</cp:revision>
  <dcterms:created xsi:type="dcterms:W3CDTF">2026-09-30T01:48:00Z</dcterms:created>
  <dcterms:modified xsi:type="dcterms:W3CDTF">2026-09-30T03:22:00Z</dcterms:modified>
</cp:coreProperties>
</file>