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59BF" w:rsidRPr="000468DD" w:rsidRDefault="00AF59BF" w:rsidP="000E33C1">
      <w:pPr>
        <w:jc w:val="center"/>
        <w:rPr>
          <w:rFonts w:asciiTheme="minorHAnsi" w:hAnsiTheme="minorHAnsi"/>
          <w:b/>
          <w:sz w:val="28"/>
          <w:szCs w:val="28"/>
          <w:lang w:val="es-CO"/>
        </w:rPr>
      </w:pPr>
    </w:p>
    <w:p w:rsidR="00E452EC" w:rsidRPr="000468DD" w:rsidRDefault="000D7510" w:rsidP="00E452EC">
      <w:pPr>
        <w:spacing w:after="0" w:line="240" w:lineRule="auto"/>
        <w:jc w:val="center"/>
        <w:rPr>
          <w:rFonts w:asciiTheme="minorHAnsi" w:hAnsiTheme="minorHAnsi"/>
          <w:b/>
          <w:sz w:val="28"/>
          <w:szCs w:val="28"/>
          <w:lang w:val="es-CO"/>
        </w:rPr>
      </w:pPr>
      <w:r w:rsidRPr="000468DD">
        <w:rPr>
          <w:rFonts w:asciiTheme="minorHAnsi" w:hAnsiTheme="minorHAnsi"/>
          <w:b/>
          <w:sz w:val="28"/>
          <w:szCs w:val="28"/>
          <w:lang w:val="es-CO"/>
        </w:rPr>
        <w:t>CONVOCATORIA DE LA FACULTAD DE INGENIERÍA Y ADMINISTRACIÓN PARA TRANSFERENCIA Y GENERACIÓN DEL CONOCIMIENTO 2016</w:t>
      </w:r>
    </w:p>
    <w:p w:rsidR="000D7510" w:rsidRPr="000468DD" w:rsidRDefault="000D7510" w:rsidP="00E452EC">
      <w:pPr>
        <w:spacing w:after="0" w:line="240" w:lineRule="auto"/>
        <w:jc w:val="center"/>
        <w:rPr>
          <w:rFonts w:asciiTheme="minorHAnsi" w:hAnsiTheme="minorHAnsi"/>
          <w:b/>
          <w:sz w:val="28"/>
          <w:szCs w:val="28"/>
          <w:lang w:val="es-CO"/>
        </w:rPr>
      </w:pPr>
    </w:p>
    <w:p w:rsidR="00627ABD" w:rsidRPr="000468DD" w:rsidRDefault="000D7510" w:rsidP="00EB722F">
      <w:pPr>
        <w:jc w:val="center"/>
        <w:rPr>
          <w:rFonts w:asciiTheme="minorHAnsi" w:hAnsiTheme="minorHAnsi"/>
          <w:b/>
          <w:sz w:val="24"/>
          <w:szCs w:val="24"/>
          <w:lang w:val="es-CO"/>
        </w:rPr>
      </w:pPr>
      <w:r w:rsidRPr="000468DD">
        <w:rPr>
          <w:rFonts w:asciiTheme="minorHAnsi" w:hAnsiTheme="minorHAnsi"/>
          <w:b/>
          <w:sz w:val="24"/>
          <w:szCs w:val="24"/>
          <w:lang w:val="es-CO"/>
        </w:rPr>
        <w:t>Modalidad 1: Apoyo a docentes investigadores o creadores de la Facultad de Ingeniería y Administración  para la presentación de ponencias orales, pósteres u otras modalidades de participación en eventos en Colombia y en el extranjero.</w:t>
      </w:r>
    </w:p>
    <w:p w:rsidR="000D7510" w:rsidRPr="000468DD" w:rsidRDefault="000D7510" w:rsidP="00EB722F">
      <w:pPr>
        <w:jc w:val="center"/>
        <w:rPr>
          <w:rFonts w:asciiTheme="minorHAnsi" w:hAnsiTheme="minorHAnsi"/>
          <w:b/>
          <w:sz w:val="28"/>
          <w:szCs w:val="28"/>
          <w:lang w:val="es-CO"/>
        </w:rPr>
      </w:pPr>
    </w:p>
    <w:p w:rsidR="002D0B18" w:rsidRPr="000468DD" w:rsidRDefault="002D0B18" w:rsidP="002D0B18">
      <w:pPr>
        <w:jc w:val="center"/>
        <w:rPr>
          <w:rFonts w:asciiTheme="minorHAnsi" w:hAnsiTheme="minorHAnsi"/>
          <w:b/>
          <w:sz w:val="24"/>
          <w:szCs w:val="24"/>
          <w:lang w:val="es-CO"/>
        </w:rPr>
      </w:pPr>
      <w:r w:rsidRPr="000468DD">
        <w:rPr>
          <w:rFonts w:asciiTheme="minorHAnsi" w:hAnsiTheme="minorHAnsi"/>
          <w:b/>
          <w:sz w:val="24"/>
          <w:szCs w:val="24"/>
          <w:lang w:val="es-CO"/>
        </w:rPr>
        <w:t>LISTA DE VERIFICACIÓN DE REQUISITOS</w:t>
      </w:r>
    </w:p>
    <w:tbl>
      <w:tblPr>
        <w:tblW w:w="8997"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6123"/>
        <w:gridCol w:w="1254"/>
        <w:gridCol w:w="1620"/>
      </w:tblGrid>
      <w:tr w:rsidR="00D8180B" w:rsidRPr="000468DD" w:rsidTr="00C63166">
        <w:trPr>
          <w:trHeight w:val="501"/>
        </w:trPr>
        <w:tc>
          <w:tcPr>
            <w:tcW w:w="6123" w:type="dxa"/>
            <w:shd w:val="clear" w:color="auto" w:fill="auto"/>
            <w:vAlign w:val="center"/>
          </w:tcPr>
          <w:p w:rsidR="00D8180B" w:rsidRPr="000468DD" w:rsidRDefault="003A60F1" w:rsidP="00227B5E">
            <w:pPr>
              <w:spacing w:after="0" w:line="240" w:lineRule="auto"/>
              <w:jc w:val="center"/>
              <w:rPr>
                <w:rFonts w:asciiTheme="minorHAnsi" w:eastAsia="Times New Roman" w:hAnsiTheme="minorHAnsi" w:cstheme="minorHAnsi"/>
                <w:b/>
                <w:lang w:val="es-CO" w:eastAsia="es-CO"/>
              </w:rPr>
            </w:pPr>
            <w:r w:rsidRPr="000468DD">
              <w:rPr>
                <w:rFonts w:asciiTheme="minorHAnsi" w:eastAsia="Times New Roman" w:hAnsiTheme="minorHAnsi" w:cstheme="minorHAnsi"/>
                <w:b/>
                <w:lang w:val="es-CO" w:eastAsia="es-CO"/>
              </w:rPr>
              <w:t xml:space="preserve">Apoyo a </w:t>
            </w:r>
            <w:r w:rsidR="00227B5E" w:rsidRPr="000468DD">
              <w:rPr>
                <w:rFonts w:asciiTheme="minorHAnsi" w:eastAsia="Times New Roman" w:hAnsiTheme="minorHAnsi" w:cstheme="minorHAnsi"/>
                <w:b/>
                <w:lang w:val="es-CO" w:eastAsia="es-CO"/>
              </w:rPr>
              <w:t>docentes</w:t>
            </w:r>
          </w:p>
        </w:tc>
        <w:tc>
          <w:tcPr>
            <w:tcW w:w="1254" w:type="dxa"/>
          </w:tcPr>
          <w:p w:rsidR="00D8180B" w:rsidRPr="000468DD" w:rsidRDefault="00D8180B" w:rsidP="00627ABD">
            <w:pPr>
              <w:spacing w:after="0" w:line="240" w:lineRule="auto"/>
              <w:jc w:val="center"/>
              <w:rPr>
                <w:rFonts w:asciiTheme="minorHAnsi" w:eastAsia="Times New Roman" w:hAnsiTheme="minorHAnsi" w:cstheme="minorHAnsi"/>
                <w:b/>
                <w:lang w:val="es-CO" w:eastAsia="es-CO"/>
              </w:rPr>
            </w:pPr>
            <w:r w:rsidRPr="000468DD">
              <w:rPr>
                <w:rFonts w:asciiTheme="minorHAnsi" w:eastAsia="Times New Roman" w:hAnsiTheme="minorHAnsi" w:cstheme="minorHAnsi"/>
                <w:b/>
                <w:lang w:val="es-CO" w:eastAsia="es-CO"/>
              </w:rPr>
              <w:t>Cumplió</w:t>
            </w:r>
          </w:p>
        </w:tc>
        <w:tc>
          <w:tcPr>
            <w:tcW w:w="1620" w:type="dxa"/>
          </w:tcPr>
          <w:p w:rsidR="00D8180B" w:rsidRPr="000468DD" w:rsidRDefault="00D8180B" w:rsidP="00627ABD">
            <w:pPr>
              <w:spacing w:after="0" w:line="240" w:lineRule="auto"/>
              <w:jc w:val="center"/>
              <w:rPr>
                <w:rFonts w:asciiTheme="minorHAnsi" w:eastAsia="Times New Roman" w:hAnsiTheme="minorHAnsi" w:cstheme="minorHAnsi"/>
                <w:b/>
                <w:lang w:val="es-CO" w:eastAsia="es-CO"/>
              </w:rPr>
            </w:pPr>
            <w:r w:rsidRPr="000468DD">
              <w:rPr>
                <w:rFonts w:asciiTheme="minorHAnsi" w:eastAsia="Times New Roman" w:hAnsiTheme="minorHAnsi" w:cstheme="minorHAnsi"/>
                <w:b/>
                <w:lang w:val="es-CO" w:eastAsia="es-CO"/>
              </w:rPr>
              <w:t>Observaciones</w:t>
            </w:r>
          </w:p>
        </w:tc>
      </w:tr>
      <w:tr w:rsidR="00D8180B" w:rsidRPr="000468DD" w:rsidTr="00C63166">
        <w:trPr>
          <w:trHeight w:val="139"/>
        </w:trPr>
        <w:tc>
          <w:tcPr>
            <w:tcW w:w="6123" w:type="dxa"/>
            <w:shd w:val="clear" w:color="auto" w:fill="auto"/>
            <w:vAlign w:val="center"/>
            <w:hideMark/>
          </w:tcPr>
          <w:p w:rsidR="00D8180B" w:rsidRPr="000468DD" w:rsidRDefault="006F647A" w:rsidP="000E33C1">
            <w:pPr>
              <w:spacing w:after="0" w:line="240" w:lineRule="auto"/>
              <w:rPr>
                <w:rFonts w:asciiTheme="minorHAnsi" w:eastAsia="Times New Roman" w:hAnsiTheme="minorHAnsi" w:cstheme="minorHAnsi"/>
                <w:lang w:val="es-CO" w:eastAsia="es-CO"/>
              </w:rPr>
            </w:pPr>
            <w:r w:rsidRPr="000468DD">
              <w:rPr>
                <w:rFonts w:asciiTheme="minorHAnsi" w:hAnsiTheme="minorHAnsi" w:cstheme="minorHAnsi"/>
                <w:color w:val="000000"/>
                <w:lang w:val="es-CO"/>
              </w:rPr>
              <w:t>El docente que solicita el apoyo deberá ser docente de planta de la UN. Los docentes de cátedra cobijados por el Acuerdo 016 de 2005 del Consejo Superior Universitario (Estatuto de Personal Académico) deberán cumplir con el requisito de contar con título de Doctorado según lo establecido en el artículo 1 del Acuerdo 003 de 2008 del Consejo Superior Universitario. Un docente de cátedra que desee participar en esta convocatoria deberá adjuntar el aval del director de la unidad académica básica a la que está adscrito en el que se indique que el profesor cuenta con el tiempo requerido en su programa de trabajo académico (según el Acuerdo 027 de 2012 del Consejo Académico) para poder cumplir con los compromisos académicos que exige esta convocatoria. Si el docente de cátedra solicita apoyo para presentar un trabajo en un evento de carácter internacional, solo podrá ser beneficiario si el trabajo que presenta fue realizado como parte de sus actividades de investigación en la Universidad y si en el trabajo postulado aparece adscrito únicamente a la Universidad Nacional de Colombia.</w:t>
            </w:r>
          </w:p>
        </w:tc>
        <w:tc>
          <w:tcPr>
            <w:tcW w:w="1254" w:type="dxa"/>
          </w:tcPr>
          <w:p w:rsidR="00D8180B" w:rsidRPr="000468DD"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0468DD" w:rsidRDefault="00D8180B" w:rsidP="000E33C1">
            <w:pPr>
              <w:spacing w:after="0" w:line="240" w:lineRule="auto"/>
              <w:rPr>
                <w:rFonts w:asciiTheme="minorHAnsi" w:eastAsia="Times New Roman" w:hAnsiTheme="minorHAnsi" w:cstheme="minorHAnsi"/>
                <w:lang w:val="es-CO" w:eastAsia="es-CO"/>
              </w:rPr>
            </w:pPr>
          </w:p>
        </w:tc>
      </w:tr>
      <w:tr w:rsidR="00D8180B" w:rsidRPr="000468DD" w:rsidTr="00C63166">
        <w:trPr>
          <w:trHeight w:val="359"/>
        </w:trPr>
        <w:tc>
          <w:tcPr>
            <w:tcW w:w="6123" w:type="dxa"/>
            <w:shd w:val="clear" w:color="auto" w:fill="auto"/>
            <w:vAlign w:val="center"/>
            <w:hideMark/>
          </w:tcPr>
          <w:p w:rsidR="00D8180B" w:rsidRPr="000468DD" w:rsidRDefault="006F647A" w:rsidP="000E33C1">
            <w:pPr>
              <w:spacing w:after="0" w:line="240" w:lineRule="auto"/>
              <w:rPr>
                <w:rFonts w:asciiTheme="minorHAnsi" w:eastAsia="Times New Roman" w:hAnsiTheme="minorHAnsi" w:cstheme="minorHAnsi"/>
                <w:lang w:val="es-CO" w:eastAsia="es-CO"/>
              </w:rPr>
            </w:pPr>
            <w:r w:rsidRPr="000468DD">
              <w:rPr>
                <w:rFonts w:asciiTheme="minorHAnsi" w:hAnsiTheme="minorHAnsi" w:cstheme="minorHAnsi"/>
                <w:color w:val="000000"/>
                <w:lang w:val="es-CO"/>
              </w:rPr>
              <w:t>El docente deberá encontrarse al día con los compromisos adquiridos en relación con actividades de investigación financiadas a través de las instancias del Sistema de Investigación de la Universidad Nacional de Colombia.</w:t>
            </w:r>
          </w:p>
        </w:tc>
        <w:tc>
          <w:tcPr>
            <w:tcW w:w="1254" w:type="dxa"/>
          </w:tcPr>
          <w:p w:rsidR="00D8180B" w:rsidRPr="000468DD"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0468DD" w:rsidRDefault="00D8180B" w:rsidP="000E33C1">
            <w:pPr>
              <w:spacing w:after="0" w:line="240" w:lineRule="auto"/>
              <w:rPr>
                <w:rFonts w:asciiTheme="minorHAnsi" w:eastAsia="Times New Roman" w:hAnsiTheme="minorHAnsi" w:cstheme="minorHAnsi"/>
                <w:lang w:val="es-CO" w:eastAsia="es-CO"/>
              </w:rPr>
            </w:pPr>
          </w:p>
        </w:tc>
      </w:tr>
      <w:tr w:rsidR="00D8180B" w:rsidRPr="000468DD" w:rsidTr="00C63166">
        <w:trPr>
          <w:trHeight w:val="375"/>
        </w:trPr>
        <w:tc>
          <w:tcPr>
            <w:tcW w:w="6123" w:type="dxa"/>
            <w:shd w:val="clear" w:color="auto" w:fill="auto"/>
            <w:vAlign w:val="center"/>
            <w:hideMark/>
          </w:tcPr>
          <w:p w:rsidR="006F647A" w:rsidRPr="000468DD" w:rsidRDefault="006F647A" w:rsidP="006F647A">
            <w:pPr>
              <w:pStyle w:val="Prrafodelista"/>
              <w:autoSpaceDE w:val="0"/>
              <w:autoSpaceDN w:val="0"/>
              <w:adjustRightInd w:val="0"/>
              <w:spacing w:after="5" w:line="240" w:lineRule="auto"/>
              <w:ind w:left="72"/>
              <w:jc w:val="both"/>
              <w:rPr>
                <w:rFonts w:asciiTheme="minorHAnsi" w:hAnsiTheme="minorHAnsi" w:cstheme="minorHAnsi"/>
                <w:color w:val="000000"/>
                <w:lang w:val="es-CO"/>
              </w:rPr>
            </w:pPr>
            <w:r w:rsidRPr="000468DD">
              <w:rPr>
                <w:rFonts w:asciiTheme="minorHAnsi" w:hAnsiTheme="minorHAnsi" w:cstheme="minorHAnsi"/>
                <w:color w:val="000000"/>
                <w:lang w:val="es-CO"/>
              </w:rPr>
              <w:t xml:space="preserve">El docente deberá cumplir al menos uno de los dos siguientes requisitos: </w:t>
            </w:r>
          </w:p>
          <w:p w:rsidR="006F647A" w:rsidRPr="000468DD" w:rsidRDefault="006F647A" w:rsidP="006F647A">
            <w:pPr>
              <w:autoSpaceDE w:val="0"/>
              <w:autoSpaceDN w:val="0"/>
              <w:adjustRightInd w:val="0"/>
              <w:spacing w:after="0" w:line="240" w:lineRule="auto"/>
              <w:ind w:left="72"/>
              <w:rPr>
                <w:rFonts w:asciiTheme="minorHAnsi" w:hAnsiTheme="minorHAnsi" w:cstheme="minorHAnsi"/>
                <w:color w:val="000000"/>
                <w:lang w:val="es-CO"/>
              </w:rPr>
            </w:pPr>
          </w:p>
          <w:p w:rsidR="006F647A" w:rsidRPr="000468DD" w:rsidRDefault="006F647A" w:rsidP="006F647A">
            <w:pPr>
              <w:pStyle w:val="Prrafodelista"/>
              <w:numPr>
                <w:ilvl w:val="0"/>
                <w:numId w:val="10"/>
              </w:numPr>
              <w:autoSpaceDE w:val="0"/>
              <w:autoSpaceDN w:val="0"/>
              <w:adjustRightInd w:val="0"/>
              <w:spacing w:after="17" w:line="240" w:lineRule="auto"/>
              <w:ind w:left="72" w:firstLine="0"/>
              <w:jc w:val="both"/>
              <w:rPr>
                <w:rFonts w:asciiTheme="minorHAnsi" w:hAnsiTheme="minorHAnsi" w:cstheme="minorHAnsi"/>
                <w:color w:val="000000"/>
                <w:lang w:val="es-CO"/>
              </w:rPr>
            </w:pPr>
            <w:r w:rsidRPr="000468DD">
              <w:rPr>
                <w:rFonts w:asciiTheme="minorHAnsi" w:hAnsiTheme="minorHAnsi" w:cstheme="minorHAnsi"/>
                <w:color w:val="000000"/>
                <w:lang w:val="es-CO"/>
              </w:rPr>
              <w:t xml:space="preserve">Haberse postulado para una convocatoria externa de proyectos o programas de investigación o haber participado como investigador principal o coinvestigador en proyectos o programas de investigación que se hayan desarrollado con </w:t>
            </w:r>
            <w:r w:rsidRPr="000468DD">
              <w:rPr>
                <w:rFonts w:asciiTheme="minorHAnsi" w:hAnsiTheme="minorHAnsi" w:cstheme="minorHAnsi"/>
                <w:color w:val="000000"/>
                <w:lang w:val="es-CO"/>
              </w:rPr>
              <w:lastRenderedPageBreak/>
              <w:t xml:space="preserve">financiación externa y que se hayan ejecutado total o parcialmente en los veinticuatro (24) meses calendario a la fecha de postulación para participar en eventos de carácter nacional e internacional. </w:t>
            </w:r>
          </w:p>
          <w:p w:rsidR="006F647A" w:rsidRPr="000468DD" w:rsidRDefault="006F647A" w:rsidP="006F647A">
            <w:pPr>
              <w:autoSpaceDE w:val="0"/>
              <w:autoSpaceDN w:val="0"/>
              <w:adjustRightInd w:val="0"/>
              <w:spacing w:after="17" w:line="240" w:lineRule="auto"/>
              <w:ind w:left="72"/>
              <w:rPr>
                <w:rFonts w:asciiTheme="minorHAnsi" w:hAnsiTheme="minorHAnsi" w:cstheme="minorHAnsi"/>
                <w:color w:val="000000"/>
                <w:lang w:val="es-CO"/>
              </w:rPr>
            </w:pPr>
          </w:p>
          <w:p w:rsidR="006F647A" w:rsidRPr="000468DD" w:rsidRDefault="006F647A" w:rsidP="006F647A">
            <w:pPr>
              <w:pStyle w:val="Prrafodelista"/>
              <w:numPr>
                <w:ilvl w:val="0"/>
                <w:numId w:val="10"/>
              </w:numPr>
              <w:autoSpaceDE w:val="0"/>
              <w:autoSpaceDN w:val="0"/>
              <w:adjustRightInd w:val="0"/>
              <w:spacing w:after="5" w:line="240" w:lineRule="auto"/>
              <w:ind w:left="72" w:firstLine="0"/>
              <w:jc w:val="both"/>
              <w:rPr>
                <w:rFonts w:asciiTheme="minorHAnsi" w:hAnsiTheme="minorHAnsi" w:cstheme="minorHAnsi"/>
                <w:color w:val="000000"/>
                <w:lang w:val="es-CO"/>
              </w:rPr>
            </w:pPr>
            <w:r w:rsidRPr="000468DD">
              <w:rPr>
                <w:rFonts w:asciiTheme="minorHAnsi" w:hAnsiTheme="minorHAnsi" w:cstheme="minorHAnsi"/>
                <w:color w:val="000000"/>
                <w:lang w:val="es-CO"/>
              </w:rPr>
              <w:t>Haber publicado o tener aceptado para su publicación un artículo en una revista que esté en alguno de los Sistemas de Indexación y Resumen (SIR) identificados y reconocidos para los procesos de indexación y homologación de publicaciones seriadas de CTeI–Publindex, en el cual aparezca como docente de la Universidad Nacional de Colombia, en los veinticuatro (24) meses calendario anteriores a la fecha de postulación para participar en eventos de carácter nacional e internacional</w:t>
            </w:r>
          </w:p>
          <w:p w:rsidR="00D8180B" w:rsidRPr="000468DD" w:rsidRDefault="00D8180B" w:rsidP="00AF59BF">
            <w:pPr>
              <w:spacing w:after="0" w:line="240" w:lineRule="auto"/>
              <w:rPr>
                <w:rFonts w:asciiTheme="minorHAnsi" w:eastAsia="Times New Roman" w:hAnsiTheme="minorHAnsi" w:cstheme="minorHAnsi"/>
                <w:lang w:val="es-CO" w:eastAsia="es-CO"/>
              </w:rPr>
            </w:pPr>
          </w:p>
        </w:tc>
        <w:tc>
          <w:tcPr>
            <w:tcW w:w="1254" w:type="dxa"/>
          </w:tcPr>
          <w:p w:rsidR="00D8180B" w:rsidRPr="000468DD"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0468DD" w:rsidRDefault="00D8180B" w:rsidP="000E33C1">
            <w:pPr>
              <w:spacing w:after="0" w:line="240" w:lineRule="auto"/>
              <w:rPr>
                <w:rFonts w:asciiTheme="minorHAnsi" w:eastAsia="Times New Roman" w:hAnsiTheme="minorHAnsi" w:cstheme="minorHAnsi"/>
                <w:lang w:val="es-CO" w:eastAsia="es-CO"/>
              </w:rPr>
            </w:pPr>
          </w:p>
        </w:tc>
      </w:tr>
      <w:tr w:rsidR="00D8180B" w:rsidRPr="000468DD" w:rsidTr="00C63166">
        <w:trPr>
          <w:trHeight w:val="600"/>
        </w:trPr>
        <w:tc>
          <w:tcPr>
            <w:tcW w:w="6123" w:type="dxa"/>
            <w:shd w:val="clear" w:color="auto" w:fill="auto"/>
            <w:vAlign w:val="center"/>
            <w:hideMark/>
          </w:tcPr>
          <w:p w:rsidR="00D8180B" w:rsidRPr="000468DD" w:rsidRDefault="00507B74" w:rsidP="000E33C1">
            <w:pPr>
              <w:spacing w:after="0" w:line="240" w:lineRule="auto"/>
              <w:rPr>
                <w:rFonts w:asciiTheme="minorHAnsi" w:eastAsia="Times New Roman" w:hAnsiTheme="minorHAnsi" w:cstheme="minorHAnsi"/>
                <w:lang w:val="es-CO" w:eastAsia="es-CO"/>
              </w:rPr>
            </w:pPr>
            <w:r w:rsidRPr="000468DD">
              <w:rPr>
                <w:rFonts w:asciiTheme="minorHAnsi" w:hAnsiTheme="minorHAnsi" w:cstheme="minorHAnsi"/>
                <w:color w:val="000000"/>
                <w:lang w:val="es-CO"/>
              </w:rPr>
              <w:lastRenderedPageBreak/>
              <w:t>El docente deberá contar con el aval para la participación de la instancia académico-administrativa a la que pertenece. Este aval se tramitará a través del Departamento al cual está adscrito el docente</w:t>
            </w:r>
          </w:p>
        </w:tc>
        <w:tc>
          <w:tcPr>
            <w:tcW w:w="1254" w:type="dxa"/>
          </w:tcPr>
          <w:p w:rsidR="00D8180B" w:rsidRPr="000468DD"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0468DD" w:rsidRDefault="00D8180B" w:rsidP="000E33C1">
            <w:pPr>
              <w:spacing w:after="0" w:line="240" w:lineRule="auto"/>
              <w:rPr>
                <w:rFonts w:asciiTheme="minorHAnsi" w:eastAsia="Times New Roman" w:hAnsiTheme="minorHAnsi" w:cstheme="minorHAnsi"/>
                <w:lang w:val="es-CO" w:eastAsia="es-CO"/>
              </w:rPr>
            </w:pPr>
          </w:p>
        </w:tc>
      </w:tr>
      <w:tr w:rsidR="00D8180B" w:rsidRPr="000468DD" w:rsidTr="00C63166">
        <w:trPr>
          <w:trHeight w:val="495"/>
        </w:trPr>
        <w:tc>
          <w:tcPr>
            <w:tcW w:w="6123" w:type="dxa"/>
            <w:shd w:val="clear" w:color="auto" w:fill="auto"/>
            <w:vAlign w:val="center"/>
            <w:hideMark/>
          </w:tcPr>
          <w:p w:rsidR="00D8180B" w:rsidRPr="000468DD" w:rsidRDefault="00507B74" w:rsidP="001656A4">
            <w:pPr>
              <w:spacing w:after="0" w:line="240" w:lineRule="auto"/>
              <w:rPr>
                <w:rFonts w:asciiTheme="minorHAnsi" w:eastAsia="Times New Roman" w:hAnsiTheme="minorHAnsi" w:cstheme="minorHAnsi"/>
                <w:lang w:val="es-CO" w:eastAsia="es-CO"/>
              </w:rPr>
            </w:pPr>
            <w:r w:rsidRPr="000468DD">
              <w:rPr>
                <w:rFonts w:asciiTheme="minorHAnsi" w:hAnsiTheme="minorHAnsi" w:cstheme="minorHAnsi"/>
                <w:lang w:val="es-CO"/>
              </w:rPr>
              <w:t>El docente que solicita el apoyo deberá tener actualizada la información básica de su grupo de investigación en el Sistema de Información de la investigación Hermes, así como su CvLAC y GrupLAC en la plataforma Scienti de Colciencias</w:t>
            </w:r>
          </w:p>
        </w:tc>
        <w:tc>
          <w:tcPr>
            <w:tcW w:w="1254" w:type="dxa"/>
          </w:tcPr>
          <w:p w:rsidR="00D8180B" w:rsidRPr="000468DD"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0468DD" w:rsidRDefault="00D8180B" w:rsidP="000E33C1">
            <w:pPr>
              <w:spacing w:after="0" w:line="240" w:lineRule="auto"/>
              <w:rPr>
                <w:rFonts w:asciiTheme="minorHAnsi" w:eastAsia="Times New Roman" w:hAnsiTheme="minorHAnsi" w:cstheme="minorHAnsi"/>
                <w:lang w:val="es-CO" w:eastAsia="es-CO"/>
              </w:rPr>
            </w:pPr>
          </w:p>
        </w:tc>
      </w:tr>
      <w:tr w:rsidR="00D8180B" w:rsidRPr="000468DD" w:rsidTr="00C63166">
        <w:trPr>
          <w:trHeight w:val="450"/>
        </w:trPr>
        <w:tc>
          <w:tcPr>
            <w:tcW w:w="6123" w:type="dxa"/>
            <w:shd w:val="clear" w:color="auto" w:fill="auto"/>
            <w:vAlign w:val="center"/>
            <w:hideMark/>
          </w:tcPr>
          <w:p w:rsidR="00507B74" w:rsidRPr="000468DD" w:rsidRDefault="00507B74" w:rsidP="00507B74">
            <w:pPr>
              <w:pStyle w:val="Prrafodelista"/>
              <w:autoSpaceDE w:val="0"/>
              <w:autoSpaceDN w:val="0"/>
              <w:adjustRightInd w:val="0"/>
              <w:spacing w:after="5" w:line="240" w:lineRule="auto"/>
              <w:ind w:left="0"/>
              <w:jc w:val="both"/>
              <w:rPr>
                <w:rFonts w:asciiTheme="minorHAnsi" w:hAnsiTheme="minorHAnsi" w:cstheme="minorHAnsi"/>
                <w:color w:val="000000"/>
                <w:lang w:val="es-CO"/>
              </w:rPr>
            </w:pPr>
            <w:r w:rsidRPr="000468DD">
              <w:rPr>
                <w:rFonts w:asciiTheme="minorHAnsi" w:hAnsiTheme="minorHAnsi" w:cstheme="minorHAnsi"/>
                <w:color w:val="000000"/>
                <w:lang w:val="es-CO"/>
              </w:rPr>
              <w:t xml:space="preserve">Para el caso de ponencias orales, </w:t>
            </w:r>
            <w:r w:rsidRPr="000468DD">
              <w:rPr>
                <w:rFonts w:asciiTheme="minorHAnsi" w:hAnsiTheme="minorHAnsi" w:cstheme="minorHAnsi"/>
                <w:bCs/>
                <w:color w:val="000000"/>
                <w:lang w:val="es-CO"/>
              </w:rPr>
              <w:t>pósteres u otras modalidades de participación</w:t>
            </w:r>
            <w:r w:rsidRPr="000468DD">
              <w:rPr>
                <w:rFonts w:asciiTheme="minorHAnsi" w:hAnsiTheme="minorHAnsi" w:cstheme="minorHAnsi"/>
                <w:color w:val="000000"/>
                <w:lang w:val="es-CO"/>
              </w:rPr>
              <w:t xml:space="preserve">: </w:t>
            </w:r>
          </w:p>
          <w:p w:rsidR="00D8180B" w:rsidRPr="000468DD" w:rsidRDefault="00507B74" w:rsidP="00507B74">
            <w:pPr>
              <w:spacing w:after="0" w:line="240" w:lineRule="auto"/>
              <w:rPr>
                <w:rFonts w:asciiTheme="minorHAnsi" w:eastAsia="Times New Roman" w:hAnsiTheme="minorHAnsi" w:cstheme="minorHAnsi"/>
                <w:lang w:val="es-CO" w:eastAsia="es-CO"/>
              </w:rPr>
            </w:pPr>
            <w:r w:rsidRPr="000468DD">
              <w:rPr>
                <w:rFonts w:asciiTheme="minorHAnsi" w:hAnsiTheme="minorHAnsi" w:cstheme="minorHAnsi"/>
                <w:color w:val="000000"/>
                <w:lang w:val="es-CO"/>
              </w:rPr>
              <w:t xml:space="preserve">El docente deberá contar con la aceptación de la presentación del trabajo en la modalidad ponencia oral, </w:t>
            </w:r>
            <w:r w:rsidRPr="000468DD">
              <w:rPr>
                <w:rFonts w:asciiTheme="minorHAnsi" w:hAnsiTheme="minorHAnsi" w:cstheme="minorHAnsi"/>
                <w:bCs/>
                <w:color w:val="000000"/>
                <w:lang w:val="es-CO"/>
              </w:rPr>
              <w:t xml:space="preserve">póster u otra modalidad de participación </w:t>
            </w:r>
            <w:r w:rsidRPr="000468DD">
              <w:rPr>
                <w:rFonts w:asciiTheme="minorHAnsi" w:hAnsiTheme="minorHAnsi" w:cstheme="minorHAnsi"/>
                <w:color w:val="000000"/>
                <w:lang w:val="es-CO"/>
              </w:rPr>
              <w:t>por parte de los organizadores oficiales del evento.</w:t>
            </w:r>
          </w:p>
        </w:tc>
        <w:tc>
          <w:tcPr>
            <w:tcW w:w="1254" w:type="dxa"/>
          </w:tcPr>
          <w:p w:rsidR="00D8180B" w:rsidRPr="000468DD"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0468DD" w:rsidRDefault="00D8180B" w:rsidP="000E33C1">
            <w:pPr>
              <w:spacing w:after="0" w:line="240" w:lineRule="auto"/>
              <w:rPr>
                <w:rFonts w:asciiTheme="minorHAnsi" w:eastAsia="Times New Roman" w:hAnsiTheme="minorHAnsi" w:cstheme="minorHAnsi"/>
                <w:lang w:val="es-CO" w:eastAsia="es-CO"/>
              </w:rPr>
            </w:pPr>
          </w:p>
        </w:tc>
      </w:tr>
      <w:tr w:rsidR="00E452EC" w:rsidRPr="000468DD" w:rsidTr="00C63166">
        <w:trPr>
          <w:trHeight w:val="450"/>
        </w:trPr>
        <w:tc>
          <w:tcPr>
            <w:tcW w:w="6123" w:type="dxa"/>
            <w:shd w:val="clear" w:color="auto" w:fill="auto"/>
            <w:vAlign w:val="center"/>
            <w:hideMark/>
          </w:tcPr>
          <w:p w:rsidR="00E452EC" w:rsidRPr="000468DD" w:rsidRDefault="000468DD" w:rsidP="000468DD">
            <w:pPr>
              <w:spacing w:after="0" w:line="240" w:lineRule="auto"/>
              <w:rPr>
                <w:rFonts w:asciiTheme="minorHAnsi" w:eastAsia="Times New Roman" w:hAnsiTheme="minorHAnsi" w:cstheme="minorHAnsi"/>
                <w:lang w:val="es-CO" w:eastAsia="es-CO"/>
              </w:rPr>
            </w:pPr>
            <w:r w:rsidRPr="000468DD">
              <w:rPr>
                <w:rFonts w:asciiTheme="minorHAnsi" w:eastAsia="Times New Roman" w:hAnsiTheme="minorHAnsi" w:cstheme="minorHAnsi"/>
                <w:lang w:val="es-CO" w:eastAsia="es-CO"/>
              </w:rPr>
              <w:t>Adjunta d</w:t>
            </w:r>
            <w:r w:rsidRPr="000468DD">
              <w:rPr>
                <w:rFonts w:asciiTheme="minorHAnsi" w:hAnsiTheme="minorHAnsi" w:cstheme="minorHAnsi"/>
                <w:lang w:val="es-CO"/>
              </w:rPr>
              <w:t>ocumento que acredite la aceptación del trabajo para ser presentado en el evento en la modalidad ponencia oral, modalidad póster u otra modalidad de participación por parte de los organizadores del evento o carta de invitación explícita por parte de la organización del evento.</w:t>
            </w:r>
          </w:p>
        </w:tc>
        <w:tc>
          <w:tcPr>
            <w:tcW w:w="1254" w:type="dxa"/>
          </w:tcPr>
          <w:p w:rsidR="00E452EC" w:rsidRPr="000468DD" w:rsidRDefault="00E452EC" w:rsidP="000E33C1">
            <w:pPr>
              <w:spacing w:after="0" w:line="240" w:lineRule="auto"/>
              <w:rPr>
                <w:rFonts w:asciiTheme="minorHAnsi" w:eastAsia="Times New Roman" w:hAnsiTheme="minorHAnsi" w:cstheme="minorHAnsi"/>
                <w:lang w:val="es-CO" w:eastAsia="es-CO"/>
              </w:rPr>
            </w:pPr>
          </w:p>
        </w:tc>
        <w:tc>
          <w:tcPr>
            <w:tcW w:w="1620" w:type="dxa"/>
          </w:tcPr>
          <w:p w:rsidR="00E452EC" w:rsidRPr="000468DD" w:rsidRDefault="00E452EC" w:rsidP="000E33C1">
            <w:pPr>
              <w:spacing w:after="0" w:line="240" w:lineRule="auto"/>
              <w:rPr>
                <w:rFonts w:asciiTheme="minorHAnsi" w:eastAsia="Times New Roman" w:hAnsiTheme="minorHAnsi" w:cstheme="minorHAnsi"/>
                <w:lang w:val="es-CO" w:eastAsia="es-CO"/>
              </w:rPr>
            </w:pPr>
          </w:p>
        </w:tc>
      </w:tr>
      <w:tr w:rsidR="000468DD" w:rsidRPr="000468DD" w:rsidTr="00C63166">
        <w:trPr>
          <w:trHeight w:val="450"/>
        </w:trPr>
        <w:tc>
          <w:tcPr>
            <w:tcW w:w="6123" w:type="dxa"/>
            <w:shd w:val="clear" w:color="auto" w:fill="auto"/>
            <w:vAlign w:val="center"/>
            <w:hideMark/>
          </w:tcPr>
          <w:p w:rsidR="000468DD" w:rsidRPr="000468DD" w:rsidRDefault="000468DD" w:rsidP="000468DD">
            <w:pPr>
              <w:spacing w:after="0" w:line="240" w:lineRule="auto"/>
              <w:rPr>
                <w:rFonts w:asciiTheme="minorHAnsi" w:eastAsia="Times New Roman" w:hAnsiTheme="minorHAnsi" w:cstheme="minorHAnsi"/>
                <w:lang w:val="es-CO" w:eastAsia="es-CO"/>
              </w:rPr>
            </w:pPr>
            <w:r w:rsidRPr="000468DD">
              <w:rPr>
                <w:rFonts w:asciiTheme="minorHAnsi" w:eastAsia="Times New Roman" w:hAnsiTheme="minorHAnsi" w:cstheme="minorHAnsi"/>
                <w:lang w:val="es-CO" w:eastAsia="es-CO"/>
              </w:rPr>
              <w:t>Adjunta d</w:t>
            </w:r>
            <w:r w:rsidRPr="000468DD">
              <w:rPr>
                <w:rFonts w:asciiTheme="minorHAnsi" w:hAnsiTheme="minorHAnsi" w:cstheme="minorHAnsi"/>
                <w:lang w:val="es-CO"/>
              </w:rPr>
              <w:t>ocumento de la investigación que fue presentado y aprobado para presentación en ponencia oral, póster u otra modalidad de participación en el evento.</w:t>
            </w:r>
          </w:p>
        </w:tc>
        <w:tc>
          <w:tcPr>
            <w:tcW w:w="1254" w:type="dxa"/>
          </w:tcPr>
          <w:p w:rsidR="000468DD" w:rsidRPr="000468DD" w:rsidRDefault="000468DD" w:rsidP="000E33C1">
            <w:pPr>
              <w:spacing w:after="0" w:line="240" w:lineRule="auto"/>
              <w:rPr>
                <w:rFonts w:asciiTheme="minorHAnsi" w:eastAsia="Times New Roman" w:hAnsiTheme="minorHAnsi" w:cstheme="minorHAnsi"/>
                <w:lang w:val="es-CO" w:eastAsia="es-CO"/>
              </w:rPr>
            </w:pPr>
          </w:p>
        </w:tc>
        <w:tc>
          <w:tcPr>
            <w:tcW w:w="1620" w:type="dxa"/>
          </w:tcPr>
          <w:p w:rsidR="000468DD" w:rsidRPr="000468DD" w:rsidRDefault="000468DD" w:rsidP="000E33C1">
            <w:pPr>
              <w:spacing w:after="0" w:line="240" w:lineRule="auto"/>
              <w:rPr>
                <w:rFonts w:asciiTheme="minorHAnsi" w:eastAsia="Times New Roman" w:hAnsiTheme="minorHAnsi" w:cstheme="minorHAnsi"/>
                <w:lang w:val="es-CO" w:eastAsia="es-CO"/>
              </w:rPr>
            </w:pPr>
          </w:p>
        </w:tc>
      </w:tr>
    </w:tbl>
    <w:p w:rsidR="000468DD" w:rsidRDefault="000468DD" w:rsidP="001656A4">
      <w:pPr>
        <w:jc w:val="both"/>
        <w:rPr>
          <w:rFonts w:asciiTheme="minorHAnsi" w:hAnsiTheme="minorHAnsi" w:cstheme="minorHAnsi"/>
          <w:b/>
          <w:lang w:val="es-CO"/>
        </w:rPr>
      </w:pPr>
    </w:p>
    <w:p w:rsidR="000468DD" w:rsidRDefault="000468DD" w:rsidP="001656A4">
      <w:pPr>
        <w:jc w:val="both"/>
        <w:rPr>
          <w:rFonts w:asciiTheme="minorHAnsi" w:hAnsiTheme="minorHAnsi" w:cstheme="minorHAnsi"/>
          <w:b/>
          <w:lang w:val="es-CO"/>
        </w:rPr>
      </w:pPr>
    </w:p>
    <w:p w:rsidR="000468DD" w:rsidRDefault="000468DD" w:rsidP="001656A4">
      <w:pPr>
        <w:jc w:val="both"/>
        <w:rPr>
          <w:rFonts w:asciiTheme="minorHAnsi" w:hAnsiTheme="minorHAnsi" w:cstheme="minorHAnsi"/>
          <w:b/>
          <w:lang w:val="es-CO"/>
        </w:rPr>
      </w:pPr>
    </w:p>
    <w:p w:rsidR="000468DD" w:rsidRDefault="000468DD" w:rsidP="001656A4">
      <w:pPr>
        <w:jc w:val="both"/>
        <w:rPr>
          <w:rFonts w:asciiTheme="minorHAnsi" w:hAnsiTheme="minorHAnsi" w:cstheme="minorHAnsi"/>
          <w:b/>
          <w:lang w:val="es-CO"/>
        </w:rPr>
      </w:pPr>
    </w:p>
    <w:p w:rsidR="000468DD" w:rsidRDefault="000468DD" w:rsidP="001656A4">
      <w:pPr>
        <w:jc w:val="both"/>
        <w:rPr>
          <w:rFonts w:asciiTheme="minorHAnsi" w:hAnsiTheme="minorHAnsi" w:cstheme="minorHAnsi"/>
          <w:b/>
          <w:lang w:val="es-CO"/>
        </w:rPr>
      </w:pPr>
    </w:p>
    <w:p w:rsidR="000468DD" w:rsidRDefault="000468DD" w:rsidP="001656A4">
      <w:pPr>
        <w:jc w:val="both"/>
        <w:rPr>
          <w:rFonts w:asciiTheme="minorHAnsi" w:hAnsiTheme="minorHAnsi" w:cstheme="minorHAnsi"/>
          <w:b/>
          <w:lang w:val="es-CO"/>
        </w:rPr>
      </w:pPr>
    </w:p>
    <w:p w:rsidR="008A2442" w:rsidRPr="000468DD" w:rsidRDefault="008A2442" w:rsidP="001656A4">
      <w:pPr>
        <w:jc w:val="both"/>
        <w:rPr>
          <w:rFonts w:asciiTheme="minorHAnsi" w:hAnsiTheme="minorHAnsi" w:cstheme="minorHAnsi"/>
          <w:b/>
          <w:lang w:val="es-CO"/>
        </w:rPr>
      </w:pPr>
    </w:p>
    <w:p w:rsidR="000468DD" w:rsidRPr="000468DD" w:rsidRDefault="000468DD" w:rsidP="000468DD">
      <w:pPr>
        <w:autoSpaceDE w:val="0"/>
        <w:autoSpaceDN w:val="0"/>
        <w:adjustRightInd w:val="0"/>
        <w:spacing w:after="0" w:line="240" w:lineRule="auto"/>
        <w:jc w:val="both"/>
        <w:rPr>
          <w:rFonts w:asciiTheme="minorHAnsi" w:hAnsiTheme="minorHAnsi" w:cstheme="minorHAnsi"/>
          <w:color w:val="000000"/>
          <w:sz w:val="24"/>
          <w:szCs w:val="24"/>
        </w:rPr>
      </w:pPr>
      <w:r w:rsidRPr="000468DD">
        <w:rPr>
          <w:rFonts w:asciiTheme="minorHAnsi" w:hAnsiTheme="minorHAnsi" w:cstheme="minorHAnsi"/>
          <w:color w:val="000000"/>
          <w:sz w:val="24"/>
          <w:szCs w:val="24"/>
        </w:rPr>
        <w:t xml:space="preserve">Los eventos de carácter internacional en los cuales se presentarán las ponencias orales, </w:t>
      </w:r>
      <w:r w:rsidRPr="000468DD">
        <w:rPr>
          <w:rFonts w:asciiTheme="minorHAnsi" w:hAnsiTheme="minorHAnsi" w:cstheme="minorHAnsi"/>
          <w:bCs/>
          <w:color w:val="000000"/>
          <w:sz w:val="24"/>
          <w:szCs w:val="24"/>
        </w:rPr>
        <w:t xml:space="preserve">los pósteres u otras modalidades de participación </w:t>
      </w:r>
      <w:r w:rsidRPr="000468DD">
        <w:rPr>
          <w:rFonts w:asciiTheme="minorHAnsi" w:hAnsiTheme="minorHAnsi" w:cstheme="minorHAnsi"/>
          <w:color w:val="000000"/>
          <w:sz w:val="24"/>
          <w:szCs w:val="24"/>
        </w:rPr>
        <w:t>deberán cumplir con, al menos, los siguientes requisitos:</w:t>
      </w:r>
    </w:p>
    <w:p w:rsidR="000468DD" w:rsidRPr="000468DD" w:rsidRDefault="000468DD" w:rsidP="001656A4">
      <w:pPr>
        <w:jc w:val="both"/>
        <w:rPr>
          <w:rFonts w:asciiTheme="minorHAnsi" w:hAnsiTheme="minorHAnsi" w:cstheme="minorHAnsi"/>
          <w:b/>
          <w:lang w:val="es-CO"/>
        </w:rPr>
      </w:pPr>
    </w:p>
    <w:tbl>
      <w:tblPr>
        <w:tblW w:w="8997"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6123"/>
        <w:gridCol w:w="1254"/>
        <w:gridCol w:w="1620"/>
      </w:tblGrid>
      <w:tr w:rsidR="000468DD" w:rsidRPr="000468DD" w:rsidTr="00F95127">
        <w:trPr>
          <w:trHeight w:val="501"/>
        </w:trPr>
        <w:tc>
          <w:tcPr>
            <w:tcW w:w="6123" w:type="dxa"/>
            <w:shd w:val="clear" w:color="auto" w:fill="auto"/>
            <w:vAlign w:val="center"/>
          </w:tcPr>
          <w:p w:rsidR="000468DD" w:rsidRPr="000468DD" w:rsidRDefault="000468DD" w:rsidP="00F95127">
            <w:pPr>
              <w:spacing w:after="0" w:line="240" w:lineRule="auto"/>
              <w:jc w:val="center"/>
              <w:rPr>
                <w:rFonts w:asciiTheme="minorHAnsi" w:eastAsia="Times New Roman" w:hAnsiTheme="minorHAnsi" w:cstheme="minorHAnsi"/>
                <w:b/>
                <w:lang w:val="es-CO" w:eastAsia="es-CO"/>
              </w:rPr>
            </w:pPr>
            <w:r w:rsidRPr="000468DD">
              <w:rPr>
                <w:rFonts w:asciiTheme="minorHAnsi" w:eastAsia="Times New Roman" w:hAnsiTheme="minorHAnsi" w:cstheme="minorHAnsi"/>
                <w:b/>
                <w:lang w:val="es-CO" w:eastAsia="es-CO"/>
              </w:rPr>
              <w:t>Apoyo a docentes</w:t>
            </w:r>
          </w:p>
        </w:tc>
        <w:tc>
          <w:tcPr>
            <w:tcW w:w="1254" w:type="dxa"/>
          </w:tcPr>
          <w:p w:rsidR="000468DD" w:rsidRPr="000468DD" w:rsidRDefault="000468DD" w:rsidP="00F95127">
            <w:pPr>
              <w:spacing w:after="0" w:line="240" w:lineRule="auto"/>
              <w:jc w:val="center"/>
              <w:rPr>
                <w:rFonts w:asciiTheme="minorHAnsi" w:eastAsia="Times New Roman" w:hAnsiTheme="minorHAnsi" w:cstheme="minorHAnsi"/>
                <w:b/>
                <w:lang w:val="es-CO" w:eastAsia="es-CO"/>
              </w:rPr>
            </w:pPr>
            <w:r w:rsidRPr="000468DD">
              <w:rPr>
                <w:rFonts w:asciiTheme="minorHAnsi" w:eastAsia="Times New Roman" w:hAnsiTheme="minorHAnsi" w:cstheme="minorHAnsi"/>
                <w:b/>
                <w:lang w:val="es-CO" w:eastAsia="es-CO"/>
              </w:rPr>
              <w:t>Cumplió</w:t>
            </w:r>
          </w:p>
        </w:tc>
        <w:tc>
          <w:tcPr>
            <w:tcW w:w="1620" w:type="dxa"/>
          </w:tcPr>
          <w:p w:rsidR="000468DD" w:rsidRPr="000468DD" w:rsidRDefault="000468DD" w:rsidP="00F95127">
            <w:pPr>
              <w:spacing w:after="0" w:line="240" w:lineRule="auto"/>
              <w:jc w:val="center"/>
              <w:rPr>
                <w:rFonts w:asciiTheme="minorHAnsi" w:eastAsia="Times New Roman" w:hAnsiTheme="minorHAnsi" w:cstheme="minorHAnsi"/>
                <w:b/>
                <w:lang w:val="es-CO" w:eastAsia="es-CO"/>
              </w:rPr>
            </w:pPr>
            <w:r w:rsidRPr="000468DD">
              <w:rPr>
                <w:rFonts w:asciiTheme="minorHAnsi" w:eastAsia="Times New Roman" w:hAnsiTheme="minorHAnsi" w:cstheme="minorHAnsi"/>
                <w:b/>
                <w:lang w:val="es-CO" w:eastAsia="es-CO"/>
              </w:rPr>
              <w:t>Observaciones</w:t>
            </w:r>
          </w:p>
        </w:tc>
      </w:tr>
      <w:tr w:rsidR="000468DD" w:rsidRPr="000468DD" w:rsidTr="00F95127">
        <w:trPr>
          <w:trHeight w:val="139"/>
        </w:trPr>
        <w:tc>
          <w:tcPr>
            <w:tcW w:w="6123" w:type="dxa"/>
            <w:shd w:val="clear" w:color="auto" w:fill="auto"/>
            <w:vAlign w:val="center"/>
            <w:hideMark/>
          </w:tcPr>
          <w:p w:rsidR="000468DD" w:rsidRPr="000468DD" w:rsidRDefault="000468DD" w:rsidP="00F95127">
            <w:pPr>
              <w:spacing w:after="0" w:line="240" w:lineRule="auto"/>
              <w:rPr>
                <w:rFonts w:asciiTheme="minorHAnsi" w:eastAsia="Times New Roman" w:hAnsiTheme="minorHAnsi" w:cstheme="minorHAnsi"/>
                <w:lang w:val="es-CO" w:eastAsia="es-CO"/>
              </w:rPr>
            </w:pPr>
            <w:r w:rsidRPr="000468DD">
              <w:rPr>
                <w:rFonts w:asciiTheme="minorHAnsi" w:hAnsiTheme="minorHAnsi" w:cstheme="minorHAnsi"/>
                <w:color w:val="000000"/>
              </w:rPr>
              <w:t>El evento deberá estar organizado por al menos una de las siguientes instancias: sociedad científica o académica con participación de al menos dos (2) países; institución de educación superior; institutos o centros de investigación; o entidades del sector productivo, público o privado.</w:t>
            </w:r>
          </w:p>
        </w:tc>
        <w:tc>
          <w:tcPr>
            <w:tcW w:w="1254" w:type="dxa"/>
          </w:tcPr>
          <w:p w:rsidR="000468DD" w:rsidRPr="000468DD" w:rsidRDefault="000468DD" w:rsidP="00F95127">
            <w:pPr>
              <w:spacing w:after="0" w:line="240" w:lineRule="auto"/>
              <w:rPr>
                <w:rFonts w:asciiTheme="minorHAnsi" w:eastAsia="Times New Roman" w:hAnsiTheme="minorHAnsi" w:cstheme="minorHAnsi"/>
                <w:lang w:val="es-CO" w:eastAsia="es-CO"/>
              </w:rPr>
            </w:pPr>
          </w:p>
        </w:tc>
        <w:tc>
          <w:tcPr>
            <w:tcW w:w="1620" w:type="dxa"/>
          </w:tcPr>
          <w:p w:rsidR="000468DD" w:rsidRPr="000468DD" w:rsidRDefault="000468DD" w:rsidP="00F95127">
            <w:pPr>
              <w:spacing w:after="0" w:line="240" w:lineRule="auto"/>
              <w:rPr>
                <w:rFonts w:asciiTheme="minorHAnsi" w:eastAsia="Times New Roman" w:hAnsiTheme="minorHAnsi" w:cstheme="minorHAnsi"/>
                <w:lang w:val="es-CO" w:eastAsia="es-CO"/>
              </w:rPr>
            </w:pPr>
          </w:p>
        </w:tc>
      </w:tr>
      <w:tr w:rsidR="000468DD" w:rsidRPr="000468DD" w:rsidTr="00F95127">
        <w:trPr>
          <w:trHeight w:val="359"/>
        </w:trPr>
        <w:tc>
          <w:tcPr>
            <w:tcW w:w="6123" w:type="dxa"/>
            <w:shd w:val="clear" w:color="auto" w:fill="auto"/>
            <w:vAlign w:val="center"/>
            <w:hideMark/>
          </w:tcPr>
          <w:p w:rsidR="000468DD" w:rsidRPr="000468DD" w:rsidRDefault="000468DD" w:rsidP="00F95127">
            <w:pPr>
              <w:spacing w:after="0" w:line="240" w:lineRule="auto"/>
              <w:rPr>
                <w:rFonts w:asciiTheme="minorHAnsi" w:eastAsia="Times New Roman" w:hAnsiTheme="minorHAnsi" w:cstheme="minorHAnsi"/>
                <w:lang w:val="es-CO" w:eastAsia="es-CO"/>
              </w:rPr>
            </w:pPr>
            <w:r w:rsidRPr="000468DD">
              <w:rPr>
                <w:rFonts w:asciiTheme="minorHAnsi" w:hAnsiTheme="minorHAnsi" w:cstheme="minorHAnsi"/>
                <w:color w:val="000000"/>
              </w:rPr>
              <w:t>El comité académico o científico deberá estar conformado por investigadores en las áreas temáticas del evento de al menos dos (2) países.</w:t>
            </w:r>
          </w:p>
        </w:tc>
        <w:tc>
          <w:tcPr>
            <w:tcW w:w="1254" w:type="dxa"/>
          </w:tcPr>
          <w:p w:rsidR="000468DD" w:rsidRPr="000468DD" w:rsidRDefault="000468DD" w:rsidP="00F95127">
            <w:pPr>
              <w:spacing w:after="0" w:line="240" w:lineRule="auto"/>
              <w:rPr>
                <w:rFonts w:asciiTheme="minorHAnsi" w:eastAsia="Times New Roman" w:hAnsiTheme="minorHAnsi" w:cstheme="minorHAnsi"/>
                <w:lang w:val="es-CO" w:eastAsia="es-CO"/>
              </w:rPr>
            </w:pPr>
          </w:p>
        </w:tc>
        <w:tc>
          <w:tcPr>
            <w:tcW w:w="1620" w:type="dxa"/>
          </w:tcPr>
          <w:p w:rsidR="000468DD" w:rsidRPr="000468DD" w:rsidRDefault="000468DD" w:rsidP="00F95127">
            <w:pPr>
              <w:spacing w:after="0" w:line="240" w:lineRule="auto"/>
              <w:rPr>
                <w:rFonts w:asciiTheme="minorHAnsi" w:eastAsia="Times New Roman" w:hAnsiTheme="minorHAnsi" w:cstheme="minorHAnsi"/>
                <w:lang w:val="es-CO" w:eastAsia="es-CO"/>
              </w:rPr>
            </w:pPr>
          </w:p>
        </w:tc>
      </w:tr>
      <w:tr w:rsidR="000468DD" w:rsidRPr="000468DD" w:rsidTr="00F95127">
        <w:trPr>
          <w:trHeight w:val="375"/>
        </w:trPr>
        <w:tc>
          <w:tcPr>
            <w:tcW w:w="6123" w:type="dxa"/>
            <w:shd w:val="clear" w:color="auto" w:fill="auto"/>
            <w:vAlign w:val="center"/>
            <w:hideMark/>
          </w:tcPr>
          <w:p w:rsidR="000468DD" w:rsidRPr="000468DD" w:rsidRDefault="000468DD" w:rsidP="00F95127">
            <w:pPr>
              <w:spacing w:after="0" w:line="240" w:lineRule="auto"/>
              <w:rPr>
                <w:rFonts w:asciiTheme="minorHAnsi" w:eastAsia="Times New Roman" w:hAnsiTheme="minorHAnsi" w:cstheme="minorHAnsi"/>
                <w:lang w:val="es-CO" w:eastAsia="es-CO"/>
              </w:rPr>
            </w:pPr>
            <w:r w:rsidRPr="000468DD">
              <w:rPr>
                <w:rFonts w:asciiTheme="minorHAnsi" w:hAnsiTheme="minorHAnsi" w:cstheme="minorHAnsi"/>
                <w:color w:val="000000"/>
              </w:rPr>
              <w:t>El evento deberá contar con conferencistas invitados de al menos dos (2) países.</w:t>
            </w:r>
          </w:p>
        </w:tc>
        <w:tc>
          <w:tcPr>
            <w:tcW w:w="1254" w:type="dxa"/>
          </w:tcPr>
          <w:p w:rsidR="000468DD" w:rsidRPr="000468DD" w:rsidRDefault="000468DD" w:rsidP="00F95127">
            <w:pPr>
              <w:spacing w:after="0" w:line="240" w:lineRule="auto"/>
              <w:rPr>
                <w:rFonts w:asciiTheme="minorHAnsi" w:eastAsia="Times New Roman" w:hAnsiTheme="minorHAnsi" w:cstheme="minorHAnsi"/>
                <w:lang w:val="es-CO" w:eastAsia="es-CO"/>
              </w:rPr>
            </w:pPr>
          </w:p>
        </w:tc>
        <w:tc>
          <w:tcPr>
            <w:tcW w:w="1620" w:type="dxa"/>
          </w:tcPr>
          <w:p w:rsidR="000468DD" w:rsidRPr="000468DD" w:rsidRDefault="000468DD" w:rsidP="00F95127">
            <w:pPr>
              <w:spacing w:after="0" w:line="240" w:lineRule="auto"/>
              <w:rPr>
                <w:rFonts w:asciiTheme="minorHAnsi" w:eastAsia="Times New Roman" w:hAnsiTheme="minorHAnsi" w:cstheme="minorHAnsi"/>
                <w:lang w:val="es-CO" w:eastAsia="es-CO"/>
              </w:rPr>
            </w:pPr>
          </w:p>
        </w:tc>
      </w:tr>
    </w:tbl>
    <w:p w:rsidR="000468DD" w:rsidRPr="000468DD" w:rsidRDefault="000468DD" w:rsidP="000468DD">
      <w:pPr>
        <w:jc w:val="both"/>
        <w:rPr>
          <w:rFonts w:asciiTheme="minorHAnsi" w:hAnsiTheme="minorHAnsi" w:cstheme="minorHAnsi"/>
          <w:b/>
          <w:sz w:val="24"/>
          <w:szCs w:val="24"/>
          <w:lang w:val="es-CO"/>
        </w:rPr>
      </w:pPr>
    </w:p>
    <w:p w:rsidR="000468DD" w:rsidRPr="000468DD" w:rsidRDefault="000468DD" w:rsidP="000468DD">
      <w:pPr>
        <w:jc w:val="both"/>
        <w:rPr>
          <w:rFonts w:asciiTheme="minorHAnsi" w:hAnsiTheme="minorHAnsi" w:cstheme="minorHAnsi"/>
          <w:sz w:val="24"/>
          <w:szCs w:val="24"/>
          <w:lang w:val="es-CO"/>
        </w:rPr>
      </w:pPr>
      <w:r w:rsidRPr="000468DD">
        <w:rPr>
          <w:rFonts w:asciiTheme="minorHAnsi" w:hAnsiTheme="minorHAnsi" w:cstheme="minorHAnsi"/>
          <w:bCs/>
          <w:color w:val="000000"/>
          <w:sz w:val="24"/>
          <w:szCs w:val="24"/>
        </w:rPr>
        <w:t>Los eventos de carácter nacional en los cuales se presentarán las ponencias orales, los pósteres u otras modalidades de participación deberán cumplir con, al menos, los siguientes requisitos:</w:t>
      </w:r>
    </w:p>
    <w:p w:rsidR="000468DD" w:rsidRPr="000468DD" w:rsidRDefault="000468DD" w:rsidP="000468DD">
      <w:pPr>
        <w:jc w:val="both"/>
        <w:rPr>
          <w:rFonts w:asciiTheme="minorHAnsi" w:hAnsiTheme="minorHAnsi" w:cstheme="minorHAnsi"/>
          <w:b/>
          <w:lang w:val="es-CO"/>
        </w:rPr>
      </w:pPr>
    </w:p>
    <w:tbl>
      <w:tblPr>
        <w:tblW w:w="8997"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6123"/>
        <w:gridCol w:w="1254"/>
        <w:gridCol w:w="1620"/>
      </w:tblGrid>
      <w:tr w:rsidR="000468DD" w:rsidRPr="000468DD" w:rsidTr="00F95127">
        <w:trPr>
          <w:trHeight w:val="501"/>
        </w:trPr>
        <w:tc>
          <w:tcPr>
            <w:tcW w:w="6123" w:type="dxa"/>
            <w:shd w:val="clear" w:color="auto" w:fill="auto"/>
            <w:vAlign w:val="center"/>
          </w:tcPr>
          <w:p w:rsidR="000468DD" w:rsidRPr="000468DD" w:rsidRDefault="000468DD" w:rsidP="00F95127">
            <w:pPr>
              <w:spacing w:after="0" w:line="240" w:lineRule="auto"/>
              <w:jc w:val="center"/>
              <w:rPr>
                <w:rFonts w:asciiTheme="minorHAnsi" w:eastAsia="Times New Roman" w:hAnsiTheme="minorHAnsi" w:cstheme="minorHAnsi"/>
                <w:b/>
                <w:lang w:val="es-CO" w:eastAsia="es-CO"/>
              </w:rPr>
            </w:pPr>
            <w:r w:rsidRPr="000468DD">
              <w:rPr>
                <w:rFonts w:asciiTheme="minorHAnsi" w:eastAsia="Times New Roman" w:hAnsiTheme="minorHAnsi" w:cstheme="minorHAnsi"/>
                <w:b/>
                <w:lang w:val="es-CO" w:eastAsia="es-CO"/>
              </w:rPr>
              <w:t>Apoyo a docentes</w:t>
            </w:r>
          </w:p>
        </w:tc>
        <w:tc>
          <w:tcPr>
            <w:tcW w:w="1254" w:type="dxa"/>
          </w:tcPr>
          <w:p w:rsidR="000468DD" w:rsidRPr="000468DD" w:rsidRDefault="000468DD" w:rsidP="00F95127">
            <w:pPr>
              <w:spacing w:after="0" w:line="240" w:lineRule="auto"/>
              <w:jc w:val="center"/>
              <w:rPr>
                <w:rFonts w:asciiTheme="minorHAnsi" w:eastAsia="Times New Roman" w:hAnsiTheme="minorHAnsi" w:cstheme="minorHAnsi"/>
                <w:b/>
                <w:lang w:val="es-CO" w:eastAsia="es-CO"/>
              </w:rPr>
            </w:pPr>
            <w:r w:rsidRPr="000468DD">
              <w:rPr>
                <w:rFonts w:asciiTheme="minorHAnsi" w:eastAsia="Times New Roman" w:hAnsiTheme="minorHAnsi" w:cstheme="minorHAnsi"/>
                <w:b/>
                <w:lang w:val="es-CO" w:eastAsia="es-CO"/>
              </w:rPr>
              <w:t>Cumplió</w:t>
            </w:r>
          </w:p>
        </w:tc>
        <w:tc>
          <w:tcPr>
            <w:tcW w:w="1620" w:type="dxa"/>
          </w:tcPr>
          <w:p w:rsidR="000468DD" w:rsidRPr="000468DD" w:rsidRDefault="000468DD" w:rsidP="00F95127">
            <w:pPr>
              <w:spacing w:after="0" w:line="240" w:lineRule="auto"/>
              <w:jc w:val="center"/>
              <w:rPr>
                <w:rFonts w:asciiTheme="minorHAnsi" w:eastAsia="Times New Roman" w:hAnsiTheme="minorHAnsi" w:cstheme="minorHAnsi"/>
                <w:b/>
                <w:lang w:val="es-CO" w:eastAsia="es-CO"/>
              </w:rPr>
            </w:pPr>
            <w:r w:rsidRPr="000468DD">
              <w:rPr>
                <w:rFonts w:asciiTheme="minorHAnsi" w:eastAsia="Times New Roman" w:hAnsiTheme="minorHAnsi" w:cstheme="minorHAnsi"/>
                <w:b/>
                <w:lang w:val="es-CO" w:eastAsia="es-CO"/>
              </w:rPr>
              <w:t>Observaciones</w:t>
            </w:r>
          </w:p>
        </w:tc>
      </w:tr>
      <w:tr w:rsidR="000468DD" w:rsidRPr="000468DD" w:rsidTr="00F95127">
        <w:trPr>
          <w:trHeight w:val="139"/>
        </w:trPr>
        <w:tc>
          <w:tcPr>
            <w:tcW w:w="6123" w:type="dxa"/>
            <w:shd w:val="clear" w:color="auto" w:fill="auto"/>
            <w:vAlign w:val="center"/>
            <w:hideMark/>
          </w:tcPr>
          <w:p w:rsidR="000468DD" w:rsidRPr="000468DD" w:rsidRDefault="000468DD" w:rsidP="00F95127">
            <w:pPr>
              <w:spacing w:after="0" w:line="240" w:lineRule="auto"/>
              <w:rPr>
                <w:rFonts w:asciiTheme="minorHAnsi" w:eastAsia="Times New Roman" w:hAnsiTheme="minorHAnsi" w:cstheme="minorHAnsi"/>
                <w:lang w:val="es-CO" w:eastAsia="es-CO"/>
              </w:rPr>
            </w:pPr>
            <w:r w:rsidRPr="000468DD">
              <w:rPr>
                <w:rFonts w:asciiTheme="minorHAnsi" w:hAnsiTheme="minorHAnsi" w:cstheme="minorHAnsi"/>
                <w:bCs/>
                <w:color w:val="000000"/>
              </w:rPr>
              <w:t>En la</w:t>
            </w:r>
            <w:r w:rsidR="004253D7">
              <w:rPr>
                <w:rFonts w:asciiTheme="minorHAnsi" w:hAnsiTheme="minorHAnsi" w:cstheme="minorHAnsi"/>
                <w:bCs/>
                <w:color w:val="000000"/>
              </w:rPr>
              <w:t xml:space="preserve"> </w:t>
            </w:r>
            <w:r w:rsidRPr="000468DD">
              <w:rPr>
                <w:rFonts w:asciiTheme="minorHAnsi" w:hAnsiTheme="minorHAnsi" w:cstheme="minorHAnsi"/>
                <w:bCs/>
                <w:color w:val="000000"/>
              </w:rPr>
              <w:t>organización y desarrollo del evento deberá participar al menos una de las siguientes instancias externas: sociedad científica o académica; institución de educación superior; institutos o centros de investigación; o una asociación gremial.</w:t>
            </w:r>
          </w:p>
        </w:tc>
        <w:tc>
          <w:tcPr>
            <w:tcW w:w="1254" w:type="dxa"/>
          </w:tcPr>
          <w:p w:rsidR="000468DD" w:rsidRPr="000468DD" w:rsidRDefault="000468DD" w:rsidP="00F95127">
            <w:pPr>
              <w:spacing w:after="0" w:line="240" w:lineRule="auto"/>
              <w:rPr>
                <w:rFonts w:asciiTheme="minorHAnsi" w:eastAsia="Times New Roman" w:hAnsiTheme="minorHAnsi" w:cstheme="minorHAnsi"/>
                <w:lang w:val="es-CO" w:eastAsia="es-CO"/>
              </w:rPr>
            </w:pPr>
          </w:p>
        </w:tc>
        <w:tc>
          <w:tcPr>
            <w:tcW w:w="1620" w:type="dxa"/>
          </w:tcPr>
          <w:p w:rsidR="000468DD" w:rsidRPr="000468DD" w:rsidRDefault="000468DD" w:rsidP="00F95127">
            <w:pPr>
              <w:spacing w:after="0" w:line="240" w:lineRule="auto"/>
              <w:rPr>
                <w:rFonts w:asciiTheme="minorHAnsi" w:eastAsia="Times New Roman" w:hAnsiTheme="minorHAnsi" w:cstheme="minorHAnsi"/>
                <w:lang w:val="es-CO" w:eastAsia="es-CO"/>
              </w:rPr>
            </w:pPr>
          </w:p>
        </w:tc>
      </w:tr>
      <w:tr w:rsidR="000468DD" w:rsidRPr="000468DD" w:rsidTr="00F95127">
        <w:trPr>
          <w:trHeight w:val="359"/>
        </w:trPr>
        <w:tc>
          <w:tcPr>
            <w:tcW w:w="6123" w:type="dxa"/>
            <w:shd w:val="clear" w:color="auto" w:fill="auto"/>
            <w:vAlign w:val="center"/>
            <w:hideMark/>
          </w:tcPr>
          <w:p w:rsidR="000468DD" w:rsidRPr="000468DD" w:rsidRDefault="000468DD" w:rsidP="00F95127">
            <w:pPr>
              <w:spacing w:after="0" w:line="240" w:lineRule="auto"/>
              <w:rPr>
                <w:rFonts w:asciiTheme="minorHAnsi" w:eastAsia="Times New Roman" w:hAnsiTheme="minorHAnsi" w:cstheme="minorHAnsi"/>
                <w:lang w:val="es-CO" w:eastAsia="es-CO"/>
              </w:rPr>
            </w:pPr>
            <w:r w:rsidRPr="000468DD">
              <w:rPr>
                <w:rFonts w:asciiTheme="minorHAnsi" w:hAnsiTheme="minorHAnsi" w:cstheme="minorHAnsi"/>
                <w:bCs/>
                <w:color w:val="000000"/>
              </w:rPr>
              <w:t>El evento deberá contar con un comité académico o científico debidamente reconocido en la información y divulgación del evento</w:t>
            </w:r>
          </w:p>
        </w:tc>
        <w:tc>
          <w:tcPr>
            <w:tcW w:w="1254" w:type="dxa"/>
          </w:tcPr>
          <w:p w:rsidR="000468DD" w:rsidRPr="000468DD" w:rsidRDefault="000468DD" w:rsidP="00F95127">
            <w:pPr>
              <w:spacing w:after="0" w:line="240" w:lineRule="auto"/>
              <w:rPr>
                <w:rFonts w:asciiTheme="minorHAnsi" w:eastAsia="Times New Roman" w:hAnsiTheme="minorHAnsi" w:cstheme="minorHAnsi"/>
                <w:lang w:val="es-CO" w:eastAsia="es-CO"/>
              </w:rPr>
            </w:pPr>
          </w:p>
        </w:tc>
        <w:tc>
          <w:tcPr>
            <w:tcW w:w="1620" w:type="dxa"/>
          </w:tcPr>
          <w:p w:rsidR="000468DD" w:rsidRPr="000468DD" w:rsidRDefault="000468DD" w:rsidP="00F95127">
            <w:pPr>
              <w:spacing w:after="0" w:line="240" w:lineRule="auto"/>
              <w:rPr>
                <w:rFonts w:asciiTheme="minorHAnsi" w:eastAsia="Times New Roman" w:hAnsiTheme="minorHAnsi" w:cstheme="minorHAnsi"/>
                <w:lang w:val="es-CO" w:eastAsia="es-CO"/>
              </w:rPr>
            </w:pPr>
          </w:p>
        </w:tc>
      </w:tr>
      <w:tr w:rsidR="000468DD" w:rsidRPr="000468DD" w:rsidTr="00F95127">
        <w:trPr>
          <w:trHeight w:val="375"/>
        </w:trPr>
        <w:tc>
          <w:tcPr>
            <w:tcW w:w="6123" w:type="dxa"/>
            <w:shd w:val="clear" w:color="auto" w:fill="auto"/>
            <w:vAlign w:val="center"/>
            <w:hideMark/>
          </w:tcPr>
          <w:p w:rsidR="000468DD" w:rsidRPr="000468DD" w:rsidRDefault="000468DD" w:rsidP="00F95127">
            <w:pPr>
              <w:spacing w:after="0" w:line="240" w:lineRule="auto"/>
              <w:rPr>
                <w:rFonts w:asciiTheme="minorHAnsi" w:eastAsia="Times New Roman" w:hAnsiTheme="minorHAnsi" w:cstheme="minorHAnsi"/>
                <w:lang w:val="es-CO" w:eastAsia="es-CO"/>
              </w:rPr>
            </w:pPr>
            <w:r w:rsidRPr="000468DD">
              <w:rPr>
                <w:rFonts w:asciiTheme="minorHAnsi" w:hAnsiTheme="minorHAnsi" w:cstheme="minorHAnsi"/>
                <w:bCs/>
                <w:color w:val="000000"/>
              </w:rPr>
              <w:t>El evento deberá tener conferencistas invitados de al menos dos (2) regiones o departamentos.</w:t>
            </w:r>
          </w:p>
        </w:tc>
        <w:tc>
          <w:tcPr>
            <w:tcW w:w="1254" w:type="dxa"/>
          </w:tcPr>
          <w:p w:rsidR="000468DD" w:rsidRPr="000468DD" w:rsidRDefault="000468DD" w:rsidP="00F95127">
            <w:pPr>
              <w:spacing w:after="0" w:line="240" w:lineRule="auto"/>
              <w:rPr>
                <w:rFonts w:asciiTheme="minorHAnsi" w:eastAsia="Times New Roman" w:hAnsiTheme="minorHAnsi" w:cstheme="minorHAnsi"/>
                <w:lang w:val="es-CO" w:eastAsia="es-CO"/>
              </w:rPr>
            </w:pPr>
          </w:p>
        </w:tc>
        <w:tc>
          <w:tcPr>
            <w:tcW w:w="1620" w:type="dxa"/>
          </w:tcPr>
          <w:p w:rsidR="000468DD" w:rsidRPr="000468DD" w:rsidRDefault="000468DD" w:rsidP="00F95127">
            <w:pPr>
              <w:spacing w:after="0" w:line="240" w:lineRule="auto"/>
              <w:rPr>
                <w:rFonts w:asciiTheme="minorHAnsi" w:eastAsia="Times New Roman" w:hAnsiTheme="minorHAnsi" w:cstheme="minorHAnsi"/>
                <w:lang w:val="es-CO" w:eastAsia="es-CO"/>
              </w:rPr>
            </w:pPr>
          </w:p>
        </w:tc>
      </w:tr>
    </w:tbl>
    <w:p w:rsidR="000468DD" w:rsidRPr="000468DD" w:rsidRDefault="000468DD" w:rsidP="000468DD">
      <w:pPr>
        <w:jc w:val="both"/>
        <w:rPr>
          <w:rFonts w:asciiTheme="minorHAnsi" w:hAnsiTheme="minorHAnsi" w:cstheme="minorHAnsi"/>
          <w:b/>
          <w:lang w:val="es-CO"/>
        </w:rPr>
      </w:pPr>
    </w:p>
    <w:p w:rsidR="000468DD" w:rsidRPr="000468DD" w:rsidRDefault="000468DD" w:rsidP="001656A4">
      <w:pPr>
        <w:jc w:val="both"/>
        <w:rPr>
          <w:rFonts w:asciiTheme="minorHAnsi" w:hAnsiTheme="minorHAnsi" w:cstheme="minorHAnsi"/>
          <w:b/>
          <w:lang w:val="es-CO"/>
        </w:rPr>
      </w:pPr>
    </w:p>
    <w:sectPr w:rsidR="000468DD" w:rsidRPr="000468DD" w:rsidSect="002D0B18">
      <w:headerReference w:type="default" r:id="rId8"/>
      <w:footerReference w:type="default" r:id="rId9"/>
      <w:headerReference w:type="first" r:id="rId10"/>
      <w:footerReference w:type="first" r:id="rId11"/>
      <w:type w:val="continuous"/>
      <w:pgSz w:w="12240" w:h="15840" w:code="1"/>
      <w:pgMar w:top="142" w:right="1327" w:bottom="1418" w:left="1559" w:header="203" w:footer="544"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94CF7" w:rsidRDefault="00494CF7">
      <w:pPr>
        <w:spacing w:after="0" w:line="240" w:lineRule="auto"/>
      </w:pPr>
      <w:r>
        <w:separator/>
      </w:r>
    </w:p>
  </w:endnote>
  <w:endnote w:type="continuationSeparator" w:id="1">
    <w:p w:rsidR="00494CF7" w:rsidRDefault="00494C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umanst521 BT">
    <w:altName w:val="Lucida Sans Unicode"/>
    <w:charset w:val="00"/>
    <w:family w:val="swiss"/>
    <w:pitch w:val="variable"/>
    <w:sig w:usb0="00000001" w:usb1="00000000" w:usb2="00000000" w:usb3="00000000" w:csb0="0000001B"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Pr="00E84277" w:rsidRDefault="00AF78A7">
    <w:pPr>
      <w:pStyle w:val="Piedepgina"/>
      <w:tabs>
        <w:tab w:val="clear" w:pos="4419"/>
        <w:tab w:val="clear" w:pos="8838"/>
        <w:tab w:val="center" w:pos="8820"/>
      </w:tabs>
      <w:ind w:right="18"/>
      <w:jc w:val="center"/>
      <w:rPr>
        <w:rFonts w:ascii="Arial" w:hAnsi="Arial" w:cs="Arial"/>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Piedepgina"/>
      <w:tabs>
        <w:tab w:val="clear" w:pos="4419"/>
        <w:tab w:val="clear" w:pos="8838"/>
        <w:tab w:val="center" w:pos="8820"/>
      </w:tabs>
      <w:ind w:right="18"/>
      <w:jc w:val="center"/>
      <w:rPr>
        <w:rFonts w:ascii="Humanst521 BT" w:hAnsi="Humanst521 BT"/>
        <w:sz w:val="16"/>
        <w:szCs w:val="16"/>
      </w:rPr>
    </w:pPr>
    <w:r>
      <w:rPr>
        <w:noProof/>
        <w:lang w:val="es-CO" w:eastAsia="es-CO"/>
      </w:rPr>
      <w:drawing>
        <wp:inline distT="0" distB="0" distL="0" distR="0">
          <wp:extent cx="1181100" cy="342900"/>
          <wp:effectExtent l="19050" t="0" r="0" b="0"/>
          <wp:docPr id="50" name="Imagen 4" descr="145_AÑOS_O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145_AÑOS_Oficios"/>
                  <pic:cNvPicPr>
                    <a:picLocks noChangeAspect="1" noChangeArrowheads="1"/>
                  </pic:cNvPicPr>
                </pic:nvPicPr>
                <pic:blipFill>
                  <a:blip r:embed="rId1"/>
                  <a:srcRect/>
                  <a:stretch>
                    <a:fillRect/>
                  </a:stretch>
                </pic:blipFill>
                <pic:spPr bwMode="auto">
                  <a:xfrm>
                    <a:off x="0" y="0"/>
                    <a:ext cx="1181100" cy="342900"/>
                  </a:xfrm>
                  <a:prstGeom prst="rect">
                    <a:avLst/>
                  </a:prstGeom>
                  <a:noFill/>
                  <a:ln w="9525">
                    <a:noFill/>
                    <a:miter lim="800000"/>
                    <a:headEnd/>
                    <a:tailEnd/>
                  </a:ln>
                </pic:spPr>
              </pic:pic>
            </a:graphicData>
          </a:graphic>
        </wp:inline>
      </w:drawing>
    </w:r>
  </w:p>
  <w:p w:rsidR="00AF78A7" w:rsidRDefault="00050E77">
    <w:pPr>
      <w:pStyle w:val="Piedepgina"/>
      <w:tabs>
        <w:tab w:val="clear" w:pos="4419"/>
        <w:tab w:val="clear" w:pos="8838"/>
        <w:tab w:val="center" w:pos="8820"/>
      </w:tabs>
      <w:spacing w:line="100" w:lineRule="exact"/>
      <w:ind w:right="17"/>
      <w:jc w:val="center"/>
      <w:rPr>
        <w:rFonts w:ascii="Humanst521 BT" w:hAnsi="Humanst521 BT"/>
        <w:sz w:val="16"/>
        <w:szCs w:val="16"/>
      </w:rPr>
    </w:pPr>
    <w:r w:rsidRPr="00050E77">
      <w:rPr>
        <w:noProof/>
        <w:lang w:val="es-CO" w:eastAsia="es-CO"/>
      </w:rPr>
      <w:pict>
        <v:line id="Line 2" o:spid="_x0000_s8193" style="position:absolute;left:0;text-align:left;z-index:251662336;visibility:visible" from="36pt,2.7pt" to="41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"/>
      </w:pic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Carrera 45 No. 26-85, EDIFICIO URIEL GUTIÉRREZ, piso 5 Oficina 567</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Teléfono(s): 57 (1) 3165078. Conmutador: 57 (1) 3165000 18411</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Telefax: 57 (1) 3165000 Ext. 18434</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vicinvest_nal@unal.edu.co</w:t>
    </w:r>
  </w:p>
  <w:p w:rsidR="00AF78A7" w:rsidRDefault="00AF78A7">
    <w:pPr>
      <w:pStyle w:val="Piedepgina"/>
      <w:tabs>
        <w:tab w:val="clear" w:pos="4419"/>
        <w:tab w:val="clear" w:pos="8838"/>
        <w:tab w:val="center" w:pos="8820"/>
      </w:tabs>
      <w:ind w:right="18"/>
      <w:jc w:val="center"/>
      <w:rPr>
        <w:rFonts w:ascii="Arial" w:hAnsi="Arial" w:cs="Arial"/>
      </w:rPr>
    </w:pPr>
    <w:r>
      <w:rPr>
        <w:rFonts w:ascii="Arial" w:hAnsi="Arial" w:cs="Arial"/>
        <w:sz w:val="16"/>
        <w:szCs w:val="16"/>
      </w:rPr>
      <w:t>Bogotá Colombia, Sur América</w:t>
    </w:r>
  </w:p>
  <w:p w:rsidR="00AF78A7" w:rsidRDefault="00AF78A7">
    <w:pPr>
      <w:pStyle w:val="Piedepgina"/>
      <w:tabs>
        <w:tab w:val="clear" w:pos="4419"/>
        <w:tab w:val="clear" w:pos="8838"/>
        <w:tab w:val="left" w:pos="8820"/>
      </w:tabs>
      <w:ind w:right="18"/>
      <w:jc w:val="center"/>
      <w:rPr>
        <w:rFonts w:ascii="Humanst521 BT" w:hAnsi="Humanst521 BT"/>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94CF7" w:rsidRDefault="00494CF7">
      <w:pPr>
        <w:spacing w:after="0" w:line="240" w:lineRule="auto"/>
      </w:pPr>
      <w:r>
        <w:separator/>
      </w:r>
    </w:p>
  </w:footnote>
  <w:footnote w:type="continuationSeparator" w:id="1">
    <w:p w:rsidR="00494CF7" w:rsidRDefault="00494CF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0D7510">
    <w:pPr>
      <w:pStyle w:val="Encabezado"/>
      <w:jc w:val="center"/>
      <w:rPr>
        <w:rFonts w:ascii="Arial" w:hAnsi="Arial" w:cs="Arial"/>
        <w:b/>
        <w:sz w:val="16"/>
      </w:rPr>
    </w:pPr>
    <w:r w:rsidRPr="000D7510">
      <w:rPr>
        <w:rFonts w:ascii="Arial" w:hAnsi="Arial" w:cs="Arial"/>
        <w:b/>
        <w:sz w:val="16"/>
      </w:rPr>
      <w:drawing>
        <wp:inline distT="0" distB="0" distL="114300" distR="114300">
          <wp:extent cx="2667000" cy="1114425"/>
          <wp:effectExtent l="19050" t="0" r="0" b="0"/>
          <wp:docPr id="2" name="image01.jpg" descr="ESCUDO_OFICIOS_DIPAL"/>
          <wp:cNvGraphicFramePr/>
          <a:graphic xmlns:a="http://schemas.openxmlformats.org/drawingml/2006/main">
            <a:graphicData uri="http://schemas.openxmlformats.org/drawingml/2006/picture">
              <pic:pic xmlns:pic="http://schemas.openxmlformats.org/drawingml/2006/picture">
                <pic:nvPicPr>
                  <pic:cNvPr id="0" name="image01.jpg" descr="ESCUDO_OFICIOS_DIPAL"/>
                  <pic:cNvPicPr preferRelativeResize="0"/>
                </pic:nvPicPr>
                <pic:blipFill>
                  <a:blip r:embed="rId1"/>
                  <a:srcRect b="17500"/>
                  <a:stretch>
                    <a:fillRect/>
                  </a:stretch>
                </pic:blipFill>
                <pic:spPr>
                  <a:xfrm>
                    <a:off x="0" y="0"/>
                    <a:ext cx="2667000" cy="1114425"/>
                  </a:xfrm>
                  <a:prstGeom prst="rect">
                    <a:avLst/>
                  </a:prstGeom>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Encabezado"/>
      <w:jc w:val="center"/>
    </w:pPr>
    <w:r>
      <w:rPr>
        <w:noProof/>
        <w:lang w:val="es-CO" w:eastAsia="es-CO"/>
      </w:rPr>
      <w:drawing>
        <wp:inline distT="0" distB="0" distL="0" distR="0">
          <wp:extent cx="2700655" cy="123317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00655" cy="1233170"/>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9E3BE3"/>
    <w:multiLevelType w:val="multilevel"/>
    <w:tmpl w:val="0F2429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24F916D7"/>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39302EAD"/>
    <w:multiLevelType w:val="hybridMultilevel"/>
    <w:tmpl w:val="B4C8E0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nsid w:val="3C0D6F48"/>
    <w:multiLevelType w:val="hybridMultilevel"/>
    <w:tmpl w:val="AA0063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41922F4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62714EBF"/>
    <w:multiLevelType w:val="hybridMultilevel"/>
    <w:tmpl w:val="8B248C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68EC7CB8"/>
    <w:multiLevelType w:val="multilevel"/>
    <w:tmpl w:val="847C1F2C"/>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nsid w:val="6B7F2B8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730F45B0"/>
    <w:multiLevelType w:val="hybridMultilevel"/>
    <w:tmpl w:val="7666C62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nsid w:val="736A6813"/>
    <w:multiLevelType w:val="hybridMultilevel"/>
    <w:tmpl w:val="58B8E00C"/>
    <w:lvl w:ilvl="0" w:tplc="C2222A22">
      <w:start w:val="1"/>
      <w:numFmt w:val="lowerLetter"/>
      <w:lvlText w:val="%1."/>
      <w:lvlJc w:val="left"/>
      <w:pPr>
        <w:ind w:left="360" w:hanging="360"/>
      </w:pPr>
      <w:rPr>
        <w:rFonts w:hint="default"/>
        <w:b/>
        <w:sz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7"/>
  </w:num>
  <w:num w:numId="2">
    <w:abstractNumId w:val="4"/>
  </w:num>
  <w:num w:numId="3">
    <w:abstractNumId w:val="1"/>
  </w:num>
  <w:num w:numId="4">
    <w:abstractNumId w:val="6"/>
  </w:num>
  <w:num w:numId="5">
    <w:abstractNumId w:val="0"/>
  </w:num>
  <w:num w:numId="6">
    <w:abstractNumId w:val="8"/>
  </w:num>
  <w:num w:numId="7">
    <w:abstractNumId w:val="2"/>
  </w:num>
  <w:num w:numId="8">
    <w:abstractNumId w:val="5"/>
  </w:num>
  <w:num w:numId="9">
    <w:abstractNumId w:val="9"/>
  </w:num>
  <w:num w:numId="10">
    <w:abstractNumId w:val="3"/>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15362"/>
    <o:shapelayout v:ext="edit">
      <o:idmap v:ext="edit" data="8"/>
    </o:shapelayout>
  </w:hdrShapeDefaults>
  <w:footnotePr>
    <w:footnote w:id="0"/>
    <w:footnote w:id="1"/>
  </w:footnotePr>
  <w:endnotePr>
    <w:endnote w:id="0"/>
    <w:endnote w:id="1"/>
  </w:endnotePr>
  <w:compat/>
  <w:rsids>
    <w:rsidRoot w:val="004C2D05"/>
    <w:rsid w:val="00002A55"/>
    <w:rsid w:val="00003E35"/>
    <w:rsid w:val="00004EA1"/>
    <w:rsid w:val="00005745"/>
    <w:rsid w:val="000059F7"/>
    <w:rsid w:val="000134E0"/>
    <w:rsid w:val="0001364B"/>
    <w:rsid w:val="00017D5E"/>
    <w:rsid w:val="000203FD"/>
    <w:rsid w:val="00021D3C"/>
    <w:rsid w:val="000238C4"/>
    <w:rsid w:val="00030F2B"/>
    <w:rsid w:val="0003554F"/>
    <w:rsid w:val="000374DB"/>
    <w:rsid w:val="00037933"/>
    <w:rsid w:val="00037BE8"/>
    <w:rsid w:val="00043A20"/>
    <w:rsid w:val="000454B4"/>
    <w:rsid w:val="0004667C"/>
    <w:rsid w:val="000468DD"/>
    <w:rsid w:val="0005044D"/>
    <w:rsid w:val="00050685"/>
    <w:rsid w:val="00050E77"/>
    <w:rsid w:val="00051682"/>
    <w:rsid w:val="000521BA"/>
    <w:rsid w:val="0005235F"/>
    <w:rsid w:val="00054A0B"/>
    <w:rsid w:val="00054EE3"/>
    <w:rsid w:val="00060209"/>
    <w:rsid w:val="000665CD"/>
    <w:rsid w:val="000713AE"/>
    <w:rsid w:val="00080ED2"/>
    <w:rsid w:val="000820A5"/>
    <w:rsid w:val="000847A8"/>
    <w:rsid w:val="00084ACA"/>
    <w:rsid w:val="00084F2A"/>
    <w:rsid w:val="00087644"/>
    <w:rsid w:val="00091C50"/>
    <w:rsid w:val="00092C13"/>
    <w:rsid w:val="00093048"/>
    <w:rsid w:val="00096F25"/>
    <w:rsid w:val="000A11D3"/>
    <w:rsid w:val="000A351E"/>
    <w:rsid w:val="000A3683"/>
    <w:rsid w:val="000A72F7"/>
    <w:rsid w:val="000B381B"/>
    <w:rsid w:val="000B3DB5"/>
    <w:rsid w:val="000B482A"/>
    <w:rsid w:val="000B60F3"/>
    <w:rsid w:val="000C3670"/>
    <w:rsid w:val="000C3B47"/>
    <w:rsid w:val="000C4099"/>
    <w:rsid w:val="000C5763"/>
    <w:rsid w:val="000D0113"/>
    <w:rsid w:val="000D0F6C"/>
    <w:rsid w:val="000D6068"/>
    <w:rsid w:val="000D6A87"/>
    <w:rsid w:val="000D7510"/>
    <w:rsid w:val="000E20A9"/>
    <w:rsid w:val="000E33C1"/>
    <w:rsid w:val="000E5B35"/>
    <w:rsid w:val="000E628D"/>
    <w:rsid w:val="000E6582"/>
    <w:rsid w:val="000E6822"/>
    <w:rsid w:val="000F1CF0"/>
    <w:rsid w:val="000F2EC0"/>
    <w:rsid w:val="000F31AC"/>
    <w:rsid w:val="000F4F13"/>
    <w:rsid w:val="00102B96"/>
    <w:rsid w:val="0010336B"/>
    <w:rsid w:val="0010438A"/>
    <w:rsid w:val="0010515A"/>
    <w:rsid w:val="00105902"/>
    <w:rsid w:val="00107B77"/>
    <w:rsid w:val="001106EB"/>
    <w:rsid w:val="00110EAC"/>
    <w:rsid w:val="001135B8"/>
    <w:rsid w:val="00114581"/>
    <w:rsid w:val="0011480F"/>
    <w:rsid w:val="0011715E"/>
    <w:rsid w:val="00120530"/>
    <w:rsid w:val="00121097"/>
    <w:rsid w:val="00125AED"/>
    <w:rsid w:val="0013062C"/>
    <w:rsid w:val="00130C04"/>
    <w:rsid w:val="00132C6C"/>
    <w:rsid w:val="00133177"/>
    <w:rsid w:val="00133DBC"/>
    <w:rsid w:val="00135277"/>
    <w:rsid w:val="00135E57"/>
    <w:rsid w:val="00140E64"/>
    <w:rsid w:val="0014100A"/>
    <w:rsid w:val="00142FDA"/>
    <w:rsid w:val="0014710C"/>
    <w:rsid w:val="00147BE6"/>
    <w:rsid w:val="001503B8"/>
    <w:rsid w:val="001527BF"/>
    <w:rsid w:val="00155981"/>
    <w:rsid w:val="00156696"/>
    <w:rsid w:val="001603E8"/>
    <w:rsid w:val="001656A4"/>
    <w:rsid w:val="001705F1"/>
    <w:rsid w:val="001707C1"/>
    <w:rsid w:val="00177081"/>
    <w:rsid w:val="001816CD"/>
    <w:rsid w:val="00185861"/>
    <w:rsid w:val="00185A31"/>
    <w:rsid w:val="00190BCC"/>
    <w:rsid w:val="0019531F"/>
    <w:rsid w:val="00195A68"/>
    <w:rsid w:val="00197042"/>
    <w:rsid w:val="001A6C68"/>
    <w:rsid w:val="001A6EEC"/>
    <w:rsid w:val="001B2781"/>
    <w:rsid w:val="001B4380"/>
    <w:rsid w:val="001B714B"/>
    <w:rsid w:val="001B7CF1"/>
    <w:rsid w:val="001C1FBC"/>
    <w:rsid w:val="001C24BE"/>
    <w:rsid w:val="001C3F9E"/>
    <w:rsid w:val="001C41CC"/>
    <w:rsid w:val="001C6005"/>
    <w:rsid w:val="001D089B"/>
    <w:rsid w:val="001D5028"/>
    <w:rsid w:val="001E0B48"/>
    <w:rsid w:val="001E27A5"/>
    <w:rsid w:val="001E45A2"/>
    <w:rsid w:val="001F36F2"/>
    <w:rsid w:val="001F64E7"/>
    <w:rsid w:val="001F7179"/>
    <w:rsid w:val="001F7B42"/>
    <w:rsid w:val="002013D0"/>
    <w:rsid w:val="0020185B"/>
    <w:rsid w:val="00213076"/>
    <w:rsid w:val="002165BC"/>
    <w:rsid w:val="00216F65"/>
    <w:rsid w:val="00220E30"/>
    <w:rsid w:val="00222B6F"/>
    <w:rsid w:val="00223D27"/>
    <w:rsid w:val="00227B5E"/>
    <w:rsid w:val="0023595E"/>
    <w:rsid w:val="00236672"/>
    <w:rsid w:val="002377A7"/>
    <w:rsid w:val="00237C10"/>
    <w:rsid w:val="00237FC9"/>
    <w:rsid w:val="00243721"/>
    <w:rsid w:val="00243E64"/>
    <w:rsid w:val="00244DA4"/>
    <w:rsid w:val="00245072"/>
    <w:rsid w:val="002564D9"/>
    <w:rsid w:val="002665DD"/>
    <w:rsid w:val="00266CA6"/>
    <w:rsid w:val="00267AB6"/>
    <w:rsid w:val="00267EC4"/>
    <w:rsid w:val="00271D30"/>
    <w:rsid w:val="00271EF8"/>
    <w:rsid w:val="002723D5"/>
    <w:rsid w:val="00273AA1"/>
    <w:rsid w:val="0027569E"/>
    <w:rsid w:val="00280A4C"/>
    <w:rsid w:val="00282379"/>
    <w:rsid w:val="00282751"/>
    <w:rsid w:val="00283D86"/>
    <w:rsid w:val="0029777D"/>
    <w:rsid w:val="002A06DC"/>
    <w:rsid w:val="002A16AA"/>
    <w:rsid w:val="002A5641"/>
    <w:rsid w:val="002A7F1F"/>
    <w:rsid w:val="002B3746"/>
    <w:rsid w:val="002B3F29"/>
    <w:rsid w:val="002B4AF3"/>
    <w:rsid w:val="002B7985"/>
    <w:rsid w:val="002C0A3C"/>
    <w:rsid w:val="002C1DFD"/>
    <w:rsid w:val="002C6E56"/>
    <w:rsid w:val="002C742A"/>
    <w:rsid w:val="002D02BC"/>
    <w:rsid w:val="002D0AB5"/>
    <w:rsid w:val="002D0B18"/>
    <w:rsid w:val="002D770E"/>
    <w:rsid w:val="002E1991"/>
    <w:rsid w:val="002E2FD9"/>
    <w:rsid w:val="002E30C4"/>
    <w:rsid w:val="002F204A"/>
    <w:rsid w:val="002F44C1"/>
    <w:rsid w:val="002F4AFB"/>
    <w:rsid w:val="00300143"/>
    <w:rsid w:val="00301AE0"/>
    <w:rsid w:val="0030503F"/>
    <w:rsid w:val="0030586A"/>
    <w:rsid w:val="003156E3"/>
    <w:rsid w:val="0031572D"/>
    <w:rsid w:val="003159D1"/>
    <w:rsid w:val="00346CF6"/>
    <w:rsid w:val="00346D41"/>
    <w:rsid w:val="00352957"/>
    <w:rsid w:val="00352FDD"/>
    <w:rsid w:val="00353C44"/>
    <w:rsid w:val="003620C6"/>
    <w:rsid w:val="003658C5"/>
    <w:rsid w:val="00365B29"/>
    <w:rsid w:val="003704A0"/>
    <w:rsid w:val="0037161D"/>
    <w:rsid w:val="00372609"/>
    <w:rsid w:val="00372C72"/>
    <w:rsid w:val="00373742"/>
    <w:rsid w:val="00375221"/>
    <w:rsid w:val="00375ACF"/>
    <w:rsid w:val="00381E8E"/>
    <w:rsid w:val="00385A56"/>
    <w:rsid w:val="0039033E"/>
    <w:rsid w:val="003915A8"/>
    <w:rsid w:val="003920E6"/>
    <w:rsid w:val="00393853"/>
    <w:rsid w:val="00394233"/>
    <w:rsid w:val="00397976"/>
    <w:rsid w:val="003A068D"/>
    <w:rsid w:val="003A0EA3"/>
    <w:rsid w:val="003A60F1"/>
    <w:rsid w:val="003A7C46"/>
    <w:rsid w:val="003B037A"/>
    <w:rsid w:val="003B0614"/>
    <w:rsid w:val="003B1FFF"/>
    <w:rsid w:val="003C1F3C"/>
    <w:rsid w:val="003C640D"/>
    <w:rsid w:val="003D2A52"/>
    <w:rsid w:val="003D6706"/>
    <w:rsid w:val="003E0C49"/>
    <w:rsid w:val="003E2398"/>
    <w:rsid w:val="003E2E20"/>
    <w:rsid w:val="003F1A1F"/>
    <w:rsid w:val="003F5404"/>
    <w:rsid w:val="003F6FFC"/>
    <w:rsid w:val="003F7867"/>
    <w:rsid w:val="00400B2C"/>
    <w:rsid w:val="0040126A"/>
    <w:rsid w:val="00402697"/>
    <w:rsid w:val="0040299C"/>
    <w:rsid w:val="00405E27"/>
    <w:rsid w:val="00417375"/>
    <w:rsid w:val="00421EEF"/>
    <w:rsid w:val="004253D7"/>
    <w:rsid w:val="00427751"/>
    <w:rsid w:val="00430B8A"/>
    <w:rsid w:val="00431111"/>
    <w:rsid w:val="0043230E"/>
    <w:rsid w:val="00436081"/>
    <w:rsid w:val="00436A44"/>
    <w:rsid w:val="00441B44"/>
    <w:rsid w:val="00441B8E"/>
    <w:rsid w:val="0044569D"/>
    <w:rsid w:val="004470FE"/>
    <w:rsid w:val="004547B6"/>
    <w:rsid w:val="004577D3"/>
    <w:rsid w:val="00463D37"/>
    <w:rsid w:val="00470EAD"/>
    <w:rsid w:val="004872E7"/>
    <w:rsid w:val="0048761A"/>
    <w:rsid w:val="00493B6A"/>
    <w:rsid w:val="00493BE8"/>
    <w:rsid w:val="004949B2"/>
    <w:rsid w:val="00494CF7"/>
    <w:rsid w:val="004A689D"/>
    <w:rsid w:val="004B3E61"/>
    <w:rsid w:val="004B53D2"/>
    <w:rsid w:val="004C00AE"/>
    <w:rsid w:val="004C2D05"/>
    <w:rsid w:val="004C3CBB"/>
    <w:rsid w:val="004C47DD"/>
    <w:rsid w:val="004C58BB"/>
    <w:rsid w:val="004C60B6"/>
    <w:rsid w:val="004C7FC2"/>
    <w:rsid w:val="004D0BA3"/>
    <w:rsid w:val="004D1082"/>
    <w:rsid w:val="004D15CD"/>
    <w:rsid w:val="004D226F"/>
    <w:rsid w:val="004D6EE5"/>
    <w:rsid w:val="004E040E"/>
    <w:rsid w:val="004E21E0"/>
    <w:rsid w:val="004E3273"/>
    <w:rsid w:val="004F26E1"/>
    <w:rsid w:val="004F3DFB"/>
    <w:rsid w:val="004F49C3"/>
    <w:rsid w:val="00502BD1"/>
    <w:rsid w:val="00505747"/>
    <w:rsid w:val="00505D91"/>
    <w:rsid w:val="00507B74"/>
    <w:rsid w:val="00511BFA"/>
    <w:rsid w:val="005147DC"/>
    <w:rsid w:val="0051684B"/>
    <w:rsid w:val="00516C75"/>
    <w:rsid w:val="005178A0"/>
    <w:rsid w:val="00520AE6"/>
    <w:rsid w:val="00524BD4"/>
    <w:rsid w:val="005252E4"/>
    <w:rsid w:val="00525837"/>
    <w:rsid w:val="00540750"/>
    <w:rsid w:val="00542538"/>
    <w:rsid w:val="00543C40"/>
    <w:rsid w:val="005443F4"/>
    <w:rsid w:val="00544632"/>
    <w:rsid w:val="00547D22"/>
    <w:rsid w:val="0055047B"/>
    <w:rsid w:val="00552D66"/>
    <w:rsid w:val="0055304F"/>
    <w:rsid w:val="005575B1"/>
    <w:rsid w:val="00560F5A"/>
    <w:rsid w:val="00562761"/>
    <w:rsid w:val="005654A8"/>
    <w:rsid w:val="00565D11"/>
    <w:rsid w:val="00566F71"/>
    <w:rsid w:val="00567F5F"/>
    <w:rsid w:val="00575685"/>
    <w:rsid w:val="00581C7F"/>
    <w:rsid w:val="00583A91"/>
    <w:rsid w:val="00583D4D"/>
    <w:rsid w:val="00583DD0"/>
    <w:rsid w:val="0058456A"/>
    <w:rsid w:val="005906D5"/>
    <w:rsid w:val="00594AFC"/>
    <w:rsid w:val="00594DAE"/>
    <w:rsid w:val="00596A76"/>
    <w:rsid w:val="005A1E61"/>
    <w:rsid w:val="005A3318"/>
    <w:rsid w:val="005A3FE9"/>
    <w:rsid w:val="005A5303"/>
    <w:rsid w:val="005A6EDB"/>
    <w:rsid w:val="005A700E"/>
    <w:rsid w:val="005A74B5"/>
    <w:rsid w:val="005A7695"/>
    <w:rsid w:val="005B297B"/>
    <w:rsid w:val="005C4D2C"/>
    <w:rsid w:val="005C64A5"/>
    <w:rsid w:val="005C7D59"/>
    <w:rsid w:val="005D3E25"/>
    <w:rsid w:val="005E130B"/>
    <w:rsid w:val="005E3F2E"/>
    <w:rsid w:val="005E61DD"/>
    <w:rsid w:val="005F0B93"/>
    <w:rsid w:val="005F22FE"/>
    <w:rsid w:val="00602723"/>
    <w:rsid w:val="0060368C"/>
    <w:rsid w:val="006065F0"/>
    <w:rsid w:val="00610266"/>
    <w:rsid w:val="00610947"/>
    <w:rsid w:val="00612F9C"/>
    <w:rsid w:val="006152FB"/>
    <w:rsid w:val="0061567B"/>
    <w:rsid w:val="0062000B"/>
    <w:rsid w:val="00620A15"/>
    <w:rsid w:val="006222EE"/>
    <w:rsid w:val="0062324F"/>
    <w:rsid w:val="00623EB6"/>
    <w:rsid w:val="006245D5"/>
    <w:rsid w:val="006253C8"/>
    <w:rsid w:val="0062775F"/>
    <w:rsid w:val="00627ABD"/>
    <w:rsid w:val="006413A3"/>
    <w:rsid w:val="006421F2"/>
    <w:rsid w:val="006439F0"/>
    <w:rsid w:val="006444D0"/>
    <w:rsid w:val="00644514"/>
    <w:rsid w:val="00647A37"/>
    <w:rsid w:val="00647B4C"/>
    <w:rsid w:val="00650FCA"/>
    <w:rsid w:val="006533A8"/>
    <w:rsid w:val="00653986"/>
    <w:rsid w:val="00653DD2"/>
    <w:rsid w:val="006564E3"/>
    <w:rsid w:val="00657762"/>
    <w:rsid w:val="00663072"/>
    <w:rsid w:val="00665231"/>
    <w:rsid w:val="00665949"/>
    <w:rsid w:val="00670313"/>
    <w:rsid w:val="00670DAB"/>
    <w:rsid w:val="006711B2"/>
    <w:rsid w:val="0067400B"/>
    <w:rsid w:val="00675BF2"/>
    <w:rsid w:val="006763C6"/>
    <w:rsid w:val="00684044"/>
    <w:rsid w:val="0068489E"/>
    <w:rsid w:val="00694267"/>
    <w:rsid w:val="006951B6"/>
    <w:rsid w:val="0069652E"/>
    <w:rsid w:val="006976C3"/>
    <w:rsid w:val="006A2E43"/>
    <w:rsid w:val="006A709B"/>
    <w:rsid w:val="006B2D43"/>
    <w:rsid w:val="006B7FA3"/>
    <w:rsid w:val="006C3652"/>
    <w:rsid w:val="006D2A09"/>
    <w:rsid w:val="006D7654"/>
    <w:rsid w:val="006D7FDB"/>
    <w:rsid w:val="006E3980"/>
    <w:rsid w:val="006F2967"/>
    <w:rsid w:val="006F355A"/>
    <w:rsid w:val="006F372B"/>
    <w:rsid w:val="006F3EDB"/>
    <w:rsid w:val="006F5E2F"/>
    <w:rsid w:val="006F647A"/>
    <w:rsid w:val="006F657D"/>
    <w:rsid w:val="0070489D"/>
    <w:rsid w:val="00705B4B"/>
    <w:rsid w:val="00714024"/>
    <w:rsid w:val="0072292F"/>
    <w:rsid w:val="00722E7D"/>
    <w:rsid w:val="00723F10"/>
    <w:rsid w:val="007252FE"/>
    <w:rsid w:val="00731710"/>
    <w:rsid w:val="00732BA2"/>
    <w:rsid w:val="00735226"/>
    <w:rsid w:val="007369FF"/>
    <w:rsid w:val="00746257"/>
    <w:rsid w:val="007465B5"/>
    <w:rsid w:val="00752CAF"/>
    <w:rsid w:val="007534CA"/>
    <w:rsid w:val="00754BB5"/>
    <w:rsid w:val="00754E48"/>
    <w:rsid w:val="00757AC6"/>
    <w:rsid w:val="00762FFF"/>
    <w:rsid w:val="0076635C"/>
    <w:rsid w:val="00767D04"/>
    <w:rsid w:val="007709E9"/>
    <w:rsid w:val="00775450"/>
    <w:rsid w:val="00792720"/>
    <w:rsid w:val="00792CAC"/>
    <w:rsid w:val="00795730"/>
    <w:rsid w:val="00796CB2"/>
    <w:rsid w:val="007A4AFE"/>
    <w:rsid w:val="007B0FA5"/>
    <w:rsid w:val="007B4965"/>
    <w:rsid w:val="007B7A0C"/>
    <w:rsid w:val="007C2C35"/>
    <w:rsid w:val="007C2D62"/>
    <w:rsid w:val="007C37EC"/>
    <w:rsid w:val="007D07B3"/>
    <w:rsid w:val="007D17B5"/>
    <w:rsid w:val="007D659B"/>
    <w:rsid w:val="007D6818"/>
    <w:rsid w:val="007E021C"/>
    <w:rsid w:val="007E22ED"/>
    <w:rsid w:val="007E31C1"/>
    <w:rsid w:val="007E539C"/>
    <w:rsid w:val="007E540B"/>
    <w:rsid w:val="007E7F9C"/>
    <w:rsid w:val="007F0D5E"/>
    <w:rsid w:val="007F1121"/>
    <w:rsid w:val="007F3132"/>
    <w:rsid w:val="007F4B35"/>
    <w:rsid w:val="007F605D"/>
    <w:rsid w:val="00802A75"/>
    <w:rsid w:val="008053CF"/>
    <w:rsid w:val="00815DCF"/>
    <w:rsid w:val="00821BC4"/>
    <w:rsid w:val="00821EB9"/>
    <w:rsid w:val="00822890"/>
    <w:rsid w:val="00826633"/>
    <w:rsid w:val="00827094"/>
    <w:rsid w:val="00832C9D"/>
    <w:rsid w:val="00832EDB"/>
    <w:rsid w:val="00834B8E"/>
    <w:rsid w:val="008357EA"/>
    <w:rsid w:val="00836F7E"/>
    <w:rsid w:val="00837624"/>
    <w:rsid w:val="008418C3"/>
    <w:rsid w:val="00841DDA"/>
    <w:rsid w:val="00842300"/>
    <w:rsid w:val="00846B77"/>
    <w:rsid w:val="00847087"/>
    <w:rsid w:val="008549C8"/>
    <w:rsid w:val="00855422"/>
    <w:rsid w:val="008608EF"/>
    <w:rsid w:val="008714E2"/>
    <w:rsid w:val="00874D4A"/>
    <w:rsid w:val="00876E90"/>
    <w:rsid w:val="008903E5"/>
    <w:rsid w:val="0089071E"/>
    <w:rsid w:val="00892598"/>
    <w:rsid w:val="008949C5"/>
    <w:rsid w:val="00896D59"/>
    <w:rsid w:val="00897491"/>
    <w:rsid w:val="00897E67"/>
    <w:rsid w:val="008A0677"/>
    <w:rsid w:val="008A2442"/>
    <w:rsid w:val="008A62B4"/>
    <w:rsid w:val="008A7329"/>
    <w:rsid w:val="008B3AB4"/>
    <w:rsid w:val="008C262E"/>
    <w:rsid w:val="008C6F8C"/>
    <w:rsid w:val="008C7D99"/>
    <w:rsid w:val="008D05F5"/>
    <w:rsid w:val="008D0920"/>
    <w:rsid w:val="008D1EAD"/>
    <w:rsid w:val="008D2011"/>
    <w:rsid w:val="008E394C"/>
    <w:rsid w:val="008F1A77"/>
    <w:rsid w:val="009029BF"/>
    <w:rsid w:val="0090531C"/>
    <w:rsid w:val="0091031C"/>
    <w:rsid w:val="0091210A"/>
    <w:rsid w:val="00912249"/>
    <w:rsid w:val="0091313C"/>
    <w:rsid w:val="00913A71"/>
    <w:rsid w:val="00916F78"/>
    <w:rsid w:val="00917ED7"/>
    <w:rsid w:val="0092146E"/>
    <w:rsid w:val="009214FA"/>
    <w:rsid w:val="00937BC1"/>
    <w:rsid w:val="00940320"/>
    <w:rsid w:val="009407C3"/>
    <w:rsid w:val="009412E1"/>
    <w:rsid w:val="009512C9"/>
    <w:rsid w:val="00952D4D"/>
    <w:rsid w:val="009545B5"/>
    <w:rsid w:val="0096024F"/>
    <w:rsid w:val="00960C6A"/>
    <w:rsid w:val="00980959"/>
    <w:rsid w:val="00980DE0"/>
    <w:rsid w:val="00980F5F"/>
    <w:rsid w:val="00984BDA"/>
    <w:rsid w:val="00994A32"/>
    <w:rsid w:val="00995048"/>
    <w:rsid w:val="009A00AE"/>
    <w:rsid w:val="009A0C01"/>
    <w:rsid w:val="009A12BB"/>
    <w:rsid w:val="009A12D1"/>
    <w:rsid w:val="009A1D5D"/>
    <w:rsid w:val="009A6EC4"/>
    <w:rsid w:val="009A7218"/>
    <w:rsid w:val="009A7F51"/>
    <w:rsid w:val="009B35ED"/>
    <w:rsid w:val="009C16C2"/>
    <w:rsid w:val="009C44F5"/>
    <w:rsid w:val="009D03A5"/>
    <w:rsid w:val="009D0BA7"/>
    <w:rsid w:val="009D2BBB"/>
    <w:rsid w:val="009D2DF5"/>
    <w:rsid w:val="009D3906"/>
    <w:rsid w:val="009D3FBF"/>
    <w:rsid w:val="009D5293"/>
    <w:rsid w:val="009D587E"/>
    <w:rsid w:val="009D5C93"/>
    <w:rsid w:val="009D7DA8"/>
    <w:rsid w:val="009D7E38"/>
    <w:rsid w:val="009E53BD"/>
    <w:rsid w:val="009E60A9"/>
    <w:rsid w:val="009F0CE2"/>
    <w:rsid w:val="009F30E9"/>
    <w:rsid w:val="009F40CB"/>
    <w:rsid w:val="009F6B07"/>
    <w:rsid w:val="00A0068E"/>
    <w:rsid w:val="00A03891"/>
    <w:rsid w:val="00A0408D"/>
    <w:rsid w:val="00A04F02"/>
    <w:rsid w:val="00A056B4"/>
    <w:rsid w:val="00A072CC"/>
    <w:rsid w:val="00A0798A"/>
    <w:rsid w:val="00A10CD0"/>
    <w:rsid w:val="00A11198"/>
    <w:rsid w:val="00A15A09"/>
    <w:rsid w:val="00A25B94"/>
    <w:rsid w:val="00A2671B"/>
    <w:rsid w:val="00A30614"/>
    <w:rsid w:val="00A30D96"/>
    <w:rsid w:val="00A32015"/>
    <w:rsid w:val="00A32615"/>
    <w:rsid w:val="00A32625"/>
    <w:rsid w:val="00A329A8"/>
    <w:rsid w:val="00A32FD5"/>
    <w:rsid w:val="00A348E1"/>
    <w:rsid w:val="00A35B97"/>
    <w:rsid w:val="00A37EB1"/>
    <w:rsid w:val="00A40EBF"/>
    <w:rsid w:val="00A43BB1"/>
    <w:rsid w:val="00A44F2D"/>
    <w:rsid w:val="00A46493"/>
    <w:rsid w:val="00A46C1E"/>
    <w:rsid w:val="00A47D1B"/>
    <w:rsid w:val="00A53365"/>
    <w:rsid w:val="00A5535F"/>
    <w:rsid w:val="00A55AF2"/>
    <w:rsid w:val="00A56B8A"/>
    <w:rsid w:val="00A57630"/>
    <w:rsid w:val="00A62D7A"/>
    <w:rsid w:val="00A65459"/>
    <w:rsid w:val="00A66B01"/>
    <w:rsid w:val="00A66BAC"/>
    <w:rsid w:val="00A7045C"/>
    <w:rsid w:val="00A74381"/>
    <w:rsid w:val="00A76910"/>
    <w:rsid w:val="00A80138"/>
    <w:rsid w:val="00A81E99"/>
    <w:rsid w:val="00A84CDA"/>
    <w:rsid w:val="00A84E36"/>
    <w:rsid w:val="00A93B72"/>
    <w:rsid w:val="00A94388"/>
    <w:rsid w:val="00A94C97"/>
    <w:rsid w:val="00A96294"/>
    <w:rsid w:val="00AA323A"/>
    <w:rsid w:val="00AA6B86"/>
    <w:rsid w:val="00AB02AE"/>
    <w:rsid w:val="00AB1263"/>
    <w:rsid w:val="00AB1418"/>
    <w:rsid w:val="00AB29C0"/>
    <w:rsid w:val="00AB3654"/>
    <w:rsid w:val="00AB6817"/>
    <w:rsid w:val="00AC001A"/>
    <w:rsid w:val="00AC386E"/>
    <w:rsid w:val="00AC500A"/>
    <w:rsid w:val="00AC7979"/>
    <w:rsid w:val="00AD0247"/>
    <w:rsid w:val="00AD049E"/>
    <w:rsid w:val="00AD05CD"/>
    <w:rsid w:val="00AD1EB0"/>
    <w:rsid w:val="00AD2507"/>
    <w:rsid w:val="00AD2734"/>
    <w:rsid w:val="00AD5231"/>
    <w:rsid w:val="00AD60C6"/>
    <w:rsid w:val="00AD663B"/>
    <w:rsid w:val="00AE1063"/>
    <w:rsid w:val="00AE3E17"/>
    <w:rsid w:val="00AE4B5B"/>
    <w:rsid w:val="00AF05E6"/>
    <w:rsid w:val="00AF59BF"/>
    <w:rsid w:val="00AF78A7"/>
    <w:rsid w:val="00B036AC"/>
    <w:rsid w:val="00B059DC"/>
    <w:rsid w:val="00B06D03"/>
    <w:rsid w:val="00B11D1C"/>
    <w:rsid w:val="00B142C2"/>
    <w:rsid w:val="00B15CF2"/>
    <w:rsid w:val="00B173CE"/>
    <w:rsid w:val="00B17DE1"/>
    <w:rsid w:val="00B3076F"/>
    <w:rsid w:val="00B309BF"/>
    <w:rsid w:val="00B315A9"/>
    <w:rsid w:val="00B34638"/>
    <w:rsid w:val="00B34F13"/>
    <w:rsid w:val="00B40D12"/>
    <w:rsid w:val="00B44705"/>
    <w:rsid w:val="00B456B1"/>
    <w:rsid w:val="00B46FA6"/>
    <w:rsid w:val="00B55C60"/>
    <w:rsid w:val="00B70AD0"/>
    <w:rsid w:val="00B71835"/>
    <w:rsid w:val="00B75B4C"/>
    <w:rsid w:val="00B76A6D"/>
    <w:rsid w:val="00B81B8D"/>
    <w:rsid w:val="00B82934"/>
    <w:rsid w:val="00B84965"/>
    <w:rsid w:val="00B87C53"/>
    <w:rsid w:val="00B95380"/>
    <w:rsid w:val="00B97CBD"/>
    <w:rsid w:val="00BA2E5C"/>
    <w:rsid w:val="00BA57A7"/>
    <w:rsid w:val="00BA761B"/>
    <w:rsid w:val="00BB02A5"/>
    <w:rsid w:val="00BB260B"/>
    <w:rsid w:val="00BB3062"/>
    <w:rsid w:val="00BB475B"/>
    <w:rsid w:val="00BC2A59"/>
    <w:rsid w:val="00BC5B0B"/>
    <w:rsid w:val="00BC6785"/>
    <w:rsid w:val="00BC7141"/>
    <w:rsid w:val="00BD0BF8"/>
    <w:rsid w:val="00BD2352"/>
    <w:rsid w:val="00BD6C71"/>
    <w:rsid w:val="00BE2981"/>
    <w:rsid w:val="00BE2A83"/>
    <w:rsid w:val="00BE30E5"/>
    <w:rsid w:val="00BE3E85"/>
    <w:rsid w:val="00BE5B2B"/>
    <w:rsid w:val="00BF01CA"/>
    <w:rsid w:val="00BF316E"/>
    <w:rsid w:val="00C024B7"/>
    <w:rsid w:val="00C04699"/>
    <w:rsid w:val="00C10053"/>
    <w:rsid w:val="00C1742D"/>
    <w:rsid w:val="00C2032D"/>
    <w:rsid w:val="00C23A7D"/>
    <w:rsid w:val="00C243A8"/>
    <w:rsid w:val="00C2506F"/>
    <w:rsid w:val="00C254A9"/>
    <w:rsid w:val="00C36625"/>
    <w:rsid w:val="00C37986"/>
    <w:rsid w:val="00C4181D"/>
    <w:rsid w:val="00C45A75"/>
    <w:rsid w:val="00C45EB6"/>
    <w:rsid w:val="00C54082"/>
    <w:rsid w:val="00C54CB6"/>
    <w:rsid w:val="00C560A0"/>
    <w:rsid w:val="00C5753A"/>
    <w:rsid w:val="00C61826"/>
    <w:rsid w:val="00C63166"/>
    <w:rsid w:val="00C63378"/>
    <w:rsid w:val="00C64EE0"/>
    <w:rsid w:val="00C652B4"/>
    <w:rsid w:val="00C6732E"/>
    <w:rsid w:val="00C70CA9"/>
    <w:rsid w:val="00C727C9"/>
    <w:rsid w:val="00C72845"/>
    <w:rsid w:val="00C731D6"/>
    <w:rsid w:val="00C74E69"/>
    <w:rsid w:val="00C75E3B"/>
    <w:rsid w:val="00C76844"/>
    <w:rsid w:val="00C809D4"/>
    <w:rsid w:val="00C80A7D"/>
    <w:rsid w:val="00C91AD2"/>
    <w:rsid w:val="00C93096"/>
    <w:rsid w:val="00C97BCD"/>
    <w:rsid w:val="00CA0F21"/>
    <w:rsid w:val="00CA330D"/>
    <w:rsid w:val="00CA550F"/>
    <w:rsid w:val="00CB2571"/>
    <w:rsid w:val="00CB4580"/>
    <w:rsid w:val="00CB586B"/>
    <w:rsid w:val="00CB772D"/>
    <w:rsid w:val="00CC2E15"/>
    <w:rsid w:val="00CC5091"/>
    <w:rsid w:val="00CC54DD"/>
    <w:rsid w:val="00CD358E"/>
    <w:rsid w:val="00CD62D0"/>
    <w:rsid w:val="00CE0103"/>
    <w:rsid w:val="00CE2217"/>
    <w:rsid w:val="00CE5E3B"/>
    <w:rsid w:val="00CF036D"/>
    <w:rsid w:val="00CF04CA"/>
    <w:rsid w:val="00CF221C"/>
    <w:rsid w:val="00CF277E"/>
    <w:rsid w:val="00CF2B91"/>
    <w:rsid w:val="00D01810"/>
    <w:rsid w:val="00D0497C"/>
    <w:rsid w:val="00D04D0B"/>
    <w:rsid w:val="00D05AFC"/>
    <w:rsid w:val="00D069D0"/>
    <w:rsid w:val="00D11154"/>
    <w:rsid w:val="00D1153A"/>
    <w:rsid w:val="00D12FAB"/>
    <w:rsid w:val="00D142DD"/>
    <w:rsid w:val="00D227AA"/>
    <w:rsid w:val="00D27870"/>
    <w:rsid w:val="00D328C7"/>
    <w:rsid w:val="00D335C5"/>
    <w:rsid w:val="00D34C62"/>
    <w:rsid w:val="00D4717F"/>
    <w:rsid w:val="00D47E08"/>
    <w:rsid w:val="00D506D3"/>
    <w:rsid w:val="00D51BCC"/>
    <w:rsid w:val="00D651BA"/>
    <w:rsid w:val="00D708C2"/>
    <w:rsid w:val="00D70C49"/>
    <w:rsid w:val="00D70F58"/>
    <w:rsid w:val="00D7261B"/>
    <w:rsid w:val="00D73B59"/>
    <w:rsid w:val="00D7652B"/>
    <w:rsid w:val="00D8180B"/>
    <w:rsid w:val="00D84FE6"/>
    <w:rsid w:val="00D8567C"/>
    <w:rsid w:val="00D908E3"/>
    <w:rsid w:val="00D91242"/>
    <w:rsid w:val="00D91376"/>
    <w:rsid w:val="00D91AE5"/>
    <w:rsid w:val="00D91BEC"/>
    <w:rsid w:val="00D91C41"/>
    <w:rsid w:val="00D92F3B"/>
    <w:rsid w:val="00D93281"/>
    <w:rsid w:val="00D94683"/>
    <w:rsid w:val="00DA19E2"/>
    <w:rsid w:val="00DA7DEE"/>
    <w:rsid w:val="00DB1740"/>
    <w:rsid w:val="00DB5122"/>
    <w:rsid w:val="00DB5CFD"/>
    <w:rsid w:val="00DB5F40"/>
    <w:rsid w:val="00DB5F69"/>
    <w:rsid w:val="00DB6448"/>
    <w:rsid w:val="00DC3E47"/>
    <w:rsid w:val="00DC7C6B"/>
    <w:rsid w:val="00DD1F88"/>
    <w:rsid w:val="00DE3EBF"/>
    <w:rsid w:val="00DF05CD"/>
    <w:rsid w:val="00DF1F3F"/>
    <w:rsid w:val="00DF205E"/>
    <w:rsid w:val="00DF7114"/>
    <w:rsid w:val="00E014BE"/>
    <w:rsid w:val="00E01F09"/>
    <w:rsid w:val="00E13FAD"/>
    <w:rsid w:val="00E14BE1"/>
    <w:rsid w:val="00E164BB"/>
    <w:rsid w:val="00E171C3"/>
    <w:rsid w:val="00E26C2C"/>
    <w:rsid w:val="00E30561"/>
    <w:rsid w:val="00E325BB"/>
    <w:rsid w:val="00E345C9"/>
    <w:rsid w:val="00E3590C"/>
    <w:rsid w:val="00E365FA"/>
    <w:rsid w:val="00E402A8"/>
    <w:rsid w:val="00E40C39"/>
    <w:rsid w:val="00E43203"/>
    <w:rsid w:val="00E452EC"/>
    <w:rsid w:val="00E454B1"/>
    <w:rsid w:val="00E46D88"/>
    <w:rsid w:val="00E50587"/>
    <w:rsid w:val="00E538F2"/>
    <w:rsid w:val="00E5531B"/>
    <w:rsid w:val="00E610A0"/>
    <w:rsid w:val="00E616F2"/>
    <w:rsid w:val="00E70796"/>
    <w:rsid w:val="00E77064"/>
    <w:rsid w:val="00E81159"/>
    <w:rsid w:val="00E8140E"/>
    <w:rsid w:val="00E819A0"/>
    <w:rsid w:val="00E84277"/>
    <w:rsid w:val="00E85FC6"/>
    <w:rsid w:val="00E8624E"/>
    <w:rsid w:val="00E919EE"/>
    <w:rsid w:val="00EA014F"/>
    <w:rsid w:val="00EA2BD3"/>
    <w:rsid w:val="00EA3BD0"/>
    <w:rsid w:val="00EA54B0"/>
    <w:rsid w:val="00EA61DB"/>
    <w:rsid w:val="00EB0A32"/>
    <w:rsid w:val="00EB1FFA"/>
    <w:rsid w:val="00EB3D3F"/>
    <w:rsid w:val="00EB3F7B"/>
    <w:rsid w:val="00EB722F"/>
    <w:rsid w:val="00EB7DCC"/>
    <w:rsid w:val="00EC1871"/>
    <w:rsid w:val="00EC5F65"/>
    <w:rsid w:val="00ED7096"/>
    <w:rsid w:val="00EE0010"/>
    <w:rsid w:val="00EE026B"/>
    <w:rsid w:val="00EE0EF8"/>
    <w:rsid w:val="00EE241F"/>
    <w:rsid w:val="00EF4F47"/>
    <w:rsid w:val="00F0157D"/>
    <w:rsid w:val="00F019C9"/>
    <w:rsid w:val="00F1174F"/>
    <w:rsid w:val="00F139C9"/>
    <w:rsid w:val="00F154FD"/>
    <w:rsid w:val="00F16124"/>
    <w:rsid w:val="00F20634"/>
    <w:rsid w:val="00F31834"/>
    <w:rsid w:val="00F37C9B"/>
    <w:rsid w:val="00F470E0"/>
    <w:rsid w:val="00F50D56"/>
    <w:rsid w:val="00F51892"/>
    <w:rsid w:val="00F53F04"/>
    <w:rsid w:val="00F57173"/>
    <w:rsid w:val="00F64818"/>
    <w:rsid w:val="00F652A6"/>
    <w:rsid w:val="00F66145"/>
    <w:rsid w:val="00F716E3"/>
    <w:rsid w:val="00F71D60"/>
    <w:rsid w:val="00F72364"/>
    <w:rsid w:val="00F72469"/>
    <w:rsid w:val="00F72D7E"/>
    <w:rsid w:val="00F7554E"/>
    <w:rsid w:val="00F76CCB"/>
    <w:rsid w:val="00F8073B"/>
    <w:rsid w:val="00F82CB8"/>
    <w:rsid w:val="00F85615"/>
    <w:rsid w:val="00F85F86"/>
    <w:rsid w:val="00F86283"/>
    <w:rsid w:val="00F87500"/>
    <w:rsid w:val="00F902BF"/>
    <w:rsid w:val="00F922B6"/>
    <w:rsid w:val="00F92909"/>
    <w:rsid w:val="00F9484E"/>
    <w:rsid w:val="00F9517B"/>
    <w:rsid w:val="00F95813"/>
    <w:rsid w:val="00F96557"/>
    <w:rsid w:val="00FA4073"/>
    <w:rsid w:val="00FA684A"/>
    <w:rsid w:val="00FB2C49"/>
    <w:rsid w:val="00FB4DDB"/>
    <w:rsid w:val="00FB6588"/>
    <w:rsid w:val="00FB6F88"/>
    <w:rsid w:val="00FC025F"/>
    <w:rsid w:val="00FC0D52"/>
    <w:rsid w:val="00FD0AFA"/>
    <w:rsid w:val="00FD5DFE"/>
    <w:rsid w:val="00FE1A72"/>
    <w:rsid w:val="00FE2DD7"/>
    <w:rsid w:val="00FE3005"/>
    <w:rsid w:val="00FE3CB5"/>
    <w:rsid w:val="00FF43B0"/>
    <w:rsid w:val="00FF616F"/>
    <w:rsid w:val="00FF797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F3F"/>
    <w:pPr>
      <w:spacing w:after="200" w:line="276"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DF1F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1F3F"/>
  </w:style>
  <w:style w:type="paragraph" w:styleId="Piedepgina">
    <w:name w:val="footer"/>
    <w:basedOn w:val="Normal"/>
    <w:link w:val="PiedepginaCar"/>
    <w:uiPriority w:val="99"/>
    <w:rsid w:val="00DF1F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1F3F"/>
  </w:style>
  <w:style w:type="paragraph" w:styleId="Textodeglobo">
    <w:name w:val="Balloon Text"/>
    <w:basedOn w:val="Normal"/>
    <w:link w:val="TextodegloboCar"/>
    <w:uiPriority w:val="99"/>
    <w:rsid w:val="00DF1F3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DF1F3F"/>
    <w:rPr>
      <w:rFonts w:ascii="Tahoma" w:hAnsi="Tahoma" w:cs="Tahoma"/>
      <w:sz w:val="16"/>
      <w:szCs w:val="16"/>
    </w:rPr>
  </w:style>
  <w:style w:type="character" w:styleId="Hipervnculo">
    <w:name w:val="Hyperlink"/>
    <w:basedOn w:val="Fuentedeprrafopredeter"/>
    <w:rsid w:val="00DF1F3F"/>
    <w:rPr>
      <w:color w:val="0000FF"/>
      <w:u w:val="single"/>
    </w:rPr>
  </w:style>
  <w:style w:type="paragraph" w:styleId="Prrafodelista">
    <w:name w:val="List Paragraph"/>
    <w:basedOn w:val="Normal"/>
    <w:uiPriority w:val="34"/>
    <w:qFormat/>
    <w:rsid w:val="00DF1F3F"/>
    <w:pPr>
      <w:ind w:left="720"/>
      <w:contextualSpacing/>
    </w:pPr>
    <w:rPr>
      <w:lang w:val="en-US"/>
    </w:rPr>
  </w:style>
  <w:style w:type="paragraph" w:customStyle="1" w:styleId="Default">
    <w:name w:val="Default"/>
    <w:rsid w:val="00DF1F3F"/>
    <w:rPr>
      <w:rFonts w:ascii="Arial" w:hAnsi="Arial" w:cs="Arial"/>
      <w:color w:val="000000"/>
      <w:sz w:val="24"/>
      <w:szCs w:val="24"/>
      <w:lang w:val="es-MX" w:eastAsia="en-US"/>
    </w:rPr>
  </w:style>
  <w:style w:type="paragraph" w:styleId="Textonotapie">
    <w:name w:val="footnote text"/>
    <w:basedOn w:val="Normal"/>
    <w:link w:val="TextonotapieCar"/>
    <w:uiPriority w:val="99"/>
    <w:rsid w:val="00DF1F3F"/>
    <w:pPr>
      <w:spacing w:after="0" w:line="240" w:lineRule="auto"/>
    </w:pPr>
    <w:rPr>
      <w:sz w:val="20"/>
      <w:szCs w:val="20"/>
    </w:rPr>
  </w:style>
  <w:style w:type="character" w:customStyle="1" w:styleId="TextonotapieCar">
    <w:name w:val="Texto nota pie Car"/>
    <w:basedOn w:val="Fuentedeprrafopredeter"/>
    <w:link w:val="Textonotapie"/>
    <w:uiPriority w:val="99"/>
    <w:rsid w:val="00DF1F3F"/>
    <w:rPr>
      <w:lang w:val="es-ES" w:eastAsia="en-US"/>
    </w:rPr>
  </w:style>
  <w:style w:type="character" w:styleId="Refdenotaalpie">
    <w:name w:val="footnote reference"/>
    <w:basedOn w:val="Fuentedeprrafopredeter"/>
    <w:uiPriority w:val="99"/>
    <w:rsid w:val="00DF1F3F"/>
    <w:rPr>
      <w:vertAlign w:val="superscript"/>
    </w:rPr>
  </w:style>
  <w:style w:type="table" w:styleId="Tablaconcuadrcula">
    <w:name w:val="Table Grid"/>
    <w:basedOn w:val="Tablanormal"/>
    <w:rsid w:val="00DF1F3F"/>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uadrculaclara1">
    <w:name w:val="Cuadrícula clara1"/>
    <w:basedOn w:val="Tablanormal"/>
    <w:uiPriority w:val="62"/>
    <w:rsid w:val="00DF1F3F"/>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b/>
      </w:rPr>
      <w:tblPr/>
      <w:tcPr>
        <w:tcW w:w="0" w:type="dxa"/>
        <w:tcBorders>
          <w:top w:val="single" w:sz="8" w:space="0" w:color="000000"/>
          <w:left w:val="single" w:sz="8" w:space="0" w:color="000000"/>
          <w:bottom w:val="single" w:sz="18" w:space="0" w:color="000000"/>
          <w:right w:val="single" w:sz="8" w:space="0" w:color="000000"/>
          <w:insideH w:val="nil"/>
          <w:insideV w:val="single" w:sz="8" w:space="0" w:color="000000"/>
        </w:tcBorders>
        <w:vAlign w:val="top"/>
      </w:tcPr>
    </w:tblStylePr>
    <w:tblStylePr w:type="lastRow">
      <w:pPr>
        <w:spacing w:before="0" w:after="0" w:line="240" w:lineRule="auto"/>
      </w:pPr>
      <w:rPr>
        <w:rFonts w:ascii="Cambria"/>
        <w:b/>
      </w:rPr>
      <w:tblPr/>
      <w:tcPr>
        <w:tcW w:w="0" w:type="dxa"/>
        <w:tcBorders>
          <w:top w:val="double" w:sz="6" w:space="0" w:color="000000"/>
          <w:left w:val="single" w:sz="8" w:space="0" w:color="000000"/>
          <w:bottom w:val="single" w:sz="8" w:space="0" w:color="000000"/>
          <w:right w:val="single" w:sz="8" w:space="0" w:color="000000"/>
          <w:insideH w:val="nil"/>
          <w:insideV w:val="single" w:sz="8" w:space="0" w:color="000000"/>
        </w:tcBorders>
        <w:vAlign w:val="top"/>
      </w:tcPr>
    </w:tblStylePr>
    <w:tblStylePr w:type="firstCol">
      <w:rPr>
        <w:rFonts w:ascii="Cambria"/>
        <w:b/>
      </w:rPr>
    </w:tblStylePr>
    <w:tblStylePr w:type="lastCol">
      <w:rPr>
        <w:rFonts w:ascii="Cambria"/>
        <w:b/>
      </w:rPr>
      <w:tblPr/>
      <w:tcPr>
        <w:tcW w:w="0" w:type="dxa"/>
        <w:tcBorders>
          <w:top w:val="single" w:sz="8" w:space="0" w:color="000000"/>
          <w:left w:val="single" w:sz="8" w:space="0" w:color="000000"/>
          <w:bottom w:val="single" w:sz="8" w:space="0" w:color="000000"/>
          <w:right w:val="single" w:sz="8" w:space="0" w:color="000000"/>
        </w:tcBorders>
        <w:vAlign w:val="top"/>
      </w:tcPr>
    </w:tblStylePr>
    <w:tblStylePr w:type="band1Vert">
      <w:tblPr/>
      <w:tcPr>
        <w:tcW w:w="0" w:type="dxa"/>
        <w:tcBorders>
          <w:top w:val="single" w:sz="8" w:space="0" w:color="000000"/>
          <w:left w:val="single" w:sz="8" w:space="0" w:color="000000"/>
          <w:bottom w:val="single" w:sz="8" w:space="0" w:color="000000"/>
          <w:right w:val="single" w:sz="8" w:space="0" w:color="000000"/>
        </w:tcBorders>
        <w:shd w:val="clear" w:color="auto" w:fill="C0C0C0" w:themeFill="text1" w:themeFillTint="3F"/>
        <w:vAlign w:val="top"/>
      </w:tcPr>
    </w:tblStylePr>
    <w:tblStylePr w:type="band1Horz">
      <w:tblPr/>
      <w:tcPr>
        <w:tcW w:w="0" w:type="dxa"/>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vAlign w:val="top"/>
      </w:tcPr>
    </w:tblStylePr>
    <w:tblStylePr w:type="band2Horz">
      <w:tblPr/>
      <w:tcPr>
        <w:tcW w:w="0" w:type="dxa"/>
        <w:tcBorders>
          <w:top w:val="single" w:sz="8" w:space="0" w:color="000000"/>
          <w:left w:val="single" w:sz="8" w:space="0" w:color="000000"/>
          <w:bottom w:val="single" w:sz="8" w:space="0" w:color="000000"/>
          <w:right w:val="single" w:sz="8" w:space="0" w:color="000000"/>
          <w:insideV w:val="single" w:sz="8" w:space="0" w:color="000000"/>
        </w:tcBorders>
        <w:vAlign w:val="top"/>
      </w:tcPr>
    </w:tblStylePr>
  </w:style>
  <w:style w:type="character" w:customStyle="1" w:styleId="hps">
    <w:name w:val="hps"/>
    <w:basedOn w:val="Fuentedeprrafopredeter"/>
    <w:rsid w:val="00DF1F3F"/>
  </w:style>
  <w:style w:type="paragraph" w:styleId="Textoindependiente">
    <w:name w:val="Body Text"/>
    <w:basedOn w:val="Normal"/>
    <w:link w:val="TextoindependienteCar"/>
    <w:rsid w:val="00DF1F3F"/>
    <w:pPr>
      <w:spacing w:after="0" w:line="240" w:lineRule="auto"/>
      <w:jc w:val="center"/>
    </w:pPr>
    <w:rPr>
      <w:rFonts w:ascii="Arial" w:eastAsia="Times New Roman" w:hAnsi="Arial"/>
      <w:b/>
      <w:lang w:val="es-ES_tradnl" w:eastAsia="es-ES"/>
    </w:rPr>
  </w:style>
  <w:style w:type="character" w:customStyle="1" w:styleId="TextoindependienteCar">
    <w:name w:val="Texto independiente Car"/>
    <w:basedOn w:val="Fuentedeprrafopredeter"/>
    <w:link w:val="Textoindependiente"/>
    <w:rsid w:val="00DF1F3F"/>
    <w:rPr>
      <w:rFonts w:ascii="Arial" w:eastAsia="Times New Roman" w:hAnsi="Arial"/>
      <w:b/>
      <w:sz w:val="22"/>
      <w:szCs w:val="22"/>
      <w:lang w:val="es-ES_tradnl" w:eastAsia="es-ES"/>
    </w:rPr>
  </w:style>
  <w:style w:type="character" w:customStyle="1" w:styleId="go">
    <w:name w:val="go"/>
    <w:basedOn w:val="Fuentedeprrafopredeter"/>
    <w:rsid w:val="00A80138"/>
  </w:style>
  <w:style w:type="character" w:styleId="Textoennegrita">
    <w:name w:val="Strong"/>
    <w:basedOn w:val="Fuentedeprrafopredeter"/>
    <w:uiPriority w:val="22"/>
    <w:qFormat/>
    <w:rsid w:val="008C7D99"/>
    <w:rPr>
      <w:b/>
      <w:bCs/>
    </w:rPr>
  </w:style>
  <w:style w:type="character" w:customStyle="1" w:styleId="apple-converted-space">
    <w:name w:val="apple-converted-space"/>
    <w:basedOn w:val="Fuentedeprrafopredeter"/>
    <w:rsid w:val="008C7D99"/>
  </w:style>
</w:styles>
</file>

<file path=word/webSettings.xml><?xml version="1.0" encoding="utf-8"?>
<w:webSettings xmlns:r="http://schemas.openxmlformats.org/officeDocument/2006/relationships" xmlns:w="http://schemas.openxmlformats.org/wordprocessingml/2006/main">
  <w:divs>
    <w:div w:id="105007398">
      <w:bodyDiv w:val="1"/>
      <w:marLeft w:val="0"/>
      <w:marRight w:val="0"/>
      <w:marTop w:val="0"/>
      <w:marBottom w:val="0"/>
      <w:divBdr>
        <w:top w:val="none" w:sz="0" w:space="0" w:color="auto"/>
        <w:left w:val="none" w:sz="0" w:space="0" w:color="auto"/>
        <w:bottom w:val="none" w:sz="0" w:space="0" w:color="auto"/>
        <w:right w:val="none" w:sz="0" w:space="0" w:color="auto"/>
      </w:divBdr>
      <w:divsChild>
        <w:div w:id="1312442513">
          <w:marLeft w:val="0"/>
          <w:marRight w:val="0"/>
          <w:marTop w:val="0"/>
          <w:marBottom w:val="0"/>
          <w:divBdr>
            <w:top w:val="none" w:sz="0" w:space="0" w:color="auto"/>
            <w:left w:val="none" w:sz="0" w:space="0" w:color="auto"/>
            <w:bottom w:val="none" w:sz="0" w:space="0" w:color="auto"/>
            <w:right w:val="none" w:sz="0" w:space="0" w:color="auto"/>
          </w:divBdr>
          <w:divsChild>
            <w:div w:id="186599611">
              <w:marLeft w:val="0"/>
              <w:marRight w:val="0"/>
              <w:marTop w:val="0"/>
              <w:marBottom w:val="0"/>
              <w:divBdr>
                <w:top w:val="none" w:sz="0" w:space="0" w:color="auto"/>
                <w:left w:val="none" w:sz="0" w:space="0" w:color="auto"/>
                <w:bottom w:val="none" w:sz="0" w:space="0" w:color="auto"/>
                <w:right w:val="none" w:sz="0" w:space="0" w:color="auto"/>
              </w:divBdr>
              <w:divsChild>
                <w:div w:id="914051258">
                  <w:marLeft w:val="0"/>
                  <w:marRight w:val="0"/>
                  <w:marTop w:val="0"/>
                  <w:marBottom w:val="0"/>
                  <w:divBdr>
                    <w:top w:val="none" w:sz="0" w:space="0" w:color="auto"/>
                    <w:left w:val="none" w:sz="0" w:space="0" w:color="auto"/>
                    <w:bottom w:val="none" w:sz="0" w:space="0" w:color="auto"/>
                    <w:right w:val="none" w:sz="0" w:space="0" w:color="auto"/>
                  </w:divBdr>
                  <w:divsChild>
                    <w:div w:id="667445267">
                      <w:marLeft w:val="0"/>
                      <w:marRight w:val="0"/>
                      <w:marTop w:val="0"/>
                      <w:marBottom w:val="0"/>
                      <w:divBdr>
                        <w:top w:val="none" w:sz="0" w:space="0" w:color="auto"/>
                        <w:left w:val="none" w:sz="0" w:space="0" w:color="auto"/>
                        <w:bottom w:val="none" w:sz="0" w:space="0" w:color="auto"/>
                        <w:right w:val="none" w:sz="0" w:space="0" w:color="auto"/>
                      </w:divBdr>
                      <w:divsChild>
                        <w:div w:id="800461496">
                          <w:marLeft w:val="0"/>
                          <w:marRight w:val="0"/>
                          <w:marTop w:val="0"/>
                          <w:marBottom w:val="0"/>
                          <w:divBdr>
                            <w:top w:val="none" w:sz="0" w:space="0" w:color="auto"/>
                            <w:left w:val="none" w:sz="0" w:space="0" w:color="auto"/>
                            <w:bottom w:val="none" w:sz="0" w:space="0" w:color="auto"/>
                            <w:right w:val="none" w:sz="0" w:space="0" w:color="auto"/>
                          </w:divBdr>
                          <w:divsChild>
                            <w:div w:id="1599023365">
                              <w:marLeft w:val="0"/>
                              <w:marRight w:val="0"/>
                              <w:marTop w:val="0"/>
                              <w:marBottom w:val="0"/>
                              <w:divBdr>
                                <w:top w:val="none" w:sz="0" w:space="0" w:color="auto"/>
                                <w:left w:val="none" w:sz="0" w:space="0" w:color="auto"/>
                                <w:bottom w:val="none" w:sz="0" w:space="0" w:color="auto"/>
                                <w:right w:val="none" w:sz="0" w:space="0" w:color="auto"/>
                              </w:divBdr>
                              <w:divsChild>
                                <w:div w:id="1441100223">
                                  <w:marLeft w:val="0"/>
                                  <w:marRight w:val="0"/>
                                  <w:marTop w:val="0"/>
                                  <w:marBottom w:val="0"/>
                                  <w:divBdr>
                                    <w:top w:val="none" w:sz="0" w:space="0" w:color="auto"/>
                                    <w:left w:val="none" w:sz="0" w:space="0" w:color="auto"/>
                                    <w:bottom w:val="none" w:sz="0" w:space="0" w:color="auto"/>
                                    <w:right w:val="none" w:sz="0" w:space="0" w:color="auto"/>
                                  </w:divBdr>
                                  <w:divsChild>
                                    <w:div w:id="1427269178">
                                      <w:marLeft w:val="0"/>
                                      <w:marRight w:val="0"/>
                                      <w:marTop w:val="0"/>
                                      <w:marBottom w:val="0"/>
                                      <w:divBdr>
                                        <w:top w:val="none" w:sz="0" w:space="0" w:color="auto"/>
                                        <w:left w:val="none" w:sz="0" w:space="0" w:color="auto"/>
                                        <w:bottom w:val="none" w:sz="0" w:space="0" w:color="auto"/>
                                        <w:right w:val="none" w:sz="0" w:space="0" w:color="auto"/>
                                      </w:divBdr>
                                      <w:divsChild>
                                        <w:div w:id="1181771622">
                                          <w:marLeft w:val="0"/>
                                          <w:marRight w:val="0"/>
                                          <w:marTop w:val="0"/>
                                          <w:marBottom w:val="0"/>
                                          <w:divBdr>
                                            <w:top w:val="none" w:sz="0" w:space="0" w:color="auto"/>
                                            <w:left w:val="none" w:sz="0" w:space="0" w:color="auto"/>
                                            <w:bottom w:val="none" w:sz="0" w:space="0" w:color="auto"/>
                                            <w:right w:val="none" w:sz="0" w:space="0" w:color="auto"/>
                                          </w:divBdr>
                                          <w:divsChild>
                                            <w:div w:id="1697848570">
                                              <w:marLeft w:val="0"/>
                                              <w:marRight w:val="0"/>
                                              <w:marTop w:val="0"/>
                                              <w:marBottom w:val="0"/>
                                              <w:divBdr>
                                                <w:top w:val="single" w:sz="6" w:space="0" w:color="F5F5F5"/>
                                                <w:left w:val="single" w:sz="6" w:space="0" w:color="F5F5F5"/>
                                                <w:bottom w:val="single" w:sz="6" w:space="0" w:color="F5F5F5"/>
                                                <w:right w:val="single" w:sz="6" w:space="0" w:color="F5F5F5"/>
                                              </w:divBdr>
                                              <w:divsChild>
                                                <w:div w:id="2018999597">
                                                  <w:marLeft w:val="0"/>
                                                  <w:marRight w:val="0"/>
                                                  <w:marTop w:val="0"/>
                                                  <w:marBottom w:val="0"/>
                                                  <w:divBdr>
                                                    <w:top w:val="none" w:sz="0" w:space="0" w:color="auto"/>
                                                    <w:left w:val="none" w:sz="0" w:space="0" w:color="auto"/>
                                                    <w:bottom w:val="none" w:sz="0" w:space="0" w:color="auto"/>
                                                    <w:right w:val="none" w:sz="0" w:space="0" w:color="auto"/>
                                                  </w:divBdr>
                                                  <w:divsChild>
                                                    <w:div w:id="9587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88296">
      <w:bodyDiv w:val="1"/>
      <w:marLeft w:val="0"/>
      <w:marRight w:val="0"/>
      <w:marTop w:val="0"/>
      <w:marBottom w:val="0"/>
      <w:divBdr>
        <w:top w:val="none" w:sz="0" w:space="0" w:color="auto"/>
        <w:left w:val="none" w:sz="0" w:space="0" w:color="auto"/>
        <w:bottom w:val="none" w:sz="0" w:space="0" w:color="auto"/>
        <w:right w:val="none" w:sz="0" w:space="0" w:color="auto"/>
      </w:divBdr>
    </w:div>
    <w:div w:id="233047193">
      <w:bodyDiv w:val="1"/>
      <w:marLeft w:val="0"/>
      <w:marRight w:val="0"/>
      <w:marTop w:val="0"/>
      <w:marBottom w:val="0"/>
      <w:divBdr>
        <w:top w:val="none" w:sz="0" w:space="0" w:color="auto"/>
        <w:left w:val="none" w:sz="0" w:space="0" w:color="auto"/>
        <w:bottom w:val="none" w:sz="0" w:space="0" w:color="auto"/>
        <w:right w:val="none" w:sz="0" w:space="0" w:color="auto"/>
      </w:divBdr>
    </w:div>
    <w:div w:id="255671363">
      <w:bodyDiv w:val="1"/>
      <w:marLeft w:val="0"/>
      <w:marRight w:val="0"/>
      <w:marTop w:val="0"/>
      <w:marBottom w:val="0"/>
      <w:divBdr>
        <w:top w:val="none" w:sz="0" w:space="0" w:color="auto"/>
        <w:left w:val="none" w:sz="0" w:space="0" w:color="auto"/>
        <w:bottom w:val="none" w:sz="0" w:space="0" w:color="auto"/>
        <w:right w:val="none" w:sz="0" w:space="0" w:color="auto"/>
      </w:divBdr>
    </w:div>
    <w:div w:id="295378194">
      <w:bodyDiv w:val="1"/>
      <w:marLeft w:val="0"/>
      <w:marRight w:val="0"/>
      <w:marTop w:val="0"/>
      <w:marBottom w:val="0"/>
      <w:divBdr>
        <w:top w:val="none" w:sz="0" w:space="0" w:color="auto"/>
        <w:left w:val="none" w:sz="0" w:space="0" w:color="auto"/>
        <w:bottom w:val="none" w:sz="0" w:space="0" w:color="auto"/>
        <w:right w:val="none" w:sz="0" w:space="0" w:color="auto"/>
      </w:divBdr>
    </w:div>
    <w:div w:id="373509096">
      <w:bodyDiv w:val="1"/>
      <w:marLeft w:val="0"/>
      <w:marRight w:val="0"/>
      <w:marTop w:val="0"/>
      <w:marBottom w:val="0"/>
      <w:divBdr>
        <w:top w:val="none" w:sz="0" w:space="0" w:color="auto"/>
        <w:left w:val="none" w:sz="0" w:space="0" w:color="auto"/>
        <w:bottom w:val="none" w:sz="0" w:space="0" w:color="auto"/>
        <w:right w:val="none" w:sz="0" w:space="0" w:color="auto"/>
      </w:divBdr>
    </w:div>
    <w:div w:id="470099522">
      <w:bodyDiv w:val="1"/>
      <w:marLeft w:val="0"/>
      <w:marRight w:val="0"/>
      <w:marTop w:val="0"/>
      <w:marBottom w:val="0"/>
      <w:divBdr>
        <w:top w:val="none" w:sz="0" w:space="0" w:color="auto"/>
        <w:left w:val="none" w:sz="0" w:space="0" w:color="auto"/>
        <w:bottom w:val="none" w:sz="0" w:space="0" w:color="auto"/>
        <w:right w:val="none" w:sz="0" w:space="0" w:color="auto"/>
      </w:divBdr>
    </w:div>
    <w:div w:id="478426907">
      <w:bodyDiv w:val="1"/>
      <w:marLeft w:val="0"/>
      <w:marRight w:val="0"/>
      <w:marTop w:val="0"/>
      <w:marBottom w:val="0"/>
      <w:divBdr>
        <w:top w:val="none" w:sz="0" w:space="0" w:color="auto"/>
        <w:left w:val="none" w:sz="0" w:space="0" w:color="auto"/>
        <w:bottom w:val="none" w:sz="0" w:space="0" w:color="auto"/>
        <w:right w:val="none" w:sz="0" w:space="0" w:color="auto"/>
      </w:divBdr>
    </w:div>
    <w:div w:id="505749566">
      <w:bodyDiv w:val="1"/>
      <w:marLeft w:val="0"/>
      <w:marRight w:val="0"/>
      <w:marTop w:val="0"/>
      <w:marBottom w:val="0"/>
      <w:divBdr>
        <w:top w:val="none" w:sz="0" w:space="0" w:color="auto"/>
        <w:left w:val="none" w:sz="0" w:space="0" w:color="auto"/>
        <w:bottom w:val="none" w:sz="0" w:space="0" w:color="auto"/>
        <w:right w:val="none" w:sz="0" w:space="0" w:color="auto"/>
      </w:divBdr>
    </w:div>
    <w:div w:id="519438501">
      <w:bodyDiv w:val="1"/>
      <w:marLeft w:val="0"/>
      <w:marRight w:val="0"/>
      <w:marTop w:val="0"/>
      <w:marBottom w:val="0"/>
      <w:divBdr>
        <w:top w:val="none" w:sz="0" w:space="0" w:color="auto"/>
        <w:left w:val="none" w:sz="0" w:space="0" w:color="auto"/>
        <w:bottom w:val="none" w:sz="0" w:space="0" w:color="auto"/>
        <w:right w:val="none" w:sz="0" w:space="0" w:color="auto"/>
      </w:divBdr>
    </w:div>
    <w:div w:id="535894201">
      <w:bodyDiv w:val="1"/>
      <w:marLeft w:val="0"/>
      <w:marRight w:val="0"/>
      <w:marTop w:val="0"/>
      <w:marBottom w:val="0"/>
      <w:divBdr>
        <w:top w:val="none" w:sz="0" w:space="0" w:color="auto"/>
        <w:left w:val="none" w:sz="0" w:space="0" w:color="auto"/>
        <w:bottom w:val="none" w:sz="0" w:space="0" w:color="auto"/>
        <w:right w:val="none" w:sz="0" w:space="0" w:color="auto"/>
      </w:divBdr>
    </w:div>
    <w:div w:id="550925372">
      <w:bodyDiv w:val="1"/>
      <w:marLeft w:val="0"/>
      <w:marRight w:val="0"/>
      <w:marTop w:val="0"/>
      <w:marBottom w:val="0"/>
      <w:divBdr>
        <w:top w:val="none" w:sz="0" w:space="0" w:color="auto"/>
        <w:left w:val="none" w:sz="0" w:space="0" w:color="auto"/>
        <w:bottom w:val="none" w:sz="0" w:space="0" w:color="auto"/>
        <w:right w:val="none" w:sz="0" w:space="0" w:color="auto"/>
      </w:divBdr>
    </w:div>
    <w:div w:id="580678427">
      <w:bodyDiv w:val="1"/>
      <w:marLeft w:val="0"/>
      <w:marRight w:val="0"/>
      <w:marTop w:val="0"/>
      <w:marBottom w:val="0"/>
      <w:divBdr>
        <w:top w:val="none" w:sz="0" w:space="0" w:color="auto"/>
        <w:left w:val="none" w:sz="0" w:space="0" w:color="auto"/>
        <w:bottom w:val="none" w:sz="0" w:space="0" w:color="auto"/>
        <w:right w:val="none" w:sz="0" w:space="0" w:color="auto"/>
      </w:divBdr>
    </w:div>
    <w:div w:id="624971648">
      <w:bodyDiv w:val="1"/>
      <w:marLeft w:val="0"/>
      <w:marRight w:val="0"/>
      <w:marTop w:val="0"/>
      <w:marBottom w:val="0"/>
      <w:divBdr>
        <w:top w:val="none" w:sz="0" w:space="0" w:color="auto"/>
        <w:left w:val="none" w:sz="0" w:space="0" w:color="auto"/>
        <w:bottom w:val="none" w:sz="0" w:space="0" w:color="auto"/>
        <w:right w:val="none" w:sz="0" w:space="0" w:color="auto"/>
      </w:divBdr>
    </w:div>
    <w:div w:id="660502028">
      <w:bodyDiv w:val="1"/>
      <w:marLeft w:val="0"/>
      <w:marRight w:val="0"/>
      <w:marTop w:val="0"/>
      <w:marBottom w:val="0"/>
      <w:divBdr>
        <w:top w:val="none" w:sz="0" w:space="0" w:color="auto"/>
        <w:left w:val="none" w:sz="0" w:space="0" w:color="auto"/>
        <w:bottom w:val="none" w:sz="0" w:space="0" w:color="auto"/>
        <w:right w:val="none" w:sz="0" w:space="0" w:color="auto"/>
      </w:divBdr>
    </w:div>
    <w:div w:id="787625207">
      <w:bodyDiv w:val="1"/>
      <w:marLeft w:val="0"/>
      <w:marRight w:val="0"/>
      <w:marTop w:val="0"/>
      <w:marBottom w:val="0"/>
      <w:divBdr>
        <w:top w:val="none" w:sz="0" w:space="0" w:color="auto"/>
        <w:left w:val="none" w:sz="0" w:space="0" w:color="auto"/>
        <w:bottom w:val="none" w:sz="0" w:space="0" w:color="auto"/>
        <w:right w:val="none" w:sz="0" w:space="0" w:color="auto"/>
      </w:divBdr>
    </w:div>
    <w:div w:id="920992922">
      <w:bodyDiv w:val="1"/>
      <w:marLeft w:val="0"/>
      <w:marRight w:val="0"/>
      <w:marTop w:val="0"/>
      <w:marBottom w:val="0"/>
      <w:divBdr>
        <w:top w:val="none" w:sz="0" w:space="0" w:color="auto"/>
        <w:left w:val="none" w:sz="0" w:space="0" w:color="auto"/>
        <w:bottom w:val="none" w:sz="0" w:space="0" w:color="auto"/>
        <w:right w:val="none" w:sz="0" w:space="0" w:color="auto"/>
      </w:divBdr>
    </w:div>
    <w:div w:id="1073163430">
      <w:bodyDiv w:val="1"/>
      <w:marLeft w:val="0"/>
      <w:marRight w:val="0"/>
      <w:marTop w:val="0"/>
      <w:marBottom w:val="0"/>
      <w:divBdr>
        <w:top w:val="none" w:sz="0" w:space="0" w:color="auto"/>
        <w:left w:val="none" w:sz="0" w:space="0" w:color="auto"/>
        <w:bottom w:val="none" w:sz="0" w:space="0" w:color="auto"/>
        <w:right w:val="none" w:sz="0" w:space="0" w:color="auto"/>
      </w:divBdr>
    </w:div>
    <w:div w:id="1122963654">
      <w:bodyDiv w:val="1"/>
      <w:marLeft w:val="0"/>
      <w:marRight w:val="0"/>
      <w:marTop w:val="0"/>
      <w:marBottom w:val="0"/>
      <w:divBdr>
        <w:top w:val="none" w:sz="0" w:space="0" w:color="auto"/>
        <w:left w:val="none" w:sz="0" w:space="0" w:color="auto"/>
        <w:bottom w:val="none" w:sz="0" w:space="0" w:color="auto"/>
        <w:right w:val="none" w:sz="0" w:space="0" w:color="auto"/>
      </w:divBdr>
    </w:div>
    <w:div w:id="1336807487">
      <w:bodyDiv w:val="1"/>
      <w:marLeft w:val="0"/>
      <w:marRight w:val="0"/>
      <w:marTop w:val="0"/>
      <w:marBottom w:val="0"/>
      <w:divBdr>
        <w:top w:val="none" w:sz="0" w:space="0" w:color="auto"/>
        <w:left w:val="none" w:sz="0" w:space="0" w:color="auto"/>
        <w:bottom w:val="none" w:sz="0" w:space="0" w:color="auto"/>
        <w:right w:val="none" w:sz="0" w:space="0" w:color="auto"/>
      </w:divBdr>
    </w:div>
    <w:div w:id="1629160423">
      <w:bodyDiv w:val="1"/>
      <w:marLeft w:val="0"/>
      <w:marRight w:val="0"/>
      <w:marTop w:val="0"/>
      <w:marBottom w:val="0"/>
      <w:divBdr>
        <w:top w:val="none" w:sz="0" w:space="0" w:color="auto"/>
        <w:left w:val="none" w:sz="0" w:space="0" w:color="auto"/>
        <w:bottom w:val="none" w:sz="0" w:space="0" w:color="auto"/>
        <w:right w:val="none" w:sz="0" w:space="0" w:color="auto"/>
      </w:divBdr>
    </w:div>
    <w:div w:id="1666206786">
      <w:bodyDiv w:val="1"/>
      <w:marLeft w:val="0"/>
      <w:marRight w:val="0"/>
      <w:marTop w:val="0"/>
      <w:marBottom w:val="0"/>
      <w:divBdr>
        <w:top w:val="none" w:sz="0" w:space="0" w:color="auto"/>
        <w:left w:val="none" w:sz="0" w:space="0" w:color="auto"/>
        <w:bottom w:val="none" w:sz="0" w:space="0" w:color="auto"/>
        <w:right w:val="none" w:sz="0" w:space="0" w:color="auto"/>
      </w:divBdr>
    </w:div>
    <w:div w:id="1799104930">
      <w:bodyDiv w:val="1"/>
      <w:marLeft w:val="0"/>
      <w:marRight w:val="0"/>
      <w:marTop w:val="0"/>
      <w:marBottom w:val="0"/>
      <w:divBdr>
        <w:top w:val="none" w:sz="0" w:space="0" w:color="auto"/>
        <w:left w:val="none" w:sz="0" w:space="0" w:color="auto"/>
        <w:bottom w:val="none" w:sz="0" w:space="0" w:color="auto"/>
        <w:right w:val="none" w:sz="0" w:space="0" w:color="auto"/>
      </w:divBdr>
    </w:div>
    <w:div w:id="1871842000">
      <w:bodyDiv w:val="1"/>
      <w:marLeft w:val="0"/>
      <w:marRight w:val="0"/>
      <w:marTop w:val="0"/>
      <w:marBottom w:val="0"/>
      <w:divBdr>
        <w:top w:val="none" w:sz="0" w:space="0" w:color="auto"/>
        <w:left w:val="none" w:sz="0" w:space="0" w:color="auto"/>
        <w:bottom w:val="none" w:sz="0" w:space="0" w:color="auto"/>
        <w:right w:val="none" w:sz="0" w:space="0" w:color="auto"/>
      </w:divBdr>
    </w:div>
    <w:div w:id="1945113452">
      <w:bodyDiv w:val="1"/>
      <w:marLeft w:val="0"/>
      <w:marRight w:val="0"/>
      <w:marTop w:val="0"/>
      <w:marBottom w:val="0"/>
      <w:divBdr>
        <w:top w:val="none" w:sz="0" w:space="0" w:color="auto"/>
        <w:left w:val="none" w:sz="0" w:space="0" w:color="auto"/>
        <w:bottom w:val="none" w:sz="0" w:space="0" w:color="auto"/>
        <w:right w:val="none" w:sz="0" w:space="0" w:color="auto"/>
      </w:divBdr>
      <w:divsChild>
        <w:div w:id="1064068649">
          <w:marLeft w:val="0"/>
          <w:marRight w:val="0"/>
          <w:marTop w:val="0"/>
          <w:marBottom w:val="0"/>
          <w:divBdr>
            <w:top w:val="none" w:sz="0" w:space="0" w:color="auto"/>
            <w:left w:val="none" w:sz="0" w:space="0" w:color="auto"/>
            <w:bottom w:val="none" w:sz="0" w:space="0" w:color="auto"/>
            <w:right w:val="none" w:sz="0" w:space="0" w:color="auto"/>
          </w:divBdr>
        </w:div>
        <w:div w:id="1559979324">
          <w:marLeft w:val="0"/>
          <w:marRight w:val="0"/>
          <w:marTop w:val="0"/>
          <w:marBottom w:val="0"/>
          <w:divBdr>
            <w:top w:val="none" w:sz="0" w:space="0" w:color="auto"/>
            <w:left w:val="none" w:sz="0" w:space="0" w:color="auto"/>
            <w:bottom w:val="none" w:sz="0" w:space="0" w:color="auto"/>
            <w:right w:val="none" w:sz="0" w:space="0" w:color="auto"/>
          </w:divBdr>
        </w:div>
        <w:div w:id="1372455287">
          <w:marLeft w:val="0"/>
          <w:marRight w:val="0"/>
          <w:marTop w:val="0"/>
          <w:marBottom w:val="0"/>
          <w:divBdr>
            <w:top w:val="none" w:sz="0" w:space="0" w:color="auto"/>
            <w:left w:val="none" w:sz="0" w:space="0" w:color="auto"/>
            <w:bottom w:val="none" w:sz="0" w:space="0" w:color="auto"/>
            <w:right w:val="none" w:sz="0" w:space="0" w:color="auto"/>
          </w:divBdr>
        </w:div>
        <w:div w:id="775059711">
          <w:marLeft w:val="0"/>
          <w:marRight w:val="0"/>
          <w:marTop w:val="0"/>
          <w:marBottom w:val="0"/>
          <w:divBdr>
            <w:top w:val="none" w:sz="0" w:space="0" w:color="auto"/>
            <w:left w:val="none" w:sz="0" w:space="0" w:color="auto"/>
            <w:bottom w:val="none" w:sz="0" w:space="0" w:color="auto"/>
            <w:right w:val="none" w:sz="0" w:space="0" w:color="auto"/>
          </w:divBdr>
        </w:div>
        <w:div w:id="2145543562">
          <w:marLeft w:val="0"/>
          <w:marRight w:val="0"/>
          <w:marTop w:val="0"/>
          <w:marBottom w:val="0"/>
          <w:divBdr>
            <w:top w:val="none" w:sz="0" w:space="0" w:color="auto"/>
            <w:left w:val="none" w:sz="0" w:space="0" w:color="auto"/>
            <w:bottom w:val="none" w:sz="0" w:space="0" w:color="auto"/>
            <w:right w:val="none" w:sz="0" w:space="0" w:color="auto"/>
          </w:divBdr>
        </w:div>
        <w:div w:id="316424838">
          <w:marLeft w:val="0"/>
          <w:marRight w:val="0"/>
          <w:marTop w:val="0"/>
          <w:marBottom w:val="0"/>
          <w:divBdr>
            <w:top w:val="none" w:sz="0" w:space="0" w:color="auto"/>
            <w:left w:val="none" w:sz="0" w:space="0" w:color="auto"/>
            <w:bottom w:val="none" w:sz="0" w:space="0" w:color="auto"/>
            <w:right w:val="none" w:sz="0" w:space="0" w:color="auto"/>
          </w:divBdr>
        </w:div>
        <w:div w:id="739399817">
          <w:marLeft w:val="0"/>
          <w:marRight w:val="0"/>
          <w:marTop w:val="0"/>
          <w:marBottom w:val="0"/>
          <w:divBdr>
            <w:top w:val="none" w:sz="0" w:space="0" w:color="auto"/>
            <w:left w:val="none" w:sz="0" w:space="0" w:color="auto"/>
            <w:bottom w:val="none" w:sz="0" w:space="0" w:color="auto"/>
            <w:right w:val="none" w:sz="0" w:space="0" w:color="auto"/>
          </w:divBdr>
        </w:div>
        <w:div w:id="494566918">
          <w:marLeft w:val="0"/>
          <w:marRight w:val="0"/>
          <w:marTop w:val="0"/>
          <w:marBottom w:val="0"/>
          <w:divBdr>
            <w:top w:val="none" w:sz="0" w:space="0" w:color="auto"/>
            <w:left w:val="none" w:sz="0" w:space="0" w:color="auto"/>
            <w:bottom w:val="none" w:sz="0" w:space="0" w:color="auto"/>
            <w:right w:val="none" w:sz="0" w:space="0" w:color="auto"/>
          </w:divBdr>
        </w:div>
        <w:div w:id="1768891052">
          <w:marLeft w:val="0"/>
          <w:marRight w:val="0"/>
          <w:marTop w:val="0"/>
          <w:marBottom w:val="0"/>
          <w:divBdr>
            <w:top w:val="none" w:sz="0" w:space="0" w:color="auto"/>
            <w:left w:val="none" w:sz="0" w:space="0" w:color="auto"/>
            <w:bottom w:val="none" w:sz="0" w:space="0" w:color="auto"/>
            <w:right w:val="none" w:sz="0" w:space="0" w:color="auto"/>
          </w:divBdr>
        </w:div>
        <w:div w:id="616180640">
          <w:marLeft w:val="0"/>
          <w:marRight w:val="0"/>
          <w:marTop w:val="0"/>
          <w:marBottom w:val="0"/>
          <w:divBdr>
            <w:top w:val="none" w:sz="0" w:space="0" w:color="auto"/>
            <w:left w:val="none" w:sz="0" w:space="0" w:color="auto"/>
            <w:bottom w:val="none" w:sz="0" w:space="0" w:color="auto"/>
            <w:right w:val="none" w:sz="0" w:space="0" w:color="auto"/>
          </w:divBdr>
        </w:div>
        <w:div w:id="887956062">
          <w:marLeft w:val="0"/>
          <w:marRight w:val="0"/>
          <w:marTop w:val="0"/>
          <w:marBottom w:val="0"/>
          <w:divBdr>
            <w:top w:val="none" w:sz="0" w:space="0" w:color="auto"/>
            <w:left w:val="none" w:sz="0" w:space="0" w:color="auto"/>
            <w:bottom w:val="none" w:sz="0" w:space="0" w:color="auto"/>
            <w:right w:val="none" w:sz="0" w:space="0" w:color="auto"/>
          </w:divBdr>
        </w:div>
      </w:divsChild>
    </w:div>
    <w:div w:id="1975602858">
      <w:bodyDiv w:val="1"/>
      <w:marLeft w:val="0"/>
      <w:marRight w:val="0"/>
      <w:marTop w:val="0"/>
      <w:marBottom w:val="0"/>
      <w:divBdr>
        <w:top w:val="none" w:sz="0" w:space="0" w:color="auto"/>
        <w:left w:val="none" w:sz="0" w:space="0" w:color="auto"/>
        <w:bottom w:val="none" w:sz="0" w:space="0" w:color="auto"/>
        <w:right w:val="none" w:sz="0" w:space="0" w:color="auto"/>
      </w:divBdr>
    </w:div>
    <w:div w:id="1982998541">
      <w:bodyDiv w:val="1"/>
      <w:marLeft w:val="0"/>
      <w:marRight w:val="0"/>
      <w:marTop w:val="0"/>
      <w:marBottom w:val="0"/>
      <w:divBdr>
        <w:top w:val="none" w:sz="0" w:space="0" w:color="auto"/>
        <w:left w:val="none" w:sz="0" w:space="0" w:color="auto"/>
        <w:bottom w:val="none" w:sz="0" w:space="0" w:color="auto"/>
        <w:right w:val="none" w:sz="0" w:space="0" w:color="auto"/>
      </w:divBdr>
    </w:div>
    <w:div w:id="200936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8532EE-0615-4A7E-BD00-C0EF055E7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828</Words>
  <Characters>4557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Juan</cp:lastModifiedBy>
  <cp:revision>12</cp:revision>
  <cp:lastPrinted>2015-02-02T15:22:00Z</cp:lastPrinted>
  <dcterms:created xsi:type="dcterms:W3CDTF">2016-05-02T03:01:00Z</dcterms:created>
  <dcterms:modified xsi:type="dcterms:W3CDTF">2016-05-11T07:33:00Z</dcterms:modified>
</cp:coreProperties>
</file>