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0A78F" w14:textId="79E725E9" w:rsidR="000E33C1" w:rsidRPr="008608EF" w:rsidRDefault="000E33C1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8608EF">
        <w:rPr>
          <w:rFonts w:asciiTheme="minorHAnsi" w:hAnsiTheme="minorHAnsi"/>
          <w:b/>
          <w:sz w:val="28"/>
          <w:szCs w:val="28"/>
          <w:lang w:val="es-CO"/>
        </w:rPr>
        <w:t>CONVOCATORIA DEL PROGRAMA NACIONAL DE INTERNACIONALIZACIÓN DEL CONOCIMIENTO 2013 – 2015</w:t>
      </w:r>
    </w:p>
    <w:p w14:paraId="63B126EF" w14:textId="77777777" w:rsidR="00594DAE" w:rsidRDefault="00594DAE" w:rsidP="00107B77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  <w:bookmarkStart w:id="0" w:name="_GoBack"/>
      <w:bookmarkEnd w:id="0"/>
    </w:p>
    <w:p w14:paraId="48690FC4" w14:textId="1713B767" w:rsidR="002D0B18" w:rsidRDefault="002D0B18" w:rsidP="00594DAE">
      <w:pPr>
        <w:jc w:val="center"/>
        <w:rPr>
          <w:rFonts w:asciiTheme="minorHAnsi" w:hAnsiTheme="minorHAnsi"/>
          <w:b/>
          <w:sz w:val="26"/>
          <w:szCs w:val="26"/>
          <w:lang w:val="es-CO"/>
        </w:rPr>
      </w:pPr>
      <w:r w:rsidRPr="002D0B18">
        <w:rPr>
          <w:rFonts w:asciiTheme="minorHAnsi" w:hAnsiTheme="minorHAnsi"/>
          <w:b/>
          <w:sz w:val="26"/>
          <w:szCs w:val="26"/>
          <w:lang w:val="es-CO"/>
        </w:rPr>
        <w:t>MODALIDAD 4 Apoyo a estudiantes de maestría o doctorado en cualquier área del conocimiento o de especialidades en el área de la salud de la UN para realizar pasantías de investigación o residencias artísticas en el extranjero.</w:t>
      </w:r>
    </w:p>
    <w:p w14:paraId="1E705B1A" w14:textId="77777777" w:rsid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107B77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34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9"/>
        <w:gridCol w:w="1418"/>
        <w:gridCol w:w="1552"/>
      </w:tblGrid>
      <w:tr w:rsidR="00754E48" w:rsidRPr="00594DAE" w14:paraId="4ADF08DF" w14:textId="60CF7BE3" w:rsidTr="00754E48">
        <w:trPr>
          <w:trHeight w:val="91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652B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B8DF" w14:textId="6D40AC16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 Cumplió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8F7B" w14:textId="6516BBC1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754E48" w:rsidRPr="00594DAE" w14:paraId="43E58FAF" w14:textId="661D1741" w:rsidTr="00754E48">
        <w:trPr>
          <w:trHeight w:val="9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4322B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486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13F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204AA41" w14:textId="21940402" w:rsidTr="00754E48">
        <w:trPr>
          <w:trHeight w:val="3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61446" w14:textId="38EDB5AB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E40C39">
              <w:rPr>
                <w:rFonts w:eastAsia="Times New Roman"/>
                <w:lang w:val="es-CO" w:eastAsia="es-CO"/>
              </w:rPr>
              <w:t>ada su hoja de vida en el CVLac y actualizada la información del grupo de investigación al que pertenece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AA61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7314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E40C39" w:rsidRPr="00D51BCC" w14:paraId="13554E0A" w14:textId="77777777" w:rsidTr="00525094">
        <w:trPr>
          <w:trHeight w:val="315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856C" w14:textId="325984FB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La solicitud es realizada por el </w:t>
            </w:r>
            <w:r>
              <w:t>director de la tesis o del trabajo final del estudiante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57E6" w14:textId="77777777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0053" w14:textId="77777777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115816D5" w14:textId="666D6DB9" w:rsidTr="00754E48">
        <w:trPr>
          <w:trHeight w:val="6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FD481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programa postulante de maestría  o especialidad no ha participado en el mismo corte (solo se permite un beneficiario de un apoyo por programa)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BFCA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3A7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B7D77E1" w14:textId="09298134" w:rsidTr="00754E48">
        <w:trPr>
          <w:trHeight w:val="37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A52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La propuesta es presentada por el director de tesis o trabajo de grado del estudiante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A53D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694E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72F426D1" w14:textId="132A9EC5" w:rsidTr="00754E48">
        <w:trPr>
          <w:trHeight w:val="34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C5FD" w14:textId="463A689A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La pasantía o residencia artística está relacionada con la tesis o trabajo final del estudiante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433F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9F57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66E148B8" w14:textId="2302BA27" w:rsidTr="00754E48">
        <w:trPr>
          <w:trHeight w:val="40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20AB3" w14:textId="1CC3A1BA" w:rsidR="00754E48" w:rsidRPr="00594DAE" w:rsidRDefault="00E40C39" w:rsidP="00E40C39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>El e</w:t>
            </w:r>
            <w:r w:rsidR="00754E48" w:rsidRPr="00594DAE">
              <w:rPr>
                <w:rFonts w:eastAsia="Times New Roman"/>
                <w:lang w:val="es-CO" w:eastAsia="es-CO"/>
              </w:rPr>
              <w:t xml:space="preserve">studiante </w:t>
            </w:r>
            <w:r>
              <w:rPr>
                <w:rFonts w:eastAsia="Times New Roman"/>
                <w:lang w:val="es-CO" w:eastAsia="es-CO"/>
              </w:rPr>
              <w:t xml:space="preserve">postulante </w:t>
            </w:r>
            <w:r w:rsidR="00754E48" w:rsidRPr="00594DAE">
              <w:rPr>
                <w:rFonts w:eastAsia="Times New Roman"/>
                <w:lang w:val="es-CO" w:eastAsia="es-CO"/>
              </w:rPr>
              <w:t xml:space="preserve">es de Maestría, Doctorado o Especialidad en el área de </w:t>
            </w:r>
            <w:r w:rsidR="00754E48">
              <w:rPr>
                <w:rFonts w:eastAsia="Times New Roman"/>
                <w:lang w:val="es-CO" w:eastAsia="es-CO"/>
              </w:rPr>
              <w:t>l</w:t>
            </w:r>
            <w:r w:rsidR="00754E48" w:rsidRPr="00594DAE">
              <w:rPr>
                <w:rFonts w:eastAsia="Times New Roman"/>
                <w:lang w:val="es-CO" w:eastAsia="es-CO"/>
              </w:rPr>
              <w:t>a salud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58D5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331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F097425" w14:textId="7B302F9F" w:rsidTr="00754E48">
        <w:trPr>
          <w:trHeight w:val="42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B6EC" w14:textId="38029209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estudiante está activo en el periodo de realización de la pasantía o residencia artística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F7D8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F129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03EE78E" w14:textId="4CF351E3" w:rsidTr="00754E48">
        <w:trPr>
          <w:trHeight w:val="67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9856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estudiante tiene actualizada hoja de vida en CVLAC y pertenece a un grupo de investigación de la Universidad Nacional que tienen actualizada la información en el sistema Hermes y en GrupLAC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6C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60D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3FE4DF76" w14:textId="7023D2E4" w:rsidTr="00754E48">
        <w:trPr>
          <w:trHeight w:val="66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5FC17" w14:textId="141A3EBE" w:rsidR="00754E48" w:rsidRPr="00594DAE" w:rsidRDefault="00E40C39" w:rsidP="00E40C39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>Adjunta e</w:t>
            </w:r>
            <w:r w:rsidR="00754E48" w:rsidRPr="00594DAE">
              <w:rPr>
                <w:rFonts w:eastAsia="Times New Roman"/>
                <w:lang w:val="es-CO" w:eastAsia="es-CO"/>
              </w:rPr>
              <w:t>l plan de gastos de la de la pasantía de investigación o estancia artística del estudiante especifica los apoyos de la institución que lo acoge, los solicitados en la convocatoria y sus propios aportes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13D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7209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041B5588" w14:textId="27498AD4" w:rsidTr="00754E48">
        <w:trPr>
          <w:trHeight w:val="9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9B4A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lastRenderedPageBreak/>
              <w:t>Adjunta documento que acredite la aceptación de la pasantía o residencia por parte de la entidad extranjera, donde se especifique la duración de la movilidad y el apoyo financiero que otorgará dicha entidad, si es el caso.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9C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AC66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F568850" w14:textId="3065A68A" w:rsidTr="00E40C39">
        <w:trPr>
          <w:trHeight w:val="771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CE83F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Adjunta carta del director del área curricular del programa al cual pertenece el estudiante, con visto bueno del director de tesis o trabajo final, en la que certifique que el estudiante está activo y que el proyecto de tesis o proyecto de trabajo final o ya ha sido aprobado por el Comité Asesor del respectivo programa. Esta carta debe especificar el número del acta, la fecha de aprobación y la relación de la pasantía o estancia con su tesis o trabajo final.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9DBD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BBA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5AB941D" w14:textId="51D69086" w:rsidTr="00754E48">
        <w:trPr>
          <w:trHeight w:val="6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2D38" w14:textId="577D99A5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La pasantía tiene una duración mínima de 30 días calendario y la residencia tiene una duración de 30 días calendario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D79B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32C2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5F5FE43" w14:textId="716EFA4A" w:rsidTr="00754E48">
        <w:trPr>
          <w:trHeight w:val="451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DDD0C" w14:textId="21CA4913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Para el caso de las residencias artísticas adjunta el plan de socialización a su llegada de la residencia artística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9248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E377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77C67AE1" w14:textId="77777777" w:rsidR="00594DAE" w:rsidRPr="00372C72" w:rsidRDefault="00594DAE" w:rsidP="002D0B18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sectPr w:rsidR="00594DAE" w:rsidRPr="00372C72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DDD2FB" w14:textId="77777777" w:rsidR="00B42865" w:rsidRDefault="00B42865">
      <w:pPr>
        <w:spacing w:after="0" w:line="240" w:lineRule="auto"/>
      </w:pPr>
      <w:r>
        <w:separator/>
      </w:r>
    </w:p>
  </w:endnote>
  <w:endnote w:type="continuationSeparator" w:id="0">
    <w:p w14:paraId="34BE4A2D" w14:textId="77777777" w:rsidR="00B42865" w:rsidRDefault="00B4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1D25B152" w14:textId="148326A8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14:paraId="4A105A4D" w14:textId="0C0A775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14:paraId="706508B2" w14:textId="0A563BF6" w:rsidR="00AF78A7" w:rsidRDefault="00B42865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  <w:r w:rsidR="001D089B">
      <w:rPr>
        <w:rFonts w:ascii="Arial" w:hAnsi="Arial" w:cs="Arial"/>
        <w:sz w:val="16"/>
        <w:szCs w:val="16"/>
      </w:rPr>
      <w:t xml:space="preserve"> </w:t>
    </w:r>
  </w:p>
  <w:p w14:paraId="6F0B94DD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8B46" w14:textId="77777777" w:rsidR="00B42865" w:rsidRDefault="00B42865">
      <w:pPr>
        <w:spacing w:after="0" w:line="240" w:lineRule="auto"/>
      </w:pPr>
      <w:r>
        <w:separator/>
      </w:r>
    </w:p>
  </w:footnote>
  <w:footnote w:type="continuationSeparator" w:id="0">
    <w:p w14:paraId="28CD124E" w14:textId="77777777" w:rsidR="00B42865" w:rsidRDefault="00B4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5D7A4AF3"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 wp14:anchorId="7848084C" wp14:editId="1ECCC1B0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1543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2865"/>
    <w:rsid w:val="00B44705"/>
    <w:rsid w:val="00B456B1"/>
    <w:rsid w:val="00B45730"/>
    <w:rsid w:val="00B46FA6"/>
    <w:rsid w:val="00B55C60"/>
    <w:rsid w:val="00B70AD0"/>
    <w:rsid w:val="00B71835"/>
    <w:rsid w:val="00B75B4C"/>
    <w:rsid w:val="00B76A6D"/>
    <w:rsid w:val="00B76BD7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03D01-4C11-41F6-8124-608CE421D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3</cp:revision>
  <dcterms:created xsi:type="dcterms:W3CDTF">2015-02-02T15:27:00Z</dcterms:created>
  <dcterms:modified xsi:type="dcterms:W3CDTF">2015-02-02T15:27:00Z</dcterms:modified>
</cp:coreProperties>
</file>