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630FF7" w14:textId="77777777" w:rsidR="00AF59BF" w:rsidRDefault="00AF59BF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</w:p>
    <w:p w14:paraId="2670DFE4" w14:textId="3EA33713" w:rsidR="00AF59BF" w:rsidRPr="00A80025" w:rsidRDefault="00AF59BF" w:rsidP="00AF59BF">
      <w:pPr>
        <w:jc w:val="center"/>
        <w:rPr>
          <w:b/>
          <w:bCs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  <w:lang w:val="es-CO"/>
        </w:rPr>
        <w:t xml:space="preserve">CONVOCATORIA </w:t>
      </w:r>
      <w:r>
        <w:rPr>
          <w:b/>
          <w:bCs/>
          <w:sz w:val="28"/>
          <w:szCs w:val="28"/>
        </w:rPr>
        <w:t>MOVILIDAD DOCENT</w:t>
      </w:r>
      <w:r w:rsidRPr="00AF020F">
        <w:rPr>
          <w:b/>
          <w:bCs/>
          <w:sz w:val="28"/>
          <w:szCs w:val="28"/>
        </w:rPr>
        <w:t xml:space="preserve">E Y ESTUDIANTIL DE LA FACULTAD </w:t>
      </w:r>
      <w:r>
        <w:rPr>
          <w:b/>
          <w:bCs/>
          <w:sz w:val="28"/>
          <w:szCs w:val="28"/>
        </w:rPr>
        <w:t>DE MINAS 2016</w:t>
      </w:r>
    </w:p>
    <w:p w14:paraId="3B22E045" w14:textId="6F91D504" w:rsidR="00627ABD" w:rsidRDefault="00805E06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>
        <w:rPr>
          <w:rFonts w:asciiTheme="minorHAnsi" w:hAnsiTheme="minorHAnsi"/>
          <w:b/>
          <w:sz w:val="24"/>
          <w:szCs w:val="24"/>
          <w:lang w:val="es-CO"/>
        </w:rPr>
        <w:t>MODALIDAD 1</w:t>
      </w:r>
      <w:r w:rsidR="00AF59BF" w:rsidRPr="00A57D67">
        <w:rPr>
          <w:bCs/>
        </w:rPr>
        <w:t>.</w:t>
      </w:r>
      <w:r w:rsidRPr="00805E06">
        <w:rPr>
          <w:b/>
          <w:bCs/>
          <w:sz w:val="24"/>
          <w:szCs w:val="24"/>
        </w:rPr>
        <w:t xml:space="preserve"> </w:t>
      </w:r>
      <w:r w:rsidRPr="00805E06">
        <w:rPr>
          <w:b/>
          <w:bCs/>
          <w:sz w:val="24"/>
          <w:szCs w:val="24"/>
        </w:rPr>
        <w:t>Apoyo para la visita a la UN de investigadores nacionales e internacionales.</w:t>
      </w:r>
    </w:p>
    <w:p w14:paraId="0DC1D113" w14:textId="77777777"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9923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9"/>
        <w:gridCol w:w="1254"/>
        <w:gridCol w:w="1620"/>
      </w:tblGrid>
      <w:tr w:rsidR="00D8180B" w:rsidRPr="000E33C1" w14:paraId="1FA560F4" w14:textId="4190FE33" w:rsidTr="00D8180B">
        <w:trPr>
          <w:trHeight w:val="501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8E065" w14:textId="124633A2" w:rsidR="00D8180B" w:rsidRPr="006A2E43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Visita a la UN</w:t>
            </w:r>
            <w:r w:rsidRPr="006A2E43">
              <w:rPr>
                <w:rFonts w:eastAsia="Times New Roman"/>
                <w:b/>
                <w:lang w:val="es-CO" w:eastAsia="es-CO"/>
              </w:rPr>
              <w:t xml:space="preserve"> de investigadores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6FBB" w14:textId="5AC9874E"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C424" w14:textId="347D8C8D"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D8180B" w:rsidRPr="000E33C1" w14:paraId="1E69A59F" w14:textId="04957C36" w:rsidTr="00D8180B">
        <w:trPr>
          <w:trHeight w:val="1098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0EE11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docente que presenta la solicitud, se encuentra al día con los compromisos adquiridos relacionadas actividades de investigación, financiadas a través de las instancias de investigación de la Universidad Nacional de Colombia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A386" w14:textId="2C15883A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E314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5DACF364" w14:textId="037670B4" w:rsidTr="00D8180B">
        <w:trPr>
          <w:trHeight w:val="756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37504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docente que registra la propuesta es docente de planta de la Universidad Nacional de Colombia. Si es docente de cátedra adjunta el aval del Director de la Unidad Académica Básica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520B" w14:textId="5117D6CF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555F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22A3C413" w14:textId="13AE0F42" w:rsidTr="00D8180B">
        <w:trPr>
          <w:trHeight w:val="37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23478" w14:textId="62D3A85A" w:rsidR="00D8180B" w:rsidRPr="000E33C1" w:rsidRDefault="00D8180B" w:rsidP="00AF59BF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docente que presenta la propuesta tiene actualiz</w:t>
            </w:r>
            <w:r w:rsidR="00017D5E">
              <w:rPr>
                <w:rFonts w:eastAsia="Times New Roman"/>
                <w:lang w:val="es-CO" w:eastAsia="es-CO"/>
              </w:rPr>
              <w:t xml:space="preserve">ada </w:t>
            </w:r>
            <w:r w:rsidR="00AF59BF">
              <w:rPr>
                <w:rFonts w:eastAsia="Times New Roman"/>
                <w:lang w:val="es-CO" w:eastAsia="es-CO"/>
              </w:rPr>
              <w:t xml:space="preserve">su hoja de vida en el </w:t>
            </w:r>
            <w:proofErr w:type="spellStart"/>
            <w:r w:rsidR="00AF59BF">
              <w:rPr>
                <w:rFonts w:eastAsia="Times New Roman"/>
                <w:lang w:val="es-CO" w:eastAsia="es-CO"/>
              </w:rPr>
              <w:t>CVLac</w:t>
            </w:r>
            <w:proofErr w:type="spellEnd"/>
            <w:r w:rsidR="00AF59BF">
              <w:rPr>
                <w:rFonts w:eastAsia="Times New Roman"/>
                <w:lang w:val="es-CO" w:eastAsia="es-CO"/>
              </w:rPr>
              <w:t xml:space="preserve"> y pertenece a un</w:t>
            </w:r>
            <w:r w:rsidR="00017D5E">
              <w:rPr>
                <w:rFonts w:eastAsia="Times New Roman"/>
                <w:lang w:val="es-CO" w:eastAsia="es-CO"/>
              </w:rPr>
              <w:t xml:space="preserve"> grupo de investigación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4936" w14:textId="1A98B6D1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0044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1827D481" w14:textId="70F2E766" w:rsidTr="00D8180B">
        <w:trPr>
          <w:trHeight w:val="49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5D6A1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 xml:space="preserve">El grupo postulante tiene la información actualizada en el Sistema Hermes y en </w:t>
            </w:r>
            <w:proofErr w:type="spellStart"/>
            <w:r w:rsidRPr="000E33C1">
              <w:rPr>
                <w:rFonts w:eastAsia="Times New Roman"/>
                <w:lang w:val="es-CO" w:eastAsia="es-CO"/>
              </w:rPr>
              <w:t>GrupLAC</w:t>
            </w:r>
            <w:proofErr w:type="spellEnd"/>
            <w:r w:rsidRPr="000E33C1">
              <w:rPr>
                <w:rFonts w:eastAsia="Times New Roman"/>
                <w:lang w:val="es-CO" w:eastAsia="es-CO"/>
              </w:rPr>
              <w:t>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86E6" w14:textId="77777777" w:rsidR="00266CA6" w:rsidRDefault="00266CA6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  <w:p w14:paraId="0381F1FC" w14:textId="77777777" w:rsidR="00266CA6" w:rsidRDefault="00266CA6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  <w:p w14:paraId="1FEFE732" w14:textId="6FAA2DD0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424D3" w14:textId="6EAC861C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4234B196" w14:textId="0125745E" w:rsidTr="00D8180B">
        <w:trPr>
          <w:trHeight w:val="60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00FA3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grupo postulante no ha sido beneficiario del apoyo de esta modalidad en el presente año calendario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D87FE" w14:textId="6BA1E29F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DF917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27F43A39" w14:textId="0879B104" w:rsidTr="00D8180B">
        <w:trPr>
          <w:trHeight w:val="49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DAB5E" w14:textId="476F0A3F" w:rsidR="00D8180B" w:rsidRPr="000E33C1" w:rsidRDefault="00805E06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lang w:val="es-CO" w:eastAsia="es-CO"/>
              </w:rPr>
              <w:t xml:space="preserve">Si aplica para el apoyo de </w:t>
            </w:r>
            <w:r w:rsidR="00D8180B" w:rsidRPr="000E33C1">
              <w:rPr>
                <w:rFonts w:eastAsia="Times New Roman"/>
                <w:lang w:val="es-CO" w:eastAsia="es-CO"/>
              </w:rPr>
              <w:t xml:space="preserve">investigador extranjero </w:t>
            </w:r>
            <w:r>
              <w:rPr>
                <w:rFonts w:eastAsia="Times New Roman"/>
                <w:lang w:val="es-CO" w:eastAsia="es-CO"/>
              </w:rPr>
              <w:t xml:space="preserve">este </w:t>
            </w:r>
            <w:r w:rsidR="00D8180B" w:rsidRPr="000E33C1">
              <w:rPr>
                <w:rFonts w:eastAsia="Times New Roman"/>
                <w:lang w:val="es-CO" w:eastAsia="es-CO"/>
              </w:rPr>
              <w:t xml:space="preserve"> reside de manera permanente fuera de Colombia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DB7C" w14:textId="3C7FD0BE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9446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0FFCC56F" w14:textId="75AD0AE5" w:rsidTr="00D8180B">
        <w:trPr>
          <w:trHeight w:val="45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A66F6" w14:textId="460281EF" w:rsidR="00D8180B" w:rsidRPr="000E33C1" w:rsidRDefault="00D8180B" w:rsidP="00805E06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 xml:space="preserve">El </w:t>
            </w:r>
            <w:r w:rsidR="00805E06">
              <w:rPr>
                <w:rFonts w:eastAsia="Times New Roman"/>
                <w:lang w:val="es-CO" w:eastAsia="es-CO"/>
              </w:rPr>
              <w:t xml:space="preserve">visitante </w:t>
            </w:r>
            <w:r w:rsidRPr="000E33C1">
              <w:rPr>
                <w:rFonts w:eastAsia="Times New Roman"/>
                <w:lang w:val="es-CO" w:eastAsia="es-CO"/>
              </w:rPr>
              <w:t>no ha sido beneficiario de esta convocatoria en el año vigente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47FC" w14:textId="0E77E0EB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7E409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2E0C2827" w14:textId="51AB7EC9" w:rsidTr="00D8180B">
        <w:trPr>
          <w:trHeight w:val="48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26E3F" w14:textId="46470ACA" w:rsidR="00D8180B" w:rsidRPr="000E33C1" w:rsidRDefault="00D8180B" w:rsidP="00805E06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 xml:space="preserve">El </w:t>
            </w:r>
            <w:r w:rsidR="00805E06">
              <w:rPr>
                <w:rFonts w:eastAsia="Times New Roman"/>
                <w:lang w:val="es-CO" w:eastAsia="es-CO"/>
              </w:rPr>
              <w:t xml:space="preserve">visitante </w:t>
            </w:r>
            <w:r w:rsidRPr="000E33C1">
              <w:rPr>
                <w:rFonts w:eastAsia="Times New Roman"/>
                <w:lang w:val="es-CO" w:eastAsia="es-CO"/>
              </w:rPr>
              <w:t xml:space="preserve">soporta trayectoria investigativa en el área del programa de posgrado que va  a fortalecer 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7C68" w14:textId="152F143D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BD0EB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2BCB04C7" w14:textId="1AFA906E" w:rsidTr="00D8180B">
        <w:trPr>
          <w:trHeight w:val="943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D1BAA" w14:textId="4AF7F808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 xml:space="preserve">El plan de trabajo incluye: participación en un evento de difusión y al menos una de las siguientes actividades 1. </w:t>
            </w:r>
            <w:r w:rsidR="00805E06">
              <w:rPr>
                <w:rFonts w:eastAsia="Times New Roman"/>
                <w:lang w:val="es-CO" w:eastAsia="es-CO"/>
              </w:rPr>
              <w:t xml:space="preserve">Participación en un evento de difusión 2. </w:t>
            </w:r>
            <w:r w:rsidRPr="000E33C1">
              <w:rPr>
                <w:rFonts w:eastAsia="Times New Roman"/>
                <w:lang w:val="es-CO" w:eastAsia="es-CO"/>
              </w:rPr>
              <w:t xml:space="preserve">Jurado de tesis de </w:t>
            </w:r>
            <w:r w:rsidR="00805E06">
              <w:rPr>
                <w:rFonts w:eastAsia="Times New Roman"/>
                <w:lang w:val="es-CO" w:eastAsia="es-CO"/>
              </w:rPr>
              <w:t>posgrado o 3</w:t>
            </w:r>
            <w:r w:rsidRPr="000E33C1">
              <w:rPr>
                <w:rFonts w:eastAsia="Times New Roman"/>
                <w:lang w:val="es-CO" w:eastAsia="es-CO"/>
              </w:rPr>
              <w:t>. Docente de curso o módulos del plan de estudios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F743" w14:textId="4A282CA5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8343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0C8C0B86" w14:textId="654F56C3" w:rsidTr="00D8180B">
        <w:trPr>
          <w:trHeight w:val="37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30CBA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Adjunta hoja de vida con los soportes correspondientes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0D9D" w14:textId="02459089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643D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45A847BF" w14:textId="02D23322" w:rsidTr="00D8180B">
        <w:trPr>
          <w:trHeight w:val="733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2BFE2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 xml:space="preserve">Adjunta el oficio de respaldo del director del área curricular del programa de posgrado que se fortalecerá </w:t>
            </w:r>
            <w:bookmarkStart w:id="0" w:name="_GoBack"/>
            <w:bookmarkEnd w:id="0"/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A9D2" w14:textId="41C67C09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50F4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</w:tbl>
    <w:p w14:paraId="606D9D54" w14:textId="3CB0838A" w:rsidR="008608EF" w:rsidRPr="00AF59BF" w:rsidRDefault="008608EF" w:rsidP="00107B77">
      <w:pPr>
        <w:jc w:val="both"/>
        <w:rPr>
          <w:rFonts w:eastAsia="Times New Roman"/>
          <w:b/>
          <w:lang w:val="es-CO" w:eastAsia="es-CO"/>
        </w:rPr>
      </w:pPr>
    </w:p>
    <w:p w14:paraId="72F88517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4316BFBD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5AC67D37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0BBE92BB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290FCB0E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6C0B374A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0554FE28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sectPr w:rsidR="00627ABD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9FFD15" w14:textId="77777777" w:rsidR="006B2D43" w:rsidRDefault="006B2D43">
      <w:pPr>
        <w:spacing w:after="0" w:line="240" w:lineRule="auto"/>
      </w:pPr>
      <w:r>
        <w:separator/>
      </w:r>
    </w:p>
  </w:endnote>
  <w:endnote w:type="continuationSeparator" w:id="0">
    <w:p w14:paraId="48C7F0F1" w14:textId="77777777" w:rsidR="006B2D43" w:rsidRDefault="006B2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EF8748" w14:textId="4FC402F6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</w:p>
  <w:p w14:paraId="1D8CC8A2" w14:textId="1417252E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0C01DA" wp14:editId="560DE462">
              <wp:simplePos x="0" y="0"/>
              <wp:positionH relativeFrom="column">
                <wp:posOffset>682625</wp:posOffset>
              </wp:positionH>
              <wp:positionV relativeFrom="paragraph">
                <wp:posOffset>1270</wp:posOffset>
              </wp:positionV>
              <wp:extent cx="4486275" cy="0"/>
              <wp:effectExtent l="0" t="0" r="34925" b="25400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862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A9989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75pt,.1pt" to="407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"/>
          </w:pict>
        </mc:Fallback>
      </mc:AlternateContent>
    </w:r>
  </w:p>
  <w:p w14:paraId="340F4BF2" w14:textId="77777777" w:rsidR="00AF59BF" w:rsidRPr="00162CA2" w:rsidRDefault="00AF59BF" w:rsidP="00AF59BF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  <w:lang w:val="es-CO" w:eastAsia="es-CO"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24B03D41" wp14:editId="182AB298">
              <wp:simplePos x="0" y="0"/>
              <wp:positionH relativeFrom="column">
                <wp:posOffset>1651635</wp:posOffset>
              </wp:positionH>
              <wp:positionV relativeFrom="paragraph">
                <wp:posOffset>9028429</wp:posOffset>
              </wp:positionV>
              <wp:extent cx="4457700" cy="0"/>
              <wp:effectExtent l="0" t="0" r="19050" b="19050"/>
              <wp:wrapNone/>
              <wp:docPr id="9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5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41948" id="Conector recto 3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0.05pt,710.9pt" to="481.05pt,7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uuGAIAADI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"/>
          </w:pict>
        </mc:Fallback>
      </mc:AlternateContent>
    </w:r>
    <w:r>
      <w:rPr>
        <w:rFonts w:ascii="Arial" w:hAnsi="Arial" w:cs="Arial"/>
        <w:sz w:val="16"/>
        <w:szCs w:val="16"/>
      </w:rPr>
      <w:t xml:space="preserve">Carrera 80 No 65-223 </w:t>
    </w:r>
    <w:r w:rsidRPr="00162CA2">
      <w:rPr>
        <w:rFonts w:ascii="Arial" w:hAnsi="Arial" w:cs="Arial"/>
        <w:b/>
        <w:sz w:val="16"/>
        <w:szCs w:val="16"/>
      </w:rPr>
      <w:t>FACULTAD DE MINAS</w:t>
    </w:r>
    <w:r>
      <w:rPr>
        <w:rFonts w:ascii="Arial" w:hAnsi="Arial" w:cs="Arial"/>
        <w:sz w:val="16"/>
        <w:szCs w:val="16"/>
      </w:rPr>
      <w:t xml:space="preserve"> </w:t>
    </w:r>
    <w:r w:rsidRPr="00162CA2">
      <w:rPr>
        <w:rFonts w:ascii="Arial" w:hAnsi="Arial" w:cs="Arial"/>
        <w:sz w:val="16"/>
        <w:szCs w:val="16"/>
      </w:rPr>
      <w:t>Bloque M5 Oficina 101</w:t>
    </w:r>
  </w:p>
  <w:p w14:paraId="49E15569" w14:textId="77777777" w:rsidR="00AF59BF" w:rsidRPr="00162CA2" w:rsidRDefault="00AF59BF" w:rsidP="00AF59BF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 w:rsidRPr="00162CA2">
      <w:rPr>
        <w:rFonts w:ascii="Arial" w:hAnsi="Arial" w:cs="Arial"/>
        <w:sz w:val="16"/>
        <w:szCs w:val="16"/>
      </w:rPr>
      <w:t xml:space="preserve">Teléfono: (57-4) 425 50 08 Conmutador: (57-4) 425 5000 Ext. 45008  Fax: (57-4) 421 42 59 </w:t>
    </w:r>
  </w:p>
  <w:p w14:paraId="64967675" w14:textId="77777777" w:rsidR="00AF59BF" w:rsidRDefault="00AF59BF" w:rsidP="00AF59BF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 w:rsidRPr="00162CA2">
      <w:rPr>
        <w:rFonts w:ascii="Arial" w:hAnsi="Arial" w:cs="Arial"/>
        <w:sz w:val="16"/>
        <w:szCs w:val="16"/>
      </w:rPr>
      <w:t>Correo electrónico: decminas@unal.edu.co</w:t>
    </w:r>
  </w:p>
  <w:p w14:paraId="7B4B541F" w14:textId="77777777" w:rsidR="00AF59BF" w:rsidRPr="00FA4B8E" w:rsidRDefault="00AF59BF" w:rsidP="00AF59BF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b/>
        <w:sz w:val="16"/>
        <w:szCs w:val="16"/>
      </w:rPr>
    </w:pPr>
    <w:r w:rsidRPr="00FA4B8E">
      <w:rPr>
        <w:rFonts w:ascii="Arial" w:hAnsi="Arial" w:cs="Arial"/>
        <w:b/>
        <w:sz w:val="16"/>
        <w:szCs w:val="16"/>
      </w:rPr>
      <w:t xml:space="preserve">125 años "Ingeniería con </w:t>
    </w:r>
    <w:r>
      <w:rPr>
        <w:rFonts w:ascii="Arial" w:hAnsi="Arial" w:cs="Arial"/>
        <w:b/>
        <w:sz w:val="16"/>
        <w:szCs w:val="16"/>
      </w:rPr>
      <w:t>Trabajo y Rectitud</w:t>
    </w:r>
    <w:r w:rsidRPr="00FA4B8E">
      <w:rPr>
        <w:rFonts w:ascii="Arial" w:hAnsi="Arial" w:cs="Arial"/>
        <w:b/>
        <w:sz w:val="16"/>
        <w:szCs w:val="16"/>
      </w:rPr>
      <w:t xml:space="preserve">" </w:t>
    </w:r>
  </w:p>
  <w:p w14:paraId="13E71F80" w14:textId="77777777" w:rsidR="00AF59BF" w:rsidRDefault="00AF59BF" w:rsidP="00AF59BF">
    <w:pPr>
      <w:pStyle w:val="Piedepgina"/>
      <w:tabs>
        <w:tab w:val="clear" w:pos="8838"/>
        <w:tab w:val="center" w:pos="8820"/>
      </w:tabs>
      <w:ind w:right="18"/>
      <w:jc w:val="center"/>
    </w:pPr>
    <w:r w:rsidRPr="00162CA2">
      <w:rPr>
        <w:rFonts w:ascii="Arial" w:hAnsi="Arial" w:cs="Arial"/>
        <w:sz w:val="16"/>
        <w:szCs w:val="16"/>
      </w:rPr>
      <w:t>Medellín Antioquia, Colombia, Sur América</w:t>
    </w:r>
  </w:p>
  <w:p w14:paraId="2A5ADA66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  <w:p w14:paraId="7A79351F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D2DFF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 wp14:anchorId="57D359FA" wp14:editId="622FAECC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FE78915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51C64A" wp14:editId="0E30DA3B">
              <wp:simplePos x="0" y="0"/>
              <wp:positionH relativeFrom="column">
                <wp:posOffset>457200</wp:posOffset>
              </wp:positionH>
              <wp:positionV relativeFrom="paragraph">
                <wp:posOffset>34290</wp:posOffset>
              </wp:positionV>
              <wp:extent cx="4800600" cy="0"/>
              <wp:effectExtent l="9525" t="5715" r="9525" b="1333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00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7D74F3" id="Line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    </w:pict>
        </mc:Fallback>
      </mc:AlternateContent>
    </w:r>
  </w:p>
  <w:p w14:paraId="0082CFD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14:paraId="356CED9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14:paraId="2EE4467A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14:paraId="06707C3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14:paraId="245AA8F8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14:paraId="4510FB26" w14:textId="77777777"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40B2A9" w14:textId="77777777" w:rsidR="006B2D43" w:rsidRDefault="006B2D43">
      <w:pPr>
        <w:spacing w:after="0" w:line="240" w:lineRule="auto"/>
      </w:pPr>
      <w:r>
        <w:separator/>
      </w:r>
    </w:p>
  </w:footnote>
  <w:footnote w:type="continuationSeparator" w:id="0">
    <w:p w14:paraId="4C094ACD" w14:textId="77777777" w:rsidR="006B2D43" w:rsidRDefault="006B2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7D030F" w14:textId="5660A79D" w:rsidR="00AF78A7" w:rsidRDefault="00AF59BF">
    <w:pPr>
      <w:pStyle w:val="Encabezado"/>
      <w:jc w:val="center"/>
      <w:rPr>
        <w:rFonts w:ascii="Arial" w:hAnsi="Arial" w:cs="Arial"/>
        <w:b/>
        <w:sz w:val="16"/>
      </w:rPr>
    </w:pPr>
    <w:r>
      <w:rPr>
        <w:noProof/>
        <w:lang w:val="es-CO" w:eastAsia="es-CO"/>
      </w:rPr>
      <w:drawing>
        <wp:inline distT="0" distB="0" distL="0" distR="0" wp14:anchorId="550B2307" wp14:editId="274B9A16">
          <wp:extent cx="2425365" cy="1190625"/>
          <wp:effectExtent l="0" t="0" r="0" b="0"/>
          <wp:docPr id="11" name="1 Imagen" descr="Escudos_U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Imagen" descr="Escudos_U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2577" cy="1194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00E42F" w14:textId="77777777"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 wp14:anchorId="44DEFA39" wp14:editId="39324023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A0B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4099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47BE6"/>
    <w:rsid w:val="001503B8"/>
    <w:rsid w:val="001527BF"/>
    <w:rsid w:val="00155981"/>
    <w:rsid w:val="00156696"/>
    <w:rsid w:val="001603E8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6CA6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4233"/>
    <w:rsid w:val="00397976"/>
    <w:rsid w:val="003A068D"/>
    <w:rsid w:val="003A0EA3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0B2C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2D43"/>
    <w:rsid w:val="006B7FA3"/>
    <w:rsid w:val="006C3652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05E06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01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59BF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,"/>
  <w:listSeparator w:val=","/>
  <w14:docId w14:val="7F282FAF"/>
  <w15:docId w15:val="{9D34EA17-2289-4A7A-BC9F-F76822D9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lang w:val="en-US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Pr>
      <w:lang w:val="es-ES" w:eastAsia="en-US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table" w:styleId="Tablaconcuadrcula">
    <w:name w:val="Table Grid"/>
    <w:basedOn w:val="Tablanormal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adrculaclara1">
    <w:name w:val="Cuadrícula clara1"/>
    <w:basedOn w:val="Tablanormal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</w:style>
  <w:style w:type="paragraph" w:styleId="Textoindependiente">
    <w:name w:val="Body Text"/>
    <w:basedOn w:val="Normal"/>
    <w:link w:val="TextoindependienteCar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F58024-5834-4D7E-9CE4-CEFA22487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Ximena Sierra Vélez</cp:lastModifiedBy>
  <cp:revision>8</cp:revision>
  <cp:lastPrinted>2015-02-02T15:22:00Z</cp:lastPrinted>
  <dcterms:created xsi:type="dcterms:W3CDTF">2015-02-02T15:24:00Z</dcterms:created>
  <dcterms:modified xsi:type="dcterms:W3CDTF">2016-02-08T16:16:00Z</dcterms:modified>
</cp:coreProperties>
</file>