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3. Formulación del proceso metodológico investigativo</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Yennyfer Catalina Palacios Palacio (Formulador)</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Johan Mauricio Castaño Carrillo (Coinvestigador)</w:t>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Estudiantes</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Daniel Andrés Guzmán </w:t>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Abierta y a Distancia UNAD</w:t>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Escuela de ciencias Básicas Tecnología e Ingeniería</w:t>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Ingeniería de sistemas</w:t>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2026</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2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corresponde al desarrollo del proyecto de grado orientado al diseño de un sistema de tutoría inteligente para entornos virtuales de educación superior.</w:t>
      </w:r>
    </w:p>
    <w:p w:rsidR="00000000" w:rsidDel="00000000" w:rsidP="00000000" w:rsidRDefault="00000000" w:rsidRPr="00000000" w14:paraId="0000002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él se abordan aspectos fundamentales como el planteamiento del problema, los objetivos, el marco de referencia, la metodología de investigación y desarrollo tecnológico, así como los recursos, cronograma y resultados esperados.</w:t>
      </w:r>
    </w:p>
    <w:p w:rsidR="00000000" w:rsidDel="00000000" w:rsidP="00000000" w:rsidRDefault="00000000" w:rsidRPr="00000000" w14:paraId="0000002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del proyecto es contribuir al mejoramiento de los procesos de aprendizaje mediante el uso de tecnologías emergentes, específicamente la inteligencia artificial aplicada a la educación.</w:t>
      </w:r>
    </w:p>
    <w:p w:rsidR="00000000" w:rsidDel="00000000" w:rsidP="00000000" w:rsidRDefault="00000000" w:rsidRPr="00000000" w14:paraId="0000002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contenido</w:t>
      </w:r>
    </w:p>
    <w:p w:rsidR="00000000" w:rsidDel="00000000" w:rsidP="00000000" w:rsidRDefault="00000000" w:rsidRPr="00000000" w14:paraId="0000003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Antecedentes Bibliográficos</w:t>
        <w:tab/>
        <w:tab/>
        <w:tab/>
        <w:tab/>
        <w:tab/>
        <w:tab/>
        <w:tab/>
        <w:t xml:space="preserve">4</w:t>
        <w:tab/>
      </w:r>
    </w:p>
    <w:p w:rsidR="00000000" w:rsidDel="00000000" w:rsidP="00000000" w:rsidRDefault="00000000" w:rsidRPr="00000000" w14:paraId="0000004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Planteamiento del problema.</w:t>
        <w:tab/>
        <w:tab/>
        <w:tab/>
        <w:tab/>
        <w:tab/>
        <w:tab/>
        <w:tab/>
        <w:t xml:space="preserve">6</w:t>
        <w:tab/>
      </w:r>
    </w:p>
    <w:p w:rsidR="00000000" w:rsidDel="00000000" w:rsidP="00000000" w:rsidRDefault="00000000" w:rsidRPr="00000000" w14:paraId="0000004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Objetivo General y Específicos.</w:t>
        <w:tab/>
        <w:tab/>
        <w:tab/>
        <w:tab/>
        <w:tab/>
        <w:tab/>
        <w:tab/>
        <w:t xml:space="preserve">8</w:t>
        <w:tab/>
      </w:r>
    </w:p>
    <w:p w:rsidR="00000000" w:rsidDel="00000000" w:rsidP="00000000" w:rsidRDefault="00000000" w:rsidRPr="00000000" w14:paraId="0000004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Justificación del proyecto.</w:t>
        <w:tab/>
        <w:tab/>
        <w:tab/>
        <w:tab/>
        <w:tab/>
        <w:tab/>
        <w:tab/>
        <w:tab/>
        <w:t xml:space="preserve">9</w:t>
      </w:r>
    </w:p>
    <w:p w:rsidR="00000000" w:rsidDel="00000000" w:rsidP="00000000" w:rsidRDefault="00000000" w:rsidRPr="00000000" w14:paraId="0000004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Delimitación del Proyecto.</w:t>
        <w:tab/>
        <w:tab/>
        <w:tab/>
        <w:tab/>
        <w:tab/>
        <w:tab/>
        <w:t xml:space="preserve">         11</w:t>
        <w:tab/>
      </w:r>
    </w:p>
    <w:p w:rsidR="00000000" w:rsidDel="00000000" w:rsidP="00000000" w:rsidRDefault="00000000" w:rsidRPr="00000000" w14:paraId="0000004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Marco de Referencia teórico y conceptual.</w:t>
        <w:tab/>
        <w:tab/>
        <w:tab/>
        <w:tab/>
        <w:t xml:space="preserve">         12</w:t>
        <w:tab/>
      </w:r>
    </w:p>
    <w:p w:rsidR="00000000" w:rsidDel="00000000" w:rsidP="00000000" w:rsidRDefault="00000000" w:rsidRPr="00000000" w14:paraId="0000004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Marco Jurídico.</w:t>
        <w:tab/>
        <w:tab/>
        <w:tab/>
        <w:tab/>
        <w:tab/>
        <w:tab/>
        <w:tab/>
        <w:tab/>
        <w:t xml:space="preserve">         16</w:t>
        <w:tab/>
      </w:r>
    </w:p>
    <w:p w:rsidR="00000000" w:rsidDel="00000000" w:rsidP="00000000" w:rsidRDefault="00000000" w:rsidRPr="00000000" w14:paraId="0000004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Metodología de Investigación y metodología de desarrollo.</w:t>
        <w:tab/>
        <w:tab/>
        <w:t xml:space="preserve">         23</w:t>
        <w:tab/>
      </w:r>
    </w:p>
    <w:p w:rsidR="00000000" w:rsidDel="00000000" w:rsidP="00000000" w:rsidRDefault="00000000" w:rsidRPr="00000000" w14:paraId="0000004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Cronograma de actividades </w:t>
        <w:tab/>
        <w:tab/>
        <w:tab/>
        <w:tab/>
        <w:tab/>
        <w:tab/>
        <w:t xml:space="preserve">         27</w:t>
        <w:tab/>
      </w:r>
    </w:p>
    <w:p w:rsidR="00000000" w:rsidDel="00000000" w:rsidP="00000000" w:rsidRDefault="00000000" w:rsidRPr="00000000" w14:paraId="0000004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Recursos</w:t>
        <w:tab/>
        <w:tab/>
        <w:tab/>
        <w:tab/>
        <w:tab/>
        <w:tab/>
        <w:tab/>
        <w:tab/>
        <w:tab/>
        <w:t xml:space="preserve">         28</w:t>
        <w:tab/>
      </w:r>
    </w:p>
    <w:p w:rsidR="00000000" w:rsidDel="00000000" w:rsidP="00000000" w:rsidRDefault="00000000" w:rsidRPr="00000000" w14:paraId="0000004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Resultados esperados</w:t>
        <w:tab/>
        <w:tab/>
        <w:tab/>
        <w:tab/>
        <w:tab/>
        <w:tab/>
        <w:tab/>
        <w:t xml:space="preserve">         30</w:t>
        <w:tab/>
      </w:r>
    </w:p>
    <w:p w:rsidR="00000000" w:rsidDel="00000000" w:rsidP="00000000" w:rsidRDefault="00000000" w:rsidRPr="00000000" w14:paraId="0000004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Referencias bibliográficas </w:t>
        <w:tab/>
        <w:tab/>
        <w:tab/>
        <w:tab/>
        <w:tab/>
        <w:tab/>
        <w:t xml:space="preserve">         31</w:t>
        <w:tab/>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Bibliográficos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de Tutoría Inteligente (STI) surgen como una evolución de los sistemas de enseñanza asistida por computador desarrollados a partir de la década de 1970. Estos sistemas iniciales tenían como propósito automatizar procesos educativos básicos; sin embargo, con el avance de la inteligencia artificial, han evolucionado hacia modelos más complejos capaces de adaptar el contenido educativo según el comportamiento y desempeño del estudiante.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Diversos estudios han evidenciado que la incorporación de modelos cognitivos en los sistemas de tutoría inteligente permite mejorar significativamente los procesos de aprendizaje. En este sentido, investigaciones basadas en teorías del aprendizaje han demostrado que la personalización del contenido contribuye al fortalecimiento del rendimiento académico, al permitir que los estudiantes avancen a su propio ritmo y de acuerdo con sus necesidades específicas.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actual, el desarrollo de plataformas educativas digitales ha integrado el uso de algoritmos de recomendación y análisis de datos, facilitando la implementación de entornos de aprendizaje adaptativo. Estas tecnologías permiten identificar patrones de comportamiento en los estudiantes y ofrecer contenidos ajustados a sus características individuales, lo que representa un avance significativo en la educación virtual.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a pesar de estos avances, diferentes investigaciones han señalado que en muchos entornos educativos virtuales persisten problemáticas como la desmotivación, la falta de acompañamiento personalizado y el incremento en los índices de deserción estudiantil. Estas dificultades se relacionan, en gran medida, con la limitada implementación de sistemas inteligentes que permitan un seguimiento continuo y adaptativo del proceso de aprendizaje.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colombiano, estudios desarrollados en instituciones de educación superior han evidenciado que uno de los principales desafíos de la educación virtual es garantizar procesos formativos de calidad que respondan a las necesidades individuales de los estudiantes. En este sentido, se identifica una oportunidad para el desarrollo de soluciones tecnológicas basadas en inteligencia artificial que contribuyan a mejorar la experiencia educativa.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los antecedentes revisados permiten establecer que, aunque existen avances significativos en el desarrollo de sistemas de tutoría inteligente a nivel global, aún se requiere la implementación de soluciones contextualizadas que integren enfoques de ingeniería de software, analítica de datos y aprendizaje adaptativo, con el fin de fortalecer los procesos de enseñanza y aprendizaje en entornos virtuales.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de Tutoría Inteligente (STI) surgen como una evolución de los sistemas de enseñanza asistida por computador desarrollados a partir de la década de 1970. Estos sistemas iniciales tenían como propósito automatizar procesos educativos básicos; sin embargo, con el avance de la inteligencia artificial, han evolucionado hacia modelos más complejos capaces de adaptar el contenido educativo según el comportamiento y desempeño del estudiante.</w:t>
      </w:r>
    </w:p>
    <w:p w:rsidR="00000000" w:rsidDel="00000000" w:rsidP="00000000" w:rsidRDefault="00000000" w:rsidRPr="00000000" w14:paraId="0000007D">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Diversos estudios han evidenciado que la incorporación de modelos cognitivos en los sistemas de tutoría inteligente permite mejorar significativamente los procesos de aprendizaje. En este sentido, investigaciones basadas en teorías del aprendizaje han demostrado que la personalización del contenido contribuye al fortalecimiento del rendimiento académico, al permitir que los estudiantes avancen a su propio ritmo y de acuerdo con sus necesidades específicas.</w:t>
      </w:r>
    </w:p>
    <w:p w:rsidR="00000000" w:rsidDel="00000000" w:rsidP="00000000" w:rsidRDefault="00000000" w:rsidRPr="00000000" w14:paraId="0000007F">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actual, el desarrollo de plataformas educativas digitales ha integrado el uso de algoritmos de recomendación y análisis de datos, facilitando la implementación de entornos de aprendizaje adaptativo. Estas tecnologías permiten identificar patrones de comportamiento en los estudiantes y ofrecer contenidos ajustados a sus características individuales, lo que representa un avance significativo en la educación virtual.</w:t>
      </w:r>
    </w:p>
    <w:p w:rsidR="00000000" w:rsidDel="00000000" w:rsidP="00000000" w:rsidRDefault="00000000" w:rsidRPr="00000000" w14:paraId="00000081">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a pesar de estos avances, diferentes investigaciones han señalado que en muchos entornos educativos virtuales persisten problemáticas como la desmotivación, la falta de acompañamiento personalizado y el incremento en los índices de deserción estudiantil. Estas dificultades se relacionan, en gran medida, con la limitada implementación de sistemas inteligentes que permitan un seguimiento continuo y adaptativo del proceso de aprendizaje.</w:t>
      </w:r>
    </w:p>
    <w:p w:rsidR="00000000" w:rsidDel="00000000" w:rsidP="00000000" w:rsidRDefault="00000000" w:rsidRPr="00000000" w14:paraId="00000083">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colombiano, estudios desarrollados en instituciones de educación superior han evidenciado que uno de los principales desafíos de la educación virtual es garantizar procesos formativos de calidad que respondan a las necesidades individuales de los estudiantes. En este sentido, se identifica una oportunidad para el desarrollo de soluciones tecnológicas basadas en inteligencia artificial que contribuyan a mejorar la experiencia educativa.</w:t>
      </w:r>
    </w:p>
    <w:p w:rsidR="00000000" w:rsidDel="00000000" w:rsidP="00000000" w:rsidRDefault="00000000" w:rsidRPr="00000000" w14:paraId="00000085">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los antecedentes revisados permiten establecer que, aunque existen avances significativos en el desarrollo de sistemas de tutoría inteligente a nivel global, aún se requiere la implementación de soluciones contextualizadas que integren enfoques de ingeniería de software, analítica de datos y aprendizaje adaptativo, con el fin de fortalecer los procesos de enseñanza y aprendizaje en entornos virtuales.</w:t>
      </w:r>
    </w:p>
    <w:p w:rsidR="00000000" w:rsidDel="00000000" w:rsidP="00000000" w:rsidRDefault="00000000" w:rsidRPr="00000000" w14:paraId="00000087">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 y Específicos.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de tutoría inteligente que permita personalizar el aprendizaje en entornos virtuales de educación superior, mediante la adaptación automática de contenidos y la generación de retroalimentación personalizada, con el fin de mejorar la motivación, el rendimiento académico y la permanencia estudiantil.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Específicos</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los requerimientos funcionales y no funcionales del sistema a partir del análisis de las necesidades de estudiantes y docentes en entornos virtuales.</w:t>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Diseñar la arquitectura del sistema de tutoría inteligente, definiendo sus componentes, estructura tecnológica y modelos de datos necesarios para su funcionamiento.</w:t>
      </w:r>
    </w:p>
    <w:p w:rsidR="00000000" w:rsidDel="00000000" w:rsidP="00000000" w:rsidRDefault="00000000" w:rsidRPr="00000000" w14:paraId="000000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 prototipo funcional que integre algoritmos de aprendizaje adaptativo para la personalización de contenidos educativos.</w:t>
      </w:r>
    </w:p>
    <w:p w:rsidR="00000000" w:rsidDel="00000000" w:rsidP="00000000" w:rsidRDefault="00000000" w:rsidRPr="00000000" w14:paraId="000000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el funcionamiento del sistema mediante pruebas piloto con usuarios reales, evaluando su usabilidad y eficiencia.</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el impacto del sistema en el rendimiento académico, la motivación y el nivel de satisfacción de los estudiantes en entornos virtuales.</w:t>
      </w:r>
    </w:p>
    <w:p w:rsidR="00000000" w:rsidDel="00000000" w:rsidP="00000000" w:rsidRDefault="00000000" w:rsidRPr="00000000" w14:paraId="000000A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del proyecto.</w:t>
      </w:r>
    </w:p>
    <w:p w:rsidR="00000000" w:rsidDel="00000000" w:rsidP="00000000" w:rsidRDefault="00000000" w:rsidRPr="00000000" w14:paraId="000000B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justifica desde diferentes perspectivas: académica, tecnológica, social e institucional, las cuales permiten evidenciar su relevancia en el contexto de la educación virtual.</w:t>
      </w:r>
    </w:p>
    <w:p w:rsidR="00000000" w:rsidDel="00000000" w:rsidP="00000000" w:rsidRDefault="00000000" w:rsidRPr="00000000" w14:paraId="000000B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ámbito académico, el desarrollo de un sistema de tutoría inteligente contribuye al fortalecimiento de los procesos de enseñanza y aprendizaje en entornos virtuales, al incorporar estrategias basadas en la personalización del contenido educativo. Esto permite responder a las necesidades individuales de los estudiantes, favoreciendo un aprendizaje más significativo y autónomo.</w:t>
      </w:r>
    </w:p>
    <w:p w:rsidR="00000000" w:rsidDel="00000000" w:rsidP="00000000" w:rsidRDefault="00000000" w:rsidRPr="00000000" w14:paraId="000000B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tecnológica, el proyecto permite aplicar conocimientos propios de la ingeniería de sistemas, tales como el desarrollo de software, el análisis de datos, la implementación de algoritmos de inteligencia artificial y el uso de metodologías ágiles. De esta manera, se promueve la integración de tecnologías emergentes en la solución de problemáticas reales del contexto educativo.</w:t>
      </w:r>
    </w:p>
    <w:p w:rsidR="00000000" w:rsidDel="00000000" w:rsidP="00000000" w:rsidRDefault="00000000" w:rsidRPr="00000000" w14:paraId="000000B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social, el proyecto adquiere relevancia al abordar una de las principales problemáticas de la educación virtual: la deserción estudiantil. Mediante la personalización del aprendizaje y la generación de retroalimentación oportuna, se busca mejorar la motivación, el compromiso académico y la permanencia de los estudiantes en los programas de educación superior.</w:t>
      </w:r>
    </w:p>
    <w:p w:rsidR="00000000" w:rsidDel="00000000" w:rsidP="00000000" w:rsidRDefault="00000000" w:rsidRPr="00000000" w14:paraId="000000B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enfoque institucional, la implementación de este tipo de soluciones tecnológicas contribuye a los procesos de transformación digital en las instituciones educativas, fortaleciendo la calidad académica y promoviendo el uso de herramientas innovadoras en los entornos virtuales de aprendizaje.</w:t>
      </w:r>
    </w:p>
    <w:p w:rsidR="00000000" w:rsidDel="00000000" w:rsidP="00000000" w:rsidRDefault="00000000" w:rsidRPr="00000000" w14:paraId="000000B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proyecto se alinea con las tendencias actuales en educación digital, donde la inteligencia artificial desempeña un papel fundamental en la optimización de los procesos educativos, permitiendo mejorar los resultados académicos y la experiencia de aprendizaje de los estudiantes.</w:t>
      </w:r>
    </w:p>
    <w:p w:rsidR="00000000" w:rsidDel="00000000" w:rsidP="00000000" w:rsidRDefault="00000000" w:rsidRPr="00000000" w14:paraId="000000B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Delimitación del Proyecto.</w:t>
      </w:r>
    </w:p>
    <w:p w:rsidR="00000000" w:rsidDel="00000000" w:rsidP="00000000" w:rsidRDefault="00000000" w:rsidRPr="00000000" w14:paraId="000000DA">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delimita al diseño y desarrollo de un sistema de tutoría inteligente orientado a mejorar el proceso de aprendizaje en entornos virtuales de educación superior.</w:t>
      </w:r>
    </w:p>
    <w:p w:rsidR="00000000" w:rsidDel="00000000" w:rsidP="00000000" w:rsidRDefault="00000000" w:rsidRPr="00000000" w14:paraId="000000DC">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alcance temático, el proyecto se enfoca en la aplicación de técnicas de inteligencia artificial y aprendizaje adaptativo para la personalización de contenidos educativos, con el propósito de mejorar el rendimiento académico, la motivación y la satisfacción de los estudiantes.</w:t>
      </w:r>
    </w:p>
    <w:p w:rsidR="00000000" w:rsidDel="00000000" w:rsidP="00000000" w:rsidRDefault="00000000" w:rsidRPr="00000000" w14:paraId="000000DE">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delimitación poblacional, el estudio está dirigido a estudiantes y docentes que participan en programas académicos en modalidad virtual, quienes serán considerados como usuarios potenciales del sistema durante la fase de validación.</w:t>
      </w:r>
    </w:p>
    <w:p w:rsidR="00000000" w:rsidDel="00000000" w:rsidP="00000000" w:rsidRDefault="00000000" w:rsidRPr="00000000" w14:paraId="000000E0">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 delimitación espacial, el proyecto se contextualiza en entornos de educación superior en Colombia, tomando como referencia instituciones que implementan modalidades de formación virtual.</w:t>
      </w:r>
    </w:p>
    <w:p w:rsidR="00000000" w:rsidDel="00000000" w:rsidP="00000000" w:rsidRDefault="00000000" w:rsidRPr="00000000" w14:paraId="000000E2">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delimitación temporal, el desarrollo del proyecto se llevará a cabo en un periodo estimado de seis meses, comprendiendo las fases de análisis, diseño, desarrollo, pruebas y evaluación del sistema.</w:t>
      </w:r>
    </w:p>
    <w:p w:rsidR="00000000" w:rsidDel="00000000" w:rsidP="00000000" w:rsidRDefault="00000000" w:rsidRPr="00000000" w14:paraId="000000E4">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respecto al alcance técnico, el proyecto contempla el desarrollo de un prototipo funcional que permita validar la viabilidad de la solución propuesta; sin embargo, no incluye su implementación a gran escala ni su integración completa en plataformas institucionales existentes.</w:t>
      </w:r>
    </w:p>
    <w:p w:rsidR="00000000" w:rsidDel="00000000" w:rsidP="00000000" w:rsidRDefault="00000000" w:rsidRPr="00000000" w14:paraId="000000E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de Referencia teórico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fundamenta en diversas teorías y enfoques que permiten comprender la aplicación de la tecnología en los procesos educativos, especialmente en entornos virtuales.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Inteligencia Artificial (IA) en educación se ha consolidado como una herramienta clave para la optimización del aprendizaje. La IA permite analizar grandes volúmenes de datos relacionados con el comportamiento de los estudiantes, facilitando la toma de decisiones automatizadas orientadas a mejorar la experiencia educativa. En este contexto, los sistemas inteligentes pueden adaptar contenidos, evaluar el desempeño y generar retroalimentación personalizada en tiempo real.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segundo lugar, los Sistemas de Tutoría Inteligente (STI) constituyen una de las principales aplicaciones de la inteligencia artificial en la educación. Estos sistemas están diseñados para simular el comportamiento de un tutor humano, proporcionando orientación personalizada al estudiante. Un STI generalmente se compone de varios elementos fundamentales, entre los que se destacan el modelo del estudiante, el modelo pedagógico, el modelo del dominio y la interfaz de usuario, los cuales interactúan para ofrecer una experiencia de aprendizaje adaptativa.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el enfoque del aprendizaje adaptativo se basa en la idea de ajustar los contenidos educativos de acuerdo con las características individuales de cada estudiante, tales como su ritmo de aprendizaje, nivel de conocimiento y estilo cognitivo. Este enfoque permite mejorar la eficiencia del proceso educativo, al ofrecer contenidos pertinentes y adecuados a las necesidades del usuario.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proyecto se sustenta en la teoría del constructivismo, propuesta por autores como Jean Piaget, la cual plantea que el aprendizaje es un proceso activo en el que el estudiante construye su propio conocimiento a partir de la interacción con el entorno. Desde esta perspectiva, la personalización del aprendizaje resulta fundamental para favorecer la comprensión significativa de los contenidos.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desde el campo de la ingeniería de software, el desarrollo del sistema se apoya en metodologías ágiles, particularmente Scrum, que permiten una construcción iterativa e incremental del producto, facilitando la adaptación a cambios y la mejora continua durante el proceso de desarrollo.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de Referencia conceptual.</w:t>
      </w:r>
    </w:p>
    <w:p w:rsidR="00000000" w:rsidDel="00000000" w:rsidP="00000000" w:rsidRDefault="00000000" w:rsidRPr="00000000" w14:paraId="0000011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comprensión del presente proyecto, es necesario definir algunos conceptos clave que sustentan su desarrollo:</w:t>
      </w:r>
    </w:p>
    <w:p w:rsidR="00000000" w:rsidDel="00000000" w:rsidP="00000000" w:rsidRDefault="00000000" w:rsidRPr="00000000" w14:paraId="0000011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Inteligencia Artificial (IA):</w:t>
      </w:r>
      <w:r w:rsidDel="00000000" w:rsidR="00000000" w:rsidRPr="00000000">
        <w:rPr>
          <w:rFonts w:ascii="Times New Roman" w:cs="Times New Roman" w:eastAsia="Times New Roman" w:hAnsi="Times New Roman"/>
          <w:rtl w:val="0"/>
        </w:rPr>
        <w:t xml:space="preserve"> Conjunto de técnicas y algoritmos que permiten a las máquinas simular capacidades humanas como el aprendizaje, el razonamiento y la toma de decisiones. En el ámbito educativo, se utiliza para analizar el comportamiento del estudiante y adaptar los procesos de enseñanza.</w:t>
      </w:r>
    </w:p>
    <w:p w:rsidR="00000000" w:rsidDel="00000000" w:rsidP="00000000" w:rsidRDefault="00000000" w:rsidRPr="00000000" w14:paraId="0000011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Sistema de Tutoría Inteligente (STI):</w:t>
      </w:r>
      <w:r w:rsidDel="00000000" w:rsidR="00000000" w:rsidRPr="00000000">
        <w:rPr>
          <w:rFonts w:ascii="Times New Roman" w:cs="Times New Roman" w:eastAsia="Times New Roman" w:hAnsi="Times New Roman"/>
          <w:rtl w:val="0"/>
        </w:rPr>
        <w:t xml:space="preserve"> Sistema computacional diseñado para proporcionar instrucción personalizada, simulando el comportamiento de un tutor humano mediante el uso de modelos del estudiante, del dominio y pedagógicos.</w:t>
      </w:r>
    </w:p>
    <w:p w:rsidR="00000000" w:rsidDel="00000000" w:rsidP="00000000" w:rsidRDefault="00000000" w:rsidRPr="00000000" w14:paraId="0000011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Aprendizaje Adaptativo:</w:t>
      </w:r>
      <w:r w:rsidDel="00000000" w:rsidR="00000000" w:rsidRPr="00000000">
        <w:rPr>
          <w:rFonts w:ascii="Times New Roman" w:cs="Times New Roman" w:eastAsia="Times New Roman" w:hAnsi="Times New Roman"/>
          <w:rtl w:val="0"/>
        </w:rPr>
        <w:t xml:space="preserve"> Estrategia educativa que utiliza tecnología para ajustar el contenido, la dificultad y la secuencia de aprendizaje en función de las características y necesidades del estudiante.</w:t>
      </w:r>
    </w:p>
    <w:p w:rsidR="00000000" w:rsidDel="00000000" w:rsidP="00000000" w:rsidRDefault="00000000" w:rsidRPr="00000000" w14:paraId="0000011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Entornos Virtuales de Aprendizaje (EVA):</w:t>
      </w:r>
      <w:r w:rsidDel="00000000" w:rsidR="00000000" w:rsidRPr="00000000">
        <w:rPr>
          <w:rFonts w:ascii="Times New Roman" w:cs="Times New Roman" w:eastAsia="Times New Roman" w:hAnsi="Times New Roman"/>
          <w:rtl w:val="0"/>
        </w:rPr>
        <w:t xml:space="preserve"> Plataformas digitales que permiten la gestión de procesos educativos a distancia, facilitando la interacción entre estudiantes, docentes y contenidos.</w:t>
      </w:r>
    </w:p>
    <w:p w:rsidR="00000000" w:rsidDel="00000000" w:rsidP="00000000" w:rsidRDefault="00000000" w:rsidRPr="00000000" w14:paraId="0000011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Rendimiento Académico:</w:t>
      </w:r>
      <w:r w:rsidDel="00000000" w:rsidR="00000000" w:rsidRPr="00000000">
        <w:rPr>
          <w:rFonts w:ascii="Times New Roman" w:cs="Times New Roman" w:eastAsia="Times New Roman" w:hAnsi="Times New Roman"/>
          <w:rtl w:val="0"/>
        </w:rPr>
        <w:t xml:space="preserve"> Nivel de logro alcanzado por un estudiante en su proceso de aprendizaje, generalmente medido a través de evaluaciones y resultados académicos.</w:t>
      </w:r>
    </w:p>
    <w:p w:rsidR="00000000" w:rsidDel="00000000" w:rsidP="00000000" w:rsidRDefault="00000000" w:rsidRPr="00000000" w14:paraId="0000011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Deserción Estudiantil:</w:t>
      </w:r>
      <w:r w:rsidDel="00000000" w:rsidR="00000000" w:rsidRPr="00000000">
        <w:rPr>
          <w:rFonts w:ascii="Times New Roman" w:cs="Times New Roman" w:eastAsia="Times New Roman" w:hAnsi="Times New Roman"/>
          <w:rtl w:val="0"/>
        </w:rPr>
        <w:t xml:space="preserve"> Abandono de los estudios por parte del estudiante antes de finalizar un programa académico, fenómeno asociado a factores académicos, sociales y tecnológicos.</w:t>
      </w:r>
    </w:p>
    <w:p w:rsidR="00000000" w:rsidDel="00000000" w:rsidP="00000000" w:rsidRDefault="00000000" w:rsidRPr="00000000" w14:paraId="0000012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Metodología Ágil (Scrum):</w:t>
      </w:r>
      <w:r w:rsidDel="00000000" w:rsidR="00000000" w:rsidRPr="00000000">
        <w:rPr>
          <w:rFonts w:ascii="Times New Roman" w:cs="Times New Roman" w:eastAsia="Times New Roman" w:hAnsi="Times New Roman"/>
          <w:rtl w:val="0"/>
        </w:rPr>
        <w:t xml:space="preserve"> Enfoque de desarrollo de software basado en iteraciones cortas (sprints), que permite la entrega continua de valor y la adaptación a cambios durante el desarrollo del proyecto.</w:t>
      </w:r>
    </w:p>
    <w:p w:rsidR="00000000" w:rsidDel="00000000" w:rsidP="00000000" w:rsidRDefault="00000000" w:rsidRPr="00000000" w14:paraId="0000012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Jurídico.</w:t>
      </w:r>
    </w:p>
    <w:p w:rsidR="00000000" w:rsidDel="00000000" w:rsidP="00000000" w:rsidRDefault="00000000" w:rsidRPr="00000000" w14:paraId="00000140">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sustenta en un conjunto de normas y disposiciones legales que regulan el derecho a la educación y promueven la incorporación de tecnologías en los procesos educativos, tanto a nivel nacional como internacional.</w:t>
      </w:r>
    </w:p>
    <w:p w:rsidR="00000000" w:rsidDel="00000000" w:rsidP="00000000" w:rsidRDefault="00000000" w:rsidRPr="00000000" w14:paraId="00000142">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Constitución Política de Colombia de 1991, en su artículo 67, establece que la educación es un derecho fundamental de la persona y un servicio público con función social, garantizando el acceso al conocimiento, la ciencia y la tecnología. En este sentido, el Estado tiene la responsabilidad de promover estrategias que fortalezcan la calidad educativa, incluyendo el uso de herramientas tecnológicas en entornos virtuales.</w:t>
      </w:r>
    </w:p>
    <w:p w:rsidR="00000000" w:rsidDel="00000000" w:rsidP="00000000" w:rsidRDefault="00000000" w:rsidRPr="00000000" w14:paraId="00000144">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 Ley 30 de 1992, que regula la educación superior en Colombia, establece principios como la autonomía universitaria, la calidad académica y el desarrollo científico y tecnológico. Esta normativa permite a las instituciones de educación superior implementar modalidades de formación a distancia y virtual, así como incorporar innovaciones pedagógicas que mejoren los procesos de enseñanza y aprendizaje.</w:t>
      </w:r>
    </w:p>
    <w:p w:rsidR="00000000" w:rsidDel="00000000" w:rsidP="00000000" w:rsidRDefault="00000000" w:rsidRPr="00000000" w14:paraId="0000014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la Ley 115 de 1994 (Ley General de Educación) promueve el uso de la tecnología como herramienta fundamental para el desarrollo integral de los estudiantes, incentivando la implementación de estrategias pedagógicas apoyadas en recursos digitales que faciliten el acceso al conocimiento.</w:t>
      </w:r>
    </w:p>
    <w:p w:rsidR="00000000" w:rsidDel="00000000" w:rsidP="00000000" w:rsidRDefault="00000000" w:rsidRPr="00000000" w14:paraId="0000014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Decreto 1075 de 2015, como Decreto Único Reglamentario del Sector Educación, establece lineamientos relacionados con la organización y funcionamiento del sistema educativo colombiano, incluyendo disposiciones específicas para la educación virtual y a distancia, así como criterios orientados a garantizar la calidad de los programas académicos en entornos digitales.</w:t>
      </w:r>
    </w:p>
    <w:p w:rsidR="00000000" w:rsidDel="00000000" w:rsidP="00000000" w:rsidRDefault="00000000" w:rsidRPr="00000000" w14:paraId="0000014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internacional, organismos como la UNESCO han destacado la importancia de la integración de tecnologías emergentes en la educación, particularmente la inteligencia artificial, como una herramienta para mejorar la personalización del aprendizaje, fortalecer el seguimiento académico y optimizar los procesos educativos en contextos digitales.</w:t>
      </w:r>
    </w:p>
    <w:p w:rsidR="00000000" w:rsidDel="00000000" w:rsidP="00000000" w:rsidRDefault="00000000" w:rsidRPr="00000000" w14:paraId="0000014C">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el marco jurídico descrito respalda el desarrollo e implementación de soluciones tecnológicas orientadas a mejorar la calidad de la educación virtual, garantizando el acceso equitativo al conocimiento y promoviendo el uso adecuado de la tecnología en los procesos formativos.</w:t>
      </w:r>
    </w:p>
    <w:p w:rsidR="00000000" w:rsidDel="00000000" w:rsidP="00000000" w:rsidRDefault="00000000" w:rsidRPr="00000000" w14:paraId="0000014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Protección de datos personales: </w:t>
      </w:r>
      <w:r w:rsidDel="00000000" w:rsidR="00000000" w:rsidRPr="00000000">
        <w:rPr>
          <w:rFonts w:ascii="Times New Roman" w:cs="Times New Roman" w:eastAsia="Times New Roman" w:hAnsi="Times New Roman"/>
          <w:rtl w:val="0"/>
        </w:rPr>
        <w:t xml:space="preserve">En Colombia, se considera la Ley 1581 de 2012, ya que el sistema gestionará información personal de los estudiantes. Por lo tanto, se garantizará la autorización del usuario, confidencialidad de la información y el derecho a la actualización o eliminación de los datos.</w:t>
      </w:r>
    </w:p>
    <w:p w:rsidR="00000000" w:rsidDel="00000000" w:rsidP="00000000" w:rsidRDefault="00000000" w:rsidRPr="00000000" w14:paraId="0000015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en el proyecto: </w:t>
      </w:r>
      <w:r w:rsidDel="00000000" w:rsidR="00000000" w:rsidRPr="00000000">
        <w:rPr>
          <w:rFonts w:ascii="Times New Roman" w:cs="Times New Roman" w:eastAsia="Times New Roman" w:hAnsi="Times New Roman"/>
          <w:rtl w:val="0"/>
        </w:rPr>
        <w:t xml:space="preserve">El sistema recopilará información como:</w:t>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Progreso académico</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evaluaciones</w:t>
      </w:r>
    </w:p>
    <w:p w:rsidR="00000000" w:rsidDel="00000000" w:rsidP="00000000" w:rsidRDefault="00000000" w:rsidRPr="00000000" w14:paraId="0000015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se debe:</w:t>
      </w:r>
    </w:p>
    <w:p w:rsidR="00000000" w:rsidDel="00000000" w:rsidP="00000000" w:rsidRDefault="00000000" w:rsidRPr="00000000" w14:paraId="0000015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autorización del usuario</w:t>
      </w:r>
    </w:p>
    <w:p w:rsidR="00000000" w:rsidDel="00000000" w:rsidP="00000000" w:rsidRDefault="00000000" w:rsidRPr="00000000" w14:paraId="000001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confidencialidad</w:t>
      </w:r>
    </w:p>
    <w:p w:rsidR="00000000" w:rsidDel="00000000" w:rsidP="00000000" w:rsidRDefault="00000000" w:rsidRPr="00000000" w14:paraId="000001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acceso, actualización y eliminación de datos</w:t>
      </w:r>
    </w:p>
    <w:p w:rsidR="00000000" w:rsidDel="00000000" w:rsidP="00000000" w:rsidRDefault="00000000" w:rsidRPr="00000000" w14:paraId="0000015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asegura que la plataforma respete el derecho al Habeas Data.</w:t>
      </w:r>
    </w:p>
    <w:p w:rsidR="00000000" w:rsidDel="00000000" w:rsidP="00000000" w:rsidRDefault="00000000" w:rsidRPr="00000000" w14:paraId="0000015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de la información: </w:t>
      </w:r>
      <w:r w:rsidDel="00000000" w:rsidR="00000000" w:rsidRPr="00000000">
        <w:rPr>
          <w:rFonts w:ascii="Times New Roman" w:cs="Times New Roman" w:eastAsia="Times New Roman" w:hAnsi="Times New Roman"/>
          <w:rtl w:val="0"/>
        </w:rPr>
        <w:t xml:space="preserve">Se tendrán en cuenta buenas prácticas basadas en la norma ISO/IEC 27001, con el fin de proteger los datos contra accesos no autorizados y garantizar la integridad de la información.</w:t>
      </w:r>
    </w:p>
    <w:p w:rsidR="00000000" w:rsidDel="00000000" w:rsidP="00000000" w:rsidRDefault="00000000" w:rsidRPr="00000000" w14:paraId="0000016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Aplicación en el proyecto:</w:t>
      </w:r>
    </w:p>
    <w:p w:rsidR="00000000" w:rsidDel="00000000" w:rsidP="00000000" w:rsidRDefault="00000000" w:rsidRPr="00000000" w14:paraId="0000016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w:t>
      </w:r>
    </w:p>
    <w:p w:rsidR="00000000" w:rsidDel="00000000" w:rsidP="00000000" w:rsidRDefault="00000000" w:rsidRPr="00000000" w14:paraId="000001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Proteger datos contra accesos no autorizados</w:t>
      </w:r>
    </w:p>
    <w:p w:rsidR="00000000" w:rsidDel="00000000" w:rsidP="00000000" w:rsidRDefault="00000000" w:rsidRPr="00000000" w14:paraId="000001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autenticación de usuarios</w:t>
      </w:r>
    </w:p>
    <w:p w:rsidR="00000000" w:rsidDel="00000000" w:rsidP="00000000" w:rsidRDefault="00000000" w:rsidRPr="00000000" w14:paraId="000001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Manejar copias de seguridad</w:t>
      </w:r>
    </w:p>
    <w:p w:rsidR="00000000" w:rsidDel="00000000" w:rsidP="00000000" w:rsidRDefault="00000000" w:rsidRPr="00000000" w14:paraId="0000016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reduce riesgos de pérdida o filtración de información.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Propiedad intelectual: </w:t>
      </w:r>
      <w:r w:rsidDel="00000000" w:rsidR="00000000" w:rsidRPr="00000000">
        <w:rPr>
          <w:rFonts w:ascii="Times New Roman" w:cs="Times New Roman" w:eastAsia="Times New Roman" w:hAnsi="Times New Roman"/>
          <w:rtl w:val="0"/>
        </w:rPr>
        <w:t xml:space="preserve">El desarrollo del software se regirá bajo la Ley 23 de 1982, asegurando el respeto por los derechos de autor y el uso adecuado de licencias de software.</w:t>
      </w:r>
    </w:p>
    <w:p w:rsidR="00000000" w:rsidDel="00000000" w:rsidP="00000000" w:rsidRDefault="00000000" w:rsidRPr="00000000" w14:paraId="0000016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Aplicación en el proyecto:</w:t>
      </w:r>
    </w:p>
    <w:p w:rsidR="00000000" w:rsidDel="00000000" w:rsidP="00000000" w:rsidRDefault="00000000" w:rsidRPr="00000000" w14:paraId="000001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software desarrollado será protegido como obra intelectual</w:t>
      </w:r>
    </w:p>
    <w:p w:rsidR="00000000" w:rsidDel="00000000" w:rsidP="00000000" w:rsidRDefault="00000000" w:rsidRPr="00000000" w14:paraId="000001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deben respetar licencias de librerías o frameworks utilizados</w:t>
      </w:r>
    </w:p>
    <w:p w:rsidR="00000000" w:rsidDel="00000000" w:rsidP="00000000" w:rsidRDefault="00000000" w:rsidRPr="00000000" w14:paraId="000001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Evitar el uso de software sin licencia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Gobierno digital: </w:t>
      </w:r>
      <w:r w:rsidDel="00000000" w:rsidR="00000000" w:rsidRPr="00000000">
        <w:rPr>
          <w:rFonts w:ascii="Times New Roman" w:cs="Times New Roman" w:eastAsia="Times New Roman" w:hAnsi="Times New Roman"/>
          <w:rtl w:val="0"/>
        </w:rPr>
        <w:t xml:space="preserve">Se considera el marco de Gobierno Digital Colombia.</w:t>
      </w:r>
      <w:r w:rsidDel="00000000" w:rsidR="00000000" w:rsidRPr="00000000">
        <w:rPr>
          <w:rtl w:val="0"/>
        </w:rPr>
      </w:r>
    </w:p>
    <w:p w:rsidR="00000000" w:rsidDel="00000000" w:rsidP="00000000" w:rsidRDefault="00000000" w:rsidRPr="00000000" w14:paraId="0000017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Aplicación en el proyecto:</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Promueve el uso de tecnologías para mejorar la educación</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 accesibilidad y calidad en servicios digitales</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 el sistema con estándares nacionales de transformación digital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tecnológico</w:t>
      </w:r>
    </w:p>
    <w:p w:rsidR="00000000" w:rsidDel="00000000" w:rsidP="00000000" w:rsidRDefault="00000000" w:rsidRPr="00000000" w14:paraId="0000017C">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presente proyecto requiere la integración de diversas tecnologías que permitan el diseño, implementación y validación de un sistema de tutoría inteligente orientado a la personalización del aprendizaje en entornos virtuales.</w:t>
      </w:r>
    </w:p>
    <w:p w:rsidR="00000000" w:rsidDel="00000000" w:rsidP="00000000" w:rsidRDefault="00000000" w:rsidRPr="00000000" w14:paraId="0000017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desde el punto de vista del desarrollo de software, se utilizarán lenguajes de programación modernos que permitan la construcción de aplicaciones web dinámicas e interactivas. Estos lenguajes facilitan la implementación de interfaces de usuario amigables y la integración de funcionalidades orientadas a la experiencia del usuario.</w:t>
      </w:r>
    </w:p>
    <w:p w:rsidR="00000000" w:rsidDel="00000000" w:rsidP="00000000" w:rsidRDefault="00000000" w:rsidRPr="00000000" w14:paraId="0000018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gestión de la información, se emplearán sistemas de bases de datos relacionales, los cuales permiten almacenar, organizar y gestionar de manera eficiente los datos generados por los usuarios del sistema, tales como el progreso académico, resultados de evaluaciones y patrones de interacción.</w:t>
      </w:r>
    </w:p>
    <w:p w:rsidR="00000000" w:rsidDel="00000000" w:rsidP="00000000" w:rsidRDefault="00000000" w:rsidRPr="00000000" w14:paraId="0000018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implementación de la lógica del sistema, se contempla el uso de algoritmos de inteligencia artificial y técnicas de aprendizaje automático, los cuales permitirán analizar el comportamiento del estudiante y adaptar los contenidos educativos en función de sus necesidades. Estas tecnologías son fundamentales para lograr la personalización del aprendizaje y la generación de recomendaciones automáticas.</w:t>
      </w:r>
    </w:p>
    <w:p w:rsidR="00000000" w:rsidDel="00000000" w:rsidP="00000000" w:rsidRDefault="00000000" w:rsidRPr="00000000" w14:paraId="0000018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proyecto se apoyará en herramientas de desarrollo como entornos de programación integrados (IDE), los cuales facilitan la codificación, depuración y pruebas del sistema. Asimismo, se utilizarán plataformas de control de versiones para gestionar los cambios en el código fuente y garantizar la integridad del proyecto durante su desarrollo.</w:t>
      </w:r>
    </w:p>
    <w:p w:rsidR="00000000" w:rsidDel="00000000" w:rsidP="00000000" w:rsidRDefault="00000000" w:rsidRPr="00000000" w14:paraId="0000018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infraestructura tecnológica, se contempla el uso de servicios en la nube para el almacenamiento y despliegue del sistema, lo que permitirá garantizar disponibilidad, escalabilidad y acceso remoto por parte de los usuarios.</w:t>
      </w:r>
    </w:p>
    <w:p w:rsidR="00000000" w:rsidDel="00000000" w:rsidP="00000000" w:rsidRDefault="00000000" w:rsidRPr="00000000" w14:paraId="0000018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desarrollo del sistema se realizará bajo el enfoque de metodologías ágiles, específicamente Scrum, lo cual permitirá una construcción iterativa e incremental del prototipo, facilitando la adaptación a cambios y la mejora continua del producto.</w:t>
      </w:r>
    </w:p>
    <w:p w:rsidR="00000000" w:rsidDel="00000000" w:rsidP="00000000" w:rsidRDefault="00000000" w:rsidRPr="00000000" w14:paraId="0000018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Lenguaje de programación: </w:t>
      </w:r>
      <w:r w:rsidDel="00000000" w:rsidR="00000000" w:rsidRPr="00000000">
        <w:rPr>
          <w:rFonts w:ascii="Times New Roman" w:cs="Times New Roman" w:eastAsia="Times New Roman" w:hAnsi="Times New Roman"/>
          <w:rtl w:val="0"/>
        </w:rPr>
        <w:t xml:space="preserve">Se propone el uso de Python. Esto es fundamental para el sistema de tutoría inteligente, ya que permite implementar algoritmos de personalización del aprendizaje</w:t>
      </w:r>
    </w:p>
    <w:p w:rsidR="00000000" w:rsidDel="00000000" w:rsidP="00000000" w:rsidRDefault="00000000" w:rsidRPr="00000000" w14:paraId="0000018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implementación de algoritmos de personalización</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Amplio soporte en inteligencia artificial</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 comunidad y librerías educativas</w:t>
      </w:r>
    </w:p>
    <w:p w:rsidR="00000000" w:rsidDel="00000000" w:rsidP="00000000" w:rsidRDefault="00000000" w:rsidRPr="00000000" w14:paraId="0000019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de desarrollo: </w:t>
      </w:r>
      <w:r w:rsidDel="00000000" w:rsidR="00000000" w:rsidRPr="00000000">
        <w:rPr>
          <w:rFonts w:ascii="Times New Roman" w:cs="Times New Roman" w:eastAsia="Times New Roman" w:hAnsi="Times New Roman"/>
          <w:rtl w:val="0"/>
        </w:rPr>
        <w:t xml:space="preserve">Se puede utilizar Django.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Esto permite desarrollar de forma segura el sistema de tutoría inteligente, facilitando la gestión de usuarios y contenidos educativos</w:t>
      </w:r>
      <w:r w:rsidDel="00000000" w:rsidR="00000000" w:rsidRPr="00000000">
        <w:rPr>
          <w:rtl w:val="0"/>
        </w:rPr>
      </w:r>
    </w:p>
    <w:p w:rsidR="00000000" w:rsidDel="00000000" w:rsidP="00000000" w:rsidRDefault="00000000" w:rsidRPr="00000000" w14:paraId="0000019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desarrollo rápido y seguro</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 autenticación integrada</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la gestión de bases de datos</w:t>
      </w:r>
    </w:p>
    <w:p w:rsidR="00000000" w:rsidDel="00000000" w:rsidP="00000000" w:rsidRDefault="00000000" w:rsidRPr="00000000" w14:paraId="0000019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 </w:t>
      </w:r>
      <w:r w:rsidDel="00000000" w:rsidR="00000000" w:rsidRPr="00000000">
        <w:rPr>
          <w:rFonts w:ascii="Times New Roman" w:cs="Times New Roman" w:eastAsia="Times New Roman" w:hAnsi="Times New Roman"/>
          <w:rtl w:val="0"/>
        </w:rPr>
        <w:t xml:space="preserve">Uso de PostgreSQL. Esto permite almacenar y analizar el progreso académico de los estudiantes de manera eficiente.</w:t>
      </w:r>
      <w:r w:rsidDel="00000000" w:rsidR="00000000" w:rsidRPr="00000000">
        <w:rPr>
          <w:rtl w:val="0"/>
        </w:rPr>
      </w:r>
    </w:p>
    <w:p w:rsidR="00000000" w:rsidDel="00000000" w:rsidP="00000000" w:rsidRDefault="00000000" w:rsidRPr="00000000" w14:paraId="0000019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confiabilidad</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eficiente de grandes volúmenes de datos</w:t>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para consultas complejas (importante para análisis de estudiantes)</w:t>
      </w:r>
    </w:p>
    <w:p w:rsidR="00000000" w:rsidDel="00000000" w:rsidP="00000000" w:rsidRDefault="00000000" w:rsidRPr="00000000" w14:paraId="0000019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del sistema: </w:t>
      </w:r>
      <w:r w:rsidDel="00000000" w:rsidR="00000000" w:rsidRPr="00000000">
        <w:rPr>
          <w:rFonts w:ascii="Times New Roman" w:cs="Times New Roman" w:eastAsia="Times New Roman" w:hAnsi="Times New Roman"/>
          <w:rtl w:val="0"/>
        </w:rPr>
        <w:t xml:space="preserve">Se propone una arquitectura tipo cliente-servidor (o escalable a microservicios).</w:t>
      </w:r>
      <w:r w:rsidDel="00000000" w:rsidR="00000000" w:rsidRPr="00000000">
        <w:rPr>
          <w:rtl w:val="0"/>
        </w:rPr>
      </w:r>
    </w:p>
    <w:p w:rsidR="00000000" w:rsidDel="00000000" w:rsidP="00000000" w:rsidRDefault="00000000" w:rsidRPr="00000000" w14:paraId="000001A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separar frontend y backend</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mantenimiento y escalabilidad</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el rendimiento del sistema</w:t>
      </w:r>
    </w:p>
    <w:p w:rsidR="00000000" w:rsidDel="00000000" w:rsidP="00000000" w:rsidRDefault="00000000" w:rsidRPr="00000000" w14:paraId="000001A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Infraestructura: </w:t>
      </w:r>
      <w:r w:rsidDel="00000000" w:rsidR="00000000" w:rsidRPr="00000000">
        <w:rPr>
          <w:rFonts w:ascii="Times New Roman" w:cs="Times New Roman" w:eastAsia="Times New Roman" w:hAnsi="Times New Roman"/>
          <w:rtl w:val="0"/>
        </w:rPr>
        <w:t xml:space="preserve">Uso de servicios en la nube como Amazon Web Services. Esto garantiza que el sistema pueda soportar múltiples usuarios simultáneamente en entornos virtuales.</w:t>
      </w:r>
      <w:r w:rsidDel="00000000" w:rsidR="00000000" w:rsidRPr="00000000">
        <w:rPr>
          <w:rtl w:val="0"/>
        </w:rPr>
      </w:r>
    </w:p>
    <w:p w:rsidR="00000000" w:rsidDel="00000000" w:rsidP="00000000" w:rsidRDefault="00000000" w:rsidRPr="00000000" w14:paraId="000001A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Escalabilidad según cantidad de usuarios</w:t>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disponibilidad</w:t>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integrada</w:t>
      </w:r>
    </w:p>
    <w:p w:rsidR="00000000" w:rsidDel="00000000" w:rsidP="00000000" w:rsidRDefault="00000000" w:rsidRPr="00000000" w14:paraId="000001A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Contenerización: </w:t>
      </w:r>
      <w:r w:rsidDel="00000000" w:rsidR="00000000" w:rsidRPr="00000000">
        <w:rPr>
          <w:rFonts w:ascii="Times New Roman" w:cs="Times New Roman" w:eastAsia="Times New Roman" w:hAnsi="Times New Roman"/>
          <w:rtl w:val="0"/>
        </w:rPr>
        <w:t xml:space="preserve">Uso de Docker</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B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despliegue en diferentes entornos</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 problemas de compatibilidad</w:t>
      </w:r>
    </w:p>
    <w:p w:rsidR="00000000" w:rsidDel="00000000" w:rsidP="00000000" w:rsidRDefault="00000000" w:rsidRPr="00000000" w14:paraId="000001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 portabilidad del sistema</w:t>
      </w:r>
    </w:p>
    <w:p w:rsidR="00000000" w:rsidDel="00000000" w:rsidP="00000000" w:rsidRDefault="00000000" w:rsidRPr="00000000" w14:paraId="000001B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de desarrollo</w:t>
      </w:r>
    </w:p>
    <w:p w:rsidR="00000000" w:rsidDel="00000000" w:rsidP="00000000" w:rsidRDefault="00000000" w:rsidRPr="00000000" w14:paraId="000001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(control de versiones)</w:t>
      </w:r>
    </w:p>
    <w:p w:rsidR="00000000" w:rsidDel="00000000" w:rsidP="00000000" w:rsidRDefault="00000000" w:rsidRPr="00000000" w14:paraId="000001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Trello (gestión del proyecto con Scrum)</w:t>
      </w:r>
    </w:p>
    <w:p w:rsidR="00000000" w:rsidDel="00000000" w:rsidP="00000000" w:rsidRDefault="00000000" w:rsidRPr="00000000" w14:paraId="000001B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B">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p w:rsidR="00000000" w:rsidDel="00000000" w:rsidP="00000000" w:rsidRDefault="00000000" w:rsidRPr="00000000" w14:paraId="000001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Permiten organización, control de cambios y trabajo colaborativo eficiente.</w:t>
      </w:r>
    </w:p>
    <w:p w:rsidR="00000000" w:rsidDel="00000000" w:rsidP="00000000" w:rsidRDefault="00000000" w:rsidRPr="00000000" w14:paraId="000001B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w:t>
      </w:r>
      <w:r w:rsidDel="00000000" w:rsidR="00000000" w:rsidRPr="00000000">
        <w:rPr>
          <w:rFonts w:ascii="Times New Roman" w:cs="Times New Roman" w:eastAsia="Times New Roman" w:hAnsi="Times New Roman"/>
          <w:rtl w:val="0"/>
        </w:rPr>
        <w:t xml:space="preserve">Las tecnologías seleccionadas garantizan que el sistema sea:</w:t>
      </w:r>
    </w:p>
    <w:p w:rsidR="00000000" w:rsidDel="00000000" w:rsidP="00000000" w:rsidRDefault="00000000" w:rsidRPr="00000000" w14:paraId="000001C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Escalable</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Seguro</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Eficiente</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Adaptado a las necesidades del aprendizaje personalizado</w:t>
      </w:r>
    </w:p>
    <w:p w:rsidR="00000000" w:rsidDel="00000000" w:rsidP="00000000" w:rsidRDefault="00000000" w:rsidRPr="00000000" w14:paraId="000001C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de Investigación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desarrolla bajo un enfoque mixto (cuantitativo y cualitativo), dado que permite analizar el problema de investigación desde una perspectiva integral. Este enfoque combina la recolección y análisis de datos numéricos con la interpretación de percepciones y experiencias de los usuarios, lo cual resulta pertinente considerando que el problema involucra tanto variables medibles como factores subjetivos relacionados con el proceso de aprendizaje en entornos virtuales.</w:t>
      </w:r>
    </w:p>
    <w:p w:rsidR="00000000" w:rsidDel="00000000" w:rsidP="00000000" w:rsidRDefault="00000000" w:rsidRPr="00000000" w14:paraId="000001E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cuantitativo permitirá medir variables como el rendimiento académico, la satisfacción estudiantil y el nivel de interacción con la plataforma, mientras que el enfoque cualitativo facilitará la comprensión de las dificultades, percepciones y experiencias de los estudiantes frente al uso de herramientas tecnológicas en su proceso formativo</w:t>
      </w:r>
    </w:p>
    <w:p w:rsidR="00000000" w:rsidDel="00000000" w:rsidP="00000000" w:rsidRDefault="00000000" w:rsidRPr="00000000" w14:paraId="000001E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5">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Población y muestra</w:t>
      </w:r>
    </w:p>
    <w:p w:rsidR="00000000" w:rsidDel="00000000" w:rsidP="00000000" w:rsidRDefault="00000000" w:rsidRPr="00000000" w14:paraId="000001E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objeto de estudio está conformada por estudiantes y docentes que participan en programas de educación superior en modalidad virtual.</w:t>
      </w:r>
    </w:p>
    <w:p w:rsidR="00000000" w:rsidDel="00000000" w:rsidP="00000000" w:rsidRDefault="00000000" w:rsidRPr="00000000" w14:paraId="000001E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la investigación, se seleccionará una muestra representativa de estudiantes que participarán en la aplicación de encuestas y pruebas piloto del sistema. La selección de la muestra se realizará mediante un muestreo no probabilístico por conveniencia, considerando la accesibilidad de los participantes y su disposición para colaborar en el estudio.</w:t>
      </w:r>
    </w:p>
    <w:p w:rsidR="00000000" w:rsidDel="00000000" w:rsidP="00000000" w:rsidRDefault="00000000" w:rsidRPr="00000000" w14:paraId="000001E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Técnicas e instrumentos de recolección de datos</w:t>
      </w:r>
    </w:p>
    <w:p w:rsidR="00000000" w:rsidDel="00000000" w:rsidP="00000000" w:rsidRDefault="00000000" w:rsidRPr="00000000" w14:paraId="000001EC">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recolección de la información se utilizarán técnicas como la encuesta y la entrevista.</w:t>
      </w:r>
    </w:p>
    <w:p w:rsidR="00000000" w:rsidDel="00000000" w:rsidP="00000000" w:rsidRDefault="00000000" w:rsidRPr="00000000" w14:paraId="000001E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encuesta será aplicada a los estudiantes con el fin de obtener datos cuantitativos relacionados con su experiencia en entornos virtuales, nivel de satisfacción, dificultades de aprendizaje y percepción sobre la personalización del contenido.</w:t>
      </w:r>
    </w:p>
    <w:p w:rsidR="00000000" w:rsidDel="00000000" w:rsidP="00000000" w:rsidRDefault="00000000" w:rsidRPr="00000000" w14:paraId="000001E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entrevistas permitirán obtener información cualitativa más profunda sobre las experiencias de los estudiantes y docentes, facilitando la identificación de necesidades específicas en el proceso educativo.</w:t>
      </w:r>
    </w:p>
    <w:p w:rsidR="00000000" w:rsidDel="00000000" w:rsidP="00000000" w:rsidRDefault="00000000" w:rsidRPr="00000000" w14:paraId="000001F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instrumentos de recolección se emplearán cuestionarios estructurados y guías de entrevista, diseñados de acuerdo con los objetivos de la investigación.</w:t>
      </w:r>
    </w:p>
    <w:p w:rsidR="00000000" w:rsidDel="00000000" w:rsidP="00000000" w:rsidRDefault="00000000" w:rsidRPr="00000000" w14:paraId="000001F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Construcción e implementación del instrumento</w:t>
      </w:r>
    </w:p>
    <w:p w:rsidR="00000000" w:rsidDel="00000000" w:rsidP="00000000" w:rsidRDefault="00000000" w:rsidRPr="00000000" w14:paraId="000001F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instrumentos de recolección de datos serán diseñados teniendo en cuenta las variables de estudio definidas en el planteamiento del problema. En el caso de las encuestas, se elaborarán preguntas cerradas con escalas de medición tipo Likert, lo que permitirá cuantificar las respuestas de los participantes.</w:t>
      </w:r>
    </w:p>
    <w:p w:rsidR="00000000" w:rsidDel="00000000" w:rsidP="00000000" w:rsidRDefault="00000000" w:rsidRPr="00000000" w14:paraId="000001F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los instrumentos se realizará mediante herramientas digitales, facilitando la recolección y almacenamiento de la información de manera organizada.</w:t>
      </w:r>
    </w:p>
    <w:p w:rsidR="00000000" w:rsidDel="00000000" w:rsidP="00000000" w:rsidRDefault="00000000" w:rsidRPr="00000000" w14:paraId="000001F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Análisis y diagnóstico del proceso investigativo</w:t>
      </w:r>
    </w:p>
    <w:p w:rsidR="00000000" w:rsidDel="00000000" w:rsidP="00000000" w:rsidRDefault="00000000" w:rsidRPr="00000000" w14:paraId="000001F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recolectados serán analizados mediante técnicas estadísticas básicas para el caso del enfoque cuantitativo, tales como porcentajes y promedios, permitiendo identificar tendencias en el comportamiento de los estudiantes.</w:t>
      </w:r>
    </w:p>
    <w:p w:rsidR="00000000" w:rsidDel="00000000" w:rsidP="00000000" w:rsidRDefault="00000000" w:rsidRPr="00000000" w14:paraId="000001F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enfoque cualitativo, se realizará un análisis interpretativo de las respuestas obtenidas en las entrevistas, con el fin de identificar patrones, percepciones y necesidades relevantes.</w:t>
      </w:r>
    </w:p>
    <w:p w:rsidR="00000000" w:rsidDel="00000000" w:rsidP="00000000" w:rsidRDefault="00000000" w:rsidRPr="00000000" w14:paraId="000001F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este análisis, se realizará un diagnóstico del problema que permitirá establecer los requerimientos del sistema y orientar el desarrollo de la solución tecnológica propuesta.</w:t>
      </w:r>
    </w:p>
    <w:p w:rsidR="00000000" w:rsidDel="00000000" w:rsidP="00000000" w:rsidRDefault="00000000" w:rsidRPr="00000000" w14:paraId="000001F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de desarrollo.</w:t>
      </w:r>
    </w:p>
    <w:p w:rsidR="00000000" w:rsidDel="00000000" w:rsidP="00000000" w:rsidRDefault="00000000" w:rsidRPr="00000000" w14:paraId="0000020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sistema de tutoría inteligente se llevará a cabo mediante la metodología ágil Scrum, la cual permite una construcción iterativa e incremental del producto, facilitando la adaptación a cambios y la mejora continua durante el proceso de desarrollo.</w:t>
      </w:r>
    </w:p>
    <w:p w:rsidR="00000000" w:rsidDel="00000000" w:rsidP="00000000" w:rsidRDefault="00000000" w:rsidRPr="00000000" w14:paraId="0000020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5">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Análisis de requerimientos</w:t>
      </w:r>
    </w:p>
    <w:p w:rsidR="00000000" w:rsidDel="00000000" w:rsidP="00000000" w:rsidRDefault="00000000" w:rsidRPr="00000000" w14:paraId="0000020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identificarán los requerimientos funcionales y no funcionales del sistema, a partir de la información obtenida en el proceso investigativo.</w:t>
      </w:r>
    </w:p>
    <w:p w:rsidR="00000000" w:rsidDel="00000000" w:rsidP="00000000" w:rsidRDefault="00000000" w:rsidRPr="00000000" w14:paraId="0000020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requerimientos funcionales estarán relacionados con las funcionalidades del sistema, tales como la personalización de contenidos, generación de retroalimentación y visualización del progreso académico.</w:t>
      </w:r>
    </w:p>
    <w:p w:rsidR="00000000" w:rsidDel="00000000" w:rsidP="00000000" w:rsidRDefault="00000000" w:rsidRPr="00000000" w14:paraId="0000020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los requerimientos no funcionales incluirán aspectos como la usabilidad, rendimiento, seguridad y disponibilidad del sistema.</w:t>
      </w:r>
    </w:p>
    <w:p w:rsidR="00000000" w:rsidDel="00000000" w:rsidP="00000000" w:rsidRDefault="00000000" w:rsidRPr="00000000" w14:paraId="0000020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definirán historias de usuario que permitirán representar las necesidades de los usuarios finales.</w:t>
      </w:r>
    </w:p>
    <w:p w:rsidR="00000000" w:rsidDel="00000000" w:rsidP="00000000" w:rsidRDefault="00000000" w:rsidRPr="00000000" w14:paraId="0000020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C">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Diseño del prototipo</w:t>
      </w:r>
    </w:p>
    <w:p w:rsidR="00000000" w:rsidDel="00000000" w:rsidP="00000000" w:rsidRDefault="00000000" w:rsidRPr="00000000" w14:paraId="0000020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definirá la arquitectura del sistema, así como los componentes que lo integran, incluyendo la interfaz de usuario, la base de datos y los módulos de procesamiento de información.</w:t>
      </w:r>
    </w:p>
    <w:p w:rsidR="00000000" w:rsidDel="00000000" w:rsidP="00000000" w:rsidRDefault="00000000" w:rsidRPr="00000000" w14:paraId="0000020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del prototipo contemplará la elaboración de diagramas y modelos que representen la estructura del sistema, así como la interacción entre sus componentes.</w:t>
      </w:r>
    </w:p>
    <w:p w:rsidR="00000000" w:rsidDel="00000000" w:rsidP="00000000" w:rsidRDefault="00000000" w:rsidRPr="00000000" w14:paraId="0000021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diseñarán interfaces gráficas que permitan una interacción intuitiva por parte de los usuarios, garantizando una adecuada experiencia de uso.</w:t>
      </w:r>
    </w:p>
    <w:p w:rsidR="00000000" w:rsidDel="00000000" w:rsidP="00000000" w:rsidRDefault="00000000" w:rsidRPr="00000000" w14:paraId="0000021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Desarrollo e implementación</w:t>
      </w:r>
    </w:p>
    <w:p w:rsidR="00000000" w:rsidDel="00000000" w:rsidP="00000000" w:rsidRDefault="00000000" w:rsidRPr="00000000" w14:paraId="0000021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desarrollado de manera iterativa mediante ciclos de trabajo denominados sprints, en los cuales se implementarán funcionalidades específicas del sistema.</w:t>
      </w:r>
    </w:p>
    <w:p w:rsidR="00000000" w:rsidDel="00000000" w:rsidP="00000000" w:rsidRDefault="00000000" w:rsidRPr="00000000" w14:paraId="0000021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sprint incluirá actividades de desarrollo, pruebas y validación, permitiendo la entrega progresiva de un producto funcional.</w:t>
      </w:r>
    </w:p>
    <w:p w:rsidR="00000000" w:rsidDel="00000000" w:rsidP="00000000" w:rsidRDefault="00000000" w:rsidRPr="00000000" w14:paraId="0000021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9">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Pruebas y validación</w:t>
      </w:r>
    </w:p>
    <w:p w:rsidR="00000000" w:rsidDel="00000000" w:rsidP="00000000" w:rsidRDefault="00000000" w:rsidRPr="00000000" w14:paraId="0000021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prototipo será sometido a pruebas técnicas y pruebas piloto con usuarios reales, con el fin de evaluar su funcionamiento, usabilidad y efectividad en la personalización del aprendizaje.</w:t>
      </w:r>
    </w:p>
    <w:p w:rsidR="00000000" w:rsidDel="00000000" w:rsidP="00000000" w:rsidRDefault="00000000" w:rsidRPr="00000000" w14:paraId="0000021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D">
      <w:pPr>
        <w:spacing w:after="0"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Evaluación del sistema</w:t>
      </w:r>
    </w:p>
    <w:p w:rsidR="00000000" w:rsidDel="00000000" w:rsidP="00000000" w:rsidRDefault="00000000" w:rsidRPr="00000000" w14:paraId="0000021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evaluará el impacto del sistema en variables como el rendimiento académico, la motivación y la satisfacción de los estudiantes, permitiendo determinar la viabilidad de la solución propuesta.</w:t>
      </w:r>
    </w:p>
    <w:p w:rsidR="00000000" w:rsidDel="00000000" w:rsidP="00000000" w:rsidRDefault="00000000" w:rsidRPr="00000000" w14:paraId="0000022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Cronograma de actividades</w:t>
      </w:r>
    </w:p>
    <w:p w:rsidR="00000000" w:rsidDel="00000000" w:rsidP="00000000" w:rsidRDefault="00000000" w:rsidRPr="00000000" w14:paraId="0000022E">
      <w:pPr>
        <w:spacing w:after="0" w:line="360" w:lineRule="auto"/>
        <w:rPr>
          <w:rFonts w:ascii="Times New Roman" w:cs="Times New Roman" w:eastAsia="Times New Roman" w:hAnsi="Times New Roman"/>
          <w:b w:val="1"/>
          <w:bCs w:val="1"/>
        </w:rPr>
      </w:pPr>
      <w:r w:rsidDel="00000000" w:rsidR="00000000" w:rsidRPr="00000000">
        <w:rPr>
          <w:rtl w:val="0"/>
        </w:rPr>
      </w:r>
    </w:p>
    <w:tbl>
      <w:tblPr>
        <w:tblStyle w:val="Table1"/>
        <w:tblW w:w="8929.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6"/>
        <w:gridCol w:w="1681"/>
        <w:gridCol w:w="1034"/>
        <w:gridCol w:w="1034"/>
        <w:gridCol w:w="1034"/>
        <w:gridCol w:w="1034"/>
        <w:gridCol w:w="886"/>
        <w:tblGridChange w:id="0">
          <w:tblGrid>
            <w:gridCol w:w="2226"/>
            <w:gridCol w:w="1681"/>
            <w:gridCol w:w="1034"/>
            <w:gridCol w:w="1034"/>
            <w:gridCol w:w="1034"/>
            <w:gridCol w:w="1034"/>
            <w:gridCol w:w="886"/>
          </w:tblGrid>
        </w:tblGridChange>
      </w:tblGrid>
      <w:tr>
        <w:trPr>
          <w:cantSplit w:val="0"/>
          <w:trHeight w:val="363" w:hRule="atLeast"/>
          <w:tblHeader w:val="0"/>
        </w:trPr>
        <w:tc>
          <w:tcPr>
            <w:gridSpan w:val="7"/>
            <w:shd w:fill="c6d9f1" w:val="clear"/>
            <w:vAlign w:val="center"/>
          </w:tcPr>
          <w:p w:rsidR="00000000" w:rsidDel="00000000" w:rsidP="00000000" w:rsidRDefault="00000000" w:rsidRPr="00000000" w14:paraId="0000022F">
            <w:pPr>
              <w:keepNext w:val="1"/>
              <w:widowControl w:val="0"/>
              <w:numPr>
                <w:ilvl w:val="0"/>
                <w:numId w:val="12"/>
              </w:numPr>
              <w:spacing w:after="0" w:line="360" w:lineRule="auto"/>
              <w:ind w:left="720" w:hanging="360"/>
              <w:jc w:val="both"/>
              <w:rPr>
                <w:b w:val="1"/>
                <w:bCs w:val="1"/>
                <w:sz w:val="16"/>
                <w:szCs w:val="16"/>
              </w:rPr>
            </w:pPr>
            <w:r w:rsidDel="00000000" w:rsidR="00000000" w:rsidRPr="00000000">
              <w:rPr>
                <w:b w:val="1"/>
                <w:bCs w:val="1"/>
                <w:sz w:val="16"/>
                <w:szCs w:val="16"/>
                <w:rtl w:val="0"/>
              </w:rPr>
              <w:t xml:space="preserve">CRONOGRAMA DE ACTIVIDADES</w:t>
            </w:r>
          </w:p>
        </w:tc>
      </w:tr>
      <w:tr>
        <w:trPr>
          <w:cantSplit w:val="0"/>
          <w:trHeight w:val="477" w:hRule="atLeast"/>
          <w:tblHeader w:val="0"/>
        </w:trPr>
        <w:tc>
          <w:tcPr>
            <w:shd w:fill="b6dde8" w:val="clear"/>
            <w:vAlign w:val="center"/>
          </w:tcPr>
          <w:p w:rsidR="00000000" w:rsidDel="00000000" w:rsidP="00000000" w:rsidRDefault="00000000" w:rsidRPr="00000000" w14:paraId="00000236">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ACTIVIDAD</w:t>
            </w:r>
          </w:p>
        </w:tc>
        <w:tc>
          <w:tcPr>
            <w:shd w:fill="b6dde8" w:val="clear"/>
            <w:vAlign w:val="center"/>
          </w:tcPr>
          <w:p w:rsidR="00000000" w:rsidDel="00000000" w:rsidP="00000000" w:rsidRDefault="00000000" w:rsidRPr="00000000" w14:paraId="00000237">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1</w:t>
            </w:r>
          </w:p>
        </w:tc>
        <w:tc>
          <w:tcPr>
            <w:shd w:fill="b6dde8" w:val="clear"/>
            <w:vAlign w:val="center"/>
          </w:tcPr>
          <w:p w:rsidR="00000000" w:rsidDel="00000000" w:rsidP="00000000" w:rsidRDefault="00000000" w:rsidRPr="00000000" w14:paraId="00000238">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2</w:t>
            </w:r>
          </w:p>
        </w:tc>
        <w:tc>
          <w:tcPr>
            <w:shd w:fill="b6dde8" w:val="clear"/>
            <w:vAlign w:val="center"/>
          </w:tcPr>
          <w:p w:rsidR="00000000" w:rsidDel="00000000" w:rsidP="00000000" w:rsidRDefault="00000000" w:rsidRPr="00000000" w14:paraId="00000239">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3</w:t>
            </w:r>
          </w:p>
        </w:tc>
        <w:tc>
          <w:tcPr>
            <w:shd w:fill="b6dde8" w:val="clear"/>
            <w:vAlign w:val="center"/>
          </w:tcPr>
          <w:p w:rsidR="00000000" w:rsidDel="00000000" w:rsidP="00000000" w:rsidRDefault="00000000" w:rsidRPr="00000000" w14:paraId="0000023A">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4</w:t>
            </w:r>
          </w:p>
        </w:tc>
        <w:tc>
          <w:tcPr>
            <w:shd w:fill="b6dde8" w:val="clear"/>
            <w:vAlign w:val="center"/>
          </w:tcPr>
          <w:p w:rsidR="00000000" w:rsidDel="00000000" w:rsidP="00000000" w:rsidRDefault="00000000" w:rsidRPr="00000000" w14:paraId="0000023B">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5</w:t>
            </w:r>
          </w:p>
        </w:tc>
        <w:tc>
          <w:tcPr>
            <w:shd w:fill="b6dde8" w:val="clear"/>
            <w:vAlign w:val="center"/>
          </w:tcPr>
          <w:p w:rsidR="00000000" w:rsidDel="00000000" w:rsidP="00000000" w:rsidRDefault="00000000" w:rsidRPr="00000000" w14:paraId="0000023C">
            <w:pPr>
              <w:widowControl w:val="0"/>
              <w:tabs>
                <w:tab w:val="left" w:leader="none" w:pos="360"/>
              </w:tabs>
              <w:spacing w:line="360" w:lineRule="auto"/>
              <w:jc w:val="center"/>
              <w:rPr>
                <w:b w:val="1"/>
                <w:bCs w:val="1"/>
                <w:sz w:val="16"/>
                <w:szCs w:val="16"/>
              </w:rPr>
            </w:pPr>
            <w:r w:rsidDel="00000000" w:rsidR="00000000" w:rsidRPr="00000000">
              <w:rPr>
                <w:b w:val="1"/>
                <w:bCs w:val="1"/>
                <w:sz w:val="16"/>
                <w:szCs w:val="16"/>
                <w:rtl w:val="0"/>
              </w:rPr>
              <w:t xml:space="preserve">MES 6</w:t>
            </w:r>
          </w:p>
        </w:tc>
      </w:tr>
      <w:tr>
        <w:trPr>
          <w:cantSplit w:val="0"/>
          <w:trHeight w:val="194" w:hRule="atLeast"/>
          <w:tblHeader w:val="0"/>
        </w:trPr>
        <w:tc>
          <w:tcPr>
            <w:vAlign w:val="center"/>
          </w:tcPr>
          <w:p w:rsidR="00000000" w:rsidDel="00000000" w:rsidP="00000000" w:rsidRDefault="00000000" w:rsidRPr="00000000" w14:paraId="0000023D">
            <w:pPr>
              <w:widowControl w:val="0"/>
              <w:tabs>
                <w:tab w:val="left" w:leader="none" w:pos="360"/>
              </w:tabs>
              <w:spacing w:line="360" w:lineRule="auto"/>
              <w:rPr>
                <w:sz w:val="16"/>
                <w:szCs w:val="16"/>
              </w:rPr>
            </w:pPr>
            <w:r w:rsidDel="00000000" w:rsidR="00000000" w:rsidRPr="00000000">
              <w:rPr>
                <w:sz w:val="16"/>
                <w:szCs w:val="16"/>
                <w:rtl w:val="0"/>
              </w:rPr>
              <w:t xml:space="preserve">Recolección de información</w:t>
            </w:r>
          </w:p>
        </w:tc>
        <w:tc>
          <w:tcPr>
            <w:vAlign w:val="center"/>
          </w:tcPr>
          <w:p w:rsidR="00000000" w:rsidDel="00000000" w:rsidP="00000000" w:rsidRDefault="00000000" w:rsidRPr="00000000" w14:paraId="0000023E">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3F">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0">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1">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2">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3">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194" w:hRule="atLeast"/>
          <w:tblHeader w:val="0"/>
        </w:trPr>
        <w:tc>
          <w:tcPr>
            <w:vAlign w:val="center"/>
          </w:tcPr>
          <w:p w:rsidR="00000000" w:rsidDel="00000000" w:rsidP="00000000" w:rsidRDefault="00000000" w:rsidRPr="00000000" w14:paraId="00000244">
            <w:pPr>
              <w:widowControl w:val="0"/>
              <w:tabs>
                <w:tab w:val="left" w:leader="none" w:pos="360"/>
              </w:tabs>
              <w:spacing w:line="360" w:lineRule="auto"/>
              <w:rPr>
                <w:sz w:val="16"/>
                <w:szCs w:val="16"/>
              </w:rPr>
            </w:pPr>
            <w:r w:rsidDel="00000000" w:rsidR="00000000" w:rsidRPr="00000000">
              <w:rPr>
                <w:sz w:val="16"/>
                <w:szCs w:val="16"/>
                <w:rtl w:val="0"/>
              </w:rPr>
              <w:t xml:space="preserve">Análisis requerimientos</w:t>
            </w:r>
          </w:p>
        </w:tc>
        <w:tc>
          <w:tcPr>
            <w:vAlign w:val="center"/>
          </w:tcPr>
          <w:p w:rsidR="00000000" w:rsidDel="00000000" w:rsidP="00000000" w:rsidRDefault="00000000" w:rsidRPr="00000000" w14:paraId="00000245">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46">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47">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8">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9">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A">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194" w:hRule="atLeast"/>
          <w:tblHeader w:val="0"/>
        </w:trPr>
        <w:tc>
          <w:tcPr>
            <w:vAlign w:val="center"/>
          </w:tcPr>
          <w:p w:rsidR="00000000" w:rsidDel="00000000" w:rsidP="00000000" w:rsidRDefault="00000000" w:rsidRPr="00000000" w14:paraId="0000024B">
            <w:pPr>
              <w:widowControl w:val="0"/>
              <w:tabs>
                <w:tab w:val="left" w:leader="none" w:pos="360"/>
              </w:tabs>
              <w:spacing w:line="360" w:lineRule="auto"/>
              <w:rPr>
                <w:sz w:val="16"/>
                <w:szCs w:val="16"/>
              </w:rPr>
            </w:pPr>
            <w:r w:rsidDel="00000000" w:rsidR="00000000" w:rsidRPr="00000000">
              <w:rPr>
                <w:sz w:val="16"/>
                <w:szCs w:val="16"/>
                <w:rtl w:val="0"/>
              </w:rPr>
              <w:t xml:space="preserve">Diseño del sistema</w:t>
            </w:r>
          </w:p>
        </w:tc>
        <w:tc>
          <w:tcPr>
            <w:vAlign w:val="center"/>
          </w:tcPr>
          <w:p w:rsidR="00000000" w:rsidDel="00000000" w:rsidP="00000000" w:rsidRDefault="00000000" w:rsidRPr="00000000" w14:paraId="0000024C">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D">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4E">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4F">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0">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1">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194" w:hRule="atLeast"/>
          <w:tblHeader w:val="0"/>
        </w:trPr>
        <w:tc>
          <w:tcPr>
            <w:vAlign w:val="center"/>
          </w:tcPr>
          <w:p w:rsidR="00000000" w:rsidDel="00000000" w:rsidP="00000000" w:rsidRDefault="00000000" w:rsidRPr="00000000" w14:paraId="00000252">
            <w:pPr>
              <w:widowControl w:val="0"/>
              <w:tabs>
                <w:tab w:val="left" w:leader="none" w:pos="360"/>
              </w:tabs>
              <w:spacing w:line="360" w:lineRule="auto"/>
              <w:rPr>
                <w:sz w:val="16"/>
                <w:szCs w:val="16"/>
              </w:rPr>
            </w:pPr>
            <w:r w:rsidDel="00000000" w:rsidR="00000000" w:rsidRPr="00000000">
              <w:rPr>
                <w:sz w:val="16"/>
                <w:szCs w:val="16"/>
                <w:rtl w:val="0"/>
              </w:rPr>
              <w:t xml:space="preserve">Desarrollo Sprint 1</w:t>
            </w:r>
          </w:p>
        </w:tc>
        <w:tc>
          <w:tcPr>
            <w:vAlign w:val="center"/>
          </w:tcPr>
          <w:p w:rsidR="00000000" w:rsidDel="00000000" w:rsidP="00000000" w:rsidRDefault="00000000" w:rsidRPr="00000000" w14:paraId="00000253">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4">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55">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56">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7">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8">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59">
            <w:pPr>
              <w:widowControl w:val="0"/>
              <w:tabs>
                <w:tab w:val="left" w:leader="none" w:pos="360"/>
              </w:tabs>
              <w:spacing w:line="360" w:lineRule="auto"/>
              <w:rPr>
                <w:sz w:val="16"/>
                <w:szCs w:val="16"/>
              </w:rPr>
            </w:pPr>
            <w:r w:rsidDel="00000000" w:rsidR="00000000" w:rsidRPr="00000000">
              <w:rPr>
                <w:sz w:val="16"/>
                <w:szCs w:val="16"/>
                <w:rtl w:val="0"/>
              </w:rPr>
              <w:t xml:space="preserve">Desarrollo Sprint 2</w:t>
            </w:r>
          </w:p>
        </w:tc>
        <w:tc>
          <w:tcPr>
            <w:vAlign w:val="center"/>
          </w:tcPr>
          <w:p w:rsidR="00000000" w:rsidDel="00000000" w:rsidP="00000000" w:rsidRDefault="00000000" w:rsidRPr="00000000" w14:paraId="0000025A">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B">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C">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5D">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5E">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5F">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60">
            <w:pPr>
              <w:widowControl w:val="0"/>
              <w:tabs>
                <w:tab w:val="left" w:leader="none" w:pos="360"/>
              </w:tabs>
              <w:spacing w:line="360" w:lineRule="auto"/>
              <w:rPr>
                <w:sz w:val="16"/>
                <w:szCs w:val="16"/>
              </w:rPr>
            </w:pPr>
            <w:r w:rsidDel="00000000" w:rsidR="00000000" w:rsidRPr="00000000">
              <w:rPr>
                <w:sz w:val="16"/>
                <w:szCs w:val="16"/>
                <w:rtl w:val="0"/>
              </w:rPr>
              <w:t xml:space="preserve">Pruebas piloto</w:t>
            </w:r>
          </w:p>
        </w:tc>
        <w:tc>
          <w:tcPr>
            <w:vAlign w:val="center"/>
          </w:tcPr>
          <w:p w:rsidR="00000000" w:rsidDel="00000000" w:rsidP="00000000" w:rsidRDefault="00000000" w:rsidRPr="00000000" w14:paraId="00000261">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2">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3">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4">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65">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66">
            <w:pPr>
              <w:widowControl w:val="0"/>
              <w:tabs>
                <w:tab w:val="left" w:leader="none" w:pos="360"/>
              </w:tabs>
              <w:spacing w:line="360" w:lineRule="auto"/>
              <w:jc w:val="center"/>
              <w:rPr>
                <w:sz w:val="16"/>
                <w:szCs w:val="16"/>
              </w:rPr>
            </w:pPr>
            <w:r w:rsidDel="00000000" w:rsidR="00000000" w:rsidRPr="00000000">
              <w:rPr>
                <w:rtl w:val="0"/>
              </w:rPr>
            </w:r>
          </w:p>
        </w:tc>
      </w:tr>
      <w:tr>
        <w:trPr>
          <w:cantSplit w:val="0"/>
          <w:trHeight w:val="207" w:hRule="atLeast"/>
          <w:tblHeader w:val="0"/>
        </w:trPr>
        <w:tc>
          <w:tcPr>
            <w:vAlign w:val="center"/>
          </w:tcPr>
          <w:p w:rsidR="00000000" w:rsidDel="00000000" w:rsidP="00000000" w:rsidRDefault="00000000" w:rsidRPr="00000000" w14:paraId="00000267">
            <w:pPr>
              <w:widowControl w:val="0"/>
              <w:tabs>
                <w:tab w:val="left" w:leader="none" w:pos="360"/>
              </w:tabs>
              <w:spacing w:line="360" w:lineRule="auto"/>
              <w:rPr>
                <w:sz w:val="16"/>
                <w:szCs w:val="16"/>
              </w:rPr>
            </w:pPr>
            <w:r w:rsidDel="00000000" w:rsidR="00000000" w:rsidRPr="00000000">
              <w:rPr>
                <w:sz w:val="16"/>
                <w:szCs w:val="16"/>
                <w:rtl w:val="0"/>
              </w:rPr>
              <w:t xml:space="preserve">Evaluación resultados</w:t>
            </w:r>
          </w:p>
        </w:tc>
        <w:tc>
          <w:tcPr>
            <w:vAlign w:val="center"/>
          </w:tcPr>
          <w:p w:rsidR="00000000" w:rsidDel="00000000" w:rsidP="00000000" w:rsidRDefault="00000000" w:rsidRPr="00000000" w14:paraId="00000268">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9">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A">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B">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6C">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c>
          <w:tcPr>
            <w:vAlign w:val="center"/>
          </w:tcPr>
          <w:p w:rsidR="00000000" w:rsidDel="00000000" w:rsidP="00000000" w:rsidRDefault="00000000" w:rsidRPr="00000000" w14:paraId="0000026D">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r>
      <w:tr>
        <w:trPr>
          <w:cantSplit w:val="0"/>
          <w:trHeight w:val="207" w:hRule="atLeast"/>
          <w:tblHeader w:val="0"/>
        </w:trPr>
        <w:tc>
          <w:tcPr>
            <w:vAlign w:val="center"/>
          </w:tcPr>
          <w:p w:rsidR="00000000" w:rsidDel="00000000" w:rsidP="00000000" w:rsidRDefault="00000000" w:rsidRPr="00000000" w14:paraId="0000026E">
            <w:pPr>
              <w:widowControl w:val="0"/>
              <w:tabs>
                <w:tab w:val="left" w:leader="none" w:pos="360"/>
              </w:tabs>
              <w:spacing w:line="360" w:lineRule="auto"/>
              <w:rPr>
                <w:sz w:val="16"/>
                <w:szCs w:val="16"/>
              </w:rPr>
            </w:pPr>
            <w:r w:rsidDel="00000000" w:rsidR="00000000" w:rsidRPr="00000000">
              <w:rPr>
                <w:sz w:val="16"/>
                <w:szCs w:val="16"/>
                <w:rtl w:val="0"/>
              </w:rPr>
              <w:t xml:space="preserve">Informe final</w:t>
            </w:r>
          </w:p>
        </w:tc>
        <w:tc>
          <w:tcPr>
            <w:vAlign w:val="center"/>
          </w:tcPr>
          <w:p w:rsidR="00000000" w:rsidDel="00000000" w:rsidP="00000000" w:rsidRDefault="00000000" w:rsidRPr="00000000" w14:paraId="0000026F">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70">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71">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72">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73">
            <w:pPr>
              <w:widowControl w:val="0"/>
              <w:tabs>
                <w:tab w:val="left" w:leader="none" w:pos="360"/>
              </w:tabs>
              <w:spacing w:line="36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274">
            <w:pPr>
              <w:widowControl w:val="0"/>
              <w:tabs>
                <w:tab w:val="left" w:leader="none" w:pos="360"/>
              </w:tabs>
              <w:spacing w:line="360" w:lineRule="auto"/>
              <w:jc w:val="center"/>
              <w:rPr>
                <w:sz w:val="16"/>
                <w:szCs w:val="16"/>
              </w:rPr>
            </w:pPr>
            <w:r w:rsidDel="00000000" w:rsidR="00000000" w:rsidRPr="00000000">
              <w:rPr>
                <w:sz w:val="16"/>
                <w:szCs w:val="16"/>
                <w:rtl w:val="0"/>
              </w:rPr>
              <w:t xml:space="preserve">X</w:t>
            </w:r>
          </w:p>
        </w:tc>
      </w:tr>
    </w:tbl>
    <w:p w:rsidR="00000000" w:rsidDel="00000000" w:rsidP="00000000" w:rsidRDefault="00000000" w:rsidRPr="00000000" w14:paraId="0000027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cronograma propuesto permite una ejecución ordenada de las actividades del proyecto, iniciando con la recolección de información y análisis de requerimientos, seguido del diseño y desarrollo del sistema mediante iteraciones, para finalmente realizar pruebas, evaluación y documentación de los resultados. Esta planificación se alinea con la metodología ágil propuesta, permitiendo flexibilidad y mejora continua durante el desarrollo del proyecto.</w:t>
      </w:r>
    </w:p>
    <w:p w:rsidR="00000000" w:rsidDel="00000000" w:rsidP="00000000" w:rsidRDefault="00000000" w:rsidRPr="00000000" w14:paraId="0000027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Recursos</w:t>
      </w:r>
    </w:p>
    <w:p w:rsidR="00000000" w:rsidDel="00000000" w:rsidP="00000000" w:rsidRDefault="00000000" w:rsidRPr="00000000" w14:paraId="00000283">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4">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presente proyecto, se requiere la disposición de recursos humanos, tecnológicos y financieros, los cuales permiten garantizar la ejecución adecuada de las actividades planteadas en el cronograma.</w:t>
      </w:r>
    </w:p>
    <w:p w:rsidR="00000000" w:rsidDel="00000000" w:rsidP="00000000" w:rsidRDefault="00000000" w:rsidRPr="00000000" w14:paraId="00000285">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Recursos Humanos</w:t>
      </w:r>
    </w:p>
    <w:p w:rsidR="00000000" w:rsidDel="00000000" w:rsidP="00000000" w:rsidRDefault="00000000" w:rsidRPr="00000000" w14:paraId="00000287">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recursos humanos están conformados por los actores responsables del desarrollo y acompañamiento del proyecto:</w:t>
      </w:r>
    </w:p>
    <w:p w:rsidR="00000000" w:rsidDel="00000000" w:rsidP="00000000" w:rsidRDefault="00000000" w:rsidRPr="00000000" w14:paraId="00000289">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Estudiante desarrollador:</w:t>
      </w:r>
      <w:r w:rsidDel="00000000" w:rsidR="00000000" w:rsidRPr="00000000">
        <w:rPr>
          <w:rFonts w:ascii="Times New Roman" w:cs="Times New Roman" w:eastAsia="Times New Roman" w:hAnsi="Times New Roman"/>
          <w:rtl w:val="0"/>
        </w:rPr>
        <w:t xml:space="preserve"> encargado del análisis, diseño, desarrollo e implementación del sistema.</w:t>
      </w:r>
    </w:p>
    <w:p w:rsidR="00000000" w:rsidDel="00000000" w:rsidP="00000000" w:rsidRDefault="00000000" w:rsidRPr="00000000" w14:paraId="0000028A">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Coinvestigador</w:t>
      </w:r>
      <w:r w:rsidDel="00000000" w:rsidR="00000000" w:rsidRPr="00000000">
        <w:rPr>
          <w:rFonts w:ascii="Times New Roman" w:cs="Times New Roman" w:eastAsia="Times New Roman" w:hAnsi="Times New Roman"/>
          <w:rtl w:val="0"/>
        </w:rPr>
        <w:t xml:space="preserve">: apoyo en el desarrollo del proyecto y validación de resultados.</w:t>
      </w:r>
    </w:p>
    <w:p w:rsidR="00000000" w:rsidDel="00000000" w:rsidP="00000000" w:rsidRDefault="00000000" w:rsidRPr="00000000" w14:paraId="0000028B">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Tutor académico: orientación metodológica y seguimiento del proyecto</w:t>
      </w:r>
    </w:p>
    <w:p w:rsidR="00000000" w:rsidDel="00000000" w:rsidP="00000000" w:rsidRDefault="00000000" w:rsidRPr="00000000" w14:paraId="0000028C">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Recursos Tecnológicos</w:t>
      </w:r>
    </w:p>
    <w:p w:rsidR="00000000" w:rsidDel="00000000" w:rsidP="00000000" w:rsidRDefault="00000000" w:rsidRPr="00000000" w14:paraId="0000028F">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recursos tecnológicos son fundamentales para el desarrollo e implementación del sistema de tutoría inteligente:</w:t>
      </w:r>
    </w:p>
    <w:p w:rsidR="00000000" w:rsidDel="00000000" w:rsidP="00000000" w:rsidRDefault="00000000" w:rsidRPr="00000000" w14:paraId="00000291">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Computador portátil:</w:t>
      </w:r>
      <w:r w:rsidDel="00000000" w:rsidR="00000000" w:rsidRPr="00000000">
        <w:rPr>
          <w:rFonts w:ascii="Times New Roman" w:cs="Times New Roman" w:eastAsia="Times New Roman" w:hAnsi="Times New Roman"/>
          <w:rtl w:val="0"/>
        </w:rPr>
        <w:t xml:space="preserve"> herramienta principal para el desarrollo del proyecto.</w:t>
      </w:r>
    </w:p>
    <w:p w:rsidR="00000000" w:rsidDel="00000000" w:rsidP="00000000" w:rsidRDefault="00000000" w:rsidRPr="00000000" w14:paraId="00000292">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(IDE): software para programación (ej. Visual Studio Code).</w:t>
      </w:r>
    </w:p>
    <w:p w:rsidR="00000000" w:rsidDel="00000000" w:rsidP="00000000" w:rsidRDefault="00000000" w:rsidRPr="00000000" w14:paraId="00000293">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gestor de base de datos: para almacenamiento de información (ej. MySQL).</w:t>
      </w:r>
    </w:p>
    <w:p w:rsidR="00000000" w:rsidDel="00000000" w:rsidP="00000000" w:rsidRDefault="00000000" w:rsidRPr="00000000" w14:paraId="00000294">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Servicios en la nube:</w:t>
      </w:r>
      <w:r w:rsidDel="00000000" w:rsidR="00000000" w:rsidRPr="00000000">
        <w:rPr>
          <w:rFonts w:ascii="Times New Roman" w:cs="Times New Roman" w:eastAsia="Times New Roman" w:hAnsi="Times New Roman"/>
          <w:rtl w:val="0"/>
        </w:rPr>
        <w:t xml:space="preserve"> para alojamiento y despliegue del sistema.</w:t>
      </w:r>
    </w:p>
    <w:p w:rsidR="00000000" w:rsidDel="00000000" w:rsidP="00000000" w:rsidRDefault="00000000" w:rsidRPr="00000000" w14:paraId="00000295">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de control de versiones: para gestión del código fuente.</w:t>
      </w:r>
    </w:p>
    <w:p w:rsidR="00000000" w:rsidDel="00000000" w:rsidP="00000000" w:rsidRDefault="00000000" w:rsidRPr="00000000" w14:paraId="0000029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Recursos Financieros</w:t>
      </w:r>
    </w:p>
    <w:p w:rsidR="00000000" w:rsidDel="00000000" w:rsidP="00000000" w:rsidRDefault="00000000" w:rsidRPr="00000000" w14:paraId="0000029D">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recursos financieros corresponden a los costos asociados al desarrollo del proyecto:</w:t>
      </w:r>
    </w:p>
    <w:p w:rsidR="00000000" w:rsidDel="00000000" w:rsidP="00000000" w:rsidRDefault="00000000" w:rsidRPr="00000000" w14:paraId="0000029F">
      <w:pPr>
        <w:spacing w:after="0" w:line="360" w:lineRule="auto"/>
        <w:ind w:left="360" w:firstLine="0"/>
        <w:rPr>
          <w:rFonts w:ascii="Times New Roman" w:cs="Times New Roman" w:eastAsia="Times New Roman" w:hAnsi="Times New Roman"/>
        </w:rPr>
      </w:pPr>
      <w:r w:rsidDel="00000000" w:rsidR="00000000" w:rsidRPr="00000000">
        <w:rPr>
          <w:rtl w:val="0"/>
        </w:rPr>
      </w:r>
    </w:p>
    <w:tbl>
      <w:tblPr>
        <w:tblStyle w:val="Table2"/>
        <w:tblW w:w="8959.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4820"/>
        <w:gridCol w:w="2126"/>
        <w:tblGridChange w:id="0">
          <w:tblGrid>
            <w:gridCol w:w="2013"/>
            <w:gridCol w:w="4820"/>
            <w:gridCol w:w="2126"/>
          </w:tblGrid>
        </w:tblGridChange>
      </w:tblGrid>
      <w:tr>
        <w:trPr>
          <w:cantSplit w:val="0"/>
          <w:trHeight w:val="388" w:hRule="atLeast"/>
          <w:tblHeader w:val="0"/>
        </w:trPr>
        <w:tc>
          <w:tcPr>
            <w:shd w:fill="b6dde8" w:val="clear"/>
            <w:vAlign w:val="center"/>
          </w:tcPr>
          <w:p w:rsidR="00000000" w:rsidDel="00000000" w:rsidP="00000000" w:rsidRDefault="00000000" w:rsidRPr="00000000" w14:paraId="000002A0">
            <w:pPr>
              <w:widowControl w:val="0"/>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RECURSO</w:t>
            </w:r>
          </w:p>
        </w:tc>
        <w:tc>
          <w:tcPr>
            <w:shd w:fill="b6dde8" w:val="clear"/>
            <w:vAlign w:val="center"/>
          </w:tcPr>
          <w:p w:rsidR="00000000" w:rsidDel="00000000" w:rsidP="00000000" w:rsidRDefault="00000000" w:rsidRPr="00000000" w14:paraId="000002A1">
            <w:pPr>
              <w:widowControl w:val="0"/>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DESCRIPCIÓN</w:t>
            </w:r>
          </w:p>
        </w:tc>
        <w:tc>
          <w:tcPr>
            <w:shd w:fill="b6dde8" w:val="clear"/>
          </w:tcPr>
          <w:p w:rsidR="00000000" w:rsidDel="00000000" w:rsidP="00000000" w:rsidRDefault="00000000" w:rsidRPr="00000000" w14:paraId="000002A2">
            <w:pPr>
              <w:widowControl w:val="0"/>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PRESUPUESTO</w:t>
            </w:r>
          </w:p>
        </w:tc>
      </w:tr>
      <w:tr>
        <w:trPr>
          <w:cantSplit w:val="0"/>
          <w:tblHeader w:val="0"/>
        </w:trPr>
        <w:tc>
          <w:tcPr>
            <w:shd w:fill="b6dde8" w:val="clear"/>
          </w:tcPr>
          <w:p w:rsidR="00000000" w:rsidDel="00000000" w:rsidP="00000000" w:rsidRDefault="00000000" w:rsidRPr="00000000" w14:paraId="000002A3">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A4">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Hosting (6 meses)</w:t>
            </w:r>
          </w:p>
        </w:tc>
        <w:tc>
          <w:tcPr>
            <w:vAlign w:val="center"/>
          </w:tcPr>
          <w:p w:rsidR="00000000" w:rsidDel="00000000" w:rsidP="00000000" w:rsidRDefault="00000000" w:rsidRPr="00000000" w14:paraId="000002A5">
            <w:pPr>
              <w:widowControl w:val="0"/>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 en la nube ($80.000 mensual)</w:t>
            </w:r>
          </w:p>
        </w:tc>
        <w:tc>
          <w:tcPr/>
          <w:p w:rsidR="00000000" w:rsidDel="00000000" w:rsidP="00000000" w:rsidRDefault="00000000" w:rsidRPr="00000000" w14:paraId="000002A6">
            <w:pPr>
              <w:widowControl w:val="0"/>
              <w:spacing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A7">
            <w:pPr>
              <w:widowControl w:val="0"/>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$480.000</w:t>
            </w:r>
          </w:p>
        </w:tc>
      </w:tr>
      <w:tr>
        <w:trPr>
          <w:cantSplit w:val="0"/>
          <w:tblHeader w:val="0"/>
        </w:trPr>
        <w:tc>
          <w:tcPr>
            <w:shd w:fill="b6dde8" w:val="clear"/>
          </w:tcPr>
          <w:p w:rsidR="00000000" w:rsidDel="00000000" w:rsidP="00000000" w:rsidRDefault="00000000" w:rsidRPr="00000000" w14:paraId="000002A8">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Dominio web</w:t>
            </w:r>
          </w:p>
        </w:tc>
        <w:tc>
          <w:tcPr>
            <w:vAlign w:val="center"/>
          </w:tcPr>
          <w:p w:rsidR="00000000" w:rsidDel="00000000" w:rsidP="00000000" w:rsidRDefault="00000000" w:rsidRPr="00000000" w14:paraId="000002A9">
            <w:pPr>
              <w:widowControl w:val="0"/>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dominio (1 año)</w:t>
            </w:r>
          </w:p>
        </w:tc>
        <w:tc>
          <w:tcPr/>
          <w:p w:rsidR="00000000" w:rsidDel="00000000" w:rsidP="00000000" w:rsidRDefault="00000000" w:rsidRPr="00000000" w14:paraId="000002AA">
            <w:pPr>
              <w:widowControl w:val="0"/>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$60.000</w:t>
            </w:r>
          </w:p>
        </w:tc>
      </w:tr>
      <w:tr>
        <w:trPr>
          <w:cantSplit w:val="0"/>
          <w:tblHeader w:val="0"/>
        </w:trPr>
        <w:tc>
          <w:tcPr>
            <w:shd w:fill="b6dde8" w:val="clear"/>
          </w:tcPr>
          <w:p w:rsidR="00000000" w:rsidDel="00000000" w:rsidP="00000000" w:rsidRDefault="00000000" w:rsidRPr="00000000" w14:paraId="000002AB">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Transporte</w:t>
            </w:r>
          </w:p>
        </w:tc>
        <w:tc>
          <w:tcPr>
            <w:vAlign w:val="center"/>
          </w:tcPr>
          <w:p w:rsidR="00000000" w:rsidDel="00000000" w:rsidP="00000000" w:rsidRDefault="00000000" w:rsidRPr="00000000" w14:paraId="000002AC">
            <w:pPr>
              <w:widowControl w:val="0"/>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Aplicación de encuestas y pruebas piloto</w:t>
            </w:r>
          </w:p>
        </w:tc>
        <w:tc>
          <w:tcPr/>
          <w:p w:rsidR="00000000" w:rsidDel="00000000" w:rsidP="00000000" w:rsidRDefault="00000000" w:rsidRPr="00000000" w14:paraId="000002AD">
            <w:pPr>
              <w:widowControl w:val="0"/>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$250.000</w:t>
            </w:r>
          </w:p>
        </w:tc>
      </w:tr>
      <w:tr>
        <w:trPr>
          <w:cantSplit w:val="0"/>
          <w:tblHeader w:val="0"/>
        </w:trPr>
        <w:tc>
          <w:tcPr>
            <w:shd w:fill="b6dde8" w:val="clear"/>
          </w:tcPr>
          <w:p w:rsidR="00000000" w:rsidDel="00000000" w:rsidP="00000000" w:rsidRDefault="00000000" w:rsidRPr="00000000" w14:paraId="000002AE">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Materiales</w:t>
            </w:r>
          </w:p>
        </w:tc>
        <w:tc>
          <w:tcPr>
            <w:vAlign w:val="center"/>
          </w:tcPr>
          <w:p w:rsidR="00000000" w:rsidDel="00000000" w:rsidP="00000000" w:rsidRDefault="00000000" w:rsidRPr="00000000" w14:paraId="000002AF">
            <w:pPr>
              <w:widowControl w:val="0"/>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Papelería e impresiones</w:t>
            </w:r>
          </w:p>
        </w:tc>
        <w:tc>
          <w:tcPr/>
          <w:p w:rsidR="00000000" w:rsidDel="00000000" w:rsidP="00000000" w:rsidRDefault="00000000" w:rsidRPr="00000000" w14:paraId="000002B0">
            <w:pPr>
              <w:widowControl w:val="0"/>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$130.000</w:t>
            </w:r>
          </w:p>
        </w:tc>
      </w:tr>
      <w:tr>
        <w:trPr>
          <w:cantSplit w:val="0"/>
          <w:tblHeader w:val="0"/>
        </w:trPr>
        <w:tc>
          <w:tcPr>
            <w:shd w:fill="b6dde8" w:val="clear"/>
          </w:tcPr>
          <w:p w:rsidR="00000000" w:rsidDel="00000000" w:rsidP="00000000" w:rsidRDefault="00000000" w:rsidRPr="00000000" w14:paraId="000002B1">
            <w:pPr>
              <w:widowControl w:val="0"/>
              <w:numPr>
                <w:ilvl w:val="0"/>
                <w:numId w:val="16"/>
              </w:numPr>
              <w:spacing w:after="0" w:line="360" w:lineRule="auto"/>
              <w:ind w:left="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Bibliografía</w:t>
            </w:r>
          </w:p>
        </w:tc>
        <w:tc>
          <w:tcPr>
            <w:vAlign w:val="center"/>
          </w:tcPr>
          <w:p w:rsidR="00000000" w:rsidDel="00000000" w:rsidP="00000000" w:rsidRDefault="00000000" w:rsidRPr="00000000" w14:paraId="000002B2">
            <w:pPr>
              <w:widowControl w:val="0"/>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Acceso a recursos académicos</w:t>
            </w:r>
          </w:p>
        </w:tc>
        <w:tc>
          <w:tcPr/>
          <w:p w:rsidR="00000000" w:rsidDel="00000000" w:rsidP="00000000" w:rsidRDefault="00000000" w:rsidRPr="00000000" w14:paraId="000002B3">
            <w:pPr>
              <w:widowControl w:val="0"/>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$150.000</w:t>
            </w:r>
          </w:p>
        </w:tc>
      </w:tr>
      <w:tr>
        <w:trPr>
          <w:cantSplit w:val="0"/>
          <w:tblHeader w:val="0"/>
        </w:trPr>
        <w:tc>
          <w:tcPr>
            <w:gridSpan w:val="3"/>
            <w:shd w:fill="b6dde8" w:val="clear"/>
          </w:tcPr>
          <w:p w:rsidR="00000000" w:rsidDel="00000000" w:rsidP="00000000" w:rsidRDefault="00000000" w:rsidRPr="00000000" w14:paraId="000002B4">
            <w:pPr>
              <w:widowControl w:val="0"/>
              <w:spacing w:line="3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TOTAL                                                                                                                    $1.070.000</w:t>
            </w:r>
          </w:p>
        </w:tc>
      </w:tr>
    </w:tbl>
    <w:p w:rsidR="00000000" w:rsidDel="00000000" w:rsidP="00000000" w:rsidRDefault="00000000" w:rsidRPr="00000000" w14:paraId="000002B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adecuada gestión de estos recursos permite garantizar la viabilidad del proyecto, asegurando el cumplimiento de los objetivos planteados y facilitando el desarrollo de cada una de las fases definidas en la metodología.</w:t>
      </w:r>
    </w:p>
    <w:p w:rsidR="00000000" w:rsidDel="00000000" w:rsidP="00000000" w:rsidRDefault="00000000" w:rsidRPr="00000000" w14:paraId="000002B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2C5">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6">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esperados del presente proyecto están orientados a evidenciar el impacto de la implementación del sistema de tutoría inteligente en los procesos de aprendizaje en entornos virtuales, así como su viabilidad tecnológica y funcional.</w:t>
      </w:r>
    </w:p>
    <w:p w:rsidR="00000000" w:rsidDel="00000000" w:rsidP="00000000" w:rsidRDefault="00000000" w:rsidRPr="00000000" w14:paraId="000002C7">
      <w:pPr>
        <w:spacing w:after="0" w:line="360" w:lineRule="auto"/>
        <w:ind w:left="360" w:firstLine="0"/>
        <w:rPr>
          <w:rFonts w:ascii="Times New Roman" w:cs="Times New Roman" w:eastAsia="Times New Roman" w:hAnsi="Times New Roman"/>
        </w:rPr>
      </w:pPr>
      <w:r w:rsidDel="00000000" w:rsidR="00000000" w:rsidRPr="00000000">
        <w:rPr>
          <w:rtl w:val="0"/>
        </w:rPr>
      </w:r>
    </w:p>
    <w:tbl>
      <w:tblPr>
        <w:tblStyle w:val="Table3"/>
        <w:tblpPr w:leftFromText="141" w:rightFromText="141" w:topFromText="0" w:bottomFromText="0" w:vertAnchor="page" w:horzAnchor="margin" w:tblpX="0" w:tblpY="4496"/>
        <w:tblW w:w="8850.000000000002" w:type="dxa"/>
        <w:jc w:val="left"/>
        <w:tblLayout w:type="fixed"/>
        <w:tblLook w:val="0000"/>
      </w:tblPr>
      <w:tblGrid>
        <w:gridCol w:w="3141"/>
        <w:gridCol w:w="2928"/>
        <w:gridCol w:w="2781"/>
        <w:tblGridChange w:id="0">
          <w:tblGrid>
            <w:gridCol w:w="3141"/>
            <w:gridCol w:w="2928"/>
            <w:gridCol w:w="2781"/>
          </w:tblGrid>
        </w:tblGridChange>
      </w:tblGrid>
      <w:tr>
        <w:trPr>
          <w:cantSplit w:val="0"/>
          <w:trHeight w:val="346" w:hRule="atLeast"/>
          <w:tblHeader w:val="0"/>
        </w:trPr>
        <w:tc>
          <w:tcPr>
            <w:tcBorders>
              <w:top w:color="000000" w:space="0" w:sz="6" w:val="single"/>
              <w:left w:color="000000" w:space="0" w:sz="6" w:val="single"/>
              <w:bottom w:color="000000" w:space="0" w:sz="6" w:val="single"/>
              <w:right w:color="000000" w:space="0" w:sz="6" w:val="single"/>
            </w:tcBorders>
            <w:shd w:fill="b6dde8" w:val="clear"/>
            <w:vAlign w:val="center"/>
          </w:tcPr>
          <w:p w:rsidR="00000000" w:rsidDel="00000000" w:rsidP="00000000" w:rsidRDefault="00000000" w:rsidRPr="00000000" w14:paraId="000002C8">
            <w:pPr>
              <w:widowControl w:val="0"/>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b6dde8" w:val="clear"/>
            <w:vAlign w:val="center"/>
          </w:tcPr>
          <w:p w:rsidR="00000000" w:rsidDel="00000000" w:rsidP="00000000" w:rsidRDefault="00000000" w:rsidRPr="00000000" w14:paraId="000002C9">
            <w:pPr>
              <w:widowControl w:val="0"/>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INDICADOR</w:t>
            </w:r>
          </w:p>
        </w:tc>
        <w:tc>
          <w:tcPr>
            <w:tcBorders>
              <w:top w:color="000000" w:space="0" w:sz="6" w:val="single"/>
              <w:left w:color="000000" w:space="0" w:sz="6" w:val="single"/>
              <w:bottom w:color="000000" w:space="0" w:sz="6" w:val="single"/>
              <w:right w:color="000000" w:space="0" w:sz="6" w:val="single"/>
            </w:tcBorders>
            <w:shd w:fill="b6dde8" w:val="clear"/>
            <w:vAlign w:val="center"/>
          </w:tcPr>
          <w:p w:rsidR="00000000" w:rsidDel="00000000" w:rsidP="00000000" w:rsidRDefault="00000000" w:rsidRPr="00000000" w14:paraId="000002CA">
            <w:pPr>
              <w:widowControl w:val="0"/>
              <w:spacing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BENEFICIARIO</w:t>
            </w:r>
          </w:p>
        </w:tc>
      </w:tr>
      <w:tr>
        <w:trPr>
          <w:cantSplit w:val="0"/>
          <w:trHeight w:val="35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Desarrollo de un prototipo funcional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implementado y validado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Estudiantes</w:t>
            </w:r>
          </w:p>
        </w:tc>
      </w:tr>
      <w:tr>
        <w:trPr>
          <w:cantSplit w:val="0"/>
          <w:trHeight w:val="4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Mejora en el rendimiento académico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Incremento del 15% al 20% en resultados académicos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Estudiantes / Institución</w:t>
            </w:r>
          </w:p>
        </w:tc>
      </w:tr>
      <w:tr>
        <w:trPr>
          <w:cantSplit w:val="0"/>
          <w:trHeight w:val="4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Aumento en la satisfacción estudiantil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widowControl w:val="0"/>
              <w:spacing w:line="360" w:lineRule="auto"/>
              <w:rPr>
                <w:rFonts w:ascii="Times New Roman" w:cs="Times New Roman" w:eastAsia="Times New Roman" w:hAnsi="Times New Roman"/>
                <w:color w:val="000000"/>
              </w:rPr>
            </w:pPr>
            <w:sdt>
              <w:sdtPr>
                <w:id w:val="1652740873"/>
                <w:tag w:val="goog_rdk_0"/>
              </w:sdtPr>
              <w:sdtContent>
                <w:r w:rsidDel="00000000" w:rsidR="00000000" w:rsidRPr="00000000">
                  <w:rPr>
                    <w:rFonts w:ascii="Gungsuh" w:cs="Gungsuh" w:eastAsia="Gungsuh" w:hAnsi="Gungsuh"/>
                    <w:rtl w:val="0"/>
                  </w:rPr>
                  <w:t xml:space="preserve">Nivel de satisfacción ≥ 80%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Comunidad académica</w:t>
            </w:r>
          </w:p>
        </w:tc>
      </w:tr>
      <w:tr>
        <w:trPr>
          <w:cantSplit w:val="0"/>
          <w:trHeight w:val="4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Personalización del aprendizaje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Adaptación de contenidos según perfil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Estudiantes</w:t>
            </w:r>
          </w:p>
        </w:tc>
      </w:tr>
      <w:tr>
        <w:trPr>
          <w:cantSplit w:val="0"/>
          <w:trHeight w:val="43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Validación del sistema en entorno real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Pruebas piloto ejecutadas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Proyecto</w:t>
            </w:r>
          </w:p>
        </w:tc>
      </w:tr>
    </w:tbl>
    <w:p w:rsidR="00000000" w:rsidDel="00000000" w:rsidP="00000000" w:rsidRDefault="00000000" w:rsidRPr="00000000" w14:paraId="000002D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planteados permitirán evaluar el impacto del sistema desde diferentes dimensiones, incluyendo el desempeño académico, la satisfacción del usuario y la funcionalidad tecnológica. </w:t>
      </w:r>
    </w:p>
    <w:p w:rsidR="00000000" w:rsidDel="00000000" w:rsidP="00000000" w:rsidRDefault="00000000" w:rsidRPr="00000000" w14:paraId="000002D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se busca evidenciar la pertinencia de la solución propuesta y su contribución al mejoramiento de los procesos educativos en modalidad virtual.</w:t>
      </w:r>
    </w:p>
    <w:p w:rsidR="00000000" w:rsidDel="00000000" w:rsidP="00000000" w:rsidRDefault="00000000" w:rsidRPr="00000000" w14:paraId="000002D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De Desarrollo Scrum</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Explicación del Scrum</w:t>
      </w:r>
    </w:p>
    <w:p w:rsidR="00000000" w:rsidDel="00000000" w:rsidP="00000000" w:rsidRDefault="00000000" w:rsidRPr="00000000" w14:paraId="000002E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de tutoría inteligente se implementará la metodología ágil Scrum, la cual permite una construcción iterativa e incremental del software mediante ciclos de trabajo llamados sprint.</w:t>
      </w:r>
    </w:p>
    <w:p w:rsidR="00000000" w:rsidDel="00000000" w:rsidP="00000000" w:rsidRDefault="00000000" w:rsidRPr="00000000" w14:paraId="000002E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Roles Scrum</w:t>
      </w:r>
    </w:p>
    <w:tbl>
      <w:tblPr>
        <w:tblStyle w:val="Table4"/>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940"/>
        <w:gridCol w:w="3210"/>
        <w:tblGridChange w:id="0">
          <w:tblGrid>
            <w:gridCol w:w="2940"/>
            <w:gridCol w:w="2940"/>
            <w:gridCol w:w="3210"/>
          </w:tblGrid>
        </w:tblGridChange>
      </w:tblGrid>
      <w:tr>
        <w:trPr>
          <w:cantSplit w:val="0"/>
          <w:tblHeader w:val="0"/>
        </w:trPr>
        <w:tc>
          <w:tcPr>
            <w:shd w:fill="b4c6e7" w:val="clear"/>
          </w:tcPr>
          <w:p w:rsidR="00000000" w:rsidDel="00000000" w:rsidP="00000000" w:rsidRDefault="00000000" w:rsidRPr="00000000" w14:paraId="000002E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shd w:fill="b4c6e7" w:val="clear"/>
          </w:tcPr>
          <w:p w:rsidR="00000000" w:rsidDel="00000000" w:rsidP="00000000" w:rsidRDefault="00000000" w:rsidRPr="00000000" w14:paraId="000002E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w:t>
            </w:r>
          </w:p>
        </w:tc>
        <w:tc>
          <w:tcPr>
            <w:shd w:fill="b4c6e7" w:val="clear"/>
          </w:tcPr>
          <w:p w:rsidR="00000000" w:rsidDel="00000000" w:rsidP="00000000" w:rsidRDefault="00000000" w:rsidRPr="00000000" w14:paraId="000002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w:t>
            </w:r>
          </w:p>
        </w:tc>
      </w:tr>
      <w:tr>
        <w:trPr>
          <w:cantSplit w:val="0"/>
          <w:tblHeader w:val="0"/>
        </w:trPr>
        <w:tc>
          <w:tcPr/>
          <w:p w:rsidR="00000000" w:rsidDel="00000000" w:rsidP="00000000" w:rsidRDefault="00000000" w:rsidRPr="00000000" w14:paraId="000002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2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 Mauricio Castaño Carrillo</w:t>
            </w:r>
          </w:p>
        </w:tc>
        <w:tc>
          <w:tcPr/>
          <w:p w:rsidR="00000000" w:rsidDel="00000000" w:rsidP="00000000" w:rsidRDefault="00000000" w:rsidRPr="00000000" w14:paraId="000002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necesidades y/o requerimientos del sistema</w:t>
            </w:r>
          </w:p>
        </w:tc>
      </w:tr>
      <w:tr>
        <w:trPr>
          <w:cantSplit w:val="0"/>
          <w:tblHeader w:val="0"/>
        </w:trPr>
        <w:tc>
          <w:tcPr/>
          <w:p w:rsidR="00000000" w:rsidDel="00000000" w:rsidP="00000000" w:rsidRDefault="00000000" w:rsidRPr="00000000" w14:paraId="000002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p w:rsidR="00000000" w:rsidDel="00000000" w:rsidP="00000000" w:rsidRDefault="00000000" w:rsidRPr="00000000" w14:paraId="000002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Yennyfer Catalina Palacios Palacio</w:t>
            </w:r>
          </w:p>
        </w:tc>
        <w:tc>
          <w:tcPr/>
          <w:p w:rsidR="00000000" w:rsidDel="00000000" w:rsidP="00000000" w:rsidRDefault="00000000" w:rsidRPr="00000000" w14:paraId="000002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 el proceso Scrum</w:t>
            </w:r>
          </w:p>
        </w:tc>
      </w:tr>
      <w:tr>
        <w:trPr>
          <w:cantSplit w:val="0"/>
          <w:tblHeader w:val="0"/>
        </w:trPr>
        <w:tc>
          <w:tcPr/>
          <w:p w:rsidR="00000000" w:rsidDel="00000000" w:rsidP="00000000" w:rsidRDefault="00000000" w:rsidRPr="00000000" w14:paraId="000002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Desarrollo</w:t>
            </w:r>
          </w:p>
        </w:tc>
        <w:tc>
          <w:tcPr/>
          <w:p w:rsidR="00000000" w:rsidDel="00000000" w:rsidP="00000000" w:rsidRDefault="00000000" w:rsidRPr="00000000" w14:paraId="000002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 Mauricio Castaño Carrillo Y Yennyfer Catalina Palacios Palacio</w:t>
            </w:r>
          </w:p>
        </w:tc>
        <w:tc>
          <w:tcPr/>
          <w:p w:rsidR="00000000" w:rsidDel="00000000" w:rsidP="00000000" w:rsidRDefault="00000000" w:rsidRPr="00000000" w14:paraId="000002F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sistema</w:t>
            </w:r>
          </w:p>
        </w:tc>
      </w:tr>
    </w:tbl>
    <w:p w:rsidR="00000000" w:rsidDel="00000000" w:rsidP="00000000" w:rsidRDefault="00000000" w:rsidRPr="00000000" w14:paraId="000002F5">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Owner: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encargado de definir y priorizar los requerimientos del sistema de tutoría inteligente, garantizando que el desarrollo del prototipo responda a las necesidades de los usuarios y cumpla con los objetivos planteados en el proyecto. Asimismo, administra el Product Backlog y valida las funcionalidades desarrolladas durante cada sprint. </w:t>
      </w:r>
    </w:p>
    <w:p w:rsidR="00000000" w:rsidDel="00000000" w:rsidP="00000000" w:rsidRDefault="00000000" w:rsidRPr="00000000" w14:paraId="000002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Scrum Master: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responsable de coordinar la aplicación de la metodología Scrum durante el desarrollo del proyecto. Su función principal consiste en organizar los sprint, facilitar la comunicación entre los integrantes del equipo, realizar seguimiento al cumplimiento de las actividades y garantizar el adecuado desarrollo del proceso ágil.</w:t>
      </w:r>
    </w:p>
    <w:p w:rsidR="00000000" w:rsidDel="00000000" w:rsidP="00000000" w:rsidRDefault="00000000" w:rsidRPr="00000000" w14:paraId="000002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de desarrollo: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 conformado por los integrantes encargados del análisis, diseño, programación, implementación y pruebas del sistema de tutoría inteligente. Este equipo desarrolla las funcionalidades definidas en cada sprint, garantizando la construcción progresiva del prototipo funcional y la validación de sus componentes tecnológicos.</w:t>
      </w:r>
      <w:r w:rsidDel="00000000" w:rsidR="00000000" w:rsidRPr="00000000">
        <w:rPr>
          <w:rtl w:val="0"/>
        </w:rPr>
      </w:r>
    </w:p>
    <w:p w:rsidR="00000000" w:rsidDel="00000000" w:rsidP="00000000" w:rsidRDefault="00000000" w:rsidRPr="00000000" w14:paraId="000002F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w:t>
      </w:r>
    </w:p>
    <w:tbl>
      <w:tblPr>
        <w:tblStyle w:val="Table5"/>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0"/>
        <w:gridCol w:w="2860"/>
        <w:gridCol w:w="2828"/>
        <w:tblGridChange w:id="0">
          <w:tblGrid>
            <w:gridCol w:w="2780"/>
            <w:gridCol w:w="2860"/>
            <w:gridCol w:w="2828"/>
          </w:tblGrid>
        </w:tblGridChange>
      </w:tblGrid>
      <w:tr>
        <w:trPr>
          <w:cantSplit w:val="0"/>
          <w:tblHeader w:val="0"/>
        </w:trPr>
        <w:tc>
          <w:tcPr>
            <w:shd w:fill="b4c6e7" w:val="clear"/>
            <w:vAlign w:val="center"/>
          </w:tcPr>
          <w:p w:rsidR="00000000" w:rsidDel="00000000" w:rsidP="00000000" w:rsidRDefault="00000000" w:rsidRPr="00000000" w14:paraId="000002FB">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b4c6e7" w:val="clear"/>
            <w:vAlign w:val="center"/>
          </w:tcPr>
          <w:p w:rsidR="00000000" w:rsidDel="00000000" w:rsidP="00000000" w:rsidRDefault="00000000" w:rsidRPr="00000000" w14:paraId="000002F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w:t>
            </w:r>
          </w:p>
        </w:tc>
        <w:tc>
          <w:tcPr>
            <w:shd w:fill="b4c6e7" w:val="clear"/>
            <w:vAlign w:val="center"/>
          </w:tcPr>
          <w:p w:rsidR="00000000" w:rsidDel="00000000" w:rsidP="00000000" w:rsidRDefault="00000000" w:rsidRPr="00000000" w14:paraId="000002F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p w:rsidR="00000000" w:rsidDel="00000000" w:rsidP="00000000" w:rsidRDefault="00000000" w:rsidRPr="00000000" w14:paraId="000002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PB1</w:t>
            </w:r>
          </w:p>
        </w:tc>
        <w:tc>
          <w:tcPr/>
          <w:p w:rsidR="00000000" w:rsidDel="00000000" w:rsidP="00000000" w:rsidRDefault="00000000" w:rsidRPr="00000000" w14:paraId="000002F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Usuarios</w:t>
            </w:r>
          </w:p>
        </w:tc>
        <w:tc>
          <w:tcPr/>
          <w:p w:rsidR="00000000" w:rsidDel="00000000" w:rsidP="00000000" w:rsidRDefault="00000000" w:rsidRPr="00000000" w14:paraId="000003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3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w:t>
            </w:r>
          </w:p>
        </w:tc>
        <w:tc>
          <w:tcPr/>
          <w:p w:rsidR="00000000" w:rsidDel="00000000" w:rsidP="00000000" w:rsidRDefault="00000000" w:rsidRPr="00000000" w14:paraId="000003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w:t>
            </w:r>
          </w:p>
        </w:tc>
        <w:tc>
          <w:tcPr/>
          <w:p w:rsidR="00000000" w:rsidDel="00000000" w:rsidP="00000000" w:rsidRDefault="00000000" w:rsidRPr="00000000" w14:paraId="000003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3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PB3</w:t>
            </w:r>
          </w:p>
        </w:tc>
        <w:tc>
          <w:tcPr/>
          <w:p w:rsidR="00000000" w:rsidDel="00000000" w:rsidP="00000000" w:rsidRDefault="00000000" w:rsidRPr="00000000" w14:paraId="000003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del estudiante</w:t>
            </w:r>
          </w:p>
        </w:tc>
        <w:tc>
          <w:tcPr/>
          <w:p w:rsidR="00000000" w:rsidDel="00000000" w:rsidP="00000000" w:rsidRDefault="00000000" w:rsidRPr="00000000" w14:paraId="000003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3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PB4</w:t>
            </w:r>
          </w:p>
        </w:tc>
        <w:tc>
          <w:tcPr/>
          <w:p w:rsidR="00000000" w:rsidDel="00000000" w:rsidP="00000000" w:rsidRDefault="00000000" w:rsidRPr="00000000" w14:paraId="000003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contenidos</w:t>
            </w:r>
          </w:p>
        </w:tc>
        <w:tc>
          <w:tcPr/>
          <w:p w:rsidR="00000000" w:rsidDel="00000000" w:rsidP="00000000" w:rsidRDefault="00000000" w:rsidRPr="00000000" w14:paraId="000003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p w:rsidR="00000000" w:rsidDel="00000000" w:rsidP="00000000" w:rsidRDefault="00000000" w:rsidRPr="00000000" w14:paraId="000003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PB5</w:t>
            </w:r>
          </w:p>
        </w:tc>
        <w:tc>
          <w:tcPr/>
          <w:p w:rsidR="00000000" w:rsidDel="00000000" w:rsidP="00000000" w:rsidRDefault="00000000" w:rsidRPr="00000000" w14:paraId="000003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Seguimiento Académico</w:t>
            </w:r>
          </w:p>
        </w:tc>
        <w:tc>
          <w:tcPr/>
          <w:p w:rsidR="00000000" w:rsidDel="00000000" w:rsidP="00000000" w:rsidRDefault="00000000" w:rsidRPr="00000000" w14:paraId="000003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w:t>
            </w:r>
          </w:p>
        </w:tc>
      </w:tr>
      <w:tr>
        <w:trPr>
          <w:cantSplit w:val="0"/>
          <w:tblHeader w:val="0"/>
        </w:trPr>
        <w:tc>
          <w:tcPr/>
          <w:p w:rsidR="00000000" w:rsidDel="00000000" w:rsidP="00000000" w:rsidRDefault="00000000" w:rsidRPr="00000000" w14:paraId="000003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PB6</w:t>
            </w:r>
          </w:p>
        </w:tc>
        <w:tc>
          <w:tcPr/>
          <w:p w:rsidR="00000000" w:rsidDel="00000000" w:rsidP="00000000" w:rsidRDefault="00000000" w:rsidRPr="00000000" w14:paraId="000003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Progreso</w:t>
            </w:r>
          </w:p>
        </w:tc>
        <w:tc>
          <w:tcPr/>
          <w:p w:rsidR="00000000" w:rsidDel="00000000" w:rsidP="00000000" w:rsidRDefault="00000000" w:rsidRPr="00000000" w14:paraId="000003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p w:rsidR="00000000" w:rsidDel="00000000" w:rsidP="00000000" w:rsidRDefault="00000000" w:rsidRPr="00000000" w14:paraId="000003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PB7</w:t>
            </w:r>
          </w:p>
        </w:tc>
        <w:tc>
          <w:tcPr/>
          <w:p w:rsidR="00000000" w:rsidDel="00000000" w:rsidP="00000000" w:rsidRDefault="00000000" w:rsidRPr="00000000" w14:paraId="000003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Retroalimentación Automática</w:t>
            </w:r>
          </w:p>
        </w:tc>
        <w:tc>
          <w:tcPr/>
          <w:p w:rsidR="00000000" w:rsidDel="00000000" w:rsidP="00000000" w:rsidRDefault="00000000" w:rsidRPr="00000000" w14:paraId="000003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313">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anteriores funcionalidades La prioridad alta significa Obligatorio, media es Importante y baja es opcional</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Historias de Usuario </w:t>
      </w:r>
    </w:p>
    <w:p w:rsidR="00000000" w:rsidDel="00000000" w:rsidP="00000000" w:rsidRDefault="00000000" w:rsidRPr="00000000" w14:paraId="00000317">
      <w:pPr>
        <w:spacing w:after="0"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HU1 – Registro de Usuarios</w:t>
      </w:r>
    </w:p>
    <w:p w:rsidR="00000000" w:rsidDel="00000000" w:rsidP="00000000" w:rsidRDefault="00000000" w:rsidRPr="00000000" w14:paraId="00000319">
      <w:pPr>
        <w:spacing w:after="0" w:line="360" w:lineRule="auto"/>
        <w:ind w:left="708" w:firstLine="12.0000000000000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registrarme en la plataforma para acceder a los servicios y funcionalidades del sistema de tutoría inteligente.</w:t>
      </w:r>
    </w:p>
    <w:p w:rsidR="00000000" w:rsidDel="00000000" w:rsidP="00000000" w:rsidRDefault="00000000" w:rsidRPr="00000000" w14:paraId="0000031A">
      <w:pPr>
        <w:spacing w:after="0" w:line="360" w:lineRule="auto"/>
        <w:ind w:left="708" w:firstLine="12.00000000000002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HU2 – Inicio de sesión</w:t>
      </w:r>
    </w:p>
    <w:p w:rsidR="00000000" w:rsidDel="00000000" w:rsidP="00000000" w:rsidRDefault="00000000" w:rsidRPr="00000000" w14:paraId="0000031C">
      <w:pPr>
        <w:spacing w:after="0" w:line="360" w:lineRule="auto"/>
        <w:ind w:left="708" w:firstLine="12.0000000000000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iniciar sesión en el sistema para acceder de manera segura a mi información académica y contenidos personalizados.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HU3 – Recuperación de contraseña</w:t>
      </w:r>
    </w:p>
    <w:p w:rsidR="00000000" w:rsidDel="00000000" w:rsidP="00000000" w:rsidRDefault="00000000" w:rsidRPr="00000000" w14:paraId="0000031F">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quiero recuperar mi contraseña en caso de olvido para poder volver a ingresar al sistema de manera segura.</w:t>
      </w:r>
    </w:p>
    <w:p w:rsidR="00000000" w:rsidDel="00000000" w:rsidP="00000000" w:rsidRDefault="00000000" w:rsidRPr="00000000" w14:paraId="00000320">
      <w:pPr>
        <w:spacing w:after="0"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1">
      <w:pPr>
        <w:spacing w:after="0"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HU4 – Perfil del estudiante</w:t>
      </w:r>
    </w:p>
    <w:p w:rsidR="00000000" w:rsidDel="00000000" w:rsidP="00000000" w:rsidRDefault="00000000" w:rsidRPr="00000000" w14:paraId="00000323">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visualizar y actualizar mi perfil académico para mantener mi información personal y educativa actualizada.</w:t>
      </w:r>
    </w:p>
    <w:p w:rsidR="00000000" w:rsidDel="00000000" w:rsidP="00000000" w:rsidRDefault="00000000" w:rsidRPr="00000000" w14:paraId="0000032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HU5 – Personalización del aprendizaje</w:t>
      </w:r>
    </w:p>
    <w:p w:rsidR="00000000" w:rsidDel="00000000" w:rsidP="00000000" w:rsidRDefault="00000000" w:rsidRPr="00000000" w14:paraId="00000326">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recibir contenidos personalizados según mi nivel de desempeño para mejorar mi proceso de aprendizaje.</w:t>
      </w:r>
    </w:p>
    <w:p w:rsidR="00000000" w:rsidDel="00000000" w:rsidP="00000000" w:rsidRDefault="00000000" w:rsidRPr="00000000" w14:paraId="0000032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HU6 – Recomendación de actividades</w:t>
      </w:r>
    </w:p>
    <w:p w:rsidR="00000000" w:rsidDel="00000000" w:rsidP="00000000" w:rsidRDefault="00000000" w:rsidRPr="00000000" w14:paraId="00000329">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que el sistema me recomiende actividades y recursos educativos de acuerdo con mis dificultades académicas para fortalecer mis conocimientos.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HU7 – Seguimiento académico</w:t>
      </w:r>
    </w:p>
    <w:p w:rsidR="00000000" w:rsidDel="00000000" w:rsidP="00000000" w:rsidRDefault="00000000" w:rsidRPr="00000000" w14:paraId="0000032C">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visualizar mi progreso académico para identificar mis avances y aspectos por mejorar.</w:t>
      </w:r>
    </w:p>
    <w:p w:rsidR="00000000" w:rsidDel="00000000" w:rsidP="00000000" w:rsidRDefault="00000000" w:rsidRPr="00000000" w14:paraId="0000032D">
      <w:pPr>
        <w:spacing w:after="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HU8 – Retroalimentación automática</w:t>
      </w:r>
    </w:p>
    <w:p w:rsidR="00000000" w:rsidDel="00000000" w:rsidP="00000000" w:rsidRDefault="00000000" w:rsidRPr="00000000" w14:paraId="0000032F">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estudiante quiero recibir retroalimentación automática sobre mis evaluaciones para comprender mis errores y mejorar mi desempeño.</w:t>
      </w:r>
    </w:p>
    <w:p w:rsidR="00000000" w:rsidDel="00000000" w:rsidP="00000000" w:rsidRDefault="00000000" w:rsidRPr="00000000" w14:paraId="00000330">
      <w:pPr>
        <w:spacing w:after="0"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HU9 – Gestión de contenidos</w:t>
      </w:r>
    </w:p>
    <w:p w:rsidR="00000000" w:rsidDel="00000000" w:rsidP="00000000" w:rsidRDefault="00000000" w:rsidRPr="00000000" w14:paraId="00000332">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docente quiero cargar y administrar contenidos educativos para ofrecer material actualizado a los estudiantes.</w:t>
      </w:r>
    </w:p>
    <w:p w:rsidR="00000000" w:rsidDel="00000000" w:rsidP="00000000" w:rsidRDefault="00000000" w:rsidRPr="00000000" w14:paraId="00000333">
      <w:pPr>
        <w:spacing w:after="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HU10 – Visualización del rendimiento estudiantil</w:t>
      </w:r>
    </w:p>
    <w:p w:rsidR="00000000" w:rsidDel="00000000" w:rsidP="00000000" w:rsidRDefault="00000000" w:rsidRPr="00000000" w14:paraId="00000335">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docente quiero consultar el rendimiento de los estudiantes para realizar seguimiento y acompañamiento académico.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HU11 – Generación de reportes</w:t>
      </w:r>
    </w:p>
    <w:p w:rsidR="00000000" w:rsidDel="00000000" w:rsidP="00000000" w:rsidRDefault="00000000" w:rsidRPr="00000000" w14:paraId="0000033A">
      <w:pPr>
        <w:spacing w:after="0" w:line="360" w:lineRule="auto"/>
        <w:ind w:left="708" w:firstLine="12.0000000000000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docente quiero generar reportes académicos para analizar el desempeño general de los estudiantes.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HU12 – Administración de usuarios</w:t>
      </w:r>
    </w:p>
    <w:p w:rsidR="00000000" w:rsidDel="00000000" w:rsidP="00000000" w:rsidRDefault="00000000" w:rsidRPr="00000000" w14:paraId="0000033D">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gestionar los usuarios registrados en el sistema para garantizar el control y seguridad de la plataforma.</w:t>
      </w:r>
    </w:p>
    <w:p w:rsidR="00000000" w:rsidDel="00000000" w:rsidP="00000000" w:rsidRDefault="00000000" w:rsidRPr="00000000" w14:paraId="0000033E">
      <w:pPr>
        <w:spacing w:after="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Backlog</w:t>
      </w:r>
    </w:p>
    <w:tbl>
      <w:tblPr>
        <w:tblStyle w:val="Table6"/>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2661"/>
        <w:gridCol w:w="4158"/>
        <w:tblGridChange w:id="0">
          <w:tblGrid>
            <w:gridCol w:w="1649"/>
            <w:gridCol w:w="2661"/>
            <w:gridCol w:w="4158"/>
          </w:tblGrid>
        </w:tblGridChange>
      </w:tblGrid>
      <w:tr>
        <w:trPr>
          <w:cantSplit w:val="0"/>
          <w:tblHeader w:val="0"/>
        </w:trPr>
        <w:tc>
          <w:tcPr>
            <w:shd w:fill="b4c6e7" w:val="clear"/>
          </w:tcPr>
          <w:p w:rsidR="00000000" w:rsidDel="00000000" w:rsidP="00000000" w:rsidRDefault="00000000" w:rsidRPr="00000000" w14:paraId="000003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shd w:fill="b4c6e7" w:val="clear"/>
          </w:tcPr>
          <w:p w:rsidR="00000000" w:rsidDel="00000000" w:rsidP="00000000" w:rsidRDefault="00000000" w:rsidRPr="00000000" w14:paraId="000003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w:t>
            </w:r>
          </w:p>
        </w:tc>
        <w:tc>
          <w:tcPr>
            <w:shd w:fill="b4c6e7" w:val="clear"/>
          </w:tcPr>
          <w:p w:rsidR="00000000" w:rsidDel="00000000" w:rsidP="00000000" w:rsidRDefault="00000000" w:rsidRPr="00000000" w14:paraId="000003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Esperado</w:t>
            </w:r>
          </w:p>
        </w:tc>
      </w:tr>
      <w:tr>
        <w:trPr>
          <w:cantSplit w:val="0"/>
          <w:tblHeader w:val="0"/>
        </w:trPr>
        <w:tc>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Levantamiento de requerimientos, análisis funcional del sistema y diseño inicial de interfaces</w:t>
            </w:r>
          </w:p>
        </w:tc>
        <w:tc>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requerimientos y estructura general del sistema</w:t>
            </w:r>
          </w:p>
        </w:tc>
      </w:tr>
      <w:tr>
        <w:trPr>
          <w:cantSplit w:val="0"/>
          <w:tblHeader w:val="0"/>
        </w:trPr>
        <w:tc>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módulo de registro de usuarios e inicio de sesión</w:t>
            </w:r>
          </w:p>
        </w:tc>
        <w:tc>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acceso seguro al sistema</w:t>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c>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perfil del estudiante y almacenamiento de información académica</w:t>
            </w:r>
          </w:p>
        </w:tc>
        <w:tc>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y visualización de información del usuario</w:t>
            </w:r>
          </w:p>
        </w:tc>
      </w:tr>
      <w:tr>
        <w:trPr>
          <w:cantSplit w:val="0"/>
          <w:tblHeader w:val="0"/>
        </w:trPr>
        <w:tc>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c>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módulo de personalización del aprendizaje y recomendaciones automáticas</w:t>
            </w:r>
          </w:p>
        </w:tc>
        <w:tc>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Adaptación de contenidos según el desempeño del estudiante</w:t>
            </w:r>
          </w:p>
        </w:tc>
      </w:tr>
      <w:tr>
        <w:trPr>
          <w:cantSplit w:val="0"/>
          <w:tblHeader w:val="0"/>
        </w:trPr>
        <w:tc>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c>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seguimiento académico y retroalimentación automática</w:t>
            </w:r>
          </w:p>
        </w:tc>
        <w:tc>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del progreso y generación de retroalimentación</w:t>
            </w:r>
          </w:p>
        </w:tc>
      </w:tr>
      <w:tr>
        <w:trPr>
          <w:cantSplit w:val="0"/>
          <w:tblHeader w:val="0"/>
        </w:trPr>
        <w:tc>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tc>
        <w:tc>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funcionales, validación del prototipo y corrección de errores</w:t>
            </w:r>
          </w:p>
        </w:tc>
        <w:tc>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 funcional TRL5 validado</w:t>
            </w:r>
          </w:p>
        </w:tc>
      </w:tr>
    </w:tbl>
    <w:p w:rsidR="00000000" w:rsidDel="00000000" w:rsidP="00000000" w:rsidRDefault="00000000" w:rsidRPr="00000000" w14:paraId="00000355">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pacing w:after="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Duración de los Sprint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proyecto se estableció una duración de dos semanas por cada sprint, permitiendo organizar las actividades de manera eficiente y garantizar avances progresivos en la construcción del sistema de tutoría inteligente.</w:t>
      </w:r>
    </w:p>
    <w:p w:rsidR="00000000" w:rsidDel="00000000" w:rsidP="00000000" w:rsidRDefault="00000000" w:rsidRPr="00000000" w14:paraId="0000035A">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 sprint cortos facilita la adaptación a cambios, el seguimiento continuo del proyecto y la validación constante de las funcionalidades desarrolladas. Asimismo, esta planificación permite identificar errores oportunamente y realizar mejoras continuas durante el proceso de desarrollo del prototipo funcional.</w:t>
      </w:r>
    </w:p>
    <w:p w:rsidR="00000000" w:rsidDel="00000000" w:rsidP="00000000" w:rsidRDefault="00000000" w:rsidRPr="00000000" w14:paraId="0000035C">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sprint contempla actividades de análisis, diseño, desarrollo, pruebas y validación, asegurando que al finalizar cada iteración se obtenga un incremento funcional del sistema. De esta manera, la metodología Scrum contribuye al cumplimiento de los objetivos del proyecto y al desarrollo organizado de la solución tecnológica propuesta.</w:t>
      </w:r>
    </w:p>
    <w:p w:rsidR="00000000" w:rsidDel="00000000" w:rsidP="00000000" w:rsidRDefault="00000000" w:rsidRPr="00000000" w14:paraId="0000035E">
      <w:pP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de Gestión Scrum</w:t>
      </w:r>
      <w:r w:rsidDel="00000000" w:rsidR="00000000" w:rsidRPr="00000000">
        <w:rPr>
          <w:rtl w:val="0"/>
        </w:rPr>
      </w:r>
    </w:p>
    <w:p w:rsidR="00000000" w:rsidDel="00000000" w:rsidP="00000000" w:rsidRDefault="00000000" w:rsidRPr="00000000" w14:paraId="00000360">
      <w:pPr>
        <w:spacing w:after="0" w:line="360" w:lineRule="auto"/>
        <w:ind w:left="708" w:hanging="348"/>
        <w:jc w:val="both"/>
        <w:rPr>
          <w:rFonts w:ascii="Times New Roman" w:cs="Times New Roman" w:eastAsia="Times New Roman" w:hAnsi="Times New Roman"/>
        </w:rPr>
      </w:pPr>
      <w:r w:rsidDel="00000000" w:rsidR="00000000" w:rsidRPr="00000000">
        <w:rPr/>
        <w:drawing>
          <wp:inline distB="0" distT="0" distL="0" distR="0">
            <wp:extent cx="5612130" cy="299910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299910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0" w:line="360" w:lineRule="auto"/>
        <w:ind w:left="708" w:hanging="348"/>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563c1"/>
            <w:u w:val="single"/>
            <w:rtl w:val="0"/>
          </w:rPr>
          <w:t xml:space="preserve">https://trello.com/invite/b/6a0113472e712352088e615f/ATTI230cb6c1773d28b8f2ef10ee5ab4f452D3A37C10/sistema-de-tutoria-inteligente-scrum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spacing w:after="0" w:line="360" w:lineRule="auto"/>
        <w:ind w:left="708" w:hanging="348"/>
        <w:jc w:val="both"/>
        <w:rPr>
          <w:rFonts w:ascii="Times New Roman" w:cs="Times New Roman" w:eastAsia="Times New Roman" w:hAnsi="Times New Roman"/>
        </w:rPr>
      </w:pPr>
      <w:bookmarkStart w:colFirst="0" w:colLast="0" w:name="_heading=h.hyowe3cd9i3y" w:id="1"/>
      <w:bookmarkEnd w:id="1"/>
      <w:r w:rsidDel="00000000" w:rsidR="00000000" w:rsidRPr="00000000">
        <w:rPr>
          <w:rtl w:val="0"/>
        </w:rPr>
      </w:r>
    </w:p>
    <w:p w:rsidR="00000000" w:rsidDel="00000000" w:rsidP="00000000" w:rsidRDefault="00000000" w:rsidRPr="00000000" w14:paraId="00000363">
      <w:pPr>
        <w:spacing w:after="0" w:line="360" w:lineRule="auto"/>
        <w:ind w:left="708" w:hanging="348"/>
        <w:jc w:val="center"/>
        <w:rPr>
          <w:rFonts w:ascii="Times New Roman" w:cs="Times New Roman" w:eastAsia="Times New Roman" w:hAnsi="Times New Roman"/>
          <w:b w:val="1"/>
          <w:bCs w:val="1"/>
        </w:rPr>
      </w:pPr>
      <w:bookmarkStart w:colFirst="0" w:colLast="0" w:name="_heading=h.4jdm86tuhe97" w:id="2"/>
      <w:bookmarkEnd w:id="2"/>
      <w:r w:rsidDel="00000000" w:rsidR="00000000" w:rsidRPr="00000000">
        <w:rPr>
          <w:rFonts w:ascii="Times New Roman" w:cs="Times New Roman" w:eastAsia="Times New Roman" w:hAnsi="Times New Roman"/>
          <w:b w:val="1"/>
          <w:bCs w:val="1"/>
          <w:rtl w:val="0"/>
        </w:rPr>
        <w:t xml:space="preserve">Diseño del prototipo</w:t>
      </w:r>
    </w:p>
    <w:p w:rsidR="00000000" w:rsidDel="00000000" w:rsidP="00000000" w:rsidRDefault="00000000" w:rsidRPr="00000000" w14:paraId="00000364">
      <w:pPr>
        <w:spacing w:after="0" w:line="360" w:lineRule="auto"/>
        <w:ind w:left="708" w:hanging="348"/>
        <w:jc w:val="both"/>
        <w:rPr>
          <w:rFonts w:ascii="Times New Roman" w:cs="Times New Roman" w:eastAsia="Times New Roman" w:hAnsi="Times New Roman"/>
        </w:rPr>
      </w:pPr>
      <w:bookmarkStart w:colFirst="0" w:colLast="0" w:name="_heading=h.ljqkknhr9fry" w:id="3"/>
      <w:bookmarkEnd w:id="3"/>
      <w:r w:rsidDel="00000000" w:rsidR="00000000" w:rsidRPr="00000000">
        <w:rPr>
          <w:rtl w:val="0"/>
        </w:rPr>
      </w:r>
    </w:p>
    <w:p w:rsidR="00000000" w:rsidDel="00000000" w:rsidP="00000000" w:rsidRDefault="00000000" w:rsidRPr="00000000" w14:paraId="00000365">
      <w:pPr>
        <w:spacing w:after="0" w:line="360" w:lineRule="auto"/>
        <w:ind w:left="708" w:hanging="348"/>
        <w:jc w:val="both"/>
        <w:rPr>
          <w:rFonts w:ascii="Times New Roman" w:cs="Times New Roman" w:eastAsia="Times New Roman" w:hAnsi="Times New Roman"/>
        </w:rPr>
      </w:pPr>
      <w:bookmarkStart w:colFirst="0" w:colLast="0" w:name="_heading=h.jvg3346lx1ql" w:id="4"/>
      <w:bookmarkEnd w:id="4"/>
      <w:r w:rsidDel="00000000" w:rsidR="00000000" w:rsidRPr="00000000">
        <w:rPr>
          <w:rFonts w:ascii="Times New Roman" w:cs="Times New Roman" w:eastAsia="Times New Roman" w:hAnsi="Times New Roman"/>
          <w:rtl w:val="0"/>
        </w:rPr>
        <w:t xml:space="preserve">El diseño del prototipo funcional fue desarrollado mediante la herramienta Figma, permitiendo representar gráficamente las interfaces del sistema de tutoría inteligente y simular la interacción de los usuarios con la plataforma.</w:t>
      </w:r>
    </w:p>
    <w:p w:rsidR="00000000" w:rsidDel="00000000" w:rsidP="00000000" w:rsidRDefault="00000000" w:rsidRPr="00000000" w14:paraId="00000366">
      <w:pPr>
        <w:spacing w:after="0" w:line="360" w:lineRule="auto"/>
        <w:ind w:left="708" w:hanging="348"/>
        <w:jc w:val="both"/>
        <w:rPr>
          <w:rFonts w:ascii="Times New Roman" w:cs="Times New Roman" w:eastAsia="Times New Roman" w:hAnsi="Times New Roman"/>
        </w:rPr>
      </w:pPr>
      <w:bookmarkStart w:colFirst="0" w:colLast="0" w:name="_heading=h.ceyi4c64612i" w:id="5"/>
      <w:bookmarkEnd w:id="5"/>
      <w:r w:rsidDel="00000000" w:rsidR="00000000" w:rsidRPr="00000000">
        <w:rPr>
          <w:rtl w:val="0"/>
        </w:rPr>
      </w:r>
    </w:p>
    <w:p w:rsidR="00000000" w:rsidDel="00000000" w:rsidP="00000000" w:rsidRDefault="00000000" w:rsidRPr="00000000" w14:paraId="00000367">
      <w:pPr>
        <w:spacing w:after="0" w:line="360" w:lineRule="auto"/>
        <w:ind w:left="708" w:hanging="348"/>
        <w:jc w:val="both"/>
        <w:rPr>
          <w:rFonts w:ascii="Times New Roman" w:cs="Times New Roman" w:eastAsia="Times New Roman" w:hAnsi="Times New Roman"/>
        </w:rPr>
      </w:pPr>
      <w:bookmarkStart w:colFirst="0" w:colLast="0" w:name="_heading=h.tn31285luw02" w:id="6"/>
      <w:bookmarkEnd w:id="6"/>
      <w:r w:rsidDel="00000000" w:rsidR="00000000" w:rsidRPr="00000000">
        <w:rPr>
          <w:rFonts w:ascii="Times New Roman" w:cs="Times New Roman" w:eastAsia="Times New Roman" w:hAnsi="Times New Roman"/>
          <w:rtl w:val="0"/>
        </w:rPr>
        <w:t xml:space="preserve">El prototipo incluye funcionalidades relacionadas con el inicio de sesión, registro de usuarios, visualización del progreso académico y generación de recomendaciones personalizadas, facilitando la validación visual y funcional del sistema antes de su implementación.</w:t>
      </w:r>
    </w:p>
    <w:p w:rsidR="00000000" w:rsidDel="00000000" w:rsidP="00000000" w:rsidRDefault="00000000" w:rsidRPr="00000000" w14:paraId="00000368">
      <w:pPr>
        <w:spacing w:after="0" w:line="360" w:lineRule="auto"/>
        <w:ind w:left="708" w:hanging="348"/>
        <w:jc w:val="both"/>
        <w:rPr>
          <w:rFonts w:ascii="Times New Roman" w:cs="Times New Roman" w:eastAsia="Times New Roman" w:hAnsi="Times New Roman"/>
        </w:rPr>
      </w:pPr>
      <w:bookmarkStart w:colFirst="0" w:colLast="0" w:name="_heading=h.fiu8xtdsuu5c" w:id="7"/>
      <w:bookmarkEnd w:id="7"/>
      <w:r w:rsidDel="00000000" w:rsidR="00000000" w:rsidRPr="00000000">
        <w:rPr>
          <w:rtl w:val="0"/>
        </w:rPr>
      </w:r>
    </w:p>
    <w:p w:rsidR="00000000" w:rsidDel="00000000" w:rsidP="00000000" w:rsidRDefault="00000000" w:rsidRPr="00000000" w14:paraId="00000369">
      <w:pPr>
        <w:spacing w:after="0" w:line="360" w:lineRule="auto"/>
        <w:ind w:left="708" w:hanging="348"/>
        <w:jc w:val="both"/>
        <w:rPr>
          <w:rFonts w:ascii="Times New Roman" w:cs="Times New Roman" w:eastAsia="Times New Roman" w:hAnsi="Times New Roman"/>
        </w:rPr>
      </w:pPr>
      <w:bookmarkStart w:colFirst="0" w:colLast="0" w:name="_heading=h.yrw7ogv4kb7l" w:id="8"/>
      <w:bookmarkEnd w:id="8"/>
      <w:r w:rsidDel="00000000" w:rsidR="00000000" w:rsidRPr="00000000">
        <w:rPr>
          <w:rtl w:val="0"/>
        </w:rPr>
      </w:r>
    </w:p>
    <w:p w:rsidR="00000000" w:rsidDel="00000000" w:rsidP="00000000" w:rsidRDefault="00000000" w:rsidRPr="00000000" w14:paraId="0000036A">
      <w:pPr>
        <w:spacing w:after="0" w:line="360" w:lineRule="auto"/>
        <w:ind w:left="708" w:hanging="348"/>
        <w:jc w:val="both"/>
        <w:rPr>
          <w:rFonts w:ascii="Times New Roman" w:cs="Times New Roman" w:eastAsia="Times New Roman" w:hAnsi="Times New Roman"/>
        </w:rPr>
      </w:pPr>
      <w:bookmarkStart w:colFirst="0" w:colLast="0" w:name="_heading=h.g0vtzy728i51" w:id="9"/>
      <w:bookmarkEnd w:id="9"/>
      <w:r w:rsidDel="00000000" w:rsidR="00000000" w:rsidRPr="00000000">
        <w:rPr>
          <w:rtl w:val="0"/>
        </w:rPr>
      </w:r>
    </w:p>
    <w:p w:rsidR="00000000" w:rsidDel="00000000" w:rsidP="00000000" w:rsidRDefault="00000000" w:rsidRPr="00000000" w14:paraId="0000036B">
      <w:pPr>
        <w:spacing w:after="0" w:line="360" w:lineRule="auto"/>
        <w:ind w:left="708" w:hanging="348"/>
        <w:jc w:val="both"/>
        <w:rPr>
          <w:rFonts w:ascii="Times New Roman" w:cs="Times New Roman" w:eastAsia="Times New Roman" w:hAnsi="Times New Roman"/>
        </w:rPr>
      </w:pPr>
      <w:bookmarkStart w:colFirst="0" w:colLast="0" w:name="_heading=h.nsisqr144ttk" w:id="10"/>
      <w:bookmarkEnd w:id="10"/>
      <w:r w:rsidDel="00000000" w:rsidR="00000000" w:rsidRPr="00000000">
        <w:rPr>
          <w:rtl w:val="0"/>
        </w:rPr>
      </w:r>
    </w:p>
    <w:p w:rsidR="00000000" w:rsidDel="00000000" w:rsidP="00000000" w:rsidRDefault="00000000" w:rsidRPr="00000000" w14:paraId="0000036C">
      <w:pPr>
        <w:spacing w:after="0" w:line="360" w:lineRule="auto"/>
        <w:ind w:left="708" w:hanging="348"/>
        <w:jc w:val="both"/>
        <w:rPr>
          <w:rFonts w:ascii="Times New Roman" w:cs="Times New Roman" w:eastAsia="Times New Roman" w:hAnsi="Times New Roman"/>
        </w:rPr>
      </w:pPr>
      <w:bookmarkStart w:colFirst="0" w:colLast="0" w:name="_heading=h.t97lh7wegtcr" w:id="11"/>
      <w:bookmarkEnd w:id="11"/>
      <w:r w:rsidDel="00000000" w:rsidR="00000000" w:rsidRPr="00000000">
        <w:rPr>
          <w:rtl w:val="0"/>
        </w:rPr>
      </w:r>
    </w:p>
    <w:p w:rsidR="00000000" w:rsidDel="00000000" w:rsidP="00000000" w:rsidRDefault="00000000" w:rsidRPr="00000000" w14:paraId="0000036D">
      <w:pPr>
        <w:spacing w:after="0" w:line="360" w:lineRule="auto"/>
        <w:ind w:left="708" w:hanging="348"/>
        <w:jc w:val="both"/>
        <w:rPr>
          <w:rFonts w:ascii="Times New Roman" w:cs="Times New Roman" w:eastAsia="Times New Roman" w:hAnsi="Times New Roman"/>
        </w:rPr>
      </w:pPr>
      <w:bookmarkStart w:colFirst="0" w:colLast="0" w:name="_heading=h.xlrtoer8kffe" w:id="12"/>
      <w:bookmarkEnd w:id="12"/>
      <w:r w:rsidDel="00000000" w:rsidR="00000000" w:rsidRPr="00000000">
        <w:rPr>
          <w:rtl w:val="0"/>
        </w:rPr>
      </w:r>
    </w:p>
    <w:p w:rsidR="00000000" w:rsidDel="00000000" w:rsidP="00000000" w:rsidRDefault="00000000" w:rsidRPr="00000000" w14:paraId="0000036E">
      <w:pPr>
        <w:spacing w:after="0" w:line="360" w:lineRule="auto"/>
        <w:ind w:left="708" w:hanging="348"/>
        <w:jc w:val="both"/>
        <w:rPr>
          <w:rFonts w:ascii="Times New Roman" w:cs="Times New Roman" w:eastAsia="Times New Roman" w:hAnsi="Times New Roman"/>
        </w:rPr>
      </w:pPr>
      <w:bookmarkStart w:colFirst="0" w:colLast="0" w:name="_heading=h.28t8gm2vc27g" w:id="13"/>
      <w:bookmarkEnd w:id="13"/>
      <w:r w:rsidDel="00000000" w:rsidR="00000000" w:rsidRPr="00000000">
        <w:rPr>
          <w:rtl w:val="0"/>
        </w:rPr>
      </w:r>
    </w:p>
    <w:p w:rsidR="00000000" w:rsidDel="00000000" w:rsidP="00000000" w:rsidRDefault="00000000" w:rsidRPr="00000000" w14:paraId="0000036F">
      <w:pPr>
        <w:spacing w:after="0" w:line="360" w:lineRule="auto"/>
        <w:ind w:left="708" w:hanging="348"/>
        <w:jc w:val="both"/>
        <w:rPr>
          <w:rFonts w:ascii="Times New Roman" w:cs="Times New Roman" w:eastAsia="Times New Roman" w:hAnsi="Times New Roman"/>
        </w:rPr>
      </w:pPr>
      <w:bookmarkStart w:colFirst="0" w:colLast="0" w:name="_heading=h.6ffiti7avph5" w:id="14"/>
      <w:bookmarkEnd w:id="14"/>
      <w:r w:rsidDel="00000000" w:rsidR="00000000" w:rsidRPr="00000000">
        <w:rPr>
          <w:rtl w:val="0"/>
        </w:rPr>
      </w:r>
    </w:p>
    <w:p w:rsidR="00000000" w:rsidDel="00000000" w:rsidP="00000000" w:rsidRDefault="00000000" w:rsidRPr="00000000" w14:paraId="00000370">
      <w:pPr>
        <w:spacing w:after="0" w:line="360" w:lineRule="auto"/>
        <w:ind w:left="708" w:hanging="348"/>
        <w:jc w:val="both"/>
        <w:rPr>
          <w:rFonts w:ascii="Times New Roman" w:cs="Times New Roman" w:eastAsia="Times New Roman" w:hAnsi="Times New Roman"/>
        </w:rPr>
      </w:pPr>
      <w:bookmarkStart w:colFirst="0" w:colLast="0" w:name="_heading=h.va9jasl6w3kf" w:id="15"/>
      <w:bookmarkEnd w:id="15"/>
      <w:r w:rsidDel="00000000" w:rsidR="00000000" w:rsidRPr="00000000">
        <w:rPr>
          <w:rtl w:val="0"/>
        </w:rPr>
      </w:r>
    </w:p>
    <w:p w:rsidR="00000000" w:rsidDel="00000000" w:rsidP="00000000" w:rsidRDefault="00000000" w:rsidRPr="00000000" w14:paraId="00000371">
      <w:pPr>
        <w:spacing w:after="0" w:line="360" w:lineRule="auto"/>
        <w:ind w:left="708" w:hanging="348"/>
        <w:jc w:val="both"/>
        <w:rPr>
          <w:rFonts w:ascii="Times New Roman" w:cs="Times New Roman" w:eastAsia="Times New Roman" w:hAnsi="Times New Roman"/>
        </w:rPr>
      </w:pPr>
      <w:bookmarkStart w:colFirst="0" w:colLast="0" w:name="_heading=h.hchja0k1o4wk" w:id="16"/>
      <w:bookmarkEnd w:id="16"/>
      <w:r w:rsidDel="00000000" w:rsidR="00000000" w:rsidRPr="00000000">
        <w:rPr>
          <w:rtl w:val="0"/>
        </w:rPr>
      </w:r>
    </w:p>
    <w:p w:rsidR="00000000" w:rsidDel="00000000" w:rsidP="00000000" w:rsidRDefault="00000000" w:rsidRPr="00000000" w14:paraId="00000372">
      <w:pPr>
        <w:spacing w:after="0" w:line="360" w:lineRule="auto"/>
        <w:ind w:left="708" w:hanging="348"/>
        <w:jc w:val="both"/>
        <w:rPr>
          <w:rFonts w:ascii="Times New Roman" w:cs="Times New Roman" w:eastAsia="Times New Roman" w:hAnsi="Times New Roman"/>
        </w:rPr>
      </w:pPr>
      <w:bookmarkStart w:colFirst="0" w:colLast="0" w:name="_heading=h.iys9wn2nu05a" w:id="17"/>
      <w:bookmarkEnd w:id="17"/>
      <w:r w:rsidDel="00000000" w:rsidR="00000000" w:rsidRPr="00000000">
        <w:rPr>
          <w:rtl w:val="0"/>
        </w:rPr>
      </w:r>
    </w:p>
    <w:p w:rsidR="00000000" w:rsidDel="00000000" w:rsidP="00000000" w:rsidRDefault="00000000" w:rsidRPr="00000000" w14:paraId="00000373">
      <w:pPr>
        <w:spacing w:after="0" w:line="360" w:lineRule="auto"/>
        <w:ind w:left="708" w:hanging="348"/>
        <w:jc w:val="both"/>
        <w:rPr>
          <w:rFonts w:ascii="Times New Roman" w:cs="Times New Roman" w:eastAsia="Times New Roman" w:hAnsi="Times New Roman"/>
        </w:rPr>
      </w:pPr>
      <w:bookmarkStart w:colFirst="0" w:colLast="0" w:name="_heading=h.t92meh2srb2i" w:id="18"/>
      <w:bookmarkEnd w:id="18"/>
      <w:r w:rsidDel="00000000" w:rsidR="00000000" w:rsidRPr="00000000">
        <w:rPr>
          <w:rtl w:val="0"/>
        </w:rPr>
      </w:r>
    </w:p>
    <w:p w:rsidR="00000000" w:rsidDel="00000000" w:rsidP="00000000" w:rsidRDefault="00000000" w:rsidRPr="00000000" w14:paraId="00000374">
      <w:pPr>
        <w:spacing w:after="0" w:line="360" w:lineRule="auto"/>
        <w:ind w:left="708" w:hanging="348"/>
        <w:jc w:val="both"/>
        <w:rPr>
          <w:rFonts w:ascii="Times New Roman" w:cs="Times New Roman" w:eastAsia="Times New Roman" w:hAnsi="Times New Roman"/>
        </w:rPr>
      </w:pPr>
      <w:bookmarkStart w:colFirst="0" w:colLast="0" w:name="_heading=h.fuwfm17znvla" w:id="19"/>
      <w:bookmarkEnd w:id="19"/>
      <w:r w:rsidDel="00000000" w:rsidR="00000000" w:rsidRPr="00000000">
        <w:rPr>
          <w:rtl w:val="0"/>
        </w:rPr>
      </w:r>
    </w:p>
    <w:p w:rsidR="00000000" w:rsidDel="00000000" w:rsidP="00000000" w:rsidRDefault="00000000" w:rsidRPr="00000000" w14:paraId="00000375">
      <w:pPr>
        <w:spacing w:after="0" w:line="360" w:lineRule="auto"/>
        <w:ind w:left="708" w:hanging="348"/>
        <w:jc w:val="both"/>
        <w:rPr>
          <w:rFonts w:ascii="Times New Roman" w:cs="Times New Roman" w:eastAsia="Times New Roman" w:hAnsi="Times New Roman"/>
        </w:rPr>
      </w:pPr>
      <w:bookmarkStart w:colFirst="0" w:colLast="0" w:name="_heading=h.pr4yvww7hmq4" w:id="20"/>
      <w:bookmarkEnd w:id="20"/>
      <w:r w:rsidDel="00000000" w:rsidR="00000000" w:rsidRPr="00000000">
        <w:rPr>
          <w:rtl w:val="0"/>
        </w:rPr>
      </w:r>
    </w:p>
    <w:p w:rsidR="00000000" w:rsidDel="00000000" w:rsidP="00000000" w:rsidRDefault="00000000" w:rsidRPr="00000000" w14:paraId="00000376">
      <w:pPr>
        <w:spacing w:after="0" w:line="360" w:lineRule="auto"/>
        <w:ind w:left="708" w:hanging="348"/>
        <w:jc w:val="both"/>
        <w:rPr>
          <w:rFonts w:ascii="Times New Roman" w:cs="Times New Roman" w:eastAsia="Times New Roman" w:hAnsi="Times New Roman"/>
        </w:rPr>
      </w:pPr>
      <w:bookmarkStart w:colFirst="0" w:colLast="0" w:name="_heading=h.np33vh73nn95" w:id="21"/>
      <w:bookmarkEnd w:id="21"/>
      <w:r w:rsidDel="00000000" w:rsidR="00000000" w:rsidRPr="00000000">
        <w:rPr>
          <w:rtl w:val="0"/>
        </w:rPr>
      </w:r>
    </w:p>
    <w:p w:rsidR="00000000" w:rsidDel="00000000" w:rsidP="00000000" w:rsidRDefault="00000000" w:rsidRPr="00000000" w14:paraId="00000377">
      <w:pPr>
        <w:spacing w:after="0" w:line="360" w:lineRule="auto"/>
        <w:ind w:left="708" w:hanging="348"/>
        <w:jc w:val="both"/>
        <w:rPr>
          <w:rFonts w:ascii="Times New Roman" w:cs="Times New Roman" w:eastAsia="Times New Roman" w:hAnsi="Times New Roman"/>
        </w:rPr>
      </w:pPr>
      <w:bookmarkStart w:colFirst="0" w:colLast="0" w:name="_heading=h.jup7oaclfvfx" w:id="22"/>
      <w:bookmarkEnd w:id="22"/>
      <w:r w:rsidDel="00000000" w:rsidR="00000000" w:rsidRPr="00000000">
        <w:rPr>
          <w:rtl w:val="0"/>
        </w:rPr>
      </w:r>
    </w:p>
    <w:p w:rsidR="00000000" w:rsidDel="00000000" w:rsidP="00000000" w:rsidRDefault="00000000" w:rsidRPr="00000000" w14:paraId="00000378">
      <w:pPr>
        <w:spacing w:after="0" w:line="360" w:lineRule="auto"/>
        <w:ind w:left="708" w:hanging="348"/>
        <w:jc w:val="both"/>
        <w:rPr>
          <w:rFonts w:ascii="Times New Roman" w:cs="Times New Roman" w:eastAsia="Times New Roman" w:hAnsi="Times New Roman"/>
        </w:rPr>
      </w:pPr>
      <w:bookmarkStart w:colFirst="0" w:colLast="0" w:name="_heading=h.q7jv9uawvttl" w:id="23"/>
      <w:bookmarkEnd w:id="23"/>
      <w:r w:rsidDel="00000000" w:rsidR="00000000" w:rsidRPr="00000000">
        <w:rPr>
          <w:rtl w:val="0"/>
        </w:rPr>
      </w:r>
    </w:p>
    <w:p w:rsidR="00000000" w:rsidDel="00000000" w:rsidP="00000000" w:rsidRDefault="00000000" w:rsidRPr="00000000" w14:paraId="00000379">
      <w:pPr>
        <w:spacing w:after="0" w:line="360" w:lineRule="auto"/>
        <w:ind w:left="708" w:hanging="348"/>
        <w:jc w:val="both"/>
        <w:rPr>
          <w:rFonts w:ascii="Times New Roman" w:cs="Times New Roman" w:eastAsia="Times New Roman" w:hAnsi="Times New Roman"/>
        </w:rPr>
      </w:pPr>
      <w:bookmarkStart w:colFirst="0" w:colLast="0" w:name="_heading=h.eb6zjcgi2yyt" w:id="24"/>
      <w:bookmarkEnd w:id="24"/>
      <w:r w:rsidDel="00000000" w:rsidR="00000000" w:rsidRPr="00000000">
        <w:rPr>
          <w:rtl w:val="0"/>
        </w:rPr>
      </w:r>
    </w:p>
    <w:p w:rsidR="00000000" w:rsidDel="00000000" w:rsidP="00000000" w:rsidRDefault="00000000" w:rsidRPr="00000000" w14:paraId="0000037A">
      <w:pPr>
        <w:spacing w:after="0" w:line="360" w:lineRule="auto"/>
        <w:ind w:left="708" w:hanging="348"/>
        <w:jc w:val="both"/>
        <w:rPr>
          <w:rFonts w:ascii="Times New Roman" w:cs="Times New Roman" w:eastAsia="Times New Roman" w:hAnsi="Times New Roman"/>
        </w:rPr>
      </w:pPr>
      <w:bookmarkStart w:colFirst="0" w:colLast="0" w:name="_heading=h.sikrx8bkhaia" w:id="25"/>
      <w:bookmarkEnd w:id="25"/>
      <w:r w:rsidDel="00000000" w:rsidR="00000000" w:rsidRPr="00000000">
        <w:rPr>
          <w:rtl w:val="0"/>
        </w:rPr>
      </w:r>
    </w:p>
    <w:p w:rsidR="00000000" w:rsidDel="00000000" w:rsidP="00000000" w:rsidRDefault="00000000" w:rsidRPr="00000000" w14:paraId="0000037B">
      <w:pPr>
        <w:spacing w:after="0" w:line="360" w:lineRule="auto"/>
        <w:ind w:left="708" w:hanging="348"/>
        <w:jc w:val="both"/>
        <w:rPr>
          <w:rFonts w:ascii="Times New Roman" w:cs="Times New Roman" w:eastAsia="Times New Roman" w:hAnsi="Times New Roman"/>
        </w:rPr>
      </w:pPr>
      <w:bookmarkStart w:colFirst="0" w:colLast="0" w:name="_heading=h.fhoz0klea2m9" w:id="26"/>
      <w:bookmarkEnd w:id="26"/>
      <w:r w:rsidDel="00000000" w:rsidR="00000000" w:rsidRPr="00000000">
        <w:rPr>
          <w:rtl w:val="0"/>
        </w:rPr>
      </w:r>
    </w:p>
    <w:p w:rsidR="00000000" w:rsidDel="00000000" w:rsidP="00000000" w:rsidRDefault="00000000" w:rsidRPr="00000000" w14:paraId="0000037C">
      <w:pPr>
        <w:spacing w:after="0" w:line="360" w:lineRule="auto"/>
        <w:ind w:left="708" w:hanging="348"/>
        <w:jc w:val="both"/>
        <w:rPr>
          <w:rFonts w:ascii="Times New Roman" w:cs="Times New Roman" w:eastAsia="Times New Roman" w:hAnsi="Times New Roman"/>
        </w:rPr>
      </w:pPr>
      <w:bookmarkStart w:colFirst="0" w:colLast="0" w:name="_heading=h.5ao55t8tx7q3" w:id="27"/>
      <w:bookmarkEnd w:id="27"/>
      <w:r w:rsidDel="00000000" w:rsidR="00000000" w:rsidRPr="00000000">
        <w:rPr>
          <w:rtl w:val="0"/>
        </w:rPr>
      </w:r>
    </w:p>
    <w:p w:rsidR="00000000" w:rsidDel="00000000" w:rsidP="00000000" w:rsidRDefault="00000000" w:rsidRPr="00000000" w14:paraId="0000037D">
      <w:pPr>
        <w:spacing w:after="0" w:line="360" w:lineRule="auto"/>
        <w:ind w:left="708" w:hanging="348"/>
        <w:jc w:val="both"/>
        <w:rPr>
          <w:rFonts w:ascii="Times New Roman" w:cs="Times New Roman" w:eastAsia="Times New Roman" w:hAnsi="Times New Roman"/>
        </w:rPr>
      </w:pPr>
      <w:bookmarkStart w:colFirst="0" w:colLast="0" w:name="_heading=h.279cd4gi4406" w:id="28"/>
      <w:bookmarkEnd w:id="28"/>
      <w:r w:rsidDel="00000000" w:rsidR="00000000" w:rsidRPr="00000000">
        <w:rPr>
          <w:rtl w:val="0"/>
        </w:rPr>
      </w:r>
    </w:p>
    <w:p w:rsidR="00000000" w:rsidDel="00000000" w:rsidP="00000000" w:rsidRDefault="00000000" w:rsidRPr="00000000" w14:paraId="0000037E">
      <w:pPr>
        <w:spacing w:after="0" w:line="360" w:lineRule="auto"/>
        <w:ind w:left="708" w:hanging="348"/>
        <w:jc w:val="both"/>
        <w:rPr>
          <w:rFonts w:ascii="Times New Roman" w:cs="Times New Roman" w:eastAsia="Times New Roman" w:hAnsi="Times New Roman"/>
        </w:rPr>
      </w:pPr>
      <w:bookmarkStart w:colFirst="0" w:colLast="0" w:name="_heading=h.vl6noa9ttifo" w:id="29"/>
      <w:bookmarkEnd w:id="29"/>
      <w:r w:rsidDel="00000000" w:rsidR="00000000" w:rsidRPr="00000000">
        <w:rPr>
          <w:rtl w:val="0"/>
        </w:rPr>
      </w:r>
    </w:p>
    <w:p w:rsidR="00000000" w:rsidDel="00000000" w:rsidP="00000000" w:rsidRDefault="00000000" w:rsidRPr="00000000" w14:paraId="0000037F">
      <w:pPr>
        <w:spacing w:after="0" w:line="360" w:lineRule="auto"/>
        <w:ind w:left="708" w:hanging="348"/>
        <w:jc w:val="both"/>
        <w:rPr>
          <w:rFonts w:ascii="Times New Roman" w:cs="Times New Roman" w:eastAsia="Times New Roman" w:hAnsi="Times New Roman"/>
        </w:rPr>
      </w:pPr>
      <w:bookmarkStart w:colFirst="0" w:colLast="0" w:name="_heading=h.vid61ejvwz5g" w:id="30"/>
      <w:bookmarkEnd w:id="30"/>
      <w:r w:rsidDel="00000000" w:rsidR="00000000" w:rsidRPr="00000000">
        <w:rPr>
          <w:rtl w:val="0"/>
        </w:rPr>
      </w:r>
    </w:p>
    <w:p w:rsidR="00000000" w:rsidDel="00000000" w:rsidP="00000000" w:rsidRDefault="00000000" w:rsidRPr="00000000" w14:paraId="00000380">
      <w:pPr>
        <w:spacing w:after="0" w:line="360" w:lineRule="auto"/>
        <w:ind w:left="708" w:hanging="348"/>
        <w:jc w:val="both"/>
        <w:rPr>
          <w:rFonts w:ascii="Times New Roman" w:cs="Times New Roman" w:eastAsia="Times New Roman" w:hAnsi="Times New Roman"/>
        </w:rPr>
      </w:pPr>
      <w:bookmarkStart w:colFirst="0" w:colLast="0" w:name="_heading=h.urubz3sod4rs" w:id="31"/>
      <w:bookmarkEnd w:id="31"/>
      <w:r w:rsidDel="00000000" w:rsidR="00000000" w:rsidRPr="00000000">
        <w:rPr>
          <w:rtl w:val="0"/>
        </w:rPr>
      </w:r>
    </w:p>
    <w:p w:rsidR="00000000" w:rsidDel="00000000" w:rsidP="00000000" w:rsidRDefault="00000000" w:rsidRPr="00000000" w14:paraId="00000381">
      <w:pPr>
        <w:spacing w:after="0" w:line="360" w:lineRule="auto"/>
        <w:ind w:left="708" w:hanging="348"/>
        <w:jc w:val="both"/>
        <w:rPr>
          <w:rFonts w:ascii="Times New Roman" w:cs="Times New Roman" w:eastAsia="Times New Roman" w:hAnsi="Times New Roman"/>
        </w:rPr>
      </w:pPr>
      <w:bookmarkStart w:colFirst="0" w:colLast="0" w:name="_heading=h.kggldcredacc" w:id="32"/>
      <w:bookmarkEnd w:id="32"/>
      <w:r w:rsidDel="00000000" w:rsidR="00000000" w:rsidRPr="00000000">
        <w:rPr>
          <w:rtl w:val="0"/>
        </w:rPr>
      </w:r>
    </w:p>
    <w:p w:rsidR="00000000" w:rsidDel="00000000" w:rsidP="00000000" w:rsidRDefault="00000000" w:rsidRPr="00000000" w14:paraId="00000382">
      <w:pPr>
        <w:spacing w:after="0" w:line="360" w:lineRule="auto"/>
        <w:ind w:left="708" w:hanging="348"/>
        <w:jc w:val="both"/>
        <w:rPr>
          <w:rFonts w:ascii="Times New Roman" w:cs="Times New Roman" w:eastAsia="Times New Roman" w:hAnsi="Times New Roman"/>
        </w:rPr>
      </w:pPr>
      <w:bookmarkStart w:colFirst="0" w:colLast="0" w:name="_heading=h.4xn8hodukdkc" w:id="33"/>
      <w:bookmarkEnd w:id="33"/>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r>
    </w:p>
    <w:p w:rsidR="00000000" w:rsidDel="00000000" w:rsidP="00000000" w:rsidRDefault="00000000" w:rsidRPr="00000000" w14:paraId="00000384">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Anderson, J. R. (1993). Rules of the mind. Lawrence Erlbaum Associates.</w:t>
      </w:r>
    </w:p>
    <w:p w:rsidR="00000000" w:rsidDel="00000000" w:rsidP="00000000" w:rsidRDefault="00000000" w:rsidRPr="00000000" w14:paraId="0000038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Carbonell, J. R. (1970). AI in CAI: An artificial-intelligence approach to computer-assisted instruction. IEEE Transactions on Man-Machine Systems, 11(4), 190–202.</w:t>
      </w:r>
    </w:p>
    <w:p w:rsidR="00000000" w:rsidDel="00000000" w:rsidP="00000000" w:rsidRDefault="00000000" w:rsidRPr="00000000" w14:paraId="0000038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Constitución Política de Colombia. (1991). Constitución Política de Colombia.</w:t>
      </w:r>
    </w:p>
    <w:p w:rsidR="00000000" w:rsidDel="00000000" w:rsidP="00000000" w:rsidRDefault="00000000" w:rsidRPr="00000000" w14:paraId="0000038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Decreto 1075 de 2015. (2015). Decreto Único Reglamentario del Sector Educación. Ministerio de Educación Nacional de Colombia.</w:t>
      </w:r>
    </w:p>
    <w:p w:rsidR="00000000" w:rsidDel="00000000" w:rsidP="00000000" w:rsidRDefault="00000000" w:rsidRPr="00000000" w14:paraId="0000038C">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Díaz-Noguera, M. D. (2025). Desafíos y potencialidades de la inteligencia artificial: nuevos paradigmas para la calidad educativa. Editorial Dykinson.</w:t>
      </w:r>
    </w:p>
    <w:p w:rsidR="00000000" w:rsidDel="00000000" w:rsidP="00000000" w:rsidRDefault="00000000" w:rsidRPr="00000000" w14:paraId="0000038E">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García-Peñalvo, F. J. (2018). Technological ecosystems in education. IEEE Revista Iberoamericana de Tecnologías del Aprendizaje, 13(2), 80–88.</w:t>
      </w:r>
    </w:p>
    <w:p w:rsidR="00000000" w:rsidDel="00000000" w:rsidP="00000000" w:rsidRDefault="00000000" w:rsidRPr="00000000" w14:paraId="00000390">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 Sampieri, R., Fernández Collado, C., &amp; Baptista Lucio, P. (2014). Metodología de la investigación (6ª ed.). McGraw-Hill.</w:t>
      </w:r>
    </w:p>
    <w:p w:rsidR="00000000" w:rsidDel="00000000" w:rsidP="00000000" w:rsidRDefault="00000000" w:rsidRPr="00000000" w14:paraId="00000392">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Knewton. (2020). Adaptive learning platform overview. https://www.knewton.com</w:t>
      </w:r>
    </w:p>
    <w:p w:rsidR="00000000" w:rsidDel="00000000" w:rsidP="00000000" w:rsidRDefault="00000000" w:rsidRPr="00000000" w14:paraId="00000394">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30 de 1992. (1992). Por la cual se organiza el servicio público de la educación superior. Congreso de la República de Colombia.</w:t>
      </w:r>
    </w:p>
    <w:p w:rsidR="00000000" w:rsidDel="00000000" w:rsidP="00000000" w:rsidRDefault="00000000" w:rsidRPr="00000000" w14:paraId="0000039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115 de 1994. (1994). Por la cual se expide la Ley General de Educación. Congreso de la República de Colombia.</w:t>
      </w:r>
    </w:p>
    <w:p w:rsidR="00000000" w:rsidDel="00000000" w:rsidP="00000000" w:rsidRDefault="00000000" w:rsidRPr="00000000" w14:paraId="0000039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López-Meneses, E. (2020). Las tecnologías de la información y la comunicación en la praxis universitaria. Ediciones Octaedro.</w:t>
      </w:r>
    </w:p>
    <w:p w:rsidR="00000000" w:rsidDel="00000000" w:rsidP="00000000" w:rsidRDefault="00000000" w:rsidRPr="00000000" w14:paraId="0000039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Luckin, R. (2018). Machine learning and human intelligence: The future of education for the 21st century. UCL Institute of Education Press.</w:t>
      </w:r>
    </w:p>
    <w:p w:rsidR="00000000" w:rsidDel="00000000" w:rsidP="00000000" w:rsidRDefault="00000000" w:rsidRPr="00000000" w14:paraId="0000039C">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Moreno, J., &amp; Mayer, R. (2007). Interactive multimodal learning environments. Educational Psychology Review, 19(3), 309–326.</w:t>
      </w:r>
    </w:p>
    <w:p w:rsidR="00000000" w:rsidDel="00000000" w:rsidP="00000000" w:rsidRDefault="00000000" w:rsidRPr="00000000" w14:paraId="0000039E">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las Naciones Unidas para la Educación, la Ciencia y la Cultura (UNESCO). (2021). Inteligencia artificial y educación: guía para responsables de políticas educativas.</w:t>
      </w:r>
    </w:p>
    <w:p w:rsidR="00000000" w:rsidDel="00000000" w:rsidP="00000000" w:rsidRDefault="00000000" w:rsidRPr="00000000" w14:paraId="000003A0">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S. (2010). Ingeniería de software: un enfoque práctico (7ª ed.). McGraw-Hill.</w:t>
      </w:r>
    </w:p>
    <w:p w:rsidR="00000000" w:rsidDel="00000000" w:rsidP="00000000" w:rsidRDefault="00000000" w:rsidRPr="00000000" w14:paraId="000003A2">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Siemens, G. (2005). Connectivism: A learning theory for the digital age. International Journal of Instructional Technology and Distance Learning, 2(1), 3–10.</w:t>
      </w:r>
    </w:p>
    <w:p w:rsidR="00000000" w:rsidDel="00000000" w:rsidP="00000000" w:rsidRDefault="00000000" w:rsidRPr="00000000" w14:paraId="000003A4">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(2011). Ingeniería de software (9ª ed.). Pearson.</w:t>
      </w:r>
    </w:p>
    <w:p w:rsidR="00000000" w:rsidDel="00000000" w:rsidP="00000000" w:rsidRDefault="00000000" w:rsidRPr="00000000" w14:paraId="000003A6">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Vygotsky, L. S. (1978). Mind in society: The development of higher psychological processes. Harvard University Press.</w:t>
      </w:r>
    </w:p>
    <w:p w:rsidR="00000000" w:rsidDel="00000000" w:rsidP="00000000" w:rsidRDefault="00000000" w:rsidRPr="00000000" w14:paraId="000003A8">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Woolf, B. P. (2009). Building intelligent interactive tutors. Morgan Kaufmann.</w:t>
      </w:r>
    </w:p>
    <w:p w:rsidR="00000000" w:rsidDel="00000000" w:rsidP="00000000" w:rsidRDefault="00000000" w:rsidRPr="00000000" w14:paraId="000003AA">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spacing w:after="0" w:line="3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Zawacki-Richter, O., Marín, V. I., Bond, M., &amp; Gouverneur, F. (2019). Systematic review of research on artificial intelligence in higher education. International Journal of Educational Technology in Higher Education, 16(39), 1–27.</w:t>
      </w:r>
      <w:r w:rsidDel="00000000" w:rsidR="00000000" w:rsidRPr="00000000">
        <w:rPr>
          <w:rtl w:val="0"/>
        </w:rPr>
      </w:r>
    </w:p>
    <w:p w:rsidR="00000000" w:rsidDel="00000000" w:rsidP="00000000" w:rsidRDefault="00000000" w:rsidRPr="00000000" w14:paraId="000003A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F">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Conclusiones</w:t>
      </w:r>
    </w:p>
    <w:p w:rsidR="00000000" w:rsidDel="00000000" w:rsidP="00000000" w:rsidRDefault="00000000" w:rsidRPr="00000000" w14:paraId="000003B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desarrollo del presente proyecto se logró analizar de manera integral las problemáticas asociadas a la educación virtual, especialmente la falta de personalización del aprendizaje, la limitada retroalimentación y su incidencia en el rendimiento académico y la deserción estudiantil.</w:t>
      </w:r>
    </w:p>
    <w:p w:rsidR="00000000" w:rsidDel="00000000" w:rsidP="00000000" w:rsidRDefault="00000000" w:rsidRPr="00000000" w14:paraId="000003B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este diagnóstico, se planteó el diseño de un sistema de tutoría inteligente orientado a adaptar los contenidos educativos según las necesidades individuales de los estudiantes, integrando técnicas de inteligencia artificial y aprendizaje adaptativo. Esta propuesta responde de manera coherente a los objetivos planteados, particularmente en lo relacionado con la mejora del proceso de enseñanza-aprendizaje en entornos virtuales.</w:t>
      </w:r>
    </w:p>
    <w:p w:rsidR="00000000" w:rsidDel="00000000" w:rsidP="00000000" w:rsidRDefault="00000000" w:rsidRPr="00000000" w14:paraId="000003B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aplicación de una metodología de investigación de enfoque mixto permitió obtener una comprensión amplia del problema, combinando datos cuantitativos y cualitativos que facilitaron la identificación de requerimientos del sistema y la validación de la solución propuesta.</w:t>
      </w:r>
    </w:p>
    <w:p w:rsidR="00000000" w:rsidDel="00000000" w:rsidP="00000000" w:rsidRDefault="00000000" w:rsidRPr="00000000" w14:paraId="000003B6">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tecnológico, la selección de herramientas, lenguajes de programación, arquitectura e infraestructura se realizó con base en criterios de eficiencia, escalabilidad y pertinencia, garantizando la viabilidad del desarrollo del sistema y su posible implementación en contextos reales.</w:t>
      </w:r>
    </w:p>
    <w:p w:rsidR="00000000" w:rsidDel="00000000" w:rsidP="00000000" w:rsidRDefault="00000000" w:rsidRPr="00000000" w14:paraId="000003B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forma, el cumplimiento del marco jurídico permitió asegurar que el sistema se ajuste a las normativas vigentes en cuanto a protección de datos, seguridad de la información y propiedad intelectual, fortaleciendo la confiabilidad y legalidad de la solución propuesta.</w:t>
      </w:r>
    </w:p>
    <w:p w:rsidR="00000000" w:rsidDel="00000000" w:rsidP="00000000" w:rsidRDefault="00000000" w:rsidRPr="00000000" w14:paraId="000003BA">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concluye que la implementación de sistemas de tutoría inteligente representa una alternativa viable e innovadora para mejorar la calidad de la educación virtual, contribuyendo al fortalecimiento del rendimiento académico, la motivación y la permanencia estudiantil en programas de educación superior.</w:t>
      </w:r>
    </w:p>
    <w:p w:rsidR="00000000" w:rsidDel="00000000" w:rsidP="00000000" w:rsidRDefault="00000000" w:rsidRPr="00000000" w14:paraId="000003BC">
      <w:pPr>
        <w:spacing w:after="0" w:line="360" w:lineRule="auto"/>
        <w:rPr>
          <w:rFonts w:ascii="Times New Roman" w:cs="Times New Roman" w:eastAsia="Times New Roman" w:hAnsi="Times New Roman"/>
          <w:b w:val="1"/>
          <w:bCs w:val="1"/>
        </w:rPr>
      </w:pPr>
      <w:r w:rsidDel="00000000" w:rsidR="00000000" w:rsidRPr="00000000">
        <w:rPr/>
        <mc:AlternateContent>
          <mc:Choice Requires="wpg">
            <w:drawing>
              <wp:inline distB="0" distT="0" distL="0" distR="0">
                <wp:extent cx="314325" cy="314325"/>
                <wp:effectExtent b="0" l="0" r="0" t="0"/>
                <wp:docPr descr="Sistema de tutoría inteligente para aprendizaje personalizado en línea"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Sistema de tutoría inteligente para aprendizaje personalizado en línea" id="1" name="image4.png"/>
                <a:graphic>
                  <a:graphicData uri="http://schemas.openxmlformats.org/drawingml/2006/picture">
                    <pic:pic>
                      <pic:nvPicPr>
                        <pic:cNvPr descr="Sistema de tutoría inteligente para aprendizaje personalizado en línea" id="0" name="image4.png"/>
                        <pic:cNvPicPr preferRelativeResize="0"/>
                      </pic:nvPicPr>
                      <pic:blipFill>
                        <a:blip r:embed="rId9"/>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spacing w:after="0" w:line="360" w:lineRule="auto"/>
        <w:rPr>
          <w:rFonts w:ascii="Times New Roman" w:cs="Times New Roman" w:eastAsia="Times New Roman" w:hAnsi="Times New Roman"/>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567"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-1076324</wp:posOffset>
          </wp:positionH>
          <wp:positionV relativeFrom="paragraph">
            <wp:posOffset>370840</wp:posOffset>
          </wp:positionV>
          <wp:extent cx="7772400" cy="24184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41843"/>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-1093057</wp:posOffset>
          </wp:positionH>
          <wp:positionV relativeFrom="paragraph">
            <wp:posOffset>-434974</wp:posOffset>
          </wp:positionV>
          <wp:extent cx="7791450" cy="852493"/>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91450" cy="852493"/>
                  </a:xfrm>
                  <a:prstGeom prst="rect"/>
                  <a:ln/>
                </pic:spPr>
              </pic:pic>
            </a:graphicData>
          </a:graphic>
        </wp:anchor>
      </w:drawing>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360" w:lineRule="auto"/>
      <w:jc w:val="center"/>
    </w:pPr>
    <w:rPr>
      <w:b w:val="1"/>
      <w:bCs w:val="1"/>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ello.com/invite/b/6a0113472e712352088e615f/ATTI230cb6c1773d28b8f2ef10ee5ab4f452D3A37C10/sistema-de-tutoria-inteligente-scr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yVu5ipCZAK/L+W2GHTOyFA1FA==">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