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2B0D5" w14:textId="61E8E566" w:rsidR="007454E9" w:rsidRPr="007454E9" w:rsidRDefault="007454E9" w:rsidP="007454E9">
      <w:pPr>
        <w:jc w:val="center"/>
        <w:rPr>
          <w:rFonts w:cs="Arial"/>
          <w:b/>
          <w:bCs/>
          <w:sz w:val="40"/>
          <w:szCs w:val="40"/>
        </w:rPr>
      </w:pPr>
      <w:r w:rsidRPr="007454E9">
        <w:rPr>
          <w:rFonts w:cs="Arial"/>
          <w:b/>
          <w:bCs/>
          <w:sz w:val="40"/>
          <w:szCs w:val="40"/>
        </w:rPr>
        <w:t>Especialización en Inteligencia Artificial</w:t>
      </w:r>
    </w:p>
    <w:p w14:paraId="2D06B751" w14:textId="77777777" w:rsidR="007454E9" w:rsidRPr="007454E9" w:rsidRDefault="007454E9" w:rsidP="007454E9">
      <w:pPr>
        <w:jc w:val="center"/>
        <w:rPr>
          <w:rFonts w:cs="Arial"/>
          <w:b/>
          <w:bCs/>
          <w:sz w:val="40"/>
          <w:szCs w:val="40"/>
        </w:rPr>
      </w:pPr>
    </w:p>
    <w:p w14:paraId="75B37364" w14:textId="77777777" w:rsidR="007454E9" w:rsidRPr="007454E9" w:rsidRDefault="007454E9" w:rsidP="007454E9">
      <w:pPr>
        <w:jc w:val="center"/>
        <w:rPr>
          <w:rFonts w:cs="Arial"/>
          <w:b/>
          <w:bCs/>
          <w:sz w:val="40"/>
          <w:szCs w:val="40"/>
        </w:rPr>
      </w:pPr>
    </w:p>
    <w:p w14:paraId="005EC2C9" w14:textId="77777777" w:rsidR="007454E9" w:rsidRPr="007454E9" w:rsidRDefault="007454E9" w:rsidP="007454E9">
      <w:pPr>
        <w:jc w:val="center"/>
        <w:rPr>
          <w:rFonts w:cs="Arial"/>
          <w:b/>
          <w:bCs/>
          <w:sz w:val="40"/>
          <w:szCs w:val="40"/>
        </w:rPr>
      </w:pPr>
    </w:p>
    <w:p w14:paraId="4E634B72" w14:textId="77777777" w:rsidR="007454E9" w:rsidRPr="007454E9" w:rsidRDefault="007454E9" w:rsidP="007454E9">
      <w:pPr>
        <w:jc w:val="center"/>
        <w:rPr>
          <w:rFonts w:cs="Arial"/>
          <w:b/>
          <w:bCs/>
          <w:sz w:val="40"/>
          <w:szCs w:val="40"/>
        </w:rPr>
      </w:pPr>
    </w:p>
    <w:p w14:paraId="5252379F" w14:textId="77777777" w:rsidR="007454E9" w:rsidRPr="007454E9" w:rsidRDefault="007454E9" w:rsidP="007454E9">
      <w:pPr>
        <w:jc w:val="center"/>
        <w:rPr>
          <w:rFonts w:cs="Arial"/>
          <w:b/>
          <w:bCs/>
          <w:sz w:val="40"/>
          <w:szCs w:val="40"/>
        </w:rPr>
      </w:pPr>
    </w:p>
    <w:p w14:paraId="372CA382" w14:textId="77777777" w:rsidR="007454E9" w:rsidRPr="007454E9" w:rsidRDefault="007454E9" w:rsidP="007454E9">
      <w:pPr>
        <w:jc w:val="center"/>
        <w:rPr>
          <w:rFonts w:cs="Arial"/>
          <w:b/>
          <w:bCs/>
          <w:sz w:val="40"/>
          <w:szCs w:val="40"/>
        </w:rPr>
      </w:pPr>
    </w:p>
    <w:p w14:paraId="46897669" w14:textId="77777777" w:rsidR="007454E9" w:rsidRPr="007454E9" w:rsidRDefault="007454E9" w:rsidP="007454E9">
      <w:pPr>
        <w:jc w:val="center"/>
        <w:rPr>
          <w:rFonts w:cs="Arial"/>
          <w:b/>
          <w:bCs/>
          <w:sz w:val="40"/>
          <w:szCs w:val="40"/>
        </w:rPr>
      </w:pPr>
    </w:p>
    <w:p w14:paraId="22907F3A" w14:textId="364348B6" w:rsidR="007454E9" w:rsidRPr="007454E9" w:rsidRDefault="007454E9" w:rsidP="007454E9">
      <w:pPr>
        <w:jc w:val="center"/>
        <w:rPr>
          <w:rFonts w:cs="Arial"/>
          <w:b/>
          <w:bCs/>
          <w:sz w:val="40"/>
          <w:szCs w:val="40"/>
        </w:rPr>
      </w:pPr>
      <w:r w:rsidRPr="007454E9">
        <w:rPr>
          <w:rFonts w:cs="Arial"/>
          <w:b/>
          <w:bCs/>
          <w:sz w:val="40"/>
          <w:szCs w:val="40"/>
        </w:rPr>
        <w:t xml:space="preserve">Taller semana </w:t>
      </w:r>
      <w:r w:rsidR="007E45C0">
        <w:rPr>
          <w:rFonts w:cs="Arial"/>
          <w:b/>
          <w:bCs/>
          <w:sz w:val="40"/>
          <w:szCs w:val="40"/>
        </w:rPr>
        <w:t>6</w:t>
      </w:r>
      <w:r w:rsidRPr="007454E9">
        <w:rPr>
          <w:rFonts w:cs="Arial"/>
          <w:b/>
          <w:bCs/>
          <w:sz w:val="40"/>
          <w:szCs w:val="40"/>
        </w:rPr>
        <w:t xml:space="preserve"> de Machine Learning</w:t>
      </w:r>
    </w:p>
    <w:p w14:paraId="1C6D88D3" w14:textId="77777777" w:rsidR="007454E9" w:rsidRPr="007454E9" w:rsidRDefault="007454E9" w:rsidP="007454E9">
      <w:pPr>
        <w:jc w:val="center"/>
        <w:rPr>
          <w:rFonts w:cs="Arial"/>
          <w:b/>
          <w:bCs/>
          <w:sz w:val="40"/>
          <w:szCs w:val="40"/>
        </w:rPr>
      </w:pPr>
      <w:r w:rsidRPr="007454E9">
        <w:rPr>
          <w:rFonts w:cs="Arial"/>
          <w:b/>
          <w:bCs/>
          <w:sz w:val="40"/>
          <w:szCs w:val="40"/>
        </w:rPr>
        <w:t>Profesor: Juan Carlos Valencia</w:t>
      </w:r>
    </w:p>
    <w:p w14:paraId="3126B555" w14:textId="77777777" w:rsidR="007454E9" w:rsidRPr="007454E9" w:rsidRDefault="007454E9" w:rsidP="007454E9">
      <w:pPr>
        <w:jc w:val="center"/>
        <w:rPr>
          <w:rFonts w:cs="Arial"/>
          <w:b/>
          <w:bCs/>
          <w:sz w:val="40"/>
          <w:szCs w:val="40"/>
        </w:rPr>
      </w:pPr>
    </w:p>
    <w:p w14:paraId="35075DF0" w14:textId="77777777" w:rsidR="007454E9" w:rsidRPr="007454E9" w:rsidRDefault="007454E9" w:rsidP="007454E9">
      <w:pPr>
        <w:jc w:val="center"/>
        <w:rPr>
          <w:rFonts w:cs="Arial"/>
          <w:b/>
          <w:bCs/>
          <w:sz w:val="40"/>
          <w:szCs w:val="40"/>
        </w:rPr>
      </w:pPr>
    </w:p>
    <w:p w14:paraId="76AB94C7" w14:textId="77777777" w:rsidR="007454E9" w:rsidRPr="007454E9" w:rsidRDefault="007454E9" w:rsidP="007454E9">
      <w:pPr>
        <w:jc w:val="center"/>
        <w:rPr>
          <w:rFonts w:cs="Arial"/>
          <w:b/>
          <w:bCs/>
          <w:sz w:val="40"/>
          <w:szCs w:val="40"/>
        </w:rPr>
      </w:pPr>
    </w:p>
    <w:p w14:paraId="2F779945" w14:textId="77777777" w:rsidR="007454E9" w:rsidRPr="007454E9" w:rsidRDefault="007454E9" w:rsidP="007454E9">
      <w:pPr>
        <w:jc w:val="center"/>
        <w:rPr>
          <w:rFonts w:cs="Arial"/>
          <w:b/>
          <w:bCs/>
          <w:sz w:val="40"/>
          <w:szCs w:val="40"/>
        </w:rPr>
      </w:pPr>
    </w:p>
    <w:p w14:paraId="1A3FB307" w14:textId="77777777" w:rsidR="007454E9" w:rsidRPr="007454E9" w:rsidRDefault="007454E9" w:rsidP="007454E9">
      <w:pPr>
        <w:jc w:val="center"/>
        <w:rPr>
          <w:rFonts w:cs="Arial"/>
          <w:b/>
          <w:bCs/>
          <w:sz w:val="40"/>
          <w:szCs w:val="40"/>
        </w:rPr>
      </w:pPr>
    </w:p>
    <w:p w14:paraId="18C3C78C" w14:textId="77777777" w:rsidR="007454E9" w:rsidRPr="007454E9" w:rsidRDefault="007454E9" w:rsidP="007454E9">
      <w:pPr>
        <w:jc w:val="center"/>
        <w:rPr>
          <w:rFonts w:cs="Arial"/>
          <w:b/>
          <w:bCs/>
          <w:sz w:val="40"/>
          <w:szCs w:val="40"/>
        </w:rPr>
      </w:pPr>
    </w:p>
    <w:p w14:paraId="29CAFB96" w14:textId="77777777" w:rsidR="007454E9" w:rsidRPr="007454E9" w:rsidRDefault="007454E9" w:rsidP="007454E9">
      <w:pPr>
        <w:jc w:val="center"/>
        <w:rPr>
          <w:rFonts w:cs="Arial"/>
          <w:b/>
          <w:bCs/>
          <w:sz w:val="40"/>
          <w:szCs w:val="40"/>
        </w:rPr>
      </w:pPr>
    </w:p>
    <w:p w14:paraId="2F4FF6FA" w14:textId="6CCF484A" w:rsidR="007454E9" w:rsidRPr="007454E9" w:rsidRDefault="007454E9" w:rsidP="007454E9">
      <w:pPr>
        <w:jc w:val="center"/>
        <w:rPr>
          <w:rFonts w:cs="Arial"/>
          <w:b/>
          <w:bCs/>
          <w:sz w:val="40"/>
          <w:szCs w:val="40"/>
        </w:rPr>
      </w:pPr>
      <w:r>
        <w:rPr>
          <w:rFonts w:cs="Arial"/>
          <w:b/>
          <w:bCs/>
          <w:sz w:val="40"/>
          <w:szCs w:val="40"/>
        </w:rPr>
        <w:t>Junio</w:t>
      </w:r>
      <w:r w:rsidRPr="007454E9">
        <w:rPr>
          <w:rFonts w:cs="Arial"/>
          <w:b/>
          <w:bCs/>
          <w:sz w:val="40"/>
          <w:szCs w:val="40"/>
        </w:rPr>
        <w:t xml:space="preserve"> 2025</w:t>
      </w:r>
    </w:p>
    <w:p w14:paraId="433AA68B" w14:textId="77777777" w:rsidR="007454E9" w:rsidRDefault="007454E9" w:rsidP="007454E9">
      <w:pPr>
        <w:jc w:val="center"/>
        <w:rPr>
          <w:rFonts w:ascii="Arial" w:hAnsi="Arial" w:cs="Arial"/>
          <w:b/>
          <w:bCs/>
          <w:sz w:val="40"/>
          <w:szCs w:val="40"/>
        </w:rPr>
      </w:pPr>
    </w:p>
    <w:p w14:paraId="03F02E0C" w14:textId="16A01E9D" w:rsidR="004E2351" w:rsidRPr="00B3448C" w:rsidRDefault="007F5D5B" w:rsidP="002E6AEA">
      <w:pPr>
        <w:jc w:val="center"/>
        <w:rPr>
          <w:b/>
          <w:bCs/>
          <w:sz w:val="24"/>
          <w:szCs w:val="24"/>
        </w:rPr>
      </w:pPr>
      <w:r w:rsidRPr="007F5D5B">
        <w:rPr>
          <w:b/>
          <w:bCs/>
          <w:sz w:val="24"/>
          <w:szCs w:val="24"/>
        </w:rPr>
        <w:lastRenderedPageBreak/>
        <w:t>¿Cuándo se aplican modelos de machine learning en problemas reales?</w:t>
      </w:r>
    </w:p>
    <w:p w14:paraId="3B58A477" w14:textId="77777777" w:rsidR="00C021D2" w:rsidRPr="00B3448C" w:rsidRDefault="00C021D2" w:rsidP="002E6AEA">
      <w:pPr>
        <w:jc w:val="both"/>
        <w:rPr>
          <w:sz w:val="24"/>
          <w:szCs w:val="24"/>
        </w:rPr>
      </w:pPr>
    </w:p>
    <w:p w14:paraId="5B560278" w14:textId="7D5F4FD0" w:rsidR="007F5D5B" w:rsidRDefault="007F5D5B" w:rsidP="002E6AEA">
      <w:pPr>
        <w:jc w:val="both"/>
        <w:rPr>
          <w:sz w:val="24"/>
          <w:szCs w:val="24"/>
        </w:rPr>
      </w:pPr>
      <w:r>
        <w:rPr>
          <w:sz w:val="24"/>
          <w:szCs w:val="24"/>
        </w:rPr>
        <w:t>Estos modelos se aplican cuando se desea detectar patrones ocultos o anomalías, automatizar y buscar algún tipo de predicción basados en la información suministrada</w:t>
      </w:r>
      <w:r w:rsidR="00C021D2" w:rsidRPr="00B3448C">
        <w:rPr>
          <w:sz w:val="24"/>
          <w:szCs w:val="24"/>
        </w:rPr>
        <w:t>.</w:t>
      </w:r>
      <w:r>
        <w:rPr>
          <w:sz w:val="24"/>
          <w:szCs w:val="24"/>
        </w:rPr>
        <w:t xml:space="preserve"> Es necesario tener las variables definidas para poder orientar el modelo hacía una predicción definida, que sin estas, estaríamos buscando algo que no tenemos idea de que es.</w:t>
      </w:r>
    </w:p>
    <w:p w14:paraId="3D5F97B0" w14:textId="779C8808" w:rsidR="00C021D2" w:rsidRDefault="007F5D5B" w:rsidP="002E6AEA">
      <w:pPr>
        <w:jc w:val="both"/>
        <w:rPr>
          <w:sz w:val="24"/>
          <w:szCs w:val="24"/>
        </w:rPr>
      </w:pPr>
      <w:r>
        <w:rPr>
          <w:sz w:val="24"/>
          <w:szCs w:val="24"/>
        </w:rPr>
        <w:t>Nos puede ayudar a tomar decisiones en tiempo real, permitiendo la reacción rápida. Si tenemos datos históricos podemos hacer uso de machine learning para poner al modelo a aprender con toda esta data, de esta forma tiene entrenamiento robusto y poder predecir acciones futuras.</w:t>
      </w:r>
    </w:p>
    <w:p w14:paraId="2C11097F" w14:textId="1D4EA340" w:rsidR="007F5D5B" w:rsidRPr="00B3448C" w:rsidRDefault="007F5D5B" w:rsidP="002E6AEA">
      <w:pPr>
        <w:jc w:val="both"/>
        <w:rPr>
          <w:sz w:val="24"/>
          <w:szCs w:val="24"/>
        </w:rPr>
      </w:pPr>
      <w:r w:rsidRPr="007F5D5B">
        <w:rPr>
          <w:sz w:val="24"/>
          <w:szCs w:val="24"/>
        </w:rPr>
        <w:t>Con aprendizaje continuo, los modelos pueden mejorar automáticamente a medida que reciben más datos</w:t>
      </w:r>
      <w:r>
        <w:rPr>
          <w:sz w:val="24"/>
          <w:szCs w:val="24"/>
        </w:rPr>
        <w:t>, por ejemplo, los agentes de chatbot.</w:t>
      </w:r>
    </w:p>
    <w:p w14:paraId="75B230A2" w14:textId="77777777" w:rsidR="00C021D2" w:rsidRPr="00B3448C" w:rsidRDefault="00C021D2" w:rsidP="002E6AEA">
      <w:pPr>
        <w:jc w:val="both"/>
        <w:rPr>
          <w:sz w:val="24"/>
          <w:szCs w:val="24"/>
        </w:rPr>
      </w:pPr>
    </w:p>
    <w:p w14:paraId="4710DF1C" w14:textId="501402C1" w:rsidR="00C021D2" w:rsidRPr="00B3448C" w:rsidRDefault="007F5D5B" w:rsidP="002E6AEA">
      <w:pPr>
        <w:jc w:val="center"/>
        <w:rPr>
          <w:b/>
          <w:bCs/>
          <w:sz w:val="24"/>
          <w:szCs w:val="24"/>
        </w:rPr>
      </w:pPr>
      <w:r w:rsidRPr="007F5D5B">
        <w:rPr>
          <w:b/>
          <w:bCs/>
          <w:sz w:val="24"/>
          <w:szCs w:val="24"/>
        </w:rPr>
        <w:t>¿Cuáles son los sectores e</w:t>
      </w:r>
      <w:r>
        <w:rPr>
          <w:b/>
          <w:bCs/>
          <w:sz w:val="24"/>
          <w:szCs w:val="24"/>
        </w:rPr>
        <w:t>n</w:t>
      </w:r>
      <w:r w:rsidRPr="007F5D5B">
        <w:rPr>
          <w:b/>
          <w:bCs/>
          <w:sz w:val="24"/>
          <w:szCs w:val="24"/>
        </w:rPr>
        <w:t xml:space="preserve"> donde se aplican los modelos de machine learning?</w:t>
      </w:r>
    </w:p>
    <w:p w14:paraId="052C264F" w14:textId="77777777" w:rsidR="002E6AEA" w:rsidRPr="00B3448C" w:rsidRDefault="002E6AEA" w:rsidP="002E6AEA">
      <w:pPr>
        <w:jc w:val="both"/>
        <w:rPr>
          <w:sz w:val="24"/>
          <w:szCs w:val="24"/>
        </w:rPr>
      </w:pPr>
    </w:p>
    <w:p w14:paraId="6985F298" w14:textId="7488F422" w:rsidR="004F094C" w:rsidRDefault="007F5D5B" w:rsidP="007513C6">
      <w:pPr>
        <w:jc w:val="both"/>
        <w:rPr>
          <w:sz w:val="24"/>
          <w:szCs w:val="24"/>
        </w:rPr>
      </w:pPr>
      <w:r>
        <w:rPr>
          <w:sz w:val="24"/>
          <w:szCs w:val="24"/>
        </w:rPr>
        <w:t>Hay una gran variedad de sectores donde se puede aplicar, por no decir que en todas. Pero teniendo en cuenta las más relevantes, podemos mencionar el sector de la salud, haciendo diagnósticos automáticos</w:t>
      </w:r>
      <w:r w:rsidR="004F094C">
        <w:rPr>
          <w:sz w:val="24"/>
          <w:szCs w:val="24"/>
        </w:rPr>
        <w:t>, predicciones de enfermedades antes de etapas terminales. Otro sector bastante beneficiado son lo que trabajan con cadenas de producción, ya que se pueden mejorar sustancialmente las etapas por las cuales un producto pasa hasta estar listo; Detectar defectos de fábrica, errores en la cadena de suministro, controles de calidad.</w:t>
      </w:r>
    </w:p>
    <w:p w14:paraId="48F60747" w14:textId="6A2E22F5" w:rsidR="004F094C" w:rsidRDefault="004F094C" w:rsidP="007513C6">
      <w:pPr>
        <w:jc w:val="both"/>
        <w:rPr>
          <w:sz w:val="24"/>
          <w:szCs w:val="24"/>
        </w:rPr>
      </w:pPr>
      <w:r>
        <w:rPr>
          <w:sz w:val="24"/>
          <w:szCs w:val="24"/>
        </w:rPr>
        <w:t>Finanzas, comercio, Educación, transporte, son algunos de los campos de acciones donde se puede explotar de manera exponencial el machine learning, dando resultados rápidos y de fácil compresión.</w:t>
      </w:r>
    </w:p>
    <w:p w14:paraId="28B22F27" w14:textId="77777777" w:rsidR="004F094C" w:rsidRDefault="004F094C" w:rsidP="007513C6">
      <w:pPr>
        <w:jc w:val="both"/>
        <w:rPr>
          <w:sz w:val="24"/>
          <w:szCs w:val="24"/>
        </w:rPr>
      </w:pPr>
    </w:p>
    <w:p w14:paraId="4517DADA" w14:textId="77777777" w:rsidR="004F094C" w:rsidRDefault="004F094C" w:rsidP="007513C6">
      <w:pPr>
        <w:jc w:val="both"/>
        <w:rPr>
          <w:sz w:val="24"/>
          <w:szCs w:val="24"/>
        </w:rPr>
      </w:pPr>
    </w:p>
    <w:p w14:paraId="3E7A6083" w14:textId="77777777" w:rsidR="004F094C" w:rsidRDefault="004F094C" w:rsidP="007513C6">
      <w:pPr>
        <w:jc w:val="both"/>
        <w:rPr>
          <w:sz w:val="24"/>
          <w:szCs w:val="24"/>
        </w:rPr>
      </w:pPr>
    </w:p>
    <w:p w14:paraId="4C1EFF4B" w14:textId="77777777" w:rsidR="004F094C" w:rsidRDefault="004F094C" w:rsidP="007513C6">
      <w:pPr>
        <w:jc w:val="both"/>
        <w:rPr>
          <w:sz w:val="24"/>
          <w:szCs w:val="24"/>
        </w:rPr>
      </w:pPr>
    </w:p>
    <w:p w14:paraId="6C91BE25" w14:textId="77777777" w:rsidR="004F094C" w:rsidRDefault="004F094C" w:rsidP="007513C6">
      <w:pPr>
        <w:jc w:val="both"/>
        <w:rPr>
          <w:sz w:val="24"/>
          <w:szCs w:val="24"/>
        </w:rPr>
      </w:pPr>
    </w:p>
    <w:p w14:paraId="4B54F765" w14:textId="77777777" w:rsidR="004F094C" w:rsidRPr="00B3448C" w:rsidRDefault="004F094C" w:rsidP="007513C6">
      <w:pPr>
        <w:jc w:val="both"/>
        <w:rPr>
          <w:sz w:val="24"/>
          <w:szCs w:val="24"/>
        </w:rPr>
      </w:pPr>
    </w:p>
    <w:p w14:paraId="6B6EE756" w14:textId="1C4BEB6E" w:rsidR="007513C6" w:rsidRPr="00B3448C" w:rsidRDefault="007513C6" w:rsidP="007513C6">
      <w:pPr>
        <w:jc w:val="center"/>
        <w:rPr>
          <w:sz w:val="24"/>
          <w:szCs w:val="24"/>
        </w:rPr>
      </w:pPr>
    </w:p>
    <w:p w14:paraId="06AC2CF9" w14:textId="6D1FDEDA" w:rsidR="00B3448C" w:rsidRDefault="002661D8" w:rsidP="002661D8">
      <w:pPr>
        <w:jc w:val="center"/>
        <w:rPr>
          <w:b/>
          <w:bCs/>
          <w:sz w:val="24"/>
          <w:szCs w:val="24"/>
        </w:rPr>
      </w:pPr>
      <w:r w:rsidRPr="002661D8">
        <w:rPr>
          <w:b/>
          <w:bCs/>
          <w:sz w:val="24"/>
          <w:szCs w:val="24"/>
        </w:rPr>
        <w:lastRenderedPageBreak/>
        <w:t>Ejercicio práctico 1</w:t>
      </w:r>
    </w:p>
    <w:p w14:paraId="170F3E41" w14:textId="318D9349" w:rsidR="002661D8" w:rsidRDefault="003D0D0A" w:rsidP="002661D8">
      <w:pPr>
        <w:jc w:val="both"/>
        <w:rPr>
          <w:sz w:val="24"/>
          <w:szCs w:val="24"/>
        </w:rPr>
      </w:pPr>
      <w:r>
        <w:rPr>
          <w:sz w:val="24"/>
          <w:szCs w:val="24"/>
        </w:rPr>
        <w:t>Para el siguiente ejercicio vamos a tener en cuenta los parámetros que se muestran en la imagen para saber los valores de la data:</w:t>
      </w:r>
    </w:p>
    <w:p w14:paraId="13B29BE2" w14:textId="4B9E1837" w:rsidR="003D0D0A" w:rsidRDefault="003D0D0A" w:rsidP="003D0D0A">
      <w:pPr>
        <w:jc w:val="center"/>
        <w:rPr>
          <w:sz w:val="24"/>
          <w:szCs w:val="24"/>
        </w:rPr>
      </w:pPr>
      <w:r>
        <w:rPr>
          <w:noProof/>
        </w:rPr>
        <w:drawing>
          <wp:inline distT="0" distB="0" distL="0" distR="0" wp14:anchorId="0B13D9DD" wp14:editId="32CE11D4">
            <wp:extent cx="2630407" cy="2695575"/>
            <wp:effectExtent l="0" t="0" r="0" b="0"/>
            <wp:docPr id="1979687489"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87489" name="Imagen 1" descr="Interfaz de usuario gráfica, Tabla&#10;&#10;El contenido generado por IA puede ser incorrecto."/>
                    <pic:cNvPicPr/>
                  </pic:nvPicPr>
                  <pic:blipFill>
                    <a:blip r:embed="rId5"/>
                    <a:stretch>
                      <a:fillRect/>
                    </a:stretch>
                  </pic:blipFill>
                  <pic:spPr>
                    <a:xfrm>
                      <a:off x="0" y="0"/>
                      <a:ext cx="2636605" cy="2701926"/>
                    </a:xfrm>
                    <a:prstGeom prst="rect">
                      <a:avLst/>
                    </a:prstGeom>
                  </pic:spPr>
                </pic:pic>
              </a:graphicData>
            </a:graphic>
          </wp:inline>
        </w:drawing>
      </w:r>
    </w:p>
    <w:p w14:paraId="645F032A" w14:textId="3AAC651E" w:rsidR="002661D8" w:rsidRDefault="002661D8" w:rsidP="002661D8">
      <w:pPr>
        <w:jc w:val="both"/>
        <w:rPr>
          <w:sz w:val="24"/>
          <w:szCs w:val="24"/>
        </w:rPr>
      </w:pPr>
      <w:r>
        <w:rPr>
          <w:sz w:val="24"/>
          <w:szCs w:val="24"/>
        </w:rPr>
        <w:t>Para este primer ejercicio vamos a utilizar un dataset que contiene los ingresos</w:t>
      </w:r>
      <w:r w:rsidR="003D0D0A">
        <w:rPr>
          <w:sz w:val="24"/>
          <w:szCs w:val="24"/>
        </w:rPr>
        <w:t>, nivel educativo y características generales de personas</w:t>
      </w:r>
      <w:r>
        <w:rPr>
          <w:sz w:val="24"/>
          <w:szCs w:val="24"/>
        </w:rPr>
        <w:t>.</w:t>
      </w:r>
      <w:r w:rsidR="003D0D0A">
        <w:rPr>
          <w:sz w:val="24"/>
          <w:szCs w:val="24"/>
        </w:rPr>
        <w:t xml:space="preserve"> Esta data tiene contiene los valores numéricos para su mejor manejo.</w:t>
      </w:r>
    </w:p>
    <w:p w14:paraId="432B2E4C" w14:textId="7C5D72EA" w:rsidR="00F7074B" w:rsidRDefault="00F7074B" w:rsidP="002661D8">
      <w:pPr>
        <w:jc w:val="both"/>
        <w:rPr>
          <w:sz w:val="24"/>
          <w:szCs w:val="24"/>
        </w:rPr>
      </w:pPr>
      <w:r>
        <w:rPr>
          <w:noProof/>
        </w:rPr>
        <w:drawing>
          <wp:inline distT="0" distB="0" distL="0" distR="0" wp14:anchorId="280E62EF" wp14:editId="670377C4">
            <wp:extent cx="5612130" cy="1805305"/>
            <wp:effectExtent l="0" t="0" r="7620" b="4445"/>
            <wp:docPr id="1857406441" name="Imagen 1" descr="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06441" name="Imagen 1" descr="Pantalla de computadora&#10;&#10;El contenido generado por IA puede ser incorrecto."/>
                    <pic:cNvPicPr/>
                  </pic:nvPicPr>
                  <pic:blipFill>
                    <a:blip r:embed="rId6"/>
                    <a:stretch>
                      <a:fillRect/>
                    </a:stretch>
                  </pic:blipFill>
                  <pic:spPr>
                    <a:xfrm>
                      <a:off x="0" y="0"/>
                      <a:ext cx="5612130" cy="1805305"/>
                    </a:xfrm>
                    <a:prstGeom prst="rect">
                      <a:avLst/>
                    </a:prstGeom>
                  </pic:spPr>
                </pic:pic>
              </a:graphicData>
            </a:graphic>
          </wp:inline>
        </w:drawing>
      </w:r>
    </w:p>
    <w:p w14:paraId="1371902C" w14:textId="06B49997" w:rsidR="00DB235C" w:rsidRPr="00F7074B" w:rsidRDefault="00F7074B" w:rsidP="002661D8">
      <w:pPr>
        <w:jc w:val="both"/>
        <w:rPr>
          <w:sz w:val="24"/>
          <w:szCs w:val="24"/>
        </w:rPr>
      </w:pPr>
      <w:r>
        <w:rPr>
          <w:sz w:val="24"/>
          <w:szCs w:val="24"/>
        </w:rPr>
        <w:t xml:space="preserve">En la imagen anterior podemos ver que el </w:t>
      </w:r>
      <w:r w:rsidRPr="00F7074B">
        <w:rPr>
          <w:b/>
          <w:bCs/>
          <w:sz w:val="24"/>
          <w:szCs w:val="24"/>
        </w:rPr>
        <w:t>promedio de edad de las personas es de 35 años y que el promedio de ingresos es de 120.954 USD</w:t>
      </w:r>
      <w:r>
        <w:rPr>
          <w:sz w:val="24"/>
          <w:szCs w:val="24"/>
        </w:rPr>
        <w:t xml:space="preserve">. Al menos el 50% de los encuestados es universitario pero esta cifra puede llegar hasta el 75%. Algo curioso es que </w:t>
      </w:r>
      <w:r w:rsidR="00DB235C">
        <w:rPr>
          <w:sz w:val="24"/>
          <w:szCs w:val="24"/>
        </w:rPr>
        <w:t>puede que el 25% o menos sean de gran ciudad y tengan un nivel educativo más alto.</w:t>
      </w:r>
    </w:p>
    <w:p w14:paraId="43E1DB1F" w14:textId="5B6BFF1B" w:rsidR="00D2732F" w:rsidRDefault="00DB235C" w:rsidP="00D2732F">
      <w:pPr>
        <w:jc w:val="center"/>
        <w:rPr>
          <w:sz w:val="24"/>
          <w:szCs w:val="24"/>
        </w:rPr>
      </w:pPr>
      <w:r>
        <w:rPr>
          <w:noProof/>
        </w:rPr>
        <w:lastRenderedPageBreak/>
        <w:drawing>
          <wp:inline distT="0" distB="0" distL="0" distR="0" wp14:anchorId="59269349" wp14:editId="2106679A">
            <wp:extent cx="3536950" cy="2724148"/>
            <wp:effectExtent l="0" t="0" r="6350" b="635"/>
            <wp:docPr id="1667212940"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12940" name="Imagen 1" descr="Gráfico, Gráfico de líneas&#10;&#10;El contenido generado por IA puede ser incorrecto."/>
                    <pic:cNvPicPr/>
                  </pic:nvPicPr>
                  <pic:blipFill>
                    <a:blip r:embed="rId7"/>
                    <a:stretch>
                      <a:fillRect/>
                    </a:stretch>
                  </pic:blipFill>
                  <pic:spPr>
                    <a:xfrm>
                      <a:off x="0" y="0"/>
                      <a:ext cx="3546846" cy="2731770"/>
                    </a:xfrm>
                    <a:prstGeom prst="rect">
                      <a:avLst/>
                    </a:prstGeom>
                  </pic:spPr>
                </pic:pic>
              </a:graphicData>
            </a:graphic>
          </wp:inline>
        </w:drawing>
      </w:r>
    </w:p>
    <w:p w14:paraId="15C3C82A" w14:textId="60857953" w:rsidR="00D2732F" w:rsidRDefault="00D2732F" w:rsidP="00D2732F">
      <w:pPr>
        <w:jc w:val="both"/>
        <w:rPr>
          <w:sz w:val="24"/>
          <w:szCs w:val="24"/>
        </w:rPr>
      </w:pPr>
      <w:r>
        <w:rPr>
          <w:sz w:val="24"/>
          <w:szCs w:val="24"/>
        </w:rPr>
        <w:t xml:space="preserve">En este caso vamos a utilizar </w:t>
      </w:r>
      <w:r w:rsidR="00DB235C">
        <w:rPr>
          <w:sz w:val="24"/>
          <w:szCs w:val="24"/>
        </w:rPr>
        <w:t>4</w:t>
      </w:r>
      <w:r>
        <w:rPr>
          <w:sz w:val="24"/>
          <w:szCs w:val="24"/>
        </w:rPr>
        <w:t xml:space="preserve"> cluster</w:t>
      </w:r>
      <w:r w:rsidR="00DB235C">
        <w:rPr>
          <w:sz w:val="24"/>
          <w:szCs w:val="24"/>
        </w:rPr>
        <w:t>s siguiendo el patrón de “codo”</w:t>
      </w:r>
      <w:r>
        <w:rPr>
          <w:sz w:val="24"/>
          <w:szCs w:val="24"/>
        </w:rPr>
        <w:t>.</w:t>
      </w:r>
    </w:p>
    <w:p w14:paraId="727109FB" w14:textId="68AA8B6B" w:rsidR="00D2732F" w:rsidRDefault="003A4BC0" w:rsidP="003840C9">
      <w:pPr>
        <w:jc w:val="center"/>
        <w:rPr>
          <w:sz w:val="24"/>
          <w:szCs w:val="24"/>
        </w:rPr>
      </w:pPr>
      <w:r>
        <w:rPr>
          <w:noProof/>
        </w:rPr>
        <w:drawing>
          <wp:inline distT="0" distB="0" distL="0" distR="0" wp14:anchorId="71B37198" wp14:editId="52A709C6">
            <wp:extent cx="4147389" cy="2863850"/>
            <wp:effectExtent l="0" t="0" r="5715" b="0"/>
            <wp:docPr id="489675093"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75093" name="Imagen 1" descr="Gráfico, Gráfico de dispersión&#10;&#10;El contenido generado por IA puede ser incorrecto."/>
                    <pic:cNvPicPr/>
                  </pic:nvPicPr>
                  <pic:blipFill>
                    <a:blip r:embed="rId8"/>
                    <a:stretch>
                      <a:fillRect/>
                    </a:stretch>
                  </pic:blipFill>
                  <pic:spPr>
                    <a:xfrm>
                      <a:off x="0" y="0"/>
                      <a:ext cx="4153601" cy="2868140"/>
                    </a:xfrm>
                    <a:prstGeom prst="rect">
                      <a:avLst/>
                    </a:prstGeom>
                  </pic:spPr>
                </pic:pic>
              </a:graphicData>
            </a:graphic>
          </wp:inline>
        </w:drawing>
      </w:r>
    </w:p>
    <w:p w14:paraId="2201D3C9" w14:textId="489B37E6" w:rsidR="00F43B57" w:rsidRPr="00F43B57" w:rsidRDefault="003840C9" w:rsidP="00DB235C">
      <w:pPr>
        <w:jc w:val="both"/>
        <w:rPr>
          <w:sz w:val="24"/>
          <w:szCs w:val="24"/>
        </w:rPr>
      </w:pPr>
      <w:r>
        <w:rPr>
          <w:sz w:val="24"/>
          <w:szCs w:val="24"/>
        </w:rPr>
        <w:t xml:space="preserve">Esta es la segmentación que se realizó y podemos observar </w:t>
      </w:r>
      <w:r w:rsidR="00DB235C">
        <w:rPr>
          <w:sz w:val="24"/>
          <w:szCs w:val="24"/>
        </w:rPr>
        <w:t>que evidentemente el nivel</w:t>
      </w:r>
      <w:r w:rsidR="003A4BC0">
        <w:rPr>
          <w:sz w:val="24"/>
          <w:szCs w:val="24"/>
        </w:rPr>
        <w:t xml:space="preserve"> educativo marca una clara tendencia a tener mejores ingresos. Aunque hay algunos puntos que está con ingresos bastante buenos como lo es el cluster 2, podemos observar que el cluster 0 está ubicado dentro de la gráfica con ingresos altos y constantes teniendo un nivel educativo superior, mientras que el cluster 1, que por lo general tiene un nivel de educación menor tiene ingresos menores.</w:t>
      </w:r>
    </w:p>
    <w:p w14:paraId="69B0F0D6" w14:textId="7563D4FD" w:rsidR="00F43B57" w:rsidRDefault="00635221" w:rsidP="000C28E8">
      <w:pPr>
        <w:jc w:val="center"/>
        <w:rPr>
          <w:sz w:val="24"/>
          <w:szCs w:val="24"/>
        </w:rPr>
      </w:pPr>
      <w:r>
        <w:rPr>
          <w:noProof/>
        </w:rPr>
        <w:lastRenderedPageBreak/>
        <w:drawing>
          <wp:inline distT="0" distB="0" distL="0" distR="0" wp14:anchorId="11EED34B" wp14:editId="3A314AB4">
            <wp:extent cx="4076700" cy="2979697"/>
            <wp:effectExtent l="0" t="0" r="0" b="0"/>
            <wp:docPr id="141378936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89362" name="Imagen 1" descr="Gráfico, Gráfico de barras&#10;&#10;El contenido generado por IA puede ser incorrecto."/>
                    <pic:cNvPicPr/>
                  </pic:nvPicPr>
                  <pic:blipFill>
                    <a:blip r:embed="rId9"/>
                    <a:stretch>
                      <a:fillRect/>
                    </a:stretch>
                  </pic:blipFill>
                  <pic:spPr>
                    <a:xfrm>
                      <a:off x="0" y="0"/>
                      <a:ext cx="4079412" cy="2981679"/>
                    </a:xfrm>
                    <a:prstGeom prst="rect">
                      <a:avLst/>
                    </a:prstGeom>
                  </pic:spPr>
                </pic:pic>
              </a:graphicData>
            </a:graphic>
          </wp:inline>
        </w:drawing>
      </w:r>
    </w:p>
    <w:p w14:paraId="55279BFC" w14:textId="77777777" w:rsidR="000C28E8" w:rsidRPr="000C28E8" w:rsidRDefault="000C28E8" w:rsidP="000C28E8">
      <w:pPr>
        <w:jc w:val="both"/>
        <w:rPr>
          <w:sz w:val="24"/>
          <w:szCs w:val="24"/>
        </w:rPr>
      </w:pPr>
      <w:r w:rsidRPr="000C28E8">
        <w:rPr>
          <w:sz w:val="24"/>
          <w:szCs w:val="24"/>
        </w:rPr>
        <w:t>Con base a la siguiente gráfica podemos tener lo siguiente:</w:t>
      </w:r>
    </w:p>
    <w:p w14:paraId="55FA5D58" w14:textId="6E7893A7" w:rsidR="00635221" w:rsidRPr="000C28E8" w:rsidRDefault="00635221" w:rsidP="00635221">
      <w:pPr>
        <w:pStyle w:val="Prrafodelista"/>
        <w:numPr>
          <w:ilvl w:val="0"/>
          <w:numId w:val="2"/>
        </w:numPr>
        <w:jc w:val="both"/>
        <w:rPr>
          <w:sz w:val="24"/>
          <w:szCs w:val="24"/>
        </w:rPr>
      </w:pPr>
      <w:r>
        <w:rPr>
          <w:sz w:val="24"/>
          <w:szCs w:val="24"/>
        </w:rPr>
        <w:t>En el cluster 0 tenemos un alto</w:t>
      </w:r>
      <w:r w:rsidRPr="00635221">
        <w:rPr>
          <w:sz w:val="24"/>
          <w:szCs w:val="24"/>
        </w:rPr>
        <w:t xml:space="preserve"> </w:t>
      </w:r>
      <w:r>
        <w:rPr>
          <w:sz w:val="24"/>
          <w:szCs w:val="24"/>
        </w:rPr>
        <w:t>nivel educativo, es el que mayor promedio tiene.</w:t>
      </w:r>
    </w:p>
    <w:p w14:paraId="3320850E" w14:textId="17A46A36" w:rsidR="000C28E8" w:rsidRDefault="00635221" w:rsidP="000C28E8">
      <w:pPr>
        <w:pStyle w:val="Prrafodelista"/>
        <w:numPr>
          <w:ilvl w:val="0"/>
          <w:numId w:val="2"/>
        </w:numPr>
        <w:jc w:val="both"/>
        <w:rPr>
          <w:sz w:val="24"/>
          <w:szCs w:val="24"/>
        </w:rPr>
      </w:pPr>
      <w:r>
        <w:rPr>
          <w:sz w:val="24"/>
          <w:szCs w:val="24"/>
        </w:rPr>
        <w:t>El cluster 1 es el que tiene el promedio más bajo de los 4 en casi todas las áreas</w:t>
      </w:r>
      <w:r w:rsidR="000C28E8" w:rsidRPr="000C28E8">
        <w:rPr>
          <w:sz w:val="24"/>
          <w:szCs w:val="24"/>
        </w:rPr>
        <w:t>.</w:t>
      </w:r>
    </w:p>
    <w:p w14:paraId="0EF150B7" w14:textId="7D7A1D54" w:rsidR="00635221" w:rsidRDefault="00635221" w:rsidP="000C28E8">
      <w:pPr>
        <w:pStyle w:val="Prrafodelista"/>
        <w:numPr>
          <w:ilvl w:val="0"/>
          <w:numId w:val="2"/>
        </w:numPr>
        <w:jc w:val="both"/>
        <w:rPr>
          <w:sz w:val="24"/>
          <w:szCs w:val="24"/>
        </w:rPr>
      </w:pPr>
      <w:r>
        <w:rPr>
          <w:sz w:val="24"/>
          <w:szCs w:val="24"/>
        </w:rPr>
        <w:t>Cluster 2 con personas con un nivel educativo no tan alto, pero que prefieren vivir en ciudades más grandes. De hecho según la gráfica de los cluster, tiene ingresos elevados.</w:t>
      </w:r>
    </w:p>
    <w:p w14:paraId="681FF054" w14:textId="7D7DFFAD" w:rsidR="001B61F8" w:rsidRDefault="00635221" w:rsidP="00635221">
      <w:pPr>
        <w:pStyle w:val="Prrafodelista"/>
        <w:numPr>
          <w:ilvl w:val="0"/>
          <w:numId w:val="2"/>
        </w:numPr>
        <w:jc w:val="both"/>
        <w:rPr>
          <w:sz w:val="24"/>
          <w:szCs w:val="24"/>
        </w:rPr>
      </w:pPr>
      <w:r>
        <w:rPr>
          <w:sz w:val="24"/>
          <w:szCs w:val="24"/>
        </w:rPr>
        <w:t>El cluster 3 es el que tiene más promediado sus áreas pero sin mucha relevancia.</w:t>
      </w:r>
    </w:p>
    <w:p w14:paraId="0C6621EC" w14:textId="77777777" w:rsidR="00635221" w:rsidRPr="00635221" w:rsidRDefault="00635221" w:rsidP="00635221">
      <w:pPr>
        <w:jc w:val="both"/>
        <w:rPr>
          <w:sz w:val="24"/>
          <w:szCs w:val="24"/>
        </w:rPr>
      </w:pPr>
    </w:p>
    <w:p w14:paraId="1FDF6D5C" w14:textId="53652152" w:rsidR="001B61F8" w:rsidRDefault="001B61F8" w:rsidP="001B61F8">
      <w:pPr>
        <w:jc w:val="center"/>
        <w:rPr>
          <w:b/>
          <w:bCs/>
          <w:sz w:val="24"/>
          <w:szCs w:val="24"/>
        </w:rPr>
      </w:pPr>
      <w:r w:rsidRPr="001B61F8">
        <w:rPr>
          <w:b/>
          <w:bCs/>
          <w:sz w:val="24"/>
          <w:szCs w:val="24"/>
        </w:rPr>
        <w:t>Ejercicio práctico 2</w:t>
      </w:r>
    </w:p>
    <w:p w14:paraId="72450642" w14:textId="77777777" w:rsidR="001B61F8" w:rsidRDefault="001B61F8" w:rsidP="001B61F8">
      <w:pPr>
        <w:jc w:val="center"/>
        <w:rPr>
          <w:sz w:val="24"/>
          <w:szCs w:val="24"/>
        </w:rPr>
      </w:pPr>
    </w:p>
    <w:p w14:paraId="12B75F2C" w14:textId="6280E84D" w:rsidR="00EF045B" w:rsidRDefault="00EF045B" w:rsidP="00885B1E">
      <w:pPr>
        <w:jc w:val="both"/>
        <w:rPr>
          <w:sz w:val="24"/>
          <w:szCs w:val="24"/>
        </w:rPr>
      </w:pPr>
      <w:r>
        <w:rPr>
          <w:sz w:val="24"/>
          <w:szCs w:val="24"/>
        </w:rPr>
        <w:t>En este ejercicio tenemos</w:t>
      </w:r>
      <w:r w:rsidRPr="00EF045B">
        <w:rPr>
          <w:sz w:val="24"/>
          <w:szCs w:val="24"/>
        </w:rPr>
        <w:t xml:space="preserve"> información completa sobre las transacciones</w:t>
      </w:r>
      <w:r>
        <w:rPr>
          <w:sz w:val="24"/>
          <w:szCs w:val="24"/>
        </w:rPr>
        <w:t xml:space="preserve"> bancarias</w:t>
      </w:r>
      <w:r w:rsidRPr="00EF045B">
        <w:rPr>
          <w:sz w:val="24"/>
          <w:szCs w:val="24"/>
        </w:rPr>
        <w:t>, con especial atención a la identificación de actividades fraudulentas</w:t>
      </w:r>
      <w:r>
        <w:rPr>
          <w:sz w:val="24"/>
          <w:szCs w:val="24"/>
        </w:rPr>
        <w:t>.</w:t>
      </w:r>
    </w:p>
    <w:p w14:paraId="60102947" w14:textId="61EB4A6A" w:rsidR="00EF045B" w:rsidRDefault="00885B1E" w:rsidP="00EF045B">
      <w:pPr>
        <w:jc w:val="both"/>
        <w:rPr>
          <w:sz w:val="24"/>
          <w:szCs w:val="24"/>
        </w:rPr>
      </w:pPr>
      <w:r>
        <w:rPr>
          <w:sz w:val="24"/>
          <w:szCs w:val="24"/>
        </w:rPr>
        <w:t xml:space="preserve">En la siguiente gráfica vemos las proporciones entre las dos marcaciones de </w:t>
      </w:r>
      <w:r w:rsidR="00070E5C">
        <w:rPr>
          <w:sz w:val="24"/>
          <w:szCs w:val="24"/>
        </w:rPr>
        <w:t>accidentes</w:t>
      </w:r>
      <w:r>
        <w:rPr>
          <w:sz w:val="24"/>
          <w:szCs w:val="24"/>
        </w:rPr>
        <w:t xml:space="preserve"> según las características en el historial.</w:t>
      </w:r>
    </w:p>
    <w:p w14:paraId="2C1C2BDF" w14:textId="05A62E5F" w:rsidR="00885B1E" w:rsidRDefault="00070E5C" w:rsidP="00885B1E">
      <w:pPr>
        <w:jc w:val="center"/>
        <w:rPr>
          <w:sz w:val="24"/>
          <w:szCs w:val="24"/>
        </w:rPr>
      </w:pPr>
      <w:r>
        <w:rPr>
          <w:noProof/>
        </w:rPr>
        <w:lastRenderedPageBreak/>
        <w:drawing>
          <wp:inline distT="0" distB="0" distL="0" distR="0" wp14:anchorId="534DA443" wp14:editId="67D615E5">
            <wp:extent cx="3479800" cy="2679983"/>
            <wp:effectExtent l="0" t="0" r="6350" b="6350"/>
            <wp:docPr id="1647053817"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53817" name="Imagen 1" descr="Gráfico, Gráfico de barras&#10;&#10;El contenido generado por IA puede ser incorrecto."/>
                    <pic:cNvPicPr/>
                  </pic:nvPicPr>
                  <pic:blipFill>
                    <a:blip r:embed="rId10"/>
                    <a:stretch>
                      <a:fillRect/>
                    </a:stretch>
                  </pic:blipFill>
                  <pic:spPr>
                    <a:xfrm>
                      <a:off x="0" y="0"/>
                      <a:ext cx="3486476" cy="2685125"/>
                    </a:xfrm>
                    <a:prstGeom prst="rect">
                      <a:avLst/>
                    </a:prstGeom>
                  </pic:spPr>
                </pic:pic>
              </a:graphicData>
            </a:graphic>
          </wp:inline>
        </w:drawing>
      </w:r>
    </w:p>
    <w:p w14:paraId="2DE18918" w14:textId="170104DB" w:rsidR="00885B1E" w:rsidRDefault="001B0D06" w:rsidP="00885B1E">
      <w:pPr>
        <w:jc w:val="both"/>
        <w:rPr>
          <w:sz w:val="24"/>
          <w:szCs w:val="24"/>
        </w:rPr>
      </w:pPr>
      <w:r>
        <w:rPr>
          <w:sz w:val="24"/>
          <w:szCs w:val="24"/>
        </w:rPr>
        <w:t>Por la imagen que se presenta a continuación</w:t>
      </w:r>
      <w:r w:rsidR="00070E5C">
        <w:rPr>
          <w:sz w:val="24"/>
          <w:szCs w:val="24"/>
        </w:rPr>
        <w:t xml:space="preserve"> podemos decir que</w:t>
      </w:r>
      <w:r>
        <w:rPr>
          <w:sz w:val="24"/>
          <w:szCs w:val="24"/>
        </w:rPr>
        <w:t>:</w:t>
      </w:r>
    </w:p>
    <w:p w14:paraId="60D65927" w14:textId="78EF5079" w:rsidR="001B0D06" w:rsidRDefault="00390BC6" w:rsidP="001B0D06">
      <w:pPr>
        <w:jc w:val="center"/>
        <w:rPr>
          <w:sz w:val="24"/>
          <w:szCs w:val="24"/>
        </w:rPr>
      </w:pPr>
      <w:r>
        <w:rPr>
          <w:noProof/>
        </w:rPr>
        <w:drawing>
          <wp:inline distT="0" distB="0" distL="0" distR="0" wp14:anchorId="0FEF3CF4" wp14:editId="3C382D6B">
            <wp:extent cx="4610100" cy="1009650"/>
            <wp:effectExtent l="0" t="0" r="0" b="0"/>
            <wp:docPr id="204250665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06658" name="Imagen 1" descr="Interfaz de usuario gráfica, Texto, Aplicación&#10;&#10;El contenido generado por IA puede ser incorrecto."/>
                    <pic:cNvPicPr/>
                  </pic:nvPicPr>
                  <pic:blipFill>
                    <a:blip r:embed="rId11"/>
                    <a:stretch>
                      <a:fillRect/>
                    </a:stretch>
                  </pic:blipFill>
                  <pic:spPr>
                    <a:xfrm>
                      <a:off x="0" y="0"/>
                      <a:ext cx="4610100" cy="1009650"/>
                    </a:xfrm>
                    <a:prstGeom prst="rect">
                      <a:avLst/>
                    </a:prstGeom>
                  </pic:spPr>
                </pic:pic>
              </a:graphicData>
            </a:graphic>
          </wp:inline>
        </w:drawing>
      </w:r>
    </w:p>
    <w:p w14:paraId="4C620A32" w14:textId="27CB8A92" w:rsidR="001B0D06" w:rsidRPr="00390BC6" w:rsidRDefault="00390BC6" w:rsidP="00390BC6">
      <w:pPr>
        <w:pStyle w:val="Prrafodelista"/>
        <w:numPr>
          <w:ilvl w:val="0"/>
          <w:numId w:val="3"/>
        </w:numPr>
        <w:jc w:val="both"/>
        <w:rPr>
          <w:sz w:val="24"/>
          <w:szCs w:val="24"/>
        </w:rPr>
      </w:pPr>
      <w:r w:rsidRPr="00390BC6">
        <w:rPr>
          <w:sz w:val="24"/>
          <w:szCs w:val="24"/>
        </w:rPr>
        <w:t>14</w:t>
      </w:r>
      <w:r w:rsidRPr="00390BC6">
        <w:rPr>
          <w:sz w:val="24"/>
          <w:szCs w:val="24"/>
        </w:rPr>
        <w:t>.</w:t>
      </w:r>
      <w:r w:rsidRPr="00390BC6">
        <w:rPr>
          <w:sz w:val="24"/>
          <w:szCs w:val="24"/>
        </w:rPr>
        <w:t>497</w:t>
      </w:r>
      <w:r w:rsidRPr="00390BC6">
        <w:rPr>
          <w:sz w:val="24"/>
          <w:szCs w:val="24"/>
        </w:rPr>
        <w:t xml:space="preserve"> accidentes fueron detectados como reales cuando estos si lo fueron</w:t>
      </w:r>
      <w:r w:rsidR="001B0D06" w:rsidRPr="00390BC6">
        <w:rPr>
          <w:sz w:val="24"/>
          <w:szCs w:val="24"/>
        </w:rPr>
        <w:t>.</w:t>
      </w:r>
    </w:p>
    <w:p w14:paraId="2840D4DC" w14:textId="28C748B9" w:rsidR="00DE3C2E" w:rsidRDefault="00390BC6" w:rsidP="001B0D06">
      <w:pPr>
        <w:pStyle w:val="Prrafodelista"/>
        <w:numPr>
          <w:ilvl w:val="0"/>
          <w:numId w:val="3"/>
        </w:numPr>
        <w:jc w:val="both"/>
        <w:rPr>
          <w:sz w:val="24"/>
          <w:szCs w:val="24"/>
        </w:rPr>
      </w:pPr>
      <w:r>
        <w:rPr>
          <w:sz w:val="24"/>
          <w:szCs w:val="24"/>
        </w:rPr>
        <w:t>923 accidentes fraudulentos que fueron detectados como real</w:t>
      </w:r>
      <w:r w:rsidR="00DE3C2E" w:rsidRPr="00390BC6">
        <w:rPr>
          <w:sz w:val="24"/>
          <w:szCs w:val="24"/>
        </w:rPr>
        <w:t>.</w:t>
      </w:r>
    </w:p>
    <w:p w14:paraId="5B462CA4" w14:textId="0C58AB16" w:rsidR="00390BC6" w:rsidRPr="00390BC6" w:rsidRDefault="00390BC6" w:rsidP="001B0D06">
      <w:pPr>
        <w:pStyle w:val="Prrafodelista"/>
        <w:numPr>
          <w:ilvl w:val="0"/>
          <w:numId w:val="3"/>
        </w:numPr>
        <w:jc w:val="both"/>
        <w:rPr>
          <w:sz w:val="24"/>
          <w:szCs w:val="24"/>
        </w:rPr>
      </w:pPr>
      <w:r w:rsidRPr="00390BC6">
        <w:rPr>
          <w:sz w:val="24"/>
          <w:szCs w:val="24"/>
        </w:rPr>
        <w:t>El modelo detecta todos los casos como Accidente, sin importar si realmente lo son o no</w:t>
      </w:r>
    </w:p>
    <w:p w14:paraId="3ACCF5D6" w14:textId="77777777" w:rsidR="00DE3C2E" w:rsidRDefault="00DE3C2E" w:rsidP="00DE3C2E">
      <w:pPr>
        <w:jc w:val="center"/>
        <w:rPr>
          <w:b/>
          <w:bCs/>
          <w:sz w:val="24"/>
          <w:szCs w:val="24"/>
        </w:rPr>
      </w:pPr>
    </w:p>
    <w:p w14:paraId="4D1A79B3" w14:textId="77777777" w:rsidR="00DE3C2E" w:rsidRPr="001B61F8" w:rsidRDefault="00DE3C2E" w:rsidP="001B0D06">
      <w:pPr>
        <w:jc w:val="both"/>
        <w:rPr>
          <w:sz w:val="24"/>
          <w:szCs w:val="24"/>
        </w:rPr>
      </w:pPr>
    </w:p>
    <w:sectPr w:rsidR="00DE3C2E" w:rsidRPr="001B61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B5B1D"/>
    <w:multiLevelType w:val="multilevel"/>
    <w:tmpl w:val="EA2A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D4F57"/>
    <w:multiLevelType w:val="multilevel"/>
    <w:tmpl w:val="EA2A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90C0D"/>
    <w:multiLevelType w:val="hybridMultilevel"/>
    <w:tmpl w:val="76F068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90151408">
    <w:abstractNumId w:val="1"/>
  </w:num>
  <w:num w:numId="2" w16cid:durableId="1864978821">
    <w:abstractNumId w:val="0"/>
  </w:num>
  <w:num w:numId="3" w16cid:durableId="2110275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D2"/>
    <w:rsid w:val="00070E5C"/>
    <w:rsid w:val="000C28E8"/>
    <w:rsid w:val="000C5BA1"/>
    <w:rsid w:val="00154543"/>
    <w:rsid w:val="001B0D06"/>
    <w:rsid w:val="001B61F8"/>
    <w:rsid w:val="002631BA"/>
    <w:rsid w:val="002661D8"/>
    <w:rsid w:val="002D0E8E"/>
    <w:rsid w:val="002E6AEA"/>
    <w:rsid w:val="003840C9"/>
    <w:rsid w:val="00390BC6"/>
    <w:rsid w:val="003A4BC0"/>
    <w:rsid w:val="003D0D0A"/>
    <w:rsid w:val="0043288B"/>
    <w:rsid w:val="004E2351"/>
    <w:rsid w:val="004F094C"/>
    <w:rsid w:val="00580651"/>
    <w:rsid w:val="00635221"/>
    <w:rsid w:val="007454E9"/>
    <w:rsid w:val="007513C6"/>
    <w:rsid w:val="00790711"/>
    <w:rsid w:val="007A3945"/>
    <w:rsid w:val="007E45C0"/>
    <w:rsid w:val="007F5D5B"/>
    <w:rsid w:val="00885B1E"/>
    <w:rsid w:val="008B17A0"/>
    <w:rsid w:val="00AC06A3"/>
    <w:rsid w:val="00B3448C"/>
    <w:rsid w:val="00B47BCE"/>
    <w:rsid w:val="00C021D2"/>
    <w:rsid w:val="00D2732F"/>
    <w:rsid w:val="00DB235C"/>
    <w:rsid w:val="00DE3C2E"/>
    <w:rsid w:val="00EC260B"/>
    <w:rsid w:val="00EF045B"/>
    <w:rsid w:val="00F43B57"/>
    <w:rsid w:val="00F7074B"/>
    <w:rsid w:val="00F836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EA9C"/>
  <w15:chartTrackingRefBased/>
  <w15:docId w15:val="{BFF51426-5E48-4407-808E-0088B0E9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2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2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21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21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21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21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21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21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21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21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21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21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21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21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21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21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21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21D2"/>
    <w:rPr>
      <w:rFonts w:eastAsiaTheme="majorEastAsia" w:cstheme="majorBidi"/>
      <w:color w:val="272727" w:themeColor="text1" w:themeTint="D8"/>
    </w:rPr>
  </w:style>
  <w:style w:type="paragraph" w:styleId="Ttulo">
    <w:name w:val="Title"/>
    <w:basedOn w:val="Normal"/>
    <w:next w:val="Normal"/>
    <w:link w:val="TtuloCar"/>
    <w:uiPriority w:val="10"/>
    <w:qFormat/>
    <w:rsid w:val="00C02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21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21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21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21D2"/>
    <w:pPr>
      <w:spacing w:before="160"/>
      <w:jc w:val="center"/>
    </w:pPr>
    <w:rPr>
      <w:i/>
      <w:iCs/>
      <w:color w:val="404040" w:themeColor="text1" w:themeTint="BF"/>
    </w:rPr>
  </w:style>
  <w:style w:type="character" w:customStyle="1" w:styleId="CitaCar">
    <w:name w:val="Cita Car"/>
    <w:basedOn w:val="Fuentedeprrafopredeter"/>
    <w:link w:val="Cita"/>
    <w:uiPriority w:val="29"/>
    <w:rsid w:val="00C021D2"/>
    <w:rPr>
      <w:i/>
      <w:iCs/>
      <w:color w:val="404040" w:themeColor="text1" w:themeTint="BF"/>
    </w:rPr>
  </w:style>
  <w:style w:type="paragraph" w:styleId="Prrafodelista">
    <w:name w:val="List Paragraph"/>
    <w:basedOn w:val="Normal"/>
    <w:uiPriority w:val="34"/>
    <w:qFormat/>
    <w:rsid w:val="00C021D2"/>
    <w:pPr>
      <w:ind w:left="720"/>
      <w:contextualSpacing/>
    </w:pPr>
  </w:style>
  <w:style w:type="character" w:styleId="nfasisintenso">
    <w:name w:val="Intense Emphasis"/>
    <w:basedOn w:val="Fuentedeprrafopredeter"/>
    <w:uiPriority w:val="21"/>
    <w:qFormat/>
    <w:rsid w:val="00C021D2"/>
    <w:rPr>
      <w:i/>
      <w:iCs/>
      <w:color w:val="0F4761" w:themeColor="accent1" w:themeShade="BF"/>
    </w:rPr>
  </w:style>
  <w:style w:type="paragraph" w:styleId="Citadestacada">
    <w:name w:val="Intense Quote"/>
    <w:basedOn w:val="Normal"/>
    <w:next w:val="Normal"/>
    <w:link w:val="CitadestacadaCar"/>
    <w:uiPriority w:val="30"/>
    <w:qFormat/>
    <w:rsid w:val="00C02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21D2"/>
    <w:rPr>
      <w:i/>
      <w:iCs/>
      <w:color w:val="0F4761" w:themeColor="accent1" w:themeShade="BF"/>
    </w:rPr>
  </w:style>
  <w:style w:type="character" w:styleId="Referenciaintensa">
    <w:name w:val="Intense Reference"/>
    <w:basedOn w:val="Fuentedeprrafopredeter"/>
    <w:uiPriority w:val="32"/>
    <w:qFormat/>
    <w:rsid w:val="00C021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598362">
      <w:bodyDiv w:val="1"/>
      <w:marLeft w:val="0"/>
      <w:marRight w:val="0"/>
      <w:marTop w:val="0"/>
      <w:marBottom w:val="0"/>
      <w:divBdr>
        <w:top w:val="none" w:sz="0" w:space="0" w:color="auto"/>
        <w:left w:val="none" w:sz="0" w:space="0" w:color="auto"/>
        <w:bottom w:val="none" w:sz="0" w:space="0" w:color="auto"/>
        <w:right w:val="none" w:sz="0" w:space="0" w:color="auto"/>
      </w:divBdr>
    </w:div>
    <w:div w:id="512305928">
      <w:bodyDiv w:val="1"/>
      <w:marLeft w:val="0"/>
      <w:marRight w:val="0"/>
      <w:marTop w:val="0"/>
      <w:marBottom w:val="0"/>
      <w:divBdr>
        <w:top w:val="none" w:sz="0" w:space="0" w:color="auto"/>
        <w:left w:val="none" w:sz="0" w:space="0" w:color="auto"/>
        <w:bottom w:val="none" w:sz="0" w:space="0" w:color="auto"/>
        <w:right w:val="none" w:sz="0" w:space="0" w:color="auto"/>
      </w:divBdr>
    </w:div>
    <w:div w:id="151279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633</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Aguilar (Coordinador TIC'S)</dc:creator>
  <cp:keywords/>
  <dc:description/>
  <cp:lastModifiedBy>Mauricio Aguilar (Coordinador TIC'S)</cp:lastModifiedBy>
  <cp:revision>6</cp:revision>
  <dcterms:created xsi:type="dcterms:W3CDTF">2025-06-23T02:41:00Z</dcterms:created>
  <dcterms:modified xsi:type="dcterms:W3CDTF">2025-06-23T06:09:00Z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TaskPaneName">
    <vt:lpwstr>taller S4 ML-IA.docx</vt:lpwstr>
  </property>
  <property fmtid="{D5CDD505-2E9C-101B-9397-08002B2CF9AE}" pid="3" name="textBoxRange">
    <vt:lpwstr>Optional range</vt:lpwstr>
  </property>
</Properties>
</file>