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1D25C" w14:textId="16AA1A06" w:rsidR="00D04A7E" w:rsidRPr="00A8311E" w:rsidRDefault="00D04A7E" w:rsidP="00A8311E">
      <w:pPr>
        <w:pStyle w:val="ListParagraph"/>
        <w:numPr>
          <w:ilvl w:val="0"/>
          <w:numId w:val="2"/>
        </w:numPr>
        <w:rPr>
          <w:color w:val="FF0000"/>
          <w:lang w:val="pt-BR"/>
        </w:rPr>
      </w:pPr>
      <w:r w:rsidRPr="00A8311E">
        <w:rPr>
          <w:color w:val="FF0000"/>
          <w:lang w:val="pt-BR"/>
        </w:rPr>
        <w:t>Forma da petição está correta?</w:t>
      </w:r>
      <w:r w:rsidR="00A8311E" w:rsidRPr="00A8311E">
        <w:rPr>
          <w:color w:val="FF0000"/>
          <w:lang w:val="pt-BR"/>
        </w:rPr>
        <w:t xml:space="preserve"> Não me lembro mais todos os detalhes.... rs</w:t>
      </w:r>
    </w:p>
    <w:p w14:paraId="3AA9BC69" w14:textId="77777777" w:rsidR="00A8311E" w:rsidRPr="00A8311E" w:rsidRDefault="00D04A7E" w:rsidP="00A8311E">
      <w:pPr>
        <w:pStyle w:val="ListParagraph"/>
        <w:numPr>
          <w:ilvl w:val="0"/>
          <w:numId w:val="2"/>
        </w:numPr>
        <w:rPr>
          <w:color w:val="FF0000"/>
          <w:lang w:val="pt-BR"/>
        </w:rPr>
      </w:pPr>
      <w:r w:rsidRPr="00A8311E">
        <w:rPr>
          <w:color w:val="FF0000"/>
          <w:lang w:val="pt-BR"/>
        </w:rPr>
        <w:t xml:space="preserve">Como endereça-la? </w:t>
      </w:r>
    </w:p>
    <w:p w14:paraId="5365BF56" w14:textId="16B50C68" w:rsidR="00D04A7E" w:rsidRPr="00A8311E" w:rsidRDefault="00D04A7E" w:rsidP="00A8311E">
      <w:pPr>
        <w:pStyle w:val="ListParagraph"/>
        <w:numPr>
          <w:ilvl w:val="0"/>
          <w:numId w:val="2"/>
        </w:numPr>
        <w:rPr>
          <w:color w:val="FF0000"/>
          <w:lang w:val="pt-BR"/>
        </w:rPr>
      </w:pPr>
      <w:r w:rsidRPr="00A8311E">
        <w:rPr>
          <w:color w:val="FF0000"/>
          <w:lang w:val="pt-BR"/>
        </w:rPr>
        <w:t>O nome da ação está correto?</w:t>
      </w:r>
    </w:p>
    <w:p w14:paraId="78C38D7E" w14:textId="6585D9D4" w:rsidR="00D04A7E" w:rsidRPr="00A8311E" w:rsidRDefault="001E237C" w:rsidP="00A8311E">
      <w:pPr>
        <w:pStyle w:val="ListParagraph"/>
        <w:numPr>
          <w:ilvl w:val="0"/>
          <w:numId w:val="2"/>
        </w:numPr>
        <w:rPr>
          <w:color w:val="FF0000"/>
          <w:lang w:val="pt-BR"/>
        </w:rPr>
      </w:pPr>
      <w:r w:rsidRPr="00A8311E">
        <w:rPr>
          <w:color w:val="FF0000"/>
          <w:lang w:val="pt-BR"/>
        </w:rPr>
        <w:t>No JEC, o que ocorre se o Banco apelar?</w:t>
      </w:r>
    </w:p>
    <w:p w14:paraId="126E55FD" w14:textId="77777777" w:rsidR="00D04A7E" w:rsidRDefault="00D04A7E">
      <w:pPr>
        <w:rPr>
          <w:lang w:val="pt-BR"/>
        </w:rPr>
      </w:pPr>
    </w:p>
    <w:p w14:paraId="0F0F1BDD" w14:textId="01180B18" w:rsidR="00440C83" w:rsidRPr="004A0ACD" w:rsidRDefault="00EB45FE">
      <w:pPr>
        <w:rPr>
          <w:lang w:val="pt-BR"/>
        </w:rPr>
      </w:pPr>
      <w:r w:rsidRPr="004A0ACD">
        <w:rPr>
          <w:lang w:val="pt-BR"/>
        </w:rPr>
        <w:t>ILMO XXXXXXXXXXXXXXX</w:t>
      </w:r>
    </w:p>
    <w:p w14:paraId="4A2DCAA7" w14:textId="77777777" w:rsidR="00EB45FE" w:rsidRPr="004A0ACD" w:rsidRDefault="00EB45FE">
      <w:pPr>
        <w:rPr>
          <w:lang w:val="pt-BR"/>
        </w:rPr>
      </w:pPr>
    </w:p>
    <w:p w14:paraId="4106BDAF" w14:textId="77777777" w:rsidR="0094720D" w:rsidRPr="009557E1" w:rsidRDefault="0094720D">
      <w:pPr>
        <w:rPr>
          <w:lang w:val="pt-BR"/>
        </w:rPr>
      </w:pPr>
    </w:p>
    <w:p w14:paraId="29C24AC1" w14:textId="6EBD2092" w:rsidR="00211C6E" w:rsidRDefault="00A539B5">
      <w:pPr>
        <w:rPr>
          <w:lang w:val="pt-BR"/>
        </w:rPr>
      </w:pPr>
      <w:r w:rsidRPr="00A539B5">
        <w:rPr>
          <w:lang w:val="pt-BR"/>
        </w:rPr>
        <w:t>JULIANA VILHENA ALVAREZ, brasileira, solteira,</w:t>
      </w:r>
      <w:r>
        <w:rPr>
          <w:lang w:val="pt-BR"/>
        </w:rPr>
        <w:t xml:space="preserve"> </w:t>
      </w:r>
      <w:r w:rsidR="009557E1">
        <w:rPr>
          <w:lang w:val="pt-BR"/>
        </w:rPr>
        <w:t xml:space="preserve">advogada, </w:t>
      </w:r>
      <w:r>
        <w:rPr>
          <w:lang w:val="pt-BR"/>
        </w:rPr>
        <w:t>residente à Rua Izar 3, apartamento 8, B</w:t>
      </w:r>
      <w:r w:rsidR="00793A6C">
        <w:rPr>
          <w:lang w:val="pt-BR"/>
        </w:rPr>
        <w:t>airro B</w:t>
      </w:r>
      <w:r>
        <w:rPr>
          <w:lang w:val="pt-BR"/>
        </w:rPr>
        <w:t>osque da Saúde, São Paulo/ SP, CEP 04127-070, registrada no CPF/MF n</w:t>
      </w:r>
      <w:r w:rsidRPr="009557E1">
        <w:rPr>
          <w:lang w:val="pt-BR"/>
        </w:rPr>
        <w:t>°</w:t>
      </w:r>
      <w:r>
        <w:rPr>
          <w:lang w:val="pt-BR"/>
        </w:rPr>
        <w:t xml:space="preserve"> 275.698.018-81, RG n</w:t>
      </w:r>
      <w:r w:rsidRPr="00A539B5">
        <w:rPr>
          <w:lang w:val="pt-BR"/>
        </w:rPr>
        <w:t>° 29.433.386-1,</w:t>
      </w:r>
      <w:r w:rsidRPr="009557E1">
        <w:rPr>
          <w:lang w:val="pt-BR"/>
        </w:rPr>
        <w:t xml:space="preserve"> </w:t>
      </w:r>
      <w:r w:rsidR="009557E1" w:rsidRPr="009557E1">
        <w:rPr>
          <w:lang w:val="pt-BR"/>
        </w:rPr>
        <w:t xml:space="preserve">titular da conta bancária </w:t>
      </w:r>
      <w:r w:rsidR="00211C6E">
        <w:rPr>
          <w:lang w:val="pt-BR"/>
        </w:rPr>
        <w:t>n</w:t>
      </w:r>
      <w:r w:rsidR="00211C6E" w:rsidRPr="00A539B5">
        <w:rPr>
          <w:lang w:val="pt-BR"/>
        </w:rPr>
        <w:t>°</w:t>
      </w:r>
      <w:r w:rsidR="00211C6E">
        <w:rPr>
          <w:lang w:val="pt-BR"/>
        </w:rPr>
        <w:t xml:space="preserve"> 31275-8, agência 8576 no Banco Itau (341) vem respeitosamente propor</w:t>
      </w:r>
      <w:r w:rsidR="00C15C9C">
        <w:rPr>
          <w:lang w:val="pt-BR"/>
        </w:rPr>
        <w:t xml:space="preserve">, </w:t>
      </w:r>
      <w:r w:rsidR="00B91DE7">
        <w:rPr>
          <w:lang w:val="pt-BR"/>
        </w:rPr>
        <w:t xml:space="preserve">conforme </w:t>
      </w:r>
      <w:r w:rsidR="00C15C9C">
        <w:rPr>
          <w:lang w:val="pt-BR"/>
        </w:rPr>
        <w:t xml:space="preserve">disposto no </w:t>
      </w:r>
      <w:r w:rsidR="00C15C9C" w:rsidRPr="00211C6E">
        <w:rPr>
          <w:lang w:val="pt-BR"/>
        </w:rPr>
        <w:t>art</w:t>
      </w:r>
      <w:r w:rsidR="00C15C9C">
        <w:rPr>
          <w:lang w:val="pt-BR"/>
        </w:rPr>
        <w:t>igo</w:t>
      </w:r>
      <w:r w:rsidR="00C15C9C" w:rsidRPr="00211C6E">
        <w:rPr>
          <w:lang w:val="pt-BR"/>
        </w:rPr>
        <w:t xml:space="preserve"> 3º</w:t>
      </w:r>
      <w:r w:rsidR="00C15C9C">
        <w:rPr>
          <w:lang w:val="pt-BR"/>
        </w:rPr>
        <w:t>,</w:t>
      </w:r>
      <w:r w:rsidR="00C15C9C" w:rsidRPr="00211C6E">
        <w:rPr>
          <w:lang w:val="pt-BR"/>
        </w:rPr>
        <w:t xml:space="preserve"> § 2º d</w:t>
      </w:r>
      <w:r w:rsidR="00C15C9C">
        <w:rPr>
          <w:lang w:val="pt-BR"/>
        </w:rPr>
        <w:t xml:space="preserve">a </w:t>
      </w:r>
      <w:r w:rsidR="00C15C9C" w:rsidRPr="00FC53D8">
        <w:rPr>
          <w:lang w:val="pt-BR"/>
        </w:rPr>
        <w:t>L</w:t>
      </w:r>
      <w:r w:rsidR="00C15C9C">
        <w:rPr>
          <w:lang w:val="pt-BR"/>
        </w:rPr>
        <w:t>ei n</w:t>
      </w:r>
      <w:r w:rsidR="00C15C9C" w:rsidRPr="00FC53D8">
        <w:rPr>
          <w:lang w:val="pt-BR"/>
        </w:rPr>
        <w:t xml:space="preserve">º 8.078, </w:t>
      </w:r>
      <w:r w:rsidR="00C15C9C">
        <w:rPr>
          <w:lang w:val="pt-BR"/>
        </w:rPr>
        <w:t xml:space="preserve">de </w:t>
      </w:r>
      <w:r w:rsidR="00C15C9C" w:rsidRPr="00FC53D8">
        <w:rPr>
          <w:lang w:val="pt-BR"/>
        </w:rPr>
        <w:t xml:space="preserve">11 </w:t>
      </w:r>
      <w:r w:rsidR="00C15C9C">
        <w:rPr>
          <w:lang w:val="pt-BR"/>
        </w:rPr>
        <w:t>de</w:t>
      </w:r>
      <w:r w:rsidR="00C15C9C" w:rsidRPr="00FC53D8">
        <w:rPr>
          <w:lang w:val="pt-BR"/>
        </w:rPr>
        <w:t xml:space="preserve"> S</w:t>
      </w:r>
      <w:r w:rsidR="00C15C9C">
        <w:rPr>
          <w:lang w:val="pt-BR"/>
        </w:rPr>
        <w:t>etembro</w:t>
      </w:r>
      <w:r w:rsidR="00C15C9C" w:rsidRPr="00FC53D8">
        <w:rPr>
          <w:lang w:val="pt-BR"/>
        </w:rPr>
        <w:t xml:space="preserve"> </w:t>
      </w:r>
      <w:r w:rsidR="00C15C9C">
        <w:rPr>
          <w:lang w:val="pt-BR"/>
        </w:rPr>
        <w:t xml:space="preserve">de </w:t>
      </w:r>
      <w:r w:rsidR="00C15C9C" w:rsidRPr="00FC53D8">
        <w:rPr>
          <w:lang w:val="pt-BR"/>
        </w:rPr>
        <w:t>1990</w:t>
      </w:r>
      <w:r w:rsidR="00C15C9C">
        <w:rPr>
          <w:lang w:val="pt-BR"/>
        </w:rPr>
        <w:t xml:space="preserve">, popularmente conhecido como Código de Defesa do Consumidor, e </w:t>
      </w:r>
      <w:r w:rsidR="00B91DE7">
        <w:rPr>
          <w:lang w:val="pt-BR"/>
        </w:rPr>
        <w:t xml:space="preserve">conforme </w:t>
      </w:r>
      <w:r w:rsidR="00C15C9C">
        <w:rPr>
          <w:lang w:val="pt-BR"/>
        </w:rPr>
        <w:t>a</w:t>
      </w:r>
      <w:r w:rsidR="00C15C9C" w:rsidRPr="00211C6E">
        <w:rPr>
          <w:lang w:val="pt-BR"/>
        </w:rPr>
        <w:t xml:space="preserve"> Súmula 297 do S</w:t>
      </w:r>
      <w:r w:rsidR="008A0156">
        <w:rPr>
          <w:lang w:val="pt-BR"/>
        </w:rPr>
        <w:t xml:space="preserve">uperior </w:t>
      </w:r>
      <w:r w:rsidR="00C15C9C" w:rsidRPr="00211C6E">
        <w:rPr>
          <w:lang w:val="pt-BR"/>
        </w:rPr>
        <w:t>T</w:t>
      </w:r>
      <w:r w:rsidR="008A0156">
        <w:rPr>
          <w:lang w:val="pt-BR"/>
        </w:rPr>
        <w:t xml:space="preserve">ribunal de </w:t>
      </w:r>
      <w:r w:rsidR="00C15C9C" w:rsidRPr="00211C6E">
        <w:rPr>
          <w:lang w:val="pt-BR"/>
        </w:rPr>
        <w:t>J</w:t>
      </w:r>
      <w:r w:rsidR="008A0156">
        <w:rPr>
          <w:lang w:val="pt-BR"/>
        </w:rPr>
        <w:t>ustiça</w:t>
      </w:r>
    </w:p>
    <w:p w14:paraId="4D11416A" w14:textId="45DCD731" w:rsidR="0094720D" w:rsidRPr="001D1C3A" w:rsidRDefault="00211C6E" w:rsidP="00211C6E">
      <w:pPr>
        <w:jc w:val="center"/>
        <w:rPr>
          <w:b/>
          <w:bCs/>
          <w:lang w:val="pt-BR"/>
        </w:rPr>
      </w:pPr>
      <w:r w:rsidRPr="001D1C3A">
        <w:rPr>
          <w:b/>
          <w:bCs/>
          <w:lang w:val="pt-BR"/>
        </w:rPr>
        <w:t>AÇÃO DE REPARAÇÃO DE DANOS MATERIAIS</w:t>
      </w:r>
    </w:p>
    <w:p w14:paraId="5B95D3B0" w14:textId="220B12E6" w:rsidR="00C15C9C" w:rsidRDefault="00C15C9C">
      <w:pPr>
        <w:rPr>
          <w:lang w:val="pt-BR"/>
        </w:rPr>
      </w:pPr>
      <w:r>
        <w:rPr>
          <w:lang w:val="pt-BR"/>
        </w:rPr>
        <w:t>c</w:t>
      </w:r>
      <w:r w:rsidR="00211C6E">
        <w:rPr>
          <w:lang w:val="pt-BR"/>
        </w:rPr>
        <w:t>ontra o Banco Itau,</w:t>
      </w:r>
      <w:r w:rsidR="00FC53D8">
        <w:rPr>
          <w:lang w:val="pt-BR"/>
        </w:rPr>
        <w:t xml:space="preserve"> situado à Praça Alfredo Egydio de S</w:t>
      </w:r>
      <w:r w:rsidR="00D8707C">
        <w:rPr>
          <w:lang w:val="pt-BR"/>
        </w:rPr>
        <w:t>o</w:t>
      </w:r>
      <w:r w:rsidR="00FC53D8">
        <w:rPr>
          <w:lang w:val="pt-BR"/>
        </w:rPr>
        <w:t>uza Aranha, n</w:t>
      </w:r>
      <w:r w:rsidR="00FC53D8" w:rsidRPr="009557E1">
        <w:rPr>
          <w:lang w:val="pt-BR"/>
        </w:rPr>
        <w:t>°</w:t>
      </w:r>
      <w:r w:rsidR="00FC53D8">
        <w:rPr>
          <w:lang w:val="pt-BR"/>
        </w:rPr>
        <w:t xml:space="preserve"> 100, </w:t>
      </w:r>
      <w:r w:rsidR="00793A6C">
        <w:rPr>
          <w:lang w:val="pt-BR"/>
        </w:rPr>
        <w:t xml:space="preserve">Bairro </w:t>
      </w:r>
      <w:r w:rsidR="00FC53D8">
        <w:rPr>
          <w:lang w:val="pt-BR"/>
        </w:rPr>
        <w:t>Parque Jabaquara, São Paulo/ SP, CEP 04344-902</w:t>
      </w:r>
      <w:r w:rsidR="00D8707C">
        <w:rPr>
          <w:lang w:val="pt-BR"/>
        </w:rPr>
        <w:t>,</w:t>
      </w:r>
      <w:r w:rsidR="00211C6E">
        <w:rPr>
          <w:lang w:val="pt-BR"/>
        </w:rPr>
        <w:t xml:space="preserve"> </w:t>
      </w:r>
      <w:r w:rsidR="00B91DE7">
        <w:rPr>
          <w:lang w:val="pt-BR"/>
        </w:rPr>
        <w:t>com base no</w:t>
      </w:r>
      <w:r>
        <w:rPr>
          <w:lang w:val="pt-BR"/>
        </w:rPr>
        <w:t>s fatos que serão a</w:t>
      </w:r>
      <w:r w:rsidR="00963B21">
        <w:rPr>
          <w:lang w:val="pt-BR"/>
        </w:rPr>
        <w:t>qui</w:t>
      </w:r>
      <w:r>
        <w:rPr>
          <w:lang w:val="pt-BR"/>
        </w:rPr>
        <w:t xml:space="preserve"> relatados</w:t>
      </w:r>
      <w:r w:rsidR="00963B21">
        <w:rPr>
          <w:lang w:val="pt-BR"/>
        </w:rPr>
        <w:t xml:space="preserve"> e </w:t>
      </w:r>
      <w:r w:rsidR="00B91DE7">
        <w:rPr>
          <w:lang w:val="pt-BR"/>
        </w:rPr>
        <w:t>n</w:t>
      </w:r>
      <w:r w:rsidR="00963B21">
        <w:rPr>
          <w:lang w:val="pt-BR"/>
        </w:rPr>
        <w:t xml:space="preserve">a boa-fé e </w:t>
      </w:r>
      <w:r w:rsidR="00B91DE7">
        <w:rPr>
          <w:lang w:val="pt-BR"/>
        </w:rPr>
        <w:t>n</w:t>
      </w:r>
      <w:r w:rsidR="00894F31">
        <w:rPr>
          <w:lang w:val="pt-BR"/>
        </w:rPr>
        <w:t xml:space="preserve">a </w:t>
      </w:r>
      <w:r w:rsidR="00963B21">
        <w:rPr>
          <w:lang w:val="pt-BR"/>
        </w:rPr>
        <w:t xml:space="preserve">Lei, </w:t>
      </w:r>
      <w:r w:rsidR="00B91DE7">
        <w:rPr>
          <w:lang w:val="pt-BR"/>
        </w:rPr>
        <w:t xml:space="preserve">alicerces </w:t>
      </w:r>
      <w:r w:rsidR="00963B21">
        <w:rPr>
          <w:lang w:val="pt-BR"/>
        </w:rPr>
        <w:t xml:space="preserve">que </w:t>
      </w:r>
      <w:r w:rsidR="00007E5C">
        <w:rPr>
          <w:lang w:val="pt-BR"/>
        </w:rPr>
        <w:t>precisam</w:t>
      </w:r>
      <w:r w:rsidR="00963B21">
        <w:rPr>
          <w:lang w:val="pt-BR"/>
        </w:rPr>
        <w:t xml:space="preserve"> ser a base </w:t>
      </w:r>
      <w:r w:rsidR="004B66D5">
        <w:rPr>
          <w:lang w:val="pt-BR"/>
        </w:rPr>
        <w:t xml:space="preserve">de sustentação de </w:t>
      </w:r>
      <w:r w:rsidR="00B91DE7">
        <w:rPr>
          <w:lang w:val="pt-BR"/>
        </w:rPr>
        <w:t>uma</w:t>
      </w:r>
      <w:r w:rsidR="00963B21">
        <w:rPr>
          <w:lang w:val="pt-BR"/>
        </w:rPr>
        <w:t xml:space="preserve"> sociedade</w:t>
      </w:r>
      <w:r w:rsidR="004B66D5">
        <w:rPr>
          <w:lang w:val="pt-BR"/>
        </w:rPr>
        <w:t xml:space="preserve"> </w:t>
      </w:r>
      <w:r w:rsidR="00B91DE7">
        <w:rPr>
          <w:lang w:val="pt-BR"/>
        </w:rPr>
        <w:t>justa e</w:t>
      </w:r>
      <w:r w:rsidR="004B66D5">
        <w:rPr>
          <w:lang w:val="pt-BR"/>
        </w:rPr>
        <w:t xml:space="preserve"> honesta</w:t>
      </w:r>
      <w:r>
        <w:rPr>
          <w:lang w:val="pt-BR"/>
        </w:rPr>
        <w:t>.</w:t>
      </w:r>
      <w:r w:rsidR="00211C6E" w:rsidRPr="00211C6E">
        <w:rPr>
          <w:lang w:val="pt-BR"/>
        </w:rPr>
        <w:t xml:space="preserve"> </w:t>
      </w:r>
    </w:p>
    <w:p w14:paraId="1E00EF42" w14:textId="77777777" w:rsidR="00211C6E" w:rsidRDefault="00211C6E">
      <w:pPr>
        <w:rPr>
          <w:lang w:val="pt-BR"/>
        </w:rPr>
      </w:pPr>
    </w:p>
    <w:p w14:paraId="4C0DFF7B" w14:textId="190AA900" w:rsidR="00211C6E" w:rsidRPr="00900C85" w:rsidRDefault="00211C6E" w:rsidP="00900C85">
      <w:pPr>
        <w:jc w:val="center"/>
        <w:rPr>
          <w:b/>
          <w:bCs/>
          <w:lang w:val="pt-BR"/>
        </w:rPr>
      </w:pPr>
      <w:r w:rsidRPr="00900C85">
        <w:rPr>
          <w:b/>
          <w:bCs/>
          <w:lang w:val="pt-BR"/>
        </w:rPr>
        <w:t>DOS FATOS</w:t>
      </w:r>
    </w:p>
    <w:p w14:paraId="3D6D05C8" w14:textId="28FC6881" w:rsidR="0011608A" w:rsidRPr="002D309A" w:rsidRDefault="00211C6E" w:rsidP="003964A7">
      <w:pPr>
        <w:ind w:firstLine="851"/>
        <w:jc w:val="both"/>
        <w:rPr>
          <w:lang w:val="pt-BR"/>
        </w:rPr>
      </w:pPr>
      <w:r>
        <w:rPr>
          <w:lang w:val="pt-BR"/>
        </w:rPr>
        <w:t xml:space="preserve">A </w:t>
      </w:r>
      <w:r w:rsidR="007B1553">
        <w:rPr>
          <w:lang w:val="pt-BR"/>
        </w:rPr>
        <w:t>A</w:t>
      </w:r>
      <w:r>
        <w:rPr>
          <w:lang w:val="pt-BR"/>
        </w:rPr>
        <w:t xml:space="preserve">utora </w:t>
      </w:r>
      <w:r w:rsidR="00C21C50">
        <w:rPr>
          <w:lang w:val="pt-BR"/>
        </w:rPr>
        <w:t>chegou ao</w:t>
      </w:r>
      <w:r w:rsidR="002350D6">
        <w:rPr>
          <w:lang w:val="pt-BR"/>
        </w:rPr>
        <w:t xml:space="preserve"> estabelecimento “</w:t>
      </w:r>
      <w:r w:rsidR="002350D6" w:rsidRPr="002350D6">
        <w:rPr>
          <w:lang w:val="pt-BR"/>
        </w:rPr>
        <w:t>Bar do Baixo</w:t>
      </w:r>
      <w:r w:rsidR="002350D6">
        <w:rPr>
          <w:lang w:val="pt-BR"/>
        </w:rPr>
        <w:t>”, localizado à Rua Girassol, n</w:t>
      </w:r>
      <w:r w:rsidR="002350D6" w:rsidRPr="00FC53D8">
        <w:rPr>
          <w:lang w:val="pt-BR"/>
        </w:rPr>
        <w:t>º</w:t>
      </w:r>
      <w:r w:rsidR="00793A6C" w:rsidRPr="00793A6C">
        <w:rPr>
          <w:lang w:val="pt-BR"/>
        </w:rPr>
        <w:t xml:space="preserve"> 67</w:t>
      </w:r>
      <w:r w:rsidR="00793A6C">
        <w:rPr>
          <w:lang w:val="pt-BR"/>
        </w:rPr>
        <w:t>, Bairro</w:t>
      </w:r>
      <w:r w:rsidR="00793A6C" w:rsidRPr="00793A6C">
        <w:rPr>
          <w:lang w:val="pt-BR"/>
        </w:rPr>
        <w:t xml:space="preserve"> Pinheiros, </w:t>
      </w:r>
      <w:r w:rsidR="00793A6C">
        <w:rPr>
          <w:lang w:val="pt-BR"/>
        </w:rPr>
        <w:t>São Paulo/ SP, CEP</w:t>
      </w:r>
      <w:r w:rsidR="00793A6C" w:rsidRPr="00793A6C">
        <w:rPr>
          <w:lang w:val="pt-BR"/>
        </w:rPr>
        <w:t xml:space="preserve"> 03178-200</w:t>
      </w:r>
      <w:r w:rsidR="00C21C50">
        <w:rPr>
          <w:lang w:val="pt-BR"/>
        </w:rPr>
        <w:t xml:space="preserve"> na madrugada do dia </w:t>
      </w:r>
      <w:bookmarkStart w:id="0" w:name="_Hlk141034487"/>
      <w:r w:rsidR="00C21C50">
        <w:rPr>
          <w:lang w:val="pt-BR"/>
        </w:rPr>
        <w:t>24 de Junho de 2023</w:t>
      </w:r>
      <w:bookmarkEnd w:id="0"/>
      <w:r w:rsidR="00C21C50">
        <w:rPr>
          <w:lang w:val="pt-BR"/>
        </w:rPr>
        <w:t xml:space="preserve">, </w:t>
      </w:r>
      <w:r w:rsidR="00A713A2">
        <w:rPr>
          <w:lang w:val="pt-BR"/>
        </w:rPr>
        <w:t xml:space="preserve">às 1:07 hora </w:t>
      </w:r>
      <w:r w:rsidR="00C21C50">
        <w:rPr>
          <w:lang w:val="pt-BR"/>
        </w:rPr>
        <w:t>da manhã</w:t>
      </w:r>
      <w:r w:rsidR="0011608A">
        <w:rPr>
          <w:lang w:val="pt-BR"/>
        </w:rPr>
        <w:t xml:space="preserve"> e lá consumiu </w:t>
      </w:r>
      <w:r w:rsidR="002D309A">
        <w:rPr>
          <w:lang w:val="pt-BR"/>
        </w:rPr>
        <w:t>alguns itens do cardápio local</w:t>
      </w:r>
      <w:r w:rsidR="0011608A">
        <w:rPr>
          <w:lang w:val="pt-BR"/>
        </w:rPr>
        <w:t xml:space="preserve">, </w:t>
      </w:r>
      <w:r w:rsidR="00F55AFF">
        <w:rPr>
          <w:lang w:val="pt-BR"/>
        </w:rPr>
        <w:t xml:space="preserve">pelos quais </w:t>
      </w:r>
      <w:r w:rsidR="0011608A">
        <w:rPr>
          <w:lang w:val="pt-BR"/>
        </w:rPr>
        <w:t>pag</w:t>
      </w:r>
      <w:r w:rsidR="00F55AFF">
        <w:rPr>
          <w:lang w:val="pt-BR"/>
        </w:rPr>
        <w:t>ou</w:t>
      </w:r>
      <w:r w:rsidR="0011608A">
        <w:rPr>
          <w:lang w:val="pt-BR"/>
        </w:rPr>
        <w:t xml:space="preserve"> através do seu cartão de crédito Nubank, </w:t>
      </w:r>
      <w:r w:rsidR="00F55AFF">
        <w:rPr>
          <w:lang w:val="pt-BR"/>
        </w:rPr>
        <w:t xml:space="preserve">bandeira Mastercard, </w:t>
      </w:r>
      <w:r w:rsidR="0011608A">
        <w:rPr>
          <w:lang w:val="pt-BR"/>
        </w:rPr>
        <w:t xml:space="preserve">conforme comprovam os lançamentos </w:t>
      </w:r>
      <w:r w:rsidR="00F55AFF">
        <w:rPr>
          <w:lang w:val="pt-BR"/>
        </w:rPr>
        <w:t>abaixo, retirados do extrato de despesas lançadas no cartão de crédito supracitado:</w:t>
      </w:r>
    </w:p>
    <w:p w14:paraId="47A28B1E" w14:textId="11ABCA34" w:rsidR="0011608A" w:rsidRDefault="0011608A" w:rsidP="000F730C">
      <w:pPr>
        <w:ind w:firstLine="851"/>
        <w:rPr>
          <w:lang w:val="pt-BR"/>
        </w:rPr>
      </w:pPr>
      <w:r w:rsidRPr="0011608A">
        <w:rPr>
          <w:noProof/>
          <w:lang w:val="pt-BR"/>
        </w:rPr>
        <w:drawing>
          <wp:inline distT="0" distB="0" distL="0" distR="0" wp14:anchorId="0678F87F" wp14:editId="74AD62B3">
            <wp:extent cx="5969307" cy="1206562"/>
            <wp:effectExtent l="19050" t="19050" r="12700" b="12700"/>
            <wp:docPr id="5494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23097" name=""/>
                    <pic:cNvPicPr/>
                  </pic:nvPicPr>
                  <pic:blipFill>
                    <a:blip r:embed="rId7"/>
                    <a:stretch>
                      <a:fillRect/>
                    </a:stretch>
                  </pic:blipFill>
                  <pic:spPr>
                    <a:xfrm>
                      <a:off x="0" y="0"/>
                      <a:ext cx="5969307" cy="1206562"/>
                    </a:xfrm>
                    <a:prstGeom prst="rect">
                      <a:avLst/>
                    </a:prstGeom>
                    <a:ln>
                      <a:solidFill>
                        <a:schemeClr val="bg2">
                          <a:lumMod val="75000"/>
                        </a:schemeClr>
                      </a:solidFill>
                    </a:ln>
                  </pic:spPr>
                </pic:pic>
              </a:graphicData>
            </a:graphic>
          </wp:inline>
        </w:drawing>
      </w:r>
    </w:p>
    <w:p w14:paraId="1C86B788" w14:textId="77777777" w:rsidR="001943E8" w:rsidRDefault="001943E8" w:rsidP="003964A7">
      <w:pPr>
        <w:ind w:firstLine="851"/>
        <w:jc w:val="both"/>
        <w:rPr>
          <w:lang w:val="pt-BR"/>
        </w:rPr>
      </w:pPr>
    </w:p>
    <w:p w14:paraId="2E0B9AC8" w14:textId="52CCF959" w:rsidR="00F33291" w:rsidRDefault="00F33291" w:rsidP="003964A7">
      <w:pPr>
        <w:ind w:firstLine="851"/>
        <w:jc w:val="both"/>
        <w:rPr>
          <w:lang w:val="pt-BR"/>
        </w:rPr>
      </w:pPr>
      <w:r>
        <w:rPr>
          <w:lang w:val="pt-BR"/>
        </w:rPr>
        <w:t xml:space="preserve">Entre 1 hora e 2 horas daquela manhã, a </w:t>
      </w:r>
      <w:r w:rsidR="007B1553">
        <w:rPr>
          <w:lang w:val="pt-BR"/>
        </w:rPr>
        <w:t>A</w:t>
      </w:r>
      <w:r>
        <w:rPr>
          <w:lang w:val="pt-BR"/>
        </w:rPr>
        <w:t xml:space="preserve">utora percebeu que sua bolsa </w:t>
      </w:r>
      <w:r w:rsidR="005D55FE">
        <w:rPr>
          <w:lang w:val="pt-BR"/>
        </w:rPr>
        <w:t>havia sido</w:t>
      </w:r>
      <w:r>
        <w:rPr>
          <w:lang w:val="pt-BR"/>
        </w:rPr>
        <w:t xml:space="preserve"> aberta</w:t>
      </w:r>
      <w:r w:rsidR="005D55FE">
        <w:rPr>
          <w:lang w:val="pt-BR"/>
        </w:rPr>
        <w:t xml:space="preserve"> por alguém</w:t>
      </w:r>
      <w:r>
        <w:rPr>
          <w:lang w:val="pt-BR"/>
        </w:rPr>
        <w:t xml:space="preserve"> e, infelizmente, seu </w:t>
      </w:r>
      <w:r w:rsidR="00BF5700">
        <w:rPr>
          <w:lang w:val="pt-BR"/>
        </w:rPr>
        <w:t>aparelho</w:t>
      </w:r>
      <w:r>
        <w:rPr>
          <w:lang w:val="pt-BR"/>
        </w:rPr>
        <w:t xml:space="preserve"> celular, marca Samsung S21, havia sido furtado.</w:t>
      </w:r>
    </w:p>
    <w:p w14:paraId="75EA53F4" w14:textId="1E8F6433" w:rsidR="00F33291" w:rsidRDefault="00F33291" w:rsidP="003964A7">
      <w:pPr>
        <w:ind w:firstLine="851"/>
        <w:jc w:val="both"/>
        <w:rPr>
          <w:lang w:val="pt-BR"/>
        </w:rPr>
      </w:pPr>
      <w:r>
        <w:rPr>
          <w:lang w:val="pt-BR"/>
        </w:rPr>
        <w:t xml:space="preserve">Imediatamente, a </w:t>
      </w:r>
      <w:r w:rsidR="007B1553">
        <w:rPr>
          <w:lang w:val="pt-BR"/>
        </w:rPr>
        <w:t>A</w:t>
      </w:r>
      <w:r>
        <w:rPr>
          <w:lang w:val="pt-BR"/>
        </w:rPr>
        <w:t>utora foi até o segurança que estava</w:t>
      </w:r>
      <w:r w:rsidR="008707A8">
        <w:rPr>
          <w:lang w:val="pt-BR"/>
        </w:rPr>
        <w:t xml:space="preserve"> localizado</w:t>
      </w:r>
      <w:r>
        <w:rPr>
          <w:lang w:val="pt-BR"/>
        </w:rPr>
        <w:t xml:space="preserve"> na saída do estabelecimento e solicitou ajuda para que ninguém </w:t>
      </w:r>
      <w:r w:rsidR="008707A8">
        <w:rPr>
          <w:lang w:val="pt-BR"/>
        </w:rPr>
        <w:t xml:space="preserve">deixasse </w:t>
      </w:r>
      <w:r>
        <w:rPr>
          <w:lang w:val="pt-BR"/>
        </w:rPr>
        <w:t>o local sem ser revistado antes</w:t>
      </w:r>
      <w:r w:rsidR="008707A8">
        <w:rPr>
          <w:lang w:val="pt-BR"/>
        </w:rPr>
        <w:t>,</w:t>
      </w:r>
      <w:r>
        <w:rPr>
          <w:lang w:val="pt-BR"/>
        </w:rPr>
        <w:t xml:space="preserve"> pois a </w:t>
      </w:r>
      <w:r w:rsidR="007B1553">
        <w:rPr>
          <w:lang w:val="pt-BR"/>
        </w:rPr>
        <w:t>A</w:t>
      </w:r>
      <w:r>
        <w:rPr>
          <w:lang w:val="pt-BR"/>
        </w:rPr>
        <w:t>utora havia acabado de ser furtada. Prontamente</w:t>
      </w:r>
      <w:r w:rsidR="00DB3A4C">
        <w:rPr>
          <w:lang w:val="pt-BR"/>
        </w:rPr>
        <w:t>,</w:t>
      </w:r>
      <w:r>
        <w:rPr>
          <w:lang w:val="pt-BR"/>
        </w:rPr>
        <w:t xml:space="preserve"> o segurança respondeu que não poderia fazer nada a respeito. Sugeriu que procurasse o “DJ” do local para que ele anunciasse </w:t>
      </w:r>
      <w:r w:rsidR="008707A8">
        <w:rPr>
          <w:lang w:val="pt-BR"/>
        </w:rPr>
        <w:t xml:space="preserve">no microfone do local </w:t>
      </w:r>
      <w:r>
        <w:rPr>
          <w:lang w:val="pt-BR"/>
        </w:rPr>
        <w:t xml:space="preserve">o furto a todos </w:t>
      </w:r>
      <w:r w:rsidR="00414DF1">
        <w:rPr>
          <w:lang w:val="pt-BR"/>
        </w:rPr>
        <w:t xml:space="preserve">os </w:t>
      </w:r>
      <w:r>
        <w:rPr>
          <w:lang w:val="pt-BR"/>
        </w:rPr>
        <w:t>presentes. Imediatamente</w:t>
      </w:r>
      <w:r w:rsidR="00DB3A4C">
        <w:rPr>
          <w:lang w:val="pt-BR"/>
        </w:rPr>
        <w:t>,</w:t>
      </w:r>
      <w:r w:rsidR="007B1553">
        <w:rPr>
          <w:lang w:val="pt-BR"/>
        </w:rPr>
        <w:t xml:space="preserve"> a Autora</w:t>
      </w:r>
      <w:r>
        <w:rPr>
          <w:lang w:val="pt-BR"/>
        </w:rPr>
        <w:t xml:space="preserve"> corr</w:t>
      </w:r>
      <w:r w:rsidR="007B1553">
        <w:rPr>
          <w:lang w:val="pt-BR"/>
        </w:rPr>
        <w:t>eu</w:t>
      </w:r>
      <w:r>
        <w:rPr>
          <w:lang w:val="pt-BR"/>
        </w:rPr>
        <w:t xml:space="preserve"> até o “DJ” e solicit</w:t>
      </w:r>
      <w:r w:rsidR="007B1553">
        <w:rPr>
          <w:lang w:val="pt-BR"/>
        </w:rPr>
        <w:t>ou</w:t>
      </w:r>
      <w:r>
        <w:rPr>
          <w:lang w:val="pt-BR"/>
        </w:rPr>
        <w:t xml:space="preserve"> ajuda. Ele também </w:t>
      </w:r>
      <w:r w:rsidR="007B1553">
        <w:rPr>
          <w:lang w:val="pt-BR"/>
        </w:rPr>
        <w:t>a</w:t>
      </w:r>
      <w:r>
        <w:rPr>
          <w:lang w:val="pt-BR"/>
        </w:rPr>
        <w:t xml:space="preserve"> informou que não </w:t>
      </w:r>
      <w:r w:rsidR="00831C30">
        <w:rPr>
          <w:lang w:val="pt-BR"/>
        </w:rPr>
        <w:t xml:space="preserve">poderia </w:t>
      </w:r>
      <w:r>
        <w:rPr>
          <w:lang w:val="pt-BR"/>
        </w:rPr>
        <w:t>fazer nada.</w:t>
      </w:r>
      <w:r w:rsidR="00D01EA2">
        <w:rPr>
          <w:lang w:val="pt-BR"/>
        </w:rPr>
        <w:t xml:space="preserve"> </w:t>
      </w:r>
      <w:r w:rsidR="00414DF1">
        <w:rPr>
          <w:lang w:val="pt-BR"/>
        </w:rPr>
        <w:t>Ali, à</w:t>
      </w:r>
      <w:r w:rsidR="00D01EA2">
        <w:rPr>
          <w:lang w:val="pt-BR"/>
        </w:rPr>
        <w:t xml:space="preserve"> </w:t>
      </w:r>
      <w:r w:rsidR="00414DF1">
        <w:rPr>
          <w:lang w:val="pt-BR"/>
        </w:rPr>
        <w:t>A</w:t>
      </w:r>
      <w:r w:rsidR="00D01EA2">
        <w:rPr>
          <w:lang w:val="pt-BR"/>
        </w:rPr>
        <w:t>utora</w:t>
      </w:r>
      <w:r w:rsidR="00414DF1">
        <w:rPr>
          <w:lang w:val="pt-BR"/>
        </w:rPr>
        <w:t xml:space="preserve">, </w:t>
      </w:r>
      <w:r w:rsidR="007B1553">
        <w:rPr>
          <w:lang w:val="pt-BR"/>
        </w:rPr>
        <w:t>restou lamentar</w:t>
      </w:r>
      <w:r w:rsidR="00C508BA">
        <w:rPr>
          <w:lang w:val="pt-BR"/>
        </w:rPr>
        <w:t>.</w:t>
      </w:r>
    </w:p>
    <w:p w14:paraId="44CB2BF4" w14:textId="4372038D" w:rsidR="005069DA" w:rsidRDefault="00F33291" w:rsidP="003964A7">
      <w:pPr>
        <w:ind w:firstLine="851"/>
        <w:jc w:val="both"/>
        <w:rPr>
          <w:lang w:val="pt-BR"/>
        </w:rPr>
      </w:pPr>
      <w:r>
        <w:rPr>
          <w:lang w:val="pt-BR"/>
        </w:rPr>
        <w:t xml:space="preserve">A </w:t>
      </w:r>
      <w:r w:rsidR="00696F18">
        <w:rPr>
          <w:lang w:val="pt-BR"/>
        </w:rPr>
        <w:t>A</w:t>
      </w:r>
      <w:r>
        <w:rPr>
          <w:lang w:val="pt-BR"/>
        </w:rPr>
        <w:t xml:space="preserve">utora, </w:t>
      </w:r>
      <w:r w:rsidR="00831C30">
        <w:rPr>
          <w:lang w:val="pt-BR"/>
        </w:rPr>
        <w:t>ainda,</w:t>
      </w:r>
      <w:r>
        <w:rPr>
          <w:lang w:val="pt-BR"/>
        </w:rPr>
        <w:t xml:space="preserve"> permanece</w:t>
      </w:r>
      <w:r w:rsidR="00640B5C">
        <w:rPr>
          <w:lang w:val="pt-BR"/>
        </w:rPr>
        <w:t>u</w:t>
      </w:r>
      <w:r>
        <w:rPr>
          <w:lang w:val="pt-BR"/>
        </w:rPr>
        <w:t xml:space="preserve"> no local para tentar acalmar-se porém, </w:t>
      </w:r>
      <w:r w:rsidR="00831C30">
        <w:rPr>
          <w:lang w:val="pt-BR"/>
        </w:rPr>
        <w:t xml:space="preserve">infelizmente, precisou retornar à sua residência pois estava completamente desolada pelo prejuízo sofrido. Retornou para sua casa através de uma corrida Uber, junto com o sr </w:t>
      </w:r>
      <w:r>
        <w:rPr>
          <w:lang w:val="pt-BR"/>
        </w:rPr>
        <w:t>Sergio xxxxxx, conforme comprova o recibo d</w:t>
      </w:r>
      <w:r w:rsidR="006556CA">
        <w:rPr>
          <w:lang w:val="pt-BR"/>
        </w:rPr>
        <w:t>aquela</w:t>
      </w:r>
      <w:r>
        <w:rPr>
          <w:lang w:val="pt-BR"/>
        </w:rPr>
        <w:t xml:space="preserve"> viagem</w:t>
      </w:r>
      <w:r w:rsidR="00831C30">
        <w:rPr>
          <w:lang w:val="pt-BR"/>
        </w:rPr>
        <w:t xml:space="preserve"> </w:t>
      </w:r>
      <w:r>
        <w:rPr>
          <w:lang w:val="pt-BR"/>
        </w:rPr>
        <w:t>(</w:t>
      </w:r>
      <w:r w:rsidR="00831C30" w:rsidRPr="00A36D32">
        <w:rPr>
          <w:color w:val="FF0000"/>
          <w:lang w:val="pt-BR"/>
        </w:rPr>
        <w:t>doc</w:t>
      </w:r>
      <w:r w:rsidRPr="00A36D32">
        <w:rPr>
          <w:color w:val="FF0000"/>
          <w:lang w:val="pt-BR"/>
        </w:rPr>
        <w:t xml:space="preserve"> 1</w:t>
      </w:r>
      <w:r w:rsidR="00A36D32" w:rsidRPr="00A36D32">
        <w:rPr>
          <w:color w:val="FF0000"/>
          <w:lang w:val="pt-BR"/>
        </w:rPr>
        <w:t xml:space="preserve"> – estou aguardando o Sergio me enviar – a dra acha que é realmente necessário?</w:t>
      </w:r>
      <w:r w:rsidR="00A36D32">
        <w:rPr>
          <w:color w:val="FF0000"/>
          <w:lang w:val="pt-BR"/>
        </w:rPr>
        <w:t xml:space="preserve"> </w:t>
      </w:r>
      <w:r w:rsidR="00A35D69">
        <w:rPr>
          <w:color w:val="FF0000"/>
          <w:lang w:val="pt-BR"/>
        </w:rPr>
        <w:t xml:space="preserve">Pensei que seria uma forma indireta de provar que voltei para a casa naquela noite. </w:t>
      </w:r>
      <w:r w:rsidR="00A36D32">
        <w:rPr>
          <w:color w:val="FF0000"/>
          <w:lang w:val="pt-BR"/>
        </w:rPr>
        <w:t>O Sérgio é um ficante, que conheço desde 31/03/23</w:t>
      </w:r>
      <w:r w:rsidR="00A35D69">
        <w:rPr>
          <w:color w:val="FF0000"/>
          <w:lang w:val="pt-BR"/>
        </w:rPr>
        <w:t xml:space="preserve">. </w:t>
      </w:r>
      <w:r>
        <w:rPr>
          <w:lang w:val="pt-BR"/>
        </w:rPr>
        <w:t>).</w:t>
      </w:r>
      <w:r w:rsidR="00D26C33">
        <w:rPr>
          <w:lang w:val="pt-BR"/>
        </w:rPr>
        <w:t xml:space="preserve"> A autora e sr Sérgio permaneceram na </w:t>
      </w:r>
      <w:r w:rsidR="003964A7">
        <w:rPr>
          <w:lang w:val="pt-BR"/>
        </w:rPr>
        <w:t>residência</w:t>
      </w:r>
      <w:r w:rsidR="00D26C33">
        <w:rPr>
          <w:lang w:val="pt-BR"/>
        </w:rPr>
        <w:t xml:space="preserve"> da </w:t>
      </w:r>
      <w:r w:rsidR="006B77D3">
        <w:rPr>
          <w:lang w:val="pt-BR"/>
        </w:rPr>
        <w:t>A</w:t>
      </w:r>
      <w:r w:rsidR="00D26C33">
        <w:rPr>
          <w:lang w:val="pt-BR"/>
        </w:rPr>
        <w:t xml:space="preserve">utora durante </w:t>
      </w:r>
      <w:r w:rsidR="00696F18">
        <w:rPr>
          <w:lang w:val="pt-BR"/>
        </w:rPr>
        <w:t>o resto d</w:t>
      </w:r>
      <w:r w:rsidR="00D26C33">
        <w:rPr>
          <w:lang w:val="pt-BR"/>
        </w:rPr>
        <w:t xml:space="preserve">aquela madrugada. </w:t>
      </w:r>
    </w:p>
    <w:p w14:paraId="5C439CB8" w14:textId="01321EF5" w:rsidR="00B10D87" w:rsidRDefault="00B10D87" w:rsidP="00540B51">
      <w:pPr>
        <w:spacing w:after="0" w:line="240" w:lineRule="auto"/>
        <w:ind w:firstLine="851"/>
        <w:jc w:val="both"/>
        <w:rPr>
          <w:lang w:val="pt-BR"/>
        </w:rPr>
      </w:pPr>
      <w:r>
        <w:rPr>
          <w:lang w:val="pt-BR"/>
        </w:rPr>
        <w:t>A</w:t>
      </w:r>
      <w:r w:rsidR="005069DA">
        <w:rPr>
          <w:lang w:val="pt-BR"/>
        </w:rPr>
        <w:t>pesar do furto ocorrido</w:t>
      </w:r>
      <w:r w:rsidR="00D9076C">
        <w:rPr>
          <w:lang w:val="pt-BR"/>
        </w:rPr>
        <w:t xml:space="preserve"> n</w:t>
      </w:r>
      <w:r w:rsidR="00145186">
        <w:rPr>
          <w:lang w:val="pt-BR"/>
        </w:rPr>
        <w:t xml:space="preserve">aquela madrugada, </w:t>
      </w:r>
      <w:r w:rsidR="005069DA">
        <w:rPr>
          <w:lang w:val="pt-BR"/>
        </w:rPr>
        <w:t>a</w:t>
      </w:r>
      <w:r>
        <w:rPr>
          <w:lang w:val="pt-BR"/>
        </w:rPr>
        <w:t xml:space="preserve"> </w:t>
      </w:r>
      <w:r w:rsidR="00D9076C">
        <w:rPr>
          <w:lang w:val="pt-BR"/>
        </w:rPr>
        <w:t>A</w:t>
      </w:r>
      <w:r>
        <w:rPr>
          <w:lang w:val="pt-BR"/>
        </w:rPr>
        <w:t>utora acreditava estar segura com relação à sua saúde financeir</w:t>
      </w:r>
      <w:r w:rsidR="005069DA">
        <w:rPr>
          <w:lang w:val="pt-BR"/>
        </w:rPr>
        <w:t>a</w:t>
      </w:r>
      <w:r>
        <w:rPr>
          <w:lang w:val="pt-BR"/>
        </w:rPr>
        <w:t xml:space="preserve">, </w:t>
      </w:r>
      <w:r w:rsidR="0095754E">
        <w:rPr>
          <w:lang w:val="pt-BR"/>
        </w:rPr>
        <w:t>considera</w:t>
      </w:r>
      <w:r w:rsidR="006F7C85">
        <w:rPr>
          <w:lang w:val="pt-BR"/>
        </w:rPr>
        <w:t>n</w:t>
      </w:r>
      <w:r w:rsidR="0095754E">
        <w:rPr>
          <w:lang w:val="pt-BR"/>
        </w:rPr>
        <w:t>do que</w:t>
      </w:r>
      <w:r>
        <w:rPr>
          <w:lang w:val="pt-BR"/>
        </w:rPr>
        <w:t>:</w:t>
      </w:r>
    </w:p>
    <w:p w14:paraId="6C5EC93F" w14:textId="47D0FD72" w:rsidR="00B10D87" w:rsidRDefault="00B10D87" w:rsidP="00540B51">
      <w:pPr>
        <w:pStyle w:val="ListParagraph"/>
        <w:numPr>
          <w:ilvl w:val="0"/>
          <w:numId w:val="1"/>
        </w:numPr>
        <w:spacing w:after="0" w:line="240" w:lineRule="auto"/>
        <w:jc w:val="both"/>
        <w:rPr>
          <w:lang w:val="pt-BR"/>
        </w:rPr>
      </w:pPr>
      <w:r>
        <w:rPr>
          <w:lang w:val="pt-BR"/>
        </w:rPr>
        <w:t xml:space="preserve">Seu celular possuía o </w:t>
      </w:r>
      <w:r w:rsidR="00B30477">
        <w:rPr>
          <w:lang w:val="pt-BR"/>
        </w:rPr>
        <w:t>dispositivo</w:t>
      </w:r>
      <w:r>
        <w:rPr>
          <w:lang w:val="pt-BR"/>
        </w:rPr>
        <w:t xml:space="preserve"> de segurança </w:t>
      </w:r>
      <w:r w:rsidR="00B30477">
        <w:rPr>
          <w:lang w:val="pt-BR"/>
        </w:rPr>
        <w:t xml:space="preserve">que permitia o acesso </w:t>
      </w:r>
      <w:r w:rsidR="00B30477" w:rsidRPr="00145186">
        <w:rPr>
          <w:u w:val="single"/>
          <w:lang w:val="pt-BR"/>
        </w:rPr>
        <w:t xml:space="preserve">apenas mediante a aplicação da </w:t>
      </w:r>
      <w:r w:rsidR="005069DA" w:rsidRPr="00145186">
        <w:rPr>
          <w:u w:val="single"/>
          <w:lang w:val="pt-BR"/>
        </w:rPr>
        <w:t>sua</w:t>
      </w:r>
      <w:r w:rsidR="00B30477" w:rsidRPr="00145186">
        <w:rPr>
          <w:u w:val="single"/>
          <w:lang w:val="pt-BR"/>
        </w:rPr>
        <w:t xml:space="preserve"> digital </w:t>
      </w:r>
      <w:r w:rsidR="0093305E">
        <w:rPr>
          <w:u w:val="single"/>
          <w:lang w:val="pt-BR"/>
        </w:rPr>
        <w:t xml:space="preserve">na </w:t>
      </w:r>
      <w:r w:rsidR="00B30477" w:rsidRPr="00145186">
        <w:rPr>
          <w:u w:val="single"/>
          <w:lang w:val="pt-BR"/>
        </w:rPr>
        <w:t>tela</w:t>
      </w:r>
      <w:r w:rsidR="00B30477">
        <w:rPr>
          <w:lang w:val="pt-BR"/>
        </w:rPr>
        <w:t>;</w:t>
      </w:r>
    </w:p>
    <w:p w14:paraId="4CB62564" w14:textId="34A97E40" w:rsidR="00B30477" w:rsidRDefault="00B30477" w:rsidP="00B10D87">
      <w:pPr>
        <w:pStyle w:val="ListParagraph"/>
        <w:numPr>
          <w:ilvl w:val="0"/>
          <w:numId w:val="1"/>
        </w:numPr>
        <w:jc w:val="both"/>
        <w:rPr>
          <w:lang w:val="pt-BR"/>
        </w:rPr>
      </w:pPr>
      <w:r>
        <w:rPr>
          <w:lang w:val="pt-BR"/>
        </w:rPr>
        <w:t xml:space="preserve">O aplicativo Itau, </w:t>
      </w:r>
      <w:r w:rsidR="005069DA">
        <w:rPr>
          <w:lang w:val="pt-BR"/>
        </w:rPr>
        <w:t>presente</w:t>
      </w:r>
      <w:r>
        <w:rPr>
          <w:lang w:val="pt-BR"/>
        </w:rPr>
        <w:t xml:space="preserve"> n</w:t>
      </w:r>
      <w:r w:rsidR="00A848E4">
        <w:rPr>
          <w:lang w:val="pt-BR"/>
        </w:rPr>
        <w:t>o</w:t>
      </w:r>
      <w:r>
        <w:rPr>
          <w:lang w:val="pt-BR"/>
        </w:rPr>
        <w:t xml:space="preserve"> aparelho, somente poderia ser acessado </w:t>
      </w:r>
      <w:r w:rsidRPr="00A848E4">
        <w:rPr>
          <w:u w:val="single"/>
          <w:lang w:val="pt-BR"/>
        </w:rPr>
        <w:t xml:space="preserve">também mediante a aplicação da </w:t>
      </w:r>
      <w:r w:rsidR="005069DA" w:rsidRPr="00A848E4">
        <w:rPr>
          <w:u w:val="single"/>
          <w:lang w:val="pt-BR"/>
        </w:rPr>
        <w:t>sua</w:t>
      </w:r>
      <w:r w:rsidRPr="00A848E4">
        <w:rPr>
          <w:u w:val="single"/>
          <w:lang w:val="pt-BR"/>
        </w:rPr>
        <w:t xml:space="preserve"> digital na tela</w:t>
      </w:r>
      <w:r>
        <w:rPr>
          <w:lang w:val="pt-BR"/>
        </w:rPr>
        <w:t>;</w:t>
      </w:r>
    </w:p>
    <w:p w14:paraId="1F3DEB8D" w14:textId="43FA8052" w:rsidR="00B30477" w:rsidRDefault="00B30477" w:rsidP="00B10D87">
      <w:pPr>
        <w:pStyle w:val="ListParagraph"/>
        <w:numPr>
          <w:ilvl w:val="0"/>
          <w:numId w:val="1"/>
        </w:numPr>
        <w:jc w:val="both"/>
        <w:rPr>
          <w:lang w:val="pt-BR"/>
        </w:rPr>
      </w:pPr>
      <w:r>
        <w:rPr>
          <w:lang w:val="pt-BR"/>
        </w:rPr>
        <w:t xml:space="preserve">A </w:t>
      </w:r>
      <w:r w:rsidR="0093305E">
        <w:rPr>
          <w:lang w:val="pt-BR"/>
        </w:rPr>
        <w:t>A</w:t>
      </w:r>
      <w:r>
        <w:rPr>
          <w:lang w:val="pt-BR"/>
        </w:rPr>
        <w:t xml:space="preserve">utora possuía senha pessoal e intransferível </w:t>
      </w:r>
      <w:r w:rsidRPr="00A848E4">
        <w:rPr>
          <w:u w:val="single"/>
          <w:lang w:val="pt-BR"/>
        </w:rPr>
        <w:t>NUNCA divulgada a qualquer terceiro</w:t>
      </w:r>
      <w:r w:rsidR="00A848E4">
        <w:rPr>
          <w:u w:val="single"/>
          <w:lang w:val="pt-BR"/>
        </w:rPr>
        <w:t>, em qualquer meio</w:t>
      </w:r>
      <w:r>
        <w:rPr>
          <w:lang w:val="pt-BR"/>
        </w:rPr>
        <w:t>;</w:t>
      </w:r>
    </w:p>
    <w:p w14:paraId="1D67BBF2" w14:textId="4B7568A7" w:rsidR="00097682" w:rsidRDefault="00097682" w:rsidP="00B10D87">
      <w:pPr>
        <w:pStyle w:val="ListParagraph"/>
        <w:numPr>
          <w:ilvl w:val="0"/>
          <w:numId w:val="1"/>
        </w:numPr>
        <w:jc w:val="both"/>
        <w:rPr>
          <w:lang w:val="pt-BR"/>
        </w:rPr>
      </w:pPr>
      <w:r>
        <w:rPr>
          <w:lang w:val="pt-BR"/>
        </w:rPr>
        <w:t xml:space="preserve">O </w:t>
      </w:r>
      <w:r w:rsidRPr="00A848E4">
        <w:rPr>
          <w:u w:val="single"/>
          <w:lang w:val="pt-BR"/>
        </w:rPr>
        <w:t>cartão de débito</w:t>
      </w:r>
      <w:r w:rsidR="00783CED">
        <w:rPr>
          <w:u w:val="single"/>
          <w:lang w:val="pt-BR"/>
        </w:rPr>
        <w:t xml:space="preserve"> com CHIP</w:t>
      </w:r>
      <w:r w:rsidRPr="00A848E4">
        <w:rPr>
          <w:u w:val="single"/>
          <w:lang w:val="pt-BR"/>
        </w:rPr>
        <w:t xml:space="preserve"> da autora não </w:t>
      </w:r>
      <w:r w:rsidR="00637BE6">
        <w:rPr>
          <w:u w:val="single"/>
          <w:lang w:val="pt-BR"/>
        </w:rPr>
        <w:t>havia sido</w:t>
      </w:r>
      <w:r w:rsidRPr="00A848E4">
        <w:rPr>
          <w:u w:val="single"/>
          <w:lang w:val="pt-BR"/>
        </w:rPr>
        <w:t xml:space="preserve"> furtado</w:t>
      </w:r>
      <w:r>
        <w:rPr>
          <w:lang w:val="pt-BR"/>
        </w:rPr>
        <w:t xml:space="preserve">, conforme relatado no </w:t>
      </w:r>
      <w:r w:rsidR="006556CA">
        <w:rPr>
          <w:lang w:val="pt-BR"/>
        </w:rPr>
        <w:t>B</w:t>
      </w:r>
      <w:r>
        <w:rPr>
          <w:lang w:val="pt-BR"/>
        </w:rPr>
        <w:t xml:space="preserve">oletim de </w:t>
      </w:r>
      <w:r w:rsidR="006556CA">
        <w:rPr>
          <w:lang w:val="pt-BR"/>
        </w:rPr>
        <w:t>O</w:t>
      </w:r>
      <w:r>
        <w:rPr>
          <w:lang w:val="pt-BR"/>
        </w:rPr>
        <w:t>corrência</w:t>
      </w:r>
      <w:r w:rsidR="007F2A10">
        <w:rPr>
          <w:lang w:val="pt-BR"/>
        </w:rPr>
        <w:t xml:space="preserve"> </w:t>
      </w:r>
      <w:r w:rsidR="007F2A10">
        <w:rPr>
          <w:lang w:val="pt-BR"/>
        </w:rPr>
        <w:t>n</w:t>
      </w:r>
      <w:r w:rsidR="007F2A10" w:rsidRPr="009557E1">
        <w:rPr>
          <w:lang w:val="pt-BR"/>
        </w:rPr>
        <w:t>°</w:t>
      </w:r>
      <w:r w:rsidR="007F2A10">
        <w:rPr>
          <w:lang w:val="pt-BR"/>
        </w:rPr>
        <w:t xml:space="preserve"> </w:t>
      </w:r>
      <w:r w:rsidR="007F2A10">
        <w:rPr>
          <w:lang w:val="pt-BR"/>
        </w:rPr>
        <w:t>IH6500-1/2023</w:t>
      </w:r>
      <w:r w:rsidR="00FD52AC">
        <w:rPr>
          <w:lang w:val="pt-BR"/>
        </w:rPr>
        <w:t xml:space="preserve">, emitido em 24 de Junho de </w:t>
      </w:r>
      <w:r w:rsidR="00FD52AC" w:rsidRPr="00B463A9">
        <w:rPr>
          <w:lang w:val="pt-BR"/>
        </w:rPr>
        <w:t>2023</w:t>
      </w:r>
      <w:r w:rsidRPr="00B463A9">
        <w:rPr>
          <w:lang w:val="pt-BR"/>
        </w:rPr>
        <w:t xml:space="preserve"> (</w:t>
      </w:r>
      <w:r w:rsidRPr="00B463A9">
        <w:rPr>
          <w:color w:val="FF0000"/>
          <w:lang w:val="pt-BR"/>
        </w:rPr>
        <w:t>doc 2</w:t>
      </w:r>
      <w:r w:rsidRPr="00B463A9">
        <w:rPr>
          <w:lang w:val="pt-BR"/>
        </w:rPr>
        <w:t>)</w:t>
      </w:r>
      <w:r w:rsidR="00AF3D9A" w:rsidRPr="00B463A9">
        <w:rPr>
          <w:lang w:val="pt-BR"/>
        </w:rPr>
        <w:t>;</w:t>
      </w:r>
    </w:p>
    <w:p w14:paraId="6E0DAD89" w14:textId="0DC09666" w:rsidR="00B30477" w:rsidRDefault="00B30477" w:rsidP="00B10D87">
      <w:pPr>
        <w:pStyle w:val="ListParagraph"/>
        <w:numPr>
          <w:ilvl w:val="0"/>
          <w:numId w:val="1"/>
        </w:numPr>
        <w:jc w:val="both"/>
        <w:rPr>
          <w:lang w:val="pt-BR"/>
        </w:rPr>
      </w:pPr>
      <w:r>
        <w:rPr>
          <w:lang w:val="pt-BR"/>
        </w:rPr>
        <w:t xml:space="preserve">A </w:t>
      </w:r>
      <w:r w:rsidR="00B04CE4">
        <w:rPr>
          <w:lang w:val="pt-BR"/>
        </w:rPr>
        <w:t>A</w:t>
      </w:r>
      <w:r>
        <w:rPr>
          <w:lang w:val="pt-BR"/>
        </w:rPr>
        <w:t>utora acreditava qu</w:t>
      </w:r>
      <w:r w:rsidR="00B04CE4">
        <w:rPr>
          <w:lang w:val="pt-BR"/>
        </w:rPr>
        <w:t>e</w:t>
      </w:r>
      <w:r>
        <w:rPr>
          <w:lang w:val="pt-BR"/>
        </w:rPr>
        <w:t xml:space="preserve"> </w:t>
      </w:r>
      <w:r w:rsidR="00AF3D9A">
        <w:rPr>
          <w:lang w:val="pt-BR"/>
        </w:rPr>
        <w:t xml:space="preserve">o sistema de segurança do Itau </w:t>
      </w:r>
      <w:r w:rsidR="00B04CE4">
        <w:rPr>
          <w:lang w:val="pt-BR"/>
        </w:rPr>
        <w:t xml:space="preserve">a protegeria e bloquearia qualquer atividade incomum a partir dali, visto que a Autora possui conta bancária nesta Instituição há 23 anos e </w:t>
      </w:r>
      <w:r w:rsidR="00B04CE4" w:rsidRPr="00B04CE4">
        <w:rPr>
          <w:u w:val="single"/>
          <w:lang w:val="pt-BR"/>
        </w:rPr>
        <w:t>seu perfil de movimentações bancárias pode ser facilmente avaliado pelo</w:t>
      </w:r>
      <w:r w:rsidR="00B04CE4">
        <w:rPr>
          <w:u w:val="single"/>
          <w:lang w:val="pt-BR"/>
        </w:rPr>
        <w:t xml:space="preserve"> sistema do</w:t>
      </w:r>
      <w:r w:rsidR="00B04CE4" w:rsidRPr="00B04CE4">
        <w:rPr>
          <w:u w:val="single"/>
          <w:lang w:val="pt-BR"/>
        </w:rPr>
        <w:t xml:space="preserve"> Banco</w:t>
      </w:r>
      <w:r w:rsidR="00B04CE4">
        <w:rPr>
          <w:lang w:val="pt-BR"/>
        </w:rPr>
        <w:t xml:space="preserve"> – a Autora não realiza movimentações bancárias às 2 horas da manhã;</w:t>
      </w:r>
    </w:p>
    <w:p w14:paraId="121AA850" w14:textId="41EEBF10" w:rsidR="00B04CE4" w:rsidRPr="00B10D87" w:rsidRDefault="00B04CE4" w:rsidP="00B10D87">
      <w:pPr>
        <w:pStyle w:val="ListParagraph"/>
        <w:numPr>
          <w:ilvl w:val="0"/>
          <w:numId w:val="1"/>
        </w:numPr>
        <w:jc w:val="both"/>
        <w:rPr>
          <w:lang w:val="pt-BR"/>
        </w:rPr>
      </w:pPr>
      <w:r>
        <w:rPr>
          <w:lang w:val="pt-BR"/>
        </w:rPr>
        <w:t xml:space="preserve">A Autora acreditava na </w:t>
      </w:r>
      <w:r w:rsidRPr="00B04CE4">
        <w:rPr>
          <w:u w:val="single"/>
          <w:lang w:val="pt-BR"/>
        </w:rPr>
        <w:t>boa-fé</w:t>
      </w:r>
      <w:r>
        <w:rPr>
          <w:lang w:val="pt-BR"/>
        </w:rPr>
        <w:t xml:space="preserve"> do Itaú.</w:t>
      </w:r>
    </w:p>
    <w:p w14:paraId="06AC69EA" w14:textId="56DE95E7" w:rsidR="00B10D87" w:rsidRDefault="00AF3D9A" w:rsidP="003964A7">
      <w:pPr>
        <w:ind w:firstLine="851"/>
        <w:jc w:val="both"/>
        <w:rPr>
          <w:lang w:val="pt-BR"/>
        </w:rPr>
      </w:pPr>
      <w:r>
        <w:rPr>
          <w:lang w:val="pt-BR"/>
        </w:rPr>
        <w:t>Porém, infelizmente, n</w:t>
      </w:r>
      <w:r w:rsidR="00B10D87">
        <w:rPr>
          <w:lang w:val="pt-BR"/>
        </w:rPr>
        <w:t xml:space="preserve">a manhã do dia </w:t>
      </w:r>
      <w:r w:rsidR="00B10D87" w:rsidRPr="00B10D87">
        <w:rPr>
          <w:lang w:val="pt-BR"/>
        </w:rPr>
        <w:t>24 de Junho de 2023</w:t>
      </w:r>
      <w:r w:rsidR="00B10D87">
        <w:rPr>
          <w:lang w:val="pt-BR"/>
        </w:rPr>
        <w:t xml:space="preserve">, a autora </w:t>
      </w:r>
      <w:r>
        <w:rPr>
          <w:lang w:val="pt-BR"/>
        </w:rPr>
        <w:t xml:space="preserve">acessou sua conta bancária através do seu computador pessoal, em sua residência, e verificou que as transações a seguir haviam sido </w:t>
      </w:r>
      <w:r w:rsidR="009B63DF">
        <w:rPr>
          <w:lang w:val="pt-BR"/>
        </w:rPr>
        <w:t xml:space="preserve">realizadas </w:t>
      </w:r>
      <w:r w:rsidR="007D548F">
        <w:rPr>
          <w:lang w:val="pt-BR"/>
        </w:rPr>
        <w:t xml:space="preserve">de forma fraudulenta, sem </w:t>
      </w:r>
      <w:r w:rsidR="00EF6936">
        <w:rPr>
          <w:lang w:val="pt-BR"/>
        </w:rPr>
        <w:t xml:space="preserve">a utilização da biometria da Autora, vítima de furto, </w:t>
      </w:r>
      <w:r w:rsidR="008F0F59">
        <w:rPr>
          <w:lang w:val="pt-BR"/>
        </w:rPr>
        <w:t xml:space="preserve">e </w:t>
      </w:r>
      <w:r w:rsidR="00EF6936">
        <w:rPr>
          <w:lang w:val="pt-BR"/>
        </w:rPr>
        <w:t xml:space="preserve">sem </w:t>
      </w:r>
      <w:r w:rsidR="007D548F">
        <w:rPr>
          <w:lang w:val="pt-BR"/>
        </w:rPr>
        <w:t>o fornecimento de senha pela Autora ao</w:t>
      </w:r>
      <w:r w:rsidR="009B63DF">
        <w:rPr>
          <w:lang w:val="pt-BR"/>
        </w:rPr>
        <w:t xml:space="preserve">(s) </w:t>
      </w:r>
      <w:r w:rsidR="009A3E30">
        <w:rPr>
          <w:lang w:val="pt-BR"/>
        </w:rPr>
        <w:t>fraudador</w:t>
      </w:r>
      <w:r w:rsidR="009B63DF">
        <w:rPr>
          <w:lang w:val="pt-BR"/>
        </w:rPr>
        <w:t>(</w:t>
      </w:r>
      <w:r w:rsidR="009A3E30">
        <w:rPr>
          <w:lang w:val="pt-BR"/>
        </w:rPr>
        <w:t>e</w:t>
      </w:r>
      <w:r w:rsidR="009B63DF">
        <w:rPr>
          <w:lang w:val="pt-BR"/>
        </w:rPr>
        <w:t>s)</w:t>
      </w:r>
      <w:r w:rsidR="00537B13">
        <w:rPr>
          <w:lang w:val="pt-BR"/>
        </w:rPr>
        <w:t>:</w:t>
      </w:r>
    </w:p>
    <w:p w14:paraId="7F1A1131" w14:textId="1B9A8715" w:rsidR="007E7ED6" w:rsidRPr="007E7ED6" w:rsidRDefault="007E7ED6" w:rsidP="001A3BD2">
      <w:pPr>
        <w:ind w:firstLine="851"/>
        <w:rPr>
          <w:lang w:val="pt-BR"/>
        </w:rPr>
      </w:pPr>
      <w:r w:rsidRPr="007E7ED6">
        <w:rPr>
          <w:lang w:val="pt-BR"/>
        </w:rPr>
        <w:t xml:space="preserve">Data </w:t>
      </w:r>
      <w:r w:rsidR="00A32A91">
        <w:rPr>
          <w:lang w:val="pt-BR"/>
        </w:rPr>
        <w:tab/>
      </w:r>
      <w:r w:rsidR="00A32A91">
        <w:rPr>
          <w:lang w:val="pt-BR"/>
        </w:rPr>
        <w:tab/>
      </w:r>
      <w:r w:rsidRPr="007E7ED6">
        <w:rPr>
          <w:lang w:val="pt-BR"/>
        </w:rPr>
        <w:t xml:space="preserve">Lançamento </w:t>
      </w:r>
      <w:r w:rsidR="00A32A91">
        <w:rPr>
          <w:lang w:val="pt-BR"/>
        </w:rPr>
        <w:tab/>
      </w:r>
      <w:r w:rsidR="00A32A91">
        <w:rPr>
          <w:lang w:val="pt-BR"/>
        </w:rPr>
        <w:tab/>
      </w:r>
      <w:r w:rsidR="00A32A91">
        <w:rPr>
          <w:lang w:val="pt-BR"/>
        </w:rPr>
        <w:tab/>
      </w:r>
      <w:r w:rsidRPr="007E7ED6">
        <w:rPr>
          <w:lang w:val="pt-BR"/>
        </w:rPr>
        <w:t>ag/origem</w:t>
      </w:r>
      <w:r>
        <w:rPr>
          <w:lang w:val="pt-BR"/>
        </w:rPr>
        <w:t xml:space="preserve">  </w:t>
      </w:r>
      <w:r w:rsidR="00A32A91">
        <w:rPr>
          <w:lang w:val="pt-BR"/>
        </w:rPr>
        <w:tab/>
      </w:r>
      <w:r>
        <w:rPr>
          <w:lang w:val="pt-BR"/>
        </w:rPr>
        <w:t>valor (R$)</w:t>
      </w:r>
    </w:p>
    <w:p w14:paraId="6A5EEB26" w14:textId="68083618" w:rsidR="0037710F" w:rsidRPr="004A0ACD" w:rsidRDefault="0037710F" w:rsidP="001A3BD2">
      <w:pPr>
        <w:ind w:firstLine="851"/>
      </w:pPr>
      <w:r w:rsidRPr="004A0ACD">
        <w:t>26/06/2023</w:t>
      </w:r>
      <w:r w:rsidRPr="004A0ACD">
        <w:tab/>
        <w:t>RSHOP-PAG*Autopos-24/06</w:t>
      </w:r>
      <w:r w:rsidRPr="004A0ACD">
        <w:tab/>
        <w:t>5934</w:t>
      </w:r>
      <w:r w:rsidRPr="004A0ACD">
        <w:tab/>
      </w:r>
      <w:r w:rsidR="00A32A91">
        <w:tab/>
      </w:r>
      <w:r w:rsidRPr="004A0ACD">
        <w:t>-90,00</w:t>
      </w:r>
    </w:p>
    <w:p w14:paraId="567000D2" w14:textId="1E102F95" w:rsidR="0037710F" w:rsidRPr="0037710F" w:rsidRDefault="0037710F" w:rsidP="001A3BD2">
      <w:pPr>
        <w:ind w:firstLine="851"/>
      </w:pPr>
      <w:r w:rsidRPr="0037710F">
        <w:t>26/06/2023</w:t>
      </w:r>
      <w:r w:rsidRPr="0037710F">
        <w:tab/>
        <w:t>RSHOP-PAG*FloraWi-24/06</w:t>
      </w:r>
      <w:r w:rsidRPr="0037710F">
        <w:tab/>
        <w:t>5934</w:t>
      </w:r>
      <w:r w:rsidRPr="0037710F">
        <w:tab/>
      </w:r>
      <w:r w:rsidR="00A32A91">
        <w:tab/>
      </w:r>
      <w:r w:rsidRPr="0037710F">
        <w:t>-854,44</w:t>
      </w:r>
    </w:p>
    <w:p w14:paraId="21DC6756" w14:textId="6DFE1A14" w:rsidR="0037710F" w:rsidRPr="0037710F" w:rsidRDefault="0037710F" w:rsidP="001A3BD2">
      <w:pPr>
        <w:ind w:firstLine="851"/>
      </w:pPr>
      <w:r w:rsidRPr="0037710F">
        <w:t>26/06/2023</w:t>
      </w:r>
      <w:r w:rsidRPr="0037710F">
        <w:tab/>
        <w:t>RSHOP-PAG*FloraWi-24/06</w:t>
      </w:r>
      <w:r w:rsidRPr="0037710F">
        <w:tab/>
        <w:t>5934</w:t>
      </w:r>
      <w:r w:rsidRPr="0037710F">
        <w:tab/>
      </w:r>
      <w:r w:rsidR="00A32A91">
        <w:tab/>
      </w:r>
      <w:r w:rsidRPr="0037710F">
        <w:t>-855,55</w:t>
      </w:r>
    </w:p>
    <w:p w14:paraId="1F750910" w14:textId="483B5EE3" w:rsidR="0037710F" w:rsidRPr="0037710F" w:rsidRDefault="0037710F" w:rsidP="001A3BD2">
      <w:pPr>
        <w:ind w:firstLine="851"/>
      </w:pPr>
      <w:r w:rsidRPr="0037710F">
        <w:t>26/06/2023</w:t>
      </w:r>
      <w:r w:rsidRPr="0037710F">
        <w:tab/>
        <w:t>RSHOP-PAG*FloraWi-24/06</w:t>
      </w:r>
      <w:r w:rsidRPr="0037710F">
        <w:tab/>
        <w:t>5934</w:t>
      </w:r>
      <w:r w:rsidRPr="0037710F">
        <w:tab/>
      </w:r>
      <w:r w:rsidR="00A32A91">
        <w:tab/>
      </w:r>
      <w:r w:rsidRPr="0037710F">
        <w:t>-1.985,55</w:t>
      </w:r>
    </w:p>
    <w:p w14:paraId="67E974D7" w14:textId="28B3FA6A" w:rsidR="0037710F" w:rsidRPr="0037710F" w:rsidRDefault="0037710F" w:rsidP="001A3BD2">
      <w:pPr>
        <w:ind w:firstLine="851"/>
      </w:pPr>
      <w:r w:rsidRPr="0037710F">
        <w:t>26/06/2023</w:t>
      </w:r>
      <w:r w:rsidRPr="0037710F">
        <w:tab/>
        <w:t>RSHOP-PAG*FloraWi-24/06</w:t>
      </w:r>
      <w:r w:rsidRPr="0037710F">
        <w:tab/>
        <w:t>5934</w:t>
      </w:r>
      <w:r w:rsidRPr="0037710F">
        <w:tab/>
      </w:r>
      <w:r w:rsidR="00A32A91">
        <w:tab/>
      </w:r>
      <w:r w:rsidRPr="0037710F">
        <w:t>-985,55</w:t>
      </w:r>
    </w:p>
    <w:p w14:paraId="023447A2" w14:textId="123CEA8D" w:rsidR="0037710F" w:rsidRPr="0037710F" w:rsidRDefault="0037710F" w:rsidP="001A3BD2">
      <w:pPr>
        <w:ind w:firstLine="851"/>
      </w:pPr>
      <w:r w:rsidRPr="0037710F">
        <w:t>26/06/2023</w:t>
      </w:r>
      <w:r w:rsidRPr="0037710F">
        <w:tab/>
        <w:t>RSHOP-PAG*Graziel-24/06</w:t>
      </w:r>
      <w:r w:rsidRPr="0037710F">
        <w:tab/>
        <w:t>5934</w:t>
      </w:r>
      <w:r w:rsidRPr="0037710F">
        <w:tab/>
      </w:r>
      <w:r w:rsidR="00A32A91">
        <w:tab/>
      </w:r>
      <w:r w:rsidRPr="0037710F">
        <w:t>-985,55</w:t>
      </w:r>
    </w:p>
    <w:p w14:paraId="2AACB811" w14:textId="45FEE65C" w:rsidR="0037710F" w:rsidRPr="0037710F" w:rsidRDefault="0037710F" w:rsidP="001A3BD2">
      <w:pPr>
        <w:ind w:firstLine="851"/>
        <w:rPr>
          <w:lang w:val="pt-BR"/>
        </w:rPr>
      </w:pPr>
      <w:r w:rsidRPr="0037710F">
        <w:rPr>
          <w:lang w:val="pt-BR"/>
        </w:rPr>
        <w:t>26/06/2023</w:t>
      </w:r>
      <w:r w:rsidRPr="0037710F">
        <w:rPr>
          <w:lang w:val="pt-BR"/>
        </w:rPr>
        <w:tab/>
        <w:t>RSHOP-PAG*Moveisp-24/06</w:t>
      </w:r>
      <w:r w:rsidRPr="0037710F">
        <w:rPr>
          <w:lang w:val="pt-BR"/>
        </w:rPr>
        <w:tab/>
        <w:t>5934</w:t>
      </w:r>
      <w:r w:rsidRPr="0037710F">
        <w:rPr>
          <w:lang w:val="pt-BR"/>
        </w:rPr>
        <w:tab/>
      </w:r>
      <w:r w:rsidR="00A32A91">
        <w:rPr>
          <w:lang w:val="pt-BR"/>
        </w:rPr>
        <w:tab/>
      </w:r>
      <w:r w:rsidRPr="0037710F">
        <w:rPr>
          <w:lang w:val="pt-BR"/>
        </w:rPr>
        <w:t>-499,99</w:t>
      </w:r>
    </w:p>
    <w:p w14:paraId="3F1E3015" w14:textId="5ED827AB" w:rsidR="0037710F" w:rsidRPr="0037710F" w:rsidRDefault="0037710F" w:rsidP="001A3BD2">
      <w:pPr>
        <w:ind w:firstLine="851"/>
        <w:rPr>
          <w:lang w:val="pt-BR"/>
        </w:rPr>
      </w:pPr>
      <w:r w:rsidRPr="0037710F">
        <w:rPr>
          <w:lang w:val="pt-BR"/>
        </w:rPr>
        <w:t>26/06/2023</w:t>
      </w:r>
      <w:r w:rsidRPr="0037710F">
        <w:rPr>
          <w:lang w:val="pt-BR"/>
        </w:rPr>
        <w:tab/>
        <w:t>SAQUE 24H 00042960 24/06</w:t>
      </w:r>
      <w:r w:rsidRPr="0037710F">
        <w:rPr>
          <w:lang w:val="pt-BR"/>
        </w:rPr>
        <w:tab/>
        <w:t>5086</w:t>
      </w:r>
      <w:r w:rsidRPr="0037710F">
        <w:rPr>
          <w:lang w:val="pt-BR"/>
        </w:rPr>
        <w:tab/>
      </w:r>
      <w:r w:rsidR="00A32A91">
        <w:rPr>
          <w:lang w:val="pt-BR"/>
        </w:rPr>
        <w:tab/>
      </w:r>
      <w:r w:rsidRPr="0037710F">
        <w:rPr>
          <w:lang w:val="pt-BR"/>
        </w:rPr>
        <w:t>-300,00</w:t>
      </w:r>
    </w:p>
    <w:p w14:paraId="04276030" w14:textId="2576B991" w:rsidR="0037710F" w:rsidRPr="0037710F" w:rsidRDefault="0037710F" w:rsidP="001A3BD2">
      <w:pPr>
        <w:ind w:firstLine="851"/>
        <w:rPr>
          <w:lang w:val="pt-BR"/>
        </w:rPr>
      </w:pPr>
      <w:r w:rsidRPr="0037710F">
        <w:rPr>
          <w:lang w:val="pt-BR"/>
        </w:rPr>
        <w:t>26/06/2023</w:t>
      </w:r>
      <w:r w:rsidRPr="0037710F">
        <w:rPr>
          <w:lang w:val="pt-BR"/>
        </w:rPr>
        <w:tab/>
        <w:t>SAQUE 24H 00187294 24/06</w:t>
      </w:r>
      <w:r w:rsidRPr="0037710F">
        <w:rPr>
          <w:lang w:val="pt-BR"/>
        </w:rPr>
        <w:tab/>
        <w:t>5086</w:t>
      </w:r>
      <w:r w:rsidRPr="0037710F">
        <w:rPr>
          <w:lang w:val="pt-BR"/>
        </w:rPr>
        <w:tab/>
      </w:r>
      <w:r w:rsidR="00A32A91">
        <w:rPr>
          <w:lang w:val="pt-BR"/>
        </w:rPr>
        <w:tab/>
      </w:r>
      <w:r w:rsidRPr="0037710F">
        <w:rPr>
          <w:lang w:val="pt-BR"/>
        </w:rPr>
        <w:t>-1.000,00</w:t>
      </w:r>
    </w:p>
    <w:p w14:paraId="75A1BAA5" w14:textId="56B9BF79" w:rsidR="0037710F" w:rsidRPr="0037710F" w:rsidRDefault="0037710F" w:rsidP="001A3BD2">
      <w:pPr>
        <w:ind w:firstLine="851"/>
        <w:rPr>
          <w:lang w:val="pt-BR"/>
        </w:rPr>
      </w:pPr>
      <w:r w:rsidRPr="0037710F">
        <w:rPr>
          <w:lang w:val="pt-BR"/>
        </w:rPr>
        <w:t>26/06/2023</w:t>
      </w:r>
      <w:r w:rsidRPr="0037710F">
        <w:rPr>
          <w:lang w:val="pt-BR"/>
        </w:rPr>
        <w:tab/>
        <w:t>SAQUE 24H 00194852 24/06</w:t>
      </w:r>
      <w:r w:rsidRPr="0037710F">
        <w:rPr>
          <w:lang w:val="pt-BR"/>
        </w:rPr>
        <w:tab/>
        <w:t>5086</w:t>
      </w:r>
      <w:r w:rsidRPr="0037710F">
        <w:rPr>
          <w:lang w:val="pt-BR"/>
        </w:rPr>
        <w:tab/>
      </w:r>
      <w:r w:rsidR="00A32A91">
        <w:rPr>
          <w:lang w:val="pt-BR"/>
        </w:rPr>
        <w:tab/>
      </w:r>
      <w:r w:rsidRPr="0037710F">
        <w:rPr>
          <w:lang w:val="pt-BR"/>
        </w:rPr>
        <w:t>-200,00</w:t>
      </w:r>
    </w:p>
    <w:p w14:paraId="71919EEA" w14:textId="4C1ACC2A" w:rsidR="00B10D87" w:rsidRDefault="0037710F" w:rsidP="001A3BD2">
      <w:pPr>
        <w:ind w:firstLine="851"/>
        <w:rPr>
          <w:lang w:val="pt-BR"/>
        </w:rPr>
      </w:pPr>
      <w:r w:rsidRPr="0037710F">
        <w:rPr>
          <w:lang w:val="pt-BR"/>
        </w:rPr>
        <w:t>26/06/2023</w:t>
      </w:r>
      <w:r w:rsidRPr="0037710F">
        <w:rPr>
          <w:lang w:val="pt-BR"/>
        </w:rPr>
        <w:tab/>
        <w:t>CREDIARIO ITAU    464</w:t>
      </w:r>
      <w:r w:rsidRPr="0037710F">
        <w:rPr>
          <w:lang w:val="pt-BR"/>
        </w:rPr>
        <w:tab/>
      </w:r>
      <w:r w:rsidR="00A32A91">
        <w:rPr>
          <w:lang w:val="pt-BR"/>
        </w:rPr>
        <w:tab/>
      </w:r>
      <w:r w:rsidRPr="0037710F">
        <w:rPr>
          <w:lang w:val="pt-BR"/>
        </w:rPr>
        <w:t>9629</w:t>
      </w:r>
      <w:r w:rsidRPr="0037710F">
        <w:rPr>
          <w:lang w:val="pt-BR"/>
        </w:rPr>
        <w:tab/>
      </w:r>
      <w:r w:rsidR="00A32A91">
        <w:rPr>
          <w:lang w:val="pt-BR"/>
        </w:rPr>
        <w:tab/>
      </w:r>
      <w:r w:rsidRPr="0037710F">
        <w:rPr>
          <w:lang w:val="pt-BR"/>
        </w:rPr>
        <w:t>15.000,00</w:t>
      </w:r>
    </w:p>
    <w:p w14:paraId="30F40F90" w14:textId="45EE19A1" w:rsidR="000905E4" w:rsidRPr="000905E4" w:rsidRDefault="006F60ED" w:rsidP="003964A7">
      <w:pPr>
        <w:ind w:firstLine="851"/>
        <w:jc w:val="both"/>
        <w:rPr>
          <w:lang w:val="pt-BR"/>
        </w:rPr>
      </w:pPr>
      <w:r>
        <w:rPr>
          <w:lang w:val="pt-BR"/>
        </w:rPr>
        <w:t>Imediatamente, a</w:t>
      </w:r>
      <w:r w:rsidR="00D26C33">
        <w:rPr>
          <w:lang w:val="pt-BR"/>
        </w:rPr>
        <w:t xml:space="preserve"> </w:t>
      </w:r>
      <w:r>
        <w:rPr>
          <w:lang w:val="pt-BR"/>
        </w:rPr>
        <w:t>A</w:t>
      </w:r>
      <w:r w:rsidR="00D26C33">
        <w:rPr>
          <w:lang w:val="pt-BR"/>
        </w:rPr>
        <w:t>utora</w:t>
      </w:r>
      <w:r>
        <w:rPr>
          <w:lang w:val="pt-BR"/>
        </w:rPr>
        <w:t xml:space="preserve"> contatou o Banco </w:t>
      </w:r>
      <w:r w:rsidR="009C44A5">
        <w:rPr>
          <w:lang w:val="pt-BR"/>
        </w:rPr>
        <w:t>I</w:t>
      </w:r>
      <w:r>
        <w:rPr>
          <w:lang w:val="pt-BR"/>
        </w:rPr>
        <w:t>tau</w:t>
      </w:r>
      <w:r w:rsidR="009C44A5">
        <w:rPr>
          <w:lang w:val="pt-BR"/>
        </w:rPr>
        <w:t xml:space="preserve"> para informar que tais transações haviam sido realizadas mediante fraude, após seu celular ter sido furtado. O atendente </w:t>
      </w:r>
      <w:r w:rsidR="009879EF">
        <w:rPr>
          <w:lang w:val="pt-BR"/>
        </w:rPr>
        <w:t xml:space="preserve">Itaú </w:t>
      </w:r>
      <w:r w:rsidR="009C44A5">
        <w:rPr>
          <w:lang w:val="pt-BR"/>
        </w:rPr>
        <w:t>então informou que a conta bancária da Autoria já havia sido automaticamente bloqueada pelo sistema do banco</w:t>
      </w:r>
      <w:r w:rsidR="000905E4">
        <w:rPr>
          <w:lang w:val="pt-BR"/>
        </w:rPr>
        <w:t xml:space="preserve"> após as transações acima</w:t>
      </w:r>
      <w:r w:rsidR="009C44A5">
        <w:rPr>
          <w:lang w:val="pt-BR"/>
        </w:rPr>
        <w:t>, “possivelmente”</w:t>
      </w:r>
      <w:r w:rsidR="00D26C33">
        <w:rPr>
          <w:lang w:val="pt-BR"/>
        </w:rPr>
        <w:t xml:space="preserve"> </w:t>
      </w:r>
      <w:r w:rsidR="009C44A5">
        <w:rPr>
          <w:lang w:val="pt-BR"/>
        </w:rPr>
        <w:t xml:space="preserve">por ter identificado transações </w:t>
      </w:r>
      <w:r w:rsidR="000905E4">
        <w:rPr>
          <w:lang w:val="pt-BR"/>
        </w:rPr>
        <w:t>estranhas ao</w:t>
      </w:r>
      <w:r w:rsidR="009C44A5">
        <w:rPr>
          <w:lang w:val="pt-BR"/>
        </w:rPr>
        <w:t xml:space="preserve"> comportamento financeiro da Autora</w:t>
      </w:r>
      <w:r w:rsidR="00631E70">
        <w:rPr>
          <w:lang w:val="pt-BR"/>
        </w:rPr>
        <w:t xml:space="preserve">, conforme relata </w:t>
      </w:r>
      <w:r w:rsidR="000905E4">
        <w:rPr>
          <w:lang w:val="pt-BR"/>
        </w:rPr>
        <w:t xml:space="preserve">o trecho </w:t>
      </w:r>
      <w:r w:rsidR="00AB1598">
        <w:rPr>
          <w:lang w:val="pt-BR"/>
        </w:rPr>
        <w:t>a seguir, retirado d</w:t>
      </w:r>
      <w:r w:rsidR="00631E70">
        <w:rPr>
          <w:lang w:val="pt-BR"/>
        </w:rPr>
        <w:t xml:space="preserve">a resposta </w:t>
      </w:r>
      <w:r w:rsidR="000905E4">
        <w:rPr>
          <w:lang w:val="pt-BR"/>
        </w:rPr>
        <w:t>da Ouvidoria do Itaú</w:t>
      </w:r>
      <w:r w:rsidR="00AB1598">
        <w:rPr>
          <w:lang w:val="pt-BR"/>
        </w:rPr>
        <w:t xml:space="preserve"> à Autora</w:t>
      </w:r>
      <w:r w:rsidR="000905E4">
        <w:rPr>
          <w:lang w:val="pt-BR"/>
        </w:rPr>
        <w:t>, através do email “</w:t>
      </w:r>
      <w:r w:rsidR="000905E4" w:rsidRPr="000905E4">
        <w:rPr>
          <w:lang w:val="pt-BR"/>
        </w:rPr>
        <w:t>Protocolo 946565844 Ouvidoria Itaú Unibanco</w:t>
      </w:r>
      <w:r w:rsidR="000905E4">
        <w:rPr>
          <w:lang w:val="pt-BR"/>
        </w:rPr>
        <w:t>”</w:t>
      </w:r>
      <w:r w:rsidR="009879EF">
        <w:rPr>
          <w:lang w:val="pt-BR"/>
        </w:rPr>
        <w:t xml:space="preserve"> (</w:t>
      </w:r>
      <w:r w:rsidR="009879EF" w:rsidRPr="00C74805">
        <w:rPr>
          <w:color w:val="FF0000"/>
          <w:lang w:val="pt-BR"/>
        </w:rPr>
        <w:t>doc 3</w:t>
      </w:r>
      <w:r w:rsidR="009879EF">
        <w:rPr>
          <w:lang w:val="pt-BR"/>
        </w:rPr>
        <w:t>)</w:t>
      </w:r>
      <w:r w:rsidR="000905E4">
        <w:rPr>
          <w:lang w:val="pt-BR"/>
        </w:rPr>
        <w:t xml:space="preserve">: </w:t>
      </w:r>
      <w:r w:rsidR="00AB1598">
        <w:rPr>
          <w:lang w:val="pt-BR"/>
        </w:rPr>
        <w:t xml:space="preserve"> </w:t>
      </w:r>
      <w:r w:rsidR="000905E4" w:rsidRPr="00B16DA4">
        <w:rPr>
          <w:i/>
          <w:iCs/>
          <w:lang w:val="pt-BR"/>
        </w:rPr>
        <w:t>“-24/06/2023 alerta de segurança com o bloqueio para evitar que mais transações fossem feitas”</w:t>
      </w:r>
      <w:r w:rsidR="00B16DA4">
        <w:rPr>
          <w:i/>
          <w:iCs/>
          <w:lang w:val="pt-BR"/>
        </w:rPr>
        <w:t>.</w:t>
      </w:r>
    </w:p>
    <w:p w14:paraId="2D04A9DB" w14:textId="2FA0CB96" w:rsidR="009C44A5" w:rsidRDefault="009879EF" w:rsidP="003964A7">
      <w:pPr>
        <w:ind w:firstLine="851"/>
        <w:jc w:val="both"/>
        <w:rPr>
          <w:lang w:val="pt-BR"/>
        </w:rPr>
      </w:pPr>
      <w:r>
        <w:rPr>
          <w:lang w:val="pt-BR"/>
        </w:rPr>
        <w:t>O</w:t>
      </w:r>
      <w:r w:rsidR="009C44A5">
        <w:rPr>
          <w:lang w:val="pt-BR"/>
        </w:rPr>
        <w:t xml:space="preserve"> atendente </w:t>
      </w:r>
      <w:r w:rsidR="00AC3840">
        <w:rPr>
          <w:lang w:val="pt-BR"/>
        </w:rPr>
        <w:t xml:space="preserve">Itaú </w:t>
      </w:r>
      <w:r w:rsidR="009C44A5">
        <w:rPr>
          <w:lang w:val="pt-BR"/>
        </w:rPr>
        <w:t>informou</w:t>
      </w:r>
      <w:r w:rsidR="00AC3840">
        <w:rPr>
          <w:lang w:val="pt-BR"/>
        </w:rPr>
        <w:t>, então, à Autora</w:t>
      </w:r>
      <w:r w:rsidR="009C44A5">
        <w:rPr>
          <w:lang w:val="pt-BR"/>
        </w:rPr>
        <w:t xml:space="preserve"> que o banco analisaria as transações citadas acima em até 5 dias úteis e </w:t>
      </w:r>
      <w:r w:rsidR="00AC3840">
        <w:rPr>
          <w:lang w:val="pt-BR"/>
        </w:rPr>
        <w:t xml:space="preserve">lhe </w:t>
      </w:r>
      <w:r w:rsidR="009C44A5">
        <w:rPr>
          <w:lang w:val="pt-BR"/>
        </w:rPr>
        <w:t>retornaria tal análise.</w:t>
      </w:r>
      <w:r w:rsidR="00BA3725">
        <w:rPr>
          <w:lang w:val="pt-BR"/>
        </w:rPr>
        <w:t xml:space="preserve"> Para realizar quaisquer operações em sua conta bancária, a Autora precisaria se locomover até sua agência para retirar um cartão de débito “provisório” e solicitar um novo cartão de débito – permanente.</w:t>
      </w:r>
    </w:p>
    <w:p w14:paraId="35C347D8" w14:textId="46E81FC2" w:rsidR="009C52FA" w:rsidRDefault="009C52FA" w:rsidP="003964A7">
      <w:pPr>
        <w:ind w:firstLine="851"/>
        <w:jc w:val="both"/>
        <w:rPr>
          <w:lang w:val="pt-BR"/>
        </w:rPr>
      </w:pPr>
      <w:r>
        <w:rPr>
          <w:lang w:val="pt-BR"/>
        </w:rPr>
        <w:t>Em paralelo, necessitando de outro aparelho celular para executar as tarefas do seu dia-a-dia, a Autora adquiriu novo aparelho, conforme comprova a Nota fiscal de compra (</w:t>
      </w:r>
      <w:r w:rsidRPr="00A318B2">
        <w:rPr>
          <w:color w:val="FF0000"/>
          <w:lang w:val="pt-BR"/>
        </w:rPr>
        <w:t>doc 4</w:t>
      </w:r>
      <w:r>
        <w:rPr>
          <w:lang w:val="pt-BR"/>
        </w:rPr>
        <w:t>) e, ainda, adquiriu Seguro de Proteção para este novo aparelho (</w:t>
      </w:r>
      <w:r w:rsidRPr="00A318B2">
        <w:rPr>
          <w:color w:val="FF0000"/>
          <w:lang w:val="pt-BR"/>
        </w:rPr>
        <w:t>doc 5</w:t>
      </w:r>
      <w:r>
        <w:rPr>
          <w:lang w:val="pt-BR"/>
        </w:rPr>
        <w:t>), traumatizada com o furto sofrido</w:t>
      </w:r>
      <w:r w:rsidR="00C83D12">
        <w:rPr>
          <w:lang w:val="pt-BR"/>
        </w:rPr>
        <w:t>.</w:t>
      </w:r>
    </w:p>
    <w:p w14:paraId="652AC400" w14:textId="44C8EEBB" w:rsidR="00BA3725" w:rsidRDefault="00BA3725" w:rsidP="003964A7">
      <w:pPr>
        <w:ind w:firstLine="851"/>
        <w:jc w:val="both"/>
        <w:rPr>
          <w:lang w:val="pt-BR"/>
        </w:rPr>
      </w:pPr>
      <w:r>
        <w:rPr>
          <w:lang w:val="pt-BR"/>
        </w:rPr>
        <w:t xml:space="preserve">No dia 29 de Junho de 2023, a Autora foi até sua agência, situada na </w:t>
      </w:r>
      <w:r w:rsidRPr="00BA3725">
        <w:rPr>
          <w:lang w:val="pt-BR"/>
        </w:rPr>
        <w:t xml:space="preserve">Avenida Morumbi, </w:t>
      </w:r>
      <w:r>
        <w:rPr>
          <w:lang w:val="pt-BR"/>
        </w:rPr>
        <w:t>n</w:t>
      </w:r>
      <w:r w:rsidRPr="00A539B5">
        <w:rPr>
          <w:lang w:val="pt-BR"/>
        </w:rPr>
        <w:t>°</w:t>
      </w:r>
      <w:r>
        <w:rPr>
          <w:lang w:val="pt-BR"/>
        </w:rPr>
        <w:t xml:space="preserve"> </w:t>
      </w:r>
      <w:r w:rsidRPr="00BA3725">
        <w:rPr>
          <w:lang w:val="pt-BR"/>
        </w:rPr>
        <w:t>7710</w:t>
      </w:r>
      <w:r>
        <w:rPr>
          <w:lang w:val="pt-BR"/>
        </w:rPr>
        <w:t>, Bairro Morumbi, em São Paulo/ SP, onde apresentou seu cartão de débito com CHIP ao atendente bancário, que a informou que tal cartão não mais tinha validade e que, naquela oportunidade, lhe seria concedido o cartão de débito “provisório”. A autora deixou a agência de posse do cartão de débito com CHIP já sem validade, e com o cartão de débito “provisório”, na expectativa de receber em sua residência</w:t>
      </w:r>
      <w:r w:rsidR="008C1EC3">
        <w:rPr>
          <w:lang w:val="pt-BR"/>
        </w:rPr>
        <w:t xml:space="preserve"> futuramente</w:t>
      </w:r>
      <w:r>
        <w:rPr>
          <w:lang w:val="pt-BR"/>
        </w:rPr>
        <w:t>, o cartão de débito com CHIP</w:t>
      </w:r>
      <w:r w:rsidR="00F8694A">
        <w:rPr>
          <w:lang w:val="pt-BR"/>
        </w:rPr>
        <w:t xml:space="preserve"> -</w:t>
      </w:r>
      <w:r>
        <w:rPr>
          <w:lang w:val="pt-BR"/>
        </w:rPr>
        <w:t xml:space="preserve"> permanente.</w:t>
      </w:r>
    </w:p>
    <w:p w14:paraId="2E81D632" w14:textId="161C245C" w:rsidR="00F33291" w:rsidRDefault="009C44A5" w:rsidP="003964A7">
      <w:pPr>
        <w:ind w:firstLine="851"/>
        <w:jc w:val="both"/>
        <w:rPr>
          <w:lang w:val="pt-BR"/>
        </w:rPr>
      </w:pPr>
      <w:r>
        <w:rPr>
          <w:lang w:val="pt-BR"/>
        </w:rPr>
        <w:t xml:space="preserve">No dia </w:t>
      </w:r>
      <w:r w:rsidR="00631E70">
        <w:rPr>
          <w:lang w:val="pt-BR"/>
        </w:rPr>
        <w:t>30</w:t>
      </w:r>
      <w:r w:rsidR="00631E70" w:rsidRPr="00B10D87">
        <w:rPr>
          <w:lang w:val="pt-BR"/>
        </w:rPr>
        <w:t xml:space="preserve"> de Junho de 2023</w:t>
      </w:r>
      <w:r w:rsidR="00C63537">
        <w:rPr>
          <w:lang w:val="pt-BR"/>
        </w:rPr>
        <w:t>, a Autora contatou o banco para obter o resultado da análise</w:t>
      </w:r>
      <w:r w:rsidR="00F8694A">
        <w:rPr>
          <w:lang w:val="pt-BR"/>
        </w:rPr>
        <w:t xml:space="preserve"> das transações realizadas pelo(s) </w:t>
      </w:r>
      <w:r w:rsidR="009A3E30">
        <w:rPr>
          <w:lang w:val="pt-BR"/>
        </w:rPr>
        <w:t>fraudador</w:t>
      </w:r>
      <w:r w:rsidR="00F8694A">
        <w:rPr>
          <w:lang w:val="pt-BR"/>
        </w:rPr>
        <w:t>(</w:t>
      </w:r>
      <w:r w:rsidR="009A3E30">
        <w:rPr>
          <w:lang w:val="pt-BR"/>
        </w:rPr>
        <w:t>e</w:t>
      </w:r>
      <w:r w:rsidR="00F8694A">
        <w:rPr>
          <w:lang w:val="pt-BR"/>
        </w:rPr>
        <w:t>s)</w:t>
      </w:r>
      <w:r w:rsidR="00C63537">
        <w:rPr>
          <w:lang w:val="pt-BR"/>
        </w:rPr>
        <w:t>. Foi então informada que o retorno ocorreria até o dia 03 de Julho de 2023.</w:t>
      </w:r>
    </w:p>
    <w:p w14:paraId="7EBF4E11" w14:textId="5F5F3E02" w:rsidR="00E71117" w:rsidRDefault="00C63537" w:rsidP="003964A7">
      <w:pPr>
        <w:ind w:firstLine="851"/>
        <w:jc w:val="both"/>
        <w:rPr>
          <w:lang w:val="pt-BR"/>
        </w:rPr>
      </w:pPr>
      <w:r>
        <w:rPr>
          <w:lang w:val="pt-BR"/>
        </w:rPr>
        <w:t>No dia 03 de Julho de 2023, a Autora voltou a contatar o banco</w:t>
      </w:r>
      <w:r w:rsidR="00E71117">
        <w:rPr>
          <w:lang w:val="pt-BR"/>
        </w:rPr>
        <w:t xml:space="preserve"> Itaú</w:t>
      </w:r>
      <w:r>
        <w:rPr>
          <w:lang w:val="pt-BR"/>
        </w:rPr>
        <w:t>, que informou que lhe retornaria até as 20 horas daquele dia, o que não ocorreu.</w:t>
      </w:r>
      <w:r w:rsidR="000656D3">
        <w:rPr>
          <w:lang w:val="pt-BR"/>
        </w:rPr>
        <w:t xml:space="preserve"> </w:t>
      </w:r>
      <w:r w:rsidR="00464ADF">
        <w:rPr>
          <w:lang w:val="pt-BR"/>
        </w:rPr>
        <w:t>A Autora solicitou a abertura de uma reclamação junto à Ouvidoria do Banco, sob n</w:t>
      </w:r>
      <w:r w:rsidR="00464ADF" w:rsidRPr="00A539B5">
        <w:rPr>
          <w:lang w:val="pt-BR"/>
        </w:rPr>
        <w:t>°</w:t>
      </w:r>
      <w:r w:rsidR="00464ADF">
        <w:rPr>
          <w:lang w:val="pt-BR"/>
        </w:rPr>
        <w:t xml:space="preserve"> </w:t>
      </w:r>
      <w:r w:rsidR="00464ADF" w:rsidRPr="00464ADF">
        <w:rPr>
          <w:lang w:val="pt-BR"/>
        </w:rPr>
        <w:t>0946565844</w:t>
      </w:r>
      <w:r w:rsidR="00464ADF">
        <w:rPr>
          <w:lang w:val="pt-BR"/>
        </w:rPr>
        <w:t>, conforme email “</w:t>
      </w:r>
      <w:r w:rsidR="00464ADF" w:rsidRPr="00464ADF">
        <w:rPr>
          <w:lang w:val="pt-BR"/>
        </w:rPr>
        <w:t>PROTOCOLO DA MANIFESTACAO</w:t>
      </w:r>
      <w:r w:rsidR="00464ADF">
        <w:rPr>
          <w:lang w:val="pt-BR"/>
        </w:rPr>
        <w:t xml:space="preserve">” </w:t>
      </w:r>
      <w:r w:rsidR="00464ADF" w:rsidRPr="007C7699">
        <w:rPr>
          <w:lang w:val="pt-BR"/>
        </w:rPr>
        <w:t>(</w:t>
      </w:r>
      <w:r w:rsidR="00464ADF" w:rsidRPr="00C83D12">
        <w:rPr>
          <w:color w:val="FF0000"/>
          <w:lang w:val="pt-BR"/>
        </w:rPr>
        <w:t xml:space="preserve">doc </w:t>
      </w:r>
      <w:r w:rsidR="00C83D12" w:rsidRPr="00C83D12">
        <w:rPr>
          <w:color w:val="FF0000"/>
          <w:lang w:val="pt-BR"/>
        </w:rPr>
        <w:t>6</w:t>
      </w:r>
      <w:r w:rsidR="00464ADF" w:rsidRPr="007C7699">
        <w:rPr>
          <w:lang w:val="pt-BR"/>
        </w:rPr>
        <w:t>).</w:t>
      </w:r>
    </w:p>
    <w:p w14:paraId="20FD4A2D" w14:textId="1209A7B7" w:rsidR="00C63537" w:rsidRDefault="00C63537" w:rsidP="003964A7">
      <w:pPr>
        <w:ind w:firstLine="851"/>
        <w:jc w:val="both"/>
        <w:rPr>
          <w:lang w:val="pt-BR"/>
        </w:rPr>
      </w:pPr>
      <w:r>
        <w:rPr>
          <w:lang w:val="pt-BR"/>
        </w:rPr>
        <w:t>A Autora</w:t>
      </w:r>
      <w:r w:rsidR="000656D3">
        <w:rPr>
          <w:lang w:val="pt-BR"/>
        </w:rPr>
        <w:t xml:space="preserve"> </w:t>
      </w:r>
      <w:r>
        <w:rPr>
          <w:lang w:val="pt-BR"/>
        </w:rPr>
        <w:t xml:space="preserve">registrou reclamação </w:t>
      </w:r>
      <w:r w:rsidR="000656D3">
        <w:rPr>
          <w:lang w:val="pt-BR"/>
        </w:rPr>
        <w:t>junto ao Banco Central neste mesmo dia, sob n</w:t>
      </w:r>
      <w:r w:rsidR="000656D3" w:rsidRPr="00A539B5">
        <w:rPr>
          <w:lang w:val="pt-BR"/>
        </w:rPr>
        <w:t>°</w:t>
      </w:r>
      <w:r w:rsidR="000656D3">
        <w:rPr>
          <w:lang w:val="pt-BR"/>
        </w:rPr>
        <w:t xml:space="preserve"> 2023458983, solicitando </w:t>
      </w:r>
      <w:r w:rsidR="00E71117">
        <w:rPr>
          <w:lang w:val="pt-BR"/>
        </w:rPr>
        <w:t>que o</w:t>
      </w:r>
      <w:r w:rsidR="000656D3">
        <w:rPr>
          <w:lang w:val="pt-BR"/>
        </w:rPr>
        <w:t xml:space="preserve"> Itau </w:t>
      </w:r>
      <w:r w:rsidR="00E71117">
        <w:rPr>
          <w:lang w:val="pt-BR"/>
        </w:rPr>
        <w:t>fosse</w:t>
      </w:r>
      <w:r w:rsidR="000656D3">
        <w:rPr>
          <w:lang w:val="pt-BR"/>
        </w:rPr>
        <w:t xml:space="preserve"> célere e respeitoso</w:t>
      </w:r>
      <w:r w:rsidR="00E71117">
        <w:rPr>
          <w:lang w:val="pt-BR"/>
        </w:rPr>
        <w:t xml:space="preserve"> na apuração dos fatos, visto que a</w:t>
      </w:r>
      <w:r w:rsidR="000656D3">
        <w:rPr>
          <w:lang w:val="pt-BR"/>
        </w:rPr>
        <w:t xml:space="preserve"> Autora, </w:t>
      </w:r>
      <w:r w:rsidR="00E71117">
        <w:rPr>
          <w:lang w:val="pt-BR"/>
        </w:rPr>
        <w:t>reiteradamente, afirma</w:t>
      </w:r>
      <w:r w:rsidR="00F65376">
        <w:rPr>
          <w:lang w:val="pt-BR"/>
        </w:rPr>
        <w:t>va</w:t>
      </w:r>
      <w:r w:rsidR="00E71117">
        <w:rPr>
          <w:lang w:val="pt-BR"/>
        </w:rPr>
        <w:t xml:space="preserve"> não ter autorizado tais transações.</w:t>
      </w:r>
    </w:p>
    <w:p w14:paraId="3C55F5C9" w14:textId="36D9A1F1" w:rsidR="001D47AE" w:rsidRDefault="001D47AE" w:rsidP="003964A7">
      <w:pPr>
        <w:ind w:firstLine="851"/>
        <w:jc w:val="both"/>
        <w:rPr>
          <w:lang w:val="pt-BR"/>
        </w:rPr>
      </w:pPr>
      <w:r>
        <w:rPr>
          <w:lang w:val="pt-BR"/>
        </w:rPr>
        <w:t>No dia 04 de Julho, a Autora recebeu em sua residência o cartão de débito com CHIP – permanente e, então, se desfez do cartão de débito antigo, já invalidado pelo banco dias atrás. A autora cortou o cartão em 4 pedações com uma tesoura e o descartou no lixo.</w:t>
      </w:r>
    </w:p>
    <w:p w14:paraId="78E341B6" w14:textId="0CC72499" w:rsidR="00A168A2" w:rsidRDefault="000C0945" w:rsidP="003964A7">
      <w:pPr>
        <w:ind w:firstLine="851"/>
        <w:jc w:val="both"/>
        <w:rPr>
          <w:lang w:val="pt-BR"/>
        </w:rPr>
      </w:pPr>
      <w:r>
        <w:rPr>
          <w:lang w:val="pt-BR"/>
        </w:rPr>
        <w:t xml:space="preserve">No dia </w:t>
      </w:r>
      <w:r w:rsidRPr="00024FB6">
        <w:rPr>
          <w:color w:val="FF0000"/>
          <w:lang w:val="pt-BR"/>
        </w:rPr>
        <w:t>05 de Julho de 2023</w:t>
      </w:r>
      <w:r w:rsidR="00024FB6" w:rsidRPr="00024FB6">
        <w:rPr>
          <w:color w:val="FF0000"/>
          <w:lang w:val="pt-BR"/>
        </w:rPr>
        <w:t xml:space="preserve"> (não tenho certeza se foi nesse dia)</w:t>
      </w:r>
      <w:r w:rsidR="00056D44">
        <w:rPr>
          <w:lang w:val="pt-BR"/>
        </w:rPr>
        <w:t xml:space="preserve">, a Autora voltou a contatar o banco Itaú, </w:t>
      </w:r>
      <w:r w:rsidR="001A5126">
        <w:rPr>
          <w:lang w:val="pt-BR"/>
        </w:rPr>
        <w:t xml:space="preserve">solicitando agilidade na análise das transações realizadas pelo(s) </w:t>
      </w:r>
      <w:r w:rsidR="009A3E30">
        <w:rPr>
          <w:lang w:val="pt-BR"/>
        </w:rPr>
        <w:t>fraudador</w:t>
      </w:r>
      <w:r w:rsidR="001A5126">
        <w:rPr>
          <w:lang w:val="pt-BR"/>
        </w:rPr>
        <w:t>(</w:t>
      </w:r>
      <w:r w:rsidR="009A3E30">
        <w:rPr>
          <w:lang w:val="pt-BR"/>
        </w:rPr>
        <w:t>e</w:t>
      </w:r>
      <w:r w:rsidR="001A5126">
        <w:rPr>
          <w:lang w:val="pt-BR"/>
        </w:rPr>
        <w:t>s). A Autora estava, e está, completamente preocupada com o empréstimo realizado em seu nome, sob condições financeiras absurdas e descabidas, tais quais:</w:t>
      </w:r>
      <w:r w:rsidR="00A168A2">
        <w:rPr>
          <w:lang w:val="pt-BR"/>
        </w:rPr>
        <w:t xml:space="preserve"> o</w:t>
      </w:r>
      <w:r w:rsidR="001A5126">
        <w:rPr>
          <w:lang w:val="pt-BR"/>
        </w:rPr>
        <w:t xml:space="preserve"> banco Itau aprovou, sem </w:t>
      </w:r>
      <w:r w:rsidR="00A168A2">
        <w:rPr>
          <w:lang w:val="pt-BR"/>
        </w:rPr>
        <w:t>sua</w:t>
      </w:r>
      <w:r w:rsidR="001A5126">
        <w:rPr>
          <w:lang w:val="pt-BR"/>
        </w:rPr>
        <w:t xml:space="preserve"> autorização, um empréstimo de R$ 15.000,00 (quinze mil reais) em </w:t>
      </w:r>
      <w:r w:rsidR="00A168A2">
        <w:rPr>
          <w:lang w:val="pt-BR"/>
        </w:rPr>
        <w:t>sua</w:t>
      </w:r>
      <w:r w:rsidR="001A5126">
        <w:rPr>
          <w:lang w:val="pt-BR"/>
        </w:rPr>
        <w:t xml:space="preserve"> conta bancária, para pagamento em 72 parcelas de R$ 762,08, a primeira delas vencendo em 22 de Setembro de 2023, perfazendo </w:t>
      </w:r>
      <w:r w:rsidR="00A168A2">
        <w:rPr>
          <w:lang w:val="pt-BR"/>
        </w:rPr>
        <w:t xml:space="preserve">um montante de </w:t>
      </w:r>
      <w:r w:rsidR="001A5126">
        <w:rPr>
          <w:lang w:val="pt-BR"/>
        </w:rPr>
        <w:t xml:space="preserve">R$ 54.869,76, conforme comprova o </w:t>
      </w:r>
      <w:r w:rsidR="0030724E">
        <w:rPr>
          <w:lang w:val="pt-BR"/>
        </w:rPr>
        <w:t>C</w:t>
      </w:r>
      <w:r w:rsidR="001A5126">
        <w:rPr>
          <w:lang w:val="pt-BR"/>
        </w:rPr>
        <w:t xml:space="preserve">ontrato de Empréstimo </w:t>
      </w:r>
      <w:r w:rsidR="003B6491">
        <w:rPr>
          <w:lang w:val="pt-BR"/>
        </w:rPr>
        <w:t>P</w:t>
      </w:r>
      <w:r w:rsidR="001A5126" w:rsidRPr="007C7699">
        <w:rPr>
          <w:lang w:val="pt-BR"/>
        </w:rPr>
        <w:t>essoal (</w:t>
      </w:r>
      <w:r w:rsidR="001A5126" w:rsidRPr="007C7699">
        <w:rPr>
          <w:color w:val="FF0000"/>
          <w:lang w:val="pt-BR"/>
        </w:rPr>
        <w:t xml:space="preserve">doc </w:t>
      </w:r>
      <w:r w:rsidR="007C7699">
        <w:rPr>
          <w:color w:val="FF0000"/>
          <w:lang w:val="pt-BR"/>
        </w:rPr>
        <w:t>7</w:t>
      </w:r>
      <w:r w:rsidR="001A5126" w:rsidRPr="007C7699">
        <w:rPr>
          <w:lang w:val="pt-BR"/>
        </w:rPr>
        <w:t>).</w:t>
      </w:r>
      <w:r w:rsidR="001A5126">
        <w:rPr>
          <w:lang w:val="pt-BR"/>
        </w:rPr>
        <w:t xml:space="preserve"> </w:t>
      </w:r>
      <w:r w:rsidR="00A168A2">
        <w:rPr>
          <w:lang w:val="pt-BR"/>
        </w:rPr>
        <w:t>O atendente então</w:t>
      </w:r>
      <w:r w:rsidR="0030724E">
        <w:rPr>
          <w:lang w:val="pt-BR"/>
        </w:rPr>
        <w:t>, para absoluta surpresa e assombro da Autora,</w:t>
      </w:r>
      <w:r w:rsidR="00A168A2">
        <w:rPr>
          <w:lang w:val="pt-BR"/>
        </w:rPr>
        <w:t xml:space="preserve"> informou que todas as transações haviam sido realizadas mediante o</w:t>
      </w:r>
      <w:r w:rsidR="001D47AE">
        <w:rPr>
          <w:lang w:val="pt-BR"/>
        </w:rPr>
        <w:t xml:space="preserve"> cartão de débito com CHIP</w:t>
      </w:r>
      <w:r w:rsidR="00A168A2">
        <w:rPr>
          <w:lang w:val="pt-BR"/>
        </w:rPr>
        <w:t xml:space="preserve"> da Autora</w:t>
      </w:r>
      <w:r w:rsidR="001D47AE">
        <w:rPr>
          <w:lang w:val="pt-BR"/>
        </w:rPr>
        <w:t xml:space="preserve"> e </w:t>
      </w:r>
      <w:r w:rsidR="00A168A2">
        <w:rPr>
          <w:lang w:val="pt-BR"/>
        </w:rPr>
        <w:t>sua</w:t>
      </w:r>
      <w:r w:rsidR="001D47AE">
        <w:rPr>
          <w:lang w:val="pt-BR"/>
        </w:rPr>
        <w:t xml:space="preserve"> senha pessoal. </w:t>
      </w:r>
      <w:r w:rsidR="000016EF">
        <w:rPr>
          <w:lang w:val="pt-BR"/>
        </w:rPr>
        <w:t xml:space="preserve">A Autora sempre deixou claro, com base </w:t>
      </w:r>
      <w:r w:rsidR="007F3CC9">
        <w:rPr>
          <w:lang w:val="pt-BR"/>
        </w:rPr>
        <w:t>em su</w:t>
      </w:r>
      <w:r w:rsidR="000016EF">
        <w:rPr>
          <w:lang w:val="pt-BR"/>
        </w:rPr>
        <w:t xml:space="preserve">a idoneidade e boa-fé, que o cartão de débito </w:t>
      </w:r>
      <w:r w:rsidR="00B40D44">
        <w:rPr>
          <w:lang w:val="pt-BR"/>
        </w:rPr>
        <w:t>com CHiP nunca</w:t>
      </w:r>
      <w:r w:rsidR="000016EF">
        <w:rPr>
          <w:lang w:val="pt-BR"/>
        </w:rPr>
        <w:t xml:space="preserve"> havia sido furtado</w:t>
      </w:r>
      <w:r w:rsidR="007F3CC9">
        <w:rPr>
          <w:lang w:val="pt-BR"/>
        </w:rPr>
        <w:t>, o que torna tal afirmação do banco ABSOLUTAMENTE INAPROPRIADA E INACEITÁVEL.</w:t>
      </w:r>
    </w:p>
    <w:p w14:paraId="3345E4D3" w14:textId="2CEA2029" w:rsidR="000C0945" w:rsidRDefault="00A168A2" w:rsidP="003964A7">
      <w:pPr>
        <w:ind w:firstLine="851"/>
        <w:jc w:val="both"/>
        <w:rPr>
          <w:lang w:val="pt-BR"/>
        </w:rPr>
      </w:pPr>
      <w:r>
        <w:rPr>
          <w:lang w:val="pt-BR"/>
        </w:rPr>
        <w:t xml:space="preserve">A Autora voltou a afirmar que o cartão de débito com CHIP estava sob sua posse até o dia anterior, conforme descrito acima. Ou seja, o(s) </w:t>
      </w:r>
      <w:r w:rsidR="009A3E30">
        <w:rPr>
          <w:lang w:val="pt-BR"/>
        </w:rPr>
        <w:t>fraudador</w:t>
      </w:r>
      <w:r>
        <w:rPr>
          <w:lang w:val="pt-BR"/>
        </w:rPr>
        <w:t>(</w:t>
      </w:r>
      <w:r w:rsidR="009A3E30">
        <w:rPr>
          <w:lang w:val="pt-BR"/>
        </w:rPr>
        <w:t>e</w:t>
      </w:r>
      <w:r>
        <w:rPr>
          <w:lang w:val="pt-BR"/>
        </w:rPr>
        <w:t>s) nunca tivera</w:t>
      </w:r>
      <w:r w:rsidR="00F251BC">
        <w:rPr>
          <w:lang w:val="pt-BR"/>
        </w:rPr>
        <w:t>(</w:t>
      </w:r>
      <w:r>
        <w:rPr>
          <w:lang w:val="pt-BR"/>
        </w:rPr>
        <w:t>m</w:t>
      </w:r>
      <w:r w:rsidR="00F251BC">
        <w:rPr>
          <w:lang w:val="pt-BR"/>
        </w:rPr>
        <w:t>)</w:t>
      </w:r>
      <w:r>
        <w:rPr>
          <w:lang w:val="pt-BR"/>
        </w:rPr>
        <w:t xml:space="preserve"> acesso ao seu cartão de débito com CHIP. O atendente então informou que solicitaria uma reavaliação do caso e a Autora precisar aguardar novamente tal análise.</w:t>
      </w:r>
      <w:r w:rsidR="001D47AE">
        <w:rPr>
          <w:lang w:val="pt-BR"/>
        </w:rPr>
        <w:t xml:space="preserve"> </w:t>
      </w:r>
      <w:r w:rsidR="00942F82">
        <w:rPr>
          <w:lang w:val="pt-BR"/>
        </w:rPr>
        <w:t xml:space="preserve">A Autora desesperou-se </w:t>
      </w:r>
      <w:r w:rsidR="00153AC4">
        <w:rPr>
          <w:lang w:val="pt-BR"/>
        </w:rPr>
        <w:t xml:space="preserve">totalmente </w:t>
      </w:r>
      <w:r w:rsidR="00942F82">
        <w:rPr>
          <w:lang w:val="pt-BR"/>
        </w:rPr>
        <w:t>e enviou este email ao banco neste dia</w:t>
      </w:r>
      <w:r w:rsidR="00153AC4">
        <w:rPr>
          <w:lang w:val="pt-BR"/>
        </w:rPr>
        <w:t xml:space="preserve"> </w:t>
      </w:r>
      <w:r w:rsidR="00153AC4" w:rsidRPr="003B6491">
        <w:rPr>
          <w:lang w:val="pt-BR"/>
        </w:rPr>
        <w:t>(</w:t>
      </w:r>
      <w:r w:rsidR="00153AC4" w:rsidRPr="003B6491">
        <w:rPr>
          <w:color w:val="FF0000"/>
          <w:lang w:val="pt-BR"/>
        </w:rPr>
        <w:t xml:space="preserve">doc </w:t>
      </w:r>
      <w:r w:rsidR="003B6491">
        <w:rPr>
          <w:color w:val="FF0000"/>
          <w:lang w:val="pt-BR"/>
        </w:rPr>
        <w:t>8</w:t>
      </w:r>
      <w:r w:rsidR="00153AC4">
        <w:rPr>
          <w:lang w:val="pt-BR"/>
        </w:rPr>
        <w:t>)</w:t>
      </w:r>
      <w:r w:rsidR="00942F82">
        <w:rPr>
          <w:lang w:val="pt-BR"/>
        </w:rPr>
        <w:t>:</w:t>
      </w:r>
    </w:p>
    <w:p w14:paraId="58376258" w14:textId="77777777" w:rsidR="00942F82" w:rsidRPr="00942F82" w:rsidRDefault="00942F82" w:rsidP="00324B97">
      <w:pPr>
        <w:shd w:val="clear" w:color="auto" w:fill="FFFFFF"/>
        <w:spacing w:after="0" w:line="240" w:lineRule="auto"/>
        <w:ind w:left="2268" w:right="1702"/>
        <w:jc w:val="both"/>
        <w:rPr>
          <w:i/>
          <w:iCs/>
          <w:lang w:val="pt-BR"/>
        </w:rPr>
      </w:pPr>
      <w:r w:rsidRPr="00942F82">
        <w:rPr>
          <w:i/>
          <w:iCs/>
          <w:lang w:val="pt-BR"/>
        </w:rPr>
        <w:t>Por favor, preciso de ajuda urgente: fui assaltada no dia 26/junho/23 e estou desde então solicitando que o Itau estorne o empréstimo feito em minha conta corrente pelos ladrões, assim como todos os saques e pagamentos realizados depois (com exceção dos pagamentos que realizei a partir de 03/julho/23 quando me vi obrigada a pagar minhas contas pessoais pois meu salário caiu em minha conta corrente dias antes).</w:t>
      </w:r>
    </w:p>
    <w:p w14:paraId="5FC4BDE2" w14:textId="77777777" w:rsidR="00942F82" w:rsidRPr="00942F82" w:rsidRDefault="00942F82" w:rsidP="00324B97">
      <w:pPr>
        <w:shd w:val="clear" w:color="auto" w:fill="FFFFFF"/>
        <w:spacing w:after="0" w:line="240" w:lineRule="auto"/>
        <w:ind w:left="2268" w:right="1843"/>
        <w:jc w:val="both"/>
        <w:rPr>
          <w:i/>
          <w:iCs/>
          <w:lang w:val="pt-BR"/>
        </w:rPr>
      </w:pPr>
    </w:p>
    <w:p w14:paraId="19B560DE" w14:textId="77777777" w:rsidR="00942F82" w:rsidRPr="00942F82" w:rsidRDefault="00942F82" w:rsidP="00324B97">
      <w:pPr>
        <w:shd w:val="clear" w:color="auto" w:fill="FFFFFF"/>
        <w:spacing w:after="0" w:line="240" w:lineRule="auto"/>
        <w:ind w:left="2268" w:right="1843"/>
        <w:jc w:val="both"/>
        <w:rPr>
          <w:i/>
          <w:iCs/>
          <w:lang w:val="pt-BR"/>
        </w:rPr>
      </w:pPr>
      <w:r w:rsidRPr="00942F82">
        <w:rPr>
          <w:i/>
          <w:iCs/>
          <w:lang w:val="pt-BR"/>
        </w:rPr>
        <w:t>Por favor, quando isso finalmente vai se resolver?</w:t>
      </w:r>
    </w:p>
    <w:p w14:paraId="5E51EF5A" w14:textId="77777777" w:rsidR="00942F82" w:rsidRPr="00942F82" w:rsidRDefault="00942F82" w:rsidP="00324B97">
      <w:pPr>
        <w:shd w:val="clear" w:color="auto" w:fill="FFFFFF"/>
        <w:spacing w:after="0" w:line="240" w:lineRule="auto"/>
        <w:ind w:left="2268" w:right="1843"/>
        <w:jc w:val="both"/>
        <w:rPr>
          <w:i/>
          <w:iCs/>
          <w:lang w:val="pt-BR"/>
        </w:rPr>
      </w:pPr>
      <w:r w:rsidRPr="00942F82">
        <w:rPr>
          <w:i/>
          <w:iCs/>
          <w:lang w:val="pt-BR"/>
        </w:rPr>
        <w:t>Sou cliente há 20 anos do Itau e estou sendo ignorada. VOCÊS ESTÃO BRINCANDO COM A MINHA VIDA, ESTOU A UM PONTO DE TER UM INFARTO</w:t>
      </w:r>
    </w:p>
    <w:p w14:paraId="08582D36" w14:textId="77777777" w:rsidR="00942F82" w:rsidRPr="00942F82" w:rsidRDefault="00942F82" w:rsidP="00324B97">
      <w:pPr>
        <w:shd w:val="clear" w:color="auto" w:fill="FFFFFF"/>
        <w:spacing w:after="0" w:line="240" w:lineRule="auto"/>
        <w:ind w:left="2268" w:right="1843"/>
        <w:jc w:val="both"/>
        <w:rPr>
          <w:i/>
          <w:iCs/>
          <w:lang w:val="pt-BR"/>
        </w:rPr>
      </w:pPr>
    </w:p>
    <w:p w14:paraId="39CB181B" w14:textId="77777777" w:rsidR="00942F82" w:rsidRPr="00942F82" w:rsidRDefault="00942F82" w:rsidP="00324B97">
      <w:pPr>
        <w:shd w:val="clear" w:color="auto" w:fill="FFFFFF"/>
        <w:spacing w:after="0" w:line="240" w:lineRule="auto"/>
        <w:ind w:left="2268" w:right="1843"/>
        <w:jc w:val="both"/>
        <w:rPr>
          <w:i/>
          <w:iCs/>
          <w:lang w:val="pt-BR"/>
        </w:rPr>
      </w:pPr>
      <w:r w:rsidRPr="00942F82">
        <w:rPr>
          <w:i/>
          <w:iCs/>
          <w:lang w:val="pt-BR"/>
        </w:rPr>
        <w:t>A partir de hoje, vou começar a postar em mídias sociais o quanto estou sendo ignorada pelo Itau e como minha vida está correndo perigo pois faz 10 dias que não durmo e minha pressão arterial está alta. Inclusive, vou postar que, se eu morrer hoje, a culpa é o Itau.</w:t>
      </w:r>
    </w:p>
    <w:p w14:paraId="0870AEBA" w14:textId="77777777" w:rsidR="00942F82" w:rsidRDefault="00942F82" w:rsidP="003964A7">
      <w:pPr>
        <w:ind w:firstLine="851"/>
        <w:jc w:val="both"/>
        <w:rPr>
          <w:lang w:val="pt-BR"/>
        </w:rPr>
      </w:pPr>
    </w:p>
    <w:p w14:paraId="54F37107" w14:textId="4A1EF0D0" w:rsidR="00BE1A29" w:rsidRDefault="00BE1A29" w:rsidP="003964A7">
      <w:pPr>
        <w:ind w:firstLine="851"/>
        <w:jc w:val="both"/>
        <w:rPr>
          <w:lang w:val="pt-BR"/>
        </w:rPr>
      </w:pPr>
      <w:r>
        <w:rPr>
          <w:lang w:val="pt-BR"/>
        </w:rPr>
        <w:t xml:space="preserve">No dia 10 de Julho de 2023, a Autora passou mal e esteve presente no Pronto Socorro do Hospital Santa Cruz, em São Paulo/SP, onde foi medicada com remédios para baixar sua pressão arterial e um calmante. Naquela oportunidade, o médico lhe solicitou repouso de 3 dias pelo </w:t>
      </w:r>
      <w:r w:rsidRPr="00BE1A29">
        <w:rPr>
          <w:lang w:val="pt-BR"/>
        </w:rPr>
        <w:t>CID I10 – Hipertensão essencial (</w:t>
      </w:r>
      <w:r w:rsidR="00980F95" w:rsidRPr="00215E65">
        <w:rPr>
          <w:color w:val="FF0000"/>
          <w:lang w:val="pt-BR"/>
        </w:rPr>
        <w:t xml:space="preserve">doc </w:t>
      </w:r>
      <w:r w:rsidR="00215E65">
        <w:rPr>
          <w:color w:val="FF0000"/>
          <w:lang w:val="pt-BR"/>
        </w:rPr>
        <w:t>9</w:t>
      </w:r>
      <w:r w:rsidRPr="00BE1A29">
        <w:rPr>
          <w:lang w:val="pt-BR"/>
        </w:rPr>
        <w:t>)</w:t>
      </w:r>
      <w:r>
        <w:rPr>
          <w:lang w:val="pt-BR"/>
        </w:rPr>
        <w:t>.</w:t>
      </w:r>
    </w:p>
    <w:p w14:paraId="7B7AB3CC" w14:textId="4EABA67A" w:rsidR="00F251BC" w:rsidRDefault="007E3A80" w:rsidP="003964A7">
      <w:pPr>
        <w:ind w:firstLine="851"/>
        <w:jc w:val="both"/>
        <w:rPr>
          <w:lang w:val="pt-BR"/>
        </w:rPr>
      </w:pPr>
      <w:r>
        <w:rPr>
          <w:lang w:val="pt-BR"/>
        </w:rPr>
        <w:t>N</w:t>
      </w:r>
      <w:r w:rsidR="00F251BC">
        <w:rPr>
          <w:lang w:val="pt-BR"/>
        </w:rPr>
        <w:t xml:space="preserve">o dia 14 de Julho de 2023, a Autora recebeu a resposta definitiva do banco Itau sobre </w:t>
      </w:r>
      <w:r w:rsidR="009F1F49">
        <w:rPr>
          <w:lang w:val="pt-BR"/>
        </w:rPr>
        <w:t>o</w:t>
      </w:r>
      <w:r w:rsidR="00F251BC">
        <w:rPr>
          <w:lang w:val="pt-BR"/>
        </w:rPr>
        <w:t xml:space="preserve"> caso, </w:t>
      </w:r>
      <w:r w:rsidR="00153AC4">
        <w:rPr>
          <w:lang w:val="pt-BR"/>
        </w:rPr>
        <w:t>email “</w:t>
      </w:r>
      <w:r w:rsidR="00153AC4" w:rsidRPr="00153AC4">
        <w:rPr>
          <w:lang w:val="pt-BR"/>
        </w:rPr>
        <w:t>Resposta Itaú – Registro 2023458983</w:t>
      </w:r>
      <w:r w:rsidR="00153AC4">
        <w:rPr>
          <w:lang w:val="pt-BR"/>
        </w:rPr>
        <w:t>”</w:t>
      </w:r>
      <w:r w:rsidR="007D2418">
        <w:rPr>
          <w:lang w:val="pt-BR"/>
        </w:rPr>
        <w:t>,</w:t>
      </w:r>
      <w:r w:rsidR="00153AC4">
        <w:rPr>
          <w:lang w:val="pt-BR"/>
        </w:rPr>
        <w:t xml:space="preserve"> </w:t>
      </w:r>
      <w:r w:rsidR="00F251BC">
        <w:rPr>
          <w:lang w:val="pt-BR"/>
        </w:rPr>
        <w:t>na qual declaram, dentre outras afirmações (</w:t>
      </w:r>
      <w:r w:rsidR="00F251BC" w:rsidRPr="00785265">
        <w:rPr>
          <w:color w:val="FF0000"/>
          <w:lang w:val="pt-BR"/>
        </w:rPr>
        <w:t xml:space="preserve">doc </w:t>
      </w:r>
      <w:r w:rsidR="00785265">
        <w:rPr>
          <w:color w:val="FF0000"/>
          <w:lang w:val="pt-BR"/>
        </w:rPr>
        <w:t>10</w:t>
      </w:r>
      <w:r w:rsidR="00980F95">
        <w:rPr>
          <w:lang w:val="pt-BR"/>
        </w:rPr>
        <w:t>)</w:t>
      </w:r>
      <w:r w:rsidR="00F251BC">
        <w:rPr>
          <w:lang w:val="pt-BR"/>
        </w:rPr>
        <w:t>:</w:t>
      </w:r>
    </w:p>
    <w:p w14:paraId="397D93B6" w14:textId="0CDAF71B" w:rsidR="00F251BC" w:rsidRPr="00397DED" w:rsidRDefault="00397DED" w:rsidP="00324B97">
      <w:pPr>
        <w:shd w:val="clear" w:color="auto" w:fill="FFFFFF"/>
        <w:spacing w:after="0" w:line="240" w:lineRule="auto"/>
        <w:ind w:left="2268" w:right="1702"/>
        <w:rPr>
          <w:i/>
          <w:iCs/>
          <w:lang w:val="pt-BR"/>
        </w:rPr>
      </w:pPr>
      <w:r w:rsidRPr="00397DED">
        <w:rPr>
          <w:i/>
          <w:iCs/>
          <w:lang w:val="pt-BR"/>
        </w:rPr>
        <w:t>Na avaliação das operações, foram analisadas informações do seu perfil, como o seu histórico de lançamentos a débito, e o tipo de movimentação, foi considerada segura, sendo aprovadas por nossos sistemas de prevenção e segurança.</w:t>
      </w:r>
      <w:r w:rsidRPr="00397DED">
        <w:rPr>
          <w:i/>
          <w:iCs/>
          <w:lang w:val="pt-BR"/>
        </w:rPr>
        <w:br/>
      </w:r>
      <w:r w:rsidRPr="00397DED">
        <w:rPr>
          <w:i/>
          <w:iCs/>
          <w:lang w:val="pt-BR"/>
        </w:rPr>
        <w:br/>
        <w:t>As compras no cartão de débito final nº 6112, são movimentações que corresponderam à modalidade de operações “Redeshop”, compras consideradas seguras, dada a obrigatoriedade da utilização do cartão com tecnologia de CHIP + digitação da senha pessoal e intransferível, assim como os saques e contratação do crediário, realizados no caixa eletrônico 24hs.</w:t>
      </w:r>
      <w:r w:rsidRPr="00397DED">
        <w:rPr>
          <w:i/>
          <w:iCs/>
          <w:lang w:val="pt-BR"/>
        </w:rPr>
        <w:br/>
      </w:r>
      <w:r w:rsidRPr="00397DED">
        <w:rPr>
          <w:i/>
          <w:iCs/>
          <w:lang w:val="pt-BR"/>
        </w:rPr>
        <w:br/>
        <w:t>Com relação ao empréstimo, identificamos a operação 2467270464, no valor de R$ 15.000,00, financiado em 72 parcelas de R$ 762,08, contratado através do caixa eletrônico 24hs mediante cartão e senha. O crédito foi efetuado imediatamente em sua conta, conforme extrato.</w:t>
      </w:r>
      <w:r w:rsidRPr="00397DED">
        <w:rPr>
          <w:i/>
          <w:iCs/>
          <w:lang w:val="pt-BR"/>
        </w:rPr>
        <w:br/>
      </w:r>
      <w:r w:rsidRPr="00397DED">
        <w:rPr>
          <w:i/>
          <w:iCs/>
          <w:lang w:val="pt-BR"/>
        </w:rPr>
        <w:br/>
        <w:t>Importante ressaltar em razão do monitoramento da área de segurança, em 24/06/2023 às 07h51, houve o bloqueio preventivo da senha que impossibilitou novas transferências não reconhecidas.</w:t>
      </w:r>
      <w:r w:rsidRPr="00397DED">
        <w:rPr>
          <w:i/>
          <w:iCs/>
          <w:lang w:val="pt-BR"/>
        </w:rPr>
        <w:br/>
      </w:r>
      <w:r w:rsidRPr="00397DED">
        <w:rPr>
          <w:i/>
          <w:iCs/>
          <w:lang w:val="pt-BR"/>
        </w:rPr>
        <w:br/>
        <w:t>Entendemos a sua insatisfação e lamentamos profundamente o ocorrido, mas em função das nossas políticas institucionais, estamos impossibilitados de acolhermos seu pedido de ressarcimento de valores e cancelamento do crediário.</w:t>
      </w:r>
      <w:r w:rsidRPr="00397DED">
        <w:rPr>
          <w:i/>
          <w:iCs/>
          <w:lang w:val="pt-BR"/>
        </w:rPr>
        <w:br/>
      </w:r>
      <w:r w:rsidRPr="00397DED">
        <w:rPr>
          <w:i/>
          <w:iCs/>
          <w:lang w:val="pt-BR"/>
        </w:rPr>
        <w:br/>
        <w:t>Identificamos que em 26/06/2023, foi realizado o bloqueio do cartão final nº6112, com emissão de novo cartão já disponível para uso final nº 2973.</w:t>
      </w:r>
      <w:r w:rsidRPr="00397DED">
        <w:rPr>
          <w:i/>
          <w:iCs/>
          <w:lang w:val="pt-BR"/>
        </w:rPr>
        <w:br/>
      </w:r>
      <w:r w:rsidRPr="00397DED">
        <w:rPr>
          <w:i/>
          <w:iCs/>
          <w:lang w:val="pt-BR"/>
        </w:rPr>
        <w:br/>
        <w:t>Localizamos os contatos mencionados em sua reclamação, no entanto, apuramos que as informações/orientações foram prestadas a você de forma correta.</w:t>
      </w:r>
    </w:p>
    <w:p w14:paraId="5BEB073C" w14:textId="77777777" w:rsidR="009E5208" w:rsidRDefault="009E5208" w:rsidP="003964A7">
      <w:pPr>
        <w:ind w:firstLine="851"/>
        <w:jc w:val="both"/>
        <w:rPr>
          <w:lang w:val="pt-BR"/>
        </w:rPr>
      </w:pPr>
    </w:p>
    <w:p w14:paraId="1CDF5BCC" w14:textId="0ACBD15C" w:rsidR="00D26C33" w:rsidRDefault="007D2418" w:rsidP="003964A7">
      <w:pPr>
        <w:ind w:firstLine="851"/>
        <w:jc w:val="both"/>
        <w:rPr>
          <w:lang w:val="pt-BR"/>
        </w:rPr>
      </w:pPr>
      <w:r>
        <w:rPr>
          <w:lang w:val="pt-BR"/>
        </w:rPr>
        <w:t>Considerando a gravidade e o descabimento destas afirmações, a Autora rapidamente locomoveu-se até sua agência</w:t>
      </w:r>
      <w:r w:rsidR="00BB1A7A">
        <w:rPr>
          <w:lang w:val="pt-BR"/>
        </w:rPr>
        <w:t xml:space="preserve"> na Avenida Morumbi e solicitou à gerente Karen Amorim</w:t>
      </w:r>
      <w:r w:rsidR="00924D2F">
        <w:rPr>
          <w:lang w:val="pt-BR"/>
        </w:rPr>
        <w:t xml:space="preserve"> (</w:t>
      </w:r>
      <w:r w:rsidR="00924D2F" w:rsidRPr="00924D2F">
        <w:rPr>
          <w:lang w:val="pt-BR"/>
        </w:rPr>
        <w:t>karen.pereira-alves@itau-unibanco.com.br</w:t>
      </w:r>
      <w:r w:rsidR="00924D2F">
        <w:rPr>
          <w:lang w:val="pt-BR"/>
        </w:rPr>
        <w:t>)</w:t>
      </w:r>
      <w:r w:rsidR="00BB1A7A">
        <w:rPr>
          <w:lang w:val="pt-BR"/>
        </w:rPr>
        <w:t xml:space="preserve">, que recebesse o </w:t>
      </w:r>
      <w:r w:rsidR="00924D2F">
        <w:rPr>
          <w:lang w:val="pt-BR"/>
        </w:rPr>
        <w:t>R</w:t>
      </w:r>
      <w:r w:rsidR="00BB1A7A">
        <w:rPr>
          <w:lang w:val="pt-BR"/>
        </w:rPr>
        <w:t>equerimento que havia elaborado (</w:t>
      </w:r>
      <w:r w:rsidR="00BB1A7A" w:rsidRPr="008C5615">
        <w:rPr>
          <w:color w:val="FF0000"/>
          <w:lang w:val="pt-BR"/>
        </w:rPr>
        <w:t xml:space="preserve">doc </w:t>
      </w:r>
      <w:r w:rsidR="008C5615">
        <w:rPr>
          <w:color w:val="FF0000"/>
          <w:lang w:val="pt-BR"/>
        </w:rPr>
        <w:t>11</w:t>
      </w:r>
      <w:r w:rsidR="00BB1A7A">
        <w:rPr>
          <w:lang w:val="pt-BR"/>
        </w:rPr>
        <w:t>), solicitando o endereço completo, data e hora das transações não reconhecidas, assim como lhe fornecesse um meio para devolver ao banco o saldo do empréstimo ainda existente em sua conta – R$ 7.243,37, empréstimo esse que ela nunca havia solicitado. A sra Karen, então, recusou-se a protocolar tal pedido, alegando que nada poderia fazer a respeito.</w:t>
      </w:r>
    </w:p>
    <w:p w14:paraId="2EF790C8" w14:textId="1B5D6C79" w:rsidR="00BB1A7A" w:rsidRDefault="00BB1A7A" w:rsidP="003964A7">
      <w:pPr>
        <w:ind w:firstLine="851"/>
        <w:jc w:val="both"/>
        <w:rPr>
          <w:lang w:val="pt-BR"/>
        </w:rPr>
      </w:pPr>
      <w:r>
        <w:rPr>
          <w:lang w:val="pt-BR"/>
        </w:rPr>
        <w:t>Mediante esta negativa, a Autora ainda tentou protocolar tal Re</w:t>
      </w:r>
      <w:r w:rsidR="00924D2F">
        <w:rPr>
          <w:lang w:val="pt-BR"/>
        </w:rPr>
        <w:t>querimento na agência bancária do Itau situada dentro do Shopping Morumbi, na qual também teve a negativa de protocolo pelo atendente sr. Juliano Araujo (</w:t>
      </w:r>
      <w:r w:rsidR="00924D2F" w:rsidRPr="00924D2F">
        <w:rPr>
          <w:lang w:val="pt-BR"/>
        </w:rPr>
        <w:t>Juliano-araujo.freitas@itau-unibanco.com.br)</w:t>
      </w:r>
      <w:r w:rsidR="00924D2F">
        <w:rPr>
          <w:lang w:val="pt-BR"/>
        </w:rPr>
        <w:t>. Naquela oportunidade, a Autora voltou a passar mal e foi atendida pelo Ambulatório do Shopping Morumbi, com novo quadro de pressão arterial alta.</w:t>
      </w:r>
    </w:p>
    <w:p w14:paraId="6030AB89" w14:textId="1347D7EA" w:rsidR="007547D3" w:rsidRDefault="00031BC5" w:rsidP="003964A7">
      <w:pPr>
        <w:ind w:firstLine="851"/>
        <w:jc w:val="both"/>
        <w:rPr>
          <w:lang w:val="pt-BR"/>
        </w:rPr>
      </w:pPr>
      <w:r>
        <w:rPr>
          <w:lang w:val="pt-BR"/>
        </w:rPr>
        <w:t>No dia 17 de Julho de 2023, a Autora recebeu o retorno do Itau quanto ao questionamento que havia feito sobre os códigos citados na coluna “ag/ origem” acima. A resposta foi (</w:t>
      </w:r>
      <w:r w:rsidRPr="00280F9E">
        <w:rPr>
          <w:color w:val="FF0000"/>
          <w:lang w:val="pt-BR"/>
        </w:rPr>
        <w:t>doc 1</w:t>
      </w:r>
      <w:r w:rsidR="00280F9E">
        <w:rPr>
          <w:color w:val="FF0000"/>
          <w:lang w:val="pt-BR"/>
        </w:rPr>
        <w:t>2</w:t>
      </w:r>
      <w:r>
        <w:rPr>
          <w:lang w:val="pt-BR"/>
        </w:rPr>
        <w:t>):</w:t>
      </w:r>
    </w:p>
    <w:p w14:paraId="56837280" w14:textId="77777777" w:rsidR="00031BC5" w:rsidRPr="00031BC5" w:rsidRDefault="00031BC5" w:rsidP="00324B97">
      <w:pPr>
        <w:shd w:val="clear" w:color="auto" w:fill="FFFFFF"/>
        <w:spacing w:after="0" w:line="240" w:lineRule="auto"/>
        <w:ind w:left="2268" w:right="1702"/>
        <w:rPr>
          <w:i/>
          <w:iCs/>
          <w:lang w:val="pt-BR"/>
        </w:rPr>
      </w:pPr>
      <w:r w:rsidRPr="00031BC5">
        <w:rPr>
          <w:i/>
          <w:iCs/>
          <w:lang w:val="pt-BR"/>
        </w:rPr>
        <w:t>Itaú Protocolo: 948259443</w:t>
      </w:r>
    </w:p>
    <w:p w14:paraId="0BCC72DE" w14:textId="77777777" w:rsidR="00031BC5" w:rsidRPr="00031BC5" w:rsidRDefault="00031BC5" w:rsidP="00324B97">
      <w:pPr>
        <w:shd w:val="clear" w:color="auto" w:fill="FFFFFF"/>
        <w:spacing w:after="0" w:line="240" w:lineRule="auto"/>
        <w:ind w:left="2268" w:right="1702"/>
        <w:rPr>
          <w:i/>
          <w:iCs/>
          <w:lang w:val="pt-BR"/>
        </w:rPr>
      </w:pPr>
      <w:r w:rsidRPr="00031BC5">
        <w:rPr>
          <w:i/>
          <w:iCs/>
          <w:lang w:val="pt-BR"/>
        </w:rPr>
        <w:t>JULIANA,    </w:t>
      </w:r>
    </w:p>
    <w:p w14:paraId="3D5F645F" w14:textId="77777777" w:rsidR="00031BC5" w:rsidRPr="00031BC5" w:rsidRDefault="00031BC5" w:rsidP="00324B97">
      <w:pPr>
        <w:shd w:val="clear" w:color="auto" w:fill="FFFFFF"/>
        <w:spacing w:after="150" w:line="240" w:lineRule="auto"/>
        <w:ind w:left="2268" w:right="1702"/>
        <w:jc w:val="both"/>
        <w:rPr>
          <w:i/>
          <w:iCs/>
          <w:lang w:val="pt-BR"/>
        </w:rPr>
      </w:pPr>
      <w:r w:rsidRPr="00031BC5">
        <w:rPr>
          <w:i/>
          <w:iCs/>
          <w:lang w:val="pt-BR"/>
        </w:rPr>
        <w:t>Informamos que os códigos questionados tem como finalidade de controle contábil, Caso não reconheça alguma operações pedimos a gentileza de entrar em contato para abertura de processo de análise.</w:t>
      </w:r>
    </w:p>
    <w:p w14:paraId="76BD7435" w14:textId="77777777" w:rsidR="007547D3" w:rsidRDefault="007547D3" w:rsidP="003964A7">
      <w:pPr>
        <w:ind w:firstLine="851"/>
        <w:jc w:val="both"/>
        <w:rPr>
          <w:lang w:val="pt-BR"/>
        </w:rPr>
      </w:pPr>
    </w:p>
    <w:p w14:paraId="63C17C50" w14:textId="75D6000C" w:rsidR="00271C3C" w:rsidRDefault="00271C3C" w:rsidP="003964A7">
      <w:pPr>
        <w:ind w:firstLine="851"/>
        <w:jc w:val="both"/>
        <w:rPr>
          <w:lang w:val="pt-BR"/>
        </w:rPr>
      </w:pPr>
      <w:r>
        <w:rPr>
          <w:lang w:val="pt-BR"/>
        </w:rPr>
        <w:t xml:space="preserve">No dia 18 de Julho de 2023, a Autora precisou ir até o Pronto Socorro da Beneficência Portuguesa, onde foi diagnosticada com o </w:t>
      </w:r>
      <w:r w:rsidRPr="00271C3C">
        <w:rPr>
          <w:lang w:val="pt-BR"/>
        </w:rPr>
        <w:t>CID F41 - Outros transtornos ansiosos (ansiedade)</w:t>
      </w:r>
      <w:r>
        <w:rPr>
          <w:lang w:val="pt-BR"/>
        </w:rPr>
        <w:t>, medicada novamente com remédios para pressão alta e um calmante.</w:t>
      </w:r>
      <w:r w:rsidR="003B6226">
        <w:rPr>
          <w:lang w:val="pt-BR"/>
        </w:rPr>
        <w:t xml:space="preserve"> Nesta oportunidade, novamente, a médica lhe concedeu 2 dias de repouso devido a tal crise (</w:t>
      </w:r>
      <w:r w:rsidR="003B6226" w:rsidRPr="00437B6C">
        <w:rPr>
          <w:color w:val="FF0000"/>
          <w:lang w:val="pt-BR"/>
        </w:rPr>
        <w:t>doc 1</w:t>
      </w:r>
      <w:r w:rsidR="00437B6C">
        <w:rPr>
          <w:color w:val="FF0000"/>
          <w:lang w:val="pt-BR"/>
        </w:rPr>
        <w:t>3</w:t>
      </w:r>
      <w:r w:rsidR="003B6226">
        <w:rPr>
          <w:lang w:val="pt-BR"/>
        </w:rPr>
        <w:t>)</w:t>
      </w:r>
      <w:r w:rsidR="00437B6C">
        <w:rPr>
          <w:lang w:val="pt-BR"/>
        </w:rPr>
        <w:t>.</w:t>
      </w:r>
    </w:p>
    <w:p w14:paraId="2EA0D803" w14:textId="0D8E04A2" w:rsidR="00924D2F" w:rsidRDefault="00875723" w:rsidP="003964A7">
      <w:pPr>
        <w:ind w:firstLine="851"/>
        <w:jc w:val="both"/>
        <w:rPr>
          <w:lang w:val="pt-BR"/>
        </w:rPr>
      </w:pPr>
      <w:r>
        <w:rPr>
          <w:lang w:val="pt-BR"/>
        </w:rPr>
        <w:t>Considerando</w:t>
      </w:r>
      <w:r w:rsidR="007547D3">
        <w:rPr>
          <w:lang w:val="pt-BR"/>
        </w:rPr>
        <w:t xml:space="preserve"> </w:t>
      </w:r>
      <w:r>
        <w:rPr>
          <w:lang w:val="pt-BR"/>
        </w:rPr>
        <w:t>que 2 agências do Itau se recusaram a receber o Requerimento da Autora, ela enviou no dia 19 de Julho um Telegrama ao banco Itaú, solicitando tais informações em 24 horas, o que ainda não ocorreu (</w:t>
      </w:r>
      <w:r w:rsidRPr="00437B6C">
        <w:rPr>
          <w:color w:val="FF0000"/>
          <w:lang w:val="pt-BR"/>
        </w:rPr>
        <w:t>doc 1</w:t>
      </w:r>
      <w:r w:rsidR="00247ACB">
        <w:rPr>
          <w:color w:val="FF0000"/>
          <w:lang w:val="pt-BR"/>
        </w:rPr>
        <w:t>4</w:t>
      </w:r>
      <w:r>
        <w:rPr>
          <w:lang w:val="pt-BR"/>
        </w:rPr>
        <w:t>).</w:t>
      </w:r>
    </w:p>
    <w:p w14:paraId="278C67FE" w14:textId="561C409E" w:rsidR="00AA23FD" w:rsidRPr="00AA23FD" w:rsidRDefault="00480FFD" w:rsidP="00AA23FD">
      <w:pPr>
        <w:ind w:firstLine="851"/>
        <w:jc w:val="both"/>
        <w:rPr>
          <w:lang w:val="pt-BR"/>
        </w:rPr>
      </w:pPr>
      <w:r>
        <w:rPr>
          <w:lang w:val="pt-BR"/>
        </w:rPr>
        <w:t>No dia 23 de Julho</w:t>
      </w:r>
      <w:r w:rsidR="00AA23FD">
        <w:rPr>
          <w:lang w:val="pt-BR"/>
        </w:rPr>
        <w:t xml:space="preserve"> de 2023, a Autora voltou a solicitar as informações </w:t>
      </w:r>
      <w:r w:rsidR="00FD1238">
        <w:rPr>
          <w:lang w:val="pt-BR"/>
        </w:rPr>
        <w:t>relacionadas às transações fraudalentas: o</w:t>
      </w:r>
      <w:r w:rsidR="00AA23FD">
        <w:rPr>
          <w:lang w:val="pt-BR"/>
        </w:rPr>
        <w:t xml:space="preserve"> </w:t>
      </w:r>
      <w:r w:rsidR="00FD1238">
        <w:rPr>
          <w:lang w:val="pt-BR"/>
        </w:rPr>
        <w:t>e</w:t>
      </w:r>
      <w:r w:rsidR="00AA23FD" w:rsidRPr="00AA23FD">
        <w:rPr>
          <w:lang w:val="pt-BR"/>
        </w:rPr>
        <w:t xml:space="preserve">ndereço completo do estabelecimento </w:t>
      </w:r>
      <w:r w:rsidR="00FD1238">
        <w:rPr>
          <w:lang w:val="pt-BR"/>
        </w:rPr>
        <w:t xml:space="preserve">e/ou caixa eletrônico </w:t>
      </w:r>
      <w:r w:rsidR="00AA23FD" w:rsidRPr="00AA23FD">
        <w:rPr>
          <w:lang w:val="pt-BR"/>
        </w:rPr>
        <w:t xml:space="preserve">onde </w:t>
      </w:r>
      <w:r w:rsidR="00FD1238">
        <w:rPr>
          <w:lang w:val="pt-BR"/>
        </w:rPr>
        <w:t>as</w:t>
      </w:r>
      <w:r w:rsidR="00AA23FD" w:rsidRPr="00AA23FD">
        <w:rPr>
          <w:lang w:val="pt-BR"/>
        </w:rPr>
        <w:t> transaç</w:t>
      </w:r>
      <w:r w:rsidR="00FD1238">
        <w:rPr>
          <w:lang w:val="pt-BR"/>
        </w:rPr>
        <w:t>ões</w:t>
      </w:r>
      <w:r w:rsidR="00AA23FD" w:rsidRPr="00AA23FD">
        <w:rPr>
          <w:lang w:val="pt-BR"/>
        </w:rPr>
        <w:t xml:space="preserve"> ocorre</w:t>
      </w:r>
      <w:r w:rsidR="00FD1238">
        <w:rPr>
          <w:lang w:val="pt-BR"/>
        </w:rPr>
        <w:t>ram, assim como d</w:t>
      </w:r>
      <w:r w:rsidR="00AA23FD" w:rsidRPr="00AA23FD">
        <w:rPr>
          <w:lang w:val="pt-BR"/>
        </w:rPr>
        <w:t>ata completa</w:t>
      </w:r>
      <w:r w:rsidR="00FD1238">
        <w:rPr>
          <w:lang w:val="pt-BR"/>
        </w:rPr>
        <w:t xml:space="preserve"> e horário das mesmas (</w:t>
      </w:r>
      <w:r w:rsidR="00FD1238" w:rsidRPr="00AB7760">
        <w:rPr>
          <w:color w:val="FF0000"/>
          <w:lang w:val="pt-BR"/>
        </w:rPr>
        <w:t>doc 1</w:t>
      </w:r>
      <w:r w:rsidR="00AB7760">
        <w:rPr>
          <w:color w:val="FF0000"/>
          <w:lang w:val="pt-BR"/>
        </w:rPr>
        <w:t>5</w:t>
      </w:r>
      <w:r w:rsidR="00FD1238">
        <w:rPr>
          <w:lang w:val="pt-BR"/>
        </w:rPr>
        <w:t>).</w:t>
      </w:r>
    </w:p>
    <w:p w14:paraId="51F94C94" w14:textId="77777777" w:rsidR="00015601" w:rsidRDefault="00015601" w:rsidP="00480FFD">
      <w:pPr>
        <w:jc w:val="center"/>
        <w:rPr>
          <w:b/>
          <w:bCs/>
          <w:lang w:val="pt-BR"/>
        </w:rPr>
      </w:pPr>
    </w:p>
    <w:p w14:paraId="3380DFCE" w14:textId="1F9FD69F" w:rsidR="00480FFD" w:rsidRPr="00480FFD" w:rsidRDefault="00480FFD" w:rsidP="00480FFD">
      <w:pPr>
        <w:jc w:val="center"/>
        <w:rPr>
          <w:b/>
          <w:bCs/>
          <w:lang w:val="pt-BR"/>
        </w:rPr>
      </w:pPr>
      <w:r w:rsidRPr="00480FFD">
        <w:rPr>
          <w:b/>
          <w:bCs/>
          <w:lang w:val="pt-BR"/>
        </w:rPr>
        <w:t>DO DIREITO</w:t>
      </w:r>
    </w:p>
    <w:p w14:paraId="27586823" w14:textId="5718CC5C" w:rsidR="00853DE5" w:rsidRDefault="00853DE5" w:rsidP="00E740BD">
      <w:pPr>
        <w:ind w:firstLine="851"/>
        <w:jc w:val="both"/>
        <w:rPr>
          <w:lang w:val="pt-BR"/>
        </w:rPr>
      </w:pPr>
      <w:r>
        <w:rPr>
          <w:lang w:val="pt-BR"/>
        </w:rPr>
        <w:t xml:space="preserve">A Autora afirma ter sido vítima de furto pois teve sua bolsa aberta por outrem, sem sua autorização, e teve seu </w:t>
      </w:r>
      <w:r w:rsidR="00BA72FF">
        <w:rPr>
          <w:lang w:val="pt-BR"/>
        </w:rPr>
        <w:t xml:space="preserve">aparelho </w:t>
      </w:r>
      <w:r>
        <w:rPr>
          <w:lang w:val="pt-BR"/>
        </w:rPr>
        <w:t xml:space="preserve">celular subtraído da mesma, sem que pudesse perceber tal ação e combatê-la. O Código Penal, </w:t>
      </w:r>
      <w:r w:rsidR="008E29AA" w:rsidRPr="008E29AA">
        <w:rPr>
          <w:lang w:val="pt-BR"/>
        </w:rPr>
        <w:t>D</w:t>
      </w:r>
      <w:r w:rsidR="008E29AA">
        <w:rPr>
          <w:lang w:val="pt-BR"/>
        </w:rPr>
        <w:t>ecreto</w:t>
      </w:r>
      <w:r w:rsidR="008E29AA" w:rsidRPr="008E29AA">
        <w:rPr>
          <w:lang w:val="pt-BR"/>
        </w:rPr>
        <w:t>-L</w:t>
      </w:r>
      <w:r w:rsidR="008E29AA">
        <w:rPr>
          <w:lang w:val="pt-BR"/>
        </w:rPr>
        <w:t>ei</w:t>
      </w:r>
      <w:r w:rsidR="008E29AA" w:rsidRPr="008E29AA">
        <w:rPr>
          <w:lang w:val="pt-BR"/>
        </w:rPr>
        <w:t xml:space="preserve"> </w:t>
      </w:r>
      <w:r w:rsidR="00CE6024" w:rsidRPr="00CE6024">
        <w:rPr>
          <w:lang w:val="pt-BR"/>
        </w:rPr>
        <w:t>n</w:t>
      </w:r>
      <w:r w:rsidR="001807C9" w:rsidRPr="00CE6024">
        <w:rPr>
          <w:lang w:val="pt-BR"/>
        </w:rPr>
        <w:t xml:space="preserve">° </w:t>
      </w:r>
      <w:r w:rsidR="001807C9" w:rsidRPr="008E29AA">
        <w:rPr>
          <w:lang w:val="pt-BR"/>
        </w:rPr>
        <w:t>2.848</w:t>
      </w:r>
      <w:r w:rsidR="008E29AA" w:rsidRPr="008E29AA">
        <w:rPr>
          <w:lang w:val="pt-BR"/>
        </w:rPr>
        <w:t xml:space="preserve">, </w:t>
      </w:r>
      <w:r w:rsidR="00CE6024">
        <w:rPr>
          <w:lang w:val="pt-BR"/>
        </w:rPr>
        <w:t>de</w:t>
      </w:r>
      <w:r w:rsidR="008E29AA" w:rsidRPr="008E29AA">
        <w:rPr>
          <w:lang w:val="pt-BR"/>
        </w:rPr>
        <w:t xml:space="preserve"> 7 </w:t>
      </w:r>
      <w:r w:rsidR="00CE6024">
        <w:rPr>
          <w:lang w:val="pt-BR"/>
        </w:rPr>
        <w:t>de</w:t>
      </w:r>
      <w:r w:rsidR="008E29AA" w:rsidRPr="008E29AA">
        <w:rPr>
          <w:lang w:val="pt-BR"/>
        </w:rPr>
        <w:t xml:space="preserve"> D</w:t>
      </w:r>
      <w:r w:rsidR="00CE6024">
        <w:rPr>
          <w:lang w:val="pt-BR"/>
        </w:rPr>
        <w:t>e</w:t>
      </w:r>
      <w:r w:rsidR="0018545D">
        <w:rPr>
          <w:lang w:val="pt-BR"/>
        </w:rPr>
        <w:t>z</w:t>
      </w:r>
      <w:r w:rsidR="00CE6024">
        <w:rPr>
          <w:lang w:val="pt-BR"/>
        </w:rPr>
        <w:t>embro</w:t>
      </w:r>
      <w:r w:rsidR="008E29AA" w:rsidRPr="008E29AA">
        <w:rPr>
          <w:lang w:val="pt-BR"/>
        </w:rPr>
        <w:t xml:space="preserve"> </w:t>
      </w:r>
      <w:r w:rsidR="00CE6024">
        <w:rPr>
          <w:lang w:val="pt-BR"/>
        </w:rPr>
        <w:t>de</w:t>
      </w:r>
      <w:r w:rsidR="008E29AA" w:rsidRPr="008E29AA">
        <w:rPr>
          <w:lang w:val="pt-BR"/>
        </w:rPr>
        <w:t xml:space="preserve"> 1940</w:t>
      </w:r>
      <w:r w:rsidR="00CE6024">
        <w:rPr>
          <w:lang w:val="pt-BR"/>
        </w:rPr>
        <w:t>, descreve tal crime em seu artigo 155:</w:t>
      </w:r>
    </w:p>
    <w:p w14:paraId="6012094B" w14:textId="7439B942" w:rsidR="00853DE5" w:rsidRPr="00315B6D" w:rsidRDefault="00315B6D" w:rsidP="00315B6D">
      <w:pPr>
        <w:shd w:val="clear" w:color="auto" w:fill="FFFFFF"/>
        <w:spacing w:after="0" w:line="240" w:lineRule="auto"/>
        <w:ind w:left="2268" w:right="1702"/>
        <w:jc w:val="both"/>
        <w:rPr>
          <w:i/>
          <w:iCs/>
          <w:lang w:val="pt-BR"/>
        </w:rPr>
      </w:pPr>
      <w:r w:rsidRPr="00315B6D">
        <w:rPr>
          <w:i/>
          <w:iCs/>
          <w:lang w:val="pt-BR"/>
        </w:rPr>
        <w:t>Art. 155 - Subtrair, para si ou para outrem, coisa alheia móve</w:t>
      </w:r>
      <w:r w:rsidRPr="00315B6D">
        <w:rPr>
          <w:i/>
          <w:iCs/>
          <w:lang w:val="pt-BR"/>
        </w:rPr>
        <w:t>l</w:t>
      </w:r>
    </w:p>
    <w:p w14:paraId="4C5DC6C5" w14:textId="77777777" w:rsidR="001807C9" w:rsidRDefault="001807C9" w:rsidP="00E740BD">
      <w:pPr>
        <w:ind w:firstLine="851"/>
        <w:jc w:val="both"/>
        <w:rPr>
          <w:lang w:val="pt-BR"/>
        </w:rPr>
      </w:pPr>
    </w:p>
    <w:p w14:paraId="05EFF33F" w14:textId="6D64BAC3" w:rsidR="007C4008" w:rsidRPr="00035EB9" w:rsidRDefault="007C4008" w:rsidP="00E740BD">
      <w:pPr>
        <w:ind w:firstLine="851"/>
        <w:jc w:val="both"/>
        <w:rPr>
          <w:lang w:val="pt-BR"/>
        </w:rPr>
      </w:pPr>
      <w:r w:rsidRPr="007C4008">
        <w:rPr>
          <w:lang w:val="pt-BR"/>
        </w:rPr>
        <w:t>O artigo 14 do Código d</w:t>
      </w:r>
      <w:r>
        <w:rPr>
          <w:lang w:val="pt-BR"/>
        </w:rPr>
        <w:t xml:space="preserve">e Defesa do Consumidor preconiza </w:t>
      </w:r>
      <w:r w:rsidR="00E740BD">
        <w:rPr>
          <w:lang w:val="pt-BR"/>
        </w:rPr>
        <w:t xml:space="preserve">a </w:t>
      </w:r>
      <w:r w:rsidR="00E740BD" w:rsidRPr="00E740BD">
        <w:rPr>
          <w:lang w:val="pt-BR"/>
        </w:rPr>
        <w:t>responsabilidade civil objetiva</w:t>
      </w:r>
      <w:r w:rsidR="00E740BD">
        <w:rPr>
          <w:lang w:val="pt-BR"/>
        </w:rPr>
        <w:t xml:space="preserve"> dos Bancos </w:t>
      </w:r>
      <w:r w:rsidR="00035EB9">
        <w:rPr>
          <w:lang w:val="pt-BR"/>
        </w:rPr>
        <w:t xml:space="preserve">na </w:t>
      </w:r>
      <w:r w:rsidR="00035EB9" w:rsidRPr="00035EB9">
        <w:rPr>
          <w:lang w:val="pt-BR"/>
        </w:rPr>
        <w:t>reparação dos danos causados aos consumidores</w:t>
      </w:r>
      <w:r w:rsidR="00035EB9">
        <w:rPr>
          <w:lang w:val="pt-BR"/>
        </w:rPr>
        <w:t xml:space="preserve">, </w:t>
      </w:r>
      <w:r w:rsidR="00035EB9" w:rsidRPr="00035EB9">
        <w:rPr>
          <w:lang w:val="pt-BR"/>
        </w:rPr>
        <w:t>independentemente da existência de culpa</w:t>
      </w:r>
      <w:r w:rsidR="00035EB9" w:rsidRPr="00035EB9">
        <w:rPr>
          <w:lang w:val="pt-BR"/>
        </w:rPr>
        <w:t xml:space="preserve"> dos mesmos:</w:t>
      </w:r>
    </w:p>
    <w:p w14:paraId="364C757D" w14:textId="09D3BC8B" w:rsidR="00E740BD" w:rsidRPr="000F1238" w:rsidRDefault="000F1238" w:rsidP="000F1238">
      <w:pPr>
        <w:shd w:val="clear" w:color="auto" w:fill="FFFFFF"/>
        <w:spacing w:after="0" w:line="240" w:lineRule="auto"/>
        <w:ind w:left="2268" w:right="1702"/>
        <w:jc w:val="both"/>
        <w:rPr>
          <w:i/>
          <w:iCs/>
          <w:lang w:val="pt-BR"/>
        </w:rPr>
      </w:pPr>
      <w:r w:rsidRPr="000F1238">
        <w:rPr>
          <w:i/>
          <w:iCs/>
          <w:lang w:val="pt-BR"/>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 (grifo nosso)</w:t>
      </w:r>
    </w:p>
    <w:p w14:paraId="320170ED" w14:textId="635087FC" w:rsidR="00245FD4" w:rsidRDefault="00245FD4" w:rsidP="00245FD4"/>
    <w:p w14:paraId="0A521D37" w14:textId="37EE9EB4" w:rsidR="00765DA4" w:rsidRPr="00765DA4" w:rsidRDefault="00765DA4" w:rsidP="00765DA4">
      <w:pPr>
        <w:ind w:firstLine="851"/>
        <w:jc w:val="both"/>
        <w:rPr>
          <w:lang w:val="pt-BR"/>
        </w:rPr>
      </w:pPr>
      <w:r w:rsidRPr="00765DA4">
        <w:rPr>
          <w:lang w:val="pt-BR"/>
        </w:rPr>
        <w:t xml:space="preserve">Por sua vez, o § 3º do mesmo artigo trata das causas de exclusão de responsabilidade </w:t>
      </w:r>
      <w:r w:rsidR="00ED461E">
        <w:rPr>
          <w:lang w:val="pt-BR"/>
        </w:rPr>
        <w:t>pelo</w:t>
      </w:r>
      <w:r w:rsidRPr="00765DA4">
        <w:rPr>
          <w:lang w:val="pt-BR"/>
        </w:rPr>
        <w:t xml:space="preserve"> fornecedor de serviços:</w:t>
      </w:r>
    </w:p>
    <w:p w14:paraId="0CE04090" w14:textId="77777777" w:rsidR="000C0AB6" w:rsidRDefault="00765DA4" w:rsidP="000C0AB6">
      <w:pPr>
        <w:shd w:val="clear" w:color="auto" w:fill="FFFFFF"/>
        <w:spacing w:after="0" w:line="240" w:lineRule="auto"/>
        <w:ind w:left="2268" w:right="1702"/>
        <w:jc w:val="both"/>
        <w:rPr>
          <w:i/>
          <w:iCs/>
          <w:lang w:val="pt-BR"/>
        </w:rPr>
      </w:pPr>
      <w:hyperlink r:id="rId8" w:tgtFrame="_blank" w:history="1">
        <w:r w:rsidRPr="000C0AB6">
          <w:rPr>
            <w:i/>
            <w:iCs/>
            <w:lang w:val="pt-BR"/>
          </w:rPr>
          <w:t>§ 3º</w:t>
        </w:r>
      </w:hyperlink>
      <w:r w:rsidRPr="000C0AB6">
        <w:rPr>
          <w:i/>
          <w:iCs/>
          <w:lang w:val="pt-BR"/>
        </w:rPr>
        <w:t> O fornecedor de serviços só não será responsabilizado quando provar:</w:t>
      </w:r>
    </w:p>
    <w:p w14:paraId="79D9D246" w14:textId="77777777" w:rsidR="000C0AB6" w:rsidRDefault="00765DA4" w:rsidP="000C0AB6">
      <w:pPr>
        <w:shd w:val="clear" w:color="auto" w:fill="FFFFFF"/>
        <w:spacing w:after="0" w:line="240" w:lineRule="auto"/>
        <w:ind w:left="2268" w:right="1702"/>
        <w:jc w:val="both"/>
        <w:rPr>
          <w:i/>
          <w:iCs/>
          <w:lang w:val="pt-BR"/>
        </w:rPr>
      </w:pPr>
      <w:r w:rsidRPr="000C0AB6">
        <w:rPr>
          <w:i/>
          <w:iCs/>
          <w:lang w:val="pt-BR"/>
        </w:rPr>
        <w:t xml:space="preserve">I - que, tendo prestado o serviço, o defeito inexiste; </w:t>
      </w:r>
    </w:p>
    <w:p w14:paraId="7772C9F0" w14:textId="121990EF" w:rsidR="00DF7F5D" w:rsidRPr="000C0AB6" w:rsidRDefault="00765DA4" w:rsidP="000C0AB6">
      <w:pPr>
        <w:shd w:val="clear" w:color="auto" w:fill="FFFFFF"/>
        <w:spacing w:after="0" w:line="240" w:lineRule="auto"/>
        <w:ind w:left="2268" w:right="1702"/>
        <w:jc w:val="both"/>
        <w:rPr>
          <w:i/>
          <w:iCs/>
          <w:lang w:val="pt-BR"/>
        </w:rPr>
      </w:pPr>
      <w:r w:rsidRPr="000C0AB6">
        <w:rPr>
          <w:i/>
          <w:iCs/>
          <w:lang w:val="pt-BR"/>
        </w:rPr>
        <w:t>II - a culpa exclusiva do consumidor ou de terceiro.</w:t>
      </w:r>
    </w:p>
    <w:p w14:paraId="3F33F8BA" w14:textId="77777777" w:rsidR="00DF7F5D" w:rsidRPr="00765DA4" w:rsidRDefault="00DF7F5D" w:rsidP="00245FD4">
      <w:pPr>
        <w:rPr>
          <w:lang w:val="pt-BR"/>
        </w:rPr>
      </w:pPr>
    </w:p>
    <w:p w14:paraId="4B9F8B06" w14:textId="75BADDD8" w:rsidR="00232687" w:rsidRDefault="000C0AB6" w:rsidP="00ED461E">
      <w:pPr>
        <w:ind w:firstLine="851"/>
        <w:jc w:val="both"/>
        <w:rPr>
          <w:lang w:val="pt-BR"/>
        </w:rPr>
      </w:pPr>
      <w:r>
        <w:rPr>
          <w:lang w:val="pt-BR"/>
        </w:rPr>
        <w:t xml:space="preserve">O Banco Itau alega </w:t>
      </w:r>
      <w:r w:rsidR="00582E32">
        <w:rPr>
          <w:lang w:val="pt-BR"/>
        </w:rPr>
        <w:t xml:space="preserve">culpa da Autora pois </w:t>
      </w:r>
      <w:r>
        <w:rPr>
          <w:lang w:val="pt-BR"/>
        </w:rPr>
        <w:t>as operações</w:t>
      </w:r>
      <w:r w:rsidR="00582E32">
        <w:rPr>
          <w:lang w:val="pt-BR"/>
        </w:rPr>
        <w:t xml:space="preserve"> fraudulentas teriam sido </w:t>
      </w:r>
      <w:r>
        <w:rPr>
          <w:lang w:val="pt-BR"/>
        </w:rPr>
        <w:t xml:space="preserve">realizadas mediante uso do cartão de débito com CHIP da Autora, e uso de </w:t>
      </w:r>
      <w:r w:rsidR="00210269">
        <w:rPr>
          <w:lang w:val="pt-BR"/>
        </w:rPr>
        <w:t xml:space="preserve">sua </w:t>
      </w:r>
      <w:r>
        <w:rPr>
          <w:lang w:val="pt-BR"/>
        </w:rPr>
        <w:t xml:space="preserve">senha particular. A Autora reafirma que não concedeu sua senha ao fraudador, mesmo porque, ela nem o viu durante o ato criminoso pois, se tivesse tido essa oportunidade, certamente tentaria </w:t>
      </w:r>
      <w:r w:rsidR="00FD5C46">
        <w:rPr>
          <w:lang w:val="pt-BR"/>
        </w:rPr>
        <w:t>detê-lo</w:t>
      </w:r>
      <w:r>
        <w:rPr>
          <w:lang w:val="pt-BR"/>
        </w:rPr>
        <w:t xml:space="preserve">. Além disso, a Autora afirma categoricamente que o cartão de débito com CHIP estava </w:t>
      </w:r>
      <w:r w:rsidR="00FD5C46">
        <w:rPr>
          <w:lang w:val="pt-BR"/>
        </w:rPr>
        <w:t>em</w:t>
      </w:r>
      <w:r>
        <w:rPr>
          <w:lang w:val="pt-BR"/>
        </w:rPr>
        <w:t xml:space="preserve"> sua posse, ele não foi </w:t>
      </w:r>
      <w:r w:rsidR="00FD5C46">
        <w:rPr>
          <w:lang w:val="pt-BR"/>
        </w:rPr>
        <w:t>furtado</w:t>
      </w:r>
      <w:r>
        <w:rPr>
          <w:lang w:val="pt-BR"/>
        </w:rPr>
        <w:t xml:space="preserve"> pelo fraudador. Apenas seu celular foi furtado naquela oportunidade, conforme afirma a Autora </w:t>
      </w:r>
      <w:r w:rsidR="00FD5C46">
        <w:rPr>
          <w:lang w:val="pt-BR"/>
        </w:rPr>
        <w:t>no Boletim de Ocorrências lavrado</w:t>
      </w:r>
      <w:r w:rsidR="00310C4C">
        <w:rPr>
          <w:lang w:val="pt-BR"/>
        </w:rPr>
        <w:t xml:space="preserve"> </w:t>
      </w:r>
      <w:r w:rsidR="00310C4C" w:rsidRPr="00B253D7">
        <w:rPr>
          <w:color w:val="FF0000"/>
          <w:lang w:val="pt-BR"/>
        </w:rPr>
        <w:t>com base na presunção de veracidade</w:t>
      </w:r>
      <w:r w:rsidR="00B253D7" w:rsidRPr="00B253D7">
        <w:rPr>
          <w:color w:val="FF0000"/>
          <w:lang w:val="pt-BR"/>
        </w:rPr>
        <w:t xml:space="preserve"> e no princípio da boa</w:t>
      </w:r>
      <w:r w:rsidR="00B253D7" w:rsidRPr="002D35D1">
        <w:rPr>
          <w:color w:val="FF0000"/>
          <w:lang w:val="pt-BR"/>
        </w:rPr>
        <w:t>-fé</w:t>
      </w:r>
      <w:r w:rsidR="002D35D1" w:rsidRPr="002D35D1">
        <w:rPr>
          <w:color w:val="FF0000"/>
          <w:lang w:val="pt-BR"/>
        </w:rPr>
        <w:t xml:space="preserve"> – qual o artigo que pode ser citado?</w:t>
      </w:r>
    </w:p>
    <w:p w14:paraId="65712FDA" w14:textId="24E08B71" w:rsidR="00232687" w:rsidRDefault="00232687" w:rsidP="00ED461E">
      <w:pPr>
        <w:ind w:firstLine="851"/>
        <w:jc w:val="both"/>
        <w:rPr>
          <w:lang w:val="pt-BR"/>
        </w:rPr>
      </w:pPr>
      <w:r>
        <w:rPr>
          <w:lang w:val="pt-BR"/>
        </w:rPr>
        <w:t xml:space="preserve">Portanto, se o Banco alega que todas as operações foram realizadas com o cartão de débito com CHIP, </w:t>
      </w:r>
      <w:r w:rsidR="00CB6609">
        <w:rPr>
          <w:lang w:val="pt-BR"/>
        </w:rPr>
        <w:t xml:space="preserve">a Autora afirma categoricamente que </w:t>
      </w:r>
      <w:r>
        <w:rPr>
          <w:lang w:val="pt-BR"/>
        </w:rPr>
        <w:t xml:space="preserve">o cartão utilizado pelo(s) fraudador(es) não foi o cartão de débito com CHIP </w:t>
      </w:r>
      <w:r w:rsidR="00CB6609">
        <w:rPr>
          <w:lang w:val="pt-BR"/>
        </w:rPr>
        <w:t>que estavam em sua</w:t>
      </w:r>
      <w:r>
        <w:rPr>
          <w:lang w:val="pt-BR"/>
        </w:rPr>
        <w:t xml:space="preserve"> posse naquela madrugada. E esse fato é assustador: o sistema de segurança do Banco Itau </w:t>
      </w:r>
      <w:r w:rsidR="00EA035E">
        <w:rPr>
          <w:lang w:val="pt-BR"/>
        </w:rPr>
        <w:t xml:space="preserve">apresenta total fragilidade de segurança de dados pois </w:t>
      </w:r>
      <w:r>
        <w:rPr>
          <w:lang w:val="pt-BR"/>
        </w:rPr>
        <w:t xml:space="preserve">(i) </w:t>
      </w:r>
      <w:r w:rsidR="00EA035E">
        <w:rPr>
          <w:lang w:val="pt-BR"/>
        </w:rPr>
        <w:t>p</w:t>
      </w:r>
      <w:r>
        <w:rPr>
          <w:lang w:val="pt-BR"/>
        </w:rPr>
        <w:t>ermiti</w:t>
      </w:r>
      <w:r w:rsidR="00EA035E">
        <w:rPr>
          <w:lang w:val="pt-BR"/>
        </w:rPr>
        <w:t>u</w:t>
      </w:r>
      <w:r>
        <w:rPr>
          <w:lang w:val="pt-BR"/>
        </w:rPr>
        <w:t xml:space="preserve"> o acesso do(s) fraudador(es) ao aplicativo do Banco no celular da Autora, sem a obrigatoriedade do uso de sua biometria, (ii) permiti</w:t>
      </w:r>
      <w:r w:rsidR="00EA035E">
        <w:rPr>
          <w:lang w:val="pt-BR"/>
        </w:rPr>
        <w:t>u</w:t>
      </w:r>
      <w:r>
        <w:rPr>
          <w:lang w:val="pt-BR"/>
        </w:rPr>
        <w:t xml:space="preserve"> que o(s) fraudador(es) realizasse(m) transações em sua conta bancária por cerca de 6 horas, conforme afirma a Resposta da Ouvidoria, transações essas completamente incompatíveis com o comportamento financeiro da Autora</w:t>
      </w:r>
      <w:r w:rsidR="002564D1">
        <w:rPr>
          <w:lang w:val="pt-BR"/>
        </w:rPr>
        <w:t>, (iii) process</w:t>
      </w:r>
      <w:r w:rsidR="00EA035E">
        <w:rPr>
          <w:lang w:val="pt-BR"/>
        </w:rPr>
        <w:t>ou</w:t>
      </w:r>
      <w:r w:rsidR="002564D1">
        <w:rPr>
          <w:lang w:val="pt-BR"/>
        </w:rPr>
        <w:t xml:space="preserve"> transações</w:t>
      </w:r>
      <w:r w:rsidR="00EA035E">
        <w:rPr>
          <w:lang w:val="pt-BR"/>
        </w:rPr>
        <w:t xml:space="preserve"> financeiras</w:t>
      </w:r>
      <w:r w:rsidR="002564D1">
        <w:rPr>
          <w:lang w:val="pt-BR"/>
        </w:rPr>
        <w:t xml:space="preserve"> sem que a Autora tenha fornecido sua senha pessoal ao(s) fraudador(es), e sem que os mesmos estivem em posse do cartão de débito com CHIP da Autora.</w:t>
      </w:r>
    </w:p>
    <w:p w14:paraId="2241C253" w14:textId="06E0C1F8" w:rsidR="000E79E3" w:rsidRDefault="00D118F1" w:rsidP="00ED461E">
      <w:pPr>
        <w:ind w:firstLine="851"/>
        <w:jc w:val="both"/>
        <w:rPr>
          <w:lang w:val="pt-BR"/>
        </w:rPr>
      </w:pPr>
      <w:r>
        <w:rPr>
          <w:lang w:val="pt-BR"/>
        </w:rPr>
        <w:t xml:space="preserve">O STJ brilhantemente reafirmou o entendimento de que os Bancos estão sujeitos </w:t>
      </w:r>
      <w:r w:rsidR="00015601">
        <w:rPr>
          <w:lang w:val="pt-BR"/>
        </w:rPr>
        <w:t>às</w:t>
      </w:r>
      <w:r>
        <w:rPr>
          <w:lang w:val="pt-BR"/>
        </w:rPr>
        <w:t xml:space="preserve"> situações </w:t>
      </w:r>
      <w:r w:rsidR="00015601">
        <w:rPr>
          <w:lang w:val="pt-BR"/>
        </w:rPr>
        <w:t>de</w:t>
      </w:r>
      <w:r>
        <w:rPr>
          <w:lang w:val="pt-BR"/>
        </w:rPr>
        <w:t xml:space="preserve"> </w:t>
      </w:r>
      <w:r w:rsidRPr="00D118F1">
        <w:rPr>
          <w:lang w:val="pt-BR"/>
        </w:rPr>
        <w:t xml:space="preserve">fortuito interno, </w:t>
      </w:r>
      <w:r w:rsidR="00015601">
        <w:rPr>
          <w:lang w:val="pt-BR"/>
        </w:rPr>
        <w:t>relacionadas a</w:t>
      </w:r>
      <w:r w:rsidRPr="00D118F1">
        <w:rPr>
          <w:lang w:val="pt-BR"/>
        </w:rPr>
        <w:t>os riscos da própria atividade econômica d</w:t>
      </w:r>
      <w:r w:rsidR="00015601">
        <w:rPr>
          <w:lang w:val="pt-BR"/>
        </w:rPr>
        <w:t>estas instituições financeiras</w:t>
      </w:r>
      <w:r w:rsidRPr="00D118F1">
        <w:rPr>
          <w:lang w:val="pt-BR"/>
        </w:rPr>
        <w:t xml:space="preserve"> e, por isso, o dever dos bancos de indenizar</w:t>
      </w:r>
      <w:r w:rsidR="00015601">
        <w:rPr>
          <w:lang w:val="pt-BR"/>
        </w:rPr>
        <w:t xml:space="preserve"> é inequívoco:</w:t>
      </w:r>
    </w:p>
    <w:p w14:paraId="62534D1E" w14:textId="0D5E4EB5" w:rsidR="000E79E3" w:rsidRPr="000E79E3" w:rsidRDefault="000E79E3" w:rsidP="000E79E3">
      <w:pPr>
        <w:shd w:val="clear" w:color="auto" w:fill="FFFFFF"/>
        <w:spacing w:after="0" w:line="240" w:lineRule="auto"/>
        <w:ind w:left="2268" w:right="1702"/>
        <w:jc w:val="both"/>
        <w:rPr>
          <w:i/>
          <w:iCs/>
          <w:lang w:val="pt-BR"/>
        </w:rPr>
      </w:pPr>
      <w:r w:rsidRPr="000E79E3">
        <w:rPr>
          <w:i/>
          <w:iCs/>
          <w:lang w:val="pt-BR"/>
        </w:rPr>
        <w:t>STJ/Súmula 479: As instituições financeiras respondem objetivamente pelos danos gerados por fortuito interno relativo a fraudes e delitos praticados por terceiros no âmbito de operações bancárias.</w:t>
      </w:r>
    </w:p>
    <w:p w14:paraId="2D13E443" w14:textId="77777777" w:rsidR="000E79E3" w:rsidRPr="000E79E3" w:rsidRDefault="000E79E3" w:rsidP="00ED461E">
      <w:pPr>
        <w:ind w:firstLine="851"/>
        <w:jc w:val="both"/>
        <w:rPr>
          <w:b/>
          <w:bCs/>
          <w:lang w:val="pt-BR"/>
        </w:rPr>
      </w:pPr>
    </w:p>
    <w:p w14:paraId="4F3767FA" w14:textId="0C4AAD60" w:rsidR="003B347E" w:rsidRDefault="00514A7A" w:rsidP="00ED461E">
      <w:pPr>
        <w:ind w:firstLine="851"/>
        <w:jc w:val="both"/>
        <w:rPr>
          <w:lang w:val="pt-BR"/>
        </w:rPr>
      </w:pPr>
      <w:r>
        <w:rPr>
          <w:lang w:val="pt-BR"/>
        </w:rPr>
        <w:t xml:space="preserve">Tal entendimento tem sido pacificado pelos Tribunais brasileiros, trazendo maior segurança </w:t>
      </w:r>
      <w:r w:rsidR="00FE1D9B">
        <w:rPr>
          <w:lang w:val="pt-BR"/>
        </w:rPr>
        <w:t>e tranquilidade à sociedade brasileira, que não pode sofrer os danos e prejuízos de instituições financeiras sólidas como o Itau que frequentemente alardeiam em campanhas de marketing que trabalham para proteger os dados dos consumidores mas, na verdade, ainda apresentam fragilidades assustadoras, como aquelas relatadas aqui. Vejamos alguns destes acórdãos:</w:t>
      </w:r>
    </w:p>
    <w:p w14:paraId="563BFBC7" w14:textId="3D5817C7" w:rsidR="00514A7A" w:rsidRPr="003B347E" w:rsidRDefault="00514A7A" w:rsidP="00514A7A">
      <w:pPr>
        <w:ind w:firstLine="851"/>
        <w:jc w:val="both"/>
        <w:rPr>
          <w:color w:val="FF0000"/>
          <w:lang w:val="pt-BR"/>
        </w:rPr>
      </w:pPr>
      <w:r w:rsidRPr="003B347E">
        <w:rPr>
          <w:color w:val="FF0000"/>
          <w:lang w:val="pt-BR"/>
        </w:rPr>
        <w:t>A dra tem acesso a estes acórdãos, por favor?</w:t>
      </w:r>
      <w:r w:rsidR="001D53EC">
        <w:rPr>
          <w:color w:val="FF0000"/>
          <w:lang w:val="pt-BR"/>
        </w:rPr>
        <w:t xml:space="preserve"> Se sim, eu colaria aqui algumas decisões favoráveis deste endereço:</w:t>
      </w:r>
    </w:p>
    <w:p w14:paraId="5636EF36" w14:textId="77777777" w:rsidR="00514A7A" w:rsidRPr="003B347E" w:rsidRDefault="00514A7A" w:rsidP="00514A7A">
      <w:pPr>
        <w:ind w:firstLine="851"/>
        <w:jc w:val="both"/>
        <w:rPr>
          <w:color w:val="FF0000"/>
          <w:lang w:val="pt-BR"/>
        </w:rPr>
      </w:pPr>
      <w:hyperlink r:id="rId9" w:history="1">
        <w:r w:rsidRPr="003B347E">
          <w:rPr>
            <w:rStyle w:val="Hyperlink"/>
            <w:color w:val="FF0000"/>
            <w:lang w:val="pt-BR"/>
          </w:rPr>
          <w:t>https://www.jusbrasil.com.br/jurisprudencia/busca?q=alega%C3%A7%C3%A3o+de+roubo+do+celular+contendo+o+aplicativo+do+banco+instalado</w:t>
        </w:r>
      </w:hyperlink>
    </w:p>
    <w:p w14:paraId="5E09F5F3" w14:textId="77777777" w:rsidR="00D118F1" w:rsidRPr="001D53EC" w:rsidRDefault="00D118F1" w:rsidP="00ED461E">
      <w:pPr>
        <w:ind w:firstLine="851"/>
        <w:jc w:val="both"/>
        <w:rPr>
          <w:color w:val="FF0000"/>
          <w:lang w:val="pt-BR"/>
        </w:rPr>
      </w:pPr>
    </w:p>
    <w:p w14:paraId="7C08A366" w14:textId="3D229E57" w:rsidR="00FD5C46" w:rsidRPr="001D53EC" w:rsidRDefault="001D53EC" w:rsidP="00245FD4">
      <w:pPr>
        <w:rPr>
          <w:color w:val="FF0000"/>
          <w:lang w:val="pt-BR"/>
        </w:rPr>
      </w:pPr>
      <w:r w:rsidRPr="001D53EC">
        <w:rPr>
          <w:color w:val="FF0000"/>
          <w:lang w:val="pt-BR"/>
        </w:rPr>
        <w:t>Citar que Itau precisa apresentar boa-fé?</w:t>
      </w:r>
    </w:p>
    <w:p w14:paraId="07E7AF01" w14:textId="797E33E1" w:rsidR="00FD5C46" w:rsidRDefault="00FD5C46" w:rsidP="00245FD4">
      <w:pPr>
        <w:rPr>
          <w:color w:val="000000"/>
          <w:sz w:val="20"/>
          <w:szCs w:val="20"/>
          <w:shd w:val="clear" w:color="auto" w:fill="FFFFFF"/>
          <w:lang w:val="pt-BR"/>
        </w:rPr>
      </w:pPr>
      <w:r w:rsidRPr="00FD5C46">
        <w:rPr>
          <w:color w:val="000000"/>
          <w:sz w:val="20"/>
          <w:szCs w:val="20"/>
          <w:shd w:val="clear" w:color="auto" w:fill="FFFFFF"/>
          <w:lang w:val="pt-BR"/>
        </w:rPr>
        <w:t>Art. 422. Os contratantes são obrigados a guardar, assim na conclusão do contrato, como em sua execução, os princípios de probidade e boa-fé.</w:t>
      </w:r>
    </w:p>
    <w:p w14:paraId="7BA2E18E" w14:textId="7F2DFB5A" w:rsidR="00FD5C46" w:rsidRPr="00FD5C46" w:rsidRDefault="00FD5C46" w:rsidP="00245FD4">
      <w:pPr>
        <w:rPr>
          <w:lang w:val="pt-BR"/>
        </w:rPr>
      </w:pPr>
      <w:r w:rsidRPr="00FD5C46">
        <w:rPr>
          <w:lang w:val="pt-BR"/>
        </w:rPr>
        <w:t>LEI Nº 10.406, DE 10 DE JANEIRO DE 2002</w:t>
      </w:r>
    </w:p>
    <w:p w14:paraId="2552693F" w14:textId="77777777" w:rsidR="00480FFD" w:rsidRDefault="00480FFD" w:rsidP="003964A7">
      <w:pPr>
        <w:ind w:firstLine="851"/>
        <w:jc w:val="both"/>
        <w:rPr>
          <w:lang w:val="pt-BR"/>
        </w:rPr>
      </w:pPr>
    </w:p>
    <w:p w14:paraId="3D2F277A" w14:textId="6E8D64DC" w:rsidR="00480FFD" w:rsidRPr="00480FFD" w:rsidRDefault="00480FFD" w:rsidP="00480FFD">
      <w:pPr>
        <w:jc w:val="center"/>
        <w:rPr>
          <w:b/>
          <w:bCs/>
          <w:lang w:val="pt-BR"/>
        </w:rPr>
      </w:pPr>
      <w:r w:rsidRPr="00480FFD">
        <w:rPr>
          <w:b/>
          <w:bCs/>
          <w:lang w:val="pt-BR"/>
        </w:rPr>
        <w:t>DO PEDIDO</w:t>
      </w:r>
    </w:p>
    <w:p w14:paraId="1894A300" w14:textId="172F58CB" w:rsidR="00480FFD" w:rsidRDefault="00480FFD" w:rsidP="003964A7">
      <w:pPr>
        <w:ind w:firstLine="851"/>
        <w:jc w:val="both"/>
        <w:rPr>
          <w:lang w:val="pt-BR"/>
        </w:rPr>
      </w:pPr>
      <w:r>
        <w:rPr>
          <w:lang w:val="pt-BR"/>
        </w:rPr>
        <w:t xml:space="preserve">Considerando a total falta de clareza, respeito e provas da culpa da Autora, solicito o estorno de todas as transações e o valor de R$ 10.000,00 (Dez mil reais) </w:t>
      </w:r>
      <w:r w:rsidR="00852754">
        <w:rPr>
          <w:lang w:val="pt-BR"/>
        </w:rPr>
        <w:t xml:space="preserve">a título de xxxxx, </w:t>
      </w:r>
      <w:r>
        <w:rPr>
          <w:lang w:val="pt-BR"/>
        </w:rPr>
        <w:t>por todos os transtornos enfrentados, incluindo idas a Hospitais e o risco à sua própria Vida.</w:t>
      </w:r>
    </w:p>
    <w:p w14:paraId="070C9119" w14:textId="77777777" w:rsidR="00F568C5" w:rsidRDefault="00F568C5" w:rsidP="003964A7">
      <w:pPr>
        <w:ind w:firstLine="851"/>
        <w:jc w:val="both"/>
        <w:rPr>
          <w:lang w:val="pt-BR"/>
        </w:rPr>
      </w:pPr>
    </w:p>
    <w:p w14:paraId="5F09AD18" w14:textId="2908447D" w:rsidR="00F568C5" w:rsidRPr="00A57E15" w:rsidRDefault="00F568C5" w:rsidP="003964A7">
      <w:pPr>
        <w:ind w:firstLine="851"/>
        <w:jc w:val="both"/>
        <w:rPr>
          <w:color w:val="FF0000"/>
          <w:lang w:val="pt-BR"/>
        </w:rPr>
      </w:pPr>
      <w:r w:rsidRPr="00A57E15">
        <w:rPr>
          <w:color w:val="FF0000"/>
          <w:lang w:val="pt-BR"/>
        </w:rPr>
        <w:t>Pedir depósito em juízo</w:t>
      </w:r>
    </w:p>
    <w:p w14:paraId="7A8F3E80" w14:textId="77777777" w:rsidR="00271C3C" w:rsidRDefault="00271C3C" w:rsidP="003964A7">
      <w:pPr>
        <w:ind w:firstLine="851"/>
        <w:jc w:val="both"/>
        <w:rPr>
          <w:lang w:val="pt-BR"/>
        </w:rPr>
      </w:pPr>
    </w:p>
    <w:p w14:paraId="76DF321B" w14:textId="77777777" w:rsidR="00271C3C" w:rsidRDefault="00271C3C" w:rsidP="003964A7">
      <w:pPr>
        <w:ind w:firstLine="851"/>
        <w:jc w:val="both"/>
        <w:rPr>
          <w:lang w:val="pt-BR"/>
        </w:rPr>
      </w:pPr>
    </w:p>
    <w:p w14:paraId="72A36EC5" w14:textId="77777777" w:rsidR="00875723" w:rsidRDefault="00875723" w:rsidP="003964A7">
      <w:pPr>
        <w:ind w:firstLine="851"/>
        <w:jc w:val="both"/>
        <w:rPr>
          <w:lang w:val="pt-BR"/>
        </w:rPr>
      </w:pPr>
    </w:p>
    <w:p w14:paraId="6AC13F22" w14:textId="77777777" w:rsidR="00924D2F" w:rsidRPr="00924D2F" w:rsidRDefault="00924D2F" w:rsidP="003964A7">
      <w:pPr>
        <w:ind w:firstLine="851"/>
        <w:jc w:val="both"/>
        <w:rPr>
          <w:lang w:val="pt-BR"/>
        </w:rPr>
      </w:pPr>
    </w:p>
    <w:p w14:paraId="2CBE895D" w14:textId="77777777" w:rsidR="009E5208" w:rsidRDefault="009E5208" w:rsidP="003964A7">
      <w:pPr>
        <w:ind w:firstLine="851"/>
        <w:jc w:val="both"/>
        <w:rPr>
          <w:lang w:val="pt-BR"/>
        </w:rPr>
      </w:pPr>
    </w:p>
    <w:p w14:paraId="6D63D09C" w14:textId="77777777" w:rsidR="009E5208" w:rsidRDefault="009E5208" w:rsidP="003964A7">
      <w:pPr>
        <w:ind w:firstLine="851"/>
        <w:jc w:val="both"/>
        <w:rPr>
          <w:lang w:val="pt-BR"/>
        </w:rPr>
      </w:pPr>
    </w:p>
    <w:sectPr w:rsidR="009E520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E7070" w14:textId="77777777" w:rsidR="00973524" w:rsidRDefault="00973524" w:rsidP="00A539B5">
      <w:pPr>
        <w:spacing w:after="0" w:line="240" w:lineRule="auto"/>
      </w:pPr>
      <w:r>
        <w:separator/>
      </w:r>
    </w:p>
  </w:endnote>
  <w:endnote w:type="continuationSeparator" w:id="0">
    <w:p w14:paraId="47B447B6" w14:textId="77777777" w:rsidR="00973524" w:rsidRDefault="00973524" w:rsidP="00A53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927F1" w14:textId="77777777" w:rsidR="00973524" w:rsidRDefault="00973524" w:rsidP="00A539B5">
      <w:pPr>
        <w:spacing w:after="0" w:line="240" w:lineRule="auto"/>
      </w:pPr>
      <w:r>
        <w:separator/>
      </w:r>
    </w:p>
  </w:footnote>
  <w:footnote w:type="continuationSeparator" w:id="0">
    <w:p w14:paraId="2D980F3A" w14:textId="77777777" w:rsidR="00973524" w:rsidRDefault="00973524" w:rsidP="00A53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1BC2E" w14:textId="18A4B95B" w:rsidR="00A539B5" w:rsidRDefault="00A539B5">
    <w:pPr>
      <w:pStyle w:val="Header"/>
    </w:pPr>
    <w:r>
      <w:rPr>
        <w:noProof/>
      </w:rPr>
      <mc:AlternateContent>
        <mc:Choice Requires="wps">
          <w:drawing>
            <wp:anchor distT="0" distB="0" distL="114300" distR="114300" simplePos="0" relativeHeight="251659264" behindDoc="0" locked="0" layoutInCell="0" allowOverlap="1" wp14:anchorId="0267894A" wp14:editId="73A68218">
              <wp:simplePos x="0" y="0"/>
              <wp:positionH relativeFrom="page">
                <wp:posOffset>0</wp:posOffset>
              </wp:positionH>
              <wp:positionV relativeFrom="page">
                <wp:posOffset>190500</wp:posOffset>
              </wp:positionV>
              <wp:extent cx="7772400" cy="252095"/>
              <wp:effectExtent l="0" t="0" r="0" b="14605"/>
              <wp:wrapNone/>
              <wp:docPr id="1458781302" name="MSIPCM4f40477185b0c16f628a4acc" descr="{&quot;HashCode&quot;:-7551278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A3A93C7" w14:textId="7FC72590" w:rsidR="00A539B5" w:rsidRPr="00A539B5" w:rsidRDefault="00A539B5" w:rsidP="00A539B5">
                          <w:pPr>
                            <w:spacing w:after="0"/>
                            <w:jc w:val="center"/>
                            <w:rPr>
                              <w:rFonts w:ascii="Arial" w:hAnsi="Arial" w:cs="Arial"/>
                              <w:color w:val="000000"/>
                              <w:sz w:val="16"/>
                            </w:rPr>
                          </w:pPr>
                          <w:r w:rsidRPr="00A539B5">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267894A" id="_x0000_t202" coordsize="21600,21600" o:spt="202" path="m,l,21600r21600,l21600,xe">
              <v:stroke joinstyle="miter"/>
              <v:path gradientshapeok="t" o:connecttype="rect"/>
            </v:shapetype>
            <v:shape id="MSIPCM4f40477185b0c16f628a4acc" o:spid="_x0000_s1026" type="#_x0000_t202" alt="{&quot;HashCode&quot;:-75512786,&quot;Height&quot;:792.0,&quot;Width&quot;:612.0,&quot;Placement&quot;:&quot;Header&quot;,&quot;Index&quot;:&quot;Primary&quot;,&quot;Section&quot;:1,&quot;Top&quot;:0.0,&quot;Left&quot;:0.0}" style="position:absolute;margin-left:0;margin-top:15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" o:allowincell="f" filled="f" stroked="f" strokeweight=".5pt">
              <v:textbox inset=",0,,0">
                <w:txbxContent>
                  <w:p w14:paraId="0A3A93C7" w14:textId="7FC72590" w:rsidR="00A539B5" w:rsidRPr="00A539B5" w:rsidRDefault="00A539B5" w:rsidP="00A539B5">
                    <w:pPr>
                      <w:spacing w:after="0"/>
                      <w:jc w:val="center"/>
                      <w:rPr>
                        <w:rFonts w:ascii="Arial" w:hAnsi="Arial" w:cs="Arial"/>
                        <w:color w:val="000000"/>
                        <w:sz w:val="16"/>
                      </w:rPr>
                    </w:pPr>
                    <w:r w:rsidRPr="00A539B5">
                      <w:rPr>
                        <w:rFonts w:ascii="Arial" w:hAnsi="Arial" w:cs="Arial"/>
                        <w:color w:val="000000"/>
                        <w:sz w:val="16"/>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E657F"/>
    <w:multiLevelType w:val="hybridMultilevel"/>
    <w:tmpl w:val="962A4442"/>
    <w:lvl w:ilvl="0" w:tplc="91ACE13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3A103FFF"/>
    <w:multiLevelType w:val="hybridMultilevel"/>
    <w:tmpl w:val="A18A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933965">
    <w:abstractNumId w:val="0"/>
  </w:num>
  <w:num w:numId="2" w16cid:durableId="1293631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0D"/>
    <w:rsid w:val="000016EF"/>
    <w:rsid w:val="00007E5C"/>
    <w:rsid w:val="00015601"/>
    <w:rsid w:val="00024FB6"/>
    <w:rsid w:val="00031BC5"/>
    <w:rsid w:val="000347CC"/>
    <w:rsid w:val="00035EB9"/>
    <w:rsid w:val="000529F3"/>
    <w:rsid w:val="00056D44"/>
    <w:rsid w:val="0005796D"/>
    <w:rsid w:val="000656D3"/>
    <w:rsid w:val="000905E4"/>
    <w:rsid w:val="00097682"/>
    <w:rsid w:val="000C0945"/>
    <w:rsid w:val="000C0AB6"/>
    <w:rsid w:val="000E79E3"/>
    <w:rsid w:val="000F1238"/>
    <w:rsid w:val="000F730C"/>
    <w:rsid w:val="0011608A"/>
    <w:rsid w:val="00145186"/>
    <w:rsid w:val="00153AC4"/>
    <w:rsid w:val="001577FB"/>
    <w:rsid w:val="001621E0"/>
    <w:rsid w:val="001807C9"/>
    <w:rsid w:val="0018545D"/>
    <w:rsid w:val="001943E8"/>
    <w:rsid w:val="001A3BD2"/>
    <w:rsid w:val="001A5126"/>
    <w:rsid w:val="001A5935"/>
    <w:rsid w:val="001C6395"/>
    <w:rsid w:val="001D1C3A"/>
    <w:rsid w:val="001D47AE"/>
    <w:rsid w:val="001D53EC"/>
    <w:rsid w:val="001D5832"/>
    <w:rsid w:val="001E237C"/>
    <w:rsid w:val="001F4203"/>
    <w:rsid w:val="0020427E"/>
    <w:rsid w:val="00210269"/>
    <w:rsid w:val="00211C6E"/>
    <w:rsid w:val="00215E65"/>
    <w:rsid w:val="00232687"/>
    <w:rsid w:val="002350D6"/>
    <w:rsid w:val="00245FD4"/>
    <w:rsid w:val="00247ACB"/>
    <w:rsid w:val="002564D1"/>
    <w:rsid w:val="00271C3C"/>
    <w:rsid w:val="00280F9E"/>
    <w:rsid w:val="002814CD"/>
    <w:rsid w:val="0029407D"/>
    <w:rsid w:val="002D309A"/>
    <w:rsid w:val="002D35D1"/>
    <w:rsid w:val="002E5450"/>
    <w:rsid w:val="002F1AAE"/>
    <w:rsid w:val="002F1F52"/>
    <w:rsid w:val="002F5715"/>
    <w:rsid w:val="0030724E"/>
    <w:rsid w:val="00310C4C"/>
    <w:rsid w:val="00315B6D"/>
    <w:rsid w:val="00324B97"/>
    <w:rsid w:val="0037710F"/>
    <w:rsid w:val="003964A7"/>
    <w:rsid w:val="00397DED"/>
    <w:rsid w:val="003A2558"/>
    <w:rsid w:val="003B347E"/>
    <w:rsid w:val="003B6226"/>
    <w:rsid w:val="003B6491"/>
    <w:rsid w:val="003E4255"/>
    <w:rsid w:val="003F5B2F"/>
    <w:rsid w:val="00404DD8"/>
    <w:rsid w:val="00414DF1"/>
    <w:rsid w:val="0041579B"/>
    <w:rsid w:val="00424F1B"/>
    <w:rsid w:val="00437B6C"/>
    <w:rsid w:val="00440C83"/>
    <w:rsid w:val="00464ADF"/>
    <w:rsid w:val="00480FFD"/>
    <w:rsid w:val="00484E1C"/>
    <w:rsid w:val="004A0ACD"/>
    <w:rsid w:val="004B4948"/>
    <w:rsid w:val="004B66D5"/>
    <w:rsid w:val="005018CB"/>
    <w:rsid w:val="005069DA"/>
    <w:rsid w:val="00514A7A"/>
    <w:rsid w:val="00532CF4"/>
    <w:rsid w:val="00537B13"/>
    <w:rsid w:val="00540B51"/>
    <w:rsid w:val="00546D47"/>
    <w:rsid w:val="00582E32"/>
    <w:rsid w:val="005953B4"/>
    <w:rsid w:val="00596171"/>
    <w:rsid w:val="005D1B82"/>
    <w:rsid w:val="005D55FE"/>
    <w:rsid w:val="005F31AB"/>
    <w:rsid w:val="00631E70"/>
    <w:rsid w:val="00637BE6"/>
    <w:rsid w:val="00640B5C"/>
    <w:rsid w:val="006556CA"/>
    <w:rsid w:val="00696F18"/>
    <w:rsid w:val="006B77D3"/>
    <w:rsid w:val="006E43D8"/>
    <w:rsid w:val="006F2024"/>
    <w:rsid w:val="006F60ED"/>
    <w:rsid w:val="006F7C85"/>
    <w:rsid w:val="007547D3"/>
    <w:rsid w:val="00757227"/>
    <w:rsid w:val="00765DA4"/>
    <w:rsid w:val="00773071"/>
    <w:rsid w:val="00783CED"/>
    <w:rsid w:val="00785265"/>
    <w:rsid w:val="00793A6C"/>
    <w:rsid w:val="007B1553"/>
    <w:rsid w:val="007C4008"/>
    <w:rsid w:val="007C7699"/>
    <w:rsid w:val="007D2418"/>
    <w:rsid w:val="007D548F"/>
    <w:rsid w:val="007D79D2"/>
    <w:rsid w:val="007E3A80"/>
    <w:rsid w:val="007E7ED6"/>
    <w:rsid w:val="007F2A10"/>
    <w:rsid w:val="007F3CC9"/>
    <w:rsid w:val="00831C30"/>
    <w:rsid w:val="00852754"/>
    <w:rsid w:val="00853DE5"/>
    <w:rsid w:val="008707A8"/>
    <w:rsid w:val="00875723"/>
    <w:rsid w:val="00875AB8"/>
    <w:rsid w:val="00894F31"/>
    <w:rsid w:val="00895B51"/>
    <w:rsid w:val="008979AC"/>
    <w:rsid w:val="008A0156"/>
    <w:rsid w:val="008A28DE"/>
    <w:rsid w:val="008C1EC3"/>
    <w:rsid w:val="008C5615"/>
    <w:rsid w:val="008E1AC3"/>
    <w:rsid w:val="008E29AA"/>
    <w:rsid w:val="008F0F59"/>
    <w:rsid w:val="00900C85"/>
    <w:rsid w:val="009023D8"/>
    <w:rsid w:val="00911776"/>
    <w:rsid w:val="009218F0"/>
    <w:rsid w:val="00924D2F"/>
    <w:rsid w:val="0093305E"/>
    <w:rsid w:val="00942F82"/>
    <w:rsid w:val="0094720D"/>
    <w:rsid w:val="00947764"/>
    <w:rsid w:val="009557E1"/>
    <w:rsid w:val="0095754E"/>
    <w:rsid w:val="00960569"/>
    <w:rsid w:val="00963B21"/>
    <w:rsid w:val="00973524"/>
    <w:rsid w:val="00980F95"/>
    <w:rsid w:val="009879EF"/>
    <w:rsid w:val="009A3E30"/>
    <w:rsid w:val="009B63DF"/>
    <w:rsid w:val="009C44A5"/>
    <w:rsid w:val="009C52FA"/>
    <w:rsid w:val="009D7126"/>
    <w:rsid w:val="009E5208"/>
    <w:rsid w:val="009E6F95"/>
    <w:rsid w:val="009F1F49"/>
    <w:rsid w:val="00A168A2"/>
    <w:rsid w:val="00A17CD5"/>
    <w:rsid w:val="00A318B2"/>
    <w:rsid w:val="00A32A91"/>
    <w:rsid w:val="00A35D69"/>
    <w:rsid w:val="00A36C1B"/>
    <w:rsid w:val="00A36D32"/>
    <w:rsid w:val="00A539B5"/>
    <w:rsid w:val="00A540FC"/>
    <w:rsid w:val="00A57E15"/>
    <w:rsid w:val="00A713A2"/>
    <w:rsid w:val="00A8311E"/>
    <w:rsid w:val="00A848E4"/>
    <w:rsid w:val="00AA23FD"/>
    <w:rsid w:val="00AB1598"/>
    <w:rsid w:val="00AB7760"/>
    <w:rsid w:val="00AC3840"/>
    <w:rsid w:val="00AD585E"/>
    <w:rsid w:val="00AF3D9A"/>
    <w:rsid w:val="00B04CE4"/>
    <w:rsid w:val="00B10D87"/>
    <w:rsid w:val="00B16DA4"/>
    <w:rsid w:val="00B253D7"/>
    <w:rsid w:val="00B27273"/>
    <w:rsid w:val="00B30477"/>
    <w:rsid w:val="00B40D44"/>
    <w:rsid w:val="00B463A9"/>
    <w:rsid w:val="00B8549F"/>
    <w:rsid w:val="00B91DE7"/>
    <w:rsid w:val="00BA3725"/>
    <w:rsid w:val="00BA72FF"/>
    <w:rsid w:val="00BB1A7A"/>
    <w:rsid w:val="00BB2151"/>
    <w:rsid w:val="00BE1A29"/>
    <w:rsid w:val="00BE2962"/>
    <w:rsid w:val="00BF5700"/>
    <w:rsid w:val="00C15C9C"/>
    <w:rsid w:val="00C21C50"/>
    <w:rsid w:val="00C43F19"/>
    <w:rsid w:val="00C508BA"/>
    <w:rsid w:val="00C518D2"/>
    <w:rsid w:val="00C611A7"/>
    <w:rsid w:val="00C631F2"/>
    <w:rsid w:val="00C63537"/>
    <w:rsid w:val="00C74805"/>
    <w:rsid w:val="00C818BD"/>
    <w:rsid w:val="00C83D12"/>
    <w:rsid w:val="00C84E8E"/>
    <w:rsid w:val="00C91D70"/>
    <w:rsid w:val="00C978CB"/>
    <w:rsid w:val="00CA0123"/>
    <w:rsid w:val="00CA0BE8"/>
    <w:rsid w:val="00CB6609"/>
    <w:rsid w:val="00CE3086"/>
    <w:rsid w:val="00CE6024"/>
    <w:rsid w:val="00D01EA2"/>
    <w:rsid w:val="00D04A7E"/>
    <w:rsid w:val="00D118F1"/>
    <w:rsid w:val="00D26C33"/>
    <w:rsid w:val="00D46D08"/>
    <w:rsid w:val="00D851B2"/>
    <w:rsid w:val="00D8707C"/>
    <w:rsid w:val="00D9076C"/>
    <w:rsid w:val="00DB3A4C"/>
    <w:rsid w:val="00DF3D0A"/>
    <w:rsid w:val="00DF7F5D"/>
    <w:rsid w:val="00E17C48"/>
    <w:rsid w:val="00E71117"/>
    <w:rsid w:val="00E740BD"/>
    <w:rsid w:val="00EA035E"/>
    <w:rsid w:val="00EB45FE"/>
    <w:rsid w:val="00ED461E"/>
    <w:rsid w:val="00EF6936"/>
    <w:rsid w:val="00F16A48"/>
    <w:rsid w:val="00F251BC"/>
    <w:rsid w:val="00F33291"/>
    <w:rsid w:val="00F44179"/>
    <w:rsid w:val="00F46550"/>
    <w:rsid w:val="00F52CE4"/>
    <w:rsid w:val="00F55AFF"/>
    <w:rsid w:val="00F568C5"/>
    <w:rsid w:val="00F607E1"/>
    <w:rsid w:val="00F65376"/>
    <w:rsid w:val="00F8694A"/>
    <w:rsid w:val="00FC53D8"/>
    <w:rsid w:val="00FD1238"/>
    <w:rsid w:val="00FD52AC"/>
    <w:rsid w:val="00FD5C46"/>
    <w:rsid w:val="00FE1D9B"/>
    <w:rsid w:val="00FF2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2D478"/>
  <w15:chartTrackingRefBased/>
  <w15:docId w15:val="{C02AD4D9-5FC5-411E-93CD-46127F3E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7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3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9B5"/>
  </w:style>
  <w:style w:type="paragraph" w:styleId="Footer">
    <w:name w:val="footer"/>
    <w:basedOn w:val="Normal"/>
    <w:link w:val="FooterChar"/>
    <w:uiPriority w:val="99"/>
    <w:unhideWhenUsed/>
    <w:rsid w:val="00A53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9B5"/>
  </w:style>
  <w:style w:type="paragraph" w:styleId="ListParagraph">
    <w:name w:val="List Paragraph"/>
    <w:basedOn w:val="Normal"/>
    <w:uiPriority w:val="34"/>
    <w:qFormat/>
    <w:rsid w:val="00B10D87"/>
    <w:pPr>
      <w:ind w:left="720"/>
      <w:contextualSpacing/>
    </w:pPr>
  </w:style>
  <w:style w:type="character" w:styleId="Hyperlink">
    <w:name w:val="Hyperlink"/>
    <w:basedOn w:val="DefaultParagraphFont"/>
    <w:uiPriority w:val="99"/>
    <w:unhideWhenUsed/>
    <w:rsid w:val="00924D2F"/>
    <w:rPr>
      <w:color w:val="0563C1" w:themeColor="hyperlink"/>
      <w:u w:val="single"/>
    </w:rPr>
  </w:style>
  <w:style w:type="character" w:styleId="UnresolvedMention">
    <w:name w:val="Unresolved Mention"/>
    <w:basedOn w:val="DefaultParagraphFont"/>
    <w:uiPriority w:val="99"/>
    <w:semiHidden/>
    <w:unhideWhenUsed/>
    <w:rsid w:val="00924D2F"/>
    <w:rPr>
      <w:color w:val="605E5C"/>
      <w:shd w:val="clear" w:color="auto" w:fill="E1DFDD"/>
    </w:rPr>
  </w:style>
  <w:style w:type="character" w:customStyle="1" w:styleId="m1593383280336809407titulo1">
    <w:name w:val="m_1593383280336809407titulo1"/>
    <w:basedOn w:val="DefaultParagraphFont"/>
    <w:rsid w:val="00031BC5"/>
  </w:style>
  <w:style w:type="paragraph" w:styleId="NormalWeb">
    <w:name w:val="Normal (Web)"/>
    <w:basedOn w:val="Normal"/>
    <w:uiPriority w:val="99"/>
    <w:semiHidden/>
    <w:unhideWhenUsed/>
    <w:rsid w:val="00765D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138086">
      <w:bodyDiv w:val="1"/>
      <w:marLeft w:val="0"/>
      <w:marRight w:val="0"/>
      <w:marTop w:val="0"/>
      <w:marBottom w:val="0"/>
      <w:divBdr>
        <w:top w:val="none" w:sz="0" w:space="0" w:color="auto"/>
        <w:left w:val="none" w:sz="0" w:space="0" w:color="auto"/>
        <w:bottom w:val="none" w:sz="0" w:space="0" w:color="auto"/>
        <w:right w:val="none" w:sz="0" w:space="0" w:color="auto"/>
      </w:divBdr>
      <w:divsChild>
        <w:div w:id="606961378">
          <w:marLeft w:val="0"/>
          <w:marRight w:val="0"/>
          <w:marTop w:val="0"/>
          <w:marBottom w:val="0"/>
          <w:divBdr>
            <w:top w:val="none" w:sz="0" w:space="0" w:color="auto"/>
            <w:left w:val="none" w:sz="0" w:space="0" w:color="auto"/>
            <w:bottom w:val="none" w:sz="0" w:space="0" w:color="auto"/>
            <w:right w:val="none" w:sz="0" w:space="0" w:color="auto"/>
          </w:divBdr>
        </w:div>
        <w:div w:id="1118911954">
          <w:marLeft w:val="0"/>
          <w:marRight w:val="0"/>
          <w:marTop w:val="0"/>
          <w:marBottom w:val="0"/>
          <w:divBdr>
            <w:top w:val="none" w:sz="0" w:space="0" w:color="auto"/>
            <w:left w:val="none" w:sz="0" w:space="0" w:color="auto"/>
            <w:bottom w:val="none" w:sz="0" w:space="0" w:color="auto"/>
            <w:right w:val="none" w:sz="0" w:space="0" w:color="auto"/>
          </w:divBdr>
        </w:div>
        <w:div w:id="971059127">
          <w:marLeft w:val="0"/>
          <w:marRight w:val="0"/>
          <w:marTop w:val="0"/>
          <w:marBottom w:val="0"/>
          <w:divBdr>
            <w:top w:val="none" w:sz="0" w:space="0" w:color="auto"/>
            <w:left w:val="none" w:sz="0" w:space="0" w:color="auto"/>
            <w:bottom w:val="none" w:sz="0" w:space="0" w:color="auto"/>
            <w:right w:val="none" w:sz="0" w:space="0" w:color="auto"/>
          </w:divBdr>
        </w:div>
      </w:divsChild>
    </w:div>
    <w:div w:id="899170858">
      <w:bodyDiv w:val="1"/>
      <w:marLeft w:val="0"/>
      <w:marRight w:val="0"/>
      <w:marTop w:val="0"/>
      <w:marBottom w:val="0"/>
      <w:divBdr>
        <w:top w:val="none" w:sz="0" w:space="0" w:color="auto"/>
        <w:left w:val="none" w:sz="0" w:space="0" w:color="auto"/>
        <w:bottom w:val="none" w:sz="0" w:space="0" w:color="auto"/>
        <w:right w:val="none" w:sz="0" w:space="0" w:color="auto"/>
      </w:divBdr>
      <w:divsChild>
        <w:div w:id="886644582">
          <w:marLeft w:val="0"/>
          <w:marRight w:val="0"/>
          <w:marTop w:val="0"/>
          <w:marBottom w:val="0"/>
          <w:divBdr>
            <w:top w:val="none" w:sz="0" w:space="0" w:color="auto"/>
            <w:left w:val="none" w:sz="0" w:space="0" w:color="auto"/>
            <w:bottom w:val="none" w:sz="0" w:space="0" w:color="auto"/>
            <w:right w:val="none" w:sz="0" w:space="0" w:color="auto"/>
          </w:divBdr>
        </w:div>
        <w:div w:id="609122904">
          <w:marLeft w:val="0"/>
          <w:marRight w:val="0"/>
          <w:marTop w:val="0"/>
          <w:marBottom w:val="0"/>
          <w:divBdr>
            <w:top w:val="none" w:sz="0" w:space="0" w:color="auto"/>
            <w:left w:val="none" w:sz="0" w:space="0" w:color="auto"/>
            <w:bottom w:val="none" w:sz="0" w:space="0" w:color="auto"/>
            <w:right w:val="none" w:sz="0" w:space="0" w:color="auto"/>
          </w:divBdr>
        </w:div>
        <w:div w:id="1090925144">
          <w:marLeft w:val="0"/>
          <w:marRight w:val="0"/>
          <w:marTop w:val="0"/>
          <w:marBottom w:val="0"/>
          <w:divBdr>
            <w:top w:val="none" w:sz="0" w:space="0" w:color="auto"/>
            <w:left w:val="none" w:sz="0" w:space="0" w:color="auto"/>
            <w:bottom w:val="none" w:sz="0" w:space="0" w:color="auto"/>
            <w:right w:val="none" w:sz="0" w:space="0" w:color="auto"/>
          </w:divBdr>
        </w:div>
        <w:div w:id="1937059573">
          <w:marLeft w:val="0"/>
          <w:marRight w:val="0"/>
          <w:marTop w:val="0"/>
          <w:marBottom w:val="0"/>
          <w:divBdr>
            <w:top w:val="none" w:sz="0" w:space="0" w:color="auto"/>
            <w:left w:val="none" w:sz="0" w:space="0" w:color="auto"/>
            <w:bottom w:val="none" w:sz="0" w:space="0" w:color="auto"/>
            <w:right w:val="none" w:sz="0" w:space="0" w:color="auto"/>
          </w:divBdr>
        </w:div>
        <w:div w:id="11952816">
          <w:marLeft w:val="0"/>
          <w:marRight w:val="0"/>
          <w:marTop w:val="0"/>
          <w:marBottom w:val="0"/>
          <w:divBdr>
            <w:top w:val="none" w:sz="0" w:space="0" w:color="auto"/>
            <w:left w:val="none" w:sz="0" w:space="0" w:color="auto"/>
            <w:bottom w:val="none" w:sz="0" w:space="0" w:color="auto"/>
            <w:right w:val="none" w:sz="0" w:space="0" w:color="auto"/>
          </w:divBdr>
        </w:div>
        <w:div w:id="297879101">
          <w:marLeft w:val="0"/>
          <w:marRight w:val="0"/>
          <w:marTop w:val="0"/>
          <w:marBottom w:val="0"/>
          <w:divBdr>
            <w:top w:val="none" w:sz="0" w:space="0" w:color="auto"/>
            <w:left w:val="none" w:sz="0" w:space="0" w:color="auto"/>
            <w:bottom w:val="none" w:sz="0" w:space="0" w:color="auto"/>
            <w:right w:val="none" w:sz="0" w:space="0" w:color="auto"/>
          </w:divBdr>
        </w:div>
      </w:divsChild>
    </w:div>
    <w:div w:id="1741168778">
      <w:bodyDiv w:val="1"/>
      <w:marLeft w:val="0"/>
      <w:marRight w:val="0"/>
      <w:marTop w:val="0"/>
      <w:marBottom w:val="0"/>
      <w:divBdr>
        <w:top w:val="none" w:sz="0" w:space="0" w:color="auto"/>
        <w:left w:val="none" w:sz="0" w:space="0" w:color="auto"/>
        <w:bottom w:val="none" w:sz="0" w:space="0" w:color="auto"/>
        <w:right w:val="none" w:sz="0" w:space="0" w:color="auto"/>
      </w:divBdr>
    </w:div>
    <w:div w:id="20816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topicos/10605935/par%C3%A1grafo-3-artigo-14-da-lei-n-8078-de-11-de-setembro-de-199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jusbrasil.com.br/jurisprudencia/busca?q=alega%C3%A7%C3%A3o+de+roubo+do+celular+contendo+o+aplicativo+do+banco+instal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1</Pages>
  <Words>2844</Words>
  <Characters>16215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Vilhena Alvarez, Enel 2</dc:creator>
  <cp:keywords/>
  <dc:description/>
  <cp:lastModifiedBy>Juliana Vilhena Alvarez, Enel 2</cp:lastModifiedBy>
  <cp:revision>236</cp:revision>
  <dcterms:created xsi:type="dcterms:W3CDTF">2023-07-23T19:52:00Z</dcterms:created>
  <dcterms:modified xsi:type="dcterms:W3CDTF">2023-07-24T11:19:00Z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ad33d-ed35-43c0-b526-22bc83c17deb_Enabled">
    <vt:lpwstr>true</vt:lpwstr>
  </property>
  <property fmtid="{D5CDD505-2E9C-101B-9397-08002B2CF9AE}" pid="3" name="MSIP_Label_797ad33d-ed35-43c0-b526-22bc83c17deb_SetDate">
    <vt:lpwstr>2023-07-24T11:19:29Z</vt:lpwstr>
  </property>
  <property fmtid="{D5CDD505-2E9C-101B-9397-08002B2CF9AE}" pid="4" name="MSIP_Label_797ad33d-ed35-43c0-b526-22bc83c17deb_Method">
    <vt:lpwstr>Standard</vt:lpwstr>
  </property>
  <property fmtid="{D5CDD505-2E9C-101B-9397-08002B2CF9AE}" pid="5" name="MSIP_Label_797ad33d-ed35-43c0-b526-22bc83c17deb_Name">
    <vt:lpwstr>797ad33d-ed35-43c0-b526-22bc83c17deb</vt:lpwstr>
  </property>
  <property fmtid="{D5CDD505-2E9C-101B-9397-08002B2CF9AE}" pid="6" name="MSIP_Label_797ad33d-ed35-43c0-b526-22bc83c17deb_SiteId">
    <vt:lpwstr>d539d4bf-5610-471a-afc2-1c76685cfefa</vt:lpwstr>
  </property>
  <property fmtid="{D5CDD505-2E9C-101B-9397-08002B2CF9AE}" pid="7" name="MSIP_Label_797ad33d-ed35-43c0-b526-22bc83c17deb_ActionId">
    <vt:lpwstr>77cac3f2-8b3a-476d-8000-a59823a2f3bf</vt:lpwstr>
  </property>
  <property fmtid="{D5CDD505-2E9C-101B-9397-08002B2CF9AE}" pid="8" name="MSIP_Label_797ad33d-ed35-43c0-b526-22bc83c17deb_ContentBits">
    <vt:lpwstr>1</vt:lpwstr>
  </property>
</Properties>
</file>