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auro-lepore"/>
      <w:r>
        <w:t xml:space="preserve">Mauro Lepore</w:t>
      </w:r>
      <w:bookmarkEnd w:id="21"/>
    </w:p>
    <w:p>
      <w:pPr>
        <w:pStyle w:val="FirstParagraph"/>
      </w:pPr>
      <w:hyperlink r:id="rId22">
        <w:r>
          <w:rPr>
            <w:rStyle w:val="Hyperlink"/>
          </w:rPr>
          <w:t xml:space="preserve">maurolepore@gmail.com</w:t>
        </w:r>
      </w:hyperlink>
      <w:r>
        <w:t xml:space="preserve"> </w:t>
      </w:r>
      <w:r>
        <w:t xml:space="preserve">| + 1 346 773 2738</w:t>
      </w:r>
    </w:p>
    <w:p>
      <w:pPr>
        <w:pStyle w:val="BodyText"/>
      </w:pPr>
      <w:r>
        <w:t xml:space="preserve">I am an</w:t>
      </w:r>
      <w:r>
        <w:t xml:space="preserve"> </w:t>
      </w:r>
      <w:r>
        <w:rPr>
          <w:b/>
        </w:rPr>
        <w:t xml:space="preserve">R software developer</w:t>
      </w:r>
      <w:r>
        <w:t xml:space="preserve"> </w:t>
      </w:r>
      <w:r>
        <w:t xml:space="preserve">with</w:t>
      </w:r>
      <w:r>
        <w:t xml:space="preserve"> </w:t>
      </w:r>
      <w:r>
        <w:rPr>
          <w:b/>
        </w:rPr>
        <w:t xml:space="preserve">experience on climate change research</w:t>
      </w:r>
      <w:r>
        <w:t xml:space="preserve">. I now work at the Smithsonian Institution (Washington DC, US), building R packages for a global network of researchers whose mission is to better understand and predict forest dynamics in the face of climate change. Before, I did doctoral and postdoctoral research on the dynamics of coral reefs through time, with a focus on human impacts including global warming.</w:t>
      </w:r>
    </w:p>
    <w:p>
      <w:pPr>
        <w:pStyle w:val="Heading2"/>
      </w:pPr>
      <w:bookmarkStart w:id="23" w:name="experience"/>
      <w:r>
        <w:t xml:space="preserve">EXPERIENCE</w:t>
      </w:r>
      <w:bookmarkEnd w:id="23"/>
    </w:p>
    <w:p>
      <w:pPr>
        <w:pStyle w:val="Heading3"/>
      </w:pPr>
      <w:bookmarkStart w:id="24" w:name="r-software-developer"/>
      <w:r>
        <w:t xml:space="preserve">R software developer</w:t>
      </w:r>
      <w:bookmarkEnd w:id="24"/>
    </w:p>
    <w:p>
      <w:pPr>
        <w:pStyle w:val="FirstParagraph"/>
      </w:pPr>
      <w:r>
        <w:t xml:space="preserve">ForestGEO</w:t>
      </w:r>
      <w:r>
        <w:br w:type="textWrapping"/>
      </w:r>
      <w:r>
        <w:t xml:space="preserve">2017-03 - present</w:t>
      </w:r>
      <w:r>
        <w:br w:type="textWrapping"/>
      </w:r>
      <w:r>
        <w:t xml:space="preserve">National Museum of Natural History, Smithsonian Institution, Washington DC, USA</w:t>
      </w:r>
    </w:p>
    <w:p>
      <w:pPr>
        <w:pStyle w:val="BodyText"/>
      </w:pPr>
      <w:r>
        <w:rPr>
          <w:b/>
        </w:rPr>
        <w:t xml:space="preserve">I build R packages</w:t>
      </w:r>
      <w:r>
        <w:t xml:space="preserve"> </w:t>
      </w:r>
      <w:r>
        <w:t xml:space="preserve">and related software infrastructure (websites, Shiny applications, documentation, tutorials, etc.) to help researchers better understand and predict the dynamics of the world’s forests in the face of climate change. The technologies I use the most include</w:t>
      </w:r>
      <w:r>
        <w:t xml:space="preserve"> </w:t>
      </w:r>
      <w:r>
        <w:rPr>
          <w:b/>
        </w:rPr>
        <w:t xml:space="preserve">R, Git, GitHub, and continuous integration with TravisCI</w:t>
      </w:r>
      <w:r>
        <w:t xml:space="preserve">.</w:t>
      </w:r>
    </w:p>
    <w:p>
      <w:pPr>
        <w:pStyle w:val="Heading3"/>
      </w:pPr>
      <w:bookmarkStart w:id="25" w:name="data-science-instructor"/>
      <w:r>
        <w:t xml:space="preserve">Data science instructor</w:t>
      </w:r>
      <w:bookmarkEnd w:id="25"/>
    </w:p>
    <w:p>
      <w:pPr>
        <w:pStyle w:val="FirstParagraph"/>
      </w:pPr>
      <w:r>
        <w:t xml:space="preserve">The Carpentries</w:t>
      </w:r>
      <w:r>
        <w:br w:type="textWrapping"/>
      </w:r>
      <w:r>
        <w:t xml:space="preserve">2018 - present</w:t>
      </w:r>
    </w:p>
    <w:p>
      <w:pPr>
        <w:pStyle w:val="BodyText"/>
      </w:pPr>
      <w:r>
        <w:t xml:space="preserve">As a certified instructor of The Carpentries, I volunteer to</w:t>
      </w:r>
      <w:r>
        <w:t xml:space="preserve"> </w:t>
      </w:r>
      <w:r>
        <w:rPr>
          <w:b/>
        </w:rPr>
        <w:t xml:space="preserve">teach foundational coding and data science skills to researchers</w:t>
      </w:r>
      <w:r>
        <w:t xml:space="preserve"> </w:t>
      </w:r>
      <w:r>
        <w:t xml:space="preserve">(e.g. Excel, OpenRefine, SQL, R, Git).</w:t>
      </w:r>
    </w:p>
    <w:p>
      <w:pPr>
        <w:pStyle w:val="Heading3"/>
      </w:pPr>
      <w:bookmarkStart w:id="26" w:name="postdoctoral-research-fellow"/>
      <w:r>
        <w:t xml:space="preserve">Postdoctoral research fellow</w:t>
      </w:r>
      <w:bookmarkEnd w:id="26"/>
    </w:p>
    <w:p>
      <w:pPr>
        <w:pStyle w:val="FirstParagraph"/>
      </w:pPr>
      <w:r>
        <w:t xml:space="preserve">O’Dea Lab: Change and Variation in Tropical Seas</w:t>
      </w:r>
      <w:r>
        <w:br w:type="textWrapping"/>
      </w:r>
      <w:r>
        <w:t xml:space="preserve">2016-02 to 2017-02</w:t>
      </w:r>
      <w:r>
        <w:br w:type="textWrapping"/>
      </w:r>
      <w:r>
        <w:t xml:space="preserve">Smithsonian Tropical Research Institute, Panama City, Panama</w:t>
      </w:r>
    </w:p>
    <w:p>
      <w:pPr>
        <w:pStyle w:val="BodyText"/>
      </w:pPr>
      <w:r>
        <w:t xml:space="preserve">I</w:t>
      </w:r>
      <w:r>
        <w:t xml:space="preserve"> </w:t>
      </w:r>
      <w:r>
        <w:rPr>
          <w:b/>
        </w:rPr>
        <w:t xml:space="preserve">researched how coral reefs changed through time</w:t>
      </w:r>
      <w:r>
        <w:t xml:space="preserve">, before and since</w:t>
      </w:r>
      <w:r>
        <w:t xml:space="preserve"> </w:t>
      </w:r>
      <w:r>
        <w:rPr>
          <w:b/>
        </w:rPr>
        <w:t xml:space="preserve">human impacts</w:t>
      </w:r>
      <w:r>
        <w:t xml:space="preserve">. I supervised two interns.</w:t>
      </w:r>
    </w:p>
    <w:p>
      <w:pPr>
        <w:pStyle w:val="Heading3"/>
      </w:pPr>
      <w:bookmarkStart w:id="27" w:name="teaching-university-students"/>
      <w:r>
        <w:t xml:space="preserve">Teaching university students</w:t>
      </w:r>
      <w:bookmarkEnd w:id="27"/>
    </w:p>
    <w:p>
      <w:pPr>
        <w:pStyle w:val="FirstParagraph"/>
      </w:pPr>
      <w:r>
        <w:t xml:space="preserve">Smithsonian Tropical Research Institute and The University of Queensland</w:t>
      </w:r>
      <w:r>
        <w:br w:type="textWrapping"/>
      </w:r>
      <w:r>
        <w:t xml:space="preserve">2011-2016</w:t>
      </w:r>
    </w:p>
    <w:p>
      <w:pPr>
        <w:pStyle w:val="BodyText"/>
      </w:pPr>
      <w:r>
        <w:rPr>
          <w:b/>
        </w:rPr>
        <w:t xml:space="preserve">Teaching assistant</w:t>
      </w:r>
      <w:r>
        <w:t xml:space="preserve"> </w:t>
      </w:r>
      <w:r>
        <w:t xml:space="preserve">for university students from</w:t>
      </w:r>
      <w:r>
        <w:t xml:space="preserve"> </w:t>
      </w:r>
      <w:r>
        <w:rPr>
          <w:b/>
        </w:rPr>
        <w:t xml:space="preserve">Texas A&amp;M</w:t>
      </w:r>
      <w:r>
        <w:t xml:space="preserve"> </w:t>
      </w:r>
      <w:r>
        <w:t xml:space="preserve">University, The</w:t>
      </w:r>
      <w:r>
        <w:t xml:space="preserve"> </w:t>
      </w:r>
      <w:r>
        <w:rPr>
          <w:b/>
        </w:rPr>
        <w:t xml:space="preserve">University of Queensland</w:t>
      </w:r>
      <w:r>
        <w:t xml:space="preserve">,</w:t>
      </w:r>
      <w:r>
        <w:t xml:space="preserve"> </w:t>
      </w:r>
      <w:r>
        <w:rPr>
          <w:b/>
        </w:rPr>
        <w:t xml:space="preserve">Stanford</w:t>
      </w:r>
      <w:r>
        <w:t xml:space="preserve"> </w:t>
      </w:r>
      <w:r>
        <w:t xml:space="preserve">University, and the</w:t>
      </w:r>
      <w:r>
        <w:t xml:space="preserve"> </w:t>
      </w:r>
      <w:r>
        <w:rPr>
          <w:b/>
        </w:rPr>
        <w:t xml:space="preserve">University of California</w:t>
      </w:r>
      <w:r>
        <w:t xml:space="preserve">.</w:t>
      </w:r>
    </w:p>
    <w:p>
      <w:pPr>
        <w:pStyle w:val="Heading2"/>
      </w:pPr>
      <w:bookmarkStart w:id="28" w:name="education"/>
      <w:r>
        <w:t xml:space="preserve">EDUCATION</w:t>
      </w:r>
      <w:bookmarkEnd w:id="28"/>
    </w:p>
    <w:p>
      <w:pPr>
        <w:pStyle w:val="Heading3"/>
      </w:pPr>
      <w:bookmarkStart w:id="29" w:name="the-university-of-queensland-australia"/>
      <w:r>
        <w:t xml:space="preserve">The University of Queensland, Australia</w:t>
      </w:r>
      <w:bookmarkEnd w:id="29"/>
    </w:p>
    <w:p>
      <w:pPr>
        <w:pStyle w:val="FirstParagraph"/>
      </w:pPr>
      <w:r>
        <w:t xml:space="preserve">PhD in ecology, environmental sciences, and geochemistry</w:t>
      </w:r>
      <w:r>
        <w:br w:type="textWrapping"/>
      </w:r>
      <w:r>
        <w:t xml:space="preserve">2011-2015</w:t>
      </w:r>
      <w:r>
        <w:br w:type="textWrapping"/>
      </w:r>
      <w:r>
        <w:t xml:space="preserve">School of Biological Sciences, ARC Center of Excellence for Coral Reef Studies</w:t>
      </w:r>
    </w:p>
    <w:p>
      <w:pPr>
        <w:pStyle w:val="BodyText"/>
      </w:pPr>
      <w:r>
        <w:t xml:space="preserve">I studied the</w:t>
      </w:r>
      <w:r>
        <w:t xml:space="preserve"> </w:t>
      </w:r>
      <w:r>
        <w:t xml:space="preserve">“</w:t>
      </w:r>
      <w:r>
        <w:t xml:space="preserve">Long term dynamics of coral reefs in the inshore southern Great Barrier Reef</w:t>
      </w:r>
      <w:r>
        <w:t xml:space="preserve">”</w:t>
      </w:r>
      <w:r>
        <w:t xml:space="preserve">, including the potential of a reef system to constitute a</w:t>
      </w:r>
      <w:r>
        <w:t xml:space="preserve"> </w:t>
      </w:r>
      <w:r>
        <w:rPr>
          <w:b/>
        </w:rPr>
        <w:t xml:space="preserve">refuge for coral reefs from global warming</w:t>
      </w:r>
      <w:r>
        <w:t xml:space="preserve">. In the field and lab, I</w:t>
      </w:r>
      <w:r>
        <w:t xml:space="preserve"> </w:t>
      </w:r>
      <w:r>
        <w:rPr>
          <w:b/>
        </w:rPr>
        <w:t xml:space="preserve">supervised three students and 20 volunteers</w:t>
      </w:r>
      <w:r>
        <w:t xml:space="preserve">.</w:t>
      </w:r>
    </w:p>
    <w:p>
      <w:pPr>
        <w:pStyle w:val="Heading3"/>
      </w:pPr>
      <w:bookmarkStart w:id="30" w:name="universidad-de-buenos-aires-argentina"/>
      <w:r>
        <w:t xml:space="preserve">Universidad de Buenos Aires, Argentina</w:t>
      </w:r>
      <w:bookmarkEnd w:id="30"/>
    </w:p>
    <w:p>
      <w:pPr>
        <w:pStyle w:val="FirstParagraph"/>
      </w:pPr>
      <w:r>
        <w:t xml:space="preserve">Licentiate degree in biological sciences with a focus on marine ecology</w:t>
      </w:r>
      <w:r>
        <w:br w:type="textWrapping"/>
      </w:r>
      <w:r>
        <w:t xml:space="preserve">1999-2008</w:t>
      </w:r>
      <w:r>
        <w:br w:type="textWrapping"/>
      </w:r>
      <w:r>
        <w:t xml:space="preserve">Faculty of Natural Sciences</w:t>
      </w:r>
    </w:p>
    <w:p>
      <w:pPr>
        <w:pStyle w:val="BodyText"/>
      </w:pPr>
      <w:r>
        <w:t xml:space="preserve">In addition to</w:t>
      </w:r>
      <w:r>
        <w:t xml:space="preserve"> </w:t>
      </w:r>
      <w:r>
        <w:rPr>
          <w:b/>
        </w:rPr>
        <w:t xml:space="preserve">coursework</w:t>
      </w:r>
      <w:r>
        <w:t xml:space="preserve">, I</w:t>
      </w:r>
      <w:r>
        <w:t xml:space="preserve"> </w:t>
      </w:r>
      <w:r>
        <w:rPr>
          <w:b/>
        </w:rPr>
        <w:t xml:space="preserve">researched</w:t>
      </w:r>
      <w:r>
        <w:t xml:space="preserve"> </w:t>
      </w:r>
      <w:r>
        <w:t xml:space="preserve">a novel method to study the growth rate of a clam.</w:t>
      </w:r>
    </w:p>
    <w:p>
      <w:pPr>
        <w:pStyle w:val="Heading2"/>
      </w:pPr>
      <w:bookmarkStart w:id="31" w:name="skills"/>
      <w:r>
        <w:t xml:space="preserve">SKILLS</w:t>
      </w:r>
      <w:bookmarkEnd w:id="31"/>
    </w:p>
    <w:p>
      <w:pPr>
        <w:pStyle w:val="Heading3"/>
      </w:pPr>
      <w:bookmarkStart w:id="32" w:name="tools-technologies"/>
      <w:r>
        <w:t xml:space="preserve">Tools &amp; technologies</w:t>
      </w:r>
      <w:bookmarkEnd w:id="32"/>
    </w:p>
    <w:p>
      <w:pPr>
        <w:pStyle w:val="Compact"/>
        <w:numPr>
          <w:numId w:val="1001"/>
          <w:ilvl w:val="0"/>
        </w:numPr>
      </w:pPr>
      <w:r>
        <w:rPr>
          <w:b/>
        </w:rPr>
        <w:t xml:space="preserve">R programming</w:t>
      </w:r>
      <w:r>
        <w:t xml:space="preserve"> </w:t>
      </w:r>
      <w:r>
        <w:t xml:space="preserve">for data science (e.g. tidyverse packages, rmarkdown, shiny) and</w:t>
      </w:r>
      <w:r>
        <w:t xml:space="preserve"> </w:t>
      </w:r>
      <w:r>
        <w:rPr>
          <w:b/>
        </w:rPr>
        <w:t xml:space="preserve">software development</w:t>
      </w:r>
      <w:r>
        <w:t xml:space="preserve"> </w:t>
      </w:r>
      <w:r>
        <w:t xml:space="preserve">(e.g. usethis, rlang, devtools, roxygen2, testthat)</w:t>
      </w:r>
    </w:p>
    <w:p>
      <w:pPr>
        <w:pStyle w:val="Compact"/>
        <w:numPr>
          <w:numId w:val="1001"/>
          <w:ilvl w:val="0"/>
        </w:numPr>
      </w:pPr>
      <w:r>
        <w:t xml:space="preserve">Bash and</w:t>
      </w:r>
      <w:r>
        <w:t xml:space="preserve"> </w:t>
      </w:r>
      <w:r>
        <w:rPr>
          <w:b/>
        </w:rPr>
        <w:t xml:space="preserve">Git</w:t>
      </w:r>
      <w:r>
        <w:t xml:space="preserve"> </w:t>
      </w:r>
      <w:r>
        <w:t xml:space="preserve">for version control</w:t>
      </w:r>
    </w:p>
    <w:p>
      <w:pPr>
        <w:pStyle w:val="Compact"/>
        <w:numPr>
          <w:numId w:val="1001"/>
          <w:ilvl w:val="0"/>
        </w:numPr>
      </w:pPr>
      <w:r>
        <w:t xml:space="preserve">GitHub for collaboration and project management</w:t>
      </w:r>
    </w:p>
    <w:p>
      <w:pPr>
        <w:pStyle w:val="Compact"/>
        <w:numPr>
          <w:numId w:val="1001"/>
          <w:ilvl w:val="0"/>
        </w:numPr>
      </w:pPr>
      <w:r>
        <w:t xml:space="preserve">TravisCI for</w:t>
      </w:r>
      <w:r>
        <w:t xml:space="preserve"> </w:t>
      </w:r>
      <w:r>
        <w:rPr>
          <w:b/>
        </w:rPr>
        <w:t xml:space="preserve">continuous integration</w:t>
      </w:r>
    </w:p>
    <w:p>
      <w:pPr>
        <w:pStyle w:val="Heading3"/>
      </w:pPr>
      <w:bookmarkStart w:id="33" w:name="industry-knowledge"/>
      <w:r>
        <w:t xml:space="preserve">Industry knowledge</w:t>
      </w:r>
      <w:bookmarkEnd w:id="33"/>
    </w:p>
    <w:p>
      <w:pPr>
        <w:pStyle w:val="FirstParagraph"/>
      </w:pPr>
      <w:r>
        <w:t xml:space="preserve">Computer software, higher education, data science, statistics, teaching, research.</w:t>
      </w:r>
    </w:p>
    <w:p>
      <w:pPr>
        <w:pStyle w:val="Heading2"/>
      </w:pPr>
      <w:bookmarkStart w:id="34" w:name="languages"/>
      <w:r>
        <w:t xml:space="preserve">LANGUAGES</w:t>
      </w:r>
      <w:bookmarkEnd w:id="34"/>
    </w:p>
    <w:p>
      <w:pPr>
        <w:pStyle w:val="FirstParagraph"/>
      </w:pPr>
      <w:r>
        <w:rPr>
          <w:b/>
        </w:rPr>
        <w:t xml:space="preserve">English</w:t>
      </w:r>
      <w:r>
        <w:t xml:space="preserve"> </w:t>
      </w:r>
      <w:r>
        <w:t xml:space="preserve">(full professional) and</w:t>
      </w:r>
      <w:r>
        <w:t xml:space="preserve"> </w:t>
      </w:r>
      <w:r>
        <w:rPr>
          <w:b/>
        </w:rPr>
        <w:t xml:space="preserve">Spanish</w:t>
      </w:r>
      <w:r>
        <w:t xml:space="preserve"> </w:t>
      </w:r>
      <w:r>
        <w:t xml:space="preserve">(native).</w:t>
      </w:r>
    </w:p>
    <w:p>
      <w:pPr>
        <w:pStyle w:val="Heading2"/>
      </w:pPr>
      <w:bookmarkStart w:id="35" w:name="projects"/>
      <w:r>
        <w:t xml:space="preserve">PROJECTS</w:t>
      </w:r>
      <w:bookmarkEnd w:id="35"/>
    </w:p>
    <w:p>
      <w:pPr>
        <w:pStyle w:val="Heading3"/>
      </w:pPr>
      <w:bookmarkStart w:id="36" w:name="tor-import-multiple-files-from-a-single-directory-at-once"/>
      <w:r>
        <w:t xml:space="preserve">tor: Import Multiple Files From a Single Directory at Once</w:t>
      </w:r>
      <w:bookmarkEnd w:id="36"/>
    </w:p>
    <w:p>
      <w:pPr>
        <w:pStyle w:val="FirstParagraph"/>
      </w:pPr>
      <w:r>
        <w:t xml:space="preserve">2019-01 - present</w:t>
      </w:r>
      <w:r>
        <w:br w:type="textWrapping"/>
      </w:r>
      <w:r>
        <w:t xml:space="preserve">URL</w:t>
      </w:r>
      <w:r>
        <w:t xml:space="preserve"> </w:t>
      </w:r>
      <w:hyperlink r:id="rId37">
        <w:r>
          <w:rPr>
            <w:rStyle w:val="Hyperlink"/>
          </w:rPr>
          <w:t xml:space="preserve">https://CRAN.R-project.org/package=tor</w:t>
        </w:r>
      </w:hyperlink>
    </w:p>
    <w:p>
      <w:pPr>
        <w:pStyle w:val="Heading3"/>
      </w:pPr>
      <w:bookmarkStart w:id="38" w:name="fgeo-analyze-forest-diversity-and-dynamics"/>
      <w:r>
        <w:t xml:space="preserve">fgeo: Analyze Forest Diversity and Dynamics</w:t>
      </w:r>
      <w:bookmarkEnd w:id="38"/>
    </w:p>
    <w:p>
      <w:pPr>
        <w:pStyle w:val="FirstParagraph"/>
      </w:pPr>
      <w:r>
        <w:t xml:space="preserve">2017-03 - present</w:t>
      </w:r>
      <w:r>
        <w:br w:type="textWrapping"/>
      </w:r>
      <w:r>
        <w:t xml:space="preserve">URL</w:t>
      </w:r>
      <w:r>
        <w:t xml:space="preserve"> </w:t>
      </w:r>
      <w:hyperlink r:id="rId39">
        <w:r>
          <w:rPr>
            <w:rStyle w:val="Hyperlink"/>
          </w:rPr>
          <w:t xml:space="preserve">https://forestgeo.github.io/fgeo/</w:t>
        </w:r>
      </w:hyperlink>
    </w:p>
    <w:p>
      <w:pPr>
        <w:pStyle w:val="Heading2"/>
      </w:pPr>
      <w:bookmarkStart w:id="40" w:name="peer-reviewed-publications"/>
      <w:r>
        <w:t xml:space="preserve">PEER-REVIEWED PUBLICATIONS</w:t>
      </w:r>
      <w:bookmarkEnd w:id="40"/>
    </w:p>
    <w:p>
      <w:pPr>
        <w:pStyle w:val="FirstParagraph"/>
      </w:pPr>
      <w:r>
        <w:t xml:space="preserve">2017</w:t>
      </w:r>
      <w:r>
        <w:br w:type="textWrapping"/>
      </w:r>
      <w:r>
        <w:t xml:space="preserve">Look to the past for an optimistic future</w:t>
      </w:r>
      <w:r>
        <w:br w:type="textWrapping"/>
      </w:r>
      <w:r>
        <w:t xml:space="preserve">A O’dea, EM Dillon, AH Altieri,</w:t>
      </w:r>
      <w:r>
        <w:t xml:space="preserve"> </w:t>
      </w:r>
      <w:r>
        <w:rPr>
          <w:b/>
        </w:rPr>
        <w:t xml:space="preserve">ML Lepore</w:t>
      </w:r>
      <w:r>
        <w:br w:type="textWrapping"/>
      </w:r>
      <w:r>
        <w:t xml:space="preserve">Conservation Biology 31 (6), 1221-1222</w:t>
      </w:r>
    </w:p>
    <w:p>
      <w:pPr>
        <w:pStyle w:val="BodyText"/>
      </w:pPr>
      <w:r>
        <w:t xml:space="preserve">2015</w:t>
      </w:r>
      <w:r>
        <w:br w:type="textWrapping"/>
      </w:r>
      <w:r>
        <w:t xml:space="preserve">Long-Term Dynamics of Coral Reefs in the Inshore Southern Great Barrier Reef</w:t>
      </w:r>
      <w:r>
        <w:br w:type="textWrapping"/>
      </w:r>
      <w:r>
        <w:rPr>
          <w:b/>
        </w:rPr>
        <w:t xml:space="preserve">ML Lepore</w:t>
      </w:r>
      <w:r>
        <w:t xml:space="preserve"> </w:t>
      </w:r>
      <w:r>
        <w:t xml:space="preserve">(supervisors: J Pandolfi and JX Zhao)</w:t>
      </w:r>
      <w:r>
        <w:br w:type="textWrapping"/>
      </w:r>
      <w:r>
        <w:t xml:space="preserve">PhD thesis. School of Biological Sciences, The University of Queensland</w:t>
      </w:r>
    </w:p>
    <w:p>
      <w:pPr>
        <w:pStyle w:val="BodyText"/>
      </w:pPr>
      <w:r>
        <w:t xml:space="preserve">2011</w:t>
      </w:r>
      <w:r>
        <w:br w:type="textWrapping"/>
      </w:r>
      <w:r>
        <w:t xml:space="preserve">Population structure, growth and production of the yellow clam</w:t>
      </w:r>
      <w:r>
        <w:t xml:space="preserve"> </w:t>
      </w:r>
      <w:r>
        <w:rPr>
          <w:i/>
        </w:rPr>
        <w:t xml:space="preserve">Mesodesma mactroides</w:t>
      </w:r>
      <w:r>
        <w:t xml:space="preserve"> </w:t>
      </w:r>
      <w:r>
        <w:t xml:space="preserve">(Bivalvia: Mesodesmatidae) from a high-energy, temperate beach in northern Argentina</w:t>
      </w:r>
      <w:r>
        <w:br w:type="textWrapping"/>
      </w:r>
      <w:r>
        <w:t xml:space="preserve">M Herrmann, JEF Alfaya,</w:t>
      </w:r>
      <w:r>
        <w:t xml:space="preserve"> </w:t>
      </w:r>
      <w:r>
        <w:rPr>
          <w:b/>
        </w:rPr>
        <w:t xml:space="preserve">ML Lepore</w:t>
      </w:r>
      <w:r>
        <w:t xml:space="preserve">, PE Penchaszadeh, WE Arntz.</w:t>
      </w:r>
      <w:r>
        <w:br w:type="textWrapping"/>
      </w:r>
      <w:r>
        <w:t xml:space="preserve">Helgoland Marine Research 65 (3), 285</w:t>
      </w:r>
    </w:p>
    <w:p>
      <w:pPr>
        <w:pStyle w:val="BodyText"/>
      </w:pPr>
      <w:r>
        <w:t xml:space="preserve">2009</w:t>
      </w:r>
      <w:r>
        <w:br w:type="textWrapping"/>
      </w:r>
      <w:r>
        <w:t xml:space="preserve">Aplicación de calceína para la estimación del crecimiento de la almeja amarilla</w:t>
      </w:r>
      <w:r>
        <w:t xml:space="preserve"> </w:t>
      </w:r>
      <w:r>
        <w:rPr>
          <w:i/>
        </w:rPr>
        <w:t xml:space="preserve">Mesodesma mactroides</w:t>
      </w:r>
      <w:r>
        <w:t xml:space="preserve"> </w:t>
      </w:r>
      <w:r>
        <w:t xml:space="preserve">Reeve, 1854</w:t>
      </w:r>
      <w:r>
        <w:br w:type="textWrapping"/>
      </w:r>
      <w:r>
        <w:rPr>
          <w:b/>
        </w:rPr>
        <w:t xml:space="preserve">ML Lepore</w:t>
      </w:r>
      <w:r>
        <w:t xml:space="preserve">, PE Penchaszadeh, F Alfaya, E José, M Herrmann</w:t>
      </w:r>
      <w:r>
        <w:br w:type="textWrapping"/>
      </w:r>
      <w:r>
        <w:t xml:space="preserve">Revista de biología marina y oceanografía 44 (3), 767-774</w:t>
      </w:r>
    </w:p>
    <w:p>
      <w:pPr>
        <w:pStyle w:val="BodyText"/>
      </w:pPr>
      <w:r>
        <w:t xml:space="preserve">2009</w:t>
      </w:r>
      <w:r>
        <w:br w:type="textWrapping"/>
      </w:r>
      <w:r>
        <w:t xml:space="preserve">Growth estimations of the Argentinean wedge clam</w:t>
      </w:r>
      <w:r>
        <w:t xml:space="preserve"> </w:t>
      </w:r>
      <w:r>
        <w:rPr>
          <w:i/>
        </w:rPr>
        <w:t xml:space="preserve">Donax hanleyanus</w:t>
      </w:r>
      <w:r>
        <w:t xml:space="preserve">: A comparison between length-frequency distribution and size-increment analysis</w:t>
      </w:r>
      <w:r>
        <w:br w:type="textWrapping"/>
      </w:r>
      <w:r>
        <w:t xml:space="preserve">M Herrmann,</w:t>
      </w:r>
      <w:r>
        <w:t xml:space="preserve"> </w:t>
      </w:r>
      <w:r>
        <w:rPr>
          <w:b/>
        </w:rPr>
        <w:t xml:space="preserve">ML Lepore</w:t>
      </w:r>
      <w:r>
        <w:t xml:space="preserve">, J Laudien, WE Arntz, PE Penchaszadeh</w:t>
      </w:r>
      <w:r>
        <w:br w:type="textWrapping"/>
      </w:r>
      <w:r>
        <w:t xml:space="preserve">Journal of Experimental Marine Biology and Ecology 379 (1-2), 8-15</w:t>
      </w:r>
    </w:p>
    <w:p>
      <w:pPr>
        <w:pStyle w:val="BodyText"/>
      </w:pPr>
      <w:r>
        <w:t xml:space="preserve">2009</w:t>
      </w:r>
      <w:r>
        <w:br w:type="textWrapping"/>
      </w:r>
      <w:r>
        <w:t xml:space="preserve">Reproductive cycle and gonad development of the Northern Argentinean</w:t>
      </w:r>
      <w:r>
        <w:t xml:space="preserve"> </w:t>
      </w:r>
      <w:r>
        <w:rPr>
          <w:i/>
        </w:rPr>
        <w:t xml:space="preserve">Mesodesma mactroides</w:t>
      </w:r>
      <w:r>
        <w:t xml:space="preserve"> </w:t>
      </w:r>
      <w:r>
        <w:t xml:space="preserve">(Bivalvia: Mesodesmatidae)</w:t>
      </w:r>
      <w:r>
        <w:br w:type="textWrapping"/>
      </w:r>
      <w:r>
        <w:t xml:space="preserve">M Herrmann, JEF Alfaya,</w:t>
      </w:r>
      <w:r>
        <w:t xml:space="preserve"> </w:t>
      </w:r>
      <w:r>
        <w:rPr>
          <w:b/>
        </w:rPr>
        <w:t xml:space="preserve">ML Lepore</w:t>
      </w:r>
      <w:r>
        <w:t xml:space="preserve">, PE Penchaszadeh, J Laudien</w:t>
      </w:r>
      <w:r>
        <w:br w:type="textWrapping"/>
      </w:r>
      <w:r>
        <w:t xml:space="preserve">Helgoland Marine Research 63 (3), 207</w:t>
      </w:r>
    </w:p>
    <w:p>
      <w:pPr>
        <w:pStyle w:val="BodyText"/>
      </w:pPr>
      <w:r>
        <w:t xml:space="preserve">2008</w:t>
      </w:r>
      <w:r>
        <w:br w:type="textWrapping"/>
      </w:r>
      <w:r>
        <w:t xml:space="preserve">Estudio del crecimiento de la almeja amarilla argentina</w:t>
      </w:r>
      <w:r>
        <w:t xml:space="preserve"> </w:t>
      </w:r>
      <w:r>
        <w:rPr>
          <w:i/>
        </w:rPr>
        <w:t xml:space="preserve">Mesodesma mactroides</w:t>
      </w:r>
      <w:r>
        <w:t xml:space="preserve"> </w:t>
      </w:r>
      <w:r>
        <w:t xml:space="preserve">por marcaje fluorescente in situ y comparación con el método de análisis de distribuciones de frecuencias de tallas</w:t>
      </w:r>
      <w:r>
        <w:br w:type="textWrapping"/>
      </w:r>
      <w:r>
        <w:rPr>
          <w:b/>
        </w:rPr>
        <w:t xml:space="preserve">ML Lepore</w:t>
      </w:r>
      <w:r>
        <w:t xml:space="preserve"> </w:t>
      </w:r>
      <w:r>
        <w:t xml:space="preserve">(supervisors: M Herrmann, PE Penchaszadeh)</w:t>
      </w:r>
      <w:r>
        <w:br w:type="textWrapping"/>
      </w:r>
      <w:r>
        <w:t xml:space="preserve">Licentiate thesis. Facultad de Ciencias Exactas y Naturales, Universidad de Buenos Aires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367b3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ec58f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RAN.R-project.org/package=tor" TargetMode="External" /><Relationship Type="http://schemas.openxmlformats.org/officeDocument/2006/relationships/hyperlink" Id="rId39" Target="https://forestgeo.github.io/fgeo/" TargetMode="External" /><Relationship Type="http://schemas.openxmlformats.org/officeDocument/2006/relationships/hyperlink" Id="rId22" Target="mailto:maurolepore@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tor" TargetMode="External" /><Relationship Type="http://schemas.openxmlformats.org/officeDocument/2006/relationships/hyperlink" Id="rId39" Target="https://forestgeo.github.io/fgeo/" TargetMode="External" /><Relationship Type="http://schemas.openxmlformats.org/officeDocument/2006/relationships/hyperlink" Id="rId22" Target="mailto:maurolepor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2019-04-21T18:48:24Z</dcterms:created>
  <dcterms:modified xsi:type="dcterms:W3CDTF">2019-04-21T18:48:24Z</dcterms:modified>
</cp:coreProperties>
</file>