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1">
        <w:r>
          <w:rPr>
            <w:rStyle w:val="Hyperlink"/>
          </w:rPr>
          <w:t xml:space="preserve">mail@cynkra.com</w:t>
        </w:r>
      </w:hyperlink>
    </w:p>
    <w:p>
      <w:pPr>
        <w:pStyle w:val="BodyText"/>
      </w:pPr>
      <w:r>
        <w:t xml:space="preserve">Hi Kirill and Christoph,</w:t>
      </w:r>
    </w:p>
    <w:p>
      <w:pPr>
        <w:pStyle w:val="BodyText"/>
      </w:pPr>
      <w:r>
        <w:t xml:space="preserve">I am very interested in your open position for a</w:t>
      </w:r>
      <w:r>
        <w:t xml:space="preserve"> </w:t>
      </w:r>
      <w:hyperlink r:id="rId22">
        <w:r>
          <w:rPr>
            <w:rStyle w:val="Hyperlink"/>
          </w:rPr>
          <w:t xml:space="preserve">Data Scientist/Engineer</w:t>
        </w:r>
      </w:hyperlink>
      <w:r>
        <w:t xml:space="preserve">. Just like you, I am passionate about the R ecosystem. My experience should serve your customers immediately, and I would love to learn more from you and grow along with cynkra.</w:t>
      </w:r>
    </w:p>
    <w:p>
      <w:pPr>
        <w:pStyle w:val="BodyText"/>
      </w:pPr>
      <w:r>
        <w:t xml:space="preserve">Here is how my experience matches what you are looking for:</w:t>
      </w:r>
    </w:p>
    <w:p>
      <w:pPr>
        <w:pStyle w:val="BlockText"/>
      </w:pPr>
      <w:r>
        <w:t xml:space="preserve">Very good knowledge of R</w:t>
      </w:r>
      <w:r>
        <w:br w:type="textWrapping"/>
      </w:r>
      <w:r>
        <w:t xml:space="preserve">Basic knowledge of Git</w:t>
      </w:r>
    </w:p>
    <w:p>
      <w:pPr>
        <w:pStyle w:val="FirstParagraph"/>
      </w:pPr>
      <w:r>
        <w:t xml:space="preserve">I started using R in 2013. Two years ago I became an R package developer and consultant for a network of ecologists. I use R and Git almost everyday.</w:t>
      </w:r>
    </w:p>
    <w:p>
      <w:pPr>
        <w:pStyle w:val="BlockText"/>
      </w:pPr>
      <w:r>
        <w:t xml:space="preserve">Experience in Machine Learning, Statistics, Programming, Experience with Databases, Teaching, shiny, tidyverse, etc., is a plus.</w:t>
      </w:r>
    </w:p>
    <w:p>
      <w:pPr>
        <w:numPr>
          <w:numId w:val="1001"/>
          <w:ilvl w:val="0"/>
        </w:numPr>
      </w:pPr>
      <w:r>
        <w:t xml:space="preserve">I studied and used</w:t>
      </w:r>
      <w:r>
        <w:t xml:space="preserve"> </w:t>
      </w:r>
      <w:r>
        <w:rPr>
          <w:b/>
        </w:rPr>
        <w:t xml:space="preserve">statistics</w:t>
      </w:r>
      <w:r>
        <w:t xml:space="preserve"> </w:t>
      </w:r>
      <w:r>
        <w:t xml:space="preserve">both during my first degree (biology in Argentina) and PhD (ecology in Australia).</w:t>
      </w:r>
    </w:p>
    <w:p>
      <w:pPr>
        <w:numPr>
          <w:numId w:val="1001"/>
          <w:ilvl w:val="0"/>
        </w:numPr>
      </w:pPr>
      <w:r>
        <w:t xml:space="preserve">I learned R</w:t>
      </w:r>
      <w:r>
        <w:t xml:space="preserve"> </w:t>
      </w:r>
      <w:r>
        <w:rPr>
          <w:b/>
        </w:rPr>
        <w:t xml:space="preserve">programming</w:t>
      </w:r>
      <w:r>
        <w:t xml:space="preserve"> </w:t>
      </w:r>
      <w:r>
        <w:t xml:space="preserve">during my PhD and have been using it almost daily since 2013.</w:t>
      </w:r>
    </w:p>
    <w:p>
      <w:pPr>
        <w:numPr>
          <w:numId w:val="1001"/>
          <w:ilvl w:val="0"/>
        </w:numPr>
      </w:pPr>
      <w:r>
        <w:t xml:space="preserve">I started using</w:t>
      </w:r>
      <w:r>
        <w:t xml:space="preserve"> </w:t>
      </w:r>
      <w:r>
        <w:rPr>
          <w:b/>
        </w:rPr>
        <w:t xml:space="preserve">tidyverse</w:t>
      </w:r>
      <w:r>
        <w:t xml:space="preserve"> </w:t>
      </w:r>
      <w:r>
        <w:t xml:space="preserve">packages even before the tidyverse was formally defined. I love it, use it, teach it, and contribute to it.</w:t>
      </w:r>
    </w:p>
    <w:p>
      <w:pPr>
        <w:numPr>
          <w:numId w:val="1001"/>
          <w:ilvl w:val="0"/>
        </w:numPr>
      </w:pPr>
      <w:r>
        <w:t xml:space="preserve">I have been</w:t>
      </w:r>
      <w:r>
        <w:t xml:space="preserve"> </w:t>
      </w:r>
      <w:r>
        <w:rPr>
          <w:b/>
        </w:rPr>
        <w:t xml:space="preserve">teaching</w:t>
      </w:r>
      <w:r>
        <w:t xml:space="preserve"> </w:t>
      </w:r>
      <w:r>
        <w:t xml:space="preserve">in some way almost all my adult life. I have taught at all levels from primary school to professional researchers (e.g. via The Carpentries).</w:t>
      </w:r>
    </w:p>
    <w:p>
      <w:pPr>
        <w:numPr>
          <w:numId w:val="1001"/>
          <w:ilvl w:val="0"/>
        </w:numPr>
      </w:pPr>
      <w:r>
        <w:t xml:space="preserve">I have used</w:t>
      </w:r>
      <w:r>
        <w:t xml:space="preserve"> </w:t>
      </w:r>
      <w:r>
        <w:rPr>
          <w:b/>
        </w:rPr>
        <w:t xml:space="preserve">shiny</w:t>
      </w:r>
      <w:r>
        <w:t xml:space="preserve"> </w:t>
      </w:r>
      <w:r>
        <w:t xml:space="preserve">mostly to build dashboards.</w:t>
      </w:r>
    </w:p>
    <w:p>
      <w:pPr>
        <w:numPr>
          <w:numId w:val="1001"/>
          <w:ilvl w:val="0"/>
        </w:numPr>
      </w:pPr>
      <w:r>
        <w:t xml:space="preserve">I have taught SQL</w:t>
      </w:r>
      <w:r>
        <w:t xml:space="preserve"> </w:t>
      </w:r>
      <w:r>
        <w:rPr>
          <w:b/>
        </w:rPr>
        <w:t xml:space="preserve">databases</w:t>
      </w:r>
      <w:r>
        <w:t xml:space="preserve"> </w:t>
      </w:r>
      <w:r>
        <w:t xml:space="preserve">via The Carpentries.</w:t>
      </w:r>
    </w:p>
    <w:p>
      <w:pPr>
        <w:numPr>
          <w:numId w:val="1001"/>
          <w:ilvl w:val="0"/>
        </w:numPr>
      </w:pPr>
      <w:r>
        <w:t xml:space="preserve">I have had little exposure to</w:t>
      </w:r>
      <w:r>
        <w:t xml:space="preserve"> </w:t>
      </w:r>
      <w:r>
        <w:rPr>
          <w:b/>
        </w:rPr>
        <w:t xml:space="preserve">Machine Learning</w:t>
      </w:r>
      <w:r>
        <w:t xml:space="preserve">. I look forward to having a professional reason to get good at it.</w:t>
      </w:r>
    </w:p>
    <w:p>
      <w:pPr>
        <w:pStyle w:val="BlockText"/>
      </w:pPr>
      <w:r>
        <w:t xml:space="preserve">40%-100% commitment, can be adapted throughout the year</w:t>
      </w:r>
    </w:p>
    <w:p>
      <w:pPr>
        <w:pStyle w:val="FirstParagraph"/>
      </w:pPr>
      <w:r>
        <w:t xml:space="preserve">Sounds good.</w:t>
      </w:r>
    </w:p>
    <w:p>
      <w:pPr>
        <w:pStyle w:val="BlockText"/>
      </w:pPr>
      <w:r>
        <w:t xml:space="preserve">Ability and desire to learn and improve on the job</w:t>
      </w:r>
    </w:p>
    <w:p>
      <w:pPr>
        <w:pStyle w:val="FirstParagraph"/>
      </w:pPr>
      <w:r>
        <w:t xml:space="preserve">I have a burning desire to learn and improve. I continuously read and try new things that I can apply to my work and life. (Right now, for example, I am reading about data mining, C++, and negotiation.)</w:t>
      </w:r>
    </w:p>
    <w:p>
      <w:pPr>
        <w:pStyle w:val="BlockText"/>
      </w:pPr>
      <w:r>
        <w:t xml:space="preserve">Good working knowledge of written English</w:t>
      </w:r>
    </w:p>
    <w:p>
      <w:pPr>
        <w:pStyle w:val="Compact"/>
        <w:numPr>
          <w:numId w:val="1002"/>
          <w:ilvl w:val="0"/>
        </w:numPr>
      </w:pPr>
      <w:r>
        <w:t xml:space="preserve">My written English is good. I have studied and worked in English speaking countries for about six years now. I also study the craft of writing and try to implement what I learn.</w:t>
      </w:r>
    </w:p>
    <w:p>
      <w:pPr>
        <w:pStyle w:val="BlockText"/>
      </w:pPr>
      <w:r>
        <w:t xml:space="preserve">Very good command of spoken English or German</w:t>
      </w:r>
    </w:p>
    <w:p>
      <w:pPr>
        <w:pStyle w:val="FirstParagraph"/>
      </w:pPr>
      <w:r>
        <w:t xml:space="preserve">My spoken English is very good. Living in English speaking countries for many years helped me to became a confident and fluent speaker. Unfortunately I don’t speak German.</w:t>
      </w:r>
    </w:p>
    <w:p>
      <w:pPr>
        <w:pStyle w:val="BodyText"/>
      </w:pPr>
      <w:r>
        <w:t xml:space="preserve">I attach my resume and include more information at the end. I look forward to hearing more about the present and future of cynkra, and to discussing how I could contribute to its growth. For hiring purposes, you might want to know that I am a citizen of both Argentina and Italy.</w:t>
      </w:r>
    </w:p>
    <w:p>
      <w:pPr>
        <w:pStyle w:val="BodyText"/>
      </w:pPr>
      <w:r>
        <w:t xml:space="preserve">All the best,</w:t>
      </w:r>
      <w:r>
        <w:br w:type="textWrapping"/>
      </w:r>
      <w:r>
        <w:t xml:space="preserve">Mauro</w:t>
      </w:r>
    </w:p>
    <w:p>
      <w:pPr>
        <w:pStyle w:val="BodyText"/>
      </w:pPr>
      <w:r>
        <w:t xml:space="preserve">More information:</w:t>
      </w:r>
    </w:p>
    <w:p>
      <w:pPr>
        <w:pStyle w:val="Compact"/>
        <w:numPr>
          <w:numId w:val="1003"/>
          <w:ilvl w:val="0"/>
        </w:numPr>
      </w:pPr>
      <w:hyperlink r:id="rId23">
        <w:r>
          <w:rPr>
            <w:rStyle w:val="Hyperlink"/>
          </w:rPr>
          <w:t xml:space="preserve">LinkedIn</w:t>
        </w:r>
      </w:hyperlink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Twitter</w:t>
        </w:r>
      </w:hyperlink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More about me</w:t>
        </w:r>
      </w:hyperlink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tor</w:t>
        </w:r>
      </w:hyperlink>
      <w:r>
        <w:t xml:space="preserve">: An R package on CRAN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fgeo</w:t>
        </w:r>
      </w:hyperlink>
      <w:r>
        <w:t xml:space="preserve">: Main work project, gathering new and legacy code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1d2a8d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88869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RAN.R-project.org/package=tor" TargetMode="External" /><Relationship Type="http://schemas.openxmlformats.org/officeDocument/2006/relationships/hyperlink" Id="rId27" Target="https://forestgeo.github.io/fgeo/" TargetMode="External" /><Relationship Type="http://schemas.openxmlformats.org/officeDocument/2006/relationships/hyperlink" Id="rId25" Target="https://maurolepore.github.io/" TargetMode="External" /><Relationship Type="http://schemas.openxmlformats.org/officeDocument/2006/relationships/hyperlink" Id="rId24" Target="https://twitter.com/mauro_lepore" TargetMode="External" /><Relationship Type="http://schemas.openxmlformats.org/officeDocument/2006/relationships/hyperlink" Id="rId22" Target="https://www.cynkra.com/2019/03/21/senior-data-scientist/index.html" TargetMode="External" /><Relationship Type="http://schemas.openxmlformats.org/officeDocument/2006/relationships/hyperlink" Id="rId23" Target="https://www.linkedin.com/in/mauro-lepore/" TargetMode="External" /><Relationship Type="http://schemas.openxmlformats.org/officeDocument/2006/relationships/hyperlink" Id="rId21" Target="mailto:mail@cynkra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RAN.R-project.org/package=tor" TargetMode="External" /><Relationship Type="http://schemas.openxmlformats.org/officeDocument/2006/relationships/hyperlink" Id="rId27" Target="https://forestgeo.github.io/fgeo/" TargetMode="External" /><Relationship Type="http://schemas.openxmlformats.org/officeDocument/2006/relationships/hyperlink" Id="rId25" Target="https://maurolepore.github.io/" TargetMode="External" /><Relationship Type="http://schemas.openxmlformats.org/officeDocument/2006/relationships/hyperlink" Id="rId24" Target="https://twitter.com/mauro_lepore" TargetMode="External" /><Relationship Type="http://schemas.openxmlformats.org/officeDocument/2006/relationships/hyperlink" Id="rId22" Target="https://www.cynkra.com/2019/03/21/senior-data-scientist/index.html" TargetMode="External" /><Relationship Type="http://schemas.openxmlformats.org/officeDocument/2006/relationships/hyperlink" Id="rId23" Target="https://www.linkedin.com/in/mauro-lepore/" TargetMode="External" /><Relationship Type="http://schemas.openxmlformats.org/officeDocument/2006/relationships/hyperlink" Id="rId21" Target="mailto:mail@cynkra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2019-04-14T20:00:15Z</dcterms:created>
  <dcterms:modified xsi:type="dcterms:W3CDTF">2019-04-14T20:00:15Z</dcterms:modified>
</cp:coreProperties>
</file>