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Catalogo contenente i vari tipi di armi relativi alla saga videoludica Dark Souls. Il db dovrà tenere traccia dei seguenti dati: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nome dell’arma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tipologia (arma bianca,distanza,scudi,ect...)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abilità di base: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arma bianca: carica, concentrazione, schivata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scudi: parata, parata magica, attacco con scudo</w:t>
      </w:r>
    </w:p>
    <w:p>
      <w:pPr>
        <w:pStyle w:val="Normal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distanza: spallata, raffica, perforazione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 – Funzionalità permesse ALL’UTENTE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Devono essere permesse le operazioni CRUD standard all’interno del db.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CREATE: creazione del database.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Caso d’uso 2: r (retrieve) ossia recuperare le informazioni relative ad un arma attraverso le interrogazioni: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 abilità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Caso d’uso 3: u (update) ,ossia modificare le informazioni riguardanti un arma oppure aggiungerne od eliminarne una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Caso d’uso 4: d (delete) ,ossia eliminare </w:t>
      </w:r>
      <w:r>
        <w:rPr>
          <w:rFonts w:ascii="Arial" w:hAnsi="Arial"/>
          <w:sz w:val="28"/>
          <w:szCs w:val="28"/>
        </w:rPr>
        <w:t xml:space="preserve">le armi dal </w:t>
      </w:r>
      <w:r>
        <w:rPr>
          <w:rFonts w:ascii="Arial" w:hAnsi="Arial"/>
          <w:sz w:val="28"/>
          <w:szCs w:val="28"/>
        </w:rPr>
        <w:t>database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2 – Login (Utente registrato)</w:t>
      </w:r>
    </w:p>
    <w:p>
      <w:pPr>
        <w:pStyle w:val="Normal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Avviando l’applicazione </w:t>
      </w:r>
      <w:r>
        <w:rPr>
          <w:rFonts w:ascii="Arial" w:hAnsi="Arial"/>
          <w:sz w:val="28"/>
          <w:szCs w:val="28"/>
        </w:rPr>
        <w:t xml:space="preserve">l’utente </w:t>
      </w:r>
      <w:r>
        <w:rPr>
          <w:rFonts w:ascii="Arial" w:hAnsi="Arial"/>
          <w:sz w:val="28"/>
          <w:szCs w:val="28"/>
        </w:rPr>
        <w:t>si ritroverà in una pagina di benvenuto in cui sarà presente un bottone che se premuto lo reindirizzerà alla pagina di login.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Una volta arrivato nella pagina di login l’utente</w:t>
      </w:r>
      <w:r>
        <w:rPr>
          <w:rFonts w:ascii="Arial" w:hAnsi="Arial"/>
          <w:sz w:val="28"/>
          <w:szCs w:val="28"/>
        </w:rPr>
        <w:t xml:space="preserve"> d</w:t>
      </w:r>
      <w:r>
        <w:rPr>
          <w:rFonts w:ascii="Arial" w:hAnsi="Arial"/>
          <w:sz w:val="28"/>
          <w:szCs w:val="28"/>
        </w:rPr>
        <w:t>ovrà</w:t>
      </w:r>
      <w:r>
        <w:rPr>
          <w:rFonts w:ascii="Arial" w:hAnsi="Arial"/>
          <w:sz w:val="28"/>
          <w:szCs w:val="28"/>
        </w:rPr>
        <w:t xml:space="preserve"> inserire username e password.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</w:t>
      </w:r>
      <w:r>
        <w:rPr>
          <w:rFonts w:ascii="Arial" w:hAnsi="Arial"/>
          <w:sz w:val="28"/>
          <w:szCs w:val="28"/>
        </w:rPr>
        <w:t>n caso siano giusti v</w:t>
      </w:r>
      <w:r>
        <w:rPr>
          <w:rFonts w:ascii="Arial" w:hAnsi="Arial"/>
          <w:sz w:val="28"/>
          <w:szCs w:val="28"/>
        </w:rPr>
        <w:t>errà</w:t>
      </w:r>
      <w:r>
        <w:rPr>
          <w:rFonts w:ascii="Arial" w:hAnsi="Arial"/>
          <w:sz w:val="28"/>
          <w:szCs w:val="28"/>
        </w:rPr>
        <w:t xml:space="preserve"> reindirizzato alla Home, in caso contrario v</w:t>
      </w:r>
      <w:r>
        <w:rPr>
          <w:rFonts w:ascii="Arial" w:hAnsi="Arial"/>
          <w:sz w:val="28"/>
          <w:szCs w:val="28"/>
        </w:rPr>
        <w:t>errà</w:t>
      </w:r>
      <w:r>
        <w:rPr>
          <w:rFonts w:ascii="Arial" w:hAnsi="Arial"/>
          <w:sz w:val="28"/>
          <w:szCs w:val="28"/>
        </w:rPr>
        <w:t xml:space="preserve"> reindirizzato alla </w:t>
      </w:r>
      <w:r>
        <w:rPr>
          <w:rFonts w:ascii="Arial" w:hAnsi="Arial"/>
          <w:sz w:val="28"/>
          <w:szCs w:val="28"/>
        </w:rPr>
        <w:t xml:space="preserve">pagina di </w:t>
      </w:r>
      <w:r>
        <w:rPr>
          <w:rFonts w:ascii="Arial" w:hAnsi="Arial"/>
          <w:sz w:val="28"/>
          <w:szCs w:val="28"/>
        </w:rPr>
        <w:t xml:space="preserve"> Registrazione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3 – Registrazione (Utente non registrato)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Una volta arrivato nella pagina di Registrazione </w:t>
      </w:r>
      <w:r>
        <w:rPr>
          <w:rFonts w:ascii="Arial" w:hAnsi="Arial"/>
          <w:sz w:val="28"/>
          <w:szCs w:val="28"/>
        </w:rPr>
        <w:t>l’utente d</w:t>
      </w:r>
      <w:r>
        <w:rPr>
          <w:rFonts w:ascii="Arial" w:hAnsi="Arial"/>
          <w:sz w:val="28"/>
          <w:szCs w:val="28"/>
        </w:rPr>
        <w:t>ovrà</w:t>
      </w:r>
      <w:r>
        <w:rPr>
          <w:rFonts w:ascii="Arial" w:hAnsi="Arial"/>
          <w:sz w:val="28"/>
          <w:szCs w:val="28"/>
        </w:rPr>
        <w:t xml:space="preserve"> inserire username, email, password e la conferma della password.</w:t>
        <w:br/>
      </w:r>
      <w:r>
        <w:rPr>
          <w:rFonts w:ascii="Arial" w:hAnsi="Arial"/>
          <w:sz w:val="28"/>
          <w:szCs w:val="28"/>
        </w:rPr>
        <w:t>P</w:t>
      </w:r>
      <w:r>
        <w:rPr>
          <w:rFonts w:ascii="Arial" w:hAnsi="Arial"/>
          <w:sz w:val="28"/>
          <w:szCs w:val="28"/>
        </w:rPr>
        <w:t>er completare la registrazione l’email d</w:t>
      </w:r>
      <w:r>
        <w:rPr>
          <w:rFonts w:ascii="Arial" w:hAnsi="Arial"/>
          <w:sz w:val="28"/>
          <w:szCs w:val="28"/>
        </w:rPr>
        <w:t>ovrà</w:t>
      </w:r>
      <w:r>
        <w:rPr>
          <w:rFonts w:ascii="Arial" w:hAnsi="Arial"/>
          <w:sz w:val="28"/>
          <w:szCs w:val="28"/>
        </w:rPr>
        <w:t xml:space="preserve"> essere in un formato corretto e la password e la conferma della password d</w:t>
      </w:r>
      <w:r>
        <w:rPr>
          <w:rFonts w:ascii="Arial" w:hAnsi="Arial"/>
          <w:sz w:val="28"/>
          <w:szCs w:val="28"/>
        </w:rPr>
        <w:t>ovranno</w:t>
      </w:r>
      <w:r>
        <w:rPr>
          <w:rFonts w:ascii="Arial" w:hAnsi="Arial"/>
          <w:sz w:val="28"/>
          <w:szCs w:val="28"/>
        </w:rPr>
        <w:t xml:space="preserve"> essere uguali.</w:t>
        <w:br/>
        <w:t xml:space="preserve">Per rendere il compito più facile, l’utente </w:t>
      </w:r>
      <w:r>
        <w:rPr>
          <w:rFonts w:ascii="Arial" w:hAnsi="Arial"/>
          <w:sz w:val="28"/>
          <w:szCs w:val="28"/>
        </w:rPr>
        <w:t>potrà</w:t>
      </w:r>
      <w:r>
        <w:rPr>
          <w:rFonts w:ascii="Arial" w:hAnsi="Arial"/>
          <w:sz w:val="28"/>
          <w:szCs w:val="28"/>
        </w:rPr>
        <w:t xml:space="preserve"> togliere la censura della password per vedere quello che ha scritto.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Una volta registrato l’utente v</w:t>
      </w:r>
      <w:r>
        <w:rPr>
          <w:rFonts w:ascii="Arial" w:hAnsi="Arial"/>
          <w:sz w:val="28"/>
          <w:szCs w:val="28"/>
        </w:rPr>
        <w:t>errà re</w:t>
      </w:r>
      <w:r>
        <w:rPr>
          <w:rFonts w:ascii="Arial" w:hAnsi="Arial"/>
          <w:sz w:val="28"/>
          <w:szCs w:val="28"/>
        </w:rPr>
        <w:t>indirizzato alla pagina di Login.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tipologia: rappresenta il tipo di arma.</w:t>
      </w:r>
    </w:p>
    <w:p>
      <w:pPr>
        <w:pStyle w:val="Normal"/>
        <w:ind w:left="108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livello_arma: ossia quanto è potenziata l’arma. Da notare che il valore è in un range da 1 a 10</w:t>
      </w:r>
    </w:p>
    <w:p>
      <w:pPr>
        <w:pStyle w:val="Normal"/>
        <w:ind w:left="72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fisico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taglio / elementale</w:t>
      </w:r>
    </w:p>
    <w:p>
      <w:pPr>
        <w:pStyle w:val="Normal"/>
        <w:ind w:left="720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dardi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</w:t>
      </w:r>
    </w:p>
    <w:p>
      <w:pPr>
        <w:pStyle w:val="Normal"/>
        <w:numPr>
          <w:ilvl w:val="1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frecce pesanti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abilità: rappresenta quale abilità è legata all’arma.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scaling:rappresenta quanto un arma diventi più potente al aumentare delle caratteristiche del utilizzatore del arma. Il valore è rappresentato da una lettera (e,d,c,b,a,s) seguita da(str,dex,int,fth)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Caratteridinumerazione" w:customStyle="1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Titoloprincipale">
    <w:name w:val="Title"/>
    <w:basedOn w:val="Normal"/>
    <w:next w:val="Corpodeltes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LibreOffice/7.1.2.2$Windows_X86_64 LibreOffice_project/8a45595d069ef5570103caea1b71cc9d82b2aae4</Application>
  <AppVersion>15.0000</AppVersion>
  <Pages>3</Pages>
  <Words>411</Words>
  <Characters>2321</Characters>
  <CharactersWithSpaces>2649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2022-05-09T10:20:00Z</dcterms:created>
  <dc:creator/>
  <dc:description/>
  <dc:language>it-IT</dc:language>
  <cp:lastModifiedBy/>
  <dcterms:modified xsi:type="dcterms:W3CDTF">2022-06-03T12:19:27Z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