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07" w:rsidRDefault="001D1007">
      <w:pPr>
        <w:rPr>
          <w:rFonts w:ascii="Arial" w:hAnsi="Arial" w:cs="Arial"/>
          <w:sz w:val="24"/>
          <w:szCs w:val="24"/>
        </w:rPr>
      </w:pPr>
    </w:p>
    <w:p w:rsidR="005D7EA7" w:rsidRDefault="005D7EA7">
      <w:pPr>
        <w:rPr>
          <w:rFonts w:ascii="Arial" w:hAnsi="Arial" w:cs="Arial"/>
          <w:sz w:val="24"/>
          <w:szCs w:val="24"/>
        </w:rPr>
      </w:pPr>
    </w:p>
    <w:p w:rsidR="005D7EA7" w:rsidRDefault="005D7EA7">
      <w:pPr>
        <w:rPr>
          <w:rFonts w:ascii="Arial" w:hAnsi="Arial" w:cs="Arial"/>
          <w:sz w:val="24"/>
          <w:szCs w:val="24"/>
        </w:rPr>
      </w:pPr>
    </w:p>
    <w:p w:rsidR="005D7EA7" w:rsidRPr="00403466" w:rsidRDefault="005D7EA7">
      <w:pPr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-1320337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7EA7" w:rsidRPr="005D7EA7" w:rsidRDefault="005D7EA7" w:rsidP="005D7EA7">
          <w:pPr>
            <w:pStyle w:val="TtuloTDC"/>
            <w:rPr>
              <w:rFonts w:ascii="Arial" w:hAnsi="Arial" w:cs="Arial"/>
              <w:lang w:val="es-ES"/>
            </w:rPr>
          </w:pPr>
          <w:r w:rsidRPr="005D7EA7">
            <w:rPr>
              <w:rStyle w:val="Textoennegrita"/>
              <w:rFonts w:ascii="Arial" w:hAnsi="Arial" w:cs="Arial"/>
              <w:color w:val="000000" w:themeColor="text1"/>
            </w:rPr>
            <w:t>TABLA DE CONTENIDOS</w:t>
          </w:r>
        </w:p>
        <w:p w:rsidR="005D7EA7" w:rsidRPr="005D7EA7" w:rsidRDefault="005D7EA7" w:rsidP="005D7EA7">
          <w:pPr>
            <w:rPr>
              <w:rFonts w:ascii="Arial" w:hAnsi="Arial" w:cs="Arial"/>
              <w:lang w:val="es-ES" w:eastAsia="es-CO"/>
            </w:rPr>
          </w:pPr>
        </w:p>
        <w:p w:rsidR="004279AC" w:rsidRDefault="005D7EA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5D7EA7">
            <w:rPr>
              <w:rFonts w:ascii="Arial" w:hAnsi="Arial" w:cs="Arial"/>
            </w:rPr>
            <w:fldChar w:fldCharType="begin"/>
          </w:r>
          <w:r w:rsidRPr="005D7EA7">
            <w:rPr>
              <w:rFonts w:ascii="Arial" w:hAnsi="Arial" w:cs="Arial"/>
            </w:rPr>
            <w:instrText xml:space="preserve"> TOC \o "1-3" \h \z \u </w:instrText>
          </w:r>
          <w:r w:rsidRPr="005D7EA7">
            <w:rPr>
              <w:rFonts w:ascii="Arial" w:hAnsi="Arial" w:cs="Arial"/>
            </w:rPr>
            <w:fldChar w:fldCharType="separate"/>
          </w:r>
          <w:hyperlink w:anchor="_Toc509576544" w:history="1">
            <w:r w:rsidR="004279AC" w:rsidRPr="00263357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4279AC">
              <w:rPr>
                <w:rFonts w:eastAsiaTheme="minorEastAsia"/>
                <w:noProof/>
                <w:lang w:eastAsia="es-CO"/>
              </w:rPr>
              <w:tab/>
            </w:r>
            <w:r w:rsidR="004279AC" w:rsidRPr="00263357">
              <w:rPr>
                <w:rStyle w:val="Hipervnculo"/>
                <w:rFonts w:ascii="Arial" w:hAnsi="Arial" w:cs="Arial"/>
                <w:b/>
                <w:noProof/>
              </w:rPr>
              <w:t>DESCRIPCIÓN</w:t>
            </w:r>
            <w:r w:rsidR="004279AC">
              <w:rPr>
                <w:noProof/>
                <w:webHidden/>
              </w:rPr>
              <w:tab/>
            </w:r>
            <w:r w:rsidR="004279AC">
              <w:rPr>
                <w:noProof/>
                <w:webHidden/>
              </w:rPr>
              <w:fldChar w:fldCharType="begin"/>
            </w:r>
            <w:r w:rsidR="004279AC">
              <w:rPr>
                <w:noProof/>
                <w:webHidden/>
              </w:rPr>
              <w:instrText xml:space="preserve"> PAGEREF _Toc509576544 \h </w:instrText>
            </w:r>
            <w:r w:rsidR="004279AC">
              <w:rPr>
                <w:noProof/>
                <w:webHidden/>
              </w:rPr>
            </w:r>
            <w:r w:rsidR="004279AC">
              <w:rPr>
                <w:noProof/>
                <w:webHidden/>
              </w:rPr>
              <w:fldChar w:fldCharType="separate"/>
            </w:r>
            <w:r w:rsidR="004279AC">
              <w:rPr>
                <w:noProof/>
                <w:webHidden/>
              </w:rPr>
              <w:t>2</w:t>
            </w:r>
            <w:r w:rsidR="004279AC">
              <w:rPr>
                <w:noProof/>
                <w:webHidden/>
              </w:rPr>
              <w:fldChar w:fldCharType="end"/>
            </w:r>
          </w:hyperlink>
        </w:p>
        <w:p w:rsidR="004279AC" w:rsidRDefault="004279A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9576545" w:history="1">
            <w:r w:rsidRPr="00263357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3357">
              <w:rPr>
                <w:rStyle w:val="Hipervnculo"/>
                <w:rFonts w:ascii="Arial" w:hAnsi="Arial" w:cs="Arial"/>
                <w:b/>
                <w:noProof/>
              </w:rPr>
              <w:t>DIAGRAMA DE ESPINA DE PESCADO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AC" w:rsidRDefault="004279A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9576546" w:history="1">
            <w:r w:rsidRPr="00263357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3357">
              <w:rPr>
                <w:rStyle w:val="Hipervnculo"/>
                <w:rFonts w:ascii="Arial" w:hAnsi="Arial" w:cs="Arial"/>
                <w:b/>
                <w:noProof/>
              </w:rPr>
              <w:t>LISTA DE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AC" w:rsidRDefault="004279A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9576547" w:history="1">
            <w:r w:rsidRPr="00263357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3357">
              <w:rPr>
                <w:rStyle w:val="Hipervnculo"/>
                <w:rFonts w:ascii="Arial" w:hAnsi="Arial" w:cs="Arial"/>
                <w:b/>
                <w:noProof/>
              </w:rPr>
              <w:t>Histograma de Gestión de Alcance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AC" w:rsidRDefault="004279AC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09576548" w:history="1">
            <w:r w:rsidRPr="00263357">
              <w:rPr>
                <w:rStyle w:val="Hipervnculo"/>
                <w:rFonts w:ascii="Arial" w:hAnsi="Arial" w:cs="Arial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263357">
              <w:rPr>
                <w:rStyle w:val="Hipervnculo"/>
                <w:rFonts w:ascii="Arial" w:hAnsi="Arial" w:cs="Arial"/>
                <w:noProof/>
              </w:rPr>
              <w:t>Datos de la muestra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AC" w:rsidRDefault="004279A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9576549" w:history="1">
            <w:r w:rsidRPr="00263357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3357">
              <w:rPr>
                <w:rStyle w:val="Hipervnculo"/>
                <w:rFonts w:ascii="Arial" w:hAnsi="Arial" w:cs="Arial"/>
                <w:b/>
                <w:noProof/>
              </w:rPr>
              <w:t>Lista de chequeo para el aseguramiento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AC" w:rsidRDefault="004279A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9576550" w:history="1">
            <w:r w:rsidRPr="00263357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63357">
              <w:rPr>
                <w:rStyle w:val="Hipervnculo"/>
                <w:rFonts w:ascii="Arial" w:hAnsi="Arial" w:cs="Arial"/>
                <w:b/>
                <w:noProof/>
              </w:rPr>
              <w:t>Lista de chequeo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A7" w:rsidRDefault="005D7EA7">
          <w:r w:rsidRPr="005D7EA7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Default="001D1007">
      <w:pPr>
        <w:rPr>
          <w:rFonts w:ascii="Arial" w:hAnsi="Arial" w:cs="Arial"/>
          <w:sz w:val="24"/>
          <w:szCs w:val="24"/>
        </w:rPr>
      </w:pPr>
    </w:p>
    <w:p w:rsidR="001631DE" w:rsidRDefault="001631DE">
      <w:pPr>
        <w:rPr>
          <w:rFonts w:ascii="Arial" w:hAnsi="Arial" w:cs="Arial"/>
          <w:sz w:val="24"/>
          <w:szCs w:val="24"/>
        </w:rPr>
      </w:pPr>
    </w:p>
    <w:p w:rsidR="001631DE" w:rsidRPr="00403466" w:rsidRDefault="001631DE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403466" w:rsidRDefault="001D1007">
      <w:pPr>
        <w:rPr>
          <w:rFonts w:ascii="Arial" w:hAnsi="Arial" w:cs="Arial"/>
          <w:sz w:val="24"/>
          <w:szCs w:val="24"/>
        </w:rPr>
      </w:pPr>
    </w:p>
    <w:p w:rsidR="001D1007" w:rsidRPr="005D7EA7" w:rsidRDefault="001D1007" w:rsidP="005D7EA7">
      <w:pPr>
        <w:pStyle w:val="Ttulo1"/>
        <w:numPr>
          <w:ilvl w:val="0"/>
          <w:numId w:val="4"/>
        </w:numPr>
        <w:jc w:val="center"/>
        <w:rPr>
          <w:rFonts w:ascii="Arial" w:hAnsi="Arial" w:cs="Arial"/>
          <w:b/>
          <w:color w:val="auto"/>
        </w:rPr>
      </w:pPr>
      <w:bookmarkStart w:id="1" w:name="_Toc509576544"/>
      <w:r w:rsidRPr="005D7EA7">
        <w:rPr>
          <w:rFonts w:ascii="Arial" w:hAnsi="Arial" w:cs="Arial"/>
          <w:b/>
          <w:color w:val="auto"/>
        </w:rPr>
        <w:t>DESCRIPCIÓN</w:t>
      </w:r>
      <w:bookmarkEnd w:id="1"/>
    </w:p>
    <w:p w:rsidR="001D1007" w:rsidRDefault="001D1007" w:rsidP="001D1007">
      <w:pPr>
        <w:jc w:val="center"/>
        <w:rPr>
          <w:rFonts w:ascii="Arial" w:hAnsi="Arial" w:cs="Arial"/>
          <w:b/>
          <w:sz w:val="24"/>
          <w:szCs w:val="24"/>
        </w:rPr>
      </w:pPr>
    </w:p>
    <w:p w:rsidR="001B6016" w:rsidRDefault="001B6016" w:rsidP="001D1007">
      <w:pPr>
        <w:jc w:val="center"/>
        <w:rPr>
          <w:rFonts w:ascii="Arial" w:hAnsi="Arial" w:cs="Arial"/>
          <w:b/>
          <w:sz w:val="24"/>
          <w:szCs w:val="24"/>
        </w:rPr>
      </w:pPr>
    </w:p>
    <w:p w:rsidR="0028029F" w:rsidRPr="00403466" w:rsidRDefault="0028029F" w:rsidP="001D1007">
      <w:pPr>
        <w:jc w:val="center"/>
        <w:rPr>
          <w:rFonts w:ascii="Arial" w:hAnsi="Arial" w:cs="Arial"/>
          <w:b/>
          <w:sz w:val="24"/>
          <w:szCs w:val="24"/>
        </w:rPr>
      </w:pPr>
    </w:p>
    <w:p w:rsidR="001D1007" w:rsidRPr="00403466" w:rsidRDefault="001D1007" w:rsidP="001663A0">
      <w:pPr>
        <w:jc w:val="both"/>
        <w:rPr>
          <w:rFonts w:ascii="Arial" w:hAnsi="Arial" w:cs="Arial"/>
          <w:sz w:val="24"/>
          <w:szCs w:val="24"/>
        </w:rPr>
      </w:pPr>
      <w:r w:rsidRPr="00403466">
        <w:rPr>
          <w:rFonts w:ascii="Arial" w:hAnsi="Arial" w:cs="Arial"/>
          <w:sz w:val="24"/>
          <w:szCs w:val="24"/>
        </w:rPr>
        <w:t xml:space="preserve">El plan de gestión de calidad se basará principalmente en la creación </w:t>
      </w:r>
      <w:r w:rsidR="003F141C" w:rsidRPr="00403466">
        <w:rPr>
          <w:rFonts w:ascii="Arial" w:hAnsi="Arial" w:cs="Arial"/>
          <w:sz w:val="24"/>
          <w:szCs w:val="24"/>
        </w:rPr>
        <w:t>de paquetes de trabajo, por medio de los cuales se podrá hacer un seguimiento detallado al pro</w:t>
      </w:r>
      <w:r w:rsidR="00082534" w:rsidRPr="00403466">
        <w:rPr>
          <w:rFonts w:ascii="Arial" w:hAnsi="Arial" w:cs="Arial"/>
          <w:sz w:val="24"/>
          <w:szCs w:val="24"/>
        </w:rPr>
        <w:t>yecto y las diferentes actividades programadas, esto con el fin de obtener un alto nivel de calidad.</w:t>
      </w:r>
    </w:p>
    <w:p w:rsidR="00082534" w:rsidRPr="00403466" w:rsidRDefault="00082534" w:rsidP="001663A0">
      <w:pPr>
        <w:jc w:val="both"/>
        <w:rPr>
          <w:rFonts w:ascii="Arial" w:hAnsi="Arial" w:cs="Arial"/>
          <w:sz w:val="24"/>
          <w:szCs w:val="24"/>
        </w:rPr>
      </w:pPr>
      <w:r w:rsidRPr="00403466">
        <w:rPr>
          <w:rFonts w:ascii="Arial" w:hAnsi="Arial" w:cs="Arial"/>
          <w:sz w:val="24"/>
          <w:szCs w:val="24"/>
        </w:rPr>
        <w:t>Dentro del proceso de creación del plan de gestión de proyecto se tendrá como objetivo principal hacer que se cumplan todos</w:t>
      </w:r>
      <w:r w:rsidR="001663A0" w:rsidRPr="00403466">
        <w:rPr>
          <w:rFonts w:ascii="Arial" w:hAnsi="Arial" w:cs="Arial"/>
          <w:sz w:val="24"/>
          <w:szCs w:val="24"/>
        </w:rPr>
        <w:t xml:space="preserve"> parámetros establecidos en el desglose de actividades establecidas en la EDT, adicionalmente se crearán ciertos estándares para el desarrollo de la documentación y así poder facilitar el seguimiento uno a uno de estos.</w:t>
      </w:r>
    </w:p>
    <w:p w:rsidR="001663A0" w:rsidRDefault="001663A0" w:rsidP="001663A0">
      <w:pPr>
        <w:jc w:val="both"/>
        <w:rPr>
          <w:rFonts w:ascii="Arial" w:hAnsi="Arial" w:cs="Arial"/>
          <w:sz w:val="24"/>
          <w:szCs w:val="24"/>
        </w:rPr>
      </w:pPr>
      <w:r w:rsidRPr="00403466">
        <w:rPr>
          <w:rFonts w:ascii="Arial" w:hAnsi="Arial" w:cs="Arial"/>
          <w:sz w:val="24"/>
          <w:szCs w:val="24"/>
        </w:rPr>
        <w:t>Siguiendo los métodos planteados con anterioridad, p</w:t>
      </w:r>
      <w:r w:rsidR="00403466">
        <w:rPr>
          <w:rFonts w:ascii="Arial" w:hAnsi="Arial" w:cs="Arial"/>
          <w:sz w:val="24"/>
          <w:szCs w:val="24"/>
        </w:rPr>
        <w:t xml:space="preserve">odremos realizar seguimiento </w:t>
      </w:r>
      <w:r w:rsidRPr="00403466">
        <w:rPr>
          <w:rFonts w:ascii="Arial" w:hAnsi="Arial" w:cs="Arial"/>
          <w:sz w:val="24"/>
          <w:szCs w:val="24"/>
        </w:rPr>
        <w:t>sobre las versiones de los entregables creados a través del desarrollo del proyecto</w:t>
      </w:r>
      <w:r w:rsidR="00403466">
        <w:rPr>
          <w:rFonts w:ascii="Arial" w:hAnsi="Arial" w:cs="Arial"/>
          <w:sz w:val="24"/>
          <w:szCs w:val="24"/>
        </w:rPr>
        <w:t>, lo cual nos permitirá tener un control sobre el tiempo y costos de cada una, con lo cual se podrá prevenir gastos innecesarios e incumplimiento con el tiempo establecido de los entregables, gracias a estos podremos mejorar la calidad en la entrega cada vez más, ya que se sabrá qué falencias y qué virtudes se tienen al momento de elaborar una actividad.</w:t>
      </w:r>
    </w:p>
    <w:p w:rsidR="00403466" w:rsidRDefault="0028029F" w:rsidP="00166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establecerá una auditoría interna al momento de presentar un entregable, debido a que se tiene planeado revisar cada uno detalladamente antes de entregarlo y así poder evitar el desarrollo de una nueva versión, los costos innecesarios y el tiempo establecido con anterioridad. Adicionalmente se hará un seguimiento a cada una de las etapas del proyecto, verificando la lista de actividades y así poder evitar que existan riesgos en el proyecto.</w:t>
      </w:r>
    </w:p>
    <w:p w:rsidR="001B6016" w:rsidRDefault="001B6016" w:rsidP="001663A0">
      <w:pPr>
        <w:jc w:val="both"/>
        <w:rPr>
          <w:rFonts w:ascii="Arial" w:hAnsi="Arial" w:cs="Arial"/>
          <w:sz w:val="24"/>
          <w:szCs w:val="24"/>
        </w:rPr>
      </w:pPr>
    </w:p>
    <w:p w:rsidR="001B6016" w:rsidRDefault="001B6016" w:rsidP="001663A0">
      <w:pPr>
        <w:jc w:val="both"/>
        <w:rPr>
          <w:rFonts w:ascii="Arial" w:hAnsi="Arial" w:cs="Arial"/>
          <w:sz w:val="24"/>
          <w:szCs w:val="24"/>
        </w:rPr>
      </w:pPr>
    </w:p>
    <w:p w:rsidR="001B6016" w:rsidRDefault="001B6016" w:rsidP="001663A0">
      <w:pPr>
        <w:jc w:val="both"/>
        <w:rPr>
          <w:rFonts w:ascii="Arial" w:hAnsi="Arial" w:cs="Arial"/>
          <w:sz w:val="24"/>
          <w:szCs w:val="24"/>
        </w:rPr>
      </w:pPr>
    </w:p>
    <w:p w:rsidR="001B6016" w:rsidRDefault="001B6016" w:rsidP="001663A0">
      <w:pPr>
        <w:jc w:val="both"/>
        <w:rPr>
          <w:rFonts w:ascii="Arial" w:hAnsi="Arial" w:cs="Arial"/>
          <w:sz w:val="24"/>
          <w:szCs w:val="24"/>
        </w:rPr>
      </w:pPr>
    </w:p>
    <w:p w:rsidR="001B6016" w:rsidRDefault="001B6016" w:rsidP="001663A0">
      <w:pPr>
        <w:jc w:val="both"/>
        <w:rPr>
          <w:rFonts w:ascii="Arial" w:hAnsi="Arial" w:cs="Arial"/>
          <w:sz w:val="24"/>
          <w:szCs w:val="24"/>
        </w:rPr>
      </w:pPr>
    </w:p>
    <w:p w:rsidR="001B6016" w:rsidRDefault="001B6016" w:rsidP="001663A0">
      <w:pPr>
        <w:jc w:val="both"/>
        <w:rPr>
          <w:rFonts w:ascii="Arial" w:hAnsi="Arial" w:cs="Arial"/>
          <w:sz w:val="24"/>
          <w:szCs w:val="24"/>
        </w:rPr>
      </w:pPr>
    </w:p>
    <w:p w:rsidR="001B6016" w:rsidRDefault="001B6016" w:rsidP="001663A0">
      <w:pPr>
        <w:jc w:val="both"/>
        <w:rPr>
          <w:rFonts w:ascii="Arial" w:hAnsi="Arial" w:cs="Arial"/>
          <w:sz w:val="24"/>
          <w:szCs w:val="24"/>
        </w:rPr>
      </w:pPr>
    </w:p>
    <w:p w:rsidR="005D7EA7" w:rsidRDefault="005D7EA7" w:rsidP="001663A0">
      <w:pPr>
        <w:jc w:val="both"/>
        <w:rPr>
          <w:rFonts w:ascii="Arial" w:hAnsi="Arial" w:cs="Arial"/>
          <w:sz w:val="24"/>
          <w:szCs w:val="24"/>
        </w:rPr>
      </w:pPr>
    </w:p>
    <w:p w:rsidR="001B6016" w:rsidRPr="005D7EA7" w:rsidRDefault="001B6016" w:rsidP="005D7EA7">
      <w:pPr>
        <w:pStyle w:val="Ttulo1"/>
        <w:numPr>
          <w:ilvl w:val="0"/>
          <w:numId w:val="4"/>
        </w:numPr>
        <w:jc w:val="center"/>
        <w:rPr>
          <w:rFonts w:ascii="Arial" w:hAnsi="Arial" w:cs="Arial"/>
          <w:b/>
          <w:color w:val="auto"/>
        </w:rPr>
      </w:pPr>
      <w:bookmarkStart w:id="2" w:name="_Toc509576545"/>
      <w:r w:rsidRPr="005D7EA7">
        <w:rPr>
          <w:rFonts w:ascii="Arial" w:hAnsi="Arial" w:cs="Arial"/>
          <w:b/>
          <w:color w:val="auto"/>
        </w:rPr>
        <w:t>DIAGRAMA DE ESPINA DE PESCADO</w:t>
      </w:r>
      <w:bookmarkEnd w:id="2"/>
    </w:p>
    <w:p w:rsidR="001B6016" w:rsidRDefault="001B6016" w:rsidP="001B6016">
      <w:pPr>
        <w:jc w:val="center"/>
        <w:rPr>
          <w:rFonts w:ascii="Arial" w:hAnsi="Arial" w:cs="Arial"/>
          <w:b/>
          <w:sz w:val="24"/>
          <w:szCs w:val="24"/>
        </w:rPr>
      </w:pPr>
    </w:p>
    <w:p w:rsidR="005D7EA7" w:rsidRDefault="005D7EA7" w:rsidP="001B6016">
      <w:pPr>
        <w:jc w:val="center"/>
        <w:rPr>
          <w:rFonts w:ascii="Arial" w:hAnsi="Arial" w:cs="Arial"/>
          <w:b/>
          <w:sz w:val="24"/>
          <w:szCs w:val="24"/>
        </w:rPr>
      </w:pPr>
    </w:p>
    <w:p w:rsidR="001B6016" w:rsidRDefault="0065410D" w:rsidP="001B6016">
      <w:pPr>
        <w:rPr>
          <w:rFonts w:ascii="Arial" w:hAnsi="Arial" w:cs="Arial"/>
          <w:sz w:val="24"/>
          <w:szCs w:val="24"/>
        </w:rPr>
      </w:pPr>
      <w:r w:rsidRPr="0065410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continuación, se presenta el diagrama de espina de pescado, en donde se puede evidenciar las principales causas de nuestro problema a trabajar en el proyecto.</w:t>
      </w:r>
    </w:p>
    <w:p w:rsidR="005D7EA7" w:rsidRDefault="005D7EA7" w:rsidP="001B6016">
      <w:pPr>
        <w:rPr>
          <w:rFonts w:ascii="Arial" w:hAnsi="Arial" w:cs="Arial"/>
          <w:sz w:val="24"/>
          <w:szCs w:val="24"/>
        </w:rPr>
      </w:pPr>
    </w:p>
    <w:p w:rsidR="0065410D" w:rsidRDefault="0065410D" w:rsidP="001B6016">
      <w:pPr>
        <w:rPr>
          <w:rFonts w:ascii="Arial" w:hAnsi="Arial" w:cs="Arial"/>
          <w:sz w:val="24"/>
          <w:szCs w:val="24"/>
        </w:rPr>
      </w:pPr>
    </w:p>
    <w:p w:rsidR="0065410D" w:rsidRDefault="00ED14CA" w:rsidP="001B6016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2BBE5BF" wp14:editId="1D699E51">
            <wp:extent cx="5612130" cy="3710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CA" w:rsidRDefault="00ED14CA" w:rsidP="001B6016">
      <w:pPr>
        <w:rPr>
          <w:rFonts w:ascii="Arial" w:hAnsi="Arial" w:cs="Arial"/>
          <w:sz w:val="24"/>
          <w:szCs w:val="24"/>
        </w:rPr>
      </w:pPr>
    </w:p>
    <w:p w:rsidR="00ED14CA" w:rsidRDefault="00ED14CA" w:rsidP="001B6016">
      <w:pPr>
        <w:rPr>
          <w:rFonts w:ascii="Arial" w:hAnsi="Arial" w:cs="Arial"/>
          <w:sz w:val="24"/>
          <w:szCs w:val="24"/>
        </w:rPr>
      </w:pPr>
    </w:p>
    <w:p w:rsidR="00322F4C" w:rsidRDefault="00322F4C" w:rsidP="001B6016">
      <w:pPr>
        <w:rPr>
          <w:rFonts w:ascii="Arial" w:hAnsi="Arial" w:cs="Arial"/>
          <w:sz w:val="24"/>
          <w:szCs w:val="24"/>
        </w:rPr>
      </w:pPr>
    </w:p>
    <w:p w:rsidR="00322F4C" w:rsidRDefault="00322F4C" w:rsidP="001B6016">
      <w:pPr>
        <w:rPr>
          <w:rFonts w:ascii="Arial" w:hAnsi="Arial" w:cs="Arial"/>
          <w:sz w:val="24"/>
          <w:szCs w:val="24"/>
        </w:rPr>
      </w:pPr>
    </w:p>
    <w:p w:rsidR="00322F4C" w:rsidRDefault="00322F4C" w:rsidP="001B6016">
      <w:pPr>
        <w:rPr>
          <w:rFonts w:ascii="Arial" w:hAnsi="Arial" w:cs="Arial"/>
          <w:sz w:val="24"/>
          <w:szCs w:val="24"/>
        </w:rPr>
      </w:pPr>
    </w:p>
    <w:p w:rsidR="00322F4C" w:rsidRDefault="00322F4C" w:rsidP="001B6016">
      <w:pPr>
        <w:rPr>
          <w:rFonts w:ascii="Arial" w:hAnsi="Arial" w:cs="Arial"/>
          <w:sz w:val="24"/>
          <w:szCs w:val="24"/>
        </w:rPr>
      </w:pPr>
    </w:p>
    <w:p w:rsidR="00ED14CA" w:rsidRPr="005D7EA7" w:rsidRDefault="00ED14CA" w:rsidP="005D7EA7">
      <w:pPr>
        <w:pStyle w:val="Ttulo1"/>
        <w:numPr>
          <w:ilvl w:val="0"/>
          <w:numId w:val="4"/>
        </w:numPr>
        <w:jc w:val="center"/>
        <w:rPr>
          <w:rFonts w:ascii="Arial" w:hAnsi="Arial" w:cs="Arial"/>
          <w:b/>
          <w:color w:val="auto"/>
        </w:rPr>
      </w:pPr>
      <w:bookmarkStart w:id="3" w:name="_Toc509576546"/>
      <w:r w:rsidRPr="005D7EA7">
        <w:rPr>
          <w:rFonts w:ascii="Arial" w:hAnsi="Arial" w:cs="Arial"/>
          <w:b/>
          <w:color w:val="auto"/>
        </w:rPr>
        <w:t>LISTA DE VERIFICACIÓN</w:t>
      </w:r>
      <w:bookmarkEnd w:id="3"/>
    </w:p>
    <w:p w:rsidR="00ED14CA" w:rsidRDefault="00ED14CA" w:rsidP="00ED14CA">
      <w:pPr>
        <w:pStyle w:val="Prrafodelista"/>
        <w:rPr>
          <w:rFonts w:ascii="Arial" w:hAnsi="Arial" w:cs="Arial"/>
          <w:sz w:val="24"/>
          <w:szCs w:val="24"/>
        </w:rPr>
      </w:pPr>
    </w:p>
    <w:p w:rsidR="00322F4C" w:rsidRDefault="00322F4C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1A25B8" w:rsidRDefault="001A25B8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1A25B8" w:rsidRDefault="001A25B8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1A25B8" w:rsidRDefault="001A25B8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1600"/>
        <w:gridCol w:w="2653"/>
      </w:tblGrid>
      <w:tr w:rsidR="001A25B8" w:rsidTr="00BA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2EFD9" w:themeFill="accent6" w:themeFillTint="33"/>
          </w:tcPr>
          <w:p w:rsidR="00F93405" w:rsidRDefault="00F93405" w:rsidP="00BA27E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F93405" w:rsidRDefault="00F93405" w:rsidP="00BA27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 w:rsidR="00F93405" w:rsidRDefault="00F93405" w:rsidP="00BA27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Calificación(marque con una X)</w:t>
            </w:r>
          </w:p>
        </w:tc>
        <w:tc>
          <w:tcPr>
            <w:tcW w:w="2653" w:type="dxa"/>
            <w:shd w:val="clear" w:color="auto" w:fill="E2EFD9" w:themeFill="accent6" w:themeFillTint="33"/>
          </w:tcPr>
          <w:p w:rsidR="00F93405" w:rsidRDefault="00F93405" w:rsidP="00BA27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</w:tr>
      <w:tr w:rsidR="00F93405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F93405" w:rsidRPr="001A25B8" w:rsidRDefault="00F93405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  <w:p w:rsidR="00F93405" w:rsidRPr="001A25B8" w:rsidRDefault="00F93405" w:rsidP="001A25B8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Sistema de gestión de Calidad</w:t>
            </w:r>
          </w:p>
        </w:tc>
        <w:tc>
          <w:tcPr>
            <w:tcW w:w="2551" w:type="dxa"/>
          </w:tcPr>
          <w:p w:rsidR="00F93405" w:rsidRDefault="00F93405" w:rsidP="00322F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F93405" w:rsidRDefault="00F93405" w:rsidP="00322F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F93405" w:rsidRDefault="00F93405" w:rsidP="00322F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405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F2F2F2" w:themeFill="background1" w:themeFillShade="F2"/>
          </w:tcPr>
          <w:p w:rsidR="00F93405" w:rsidRPr="001A25B8" w:rsidRDefault="00F93405" w:rsidP="001A25B8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F93405" w:rsidRDefault="00F93405" w:rsidP="00322F4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F93405" w:rsidRDefault="00F93405" w:rsidP="00322F4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F93405" w:rsidRDefault="00F93405" w:rsidP="00322F4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405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F93405" w:rsidRPr="001A25B8" w:rsidRDefault="00F93405" w:rsidP="001A25B8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F93405" w:rsidRDefault="00F93405" w:rsidP="00322F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F93405" w:rsidRDefault="00F93405" w:rsidP="00322F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F93405" w:rsidRDefault="00F93405" w:rsidP="00322F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405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F2F2F2" w:themeFill="background1" w:themeFillShade="F2"/>
          </w:tcPr>
          <w:p w:rsidR="00F93405" w:rsidRPr="001A25B8" w:rsidRDefault="00F93405" w:rsidP="001A25B8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F93405" w:rsidRDefault="00F93405" w:rsidP="00322F4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F93405" w:rsidRDefault="00F93405" w:rsidP="00322F4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F93405" w:rsidRDefault="00F93405" w:rsidP="00322F4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A25B8" w:rsidRPr="001A25B8" w:rsidRDefault="001A25B8" w:rsidP="00250FC7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La organización ha establecido, documentado, implementado y mantenido un Sistema de Gestión de Calidad </w:t>
            </w:r>
            <w:r w:rsidR="00250FC7">
              <w:rPr>
                <w:rFonts w:ascii="Arial" w:eastAsia="Times New Roman" w:hAnsi="Arial" w:cs="Arial"/>
                <w:b w:val="0"/>
                <w:sz w:val="20"/>
                <w:szCs w:val="20"/>
              </w:rPr>
              <w:t>mejorando</w:t>
            </w: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</w:t>
            </w:r>
            <w:r w:rsidR="00250FC7">
              <w:rPr>
                <w:rFonts w:ascii="Arial" w:eastAsia="Times New Roman" w:hAnsi="Arial" w:cs="Arial"/>
                <w:b w:val="0"/>
                <w:sz w:val="20"/>
                <w:szCs w:val="20"/>
              </w:rPr>
              <w:t>la eficiencia en la productividad.</w:t>
            </w: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F2F2F2" w:themeFill="background1" w:themeFillShade="F2"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F2F2F2" w:themeFill="background1" w:themeFillShade="F2"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A25B8" w:rsidRPr="001A25B8" w:rsidRDefault="001A25B8" w:rsidP="001A25B8">
            <w:pPr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¿Se han identificado los proceso</w:t>
            </w: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necesarios para el sistema de calidad?</w:t>
            </w:r>
          </w:p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¿Se evidencia su aplicación en toda la organización?</w:t>
            </w: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A25B8" w:rsidRPr="001A25B8" w:rsidRDefault="001A25B8" w:rsidP="008925E7">
            <w:pPr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¿Está determinada la secuencia e interacción de </w:t>
            </w:r>
            <w:r w:rsidR="008925E7">
              <w:rPr>
                <w:rFonts w:ascii="Arial" w:eastAsia="Times New Roman" w:hAnsi="Arial" w:cs="Arial"/>
                <w:b w:val="0"/>
                <w:sz w:val="20"/>
                <w:szCs w:val="20"/>
              </w:rPr>
              <w:t>los procesos establecidos</w:t>
            </w: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¿Se ha</w:t>
            </w:r>
            <w:r w:rsidR="008925E7">
              <w:rPr>
                <w:rFonts w:ascii="Arial" w:eastAsia="Times New Roman" w:hAnsi="Arial" w:cs="Arial"/>
                <w:b w:val="0"/>
                <w:sz w:val="20"/>
                <w:szCs w:val="20"/>
              </w:rPr>
              <w:t>n</w:t>
            </w: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determinado los criterios y métodos para asegurar la eficaz operación y control de los procesos?</w:t>
            </w: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A25B8" w:rsidRPr="001A25B8" w:rsidRDefault="001A25B8" w:rsidP="001A25B8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¿Se asegura la disponibilidad de  recursos e  información para apoyar la operación y el seguimiento de procesos?</w:t>
            </w: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Default="001A25B8" w:rsidP="001A25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Default="001A25B8" w:rsidP="001A25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Default="001A25B8" w:rsidP="001A25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1A25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A25B8" w:rsidRPr="001A25B8" w:rsidRDefault="001A25B8" w:rsidP="009C4287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lastRenderedPageBreak/>
              <w:t xml:space="preserve">Los procesos se siguen? </w:t>
            </w:r>
            <w:r w:rsidR="009C4287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Se </w:t>
            </w: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miden? </w:t>
            </w:r>
            <w:r w:rsidR="009C4287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Se </w:t>
            </w: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analizan?</w:t>
            </w: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Pr="001A25B8" w:rsidRDefault="001A25B8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A25B8" w:rsidRPr="001A25B8" w:rsidRDefault="001A25B8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1A25B8">
              <w:rPr>
                <w:rFonts w:ascii="Arial" w:eastAsia="Times New Roman" w:hAnsi="Arial" w:cs="Arial"/>
                <w:b w:val="0"/>
                <w:sz w:val="20"/>
                <w:szCs w:val="20"/>
              </w:rPr>
              <w:t>¿Se implementan las acciones necesarias para alcanzar: los resultados planificados? - la mejora continua de los procesos?</w:t>
            </w: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Default="001A25B8" w:rsidP="004535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Default="001A25B8" w:rsidP="004535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25B8" w:rsidTr="001A2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A25B8" w:rsidRDefault="001A25B8" w:rsidP="004535F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1A25B8" w:rsidRDefault="001A25B8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2F4C" w:rsidRDefault="00322F4C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C4287" w:rsidRDefault="009C4287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1600"/>
        <w:gridCol w:w="2653"/>
      </w:tblGrid>
      <w:tr w:rsidR="009C4287" w:rsidTr="00BA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2EFD9" w:themeFill="accent6" w:themeFillTint="33"/>
          </w:tcPr>
          <w:p w:rsidR="009C4287" w:rsidRDefault="009C4287" w:rsidP="00BA27E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Documentación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9C4287" w:rsidRDefault="009C4287" w:rsidP="00BA27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</w:p>
        </w:tc>
        <w:tc>
          <w:tcPr>
            <w:tcW w:w="1600" w:type="dxa"/>
            <w:shd w:val="clear" w:color="auto" w:fill="E2EFD9" w:themeFill="accent6" w:themeFillTint="33"/>
          </w:tcPr>
          <w:p w:rsidR="009C4287" w:rsidRDefault="009C4287" w:rsidP="00BA27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Calificación(marque con una X)</w:t>
            </w:r>
          </w:p>
        </w:tc>
        <w:tc>
          <w:tcPr>
            <w:tcW w:w="2653" w:type="dxa"/>
            <w:shd w:val="clear" w:color="auto" w:fill="E2EFD9" w:themeFill="accent6" w:themeFillTint="33"/>
          </w:tcPr>
          <w:p w:rsidR="009C4287" w:rsidRDefault="009C4287" w:rsidP="00BA27E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</w:tr>
      <w:tr w:rsidR="009C4287" w:rsidTr="004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  <w:p w:rsidR="009C4287" w:rsidRPr="001A25B8" w:rsidRDefault="009C4287" w:rsidP="009C4287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Existe documentación de la gestión de calidad?</w:t>
            </w: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45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F2F2F2" w:themeFill="background1" w:themeFillShade="F2"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4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453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F2F2F2" w:themeFill="background1" w:themeFillShade="F2"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Incluye: </w:t>
            </w:r>
            <w:r w:rsidRPr="009C4287">
              <w:rPr>
                <w:rFonts w:ascii="Arial" w:eastAsia="Times New Roman" w:hAnsi="Arial" w:cs="Arial"/>
                <w:b w:val="0"/>
                <w:sz w:val="20"/>
                <w:szCs w:val="20"/>
              </w:rPr>
              <w:t>política y objetivos de Calidad documentados?</w:t>
            </w: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Incluye: </w:t>
            </w:r>
            <w:r w:rsidRPr="009C4287">
              <w:rPr>
                <w:rFonts w:ascii="Arial" w:eastAsia="Times New Roman" w:hAnsi="Arial" w:cs="Arial"/>
                <w:b w:val="0"/>
                <w:sz w:val="20"/>
                <w:szCs w:val="20"/>
              </w:rPr>
              <w:t>un manual de Calidad?</w:t>
            </w: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Incluye: </w:t>
            </w:r>
            <w:r w:rsidRPr="009C4287">
              <w:rPr>
                <w:rFonts w:ascii="Arial" w:eastAsia="Times New Roman" w:hAnsi="Arial" w:cs="Arial"/>
                <w:b w:val="0"/>
                <w:sz w:val="20"/>
                <w:szCs w:val="20"/>
              </w:rPr>
              <w:t>los procedimientos documentados requeridos por la norma?</w:t>
            </w: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Incluye: </w:t>
            </w:r>
            <w:r w:rsidRPr="009C4287">
              <w:rPr>
                <w:rFonts w:ascii="Arial" w:eastAsia="Times New Roman" w:hAnsi="Arial" w:cs="Arial"/>
                <w:b w:val="0"/>
                <w:sz w:val="20"/>
                <w:szCs w:val="20"/>
              </w:rPr>
              <w:t>Planes de Calidad?</w:t>
            </w: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</w:p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Incluye: </w:t>
            </w:r>
            <w:r w:rsidRPr="009C4287">
              <w:rPr>
                <w:rFonts w:ascii="Arial" w:eastAsia="Times New Roman" w:hAnsi="Arial" w:cs="Arial"/>
                <w:b w:val="0"/>
                <w:sz w:val="20"/>
                <w:szCs w:val="20"/>
              </w:rPr>
              <w:t>los registros requeridos por la norma?</w:t>
            </w: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Insuficiente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Bueno 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287" w:rsidTr="009C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9C4287" w:rsidRPr="001A25B8" w:rsidRDefault="009C428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551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  <w:tc>
          <w:tcPr>
            <w:tcW w:w="1600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</w:tcPr>
          <w:p w:rsidR="009C4287" w:rsidRDefault="009C428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4287" w:rsidRDefault="009C4287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47D32" w:rsidRDefault="00947D32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47D32" w:rsidRDefault="00947D32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47D32" w:rsidRDefault="00947D32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47D32" w:rsidRDefault="00947D32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47D32" w:rsidRDefault="00947D32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47D32" w:rsidRDefault="00947D32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47D32" w:rsidRDefault="00947D32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947D32" w:rsidRPr="00947D32" w:rsidRDefault="00947D32" w:rsidP="00947D32">
      <w:pPr>
        <w:pStyle w:val="Ttulo1"/>
        <w:numPr>
          <w:ilvl w:val="0"/>
          <w:numId w:val="4"/>
        </w:numPr>
        <w:jc w:val="center"/>
        <w:rPr>
          <w:rFonts w:ascii="Arial" w:hAnsi="Arial" w:cs="Arial"/>
          <w:b/>
          <w:color w:val="auto"/>
        </w:rPr>
      </w:pPr>
      <w:bookmarkStart w:id="4" w:name="_Toc499365783"/>
      <w:bookmarkStart w:id="5" w:name="_Toc509576547"/>
      <w:r w:rsidRPr="00947D32">
        <w:rPr>
          <w:rFonts w:ascii="Arial" w:hAnsi="Arial" w:cs="Arial"/>
          <w:b/>
          <w:color w:val="auto"/>
        </w:rPr>
        <w:t>Histograma de Gestión de Alcance de Calidad</w:t>
      </w:r>
      <w:bookmarkEnd w:id="4"/>
      <w:bookmarkEnd w:id="5"/>
    </w:p>
    <w:p w:rsidR="00947D32" w:rsidRDefault="00947D32" w:rsidP="00322F4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DB1413" w:rsidRDefault="00DB1413" w:rsidP="00DB1413">
      <w:pPr>
        <w:rPr>
          <w:rFonts w:ascii="Arial" w:hAnsi="Arial" w:cs="Arial"/>
          <w:sz w:val="24"/>
          <w:szCs w:val="24"/>
        </w:rPr>
      </w:pPr>
      <w:r w:rsidRPr="0065410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continuación, se presenta el </w:t>
      </w:r>
      <w:r>
        <w:rPr>
          <w:rFonts w:ascii="Arial" w:hAnsi="Arial" w:cs="Arial"/>
          <w:sz w:val="24"/>
          <w:szCs w:val="24"/>
        </w:rPr>
        <w:t>histograma en donde se establecen las horas trabajadas en el proyecto por cada semana establecida para la duración del mismo.</w:t>
      </w:r>
    </w:p>
    <w:p w:rsidR="00DB1413" w:rsidRDefault="00DB1413" w:rsidP="00DB1413">
      <w:pPr>
        <w:rPr>
          <w:rFonts w:ascii="Arial" w:hAnsi="Arial" w:cs="Arial"/>
          <w:sz w:val="24"/>
          <w:szCs w:val="24"/>
        </w:rPr>
      </w:pPr>
    </w:p>
    <w:p w:rsidR="00DB1413" w:rsidRDefault="00DB1413" w:rsidP="00DB1413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7EB394D" wp14:editId="160241CD">
            <wp:extent cx="5612130" cy="3468370"/>
            <wp:effectExtent l="0" t="0" r="7620" b="17780"/>
            <wp:docPr id="3" name="Gráfico 3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B1413" w:rsidRDefault="00DB1413" w:rsidP="00DB1413">
      <w:pPr>
        <w:pStyle w:val="Ttulo2"/>
        <w:numPr>
          <w:ilvl w:val="1"/>
          <w:numId w:val="4"/>
        </w:numPr>
        <w:jc w:val="center"/>
        <w:rPr>
          <w:rFonts w:ascii="Arial" w:hAnsi="Arial" w:cs="Arial"/>
          <w:color w:val="auto"/>
        </w:rPr>
      </w:pPr>
      <w:bookmarkStart w:id="6" w:name="_Toc509576548"/>
      <w:r w:rsidRPr="00DB1413">
        <w:rPr>
          <w:rFonts w:ascii="Arial" w:hAnsi="Arial" w:cs="Arial"/>
          <w:color w:val="auto"/>
        </w:rPr>
        <w:t>Datos de la muestra</w:t>
      </w:r>
      <w:bookmarkEnd w:id="6"/>
    </w:p>
    <w:p w:rsidR="00DB1413" w:rsidRDefault="00DB1413" w:rsidP="00DB1413">
      <w:pPr>
        <w:pStyle w:val="Prrafodelista"/>
      </w:pPr>
    </w:p>
    <w:tbl>
      <w:tblPr>
        <w:tblW w:w="42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2"/>
        <w:gridCol w:w="2023"/>
      </w:tblGrid>
      <w:tr w:rsidR="00DB1413" w:rsidRPr="00DB1413" w:rsidTr="00DB1413">
        <w:trPr>
          <w:trHeight w:val="315"/>
          <w:tblHeader/>
          <w:jc w:val="center"/>
        </w:trPr>
        <w:tc>
          <w:tcPr>
            <w:tcW w:w="4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Histograma</w:t>
            </w:r>
          </w:p>
        </w:tc>
      </w:tr>
      <w:tr w:rsidR="00DB1413" w:rsidRPr="00DB1413" w:rsidTr="00DB1413">
        <w:trPr>
          <w:trHeight w:val="315"/>
          <w:tblHeader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Numero de semanas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Horas del proyecto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3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3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6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5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6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lastRenderedPageBreak/>
              <w:t>6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5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7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8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12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9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10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10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3,4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5,7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6,9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13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8,2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14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11,5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15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14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16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14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17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4,9</w:t>
            </w:r>
          </w:p>
        </w:tc>
      </w:tr>
      <w:tr w:rsidR="00DB1413" w:rsidRPr="00DB1413" w:rsidTr="00DB1413">
        <w:trPr>
          <w:trHeight w:val="315"/>
          <w:jc w:val="center"/>
        </w:trPr>
        <w:tc>
          <w:tcPr>
            <w:tcW w:w="21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18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1413" w:rsidRPr="00DB1413" w:rsidRDefault="00DB1413" w:rsidP="00DB14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B1413">
              <w:rPr>
                <w:rFonts w:ascii="Arial" w:eastAsia="Times New Roman" w:hAnsi="Arial" w:cs="Arial"/>
                <w:b/>
                <w:bCs/>
                <w:lang w:eastAsia="es-CO"/>
              </w:rPr>
              <w:t>6</w:t>
            </w:r>
          </w:p>
        </w:tc>
      </w:tr>
    </w:tbl>
    <w:p w:rsidR="00DB1413" w:rsidRDefault="00DB1413" w:rsidP="00DB1413">
      <w:pPr>
        <w:pStyle w:val="Prrafodelista"/>
      </w:pPr>
    </w:p>
    <w:p w:rsidR="00BA27E7" w:rsidRDefault="00BA27E7" w:rsidP="00DB1413">
      <w:pPr>
        <w:pStyle w:val="Prrafodelista"/>
      </w:pPr>
    </w:p>
    <w:p w:rsidR="00BA27E7" w:rsidRPr="00BA27E7" w:rsidRDefault="00BA27E7" w:rsidP="00BA27E7">
      <w:pPr>
        <w:pStyle w:val="Ttulo1"/>
        <w:numPr>
          <w:ilvl w:val="0"/>
          <w:numId w:val="4"/>
        </w:numPr>
        <w:jc w:val="center"/>
        <w:rPr>
          <w:rFonts w:ascii="Arial" w:hAnsi="Arial" w:cs="Arial"/>
          <w:b/>
          <w:color w:val="auto"/>
        </w:rPr>
      </w:pPr>
      <w:bookmarkStart w:id="7" w:name="_Toc499365786"/>
      <w:bookmarkStart w:id="8" w:name="_Toc509576549"/>
      <w:r w:rsidRPr="00BA27E7">
        <w:rPr>
          <w:rFonts w:ascii="Arial" w:hAnsi="Arial" w:cs="Arial"/>
          <w:b/>
          <w:color w:val="auto"/>
        </w:rPr>
        <w:t>Lista de chequeo para el aseguramiento de la calidad</w:t>
      </w:r>
      <w:bookmarkEnd w:id="7"/>
      <w:bookmarkEnd w:id="8"/>
    </w:p>
    <w:p w:rsidR="00BA27E7" w:rsidRDefault="00BA27E7" w:rsidP="00BA27E7">
      <w:pPr>
        <w:ind w:left="360"/>
      </w:pPr>
    </w:p>
    <w:tbl>
      <w:tblPr>
        <w:tblStyle w:val="Tablanormal1"/>
        <w:tblW w:w="9096" w:type="dxa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134"/>
        <w:gridCol w:w="1701"/>
        <w:gridCol w:w="2438"/>
      </w:tblGrid>
      <w:tr w:rsidR="00BA27E7" w:rsidTr="00427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:rsidR="00BA27E7" w:rsidRDefault="00BA27E7" w:rsidP="004535F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Ítem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BA27E7" w:rsidRDefault="00BA27E7" w:rsidP="004535F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BA27E7" w:rsidRDefault="00BA27E7" w:rsidP="004535F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BA27E7" w:rsidRDefault="00BA27E7" w:rsidP="004535F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(marque con una X)</w:t>
            </w:r>
          </w:p>
        </w:tc>
        <w:tc>
          <w:tcPr>
            <w:tcW w:w="2438" w:type="dxa"/>
            <w:shd w:val="clear" w:color="auto" w:fill="E2EFD9" w:themeFill="accent6" w:themeFillTint="33"/>
          </w:tcPr>
          <w:p w:rsidR="00BA27E7" w:rsidRDefault="00BA27E7" w:rsidP="004535F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</w:tr>
      <w:tr w:rsidR="00BA27E7" w:rsidTr="00BA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BA27E7" w:rsidRDefault="00BA27E7" w:rsidP="00BA27E7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</w:p>
          <w:p w:rsidR="00BA27E7" w:rsidRPr="00BA27E7" w:rsidRDefault="00BA27E7" w:rsidP="00BA27E7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2977" w:type="dxa"/>
            <w:vMerge w:val="restart"/>
          </w:tcPr>
          <w:p w:rsidR="00BA27E7" w:rsidRDefault="00BA27E7" w:rsidP="00BA27E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BA27E7" w:rsidRPr="00BA27E7" w:rsidRDefault="00BA27E7" w:rsidP="00BA27E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Documentación Entregables</w:t>
            </w:r>
          </w:p>
        </w:tc>
        <w:tc>
          <w:tcPr>
            <w:tcW w:w="1134" w:type="dxa"/>
          </w:tcPr>
          <w:p w:rsidR="00BA27E7" w:rsidRPr="00BA27E7" w:rsidRDefault="00BA27E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701" w:type="dxa"/>
          </w:tcPr>
          <w:p w:rsidR="00BA27E7" w:rsidRPr="00BA27E7" w:rsidRDefault="00BA27E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BA27E7" w:rsidRPr="00BA27E7" w:rsidRDefault="00BA27E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27E7" w:rsidTr="00BA27E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F2F2F2" w:themeFill="background1" w:themeFillShade="F2"/>
          </w:tcPr>
          <w:p w:rsidR="00BA27E7" w:rsidRPr="00BA27E7" w:rsidRDefault="00BA27E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BA27E7" w:rsidRPr="00BA27E7" w:rsidRDefault="00BA27E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27E7" w:rsidRPr="00BA27E7" w:rsidRDefault="00BA27E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Insuficiente</w:t>
            </w:r>
          </w:p>
        </w:tc>
        <w:tc>
          <w:tcPr>
            <w:tcW w:w="1701" w:type="dxa"/>
          </w:tcPr>
          <w:p w:rsidR="00BA27E7" w:rsidRPr="00BA27E7" w:rsidRDefault="00BA27E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BA27E7" w:rsidRPr="00BA27E7" w:rsidRDefault="00BA27E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27E7" w:rsidTr="00BA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A27E7" w:rsidRPr="00BA27E7" w:rsidRDefault="00BA27E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BA27E7" w:rsidRPr="00BA27E7" w:rsidRDefault="00BA27E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27E7" w:rsidRPr="00BA27E7" w:rsidRDefault="00BA27E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 xml:space="preserve">Bueno </w:t>
            </w:r>
          </w:p>
        </w:tc>
        <w:tc>
          <w:tcPr>
            <w:tcW w:w="1701" w:type="dxa"/>
          </w:tcPr>
          <w:p w:rsidR="00BA27E7" w:rsidRPr="00BA27E7" w:rsidRDefault="00BA27E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BA27E7" w:rsidRPr="00BA27E7" w:rsidRDefault="00BA27E7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27E7" w:rsidTr="00BA27E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F2F2F2" w:themeFill="background1" w:themeFillShade="F2"/>
          </w:tcPr>
          <w:p w:rsidR="00BA27E7" w:rsidRPr="00BA27E7" w:rsidRDefault="00BA27E7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BA27E7" w:rsidRPr="00BA27E7" w:rsidRDefault="00BA27E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27E7" w:rsidRPr="00BA27E7" w:rsidRDefault="00BA27E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1701" w:type="dxa"/>
          </w:tcPr>
          <w:p w:rsidR="00BA27E7" w:rsidRPr="00BA27E7" w:rsidRDefault="00BA27E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BA27E7" w:rsidRPr="00BA27E7" w:rsidRDefault="00BA27E7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Tr="00BA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73556" w:rsidRDefault="00F73556" w:rsidP="00F73556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</w:p>
          <w:p w:rsidR="00F73556" w:rsidRPr="00BA27E7" w:rsidRDefault="00F73556" w:rsidP="00F73556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2977" w:type="dxa"/>
            <w:vMerge w:val="restart"/>
          </w:tcPr>
          <w:p w:rsidR="00F73556" w:rsidRDefault="00F73556" w:rsidP="00F7355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73556" w:rsidRPr="00BA27E7" w:rsidRDefault="00F73556" w:rsidP="00F7355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de tiempos</w:t>
            </w:r>
          </w:p>
        </w:tc>
        <w:tc>
          <w:tcPr>
            <w:tcW w:w="1134" w:type="dxa"/>
          </w:tcPr>
          <w:p w:rsidR="00F73556" w:rsidRPr="00BA27E7" w:rsidRDefault="00F73556" w:rsidP="00F735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701" w:type="dxa"/>
          </w:tcPr>
          <w:p w:rsidR="00F73556" w:rsidRPr="00BA27E7" w:rsidRDefault="00F73556" w:rsidP="00F735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F735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Tr="00BA27E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F2F2F2" w:themeFill="background1" w:themeFillShade="F2"/>
          </w:tcPr>
          <w:p w:rsidR="00F73556" w:rsidRPr="00BA27E7" w:rsidRDefault="00F73556" w:rsidP="00F73556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F735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F735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Insuficiente</w:t>
            </w:r>
          </w:p>
        </w:tc>
        <w:tc>
          <w:tcPr>
            <w:tcW w:w="1701" w:type="dxa"/>
          </w:tcPr>
          <w:p w:rsidR="00F73556" w:rsidRPr="00BA27E7" w:rsidRDefault="00F73556" w:rsidP="00F735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F735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Tr="00BA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F73556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F735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F735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 xml:space="preserve">Bueno </w:t>
            </w:r>
          </w:p>
        </w:tc>
        <w:tc>
          <w:tcPr>
            <w:tcW w:w="1701" w:type="dxa"/>
          </w:tcPr>
          <w:p w:rsidR="00F73556" w:rsidRPr="00BA27E7" w:rsidRDefault="00F73556" w:rsidP="00F735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F735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Tr="00BA27E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F2F2F2" w:themeFill="background1" w:themeFillShade="F2"/>
          </w:tcPr>
          <w:p w:rsidR="00F73556" w:rsidRPr="00BA27E7" w:rsidRDefault="00F73556" w:rsidP="00F73556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F735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F735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1701" w:type="dxa"/>
          </w:tcPr>
          <w:p w:rsidR="00F73556" w:rsidRPr="00BA27E7" w:rsidRDefault="00F73556" w:rsidP="00F735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F735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Asignación actividades</w:t>
            </w: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Insuficiente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 xml:space="preserve">Bueno 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4</w:t>
            </w:r>
          </w:p>
        </w:tc>
        <w:tc>
          <w:tcPr>
            <w:tcW w:w="2977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cronograma</w:t>
            </w: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Insuficiente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 xml:space="preserve">Bueno 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5</w:t>
            </w:r>
          </w:p>
        </w:tc>
        <w:tc>
          <w:tcPr>
            <w:tcW w:w="2977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Soporte actas de reunión</w:t>
            </w: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Insuficiente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 xml:space="preserve">Bueno 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</w:p>
        </w:tc>
        <w:tc>
          <w:tcPr>
            <w:tcW w:w="2977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Indicadores del avance</w:t>
            </w: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Insuficiente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 xml:space="preserve">Bueno 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7</w:t>
            </w:r>
          </w:p>
        </w:tc>
        <w:tc>
          <w:tcPr>
            <w:tcW w:w="2977" w:type="dxa"/>
            <w:vMerge w:val="restart"/>
          </w:tcPr>
          <w:p w:rsidR="00F73556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73556" w:rsidRPr="00BA27E7" w:rsidRDefault="00F73556" w:rsidP="004535F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para los interesados</w:t>
            </w: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Insuficiente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 xml:space="preserve">Bueno 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556" w:rsidRPr="00BA27E7" w:rsidTr="00F735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27E7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1701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:rsidR="00F73556" w:rsidRPr="00BA27E7" w:rsidRDefault="00F73556" w:rsidP="004535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A27E7" w:rsidRDefault="00BA27E7" w:rsidP="00BA27E7">
      <w:pPr>
        <w:ind w:left="360"/>
      </w:pPr>
    </w:p>
    <w:p w:rsidR="004279AC" w:rsidRDefault="004279AC" w:rsidP="00BA27E7">
      <w:pPr>
        <w:ind w:left="360"/>
      </w:pPr>
    </w:p>
    <w:p w:rsidR="004279AC" w:rsidRPr="00BA27E7" w:rsidRDefault="004279AC" w:rsidP="004279AC">
      <w:pPr>
        <w:pStyle w:val="Ttulo1"/>
        <w:numPr>
          <w:ilvl w:val="0"/>
          <w:numId w:val="4"/>
        </w:numPr>
        <w:jc w:val="center"/>
        <w:rPr>
          <w:rFonts w:ascii="Arial" w:hAnsi="Arial" w:cs="Arial"/>
          <w:b/>
          <w:color w:val="auto"/>
        </w:rPr>
      </w:pPr>
      <w:bookmarkStart w:id="9" w:name="_Toc509576550"/>
      <w:r w:rsidRPr="00BA27E7">
        <w:rPr>
          <w:rFonts w:ascii="Arial" w:hAnsi="Arial" w:cs="Arial"/>
          <w:b/>
          <w:color w:val="auto"/>
        </w:rPr>
        <w:t xml:space="preserve">Lista de chequeo </w:t>
      </w:r>
      <w:r>
        <w:rPr>
          <w:rFonts w:ascii="Arial" w:hAnsi="Arial" w:cs="Arial"/>
          <w:b/>
          <w:color w:val="auto"/>
        </w:rPr>
        <w:t>de los entregables del proyecto</w:t>
      </w:r>
      <w:bookmarkEnd w:id="9"/>
    </w:p>
    <w:p w:rsidR="004279AC" w:rsidRDefault="004279AC" w:rsidP="00BA27E7">
      <w:pPr>
        <w:ind w:left="360"/>
      </w:pPr>
    </w:p>
    <w:p w:rsidR="004279AC" w:rsidRDefault="004279AC" w:rsidP="00BA27E7">
      <w:pPr>
        <w:ind w:left="360"/>
      </w:pPr>
    </w:p>
    <w:tbl>
      <w:tblPr>
        <w:tblStyle w:val="Tabladecuadrcula4"/>
        <w:tblW w:w="5000" w:type="pct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2"/>
        <w:gridCol w:w="4151"/>
        <w:gridCol w:w="1744"/>
        <w:gridCol w:w="2211"/>
      </w:tblGrid>
      <w:tr w:rsidR="004279AC" w:rsidTr="00427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Pr="004279AC" w:rsidRDefault="004279AC" w:rsidP="004279AC">
            <w:pPr>
              <w:pStyle w:val="Sinespaciado"/>
              <w:rPr>
                <w:color w:val="auto"/>
                <w:lang w:val="es-CO"/>
              </w:rPr>
            </w:pPr>
            <w:r w:rsidRPr="004279AC">
              <w:rPr>
                <w:color w:val="auto"/>
                <w:lang w:val="es-CO"/>
              </w:rPr>
              <w:t>No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Pr="004279AC" w:rsidRDefault="004279AC" w:rsidP="004279A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s-CO"/>
              </w:rPr>
            </w:pPr>
            <w:r w:rsidRPr="004279AC">
              <w:rPr>
                <w:b w:val="0"/>
                <w:color w:val="auto"/>
                <w:lang w:val="es-CO"/>
              </w:rPr>
              <w:t>Nombre artefacto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Pr="004279AC" w:rsidRDefault="004279AC" w:rsidP="004279A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s-CO"/>
              </w:rPr>
            </w:pPr>
            <w:r w:rsidRPr="004279AC">
              <w:rPr>
                <w:b w:val="0"/>
                <w:color w:val="auto"/>
                <w:lang w:val="es-CO"/>
              </w:rPr>
              <w:t>Entregado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Pr="004279AC" w:rsidRDefault="004279AC" w:rsidP="004279A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s-CO"/>
              </w:rPr>
            </w:pPr>
            <w:r w:rsidRPr="004279AC">
              <w:rPr>
                <w:color w:val="auto"/>
                <w:lang w:val="es-CO"/>
              </w:rPr>
              <w:t>Comentarios</w:t>
            </w:r>
          </w:p>
        </w:tc>
      </w:tr>
      <w:tr w:rsidR="004279AC" w:rsidTr="0042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Canvas</w:t>
            </w:r>
            <w:proofErr w:type="spellEnd"/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  <w:tr w:rsidR="004279AC" w:rsidTr="0042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</w:pPr>
            <w:r>
              <w:t>2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CO"/>
              </w:rPr>
              <w:t>Acta de constitución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9AC" w:rsidTr="0042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Requerimientos del sistema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  <w:tr w:rsidR="004279AC" w:rsidTr="0042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Alcance EDT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  <w:tr w:rsidR="004279AC" w:rsidTr="0042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Descripción Cronograma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  <w:tr w:rsidR="004279AC" w:rsidTr="0042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Descripción de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l</w:t>
            </w:r>
            <w:r>
              <w:rPr>
                <w:lang w:val="es-CO"/>
              </w:rPr>
              <w:t>os</w:t>
            </w:r>
            <w:r>
              <w:rPr>
                <w:lang w:val="es-CO"/>
              </w:rPr>
              <w:t xml:space="preserve"> Costo</w:t>
            </w:r>
            <w:r>
              <w:rPr>
                <w:lang w:val="es-CO"/>
              </w:rPr>
              <w:t>s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  <w:tr w:rsidR="004279AC" w:rsidTr="0042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Plan de Gestión de Calidad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  <w:tr w:rsidR="004279AC" w:rsidTr="0042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Diagrama Causa y Efecto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  <w:tr w:rsidR="004279AC" w:rsidTr="0042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351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Plan de Gestión de los interesados</w:t>
            </w:r>
          </w:p>
        </w:tc>
        <w:tc>
          <w:tcPr>
            <w:tcW w:w="988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252" w:type="pct"/>
            <w:shd w:val="clear" w:color="auto" w:fill="E2EFD9" w:themeFill="accent6" w:themeFillTint="33"/>
          </w:tcPr>
          <w:p w:rsidR="004279AC" w:rsidRDefault="004279AC" w:rsidP="004279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</w:tr>
    </w:tbl>
    <w:p w:rsidR="004279AC" w:rsidRPr="00DB1413" w:rsidRDefault="004279AC" w:rsidP="00BA27E7">
      <w:pPr>
        <w:ind w:left="360"/>
      </w:pPr>
    </w:p>
    <w:sectPr w:rsidR="004279AC" w:rsidRPr="00DB141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926" w:rsidRDefault="00536926" w:rsidP="001D1007">
      <w:pPr>
        <w:spacing w:after="0" w:line="240" w:lineRule="auto"/>
      </w:pPr>
      <w:r>
        <w:separator/>
      </w:r>
    </w:p>
  </w:endnote>
  <w:endnote w:type="continuationSeparator" w:id="0">
    <w:p w:rsidR="00536926" w:rsidRDefault="00536926" w:rsidP="001D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97478"/>
      <w:docPartObj>
        <w:docPartGallery w:val="Page Numbers (Bottom of Page)"/>
        <w:docPartUnique/>
      </w:docPartObj>
    </w:sdtPr>
    <w:sdtContent>
      <w:p w:rsidR="001D1007" w:rsidRDefault="001D10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9AC" w:rsidRPr="004279AC">
          <w:rPr>
            <w:noProof/>
            <w:lang w:val="es-ES"/>
          </w:rPr>
          <w:t>1</w:t>
        </w:r>
        <w:r>
          <w:fldChar w:fldCharType="end"/>
        </w:r>
      </w:p>
    </w:sdtContent>
  </w:sdt>
  <w:p w:rsidR="001D1007" w:rsidRDefault="001D10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926" w:rsidRDefault="00536926" w:rsidP="001D1007">
      <w:pPr>
        <w:spacing w:after="0" w:line="240" w:lineRule="auto"/>
      </w:pPr>
      <w:r>
        <w:separator/>
      </w:r>
    </w:p>
  </w:footnote>
  <w:footnote w:type="continuationSeparator" w:id="0">
    <w:p w:rsidR="00536926" w:rsidRDefault="00536926" w:rsidP="001D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007" w:rsidRPr="00403466" w:rsidRDefault="001D1007" w:rsidP="001D1007">
    <w:pPr>
      <w:rPr>
        <w:rFonts w:ascii="Arial" w:hAnsi="Arial" w:cs="Arial"/>
        <w:b/>
        <w:sz w:val="28"/>
        <w:szCs w:val="24"/>
      </w:rPr>
    </w:pPr>
    <w:r w:rsidRPr="00403466">
      <w:rPr>
        <w:rFonts w:ascii="Arial" w:hAnsi="Arial" w:cs="Arial"/>
        <w:b/>
        <w:sz w:val="28"/>
        <w:szCs w:val="24"/>
      </w:rPr>
      <w:t>PLAN DE GESTIÓN DE CALIDAD</w:t>
    </w:r>
  </w:p>
  <w:p w:rsidR="001D1007" w:rsidRDefault="001D1007" w:rsidP="001D1007">
    <w:pPr>
      <w:pStyle w:val="Encabezado"/>
    </w:pPr>
  </w:p>
  <w:p w:rsidR="001D1007" w:rsidRDefault="001D10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E3523"/>
    <w:multiLevelType w:val="hybridMultilevel"/>
    <w:tmpl w:val="7B9A27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002DE"/>
    <w:multiLevelType w:val="multilevel"/>
    <w:tmpl w:val="8698D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C13D3D"/>
    <w:multiLevelType w:val="multilevel"/>
    <w:tmpl w:val="8698D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49E1745"/>
    <w:multiLevelType w:val="hybridMultilevel"/>
    <w:tmpl w:val="1396D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D4C73"/>
    <w:multiLevelType w:val="hybridMultilevel"/>
    <w:tmpl w:val="1396D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760FB"/>
    <w:multiLevelType w:val="hybridMultilevel"/>
    <w:tmpl w:val="C8EA4544"/>
    <w:lvl w:ilvl="0" w:tplc="BBDC9E7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75AFF"/>
    <w:multiLevelType w:val="hybridMultilevel"/>
    <w:tmpl w:val="6A68B9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07"/>
    <w:rsid w:val="00082534"/>
    <w:rsid w:val="001631DE"/>
    <w:rsid w:val="001663A0"/>
    <w:rsid w:val="001A25B8"/>
    <w:rsid w:val="001B6016"/>
    <w:rsid w:val="001D1007"/>
    <w:rsid w:val="00250FC7"/>
    <w:rsid w:val="0028029F"/>
    <w:rsid w:val="00322F4C"/>
    <w:rsid w:val="003F141C"/>
    <w:rsid w:val="00403466"/>
    <w:rsid w:val="004279AC"/>
    <w:rsid w:val="004D2B1F"/>
    <w:rsid w:val="00536926"/>
    <w:rsid w:val="005D7EA7"/>
    <w:rsid w:val="0065410D"/>
    <w:rsid w:val="0075035C"/>
    <w:rsid w:val="008925E7"/>
    <w:rsid w:val="00947D32"/>
    <w:rsid w:val="009C4287"/>
    <w:rsid w:val="00BA27E7"/>
    <w:rsid w:val="00DB1413"/>
    <w:rsid w:val="00DE3426"/>
    <w:rsid w:val="00ED14CA"/>
    <w:rsid w:val="00F73556"/>
    <w:rsid w:val="00F93405"/>
    <w:rsid w:val="00F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33DE"/>
  <w15:chartTrackingRefBased/>
  <w15:docId w15:val="{CCA400DE-BB49-408A-B263-04EF86EC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007"/>
  </w:style>
  <w:style w:type="paragraph" w:styleId="Piedepgina">
    <w:name w:val="footer"/>
    <w:basedOn w:val="Normal"/>
    <w:link w:val="PiedepginaCar"/>
    <w:uiPriority w:val="99"/>
    <w:unhideWhenUsed/>
    <w:rsid w:val="001D1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007"/>
  </w:style>
  <w:style w:type="paragraph" w:styleId="Prrafodelista">
    <w:name w:val="List Paragraph"/>
    <w:basedOn w:val="Normal"/>
    <w:uiPriority w:val="34"/>
    <w:qFormat/>
    <w:rsid w:val="001D10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3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631D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D7E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7EA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D7EA7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5D7EA7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ennegrita">
    <w:name w:val="Strong"/>
    <w:basedOn w:val="Fuentedeprrafopredeter"/>
    <w:uiPriority w:val="22"/>
    <w:qFormat/>
    <w:rsid w:val="005D7EA7"/>
    <w:rPr>
      <w:b/>
      <w:bCs/>
    </w:rPr>
  </w:style>
  <w:style w:type="table" w:styleId="Tablanormal5">
    <w:name w:val="Plain Table 5"/>
    <w:basedOn w:val="Tablanormal"/>
    <w:uiPriority w:val="45"/>
    <w:rsid w:val="00F934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934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B14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">
    <w:name w:val="Grid Table 4"/>
    <w:basedOn w:val="Tablanormal"/>
    <w:uiPriority w:val="49"/>
    <w:rsid w:val="004279A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"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nespaciado">
    <w:name w:val="No Spacing"/>
    <w:uiPriority w:val="1"/>
    <w:qFormat/>
    <w:rsid w:val="00427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escargas\Histograma%20gesti&#243;n%20de%20alcance%20de%20calida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/>
            </a:pPr>
            <a:r>
              <a:rPr lang="es-CO"/>
              <a:t>Horas del proyecto vs número de semanas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'[Histograma gestión de alcance de calidad.xlsx]Hoja 1'!$B$1:$B$2</c:f>
              <c:strCache>
                <c:ptCount val="2"/>
                <c:pt idx="0">
                  <c:v>Histograma</c:v>
                </c:pt>
                <c:pt idx="1">
                  <c:v>Horas del proyecto</c:v>
                </c:pt>
              </c:strCache>
            </c:strRef>
          </c:tx>
          <c:spPr>
            <a:solidFill>
              <a:srgbClr val="70AD47"/>
            </a:solidFill>
          </c:spPr>
          <c:invertIfNegative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'[Histograma gestión de alcance de calidad.xlsx]Hoja 1'!$A$3:$A$20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'[Histograma gestión de alcance de calidad.xlsx]Hoja 1'!$B$3:$B$20</c:f>
              <c:numCache>
                <c:formatCode>General</c:formatCode>
                <c:ptCount val="1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4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12</c:v>
                </c:pt>
                <c:pt idx="8">
                  <c:v>10</c:v>
                </c:pt>
                <c:pt idx="9">
                  <c:v>3.4</c:v>
                </c:pt>
                <c:pt idx="10">
                  <c:v>5.7</c:v>
                </c:pt>
                <c:pt idx="11">
                  <c:v>6.9</c:v>
                </c:pt>
                <c:pt idx="12">
                  <c:v>8.1999999999999993</c:v>
                </c:pt>
                <c:pt idx="13">
                  <c:v>11.5</c:v>
                </c:pt>
                <c:pt idx="14">
                  <c:v>14</c:v>
                </c:pt>
                <c:pt idx="15">
                  <c:v>14</c:v>
                </c:pt>
                <c:pt idx="16">
                  <c:v>4.9000000000000004</c:v>
                </c:pt>
                <c:pt idx="17">
                  <c:v>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EB05-48F7-A972-2B692F18A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5375486"/>
        <c:axId val="448600015"/>
      </c:barChart>
      <c:catAx>
        <c:axId val="27537548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/>
                </a:pPr>
                <a:r>
                  <a:rPr lang="es-CO"/>
                  <a:t>Numero de semanas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 lvl="0">
              <a:defRPr b="0"/>
            </a:pPr>
            <a:endParaRPr lang="es-CO"/>
          </a:p>
        </c:txPr>
        <c:crossAx val="448600015"/>
        <c:crosses val="autoZero"/>
        <c:auto val="1"/>
        <c:lblAlgn val="ctr"/>
        <c:lblOffset val="100"/>
        <c:noMultiLvlLbl val="1"/>
      </c:catAx>
      <c:valAx>
        <c:axId val="44860001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sz="1200" b="0"/>
                </a:pPr>
                <a:r>
                  <a:rPr lang="es-CO"/>
                  <a:t>Horas del proyecto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sz="1200" b="0"/>
            </a:pPr>
            <a:endParaRPr lang="es-CO"/>
          </a:p>
        </c:txPr>
        <c:crossAx val="27537548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52"/>
    <w:rsid w:val="00055052"/>
    <w:rsid w:val="00B8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0C7F7C34B444FDA81FAFAA214F0F24">
    <w:name w:val="400C7F7C34B444FDA81FAFAA214F0F24"/>
    <w:rsid w:val="00055052"/>
  </w:style>
  <w:style w:type="paragraph" w:customStyle="1" w:styleId="D52CF46089594EFE89659F536821626B">
    <w:name w:val="D52CF46089594EFE89659F536821626B"/>
    <w:rsid w:val="00055052"/>
  </w:style>
  <w:style w:type="paragraph" w:customStyle="1" w:styleId="C68246DAFB294C57931555F158A51CBF">
    <w:name w:val="C68246DAFB294C57931555F158A51CBF"/>
    <w:rsid w:val="00055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288DA-27F9-4082-B31D-1F18EA0578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B84DE3-F6F8-4D16-A1D4-38D67E3E9A43}"/>
</file>

<file path=customXml/itemProps3.xml><?xml version="1.0" encoding="utf-8"?>
<ds:datastoreItem xmlns:ds="http://schemas.openxmlformats.org/officeDocument/2006/customXml" ds:itemID="{8FD8CB1D-9C49-44CF-93D8-AE6D11867053}"/>
</file>

<file path=customXml/itemProps4.xml><?xml version="1.0" encoding="utf-8"?>
<ds:datastoreItem xmlns:ds="http://schemas.openxmlformats.org/officeDocument/2006/customXml" ds:itemID="{412E68ED-D47F-4B38-9D72-6CDC98C1A2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Moreno</dc:creator>
  <cp:keywords/>
  <dc:description/>
  <cp:lastModifiedBy>Mauricio Moreno</cp:lastModifiedBy>
  <cp:revision>13</cp:revision>
  <dcterms:created xsi:type="dcterms:W3CDTF">2018-03-23T13:43:00Z</dcterms:created>
  <dcterms:modified xsi:type="dcterms:W3CDTF">2018-03-23T18:53:00Z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