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C1BDB">
      <w:pPr>
        <w:pStyle w:val="2"/>
        <w:bidi w:val="0"/>
        <w:spacing w:line="360" w:lineRule="auto"/>
        <w:jc w:val="center"/>
        <w:rPr>
          <w:rFonts w:hint="default" w:ascii="Arial" w:hAnsi="Arial" w:cs="Arial"/>
          <w:b/>
          <w:bCs/>
          <w:color w:val="253089"/>
          <w:sz w:val="36"/>
          <w:szCs w:val="36"/>
          <w:lang w:val="pt-BR"/>
        </w:rPr>
      </w:pPr>
      <w:r>
        <w:rPr>
          <w:rFonts w:hint="default"/>
          <w:color w:val="253089"/>
          <w:sz w:val="40"/>
          <w:szCs w:val="22"/>
          <w:lang w:val="pt-BR"/>
        </w:rPr>
        <w:t>Copa São Bernardo de Badminton 2026</w:t>
      </w:r>
    </w:p>
    <w:p w14:paraId="2DD95773">
      <w:pPr>
        <w:bidi w:val="0"/>
        <w:spacing w:line="360" w:lineRule="auto"/>
        <w:jc w:val="center"/>
        <w:rPr>
          <w:rFonts w:hint="default" w:ascii="Arial" w:hAnsi="Arial" w:cs="Arial"/>
          <w:b/>
          <w:bCs/>
          <w:sz w:val="21"/>
          <w:szCs w:val="21"/>
          <w:lang w:val="pt-BR"/>
        </w:rPr>
      </w:pPr>
      <w:r>
        <w:rPr>
          <w:rFonts w:hint="default" w:ascii="Arial" w:hAnsi="Arial" w:cs="Arial"/>
          <w:b/>
          <w:bCs/>
          <w:sz w:val="21"/>
          <w:szCs w:val="21"/>
          <w:lang w:val="pt-BR"/>
        </w:rPr>
        <w:t>Carta Convite</w:t>
      </w:r>
    </w:p>
    <w:p w14:paraId="0C035695">
      <w:pPr>
        <w:spacing w:line="360" w:lineRule="auto"/>
        <w:jc w:val="both"/>
        <w:rPr>
          <w:rFonts w:hint="default"/>
          <w:lang w:val="pt-BR"/>
        </w:rPr>
      </w:pPr>
    </w:p>
    <w:p w14:paraId="0AC689A4">
      <w:pPr>
        <w:spacing w:line="360" w:lineRule="auto"/>
        <w:jc w:val="both"/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Data: 26 e 27 de setembro de 2026</w:t>
      </w:r>
    </w:p>
    <w:p w14:paraId="4176E21F">
      <w:pPr>
        <w:numPr>
          <w:ilvl w:val="0"/>
          <w:numId w:val="1"/>
        </w:numPr>
        <w:tabs>
          <w:tab w:val="clear" w:pos="420"/>
        </w:tabs>
        <w:spacing w:line="360" w:lineRule="auto"/>
        <w:ind w:left="800" w:leftChars="0" w:hanging="42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Dia 26 de setembro - categorias: Sênior, Veterano e Master;</w:t>
      </w:r>
    </w:p>
    <w:p w14:paraId="63F2E615">
      <w:pPr>
        <w:numPr>
          <w:ilvl w:val="0"/>
          <w:numId w:val="1"/>
        </w:numPr>
        <w:tabs>
          <w:tab w:val="clear" w:pos="420"/>
        </w:tabs>
        <w:spacing w:line="360" w:lineRule="auto"/>
        <w:ind w:left="800" w:leftChars="0" w:hanging="42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Dia 27 de setembro - categorias: Aberta e Jovens.</w:t>
      </w:r>
    </w:p>
    <w:p w14:paraId="651465C9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29445240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Local: Centro de Treinamento de Badminton em São Bernardo do Campo.</w:t>
      </w:r>
    </w:p>
    <w:p w14:paraId="39E9183E"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Endereço:</w:t>
      </w:r>
      <w:r>
        <w:rPr>
          <w:rFonts w:hint="default" w:ascii="Arial" w:hAnsi="Arial" w:cs="Arial"/>
          <w:sz w:val="24"/>
          <w:szCs w:val="24"/>
          <w:lang w:val="pt-BR"/>
        </w:rPr>
        <w:t xml:space="preserve"> Avenida Presidente Arthur Bernardes, 55, Rudge Ramos - São Bernardo do Campo - SP.</w:t>
      </w:r>
    </w:p>
    <w:p w14:paraId="2B9386E3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512ECE55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Categorias</w:t>
      </w:r>
    </w:p>
    <w:p w14:paraId="5BB4B70E">
      <w:pPr>
        <w:numPr>
          <w:ilvl w:val="0"/>
          <w:numId w:val="1"/>
        </w:numPr>
        <w:tabs>
          <w:tab w:val="clear" w:pos="420"/>
        </w:tabs>
        <w:spacing w:line="360" w:lineRule="auto"/>
        <w:ind w:left="800" w:leftChars="0" w:hanging="420" w:firstLineChars="0"/>
        <w:jc w:val="both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Aberta: A, B e C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;</w:t>
      </w:r>
    </w:p>
    <w:p w14:paraId="4A72BC19">
      <w:pPr>
        <w:numPr>
          <w:ilvl w:val="0"/>
          <w:numId w:val="1"/>
        </w:numPr>
        <w:tabs>
          <w:tab w:val="clear" w:pos="420"/>
        </w:tabs>
        <w:spacing w:line="360" w:lineRule="auto"/>
        <w:ind w:left="800" w:leftChars="0" w:hanging="420" w:firstLineChars="0"/>
        <w:jc w:val="both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Jovens: Sub 11, Sub 13, Sub 15, Sub 17 e Sub 19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;</w:t>
      </w:r>
    </w:p>
    <w:p w14:paraId="7549A5A3">
      <w:pPr>
        <w:numPr>
          <w:ilvl w:val="0"/>
          <w:numId w:val="1"/>
        </w:numPr>
        <w:tabs>
          <w:tab w:val="clear" w:pos="420"/>
        </w:tabs>
        <w:spacing w:line="360" w:lineRule="auto"/>
        <w:ind w:left="800" w:leftChars="0" w:hanging="420" w:firstLineChars="0"/>
        <w:jc w:val="both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Sênior, Veterano e Master</w:t>
      </w:r>
    </w:p>
    <w:p w14:paraId="36486012">
      <w:pPr>
        <w:numPr>
          <w:ilvl w:val="1"/>
          <w:numId w:val="1"/>
        </w:numPr>
        <w:tabs>
          <w:tab w:val="clear" w:pos="840"/>
        </w:tabs>
        <w:spacing w:line="360" w:lineRule="auto"/>
        <w:ind w:left="1220" w:leftChars="0" w:hanging="42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Sênior (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35 anos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 ou mais) -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A, B e C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;</w:t>
      </w:r>
    </w:p>
    <w:p w14:paraId="7899F2BE">
      <w:pPr>
        <w:numPr>
          <w:ilvl w:val="1"/>
          <w:numId w:val="1"/>
        </w:numPr>
        <w:tabs>
          <w:tab w:val="clear" w:pos="840"/>
        </w:tabs>
        <w:spacing w:line="360" w:lineRule="auto"/>
        <w:ind w:left="1220" w:leftChars="0" w:hanging="42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Veterano (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40 anos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 ou mais) -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A e B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;</w:t>
      </w:r>
    </w:p>
    <w:p w14:paraId="05F2FB61">
      <w:pPr>
        <w:numPr>
          <w:ilvl w:val="1"/>
          <w:numId w:val="1"/>
        </w:numPr>
        <w:tabs>
          <w:tab w:val="clear" w:pos="840"/>
        </w:tabs>
        <w:spacing w:line="360" w:lineRule="auto"/>
        <w:ind w:left="1220" w:leftChars="0" w:hanging="42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Master 1 -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50 anos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 ou mais;</w:t>
      </w:r>
    </w:p>
    <w:p w14:paraId="787CA303">
      <w:pPr>
        <w:numPr>
          <w:ilvl w:val="1"/>
          <w:numId w:val="1"/>
        </w:numPr>
        <w:tabs>
          <w:tab w:val="clear" w:pos="840"/>
        </w:tabs>
        <w:spacing w:line="360" w:lineRule="auto"/>
        <w:ind w:left="1220" w:leftChars="0" w:hanging="42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Master 2 - Acima de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60 anos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.</w:t>
      </w:r>
    </w:p>
    <w:p w14:paraId="1DB4E0DF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/>
          <w:bCs/>
          <w:sz w:val="24"/>
          <w:szCs w:val="24"/>
          <w:lang w:val="pt-BR"/>
        </w:rPr>
      </w:pPr>
    </w:p>
    <w:p w14:paraId="1E75F075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Modalidades</w:t>
      </w:r>
    </w:p>
    <w:p w14:paraId="4B306146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ab/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Cada atleta poderá jogar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até 2 (duas) modalidades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.</w:t>
      </w:r>
    </w:p>
    <w:p w14:paraId="0253D7AD">
      <w:pPr>
        <w:numPr>
          <w:ilvl w:val="0"/>
          <w:numId w:val="2"/>
        </w:numPr>
        <w:tabs>
          <w:tab w:val="clear" w:pos="420"/>
        </w:tabs>
        <w:spacing w:line="360" w:lineRule="auto"/>
        <w:ind w:left="800" w:leftChars="0" w:hanging="420" w:firstLineChars="0"/>
        <w:jc w:val="both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 xml:space="preserve">Simples: 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masculina e feminina;</w:t>
      </w:r>
    </w:p>
    <w:p w14:paraId="21BD1CC2">
      <w:pPr>
        <w:numPr>
          <w:ilvl w:val="0"/>
          <w:numId w:val="2"/>
        </w:numPr>
        <w:tabs>
          <w:tab w:val="clear" w:pos="420"/>
        </w:tabs>
        <w:spacing w:line="360" w:lineRule="auto"/>
        <w:ind w:left="800" w:leftChars="0" w:hanging="420" w:firstLineChars="0"/>
        <w:jc w:val="both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 xml:space="preserve">Duplas: 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masculina, feminina e mista.</w:t>
      </w:r>
    </w:p>
    <w:p w14:paraId="0465262D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2C7C536F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Premiação</w:t>
      </w:r>
    </w:p>
    <w:p w14:paraId="165D14AE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ab/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Serão premiados os 3 (três) primeiros colocados. Não haverá disputa pela 3ª (terceira) e 4ª (quarta) colocação.</w:t>
      </w:r>
    </w:p>
    <w:p w14:paraId="61DD9748">
      <w:pPr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br w:type="page"/>
      </w:r>
    </w:p>
    <w:p w14:paraId="4997E000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Petecas</w:t>
      </w:r>
    </w:p>
    <w:p w14:paraId="33893DE7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ab/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Serão utilizadas petecas de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nylon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.</w:t>
      </w:r>
    </w:p>
    <w:p w14:paraId="5EB2B07E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0DB91AAA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Jogos e pontuação</w:t>
      </w:r>
    </w:p>
    <w:p w14:paraId="69D5B286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ab/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Serão disputados em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melhor de 3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 (três)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pt-BR"/>
        </w:rPr>
        <w:t>games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 de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15 (quinze) pontos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.</w:t>
      </w:r>
    </w:p>
    <w:p w14:paraId="637B6362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620782BB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Inscrição e taxas</w:t>
      </w:r>
    </w:p>
    <w:p w14:paraId="31B0B2AE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ab/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As inscrições poderão ser realizadas por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uma das seguintes formas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:</w:t>
      </w:r>
    </w:p>
    <w:p w14:paraId="5EBA8864">
      <w:pPr>
        <w:numPr>
          <w:ilvl w:val="0"/>
          <w:numId w:val="2"/>
        </w:numPr>
        <w:tabs>
          <w:tab w:val="clear" w:pos="420"/>
        </w:tabs>
        <w:spacing w:line="360" w:lineRule="auto"/>
        <w:ind w:left="800" w:leftChars="0" w:hanging="420" w:firstLineChars="0"/>
        <w:jc w:val="both"/>
        <w:rPr>
          <w:rFonts w:hint="default" w:ascii="Arial" w:hAnsi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ab/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Por meio do formulário de inscrição individual, disponível em: </w: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fldChar w:fldCharType="begin"/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instrText xml:space="preserve"> HYPERLINK "https://mauromascarenhas.github.io/copa-sbc-sbb/" </w:instrTex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fldChar w:fldCharType="separate"/>
      </w:r>
      <w:r>
        <w:rPr>
          <w:rStyle w:val="8"/>
          <w:rFonts w:hint="default" w:ascii="Arial" w:hAnsi="Arial"/>
          <w:b w:val="0"/>
          <w:bCs w:val="0"/>
          <w:sz w:val="24"/>
          <w:szCs w:val="24"/>
          <w:lang w:val="pt-BR"/>
        </w:rPr>
        <w:t>https://mauromascarenhas.github.io/copa-sbc-sbb/</w: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fldChar w:fldCharType="end"/>
      </w:r>
    </w:p>
    <w:p w14:paraId="76222080">
      <w:pPr>
        <w:numPr>
          <w:ilvl w:val="0"/>
          <w:numId w:val="2"/>
        </w:numPr>
        <w:tabs>
          <w:tab w:val="clear" w:pos="420"/>
        </w:tabs>
        <w:spacing w:line="360" w:lineRule="auto"/>
        <w:ind w:left="800" w:leftChars="0" w:hanging="420" w:firstLineChars="0"/>
        <w:jc w:val="both"/>
        <w:rPr>
          <w:rFonts w:hint="default" w:ascii="Arial" w:hAnsi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Por meio da ficha/planilha de inscrição em lote, disponível em: </w: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fldChar w:fldCharType="begin"/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instrText xml:space="preserve"> HYPERLINK "https://github.com/mauromascarenhas/copa-sbc-sbb/raw/refs/heads/main/misc/2026/Ficha%20de%20Inscri%C3%A7%C3%B5es%20-%20Copa%20S%C3%A3o%20Bernardo%202026.xls" </w:instrTex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fldChar w:fldCharType="separate"/>
      </w:r>
      <w:r>
        <w:rPr>
          <w:rStyle w:val="8"/>
          <w:rFonts w:hint="default" w:ascii="Arial" w:hAnsi="Arial"/>
          <w:b w:val="0"/>
          <w:bCs w:val="0"/>
          <w:sz w:val="24"/>
          <w:szCs w:val="24"/>
          <w:lang w:val="pt-BR"/>
        </w:rPr>
        <w:t>https://github.com/mauromascarenhas/copa-sbc-sbb/raw/refs/heads/main/misc/2026/Ficha%20de%20Inscri%C3%A7%C3%B5es%20-%20Copa%20S%C3%A3o%20Bernardo%202026.xls</w: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fldChar w:fldCharType="end"/>
      </w:r>
    </w:p>
    <w:p w14:paraId="49161CF4">
      <w:pPr>
        <w:numPr>
          <w:ilvl w:val="0"/>
          <w:numId w:val="0"/>
        </w:numPr>
        <w:spacing w:line="360" w:lineRule="auto"/>
        <w:ind w:left="380" w:left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79BF4848">
      <w:pPr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ascii="Arial" w:hAnsi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O pagamento deverá ser realizado para a chave </w:t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PIX do SBB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 (</w: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t>CNPJ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 xml:space="preserve">): </w: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hint="default" w:ascii="Arial" w:hAnsi="Arial"/>
          <w:b/>
          <w:bCs/>
          <w:sz w:val="24"/>
          <w:szCs w:val="24"/>
          <w:lang w:val="pt-BR"/>
        </w:rPr>
        <w:t>30.380.122/0001-11</w: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t>.</w:t>
      </w:r>
    </w:p>
    <w:p w14:paraId="63665BC4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tab/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t xml:space="preserve">O comprovante de pagamento deverá ser enviado para </w: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fldChar w:fldCharType="begin"/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instrText xml:space="preserve"> HYPERLINK "mailto:sbb@terra.com.br" </w:instrTex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fldChar w:fldCharType="separate"/>
      </w:r>
      <w:r>
        <w:rPr>
          <w:rStyle w:val="8"/>
          <w:rFonts w:hint="default" w:ascii="Arial" w:hAnsi="Arial"/>
          <w:b w:val="0"/>
          <w:bCs w:val="0"/>
          <w:sz w:val="24"/>
          <w:szCs w:val="24"/>
          <w:lang w:val="pt-BR"/>
        </w:rPr>
        <w:t>sbb@terra.com.br</w: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fldChar w:fldCharType="end"/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t xml:space="preserve"> até o dia 19</w:t>
      </w:r>
      <w:bookmarkStart w:id="0" w:name="_GoBack"/>
      <w:bookmarkEnd w:id="0"/>
      <w:r>
        <w:rPr>
          <w:rFonts w:hint="default" w:ascii="Arial" w:hAnsi="Arial"/>
          <w:b w:val="0"/>
          <w:bCs w:val="0"/>
          <w:sz w:val="24"/>
          <w:szCs w:val="24"/>
          <w:lang w:val="pt-BR"/>
        </w:rPr>
        <w:t xml:space="preserve"> de setembro de 2026. </w:t>
      </w:r>
      <w:r>
        <w:rPr>
          <w:rFonts w:hint="default" w:ascii="Arial" w:hAnsi="Arial"/>
          <w:b/>
          <w:bCs/>
          <w:sz w:val="24"/>
          <w:szCs w:val="24"/>
          <w:lang w:val="pt-BR"/>
        </w:rPr>
        <w:t>Caso utilize o formulário de inscrição em lote (planilha Excel), anexe-o ao mesmo e-mail.</w:t>
      </w:r>
    </w:p>
    <w:p w14:paraId="08881314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tab/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t xml:space="preserve">Em caso de dúvidas, entrar em contato com Fátima por meio do telefone: </w: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fldChar w:fldCharType="begin"/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instrText xml:space="preserve"> HYPERLINK "tel:+5511977399090" </w:instrTex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fldChar w:fldCharType="separate"/>
      </w:r>
      <w:r>
        <w:rPr>
          <w:rStyle w:val="8"/>
          <w:rFonts w:hint="default" w:ascii="Arial" w:hAnsi="Arial"/>
          <w:b w:val="0"/>
          <w:bCs w:val="0"/>
          <w:sz w:val="24"/>
          <w:szCs w:val="24"/>
          <w:lang w:val="pt-BR"/>
        </w:rPr>
        <w:t>(11) 97739-9090</w: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fldChar w:fldCharType="end"/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t xml:space="preserve"> (</w: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fldChar w:fldCharType="begin"/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instrText xml:space="preserve"> HYPERLINK "https://wa.me/+5511977399090" </w:instrTex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fldChar w:fldCharType="separate"/>
      </w:r>
      <w:r>
        <w:rPr>
          <w:rStyle w:val="8"/>
          <w:rFonts w:hint="default" w:ascii="Arial" w:hAnsi="Arial"/>
          <w:b w:val="0"/>
          <w:bCs w:val="0"/>
          <w:sz w:val="24"/>
          <w:szCs w:val="24"/>
          <w:lang w:val="pt-BR"/>
        </w:rPr>
        <w:t>WhatsApp</w:t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fldChar w:fldCharType="end"/>
      </w: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t>).</w:t>
      </w:r>
    </w:p>
    <w:p w14:paraId="1A077FDA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/>
          <w:b w:val="0"/>
          <w:bCs w:val="0"/>
          <w:sz w:val="24"/>
          <w:szCs w:val="24"/>
          <w:lang w:val="pt-BR"/>
        </w:rPr>
      </w:pPr>
    </w:p>
    <w:p w14:paraId="35B942C9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ab/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  <w:t>Valores:</w:t>
      </w:r>
    </w:p>
    <w:p w14:paraId="4E6CBDE0">
      <w:pPr>
        <w:numPr>
          <w:ilvl w:val="0"/>
          <w:numId w:val="2"/>
        </w:numPr>
        <w:tabs>
          <w:tab w:val="clear" w:pos="420"/>
        </w:tabs>
        <w:spacing w:line="360" w:lineRule="auto"/>
        <w:ind w:left="800" w:leftChars="0" w:hanging="42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Simples: R$ 70,00 (setenta reais);</w:t>
      </w:r>
    </w:p>
    <w:p w14:paraId="4BF279D5">
      <w:pPr>
        <w:numPr>
          <w:ilvl w:val="0"/>
          <w:numId w:val="2"/>
        </w:numPr>
        <w:tabs>
          <w:tab w:val="clear" w:pos="420"/>
        </w:tabs>
        <w:spacing w:line="360" w:lineRule="auto"/>
        <w:ind w:left="800" w:leftChars="0" w:hanging="42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Duplas: R$ 70,00 (setenta reais), sendo dividida em R$ 35,00 (trinta e cinco reais) para cada atleta.</w:t>
      </w:r>
    </w:p>
    <w:p w14:paraId="6D38DABD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1A210C97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Prazo para inscrições: 19 de setembro de 2026</w:t>
      </w:r>
    </w:p>
    <w:p w14:paraId="15022A63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7457667D">
      <w:pPr>
        <w:numPr>
          <w:ilvl w:val="0"/>
          <w:numId w:val="0"/>
        </w:num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Atenciosamente,</w:t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br w:type="textWrapping"/>
      </w: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São Bernardo Badminton Clube.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DACA1">
    <w:pPr>
      <w:pStyle w:val="10"/>
    </w:pPr>
    <w:r>
      <w:rPr>
        <w:rFonts w:hint="default"/>
        <w:lang w:val="pt-BR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-988695</wp:posOffset>
          </wp:positionH>
          <wp:positionV relativeFrom="paragraph">
            <wp:posOffset>-539115</wp:posOffset>
          </wp:positionV>
          <wp:extent cx="721360" cy="1022350"/>
          <wp:effectExtent l="0" t="0" r="0" b="13970"/>
          <wp:wrapSquare wrapText="bothSides"/>
          <wp:docPr id="7" name="Imagem 7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7" descr="1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D7DBF6">
                          <a:alpha val="100000"/>
                        </a:srgbClr>
                      </a:clrFrom>
                      <a:clrTo>
                        <a:srgbClr val="D7DBF6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1360" cy="1022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-1143000</wp:posOffset>
              </wp:positionH>
              <wp:positionV relativeFrom="paragraph">
                <wp:posOffset>-172085</wp:posOffset>
              </wp:positionV>
              <wp:extent cx="7553960" cy="789305"/>
              <wp:effectExtent l="6350" t="6350" r="13970" b="12065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3960" cy="789305"/>
                      </a:xfrm>
                      <a:prstGeom prst="rect">
                        <a:avLst/>
                      </a:prstGeom>
                      <a:solidFill>
                        <a:srgbClr val="253089"/>
                      </a:solidFill>
                      <a:ln>
                        <a:solidFill>
                          <a:srgbClr val="253089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E45C2AC">
                          <w:pPr>
                            <w:jc w:val="center"/>
                            <w:rPr>
                              <w:rFonts w:hint="default"/>
                              <w:sz w:val="22"/>
                              <w:szCs w:val="22"/>
                              <w:lang w:val="pt-BR"/>
                            </w:rPr>
                          </w:pPr>
                          <w:r>
                            <w:rPr>
                              <w:rFonts w:hint="default"/>
                              <w:b/>
                              <w:bCs/>
                              <w:sz w:val="22"/>
                              <w:szCs w:val="22"/>
                              <w:lang w:val="pt-BR"/>
                            </w:rPr>
                            <w:t>SBB Clube</w:t>
                          </w:r>
                          <w:r>
                            <w:rPr>
                              <w:rFonts w:hint="default"/>
                              <w:sz w:val="22"/>
                              <w:szCs w:val="22"/>
                              <w:lang w:val="pt-BR"/>
                            </w:rPr>
                            <w:br w:type="textWrapping"/>
                          </w:r>
                          <w:r>
                            <w:rPr>
                              <w:rFonts w:hint="default"/>
                              <w:sz w:val="22"/>
                              <w:szCs w:val="22"/>
                              <w:lang w:val="pt-BR"/>
                            </w:rPr>
                            <w:t>Avenida Presidente Arthur Bernardes, 55, Rudge Ramos - São Bernardo do Campo - SP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90pt;margin-top:-13.55pt;height:62.15pt;width:594.8pt;z-index:251662336;v-text-anchor:middle;mso-width-relative:page;mso-height-relative:page;" fillcolor="#253089" filled="t" stroked="t" coordsize="21600,21600" o:gfxdata="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BZUBobXAAAADAEAAA8AAAAAAAAAAQAgAAAAIgAAAGRycy9kb3du&#10;cmV2LnhtbFBLAQIUABQAAAAIAIdO4kD784VmcgIAAAMFAAAOAAAAAAAAAAEAIAAAACYBAABkcnMv&#10;ZTJvRG9jLnhtbFBLBQYAAAAABgAGAFkBAAAKBgAAAAA=&#10;">
              <v:fill on="t" focussize="0,0"/>
              <v:stroke weight="1pt" color="#253089 [2404]" miterlimit="8" joinstyle="miter"/>
              <v:imagedata o:title=""/>
              <o:lock v:ext="edit" aspectratio="f"/>
              <v:textbox>
                <w:txbxContent>
                  <w:p w14:paraId="7E45C2AC">
                    <w:pPr>
                      <w:jc w:val="center"/>
                      <w:rPr>
                        <w:rFonts w:hint="default"/>
                        <w:sz w:val="22"/>
                        <w:szCs w:val="22"/>
                        <w:lang w:val="pt-BR"/>
                      </w:rPr>
                    </w:pPr>
                    <w:r>
                      <w:rPr>
                        <w:rFonts w:hint="default"/>
                        <w:b/>
                        <w:bCs/>
                        <w:sz w:val="22"/>
                        <w:szCs w:val="22"/>
                        <w:lang w:val="pt-BR"/>
                      </w:rPr>
                      <w:t>SBB Clube</w:t>
                    </w:r>
                    <w:r>
                      <w:rPr>
                        <w:rFonts w:hint="default"/>
                        <w:sz w:val="22"/>
                        <w:szCs w:val="22"/>
                        <w:lang w:val="pt-BR"/>
                      </w:rPr>
                      <w:br w:type="textWrapping"/>
                    </w:r>
                    <w:r>
                      <w:rPr>
                        <w:rFonts w:hint="default"/>
                        <w:sz w:val="22"/>
                        <w:szCs w:val="22"/>
                        <w:lang w:val="pt-BR"/>
                      </w:rPr>
                      <w:t>Avenida Presidente Arthur Bernardes, 55, Rudge Ramos - São Bernardo do Campo - SP</w:t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885FA">
    <w:pPr>
      <w:pStyle w:val="9"/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5480050</wp:posOffset>
          </wp:positionH>
          <wp:positionV relativeFrom="paragraph">
            <wp:posOffset>-281940</wp:posOffset>
          </wp:positionV>
          <wp:extent cx="811530" cy="891540"/>
          <wp:effectExtent l="0" t="0" r="11430" b="7620"/>
          <wp:wrapSquare wrapText="bothSides"/>
          <wp:docPr id="1" name="Imagem 1" descr="LogoSB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SBB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1530" cy="891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-1143000</wp:posOffset>
              </wp:positionH>
              <wp:positionV relativeFrom="paragraph">
                <wp:posOffset>9009380</wp:posOffset>
              </wp:positionV>
              <wp:extent cx="1142365" cy="1225550"/>
              <wp:effectExtent l="6350" t="6350" r="9525" b="17780"/>
              <wp:wrapNone/>
              <wp:docPr id="6" name="Arredondar Retângulo em um Canto Diagonal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42365" cy="1225550"/>
                      </a:xfrm>
                      <a:prstGeom prst="round2DiagRect">
                        <a:avLst>
                          <a:gd name="adj1" fmla="val 50000"/>
                          <a:gd name="adj2" fmla="val 0"/>
                        </a:avLst>
                      </a:prstGeom>
                      <a:solidFill>
                        <a:srgbClr val="253089"/>
                      </a:solidFill>
                      <a:ln>
                        <a:solidFill>
                          <a:srgbClr val="253089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style="position:absolute;left:0pt;flip:x;margin-left:-90pt;margin-top:709.4pt;height:96.5pt;width:89.95pt;z-index:251663360;v-text-anchor:middle;mso-width-relative:page;mso-height-relative:page;" fillcolor="#253089" filled="t" stroked="t" coordsize="1142365,1225550" o:gfxdata="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MdvAX7aAAAADAEAAA8AAAAAAAAAAQAgAAAAIgAAAGRycy9k&#10;b3ducmV2LnhtbFBLAQIUABQAAAAIAIdO4kDIS8a3qwIAAHoFAAAOAAAAAAAAAAEAIAAAACkBAABk&#10;cnMvZTJvRG9jLnhtbFBLBQYAAAAABgAGAFkBAABGBgAAAAA=&#10;" path="m571182,0l1142365,0,1142365,0,1142365,654367c1142365,969822,886638,1225549,571183,1225549l0,1225550,0,1225550,0,571182c0,255727,255727,0,571182,0xe">
              <v:path o:connectlocs="1142365,612775;571182,1225550;0,612775;571182,0" o:connectangles="0,82,164,247"/>
              <v:fill on="t" focussize="0,0"/>
              <v:stroke weight="1pt" color="#253089 [2404]" miterlimit="8" joinstyle="miter"/>
              <v:imagedata o:title=""/>
              <o:lock v:ext="edit" aspectratio="f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5274945</wp:posOffset>
              </wp:positionH>
              <wp:positionV relativeFrom="paragraph">
                <wp:posOffset>-447040</wp:posOffset>
              </wp:positionV>
              <wp:extent cx="1142365" cy="1225550"/>
              <wp:effectExtent l="6350" t="6350" r="9525" b="17780"/>
              <wp:wrapNone/>
              <wp:docPr id="3" name="Arredondar Retângulo em um Canto Diagonal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5453380" y="113665"/>
                        <a:ext cx="1142365" cy="1225550"/>
                      </a:xfrm>
                      <a:prstGeom prst="round2DiagRect">
                        <a:avLst>
                          <a:gd name="adj1" fmla="val 50000"/>
                          <a:gd name="adj2" fmla="val 0"/>
                        </a:avLst>
                      </a:prstGeom>
                      <a:solidFill>
                        <a:srgbClr val="253089"/>
                      </a:solidFill>
                      <a:ln>
                        <a:solidFill>
                          <a:srgbClr val="253089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style="position:absolute;left:0pt;flip:x;margin-left:415.35pt;margin-top:-35.2pt;height:96.5pt;width:89.95pt;z-index:251659264;v-text-anchor:middle;mso-width-relative:page;mso-height-relative:page;" fillcolor="#253089" filled="t" stroked="t" coordsize="1142365,1225550" o:gfxdata="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F9gA3nbAAAADAEAAA8AAAAAAAAAAQAg&#10;AAAAIgAAAGRycy9kb3ducmV2LnhtbFBLAQIUABQAAAAIAIdO4kAC3ghitgIAAIUFAAAOAAAAAAAA&#10;AAEAIAAAACoBAABkcnMvZTJvRG9jLnhtbFBLBQYAAAAABgAGAFkBAABSBgAAAAA=&#10;" path="m571182,0l1142365,0,1142365,0,1142365,654367c1142365,969822,886638,1225549,571183,1225549l0,1225550,0,1225550,0,571182c0,255727,255727,0,571182,0xe">
              <v:path o:connectlocs="1142365,612775;571182,1225550;0,612775;571182,0" o:connectangles="0,82,164,247"/>
              <v:fill on="t" focussize="0,0"/>
              <v:stroke weight="1pt" color="#253089 [2404]" miterlimit="8" joinstyle="miter"/>
              <v:imagedata o:title=""/>
              <o:lock v:ext="edit" aspectratio="f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-1137920</wp:posOffset>
              </wp:positionH>
              <wp:positionV relativeFrom="paragraph">
                <wp:posOffset>-452120</wp:posOffset>
              </wp:positionV>
              <wp:extent cx="7553960" cy="789305"/>
              <wp:effectExtent l="6350" t="6350" r="13970" b="1206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79705" y="217170"/>
                        <a:ext cx="7553960" cy="789305"/>
                      </a:xfrm>
                      <a:prstGeom prst="rect">
                        <a:avLst/>
                      </a:prstGeom>
                      <a:solidFill>
                        <a:srgbClr val="253089"/>
                      </a:solidFill>
                      <a:ln>
                        <a:solidFill>
                          <a:srgbClr val="253089"/>
                        </a:solidFill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89.6pt;margin-top:-35.6pt;height:62.15pt;width:594.8pt;z-index:251660288;v-text-anchor:middle;mso-width-relative:page;mso-height-relative:page;" fillcolor="#253089" filled="t" stroked="t" coordsize="21600,21600" o:gfxdata="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MZf9W3WAAAADAEAAA8AAAAAAAAAAQAgAAAAIgAAAGRycy9kb3du&#10;cmV2LnhtbFBLAQIUABQAAAAIAIdO4kB+xVaxcwIAAAIFAAAOAAAAAAAAAAEAIAAAACUBAABkcnMv&#10;ZTJvRG9jLnhtbFBLBQYAAAAABgAGAFkBAAAKBgAAAAA=&#10;">
              <v:fill on="t" focussize="0,0"/>
              <v:stroke weight="1pt" color="#253089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24039A"/>
    <w:multiLevelType w:val="multilevel"/>
    <w:tmpl w:val="CF2403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E634642C"/>
    <w:multiLevelType w:val="singleLevel"/>
    <w:tmpl w:val="E63464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926E6"/>
    <w:rsid w:val="12830B75"/>
    <w:rsid w:val="215478D2"/>
    <w:rsid w:val="54596D06"/>
    <w:rsid w:val="5E1F057A"/>
    <w:rsid w:val="62090057"/>
    <w:rsid w:val="6FE926E6"/>
    <w:rsid w:val="6FF662A2"/>
    <w:rsid w:val="7713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before="240" w:after="60"/>
      <w:outlineLvl w:val="1"/>
    </w:pPr>
    <w:rPr>
      <w:rFonts w:ascii="Arial" w:hAnsi="Arial"/>
      <w:b/>
      <w:i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spacing w:before="240" w:after="60"/>
      <w:outlineLvl w:val="2"/>
    </w:pPr>
    <w:rPr>
      <w:rFonts w:ascii="Arial" w:hAnsi="Arial"/>
      <w:b/>
      <w:sz w:val="26"/>
    </w:rPr>
  </w:style>
  <w:style w:type="paragraph" w:styleId="5">
    <w:name w:val="heading 4"/>
    <w:basedOn w:val="1"/>
    <w:next w:val="1"/>
    <w:unhideWhenUsed/>
    <w:qFormat/>
    <w:uiPriority w:val="0"/>
    <w:pPr>
      <w:keepNext/>
      <w:spacing w:before="240" w:after="60"/>
      <w:outlineLvl w:val="3"/>
    </w:pPr>
    <w:rPr>
      <w:b/>
      <w:sz w:val="28"/>
    </w:rPr>
  </w:style>
  <w:style w:type="character" w:default="1" w:styleId="6">
    <w:name w:val="Default Paragraph Font"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paragraph" w:styleId="9">
    <w:name w:val="header"/>
    <w:basedOn w:val="1"/>
    <w:qFormat/>
    <w:uiPriority w:val="0"/>
    <w:pPr>
      <w:tabs>
        <w:tab w:val="center" w:pos="4252"/>
        <w:tab w:val="right" w:pos="8504"/>
      </w:tabs>
    </w:pPr>
  </w:style>
  <w:style w:type="paragraph" w:styleId="10">
    <w:name w:val="footer"/>
    <w:basedOn w:val="1"/>
    <w:qFormat/>
    <w:uiPriority w:val="0"/>
    <w:pPr>
      <w:tabs>
        <w:tab w:val="center" w:pos="4252"/>
        <w:tab w:val="right" w:pos="8504"/>
      </w:tabs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303</Words>
  <Characters>1700</Characters>
  <Lines>0</Lines>
  <Paragraphs>0</Paragraphs>
  <TotalTime>0</TotalTime>
  <ScaleCrop>false</ScaleCrop>
  <LinksUpToDate>false</LinksUpToDate>
  <CharactersWithSpaces>1975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2026-08-26T18:56:00Z</dcterms:created>
  <dc:creator>mauro</dc:creator>
  <cp:lastModifiedBy>mauro</cp:lastModifiedBy>
  <dcterms:modified xsi:type="dcterms:W3CDTF">2026-09-10T03:09:26Z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1046-12.2.0.23206</vt:lpwstr>
  </property>
  <property fmtid="{D5CDD505-2E9C-101B-9397-08002B2CF9AE}" pid="3" name="ICV">
    <vt:lpwstr>A6624CCF5B5946D3872D57FD516CD268_11</vt:lpwstr>
  </property>
</Properties>
</file>