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3C1BDB">
      <w:pPr>
        <w:pStyle w:val="2"/>
        <w:bidi w:val="0"/>
        <w:spacing w:line="360" w:lineRule="auto"/>
        <w:jc w:val="center"/>
        <w:rPr>
          <w:rFonts w:hint="default" w:ascii="Arial" w:hAnsi="Arial" w:cs="Arial"/>
          <w:b/>
          <w:bCs/>
          <w:color w:val="253089"/>
          <w:sz w:val="36"/>
          <w:szCs w:val="36"/>
          <w:lang w:val="pt-BR"/>
        </w:rPr>
      </w:pPr>
      <w:r>
        <w:rPr>
          <w:rFonts w:hint="default"/>
          <w:color w:val="253089"/>
          <w:sz w:val="40"/>
          <w:szCs w:val="22"/>
          <w:lang w:val="pt-BR"/>
        </w:rPr>
        <w:t>Copa São Bernardo de Badminton 2026</w:t>
      </w:r>
    </w:p>
    <w:p w14:paraId="2DD95773">
      <w:pPr>
        <w:bidi w:val="0"/>
        <w:spacing w:line="360" w:lineRule="auto"/>
        <w:jc w:val="center"/>
        <w:rPr>
          <w:rFonts w:hint="default" w:ascii="Arial" w:hAnsi="Arial" w:cs="Arial"/>
          <w:b/>
          <w:bCs/>
          <w:sz w:val="21"/>
          <w:szCs w:val="21"/>
          <w:lang w:val="pt-BR"/>
        </w:rPr>
      </w:pPr>
      <w:r>
        <w:rPr>
          <w:rFonts w:hint="default" w:ascii="Arial" w:hAnsi="Arial" w:cs="Arial"/>
          <w:b/>
          <w:bCs/>
          <w:sz w:val="21"/>
          <w:szCs w:val="21"/>
          <w:lang w:val="pt-BR"/>
        </w:rPr>
        <w:t>Lista de inscritos</w:t>
      </w:r>
    </w:p>
    <w:p w14:paraId="0C035695">
      <w:pPr>
        <w:spacing w:line="360" w:lineRule="auto"/>
        <w:jc w:val="both"/>
        <w:rPr>
          <w:rFonts w:hint="default"/>
          <w:lang w:val="pt-BR"/>
        </w:rPr>
      </w:pPr>
    </w:p>
    <w:p w14:paraId="0AC689A4">
      <w:pPr>
        <w:spacing w:line="360" w:lineRule="auto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Inscritos em modalidades simples</w:t>
      </w:r>
    </w:p>
    <w:tbl>
      <w:tblPr>
        <w:tblStyle w:val="7"/>
        <w:tblW w:w="8339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89"/>
        <w:gridCol w:w="2040"/>
        <w:gridCol w:w="1303"/>
        <w:gridCol w:w="1607"/>
      </w:tblGrid>
      <w:tr w14:paraId="463373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4F81BD"/>
            <w:noWrap/>
            <w:vAlign w:val="center"/>
          </w:tcPr>
          <w:p w14:paraId="38B150A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FFFFFF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FFFFFF"/>
                <w:kern w:val="0"/>
                <w:sz w:val="20"/>
                <w:szCs w:val="20"/>
                <w:u w:val="none"/>
                <w:lang w:val="en-US" w:eastAsia="zh-CN" w:bidi="ar"/>
              </w:rPr>
              <w:t>Nome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4F81BD"/>
            <w:noWrap/>
            <w:vAlign w:val="center"/>
          </w:tcPr>
          <w:p w14:paraId="25B5C9E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FFFFFF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FFFFFF"/>
                <w:kern w:val="0"/>
                <w:sz w:val="20"/>
                <w:szCs w:val="20"/>
                <w:u w:val="none"/>
                <w:lang w:val="en-US" w:eastAsia="zh-CN" w:bidi="ar"/>
              </w:rPr>
              <w:t>Clube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4F81BD"/>
            <w:noWrap/>
            <w:vAlign w:val="center"/>
          </w:tcPr>
          <w:p w14:paraId="0D0C3A6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FFFFFF"/>
                <w:sz w:val="20"/>
                <w:szCs w:val="20"/>
                <w:u w:val="none"/>
                <w:lang w:val="pt-BR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FFFFFF"/>
                <w:kern w:val="0"/>
                <w:sz w:val="20"/>
                <w:szCs w:val="20"/>
                <w:u w:val="none"/>
                <w:lang w:val="pt-BR" w:eastAsia="zh-CN" w:bidi="ar"/>
              </w:rPr>
              <w:t>Modalidade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4F81BD"/>
            <w:noWrap/>
            <w:vAlign w:val="center"/>
          </w:tcPr>
          <w:p w14:paraId="7953B33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FFFFFF"/>
                <w:sz w:val="20"/>
                <w:szCs w:val="20"/>
                <w:u w:val="none"/>
                <w:lang w:val="pt-BR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FFFFFF"/>
                <w:kern w:val="0"/>
                <w:sz w:val="20"/>
                <w:szCs w:val="20"/>
                <w:u w:val="none"/>
                <w:lang w:val="pt-BR" w:eastAsia="zh-CN" w:bidi="ar"/>
              </w:rPr>
              <w:t>Remanejameto</w:t>
            </w:r>
          </w:p>
        </w:tc>
      </w:tr>
      <w:tr w14:paraId="0DEF6D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692918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Ana Paula Moreira Gonçalves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3F40C72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Acenbo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05A2525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SFSB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797206F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SFSB</w:t>
            </w:r>
          </w:p>
        </w:tc>
      </w:tr>
      <w:tr w14:paraId="076F80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5EA01F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Luana Cristina Lessa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5B296E3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AASC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7B4DAC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SFVB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07333F3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SFSB</w:t>
            </w:r>
          </w:p>
        </w:tc>
      </w:tr>
      <w:tr w14:paraId="528F32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65278B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Cristiane Sales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D00B2E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Bunka SBC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332F65A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SFVB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5E16DBD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SFSB</w:t>
            </w:r>
          </w:p>
        </w:tc>
      </w:tr>
      <w:tr w14:paraId="64F8A2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10E1D38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Ricardo Shinozaki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8E0E26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AASC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506631E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SMM1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5CF56618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472866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AAD55D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Sione Nascimento 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25448FD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Bunka São Caetano 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387B95E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SMM1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5901F4A4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2D790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62EE791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Sergio Starnini 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1F1D160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CSB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307D22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SMM1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4B10C221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94C85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411B51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Fabio Mendes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063633C5">
            <w:pPr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0BAC401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SMM1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499035DF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974BC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13AF814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Ricardo Moreira Dos Santos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69C8C72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SAC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5FF148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SMM2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04B005E4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6D1CEE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CD7B23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Isaburo Nagatani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EE6C7E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AASC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F784A7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SMM2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764F1840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4F098E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6C68A78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Gerhard Wunderlich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2F96B3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CAP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6D2C030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SMM2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4A994ED7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D57FF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4B96AE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Maxime Marquette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C88EE5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ACM Centro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03B4AF8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SMSB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5CFBD0BC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13F9E2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E7B1EE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Jonas Henrique França De Oliveira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5FB341B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NIPPON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18FA113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SMSB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61FC8846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D00A8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C3FBC1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Zhu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4AB8CC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09BA7B2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SMSB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60B00DEE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1C311C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A49F27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Rafael Valentim Tavares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96D879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SBB 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BA5EE8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SMSC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42FD2F17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4B4B12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07108B5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 Sheng 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62F934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ACBB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9EAF6F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SMSC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3DEEA323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234F94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1ADC8B2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Ricardo Zhang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14DF501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ACBB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6C22D0E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SMSC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001BA1BB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2F1351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455E991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Madi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A107D9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ACBB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15238F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SMSC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7543BD58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B9155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784CA7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Yang Min Lu 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B1A771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ACBB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5663B64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SMSC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2322B5EE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57E05D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21CE8B4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Daniel Benestante Hauk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324C07C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FB4809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SMVB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666C9E70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57C577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551F10B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Thiago Abreu Sirio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1C977DBE">
            <w:pPr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1EC0A0C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SMVB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112A6863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1DB46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4F3C88E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Ivanil Ribeiro Teixeira 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79B5F4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AASC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3E0FA4E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SMVB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0E85AC83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22EA31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C9245C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Ricardo Castro Alamino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1074CAE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BZN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40131A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SMVB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23C5823C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9BB66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678A3D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Ricardo Castro Alamino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86871C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BZN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3C6FFC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SMVB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76D94B7B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6D93E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4F1981B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Anna Carolina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EE48CF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15C801C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SFA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6D5B5E9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SFA</w:t>
            </w:r>
          </w:p>
        </w:tc>
      </w:tr>
      <w:tr w14:paraId="2B07F8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1AE645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Mariana Rezende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FE94B3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Nippon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465B54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SFB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2E96D7C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SFA</w:t>
            </w:r>
          </w:p>
        </w:tc>
      </w:tr>
      <w:tr w14:paraId="005AA3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6EBBF3C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Letícia Shen 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E5C496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ACBB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5C7D4C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SFC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34A7463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SFA</w:t>
            </w:r>
          </w:p>
        </w:tc>
      </w:tr>
      <w:tr w14:paraId="4C9574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58CA76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Marcela Yuka Ouraji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5A38E3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AP Paranapanema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0FA6A7D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SFSub11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36299B64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211739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B9957A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Manuela Veiga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6334C50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1656204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SFSub11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4246CA4E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ECFF4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2C9A20E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Rafaela Jankoski Porto Caussa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070018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Colégio Vertíce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BB508C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SFSub15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1BE6BF8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SFSub17</w:t>
            </w:r>
          </w:p>
        </w:tc>
      </w:tr>
      <w:tr w14:paraId="4D8522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9F20F7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Ana Clara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F84F8D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8B2D42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SFSub15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2FA554B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SFSub17</w:t>
            </w:r>
          </w:p>
        </w:tc>
      </w:tr>
      <w:tr w14:paraId="20A767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B1BBF5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Mayara Martins Da Igreja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99F4C6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Badminton Mogi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5D8822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SFSub17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09622C2D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4B336D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145C2D6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Beatriz Natsue Gonçalves Ueda 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7281F2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Badminton Mogi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6FBBE5F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SFSub17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0052CB43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53BB8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62667A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Bianca Mei Nagao (16/02/2010)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5AAF99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Colégio Vertíce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05CAAC7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SFSub17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23C6B60E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FC087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8BE501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Toni Gomes 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96F55A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SJC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110798C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SMA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79DEDDD7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2D2B50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00AE4C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Gustavo Sousa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327ED5A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8501A2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SMA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7A6F09EF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77B1A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448291D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Joao Victor Vicente Eremith Jardim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92B56C3">
            <w:pPr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48D8070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SMB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5E43697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SMA</w:t>
            </w:r>
          </w:p>
        </w:tc>
      </w:tr>
      <w:tr w14:paraId="7F60D1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5430F2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Eric Zhang 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029EB71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ACBB 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0A2B8AF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SMB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054A204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SMA</w:t>
            </w:r>
          </w:p>
        </w:tc>
      </w:tr>
      <w:tr w14:paraId="3B2AF3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0CF8DD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Pedro Tosetti Alamino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78177F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BZN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37E24C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SMC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08EE92C5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668D99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00A550B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Lucas Bonazzi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95E13D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CPB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2376D14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SMC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23F13066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81CD4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9C43E1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Adriano Batista De Souza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1882E7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CPB 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A57CF5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SMC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15E7BDCB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59B1EB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A52392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Yuri Lê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3B444F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ACBB 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CA7C32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SMC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777B51D2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6776C6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5E131AE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Bruno Zhu 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C6978F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ACBB 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15FBBEC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SMC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29A0972B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1D6D87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387EE3E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Pedro Tosetti Alamino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4F29A0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BZN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4C64C76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SMC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00DB6E6F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289C7E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4C7EBE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Alexssandro Nascimento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7B27AF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0B8ED5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SMC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070D877E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2D227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C002B8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William Torres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F43DEC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E768BD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SMSub09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0968AB9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SMSub11</w:t>
            </w:r>
          </w:p>
        </w:tc>
      </w:tr>
      <w:tr w14:paraId="54B682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CEEA4A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Joaquim Adalberto Da Silva 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5FFD00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AP Paranapanema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174272E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SMSub11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33AC7B29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4C0322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362C5B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Joaquim Adalberto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32974D2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AP Paranapanema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3156C81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SMSub11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29F24B84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12AEE7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BFDEF5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Lorenzo Ioavasso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1B709E2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731184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SMSub11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0EABF959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AA506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13FBFB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Matheus Torres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4FA4266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4450062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SMSub11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4BF72AFA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532EF0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15D2B70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Enzo Armellini Hauk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F739C9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AASC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47CA62B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SMSub13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4EC9860B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13D684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B05A50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Rafael Anastacio Loures Penna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4C26387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Colégio Vertíce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979940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SMSub13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7362010C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2FA6B4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5BF1A9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Daniel Hoshino Silva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6CD049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Colégio Vertíce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44D8AA0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SMSub13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574AB311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68ED50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3A8BAC0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Leandro Alvez Melo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4F1E653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AP Paranapanema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66DF27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SMSub13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509402B2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E0480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153044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João Pedro Galdino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81D041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AP Paranapanema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199195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SMSub13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70834966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073CE8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0C6BEB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Lincoln Hisashi Ono Lourenço 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96A741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Badminton Mogi 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202B9E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SMSub15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70E7DDDE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B362F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4ABECF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Eduardo Quintas Stockler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F8BAA6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Colégio Vertíce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4C918B7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SMSub15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12DB08ED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675C22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891A32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Lucas Garcia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430CAB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317CBAD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SMSub15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636EDC6C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B475E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502350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Thomas Pucharelli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FC05DE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21FE1D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SMSub15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237DBB26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43CAC7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AE006C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Heitor Stella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4A45F37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2C1DF25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SMSub15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08B65271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021F17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FDF8B3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Artur Do Nascimento 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6B3A01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ACENBO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DD97FF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SMSub17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56762C2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SMC</w:t>
            </w:r>
          </w:p>
        </w:tc>
      </w:tr>
      <w:tr w14:paraId="4322D3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89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0AC0BF0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Léo Ribeiro Filho</w:t>
            </w:r>
          </w:p>
        </w:tc>
        <w:tc>
          <w:tcPr>
            <w:tcW w:w="204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62A355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CSB</w:t>
            </w:r>
          </w:p>
        </w:tc>
        <w:tc>
          <w:tcPr>
            <w:tcW w:w="1303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3CCA0DA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SMSub19</w:t>
            </w:r>
          </w:p>
        </w:tc>
        <w:tc>
          <w:tcPr>
            <w:tcW w:w="1607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36131F4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SMC</w:t>
            </w:r>
          </w:p>
        </w:tc>
      </w:tr>
    </w:tbl>
    <w:p w14:paraId="364F899D">
      <w:pPr>
        <w:rPr>
          <w:rFonts w:hint="default" w:ascii="Arial" w:hAnsi="Arial" w:cs="Arial"/>
          <w:b/>
          <w:bCs/>
          <w:sz w:val="20"/>
          <w:szCs w:val="20"/>
          <w:lang w:val="pt-BR"/>
        </w:rPr>
      </w:pPr>
      <w:bookmarkStart w:id="0" w:name="_GoBack"/>
      <w:bookmarkEnd w:id="0"/>
    </w:p>
    <w:sectPr>
      <w:headerReference r:id="rId3" w:type="default"/>
      <w:footerReference r:id="rId4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7DACA1">
    <w:pPr>
      <w:pStyle w:val="10"/>
    </w:pPr>
    <w:r>
      <w:rPr>
        <w:rFonts w:hint="default"/>
        <w:lang w:val="pt-BR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-988695</wp:posOffset>
          </wp:positionH>
          <wp:positionV relativeFrom="paragraph">
            <wp:posOffset>-539115</wp:posOffset>
          </wp:positionV>
          <wp:extent cx="721360" cy="1022350"/>
          <wp:effectExtent l="0" t="0" r="0" b="13970"/>
          <wp:wrapSquare wrapText="bothSides"/>
          <wp:docPr id="7" name="Imagem 7" descr="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1"/>
                  <pic:cNvPicPr>
                    <a:picLocks noChangeAspect="1"/>
                  </pic:cNvPicPr>
                </pic:nvPicPr>
                <pic:blipFill>
                  <a:blip r:embed="rId1">
                    <a:clrChange>
                      <a:clrFrom>
                        <a:srgbClr val="D7DBF6">
                          <a:alpha val="100000"/>
                        </a:srgbClr>
                      </a:clrFrom>
                      <a:clrTo>
                        <a:srgbClr val="D7DBF6">
                          <a:alpha val="100000"/>
                          <a:alpha val="0"/>
                        </a:srgbClr>
                      </a:clrTo>
                    </a:clrChange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1360" cy="1022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-1143000</wp:posOffset>
              </wp:positionH>
              <wp:positionV relativeFrom="paragraph">
                <wp:posOffset>-172085</wp:posOffset>
              </wp:positionV>
              <wp:extent cx="7553960" cy="789305"/>
              <wp:effectExtent l="6350" t="6350" r="13970" b="12065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3960" cy="789305"/>
                      </a:xfrm>
                      <a:prstGeom prst="rect">
                        <a:avLst/>
                      </a:prstGeom>
                      <a:solidFill>
                        <a:srgbClr val="253089"/>
                      </a:solidFill>
                      <a:ln>
                        <a:solidFill>
                          <a:srgbClr val="253089"/>
                        </a:solidFill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E45C2AC">
                          <w:pPr>
                            <w:jc w:val="center"/>
                            <w:rPr>
                              <w:rFonts w:hint="default"/>
                              <w:sz w:val="22"/>
                              <w:szCs w:val="22"/>
                              <w:lang w:val="pt-BR"/>
                            </w:rPr>
                          </w:pPr>
                          <w:r>
                            <w:rPr>
                              <w:rFonts w:hint="default"/>
                              <w:b/>
                              <w:bCs/>
                              <w:sz w:val="22"/>
                              <w:szCs w:val="22"/>
                              <w:lang w:val="pt-BR"/>
                            </w:rPr>
                            <w:t>SBB Clube</w:t>
                          </w:r>
                          <w:r>
                            <w:rPr>
                              <w:rFonts w:hint="default"/>
                              <w:sz w:val="22"/>
                              <w:szCs w:val="22"/>
                              <w:lang w:val="pt-BR"/>
                            </w:rPr>
                            <w:br w:type="textWrapping"/>
                          </w:r>
                          <w:r>
                            <w:rPr>
                              <w:rFonts w:hint="default"/>
                              <w:sz w:val="22"/>
                              <w:szCs w:val="22"/>
                              <w:lang w:val="pt-BR"/>
                            </w:rPr>
                            <w:t>Avenida Presidente Arthur Bernardes, 55, Rudge Ramos - São Bernardo do Campo - SP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_x0000_s1026" o:spid="_x0000_s1026" o:spt="1" style="position:absolute;left:0pt;margin-left:-90pt;margin-top:-13.55pt;height:62.15pt;width:594.8pt;z-index:251662336;v-text-anchor:middle;mso-width-relative:page;mso-height-relative:page;" fillcolor="#253089" filled="t" stroked="t" coordsize="21600,21600" o:gfxdata="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">
              <v:fill on="t" focussize="0,0"/>
              <v:stroke weight="1pt" color="#253089 [2404]" miterlimit="8" joinstyle="miter"/>
              <v:imagedata o:title=""/>
              <o:lock v:ext="edit" aspectratio="f"/>
              <v:textbox>
                <w:txbxContent>
                  <w:p w14:paraId="7E45C2AC">
                    <w:pPr>
                      <w:jc w:val="center"/>
                      <w:rPr>
                        <w:rFonts w:hint="default"/>
                        <w:sz w:val="22"/>
                        <w:szCs w:val="22"/>
                        <w:lang w:val="pt-BR"/>
                      </w:rPr>
                    </w:pPr>
                    <w:r>
                      <w:rPr>
                        <w:rFonts w:hint="default"/>
                        <w:b/>
                        <w:bCs/>
                        <w:sz w:val="22"/>
                        <w:szCs w:val="22"/>
                        <w:lang w:val="pt-BR"/>
                      </w:rPr>
                      <w:t>SBB Clube</w:t>
                    </w:r>
                    <w:r>
                      <w:rPr>
                        <w:rFonts w:hint="default"/>
                        <w:sz w:val="22"/>
                        <w:szCs w:val="22"/>
                        <w:lang w:val="pt-BR"/>
                      </w:rPr>
                      <w:br w:type="textWrapping"/>
                    </w:r>
                    <w:r>
                      <w:rPr>
                        <w:rFonts w:hint="default"/>
                        <w:sz w:val="22"/>
                        <w:szCs w:val="22"/>
                        <w:lang w:val="pt-BR"/>
                      </w:rPr>
                      <w:t>Avenida Presidente Arthur Bernardes, 55, Rudge Ramos - São Bernardo do Campo - SP</w:t>
                    </w:r>
                  </w:p>
                </w:txbxContent>
              </v:textbox>
            </v:rect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4885FA">
    <w:pPr>
      <w:pStyle w:val="9"/>
    </w:pPr>
    <w:r>
      <w:drawing>
        <wp:anchor distT="0" distB="0" distL="114300" distR="114300" simplePos="0" relativeHeight="251661312" behindDoc="0" locked="0" layoutInCell="1" allowOverlap="1">
          <wp:simplePos x="0" y="0"/>
          <wp:positionH relativeFrom="column">
            <wp:posOffset>5480050</wp:posOffset>
          </wp:positionH>
          <wp:positionV relativeFrom="paragraph">
            <wp:posOffset>-281940</wp:posOffset>
          </wp:positionV>
          <wp:extent cx="811530" cy="891540"/>
          <wp:effectExtent l="0" t="0" r="11430" b="7620"/>
          <wp:wrapSquare wrapText="bothSides"/>
          <wp:docPr id="1" name="Imagem 1" descr="LogoSB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LogoSBB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11530" cy="8915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-1143000</wp:posOffset>
              </wp:positionH>
              <wp:positionV relativeFrom="paragraph">
                <wp:posOffset>9009380</wp:posOffset>
              </wp:positionV>
              <wp:extent cx="1142365" cy="1225550"/>
              <wp:effectExtent l="6350" t="6350" r="9525" b="17780"/>
              <wp:wrapNone/>
              <wp:docPr id="6" name="Arredondar Retângulo em um Canto Diagonal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1142365" cy="1225550"/>
                      </a:xfrm>
                      <a:prstGeom prst="round2DiagRect">
                        <a:avLst>
                          <a:gd name="adj1" fmla="val 50000"/>
                          <a:gd name="adj2" fmla="val 0"/>
                        </a:avLst>
                      </a:prstGeom>
                      <a:solidFill>
                        <a:srgbClr val="253089"/>
                      </a:solidFill>
                      <a:ln>
                        <a:solidFill>
                          <a:srgbClr val="253089"/>
                        </a:solidFill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style="position:absolute;left:0pt;flip:x;margin-left:-90pt;margin-top:709.4pt;height:96.5pt;width:89.95pt;z-index:251663360;v-text-anchor:middle;mso-width-relative:page;mso-height-relative:page;" fillcolor="#253089" filled="t" stroked="t" coordsize="1142365,1225550" o:gfxdata="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" path="m571182,0l1142365,0,1142365,0,1142365,654367c1142365,969822,886638,1225549,571183,1225549l0,1225550,0,1225550,0,571182c0,255727,255727,0,571182,0xe">
              <v:path o:connectlocs="1142365,612775;571182,1225550;0,612775;571182,0" o:connectangles="0,82,164,247"/>
              <v:fill on="t" focussize="0,0"/>
              <v:stroke weight="1pt" color="#253089 [2404]" miterlimit="8" joinstyle="miter"/>
              <v:imagedata o:title=""/>
              <o:lock v:ext="edit" aspectratio="f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5274945</wp:posOffset>
              </wp:positionH>
              <wp:positionV relativeFrom="paragraph">
                <wp:posOffset>-447040</wp:posOffset>
              </wp:positionV>
              <wp:extent cx="1142365" cy="1225550"/>
              <wp:effectExtent l="6350" t="6350" r="9525" b="17780"/>
              <wp:wrapNone/>
              <wp:docPr id="3" name="Arredondar Retângulo em um Canto Diagonal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5453380" y="113665"/>
                        <a:ext cx="1142365" cy="1225550"/>
                      </a:xfrm>
                      <a:prstGeom prst="round2DiagRect">
                        <a:avLst>
                          <a:gd name="adj1" fmla="val 50000"/>
                          <a:gd name="adj2" fmla="val 0"/>
                        </a:avLst>
                      </a:prstGeom>
                      <a:solidFill>
                        <a:srgbClr val="253089"/>
                      </a:solidFill>
                      <a:ln>
                        <a:solidFill>
                          <a:srgbClr val="253089"/>
                        </a:solidFill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style="position:absolute;left:0pt;flip:x;margin-left:415.35pt;margin-top:-35.2pt;height:96.5pt;width:89.95pt;z-index:251659264;v-text-anchor:middle;mso-width-relative:page;mso-height-relative:page;" fillcolor="#253089" filled="t" stroked="t" coordsize="1142365,1225550" o:gfxdata="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" path="m571182,0l1142365,0,1142365,0,1142365,654367c1142365,969822,886638,1225549,571183,1225549l0,1225550,0,1225550,0,571182c0,255727,255727,0,571182,0xe">
              <v:path o:connectlocs="1142365,612775;571182,1225550;0,612775;571182,0" o:connectangles="0,82,164,247"/>
              <v:fill on="t" focussize="0,0"/>
              <v:stroke weight="1pt" color="#253089 [2404]" miterlimit="8" joinstyle="miter"/>
              <v:imagedata o:title=""/>
              <o:lock v:ext="edit" aspectratio="f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-1137920</wp:posOffset>
              </wp:positionH>
              <wp:positionV relativeFrom="paragraph">
                <wp:posOffset>-452120</wp:posOffset>
              </wp:positionV>
              <wp:extent cx="7553960" cy="789305"/>
              <wp:effectExtent l="6350" t="6350" r="13970" b="12065"/>
              <wp:wrapNone/>
              <wp:docPr id="2" name="Retâ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79705" y="217170"/>
                        <a:ext cx="7553960" cy="789305"/>
                      </a:xfrm>
                      <a:prstGeom prst="rect">
                        <a:avLst/>
                      </a:prstGeom>
                      <a:solidFill>
                        <a:srgbClr val="253089"/>
                      </a:solidFill>
                      <a:ln>
                        <a:solidFill>
                          <a:srgbClr val="253089"/>
                        </a:solidFill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_x0000_s1026" o:spid="_x0000_s1026" o:spt="1" style="position:absolute;left:0pt;margin-left:-89.6pt;margin-top:-35.6pt;height:62.15pt;width:594.8pt;z-index:251660288;v-text-anchor:middle;mso-width-relative:page;mso-height-relative:page;" fillcolor="#253089" filled="t" stroked="t" coordsize="21600,21600" o:gfxdata="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">
              <v:fill on="t" focussize="0,0"/>
              <v:stroke weight="1pt" color="#253089 [2404]" miterlimit="8" joinstyle="miter"/>
              <v:imagedata o:title=""/>
              <o:lock v:ext="edit" aspectratio="f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E926E6"/>
    <w:rsid w:val="12830B75"/>
    <w:rsid w:val="215478D2"/>
    <w:rsid w:val="293B242D"/>
    <w:rsid w:val="54596D06"/>
    <w:rsid w:val="5E1F057A"/>
    <w:rsid w:val="62090057"/>
    <w:rsid w:val="6FE926E6"/>
    <w:rsid w:val="6FF662A2"/>
    <w:rsid w:val="77131728"/>
    <w:rsid w:val="77333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spacing w:before="240" w:after="60"/>
      <w:outlineLvl w:val="0"/>
    </w:pPr>
    <w:rPr>
      <w:rFonts w:ascii="Arial" w:hAnsi="Arial"/>
      <w:b/>
      <w:kern w:val="32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spacing w:before="240" w:after="60"/>
      <w:outlineLvl w:val="1"/>
    </w:pPr>
    <w:rPr>
      <w:rFonts w:ascii="Arial" w:hAnsi="Arial"/>
      <w:b/>
      <w:i/>
      <w:sz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spacing w:before="240" w:after="60"/>
      <w:outlineLvl w:val="2"/>
    </w:pPr>
    <w:rPr>
      <w:rFonts w:ascii="Arial" w:hAnsi="Arial"/>
      <w:b/>
      <w:sz w:val="26"/>
    </w:rPr>
  </w:style>
  <w:style w:type="paragraph" w:styleId="5">
    <w:name w:val="heading 4"/>
    <w:basedOn w:val="1"/>
    <w:next w:val="1"/>
    <w:unhideWhenUsed/>
    <w:qFormat/>
    <w:uiPriority w:val="0"/>
    <w:pPr>
      <w:keepNext/>
      <w:spacing w:before="240" w:after="60"/>
      <w:outlineLvl w:val="3"/>
    </w:pPr>
    <w:rPr>
      <w:b/>
      <w:sz w:val="28"/>
    </w:rPr>
  </w:style>
  <w:style w:type="character" w:default="1" w:styleId="6">
    <w:name w:val="Default Paragraph Font"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qFormat/>
    <w:uiPriority w:val="0"/>
    <w:rPr>
      <w:color w:val="0000FF"/>
      <w:u w:val="single"/>
    </w:rPr>
  </w:style>
  <w:style w:type="paragraph" w:styleId="9">
    <w:name w:val="header"/>
    <w:basedOn w:val="1"/>
    <w:qFormat/>
    <w:uiPriority w:val="0"/>
    <w:pPr>
      <w:tabs>
        <w:tab w:val="center" w:pos="4252"/>
        <w:tab w:val="right" w:pos="8504"/>
      </w:tabs>
    </w:pPr>
  </w:style>
  <w:style w:type="paragraph" w:styleId="10">
    <w:name w:val="footer"/>
    <w:basedOn w:val="1"/>
    <w:qFormat/>
    <w:uiPriority w:val="0"/>
    <w:pPr>
      <w:tabs>
        <w:tab w:val="center" w:pos="4252"/>
        <w:tab w:val="right" w:pos="8504"/>
      </w:tabs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303</Words>
  <Characters>1700</Characters>
  <Lines>0</Lines>
  <Paragraphs>0</Paragraphs>
  <TotalTime>14</TotalTime>
  <ScaleCrop>false</ScaleCrop>
  <LinksUpToDate>false</LinksUpToDate>
  <CharactersWithSpaces>1975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2026-08-26T18:56:00Z</dcterms:created>
  <dc:creator>mauro</dc:creator>
  <cp:lastModifiedBy>mauro</cp:lastModifiedBy>
  <dcterms:modified xsi:type="dcterms:W3CDTF">2026-09-22T04:23:53Z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1046-12.2.0.23206</vt:lpwstr>
  </property>
  <property fmtid="{D5CDD505-2E9C-101B-9397-08002B2CF9AE}" pid="3" name="ICV">
    <vt:lpwstr>A6624CCF5B5946D3872D57FD516CD268_11</vt:lpwstr>
  </property>
</Properties>
</file>