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6F29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 xml:space="preserve">Quando un'applicazione client invoca un </w:t>
      </w:r>
      <w:r w:rsidRPr="00D53D95">
        <w:rPr>
          <w:b/>
          <w:bCs/>
          <w:lang w:val="it-IT"/>
        </w:rPr>
        <w:t xml:space="preserve">Microsoft </w:t>
      </w:r>
      <w:proofErr w:type="spellStart"/>
      <w:r w:rsidRPr="00D53D95">
        <w:rPr>
          <w:b/>
          <w:bCs/>
          <w:lang w:val="it-IT"/>
        </w:rPr>
        <w:t>Foundry</w:t>
      </w:r>
      <w:proofErr w:type="spellEnd"/>
      <w:r w:rsidRPr="00D53D95">
        <w:rPr>
          <w:b/>
          <w:bCs/>
          <w:lang w:val="it-IT"/>
        </w:rPr>
        <w:t xml:space="preserve"> Agent</w:t>
      </w:r>
      <w:r w:rsidRPr="00D53D95">
        <w:rPr>
          <w:lang w:val="it-IT"/>
        </w:rPr>
        <w:t xml:space="preserve"> passando un access token </w:t>
      </w:r>
      <w:r w:rsidRPr="00D53D95">
        <w:rPr>
          <w:b/>
          <w:bCs/>
          <w:lang w:val="it-IT"/>
        </w:rPr>
        <w:t>delegato</w:t>
      </w:r>
      <w:r w:rsidRPr="00D53D95">
        <w:rPr>
          <w:lang w:val="it-IT"/>
        </w:rPr>
        <w:t xml:space="preserve"> dell'utente (</w:t>
      </w:r>
      <w:proofErr w:type="spellStart"/>
      <w:r w:rsidRPr="00D53D95">
        <w:rPr>
          <w:lang w:val="it-IT"/>
        </w:rPr>
        <w:t>Authorization</w:t>
      </w:r>
      <w:proofErr w:type="spellEnd"/>
      <w:r w:rsidRPr="00D53D95">
        <w:rPr>
          <w:lang w:val="it-IT"/>
        </w:rPr>
        <w:t xml:space="preserve">: Bearer …), il </w:t>
      </w:r>
      <w:proofErr w:type="spellStart"/>
      <w:r w:rsidRPr="00D53D95">
        <w:rPr>
          <w:lang w:val="it-IT"/>
        </w:rPr>
        <w:t>runtime</w:t>
      </w:r>
      <w:proofErr w:type="spellEnd"/>
      <w:r w:rsidRPr="00D53D95">
        <w:rPr>
          <w:lang w:val="it-IT"/>
        </w:rPr>
        <w:t xml:space="preserve"> di </w:t>
      </w:r>
      <w:proofErr w:type="spellStart"/>
      <w:r w:rsidRPr="00D53D95">
        <w:rPr>
          <w:lang w:val="it-IT"/>
        </w:rPr>
        <w:t>Foundry</w:t>
      </w:r>
      <w:proofErr w:type="spellEnd"/>
      <w:r w:rsidRPr="00D53D95">
        <w:rPr>
          <w:lang w:val="it-IT"/>
        </w:rPr>
        <w:t xml:space="preserve"> </w:t>
      </w:r>
      <w:r w:rsidRPr="00D53D95">
        <w:rPr>
          <w:b/>
          <w:bCs/>
          <w:lang w:val="it-IT"/>
        </w:rPr>
        <w:t>non espone il token grezzo</w:t>
      </w:r>
      <w:r w:rsidRPr="00D53D95">
        <w:rPr>
          <w:lang w:val="it-IT"/>
        </w:rPr>
        <w:t xml:space="preserve"> al codice dell'agente. Espone invece l'</w:t>
      </w:r>
      <w:r w:rsidRPr="00D53D95">
        <w:rPr>
          <w:b/>
          <w:bCs/>
          <w:lang w:val="it-IT"/>
        </w:rPr>
        <w:t>identità dell'utente</w:t>
      </w:r>
      <w:r w:rsidRPr="00D53D95">
        <w:rPr>
          <w:lang w:val="it-IT"/>
        </w:rPr>
        <w:t xml:space="preserve"> tramite alcuni </w:t>
      </w:r>
      <w:proofErr w:type="spellStart"/>
      <w:r w:rsidRPr="00D53D95">
        <w:rPr>
          <w:lang w:val="it-IT"/>
        </w:rPr>
        <w:t>claim</w:t>
      </w:r>
      <w:proofErr w:type="spellEnd"/>
      <w:r w:rsidRPr="00D53D95">
        <w:rPr>
          <w:lang w:val="it-IT"/>
        </w:rPr>
        <w:t xml:space="preserve"> — tipicamente </w:t>
      </w:r>
      <w:proofErr w:type="spellStart"/>
      <w:r w:rsidRPr="00D53D95">
        <w:rPr>
          <w:b/>
          <w:bCs/>
          <w:lang w:val="it-IT"/>
        </w:rPr>
        <w:t>oid</w:t>
      </w:r>
      <w:proofErr w:type="spellEnd"/>
      <w:r w:rsidRPr="00D53D95">
        <w:rPr>
          <w:lang w:val="it-IT"/>
        </w:rPr>
        <w:t xml:space="preserve"> (</w:t>
      </w:r>
      <w:proofErr w:type="spellStart"/>
      <w:r w:rsidRPr="00D53D95">
        <w:rPr>
          <w:lang w:val="it-IT"/>
        </w:rPr>
        <w:t>object</w:t>
      </w:r>
      <w:proofErr w:type="spellEnd"/>
      <w:r w:rsidRPr="00D53D95">
        <w:rPr>
          <w:lang w:val="it-IT"/>
        </w:rPr>
        <w:t xml:space="preserve"> id dell'utente) e </w:t>
      </w:r>
      <w:proofErr w:type="spellStart"/>
      <w:r w:rsidRPr="00D53D95">
        <w:rPr>
          <w:b/>
          <w:bCs/>
          <w:lang w:val="it-IT"/>
        </w:rPr>
        <w:t>tid</w:t>
      </w:r>
      <w:proofErr w:type="spellEnd"/>
      <w:r w:rsidRPr="00D53D95">
        <w:rPr>
          <w:lang w:val="it-IT"/>
        </w:rPr>
        <w:t xml:space="preserve"> (</w:t>
      </w:r>
      <w:proofErr w:type="spellStart"/>
      <w:r w:rsidRPr="00D53D95">
        <w:rPr>
          <w:lang w:val="it-IT"/>
        </w:rPr>
        <w:t>tenant</w:t>
      </w:r>
      <w:proofErr w:type="spellEnd"/>
      <w:r w:rsidRPr="00D53D95">
        <w:rPr>
          <w:lang w:val="it-IT"/>
        </w:rPr>
        <w:t xml:space="preserve"> id) — così l'agente sa </w:t>
      </w:r>
      <w:r w:rsidRPr="00D53D95">
        <w:rPr>
          <w:i/>
          <w:iCs/>
          <w:lang w:val="it-IT"/>
        </w:rPr>
        <w:t>per conto di chi</w:t>
      </w:r>
      <w:r w:rsidRPr="00D53D95">
        <w:rPr>
          <w:lang w:val="it-IT"/>
        </w:rPr>
        <w:t xml:space="preserve"> e </w:t>
      </w:r>
      <w:r w:rsidRPr="00D53D95">
        <w:rPr>
          <w:i/>
          <w:iCs/>
          <w:lang w:val="it-IT"/>
        </w:rPr>
        <w:t xml:space="preserve">in quale </w:t>
      </w:r>
      <w:proofErr w:type="spellStart"/>
      <w:r w:rsidRPr="00D53D95">
        <w:rPr>
          <w:i/>
          <w:iCs/>
          <w:lang w:val="it-IT"/>
        </w:rPr>
        <w:t>tenant</w:t>
      </w:r>
      <w:proofErr w:type="spellEnd"/>
      <w:r w:rsidRPr="00D53D95">
        <w:rPr>
          <w:lang w:val="it-IT"/>
        </w:rPr>
        <w:t xml:space="preserve"> sta operando.</w:t>
      </w:r>
    </w:p>
    <w:p w14:paraId="4F3D752D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 xml:space="preserve">Poiché il </w:t>
      </w:r>
      <w:proofErr w:type="spellStart"/>
      <w:r w:rsidRPr="00D53D95">
        <w:rPr>
          <w:lang w:val="it-IT"/>
        </w:rPr>
        <w:t>bearer</w:t>
      </w:r>
      <w:proofErr w:type="spellEnd"/>
      <w:r w:rsidRPr="00D53D95">
        <w:rPr>
          <w:lang w:val="it-IT"/>
        </w:rPr>
        <w:t xml:space="preserve"> originale non è più disponibile, l'agente non può riutilizzarlo direttamente. Per ottenere comunque un token valido verso le API downstream (es. Microsoft Graph), l'agente usa la propria </w:t>
      </w:r>
      <w:r w:rsidRPr="00D53D95">
        <w:rPr>
          <w:b/>
          <w:bCs/>
          <w:lang w:val="it-IT"/>
        </w:rPr>
        <w:t>Microsoft Entra Agent Identity</w:t>
      </w:r>
      <w:r w:rsidRPr="00D53D95">
        <w:rPr>
          <w:lang w:val="it-IT"/>
        </w:rPr>
        <w:t xml:space="preserve"> ed esegue lo </w:t>
      </w:r>
      <w:r w:rsidRPr="00D53D95">
        <w:rPr>
          <w:b/>
          <w:bCs/>
          <w:lang w:val="it-IT"/>
        </w:rPr>
        <w:t xml:space="preserve">scambio di token in due passi basato su </w:t>
      </w:r>
      <w:proofErr w:type="spellStart"/>
      <w:r w:rsidRPr="00D53D95">
        <w:rPr>
          <w:b/>
          <w:bCs/>
          <w:lang w:val="it-IT"/>
        </w:rPr>
        <w:t>fmi_path</w:t>
      </w:r>
      <w:proofErr w:type="spellEnd"/>
      <w:r w:rsidRPr="00D53D95">
        <w:rPr>
          <w:lang w:val="it-IT"/>
        </w:rPr>
        <w:t>:</w:t>
      </w:r>
    </w:p>
    <w:p w14:paraId="03C50DCD" w14:textId="77777777" w:rsidR="00813C69" w:rsidRPr="00D53D95" w:rsidRDefault="00813C69" w:rsidP="00813C69">
      <w:pPr>
        <w:numPr>
          <w:ilvl w:val="0"/>
          <w:numId w:val="1"/>
        </w:numPr>
        <w:rPr>
          <w:lang w:val="it-IT"/>
        </w:rPr>
      </w:pPr>
      <w:proofErr w:type="spellStart"/>
      <w:r w:rsidRPr="00D53D95">
        <w:rPr>
          <w:b/>
          <w:bCs/>
          <w:lang w:val="it-IT"/>
        </w:rPr>
        <w:t>fmi_path</w:t>
      </w:r>
      <w:proofErr w:type="spellEnd"/>
      <w:r w:rsidRPr="00D53D95">
        <w:rPr>
          <w:b/>
          <w:bCs/>
          <w:lang w:val="it-IT"/>
        </w:rPr>
        <w:t xml:space="preserve"> = </w:t>
      </w:r>
      <w:proofErr w:type="spellStart"/>
      <w:r w:rsidRPr="00D53D95">
        <w:rPr>
          <w:b/>
          <w:bCs/>
          <w:lang w:val="it-IT"/>
        </w:rPr>
        <w:t>appId</w:t>
      </w:r>
      <w:proofErr w:type="spellEnd"/>
      <w:r w:rsidRPr="00D53D95">
        <w:rPr>
          <w:b/>
          <w:bCs/>
          <w:lang w:val="it-IT"/>
        </w:rPr>
        <w:t xml:space="preserve"> dell'Agent Identity</w:t>
      </w:r>
      <w:r w:rsidRPr="00D53D95">
        <w:rPr>
          <w:lang w:val="it-IT"/>
        </w:rPr>
        <w:t xml:space="preserve"> → seleziona l'istanza specifica dell'agente (è "l'informazione estratta </w:t>
      </w:r>
      <w:proofErr w:type="spellStart"/>
      <w:r w:rsidRPr="00D53D95">
        <w:rPr>
          <w:lang w:val="it-IT"/>
        </w:rPr>
        <w:t>dall'agent</w:t>
      </w:r>
      <w:proofErr w:type="spellEnd"/>
      <w:r w:rsidRPr="00D53D95">
        <w:rPr>
          <w:lang w:val="it-IT"/>
        </w:rPr>
        <w:t xml:space="preserve"> </w:t>
      </w:r>
      <w:proofErr w:type="spellStart"/>
      <w:r w:rsidRPr="00D53D95">
        <w:rPr>
          <w:lang w:val="it-IT"/>
        </w:rPr>
        <w:t>identity</w:t>
      </w:r>
      <w:proofErr w:type="spellEnd"/>
      <w:r w:rsidRPr="00D53D95">
        <w:rPr>
          <w:lang w:val="it-IT"/>
        </w:rPr>
        <w:t>" che citavi);</w:t>
      </w:r>
    </w:p>
    <w:p w14:paraId="39AF2BC5" w14:textId="77777777" w:rsidR="00813C69" w:rsidRPr="00D53D95" w:rsidRDefault="00813C69" w:rsidP="00813C69">
      <w:pPr>
        <w:numPr>
          <w:ilvl w:val="0"/>
          <w:numId w:val="1"/>
        </w:numPr>
        <w:rPr>
          <w:lang w:val="it-IT"/>
        </w:rPr>
      </w:pPr>
      <w:r w:rsidRPr="00D53D95">
        <w:rPr>
          <w:lang w:val="it-IT"/>
        </w:rPr>
        <w:t xml:space="preserve">le </w:t>
      </w:r>
      <w:r w:rsidRPr="00D53D95">
        <w:rPr>
          <w:b/>
          <w:bCs/>
          <w:lang w:val="it-IT"/>
        </w:rPr>
        <w:t>credenziali del Blueprint</w:t>
      </w:r>
      <w:r w:rsidRPr="00D53D95">
        <w:rPr>
          <w:lang w:val="it-IT"/>
        </w:rPr>
        <w:t xml:space="preserve"> (client secret oppure </w:t>
      </w:r>
      <w:proofErr w:type="spellStart"/>
      <w:r w:rsidRPr="00D53D95">
        <w:rPr>
          <w:lang w:val="it-IT"/>
        </w:rPr>
        <w:t>Managed</w:t>
      </w:r>
      <w:proofErr w:type="spellEnd"/>
      <w:r w:rsidRPr="00D53D95">
        <w:rPr>
          <w:lang w:val="it-IT"/>
        </w:rPr>
        <w:t xml:space="preserve"> Identity + </w:t>
      </w:r>
      <w:proofErr w:type="spellStart"/>
      <w:r w:rsidRPr="00D53D95">
        <w:rPr>
          <w:lang w:val="it-IT"/>
        </w:rPr>
        <w:t>Federated</w:t>
      </w:r>
      <w:proofErr w:type="spellEnd"/>
      <w:r w:rsidRPr="00D53D95">
        <w:rPr>
          <w:lang w:val="it-IT"/>
        </w:rPr>
        <w:t xml:space="preserve"> Identity </w:t>
      </w:r>
      <w:proofErr w:type="spellStart"/>
      <w:r w:rsidRPr="00D53D95">
        <w:rPr>
          <w:lang w:val="it-IT"/>
        </w:rPr>
        <w:t>Credential</w:t>
      </w:r>
      <w:proofErr w:type="spellEnd"/>
      <w:r w:rsidRPr="00D53D95">
        <w:rPr>
          <w:lang w:val="it-IT"/>
        </w:rPr>
        <w:t>) autenticano la richiesta.</w:t>
      </w:r>
    </w:p>
    <w:p w14:paraId="102EE42F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 xml:space="preserve">Il risultato è un token in cui sub = </w:t>
      </w:r>
      <w:proofErr w:type="spellStart"/>
      <w:r w:rsidRPr="00D53D95">
        <w:rPr>
          <w:lang w:val="it-IT"/>
        </w:rPr>
        <w:t>appId</w:t>
      </w:r>
      <w:proofErr w:type="spellEnd"/>
      <w:r w:rsidRPr="00D53D95">
        <w:rPr>
          <w:lang w:val="it-IT"/>
        </w:rPr>
        <w:t xml:space="preserve"> dell'Agent Identity, con audit </w:t>
      </w:r>
      <w:proofErr w:type="spellStart"/>
      <w:r w:rsidRPr="00D53D95">
        <w:rPr>
          <w:lang w:val="it-IT"/>
        </w:rPr>
        <w:t>trail</w:t>
      </w:r>
      <w:proofErr w:type="spellEnd"/>
      <w:r w:rsidRPr="00D53D95">
        <w:rPr>
          <w:lang w:val="it-IT"/>
        </w:rPr>
        <w:t xml:space="preserve"> distinto per ogni istanza — e, in modalità </w:t>
      </w:r>
      <w:r w:rsidRPr="00D53D95">
        <w:rPr>
          <w:b/>
          <w:bCs/>
          <w:lang w:val="it-IT"/>
        </w:rPr>
        <w:t>OBO</w:t>
      </w:r>
      <w:r w:rsidRPr="00D53D95">
        <w:rPr>
          <w:lang w:val="it-IT"/>
        </w:rPr>
        <w:t xml:space="preserve">, con gli </w:t>
      </w:r>
      <w:proofErr w:type="spellStart"/>
      <w:r w:rsidRPr="00D53D95">
        <w:rPr>
          <w:lang w:val="it-IT"/>
        </w:rPr>
        <w:t>scp</w:t>
      </w:r>
      <w:proofErr w:type="spellEnd"/>
      <w:r w:rsidRPr="00D53D95">
        <w:rPr>
          <w:lang w:val="it-IT"/>
        </w:rPr>
        <w:t xml:space="preserve"> delegati che l'agente può esercitare </w:t>
      </w:r>
      <w:r w:rsidRPr="00D53D95">
        <w:rPr>
          <w:i/>
          <w:iCs/>
          <w:lang w:val="it-IT"/>
        </w:rPr>
        <w:t>per conto dell'utente</w:t>
      </w:r>
      <w:r w:rsidRPr="00D53D95">
        <w:rPr>
          <w:lang w:val="it-IT"/>
        </w:rPr>
        <w:t>.</w:t>
      </w:r>
    </w:p>
    <w:p w14:paraId="71F49AB7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4FE04ECC" w14:textId="77777777" w:rsidR="00813C69" w:rsidRPr="00D53D95" w:rsidRDefault="00813C69" w:rsidP="00813C69">
      <w:pPr>
        <w:rPr>
          <w:b/>
          <w:bCs/>
          <w:lang w:val="it-IT"/>
        </w:rPr>
      </w:pPr>
      <w:r w:rsidRPr="00D53D95">
        <w:rPr>
          <w:b/>
          <w:bCs/>
          <w:lang w:val="it-IT"/>
        </w:rPr>
        <w:t>1. Perché esiste FMI_PATH</w:t>
      </w:r>
    </w:p>
    <w:p w14:paraId="6B3BCCBC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 xml:space="preserve">Quando un </w:t>
      </w:r>
      <w:proofErr w:type="spellStart"/>
      <w:r w:rsidRPr="00D53D95">
        <w:rPr>
          <w:lang w:val="it-IT"/>
        </w:rPr>
        <w:t>Foundry</w:t>
      </w:r>
      <w:proofErr w:type="spellEnd"/>
      <w:r w:rsidRPr="00D53D95">
        <w:rPr>
          <w:lang w:val="it-IT"/>
        </w:rPr>
        <w:t xml:space="preserve"> Agent riceve una richiesta:</w:t>
      </w:r>
    </w:p>
    <w:p w14:paraId="702A4653" w14:textId="77777777" w:rsidR="00813C69" w:rsidRPr="00D53D95" w:rsidRDefault="00813C69" w:rsidP="00813C69">
      <w:pPr>
        <w:numPr>
          <w:ilvl w:val="0"/>
          <w:numId w:val="2"/>
        </w:numPr>
        <w:rPr>
          <w:lang w:val="it-IT"/>
        </w:rPr>
      </w:pPr>
      <w:r w:rsidRPr="00D53D95">
        <w:rPr>
          <w:lang w:val="it-IT"/>
        </w:rPr>
        <w:t xml:space="preserve">il token dell’utente </w:t>
      </w:r>
      <w:r w:rsidRPr="00D53D95">
        <w:rPr>
          <w:b/>
          <w:bCs/>
          <w:lang w:val="it-IT"/>
        </w:rPr>
        <w:t>non viene passato all’agente</w:t>
      </w:r>
    </w:p>
    <w:p w14:paraId="20D8CC13" w14:textId="77777777" w:rsidR="00813C69" w:rsidRPr="00D53D95" w:rsidRDefault="00813C69" w:rsidP="00813C69">
      <w:pPr>
        <w:numPr>
          <w:ilvl w:val="0"/>
          <w:numId w:val="2"/>
        </w:numPr>
        <w:rPr>
          <w:lang w:val="it-IT"/>
        </w:rPr>
      </w:pPr>
      <w:proofErr w:type="spellStart"/>
      <w:r w:rsidRPr="00D53D95">
        <w:rPr>
          <w:lang w:val="it-IT"/>
        </w:rPr>
        <w:t>Foundry</w:t>
      </w:r>
      <w:proofErr w:type="spellEnd"/>
      <w:r w:rsidRPr="00D53D95">
        <w:rPr>
          <w:lang w:val="it-IT"/>
        </w:rPr>
        <w:t xml:space="preserve"> estrae solo alcuni </w:t>
      </w:r>
      <w:proofErr w:type="spellStart"/>
      <w:r w:rsidRPr="00D53D95">
        <w:rPr>
          <w:lang w:val="it-IT"/>
        </w:rPr>
        <w:t>claim</w:t>
      </w:r>
      <w:proofErr w:type="spellEnd"/>
      <w:r w:rsidRPr="00D53D95">
        <w:rPr>
          <w:lang w:val="it-IT"/>
        </w:rPr>
        <w:t xml:space="preserve"> → </w:t>
      </w:r>
      <w:proofErr w:type="spellStart"/>
      <w:r w:rsidRPr="00D53D95">
        <w:rPr>
          <w:lang w:val="it-IT"/>
        </w:rPr>
        <w:t>oid</w:t>
      </w:r>
      <w:proofErr w:type="spellEnd"/>
      <w:r w:rsidRPr="00D53D95">
        <w:rPr>
          <w:lang w:val="it-IT"/>
        </w:rPr>
        <w:t xml:space="preserve">, </w:t>
      </w:r>
      <w:proofErr w:type="spellStart"/>
      <w:r w:rsidRPr="00D53D95">
        <w:rPr>
          <w:lang w:val="it-IT"/>
        </w:rPr>
        <w:t>tid</w:t>
      </w:r>
      <w:proofErr w:type="spellEnd"/>
    </w:p>
    <w:p w14:paraId="3819BA5D" w14:textId="77777777" w:rsidR="00813C69" w:rsidRPr="00D53D95" w:rsidRDefault="00813C69" w:rsidP="00813C69">
      <w:pPr>
        <w:numPr>
          <w:ilvl w:val="0"/>
          <w:numId w:val="2"/>
        </w:numPr>
        <w:rPr>
          <w:lang w:val="it-IT"/>
        </w:rPr>
      </w:pPr>
      <w:r w:rsidRPr="00D53D95">
        <w:rPr>
          <w:lang w:val="it-IT"/>
        </w:rPr>
        <w:t xml:space="preserve">l’agente quindi </w:t>
      </w:r>
      <w:r w:rsidRPr="00D53D95">
        <w:rPr>
          <w:b/>
          <w:bCs/>
          <w:lang w:val="it-IT"/>
        </w:rPr>
        <w:t>non può fare OBO da solo</w:t>
      </w:r>
    </w:p>
    <w:p w14:paraId="4E0F43DF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 xml:space="preserve">Per evitare che l’agente debba gestire token sensibili, </w:t>
      </w:r>
      <w:proofErr w:type="spellStart"/>
      <w:r w:rsidRPr="00D53D95">
        <w:rPr>
          <w:lang w:val="it-IT"/>
        </w:rPr>
        <w:t>Foundry</w:t>
      </w:r>
      <w:proofErr w:type="spellEnd"/>
      <w:r w:rsidRPr="00D53D95">
        <w:rPr>
          <w:lang w:val="it-IT"/>
        </w:rPr>
        <w:t xml:space="preserve"> introduce:</w:t>
      </w:r>
    </w:p>
    <w:p w14:paraId="3AABA3CB" w14:textId="77777777" w:rsidR="00813C69" w:rsidRPr="00D53D95" w:rsidRDefault="00813C69" w:rsidP="00813C69">
      <w:pPr>
        <w:rPr>
          <w:b/>
          <w:bCs/>
          <w:lang w:val="it-IT"/>
        </w:rPr>
      </w:pPr>
      <w:r w:rsidRPr="00D53D95">
        <w:rPr>
          <w:b/>
          <w:bCs/>
          <w:lang w:val="it-IT"/>
        </w:rPr>
        <w:t>FMI (</w:t>
      </w:r>
      <w:proofErr w:type="spellStart"/>
      <w:r w:rsidRPr="00D53D95">
        <w:rPr>
          <w:b/>
          <w:bCs/>
          <w:lang w:val="it-IT"/>
        </w:rPr>
        <w:t>Foundry</w:t>
      </w:r>
      <w:proofErr w:type="spellEnd"/>
      <w:r w:rsidRPr="00D53D95">
        <w:rPr>
          <w:b/>
          <w:bCs/>
          <w:lang w:val="it-IT"/>
        </w:rPr>
        <w:t xml:space="preserve"> </w:t>
      </w:r>
      <w:proofErr w:type="spellStart"/>
      <w:r w:rsidRPr="00D53D95">
        <w:rPr>
          <w:b/>
          <w:bCs/>
          <w:lang w:val="it-IT"/>
        </w:rPr>
        <w:t>Managed</w:t>
      </w:r>
      <w:proofErr w:type="spellEnd"/>
      <w:r w:rsidRPr="00D53D95">
        <w:rPr>
          <w:b/>
          <w:bCs/>
          <w:lang w:val="it-IT"/>
        </w:rPr>
        <w:t xml:space="preserve"> Identity)</w:t>
      </w:r>
    </w:p>
    <w:p w14:paraId="65B77E28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Un servizio interno che:</w:t>
      </w:r>
    </w:p>
    <w:p w14:paraId="4B6FB573" w14:textId="77777777" w:rsidR="00813C69" w:rsidRPr="00D53D95" w:rsidRDefault="00813C69" w:rsidP="00813C69">
      <w:pPr>
        <w:numPr>
          <w:ilvl w:val="0"/>
          <w:numId w:val="3"/>
        </w:numPr>
      </w:pPr>
      <w:proofErr w:type="spellStart"/>
      <w:r w:rsidRPr="00D53D95">
        <w:t>riceve</w:t>
      </w:r>
      <w:proofErr w:type="spellEnd"/>
      <w:r w:rsidRPr="00D53D95">
        <w:t xml:space="preserve"> i claim </w:t>
      </w:r>
      <w:proofErr w:type="spellStart"/>
      <w:r w:rsidRPr="00D53D95">
        <w:t>utente</w:t>
      </w:r>
      <w:proofErr w:type="spellEnd"/>
    </w:p>
    <w:p w14:paraId="1790CC5B" w14:textId="77777777" w:rsidR="00813C69" w:rsidRPr="00D53D95" w:rsidRDefault="00813C69" w:rsidP="00813C69">
      <w:pPr>
        <w:numPr>
          <w:ilvl w:val="0"/>
          <w:numId w:val="3"/>
        </w:numPr>
        <w:rPr>
          <w:lang w:val="it-IT"/>
        </w:rPr>
      </w:pPr>
      <w:r w:rsidRPr="00D53D95">
        <w:rPr>
          <w:lang w:val="it-IT"/>
        </w:rPr>
        <w:t>combina l’identità dell’agente (</w:t>
      </w:r>
      <w:proofErr w:type="spellStart"/>
      <w:r w:rsidRPr="00D53D95">
        <w:rPr>
          <w:lang w:val="it-IT"/>
        </w:rPr>
        <w:t>Managed</w:t>
      </w:r>
      <w:proofErr w:type="spellEnd"/>
      <w:r w:rsidRPr="00D53D95">
        <w:rPr>
          <w:lang w:val="it-IT"/>
        </w:rPr>
        <w:t xml:space="preserve"> Identity o App Registration)</w:t>
      </w:r>
    </w:p>
    <w:p w14:paraId="28FC6ECA" w14:textId="77777777" w:rsidR="00813C69" w:rsidRPr="00D53D95" w:rsidRDefault="00813C69" w:rsidP="00813C69">
      <w:pPr>
        <w:numPr>
          <w:ilvl w:val="0"/>
          <w:numId w:val="3"/>
        </w:numPr>
        <w:rPr>
          <w:lang w:val="it-IT"/>
        </w:rPr>
      </w:pPr>
      <w:r w:rsidRPr="00D53D95">
        <w:rPr>
          <w:lang w:val="it-IT"/>
        </w:rPr>
        <w:t>genera un nuovo token delegato valido</w:t>
      </w:r>
    </w:p>
    <w:p w14:paraId="773309E8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L’endpoint per accedere a questo servizio è esposto tramite:</w:t>
      </w:r>
    </w:p>
    <w:p w14:paraId="7C0FF0E7" w14:textId="77777777" w:rsidR="00813C69" w:rsidRPr="00D53D95" w:rsidRDefault="00813C69" w:rsidP="00813C69">
      <w:pPr>
        <w:rPr>
          <w:b/>
          <w:bCs/>
          <w:lang w:val="it-IT"/>
        </w:rPr>
      </w:pPr>
      <w:r w:rsidRPr="00D53D95">
        <w:rPr>
          <w:b/>
          <w:bCs/>
          <w:lang w:val="it-IT"/>
        </w:rPr>
        <w:t>FMI_PATH</w:t>
      </w:r>
    </w:p>
    <w:p w14:paraId="0A99D637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4ABBBF0A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2. Cosa rappresenta davvero FMI_PATH</w:t>
      </w:r>
      <w:r w:rsidRPr="00D53D95">
        <w:rPr>
          <w:lang w:val="it-IT"/>
        </w:rPr>
        <w:br/>
      </w:r>
      <w:proofErr w:type="spellStart"/>
      <w:r w:rsidRPr="00D53D95">
        <w:rPr>
          <w:lang w:val="it-IT"/>
        </w:rPr>
        <w:t>FMI_PATH</w:t>
      </w:r>
      <w:proofErr w:type="spellEnd"/>
      <w:r w:rsidRPr="00D53D95">
        <w:rPr>
          <w:lang w:val="it-IT"/>
        </w:rPr>
        <w:t xml:space="preserve"> è una variabile d’ambiente che contiene l’URL interno del servizio FMI.</w:t>
      </w:r>
    </w:p>
    <w:p w14:paraId="1F9CD247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5E3BB9FE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Esempio (semplificato):</w:t>
      </w:r>
    </w:p>
    <w:p w14:paraId="345B3B10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lastRenderedPageBreak/>
        <w:t> </w:t>
      </w:r>
    </w:p>
    <w:p w14:paraId="2AF59CF8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FMI_PATH=https://foundry.internal/fmi/tenant/&lt;tenant-id&gt;/agent/&lt;agent-id&gt;</w:t>
      </w:r>
    </w:p>
    <w:p w14:paraId="2B93ACDD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5B5B5ACC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 xml:space="preserve">L’agente non deve costruire URL, non deve conoscere </w:t>
      </w:r>
      <w:proofErr w:type="spellStart"/>
      <w:r w:rsidRPr="00D53D95">
        <w:rPr>
          <w:lang w:val="it-IT"/>
        </w:rPr>
        <w:t>tenant</w:t>
      </w:r>
      <w:proofErr w:type="spellEnd"/>
      <w:r w:rsidRPr="00D53D95">
        <w:rPr>
          <w:lang w:val="it-IT"/>
        </w:rPr>
        <w:t xml:space="preserve"> o agent ID:</w:t>
      </w:r>
      <w:r w:rsidRPr="00D53D95">
        <w:rPr>
          <w:lang w:val="it-IT"/>
        </w:rPr>
        <w:br/>
      </w:r>
      <w:proofErr w:type="spellStart"/>
      <w:r w:rsidRPr="00D53D95">
        <w:rPr>
          <w:lang w:val="it-IT"/>
        </w:rPr>
        <w:t>Foundry</w:t>
      </w:r>
      <w:proofErr w:type="spellEnd"/>
      <w:r w:rsidRPr="00D53D95">
        <w:rPr>
          <w:lang w:val="it-IT"/>
        </w:rPr>
        <w:t xml:space="preserve"> li inietta automaticamente.</w:t>
      </w:r>
    </w:p>
    <w:p w14:paraId="5AB72D02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40468AF4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3. Come si usa FMI_PATH</w:t>
      </w:r>
      <w:r w:rsidRPr="00D53D95">
        <w:rPr>
          <w:lang w:val="it-IT"/>
        </w:rPr>
        <w:br/>
        <w:t>L’agente chiama POST $FMI_PATH/token con un payload del tipo</w:t>
      </w:r>
    </w:p>
    <w:p w14:paraId="6D4D9BB0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555AA21A" w14:textId="77777777" w:rsidR="00813C69" w:rsidRPr="00D53D95" w:rsidRDefault="00813C69" w:rsidP="00813C69">
      <w:r w:rsidRPr="00D53D95">
        <w:t>{</w:t>
      </w:r>
      <w:r w:rsidRPr="00D53D95">
        <w:br/>
        <w:t xml:space="preserve">  "</w:t>
      </w:r>
      <w:proofErr w:type="spellStart"/>
      <w:r w:rsidRPr="00D53D95">
        <w:t>oid</w:t>
      </w:r>
      <w:proofErr w:type="spellEnd"/>
      <w:r w:rsidRPr="00D53D95">
        <w:t>": "&lt;object-id-</w:t>
      </w:r>
      <w:proofErr w:type="spellStart"/>
      <w:r w:rsidRPr="00D53D95">
        <w:t>utente</w:t>
      </w:r>
      <w:proofErr w:type="spellEnd"/>
      <w:r w:rsidRPr="00D53D95">
        <w:t>&gt;",</w:t>
      </w:r>
      <w:r w:rsidRPr="00D53D95">
        <w:br/>
        <w:t xml:space="preserve">  "</w:t>
      </w:r>
      <w:proofErr w:type="spellStart"/>
      <w:r w:rsidRPr="00D53D95">
        <w:t>tid</w:t>
      </w:r>
      <w:proofErr w:type="spellEnd"/>
      <w:r w:rsidRPr="00D53D95">
        <w:t>": "&lt;tenant-id&gt;",</w:t>
      </w:r>
      <w:r w:rsidRPr="00D53D95">
        <w:br/>
        <w:t xml:space="preserve">  "scopes": ["https://graph.microsoft.com/.default"]</w:t>
      </w:r>
      <w:r w:rsidRPr="00D53D95">
        <w:br/>
        <w:t>}</w:t>
      </w:r>
    </w:p>
    <w:p w14:paraId="1109A055" w14:textId="77777777" w:rsidR="00813C69" w:rsidRPr="00D53D95" w:rsidRDefault="00813C69" w:rsidP="00813C69">
      <w:r w:rsidRPr="00D53D95">
        <w:t> </w:t>
      </w:r>
    </w:p>
    <w:p w14:paraId="39588B09" w14:textId="77777777" w:rsidR="00813C69" w:rsidRPr="00D53D95" w:rsidRDefault="00813C69" w:rsidP="00813C69">
      <w:r w:rsidRPr="00D53D95">
        <w:t> </w:t>
      </w:r>
    </w:p>
    <w:p w14:paraId="14DAADEA" w14:textId="77777777" w:rsidR="00813C69" w:rsidRPr="00D53D95" w:rsidRDefault="00813C69" w:rsidP="00813C69">
      <w:r w:rsidRPr="00D53D95">
        <w:t>Il servizio FMI:</w:t>
      </w:r>
    </w:p>
    <w:p w14:paraId="244EB517" w14:textId="77777777" w:rsidR="00813C69" w:rsidRPr="00D53D95" w:rsidRDefault="00813C69" w:rsidP="00813C69">
      <w:pPr>
        <w:numPr>
          <w:ilvl w:val="0"/>
          <w:numId w:val="4"/>
        </w:numPr>
        <w:rPr>
          <w:lang w:val="it-IT"/>
        </w:rPr>
      </w:pPr>
      <w:r w:rsidRPr="00D53D95">
        <w:rPr>
          <w:lang w:val="it-IT"/>
        </w:rPr>
        <w:t>valida che l’agente sia autorizzato a impersonare l’utente</w:t>
      </w:r>
    </w:p>
    <w:p w14:paraId="7A85E6FA" w14:textId="77777777" w:rsidR="00813C69" w:rsidRPr="00D53D95" w:rsidRDefault="00813C69" w:rsidP="00813C69">
      <w:pPr>
        <w:numPr>
          <w:ilvl w:val="0"/>
          <w:numId w:val="4"/>
        </w:numPr>
        <w:rPr>
          <w:lang w:val="it-IT"/>
        </w:rPr>
      </w:pPr>
      <w:r w:rsidRPr="00D53D95">
        <w:rPr>
          <w:lang w:val="it-IT"/>
        </w:rPr>
        <w:t>usa l’identità dell’agente (</w:t>
      </w:r>
      <w:proofErr w:type="spellStart"/>
      <w:r w:rsidRPr="00D53D95">
        <w:rPr>
          <w:lang w:val="it-IT"/>
        </w:rPr>
        <w:t>Managed</w:t>
      </w:r>
      <w:proofErr w:type="spellEnd"/>
      <w:r w:rsidRPr="00D53D95">
        <w:rPr>
          <w:lang w:val="it-IT"/>
        </w:rPr>
        <w:t xml:space="preserve"> Identity / App Registration)</w:t>
      </w:r>
    </w:p>
    <w:p w14:paraId="7DFB0ACA" w14:textId="77777777" w:rsidR="00813C69" w:rsidRPr="00D53D95" w:rsidRDefault="00813C69" w:rsidP="00813C69">
      <w:pPr>
        <w:numPr>
          <w:ilvl w:val="0"/>
          <w:numId w:val="4"/>
        </w:numPr>
        <w:rPr>
          <w:lang w:val="it-IT"/>
        </w:rPr>
      </w:pPr>
      <w:r w:rsidRPr="00D53D95">
        <w:rPr>
          <w:lang w:val="it-IT"/>
        </w:rPr>
        <w:t>genera un token delegato valido per gli scope richiesti</w:t>
      </w:r>
    </w:p>
    <w:p w14:paraId="22D9DEE5" w14:textId="77777777" w:rsidR="00813C69" w:rsidRPr="00D53D95" w:rsidRDefault="00813C69" w:rsidP="00813C69">
      <w:pPr>
        <w:numPr>
          <w:ilvl w:val="0"/>
          <w:numId w:val="4"/>
        </w:numPr>
      </w:pPr>
      <w:r w:rsidRPr="00D53D95">
        <w:rPr>
          <w:lang w:val="it-IT"/>
        </w:rPr>
        <w:t xml:space="preserve">restituisce un </w:t>
      </w:r>
      <w:r w:rsidRPr="00D53D95">
        <w:rPr>
          <w:b/>
          <w:bCs/>
          <w:lang w:val="it-IT"/>
        </w:rPr>
        <w:t>access token</w:t>
      </w:r>
      <w:r w:rsidRPr="00D53D95">
        <w:rPr>
          <w:lang w:val="it-IT"/>
        </w:rPr>
        <w:t xml:space="preserve"> utilizzabile verso Graph o altre API</w:t>
      </w:r>
      <w:r w:rsidRPr="00D53D95">
        <w:rPr>
          <w:lang w:val="it-IT"/>
        </w:rPr>
        <w:br/>
      </w:r>
      <w:r w:rsidRPr="00D53D95">
        <w:rPr>
          <w:lang w:val="it-IT"/>
        </w:rPr>
        <w:br/>
      </w:r>
      <w:r w:rsidRPr="00D53D95">
        <w:rPr>
          <w:b/>
          <w:bCs/>
          <w:lang w:val="it-IT"/>
        </w:rPr>
        <w:t xml:space="preserve">4. </w:t>
      </w:r>
      <w:r w:rsidRPr="00D53D95">
        <w:rPr>
          <w:b/>
          <w:bCs/>
        </w:rPr>
        <w:t xml:space="preserve">Cosa </w:t>
      </w:r>
      <w:proofErr w:type="spellStart"/>
      <w:r w:rsidRPr="00D53D95">
        <w:rPr>
          <w:b/>
          <w:bCs/>
        </w:rPr>
        <w:t>abilita</w:t>
      </w:r>
      <w:proofErr w:type="spellEnd"/>
      <w:r w:rsidRPr="00D53D95">
        <w:rPr>
          <w:b/>
          <w:bCs/>
        </w:rPr>
        <w:t xml:space="preserve"> FMI_PATH</w:t>
      </w:r>
    </w:p>
    <w:p w14:paraId="1B48C63E" w14:textId="77777777" w:rsidR="00813C69" w:rsidRPr="00D53D95" w:rsidRDefault="00813C69" w:rsidP="00813C69">
      <w:pPr>
        <w:rPr>
          <w:b/>
          <w:bCs/>
        </w:rPr>
      </w:pPr>
      <w:r w:rsidRPr="00D53D95">
        <w:rPr>
          <w:rFonts w:ascii="Segoe UI Symbol" w:hAnsi="Segoe UI Symbol" w:cs="Segoe UI Symbol"/>
          <w:b/>
          <w:bCs/>
        </w:rPr>
        <w:t>✔</w:t>
      </w:r>
      <w:r w:rsidRPr="00D53D95">
        <w:rPr>
          <w:b/>
          <w:bCs/>
        </w:rPr>
        <w:t xml:space="preserve"> OBO verso Microsoft Graph</w:t>
      </w:r>
    </w:p>
    <w:p w14:paraId="51EA0433" w14:textId="77777777" w:rsidR="00813C69" w:rsidRPr="00D53D95" w:rsidRDefault="00813C69" w:rsidP="00813C69">
      <w:proofErr w:type="spellStart"/>
      <w:r w:rsidRPr="00D53D95">
        <w:t>Esempio</w:t>
      </w:r>
      <w:proofErr w:type="spellEnd"/>
      <w:r w:rsidRPr="00D53D95">
        <w:t>: /me/messages, /users/{id}, /me/calendar.</w:t>
      </w:r>
    </w:p>
    <w:p w14:paraId="19B003E7" w14:textId="77777777" w:rsidR="00813C69" w:rsidRPr="00D53D95" w:rsidRDefault="00813C69" w:rsidP="00813C69">
      <w:pPr>
        <w:rPr>
          <w:b/>
          <w:bCs/>
        </w:rPr>
      </w:pPr>
      <w:r w:rsidRPr="00D53D95">
        <w:rPr>
          <w:rFonts w:ascii="Segoe UI Symbol" w:hAnsi="Segoe UI Symbol" w:cs="Segoe UI Symbol"/>
          <w:b/>
          <w:bCs/>
        </w:rPr>
        <w:t>✔</w:t>
      </w:r>
      <w:r w:rsidRPr="00D53D95">
        <w:rPr>
          <w:b/>
          <w:bCs/>
        </w:rPr>
        <w:t xml:space="preserve"> OBO verso API custom</w:t>
      </w:r>
    </w:p>
    <w:p w14:paraId="10927390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Se l’API accetta token AAD, puoi richiedere:</w:t>
      </w:r>
    </w:p>
    <w:p w14:paraId="5D680918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7B31B6E1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3D41DBC9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api://&lt;client-id-api&gt;/.default</w:t>
      </w:r>
    </w:p>
    <w:p w14:paraId="22998636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76BE9770" w14:textId="77777777" w:rsidR="00813C69" w:rsidRPr="00D53D95" w:rsidRDefault="00813C69" w:rsidP="00813C69">
      <w:pPr>
        <w:rPr>
          <w:b/>
          <w:bCs/>
          <w:lang w:val="it-IT"/>
        </w:rPr>
      </w:pPr>
      <w:r w:rsidRPr="00D53D95">
        <w:rPr>
          <w:rFonts w:ascii="Segoe UI Symbol" w:hAnsi="Segoe UI Symbol" w:cs="Segoe UI Symbol"/>
          <w:b/>
          <w:bCs/>
          <w:lang w:val="it-IT"/>
        </w:rPr>
        <w:t>✔</w:t>
      </w:r>
      <w:r w:rsidRPr="00D53D95">
        <w:rPr>
          <w:b/>
          <w:bCs/>
          <w:lang w:val="it-IT"/>
        </w:rPr>
        <w:t xml:space="preserve"> Token rinnovati automaticamente</w:t>
      </w:r>
    </w:p>
    <w:p w14:paraId="08C48B04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Il token generato da FMI è:</w:t>
      </w:r>
    </w:p>
    <w:p w14:paraId="7715DE82" w14:textId="77777777" w:rsidR="00813C69" w:rsidRPr="00D53D95" w:rsidRDefault="00813C69" w:rsidP="00813C69">
      <w:pPr>
        <w:numPr>
          <w:ilvl w:val="0"/>
          <w:numId w:val="5"/>
        </w:numPr>
      </w:pPr>
      <w:proofErr w:type="spellStart"/>
      <w:r w:rsidRPr="00D53D95">
        <w:lastRenderedPageBreak/>
        <w:t>valido</w:t>
      </w:r>
      <w:proofErr w:type="spellEnd"/>
    </w:p>
    <w:p w14:paraId="1D061B10" w14:textId="77777777" w:rsidR="00813C69" w:rsidRPr="00D53D95" w:rsidRDefault="00813C69" w:rsidP="00813C69">
      <w:pPr>
        <w:numPr>
          <w:ilvl w:val="0"/>
          <w:numId w:val="5"/>
        </w:numPr>
      </w:pPr>
      <w:proofErr w:type="spellStart"/>
      <w:r w:rsidRPr="00D53D95">
        <w:t>firmato</w:t>
      </w:r>
      <w:proofErr w:type="spellEnd"/>
      <w:r w:rsidRPr="00D53D95">
        <w:t xml:space="preserve"> da AAD</w:t>
      </w:r>
    </w:p>
    <w:p w14:paraId="0E48F5C7" w14:textId="77777777" w:rsidR="00813C69" w:rsidRPr="00D53D95" w:rsidRDefault="00813C69" w:rsidP="00813C69">
      <w:pPr>
        <w:numPr>
          <w:ilvl w:val="0"/>
          <w:numId w:val="5"/>
        </w:numPr>
      </w:pPr>
      <w:proofErr w:type="spellStart"/>
      <w:r w:rsidRPr="00D53D95">
        <w:t>rinnovabile</w:t>
      </w:r>
      <w:proofErr w:type="spellEnd"/>
      <w:r w:rsidRPr="00D53D95">
        <w:t xml:space="preserve"> </w:t>
      </w:r>
      <w:proofErr w:type="spellStart"/>
      <w:r w:rsidRPr="00D53D95">
        <w:t>ripetendo</w:t>
      </w:r>
      <w:proofErr w:type="spellEnd"/>
      <w:r w:rsidRPr="00D53D95">
        <w:t xml:space="preserve"> la </w:t>
      </w:r>
      <w:proofErr w:type="spellStart"/>
      <w:r w:rsidRPr="00D53D95">
        <w:t>chiamata</w:t>
      </w:r>
      <w:proofErr w:type="spellEnd"/>
    </w:p>
    <w:p w14:paraId="20099947" w14:textId="77777777" w:rsidR="00813C69" w:rsidRPr="00D53D95" w:rsidRDefault="00813C69" w:rsidP="00813C69">
      <w:pPr>
        <w:rPr>
          <w:b/>
          <w:bCs/>
        </w:rPr>
      </w:pPr>
      <w:r w:rsidRPr="00D53D95">
        <w:rPr>
          <w:rFonts w:ascii="Segoe UI Symbol" w:hAnsi="Segoe UI Symbol" w:cs="Segoe UI Symbol"/>
          <w:b/>
          <w:bCs/>
        </w:rPr>
        <w:t>✔</w:t>
      </w:r>
      <w:r w:rsidRPr="00D53D95">
        <w:rPr>
          <w:b/>
          <w:bCs/>
        </w:rPr>
        <w:t xml:space="preserve"> Sicurezza </w:t>
      </w:r>
      <w:proofErr w:type="spellStart"/>
      <w:r w:rsidRPr="00D53D95">
        <w:rPr>
          <w:b/>
          <w:bCs/>
        </w:rPr>
        <w:t>elevata</w:t>
      </w:r>
      <w:proofErr w:type="spellEnd"/>
    </w:p>
    <w:p w14:paraId="2B4A054C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L’agente non vede mai il token originale dell’utente.</w:t>
      </w:r>
    </w:p>
    <w:p w14:paraId="51B9F98B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66A72787" w14:textId="77777777" w:rsidR="00813C69" w:rsidRPr="00D53D95" w:rsidRDefault="00813C69" w:rsidP="00813C69">
      <w:r w:rsidRPr="00D53D95">
        <w:t xml:space="preserve">6. </w:t>
      </w:r>
      <w:proofErr w:type="spellStart"/>
      <w:r w:rsidRPr="00D53D95">
        <w:t>Implementazione</w:t>
      </w:r>
      <w:proofErr w:type="spellEnd"/>
      <w:r w:rsidRPr="00D53D95">
        <w:t xml:space="preserve"> </w:t>
      </w:r>
      <w:proofErr w:type="spellStart"/>
      <w:r w:rsidRPr="00D53D95">
        <w:t>reale</w:t>
      </w:r>
      <w:proofErr w:type="spellEnd"/>
      <w:r w:rsidRPr="00D53D95">
        <w:t xml:space="preserve"> (Python)</w:t>
      </w:r>
    </w:p>
    <w:p w14:paraId="35A464AC" w14:textId="77777777" w:rsidR="00813C69" w:rsidRPr="00D53D95" w:rsidRDefault="00813C69" w:rsidP="00813C69">
      <w:r w:rsidRPr="00D53D95">
        <w:t> </w:t>
      </w:r>
    </w:p>
    <w:p w14:paraId="7EB6F345" w14:textId="77777777" w:rsidR="00813C69" w:rsidRPr="00D53D95" w:rsidRDefault="00813C69" w:rsidP="00813C69">
      <w:r w:rsidRPr="00D53D95">
        <w:t>import </w:t>
      </w:r>
      <w:proofErr w:type="spellStart"/>
      <w:r w:rsidRPr="00D53D95">
        <w:t>os</w:t>
      </w:r>
      <w:proofErr w:type="spellEnd"/>
      <w:r w:rsidRPr="00D53D95">
        <w:br/>
        <w:t>import requests</w:t>
      </w:r>
      <w:r w:rsidRPr="00D53D95">
        <w:br/>
      </w:r>
      <w:r w:rsidRPr="00D53D95">
        <w:br/>
        <w:t>def </w:t>
      </w:r>
      <w:proofErr w:type="spellStart"/>
      <w:r w:rsidRPr="00D53D95">
        <w:t>get_delegated_token</w:t>
      </w:r>
      <w:proofErr w:type="spellEnd"/>
      <w:r w:rsidRPr="00D53D95">
        <w:t>(</w:t>
      </w:r>
      <w:proofErr w:type="spellStart"/>
      <w:r w:rsidRPr="00D53D95">
        <w:t>oid</w:t>
      </w:r>
      <w:proofErr w:type="spellEnd"/>
      <w:r w:rsidRPr="00D53D95">
        <w:t>, </w:t>
      </w:r>
      <w:proofErr w:type="spellStart"/>
      <w:r w:rsidRPr="00D53D95">
        <w:t>tid</w:t>
      </w:r>
      <w:proofErr w:type="spellEnd"/>
      <w:r w:rsidRPr="00D53D95">
        <w:t>, scopes):</w:t>
      </w:r>
      <w:r w:rsidRPr="00D53D95">
        <w:br/>
        <w:t xml:space="preserve">    </w:t>
      </w:r>
      <w:proofErr w:type="spellStart"/>
      <w:r w:rsidRPr="00D53D95">
        <w:t>fmi</w:t>
      </w:r>
      <w:proofErr w:type="spellEnd"/>
      <w:r w:rsidRPr="00D53D95">
        <w:t> = </w:t>
      </w:r>
      <w:proofErr w:type="spellStart"/>
      <w:r w:rsidRPr="00D53D95">
        <w:t>os.environ</w:t>
      </w:r>
      <w:proofErr w:type="spellEnd"/>
      <w:r w:rsidRPr="00D53D95">
        <w:t>["FMI_PATH"]</w:t>
      </w:r>
      <w:r w:rsidRPr="00D53D95">
        <w:br/>
      </w:r>
      <w:r w:rsidRPr="00D53D95">
        <w:br/>
        <w:t xml:space="preserve">    payload = {</w:t>
      </w:r>
      <w:r w:rsidRPr="00D53D95">
        <w:br/>
        <w:t xml:space="preserve">        "</w:t>
      </w:r>
      <w:proofErr w:type="spellStart"/>
      <w:r w:rsidRPr="00D53D95">
        <w:t>oid</w:t>
      </w:r>
      <w:proofErr w:type="spellEnd"/>
      <w:r w:rsidRPr="00D53D95">
        <w:t>": </w:t>
      </w:r>
      <w:proofErr w:type="spellStart"/>
      <w:r w:rsidRPr="00D53D95">
        <w:t>oid</w:t>
      </w:r>
      <w:proofErr w:type="spellEnd"/>
      <w:r w:rsidRPr="00D53D95">
        <w:t>,</w:t>
      </w:r>
      <w:r w:rsidRPr="00D53D95">
        <w:br/>
        <w:t xml:space="preserve">        "</w:t>
      </w:r>
      <w:proofErr w:type="spellStart"/>
      <w:r w:rsidRPr="00D53D95">
        <w:t>tid</w:t>
      </w:r>
      <w:proofErr w:type="spellEnd"/>
      <w:r w:rsidRPr="00D53D95">
        <w:t>": </w:t>
      </w:r>
      <w:proofErr w:type="spellStart"/>
      <w:r w:rsidRPr="00D53D95">
        <w:t>tid</w:t>
      </w:r>
      <w:proofErr w:type="spellEnd"/>
      <w:r w:rsidRPr="00D53D95">
        <w:t>,</w:t>
      </w:r>
      <w:r w:rsidRPr="00D53D95">
        <w:br/>
        <w:t xml:space="preserve">        "scopes": scopes</w:t>
      </w:r>
      <w:r w:rsidRPr="00D53D95">
        <w:br/>
        <w:t xml:space="preserve">    }</w:t>
      </w:r>
      <w:r w:rsidRPr="00D53D95">
        <w:br/>
      </w:r>
      <w:r w:rsidRPr="00D53D95">
        <w:br/>
        <w:t xml:space="preserve">    r = </w:t>
      </w:r>
      <w:proofErr w:type="spellStart"/>
      <w:r w:rsidRPr="00D53D95">
        <w:t>requests.post</w:t>
      </w:r>
      <w:proofErr w:type="spellEnd"/>
      <w:r w:rsidRPr="00D53D95">
        <w:t>(f"{</w:t>
      </w:r>
      <w:proofErr w:type="spellStart"/>
      <w:r w:rsidRPr="00D53D95">
        <w:t>fmi</w:t>
      </w:r>
      <w:proofErr w:type="spellEnd"/>
      <w:r w:rsidRPr="00D53D95">
        <w:t>}/token", </w:t>
      </w:r>
      <w:proofErr w:type="spellStart"/>
      <w:r w:rsidRPr="00D53D95">
        <w:t>json</w:t>
      </w:r>
      <w:proofErr w:type="spellEnd"/>
      <w:r w:rsidRPr="00D53D95">
        <w:t>=payload)</w:t>
      </w:r>
      <w:r w:rsidRPr="00D53D95">
        <w:br/>
        <w:t xml:space="preserve">    </w:t>
      </w:r>
      <w:proofErr w:type="spellStart"/>
      <w:r w:rsidRPr="00D53D95">
        <w:t>r.raise_for_status</w:t>
      </w:r>
      <w:proofErr w:type="spellEnd"/>
      <w:r w:rsidRPr="00D53D95">
        <w:t>()</w:t>
      </w:r>
      <w:r w:rsidRPr="00D53D95">
        <w:br/>
        <w:t xml:space="preserve">    return </w:t>
      </w:r>
      <w:proofErr w:type="spellStart"/>
      <w:r w:rsidRPr="00D53D95">
        <w:t>r.json</w:t>
      </w:r>
      <w:proofErr w:type="spellEnd"/>
      <w:r w:rsidRPr="00D53D95">
        <w:t>()</w:t>
      </w:r>
      <w:r w:rsidRPr="00D53D95">
        <w:br/>
        <w:t xml:space="preserve"> </w:t>
      </w:r>
    </w:p>
    <w:p w14:paraId="4B9FA7A2" w14:textId="77777777" w:rsidR="00813C69" w:rsidRPr="00D53D95" w:rsidRDefault="00813C69" w:rsidP="00813C69">
      <w:pPr>
        <w:rPr>
          <w:b/>
          <w:bCs/>
          <w:lang w:val="it-IT"/>
        </w:rPr>
      </w:pPr>
      <w:r w:rsidRPr="00D53D95">
        <w:rPr>
          <w:b/>
          <w:bCs/>
          <w:lang w:val="it-IT"/>
        </w:rPr>
        <w:t xml:space="preserve">7. Come si integra nel ciclo di vita di un </w:t>
      </w:r>
      <w:proofErr w:type="spellStart"/>
      <w:r w:rsidRPr="00D53D95">
        <w:rPr>
          <w:b/>
          <w:bCs/>
          <w:lang w:val="it-IT"/>
        </w:rPr>
        <w:t>Foundry</w:t>
      </w:r>
      <w:proofErr w:type="spellEnd"/>
      <w:r w:rsidRPr="00D53D95">
        <w:rPr>
          <w:b/>
          <w:bCs/>
          <w:lang w:val="it-IT"/>
        </w:rPr>
        <w:t xml:space="preserve"> Agent</w:t>
      </w:r>
    </w:p>
    <w:p w14:paraId="46EEDE93" w14:textId="77777777" w:rsidR="00813C69" w:rsidRPr="00D53D95" w:rsidRDefault="00813C69" w:rsidP="00813C69">
      <w:pPr>
        <w:numPr>
          <w:ilvl w:val="0"/>
          <w:numId w:val="6"/>
        </w:numPr>
        <w:rPr>
          <w:lang w:val="it-IT"/>
        </w:rPr>
      </w:pPr>
      <w:r w:rsidRPr="00D53D95">
        <w:rPr>
          <w:lang w:val="it-IT"/>
        </w:rPr>
        <w:t>Il client invia una richiesta con user token</w:t>
      </w:r>
    </w:p>
    <w:p w14:paraId="54DD7662" w14:textId="77777777" w:rsidR="00813C69" w:rsidRPr="00D53D95" w:rsidRDefault="00813C69" w:rsidP="00813C69">
      <w:pPr>
        <w:numPr>
          <w:ilvl w:val="0"/>
          <w:numId w:val="6"/>
        </w:numPr>
      </w:pPr>
      <w:r w:rsidRPr="00D53D95">
        <w:t xml:space="preserve">Foundry </w:t>
      </w:r>
      <w:proofErr w:type="spellStart"/>
      <w:r w:rsidRPr="00D53D95">
        <w:t>rimuove</w:t>
      </w:r>
      <w:proofErr w:type="spellEnd"/>
      <w:r w:rsidRPr="00D53D95">
        <w:t xml:space="preserve"> il token</w:t>
      </w:r>
    </w:p>
    <w:p w14:paraId="4F13644B" w14:textId="77777777" w:rsidR="00813C69" w:rsidRPr="00D53D95" w:rsidRDefault="00813C69" w:rsidP="00813C69">
      <w:pPr>
        <w:numPr>
          <w:ilvl w:val="0"/>
          <w:numId w:val="6"/>
        </w:numPr>
      </w:pPr>
      <w:r w:rsidRPr="00D53D95">
        <w:t xml:space="preserve">Foundry </w:t>
      </w:r>
      <w:proofErr w:type="spellStart"/>
      <w:r w:rsidRPr="00D53D95">
        <w:t>estrae</w:t>
      </w:r>
      <w:proofErr w:type="spellEnd"/>
      <w:r w:rsidRPr="00D53D95">
        <w:t xml:space="preserve"> </w:t>
      </w:r>
      <w:proofErr w:type="spellStart"/>
      <w:r w:rsidRPr="00D53D95">
        <w:t>oid</w:t>
      </w:r>
      <w:proofErr w:type="spellEnd"/>
      <w:r w:rsidRPr="00D53D95">
        <w:t xml:space="preserve"> e </w:t>
      </w:r>
      <w:proofErr w:type="spellStart"/>
      <w:r w:rsidRPr="00D53D95">
        <w:t>tid</w:t>
      </w:r>
      <w:proofErr w:type="spellEnd"/>
    </w:p>
    <w:p w14:paraId="35FB7128" w14:textId="77777777" w:rsidR="00813C69" w:rsidRPr="00D53D95" w:rsidRDefault="00813C69" w:rsidP="00813C69">
      <w:pPr>
        <w:numPr>
          <w:ilvl w:val="0"/>
          <w:numId w:val="6"/>
        </w:numPr>
      </w:pPr>
      <w:proofErr w:type="spellStart"/>
      <w:r w:rsidRPr="00D53D95">
        <w:t>L’agente</w:t>
      </w:r>
      <w:proofErr w:type="spellEnd"/>
      <w:r w:rsidRPr="00D53D95">
        <w:t xml:space="preserve"> </w:t>
      </w:r>
      <w:proofErr w:type="spellStart"/>
      <w:r w:rsidRPr="00D53D95">
        <w:t>riceve</w:t>
      </w:r>
      <w:proofErr w:type="spellEnd"/>
      <w:r w:rsidRPr="00D53D95">
        <w:t xml:space="preserve"> i claim </w:t>
      </w:r>
      <w:proofErr w:type="spellStart"/>
      <w:r w:rsidRPr="00D53D95">
        <w:t>utente</w:t>
      </w:r>
      <w:proofErr w:type="spellEnd"/>
    </w:p>
    <w:p w14:paraId="0A30D231" w14:textId="77777777" w:rsidR="00813C69" w:rsidRPr="00D53D95" w:rsidRDefault="00813C69" w:rsidP="00813C69">
      <w:pPr>
        <w:numPr>
          <w:ilvl w:val="0"/>
          <w:numId w:val="6"/>
        </w:numPr>
      </w:pPr>
      <w:proofErr w:type="spellStart"/>
      <w:r w:rsidRPr="00D53D95">
        <w:t>L’agente</w:t>
      </w:r>
      <w:proofErr w:type="spellEnd"/>
      <w:r w:rsidRPr="00D53D95">
        <w:t xml:space="preserve"> </w:t>
      </w:r>
      <w:proofErr w:type="spellStart"/>
      <w:r w:rsidRPr="00D53D95">
        <w:t>chiama</w:t>
      </w:r>
      <w:proofErr w:type="spellEnd"/>
      <w:r w:rsidRPr="00D53D95">
        <w:t xml:space="preserve"> FMI_PATH/token</w:t>
      </w:r>
    </w:p>
    <w:p w14:paraId="0DFC604B" w14:textId="77777777" w:rsidR="00813C69" w:rsidRPr="00D53D95" w:rsidRDefault="00813C69" w:rsidP="00813C69">
      <w:pPr>
        <w:numPr>
          <w:ilvl w:val="0"/>
          <w:numId w:val="6"/>
        </w:numPr>
        <w:rPr>
          <w:lang w:val="it-IT"/>
        </w:rPr>
      </w:pPr>
      <w:r w:rsidRPr="00D53D95">
        <w:rPr>
          <w:lang w:val="it-IT"/>
        </w:rPr>
        <w:t>FMI genera un nuovo token delegato</w:t>
      </w:r>
    </w:p>
    <w:p w14:paraId="2606E375" w14:textId="77777777" w:rsidR="00813C69" w:rsidRPr="00D53D95" w:rsidRDefault="00813C69" w:rsidP="00813C69">
      <w:pPr>
        <w:numPr>
          <w:ilvl w:val="0"/>
          <w:numId w:val="6"/>
        </w:numPr>
        <w:rPr>
          <w:lang w:val="it-IT"/>
        </w:rPr>
      </w:pPr>
      <w:r w:rsidRPr="00D53D95">
        <w:rPr>
          <w:lang w:val="it-IT"/>
        </w:rPr>
        <w:t xml:space="preserve">L’agente chiama Graph o API custom </w:t>
      </w:r>
      <w:r w:rsidRPr="00D53D95">
        <w:rPr>
          <w:b/>
          <w:bCs/>
          <w:lang w:val="it-IT"/>
        </w:rPr>
        <w:t>come l’utente</w:t>
      </w:r>
    </w:p>
    <w:p w14:paraId="7150BA8B" w14:textId="77777777" w:rsidR="00813C69" w:rsidRPr="00D53D95" w:rsidRDefault="00813C69" w:rsidP="00813C69">
      <w:pPr>
        <w:rPr>
          <w:b/>
          <w:bCs/>
          <w:lang w:val="it-IT"/>
        </w:rPr>
      </w:pPr>
      <w:r w:rsidRPr="00D53D95">
        <w:rPr>
          <w:b/>
          <w:bCs/>
          <w:lang w:val="it-IT"/>
        </w:rPr>
        <w:t>8. Perché è fondamentale</w:t>
      </w:r>
    </w:p>
    <w:p w14:paraId="41116BCB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Senza FMI_PATH:</w:t>
      </w:r>
    </w:p>
    <w:p w14:paraId="546129FB" w14:textId="77777777" w:rsidR="00813C69" w:rsidRPr="00D53D95" w:rsidRDefault="00813C69" w:rsidP="00813C69">
      <w:pPr>
        <w:numPr>
          <w:ilvl w:val="0"/>
          <w:numId w:val="7"/>
        </w:numPr>
      </w:pPr>
      <w:proofErr w:type="spellStart"/>
      <w:r w:rsidRPr="00D53D95">
        <w:t>l’agente</w:t>
      </w:r>
      <w:proofErr w:type="spellEnd"/>
      <w:r w:rsidRPr="00D53D95">
        <w:t xml:space="preserve"> non </w:t>
      </w:r>
      <w:proofErr w:type="spellStart"/>
      <w:r w:rsidRPr="00D53D95">
        <w:t>potrebbe</w:t>
      </w:r>
      <w:proofErr w:type="spellEnd"/>
      <w:r w:rsidRPr="00D53D95">
        <w:t xml:space="preserve"> fare OBO</w:t>
      </w:r>
    </w:p>
    <w:p w14:paraId="2E9456DB" w14:textId="77777777" w:rsidR="00813C69" w:rsidRPr="00D53D95" w:rsidRDefault="00813C69" w:rsidP="00813C69">
      <w:pPr>
        <w:numPr>
          <w:ilvl w:val="0"/>
          <w:numId w:val="7"/>
        </w:numPr>
        <w:rPr>
          <w:lang w:val="it-IT"/>
        </w:rPr>
      </w:pPr>
      <w:r w:rsidRPr="00D53D95">
        <w:rPr>
          <w:lang w:val="it-IT"/>
        </w:rPr>
        <w:lastRenderedPageBreak/>
        <w:t>non potrebbe accedere a Graph come l’utente</w:t>
      </w:r>
    </w:p>
    <w:p w14:paraId="0BD4CCC7" w14:textId="77777777" w:rsidR="00813C69" w:rsidRPr="00D53D95" w:rsidRDefault="00813C69" w:rsidP="00813C69">
      <w:pPr>
        <w:numPr>
          <w:ilvl w:val="0"/>
          <w:numId w:val="7"/>
        </w:numPr>
        <w:rPr>
          <w:lang w:val="it-IT"/>
        </w:rPr>
      </w:pPr>
      <w:r w:rsidRPr="00D53D95">
        <w:rPr>
          <w:lang w:val="it-IT"/>
        </w:rPr>
        <w:t>non potrebbe rispettare i permessi delegati</w:t>
      </w:r>
    </w:p>
    <w:p w14:paraId="7DC0B120" w14:textId="77777777" w:rsidR="00813C69" w:rsidRPr="00D53D95" w:rsidRDefault="00813C69" w:rsidP="00813C69">
      <w:pPr>
        <w:numPr>
          <w:ilvl w:val="0"/>
          <w:numId w:val="7"/>
        </w:numPr>
        <w:rPr>
          <w:lang w:val="it-IT"/>
        </w:rPr>
      </w:pPr>
      <w:r w:rsidRPr="00D53D95">
        <w:rPr>
          <w:lang w:val="it-IT"/>
        </w:rPr>
        <w:t>dovrebbe gestire token sensibili (cosa vietata)</w:t>
      </w:r>
    </w:p>
    <w:p w14:paraId="645819B9" w14:textId="77777777" w:rsidR="00813C69" w:rsidRPr="00D53D95" w:rsidRDefault="00813C69" w:rsidP="00813C69">
      <w:r w:rsidRPr="00D53D95">
        <w:t>Con FMI_PATH:</w:t>
      </w:r>
    </w:p>
    <w:p w14:paraId="22DFCD36" w14:textId="77777777" w:rsidR="00813C69" w:rsidRPr="00D53D95" w:rsidRDefault="00813C69" w:rsidP="00813C69">
      <w:pPr>
        <w:numPr>
          <w:ilvl w:val="0"/>
          <w:numId w:val="8"/>
        </w:numPr>
      </w:pPr>
      <w:proofErr w:type="spellStart"/>
      <w:r w:rsidRPr="00D53D95">
        <w:t>l’agente</w:t>
      </w:r>
      <w:proofErr w:type="spellEnd"/>
      <w:r w:rsidRPr="00D53D95">
        <w:t xml:space="preserve"> è </w:t>
      </w:r>
      <w:r w:rsidRPr="00D53D95">
        <w:rPr>
          <w:i/>
          <w:iCs/>
        </w:rPr>
        <w:t>stateless</w:t>
      </w:r>
    </w:p>
    <w:p w14:paraId="7ED065E2" w14:textId="77777777" w:rsidR="00813C69" w:rsidRPr="00D53D95" w:rsidRDefault="00813C69" w:rsidP="00813C69">
      <w:pPr>
        <w:numPr>
          <w:ilvl w:val="0"/>
          <w:numId w:val="8"/>
        </w:numPr>
      </w:pPr>
      <w:r w:rsidRPr="00D53D95">
        <w:t xml:space="preserve">non </w:t>
      </w:r>
      <w:proofErr w:type="spellStart"/>
      <w:r w:rsidRPr="00D53D95">
        <w:t>gestisce</w:t>
      </w:r>
      <w:proofErr w:type="spellEnd"/>
      <w:r w:rsidRPr="00D53D95">
        <w:t xml:space="preserve"> token</w:t>
      </w:r>
    </w:p>
    <w:p w14:paraId="1BE18411" w14:textId="77777777" w:rsidR="00813C69" w:rsidRPr="00D53D95" w:rsidRDefault="00813C69" w:rsidP="00813C69">
      <w:pPr>
        <w:numPr>
          <w:ilvl w:val="0"/>
          <w:numId w:val="8"/>
        </w:numPr>
      </w:pPr>
      <w:r w:rsidRPr="00D53D95">
        <w:t xml:space="preserve">non </w:t>
      </w:r>
      <w:proofErr w:type="spellStart"/>
      <w:r w:rsidRPr="00D53D95">
        <w:t>memorizza</w:t>
      </w:r>
      <w:proofErr w:type="spellEnd"/>
      <w:r w:rsidRPr="00D53D95">
        <w:t xml:space="preserve"> </w:t>
      </w:r>
      <w:proofErr w:type="spellStart"/>
      <w:r w:rsidRPr="00D53D95">
        <w:t>credenziali</w:t>
      </w:r>
      <w:proofErr w:type="spellEnd"/>
    </w:p>
    <w:p w14:paraId="3594487C" w14:textId="77777777" w:rsidR="00813C69" w:rsidRPr="00D53D95" w:rsidRDefault="00813C69" w:rsidP="00813C69">
      <w:pPr>
        <w:numPr>
          <w:ilvl w:val="0"/>
          <w:numId w:val="8"/>
        </w:numPr>
        <w:rPr>
          <w:lang w:val="it-IT"/>
        </w:rPr>
      </w:pPr>
      <w:r w:rsidRPr="00D53D95">
        <w:rPr>
          <w:lang w:val="it-IT"/>
        </w:rPr>
        <w:t>non ha bisogno di conoscere AAD</w:t>
      </w:r>
    </w:p>
    <w:p w14:paraId="14AD7B64" w14:textId="77777777" w:rsidR="00813C69" w:rsidRPr="00D53D95" w:rsidRDefault="00813C69" w:rsidP="00813C69">
      <w:pPr>
        <w:numPr>
          <w:ilvl w:val="0"/>
          <w:numId w:val="8"/>
        </w:numPr>
        <w:rPr>
          <w:lang w:val="it-IT"/>
        </w:rPr>
      </w:pPr>
      <w:r w:rsidRPr="00D53D95">
        <w:rPr>
          <w:lang w:val="it-IT"/>
        </w:rPr>
        <w:t>può fare OBO in modo sicuro</w:t>
      </w:r>
    </w:p>
    <w:p w14:paraId="5E636399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25F0CE3C" w14:textId="77777777" w:rsidR="00813C69" w:rsidRPr="00D53D95" w:rsidRDefault="00813C69" w:rsidP="00813C69">
      <w:pPr>
        <w:rPr>
          <w:lang w:val="it-IT"/>
        </w:rPr>
      </w:pPr>
      <w:r w:rsidRPr="00D53D95">
        <w:rPr>
          <w:lang w:val="it-IT"/>
        </w:rPr>
        <w:t> </w:t>
      </w:r>
    </w:p>
    <w:p w14:paraId="6DA915F7" w14:textId="77777777" w:rsidR="00DC563A" w:rsidRPr="00813C69" w:rsidRDefault="00DC563A">
      <w:pPr>
        <w:rPr>
          <w:lang w:val="it-IT"/>
        </w:rPr>
      </w:pPr>
    </w:p>
    <w:sectPr w:rsidR="00DC563A" w:rsidRPr="00813C69" w:rsidSect="00813C69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ABB"/>
    <w:multiLevelType w:val="multilevel"/>
    <w:tmpl w:val="4B4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81A16"/>
    <w:multiLevelType w:val="multilevel"/>
    <w:tmpl w:val="D854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D2EF7"/>
    <w:multiLevelType w:val="multilevel"/>
    <w:tmpl w:val="D3F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22739"/>
    <w:multiLevelType w:val="multilevel"/>
    <w:tmpl w:val="F520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30DF1"/>
    <w:multiLevelType w:val="multilevel"/>
    <w:tmpl w:val="F7E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0464A"/>
    <w:multiLevelType w:val="multilevel"/>
    <w:tmpl w:val="6CC2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108CA"/>
    <w:multiLevelType w:val="multilevel"/>
    <w:tmpl w:val="E296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52DE1"/>
    <w:multiLevelType w:val="multilevel"/>
    <w:tmpl w:val="935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253835">
    <w:abstractNumId w:val="2"/>
  </w:num>
  <w:num w:numId="2" w16cid:durableId="1695425536">
    <w:abstractNumId w:val="6"/>
  </w:num>
  <w:num w:numId="3" w16cid:durableId="2052149570">
    <w:abstractNumId w:val="4"/>
  </w:num>
  <w:num w:numId="4" w16cid:durableId="2007129547">
    <w:abstractNumId w:val="1"/>
  </w:num>
  <w:num w:numId="5" w16cid:durableId="1153134771">
    <w:abstractNumId w:val="7"/>
  </w:num>
  <w:num w:numId="6" w16cid:durableId="317419922">
    <w:abstractNumId w:val="5"/>
  </w:num>
  <w:num w:numId="7" w16cid:durableId="1516843518">
    <w:abstractNumId w:val="3"/>
  </w:num>
  <w:num w:numId="8" w16cid:durableId="142457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2F"/>
    <w:rsid w:val="004B013F"/>
    <w:rsid w:val="00813C69"/>
    <w:rsid w:val="00B754D5"/>
    <w:rsid w:val="00BC7D2F"/>
    <w:rsid w:val="00C230D4"/>
    <w:rsid w:val="00DC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10DBA9-A81D-4505-8489-17975614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C69"/>
  </w:style>
  <w:style w:type="paragraph" w:styleId="Heading1">
    <w:name w:val="heading 1"/>
    <w:basedOn w:val="Normal"/>
    <w:next w:val="Normal"/>
    <w:link w:val="Heading1Char"/>
    <w:uiPriority w:val="9"/>
    <w:qFormat/>
    <w:rsid w:val="00BC7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Minella</dc:creator>
  <cp:keywords/>
  <dc:description/>
  <cp:lastModifiedBy>Mauro Minella</cp:lastModifiedBy>
  <cp:revision>2</cp:revision>
  <dcterms:created xsi:type="dcterms:W3CDTF">2026-06-23T08:16:00Z</dcterms:created>
  <dcterms:modified xsi:type="dcterms:W3CDTF">2026-06-23T08:17:00Z</dcterms:modified>
</cp:coreProperties>
</file>