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sz w:val="36"/>
          <w:szCs w:val="36"/>
        </w:rPr>
      </w:pPr>
      <w:r w:rsidDel="00000000" w:rsidR="00000000" w:rsidRPr="00000000">
        <w:rPr>
          <w:rFonts w:ascii="Nunito" w:cs="Nunito" w:eastAsia="Nunito" w:hAnsi="Nunito"/>
          <w:b w:val="1"/>
          <w:sz w:val="36"/>
          <w:szCs w:val="36"/>
          <w:rtl w:val="0"/>
        </w:rPr>
        <w:t xml:space="preserve">Lista de requerimientos y user stories: Sprint 1</w:t>
      </w:r>
      <w:r w:rsidDel="00000000" w:rsidR="00000000" w:rsidRPr="00000000">
        <w:rPr>
          <w:rtl w:val="0"/>
        </w:rPr>
      </w:r>
    </w:p>
    <w:p w:rsidR="00000000" w:rsidDel="00000000" w:rsidP="00000000" w:rsidRDefault="00000000" w:rsidRPr="00000000" w14:paraId="00000002">
      <w:pPr>
        <w:jc w:val="left"/>
        <w:rPr>
          <w:rFonts w:ascii="Nunito" w:cs="Nunito" w:eastAsia="Nunito" w:hAnsi="Nunito"/>
        </w:rPr>
      </w:pPr>
      <w:r w:rsidDel="00000000" w:rsidR="00000000" w:rsidRPr="00000000">
        <w:rPr>
          <w:rtl w:val="0"/>
        </w:rPr>
      </w:r>
    </w:p>
    <w:p w:rsidR="00000000" w:rsidDel="00000000" w:rsidP="00000000" w:rsidRDefault="00000000" w:rsidRPr="00000000" w14:paraId="00000003">
      <w:pPr>
        <w:jc w:val="left"/>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b w:val="1"/>
        </w:rPr>
      </w:pPr>
      <w:r w:rsidDel="00000000" w:rsidR="00000000" w:rsidRPr="00000000">
        <w:rPr>
          <w:rFonts w:ascii="Nunito" w:cs="Nunito" w:eastAsia="Nunito" w:hAnsi="Nunito"/>
          <w:b w:val="1"/>
          <w:rtl w:val="0"/>
        </w:rPr>
        <w:t xml:space="preserve">Requerimientos seleccionados para el Sprint 1:</w:t>
      </w:r>
    </w:p>
    <w:p w:rsidR="00000000" w:rsidDel="00000000" w:rsidP="00000000" w:rsidRDefault="00000000" w:rsidRPr="00000000" w14:paraId="0000000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F01: Agregar cuenta autorizada.</w:t>
      </w:r>
    </w:p>
    <w:p w:rsidR="00000000" w:rsidDel="00000000" w:rsidP="00000000" w:rsidRDefault="00000000" w:rsidRPr="00000000" w14:paraId="00000007">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F02: Actualizar cuenta autorizada.</w:t>
      </w:r>
    </w:p>
    <w:p w:rsidR="00000000" w:rsidDel="00000000" w:rsidP="00000000" w:rsidRDefault="00000000" w:rsidRPr="00000000" w14:paraId="00000008">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F03: Dar de baja cuenta autorizada.</w:t>
      </w:r>
    </w:p>
    <w:p w:rsidR="00000000" w:rsidDel="00000000" w:rsidP="00000000" w:rsidRDefault="00000000" w:rsidRPr="00000000" w14:paraId="0000000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F04: Autentificación de usuario.</w:t>
      </w:r>
    </w:p>
    <w:p w:rsidR="00000000" w:rsidDel="00000000" w:rsidP="00000000" w:rsidRDefault="00000000" w:rsidRPr="00000000" w14:paraId="0000000A">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F05: Desconexión del sistema.</w:t>
      </w:r>
    </w:p>
    <w:p w:rsidR="00000000" w:rsidDel="00000000" w:rsidP="00000000" w:rsidRDefault="00000000" w:rsidRPr="00000000" w14:paraId="0000000B">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F07: Registrar establecimiento de salud.</w:t>
      </w:r>
    </w:p>
    <w:p w:rsidR="00000000" w:rsidDel="00000000" w:rsidP="00000000" w:rsidRDefault="00000000" w:rsidRPr="00000000" w14:paraId="0000000C">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F08: Actualizar datos de establecimiento de salud.</w:t>
      </w:r>
    </w:p>
    <w:p w:rsidR="00000000" w:rsidDel="00000000" w:rsidP="00000000" w:rsidRDefault="00000000" w:rsidRPr="00000000" w14:paraId="0000000D">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F09: Dar de baja establecimiento de salud.</w:t>
      </w:r>
    </w:p>
    <w:p w:rsidR="00000000" w:rsidDel="00000000" w:rsidP="00000000" w:rsidRDefault="00000000" w:rsidRPr="00000000" w14:paraId="0000000E">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F12: Asignar responsable a un entorno.</w:t>
      </w:r>
    </w:p>
    <w:p w:rsidR="00000000" w:rsidDel="00000000" w:rsidP="00000000" w:rsidRDefault="00000000" w:rsidRPr="00000000" w14:paraId="0000000F">
      <w:pPr>
        <w:numPr>
          <w:ilvl w:val="0"/>
          <w:numId w:val="2"/>
        </w:numPr>
        <w:spacing w:line="288" w:lineRule="auto"/>
        <w:ind w:left="720" w:hanging="360"/>
        <w:rPr>
          <w:rFonts w:ascii="Nunito" w:cs="Nunito" w:eastAsia="Nunito" w:hAnsi="Nunito"/>
        </w:rPr>
      </w:pPr>
      <w:r w:rsidDel="00000000" w:rsidR="00000000" w:rsidRPr="00000000">
        <w:rPr>
          <w:rFonts w:ascii="Nunito" w:cs="Nunito" w:eastAsia="Nunito" w:hAnsi="Nunito"/>
          <w:rtl w:val="0"/>
        </w:rPr>
        <w:t xml:space="preserve">F14: Registrar un distrito.</w:t>
      </w:r>
    </w:p>
    <w:p w:rsidR="00000000" w:rsidDel="00000000" w:rsidP="00000000" w:rsidRDefault="00000000" w:rsidRPr="00000000" w14:paraId="00000010">
      <w:pPr>
        <w:numPr>
          <w:ilvl w:val="0"/>
          <w:numId w:val="2"/>
        </w:numPr>
        <w:spacing w:line="288" w:lineRule="auto"/>
        <w:ind w:left="720" w:hanging="360"/>
        <w:rPr>
          <w:rFonts w:ascii="Nunito" w:cs="Nunito" w:eastAsia="Nunito" w:hAnsi="Nunito"/>
        </w:rPr>
      </w:pPr>
      <w:r w:rsidDel="00000000" w:rsidR="00000000" w:rsidRPr="00000000">
        <w:rPr>
          <w:rFonts w:ascii="Nunito" w:cs="Nunito" w:eastAsia="Nunito" w:hAnsi="Nunito"/>
          <w:rtl w:val="0"/>
        </w:rPr>
        <w:t xml:space="preserve">F16: Registrar región sanitaria.</w:t>
      </w:r>
    </w:p>
    <w:p w:rsidR="00000000" w:rsidDel="00000000" w:rsidP="00000000" w:rsidRDefault="00000000" w:rsidRPr="00000000" w14:paraId="00000011">
      <w:pPr>
        <w:numPr>
          <w:ilvl w:val="0"/>
          <w:numId w:val="2"/>
        </w:numPr>
        <w:spacing w:line="288" w:lineRule="auto"/>
        <w:ind w:left="720" w:hanging="360"/>
        <w:rPr>
          <w:rFonts w:ascii="Nunito" w:cs="Nunito" w:eastAsia="Nunito" w:hAnsi="Nunito"/>
        </w:rPr>
      </w:pPr>
      <w:r w:rsidDel="00000000" w:rsidR="00000000" w:rsidRPr="00000000">
        <w:rPr>
          <w:rFonts w:ascii="Nunito" w:cs="Nunito" w:eastAsia="Nunito" w:hAnsi="Nunito"/>
          <w:rtl w:val="0"/>
        </w:rPr>
        <w:t xml:space="preserve">F17: Dar de </w:t>
      </w:r>
      <w:r w:rsidDel="00000000" w:rsidR="00000000" w:rsidRPr="00000000">
        <w:rPr>
          <w:rFonts w:ascii="Nunito" w:cs="Nunito" w:eastAsia="Nunito" w:hAnsi="Nunito"/>
          <w:rtl w:val="0"/>
        </w:rPr>
        <w:t xml:space="preserve">baja una región</w:t>
      </w:r>
      <w:r w:rsidDel="00000000" w:rsidR="00000000" w:rsidRPr="00000000">
        <w:rPr>
          <w:rFonts w:ascii="Nunito" w:cs="Nunito" w:eastAsia="Nunito" w:hAnsi="Nunito"/>
          <w:rtl w:val="0"/>
        </w:rPr>
        <w:t xml:space="preserve"> sanitaria.</w:t>
      </w:r>
    </w:p>
    <w:p w:rsidR="00000000" w:rsidDel="00000000" w:rsidP="00000000" w:rsidRDefault="00000000" w:rsidRPr="00000000" w14:paraId="00000012">
      <w:pPr>
        <w:numPr>
          <w:ilvl w:val="0"/>
          <w:numId w:val="2"/>
        </w:numPr>
        <w:spacing w:line="288" w:lineRule="auto"/>
        <w:ind w:left="720" w:hanging="360"/>
        <w:rPr>
          <w:rFonts w:ascii="Nunito" w:cs="Nunito" w:eastAsia="Nunito" w:hAnsi="Nunito"/>
        </w:rPr>
      </w:pPr>
      <w:r w:rsidDel="00000000" w:rsidR="00000000" w:rsidRPr="00000000">
        <w:rPr>
          <w:rFonts w:ascii="Nunito" w:cs="Nunito" w:eastAsia="Nunito" w:hAnsi="Nunito"/>
          <w:rtl w:val="0"/>
        </w:rPr>
        <w:t xml:space="preserve">F19: Registrar una provincia.</w:t>
      </w: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Historias de usuario:</w:t>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rPr>
          <w:rFonts w:ascii="Nunito" w:cs="Nunito" w:eastAsia="Nunito" w:hAnsi="Nunito"/>
        </w:rPr>
      </w:pPr>
      <w:r w:rsidDel="00000000" w:rsidR="00000000" w:rsidRPr="00000000">
        <w:rPr>
          <w:rFonts w:ascii="Nunito" w:cs="Nunito" w:eastAsia="Nunito" w:hAnsi="Nunito"/>
          <w:rtl w:val="0"/>
        </w:rPr>
        <w:t xml:space="preserve">A cada historia de usuario se le asigna como identificador el mismo número asociado al requerimiento correspondiente a ella.</w:t>
      </w:r>
    </w:p>
    <w:p w:rsidR="00000000" w:rsidDel="00000000" w:rsidP="00000000" w:rsidRDefault="00000000" w:rsidRPr="00000000" w14:paraId="00000018">
      <w:pPr>
        <w:rPr>
          <w:rFonts w:ascii="Nunito" w:cs="Nunito" w:eastAsia="Nunito" w:hAnsi="Nuni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Nunito" w:cs="Nunito" w:eastAsia="Nunito" w:hAnsi="Nunito"/>
              </w:rPr>
            </w:pPr>
            <w:r w:rsidDel="00000000" w:rsidR="00000000" w:rsidRPr="00000000">
              <w:rPr>
                <w:rFonts w:ascii="Nunito" w:cs="Nunito" w:eastAsia="Nunito" w:hAnsi="Nunito"/>
                <w:rtl w:val="0"/>
              </w:rPr>
              <w:t xml:space="preserve">Como usuario administrador, necesito poder dar de alta un nuevo usuario autorizado para acceder al sistema</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rtl w:val="0"/>
              </w:rPr>
              <w:t xml:space="preserve">Un administrador, cuya cuenta debe estar creada inicialmente, puede crear nuevas cuentas para nuevos usuarios, accediendo a una función especificada en un menú de acciones. En la creación, se debe especificar DNI, nombre, categoría, entorno, rol, mail de contacto, teléfono y contraseña. Se debe tener en cuenta que:</w:t>
            </w:r>
          </w:p>
          <w:p w:rsidR="00000000" w:rsidDel="00000000" w:rsidP="00000000" w:rsidRDefault="00000000" w:rsidRPr="00000000" w14:paraId="0000001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La categoría puede ser local, distrital, regional, provincial o nacional.</w:t>
            </w:r>
          </w:p>
          <w:p w:rsidR="00000000" w:rsidDel="00000000" w:rsidP="00000000" w:rsidRDefault="00000000" w:rsidRPr="00000000" w14:paraId="0000001E">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El entorno es el espacio donde se desempeña el usuario, dependiente de la categoría.</w:t>
            </w:r>
          </w:p>
          <w:p w:rsidR="00000000" w:rsidDel="00000000" w:rsidP="00000000" w:rsidRDefault="00000000" w:rsidRPr="00000000" w14:paraId="0000001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El rol puede ser administrador, operador (realiza carga de datos) o consultor.</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El nombre del usuario debe ser alfanumérico.</w:t>
            </w:r>
          </w:p>
          <w:p w:rsidR="00000000" w:rsidDel="00000000" w:rsidP="00000000" w:rsidRDefault="00000000" w:rsidRPr="00000000" w14:paraId="0000002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La contraseña debe ser alfanumérica, con al menos 12 caracteres, combinando minúsculas, mayúsculas, dígitos y otros símbolos.</w:t>
            </w:r>
          </w:p>
        </w:tc>
      </w:tr>
    </w:tbl>
    <w:p w:rsidR="00000000" w:rsidDel="00000000" w:rsidP="00000000" w:rsidRDefault="00000000" w:rsidRPr="00000000" w14:paraId="00000022">
      <w:pPr>
        <w:rPr>
          <w:rFonts w:ascii="Nunito" w:cs="Nunito" w:eastAsia="Nunito" w:hAnsi="Nuni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Como usuario administrador del sistema, necesito poder modificar los datos de una cuenta existente, registrada en el sistema</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Nunito" w:cs="Nunito" w:eastAsia="Nunito" w:hAnsi="Nunito"/>
              </w:rPr>
            </w:pPr>
            <w:r w:rsidDel="00000000" w:rsidR="00000000" w:rsidRPr="00000000">
              <w:rPr>
                <w:rFonts w:ascii="Nunito" w:cs="Nunito" w:eastAsia="Nunito" w:hAnsi="Nunito"/>
                <w:rtl w:val="0"/>
              </w:rPr>
              <w:t xml:space="preserve">Un usuario administrador debe dirigirse a una sección que le permita visualizar en una lista a los distintos usuarios registrados, filtrables por categoría y entorno al que pertenecen dentro de esta clasificación, rol asociado, mail, teléfono, nombre o DNI. A partir de allí, debe poder tener la posibilidad de elegir cuál de todos ellos modificar. El administrador puede modificar la categoría del usuario (lo que implicaría asociar un nuevo entorno acorde cuando corresponda), el entorno donde se desempeña, su rol, mail o teléfono</w:t>
            </w:r>
          </w:p>
        </w:tc>
      </w:tr>
    </w:tbl>
    <w:p w:rsidR="00000000" w:rsidDel="00000000" w:rsidP="00000000" w:rsidRDefault="00000000" w:rsidRPr="00000000" w14:paraId="00000027">
      <w:pPr>
        <w:rPr>
          <w:rFonts w:ascii="Nunito" w:cs="Nunito" w:eastAsia="Nunito" w:hAnsi="Nunito"/>
        </w:rPr>
      </w:pPr>
      <w:r w:rsidDel="00000000" w:rsidR="00000000" w:rsidRPr="00000000">
        <w:rPr>
          <w:rtl w:val="0"/>
        </w:rPr>
      </w:r>
    </w:p>
    <w:p w:rsidR="00000000" w:rsidDel="00000000" w:rsidP="00000000" w:rsidRDefault="00000000" w:rsidRPr="00000000" w14:paraId="00000028">
      <w:pPr>
        <w:rPr>
          <w:rFonts w:ascii="Nunito" w:cs="Nunito" w:eastAsia="Nunito" w:hAnsi="Nuni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Nunito" w:cs="Nunito" w:eastAsia="Nunito" w:hAnsi="Nunito"/>
              </w:rPr>
            </w:pPr>
            <w:r w:rsidDel="00000000" w:rsidR="00000000" w:rsidRPr="00000000">
              <w:rPr>
                <w:rFonts w:ascii="Nunito" w:cs="Nunito" w:eastAsia="Nunito" w:hAnsi="Nunito"/>
                <w:rtl w:val="0"/>
              </w:rPr>
              <w:t xml:space="preserve">Como usuario administrador, necesito dar de baja un usuario existente, registrado en el sistema</w:t>
            </w:r>
          </w:p>
        </w:tc>
      </w:tr>
      <w:tr>
        <w:trPr>
          <w:trHeight w:val="540.092"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Nunito" w:cs="Nunito" w:eastAsia="Nunito" w:hAnsi="Nunito"/>
              </w:rPr>
            </w:pPr>
            <w:r w:rsidDel="00000000" w:rsidR="00000000" w:rsidRPr="00000000">
              <w:rPr>
                <w:rFonts w:ascii="Nunito" w:cs="Nunito" w:eastAsia="Nunito" w:hAnsi="Nunito"/>
                <w:rtl w:val="0"/>
              </w:rPr>
              <w:t xml:space="preserve">Un usuario administrador debe dirigirse a una sección que le permita visualizar en una lista a los distintos usuarios registrados, filtrables por categoría y entorno al que pertenecen dentro de esta clasificación, rol asociado, mail, teléfono, nombre o DNI. A partir de allí, debe poder tener la posibilidad de elegir cuál de todos ellos dar de baja. Una cuenta dada de baja es inhabilitada para su uso. Si la cuenta pertenecía a un responsable de cargar datos de seguimiento sobre un centro de salud, los reportes cargados se mantendrán almacenados en el tiempo, a pesar de la baja de la cuenta</w:t>
            </w:r>
          </w:p>
        </w:tc>
      </w:tr>
    </w:tbl>
    <w:p w:rsidR="00000000" w:rsidDel="00000000" w:rsidP="00000000" w:rsidRDefault="00000000" w:rsidRPr="00000000" w14:paraId="0000002D">
      <w:pPr>
        <w:rPr>
          <w:rFonts w:ascii="Nunito" w:cs="Nunito" w:eastAsia="Nunito" w:hAnsi="Nunito"/>
        </w:rPr>
      </w:pPr>
      <w:r w:rsidDel="00000000" w:rsidR="00000000" w:rsidRPr="00000000">
        <w:rPr>
          <w:rtl w:val="0"/>
        </w:rPr>
      </w:r>
    </w:p>
    <w:p w:rsidR="00000000" w:rsidDel="00000000" w:rsidP="00000000" w:rsidRDefault="00000000" w:rsidRPr="00000000" w14:paraId="0000002E">
      <w:pPr>
        <w:rPr>
          <w:rFonts w:ascii="Nunito" w:cs="Nunito" w:eastAsia="Nunito" w:hAnsi="Nunito"/>
        </w:rPr>
      </w:pPr>
      <w:r w:rsidDel="00000000" w:rsidR="00000000" w:rsidRPr="00000000">
        <w:rPr>
          <w:rtl w:val="0"/>
        </w:rPr>
      </w:r>
    </w:p>
    <w:p w:rsidR="00000000" w:rsidDel="00000000" w:rsidP="00000000" w:rsidRDefault="00000000" w:rsidRPr="00000000" w14:paraId="0000002F">
      <w:pPr>
        <w:rPr>
          <w:rFonts w:ascii="Nunito" w:cs="Nunito" w:eastAsia="Nunito" w:hAnsi="Nunito"/>
        </w:rPr>
      </w:pPr>
      <w:r w:rsidDel="00000000" w:rsidR="00000000" w:rsidRPr="00000000">
        <w:rPr>
          <w:rtl w:val="0"/>
        </w:rPr>
      </w:r>
    </w:p>
    <w:p w:rsidR="00000000" w:rsidDel="00000000" w:rsidP="00000000" w:rsidRDefault="00000000" w:rsidRPr="00000000" w14:paraId="00000030">
      <w:pPr>
        <w:rPr>
          <w:rFonts w:ascii="Nunito" w:cs="Nunito" w:eastAsia="Nunito" w:hAnsi="Nunito"/>
        </w:rPr>
      </w:pPr>
      <w:r w:rsidDel="00000000" w:rsidR="00000000" w:rsidRPr="00000000">
        <w:rPr>
          <w:rtl w:val="0"/>
        </w:rPr>
      </w:r>
    </w:p>
    <w:p w:rsidR="00000000" w:rsidDel="00000000" w:rsidP="00000000" w:rsidRDefault="00000000" w:rsidRPr="00000000" w14:paraId="00000031">
      <w:pPr>
        <w:rPr>
          <w:rFonts w:ascii="Nunito" w:cs="Nunito" w:eastAsia="Nunito" w:hAnsi="Nunito"/>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Nunito" w:cs="Nunito" w:eastAsia="Nunito" w:hAnsi="Nunito"/>
              </w:rPr>
            </w:pPr>
            <w:r w:rsidDel="00000000" w:rsidR="00000000" w:rsidRPr="00000000">
              <w:rPr>
                <w:rFonts w:ascii="Nunito" w:cs="Nunito" w:eastAsia="Nunito" w:hAnsi="Nunito"/>
                <w:rtl w:val="0"/>
              </w:rPr>
              <w:t xml:space="preserve">Como usuario, quiero autenticarme en el sistema para poder operar con el mismo</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Nunito" w:cs="Nunito" w:eastAsia="Nunito" w:hAnsi="Nunito"/>
              </w:rPr>
            </w:pPr>
            <w:r w:rsidDel="00000000" w:rsidR="00000000" w:rsidRPr="00000000">
              <w:rPr>
                <w:rFonts w:ascii="Nunito" w:cs="Nunito" w:eastAsia="Nunito" w:hAnsi="Nunito"/>
                <w:rtl w:val="0"/>
              </w:rPr>
              <w:t xml:space="preserve">El usuario debe ingresar al sistema dirigiéndose a la funcionalidad de login de usuario para autenticarse. En este espacio, el usuario tiene que introducir su nombre de usuario y contraseña correspondientes a su cuenta para lograr el acceso. Será efectivo el acceso si su cuenta no está inhabilitada por un administrador.</w:t>
            </w:r>
          </w:p>
        </w:tc>
      </w:tr>
    </w:tbl>
    <w:p w:rsidR="00000000" w:rsidDel="00000000" w:rsidP="00000000" w:rsidRDefault="00000000" w:rsidRPr="00000000" w14:paraId="00000036">
      <w:pPr>
        <w:rPr>
          <w:rFonts w:ascii="Nunito" w:cs="Nunito" w:eastAsia="Nunito" w:hAnsi="Nunito"/>
        </w:rPr>
      </w:pPr>
      <w:r w:rsidDel="00000000" w:rsidR="00000000" w:rsidRPr="00000000">
        <w:rPr>
          <w:rtl w:val="0"/>
        </w:rPr>
      </w:r>
    </w:p>
    <w:p w:rsidR="00000000" w:rsidDel="00000000" w:rsidP="00000000" w:rsidRDefault="00000000" w:rsidRPr="00000000" w14:paraId="00000037">
      <w:pPr>
        <w:rPr>
          <w:rFonts w:ascii="Nunito" w:cs="Nunito" w:eastAsia="Nunito" w:hAnsi="Nunito"/>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Nunito" w:cs="Nunito" w:eastAsia="Nunito" w:hAnsi="Nunito"/>
              </w:rPr>
            </w:pPr>
            <w:r w:rsidDel="00000000" w:rsidR="00000000" w:rsidRPr="00000000">
              <w:rPr>
                <w:rFonts w:ascii="Nunito" w:cs="Nunito" w:eastAsia="Nunito" w:hAnsi="Nunito"/>
                <w:rtl w:val="0"/>
              </w:rPr>
              <w:t xml:space="preserve">Como usuario, quiero poder </w:t>
            </w:r>
            <w:r w:rsidDel="00000000" w:rsidR="00000000" w:rsidRPr="00000000">
              <w:rPr>
                <w:rFonts w:ascii="Nunito" w:cs="Nunito" w:eastAsia="Nunito" w:hAnsi="Nunito"/>
                <w:rtl w:val="0"/>
              </w:rPr>
              <w:t xml:space="preserve">desconectarme</w:t>
            </w:r>
            <w:r w:rsidDel="00000000" w:rsidR="00000000" w:rsidRPr="00000000">
              <w:rPr>
                <w:rFonts w:ascii="Nunito" w:cs="Nunito" w:eastAsia="Nunito" w:hAnsi="Nunito"/>
                <w:rtl w:val="0"/>
              </w:rPr>
              <w:t xml:space="preserve"> del sistema para dejar de operar sobre él</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Nunito" w:cs="Nunito" w:eastAsia="Nunito" w:hAnsi="Nunito"/>
              </w:rPr>
            </w:pPr>
            <w:r w:rsidDel="00000000" w:rsidR="00000000" w:rsidRPr="00000000">
              <w:rPr>
                <w:rFonts w:ascii="Nunito" w:cs="Nunito" w:eastAsia="Nunito" w:hAnsi="Nunito"/>
                <w:rtl w:val="0"/>
              </w:rPr>
              <w:t xml:space="preserve">El usuario debe estar logueado en el sistema con su cuenta. Luego, debe dirigirse a la funcionalidad de cierre de sesión (logout) y presionar un botón para efectuar el cierre</w:t>
            </w:r>
          </w:p>
        </w:tc>
      </w:tr>
    </w:tbl>
    <w:p w:rsidR="00000000" w:rsidDel="00000000" w:rsidP="00000000" w:rsidRDefault="00000000" w:rsidRPr="00000000" w14:paraId="0000003C">
      <w:pPr>
        <w:rPr>
          <w:rFonts w:ascii="Nunito" w:cs="Nunito" w:eastAsia="Nunito" w:hAnsi="Nunito"/>
        </w:rPr>
      </w:pPr>
      <w:r w:rsidDel="00000000" w:rsidR="00000000" w:rsidRPr="00000000">
        <w:rPr>
          <w:rtl w:val="0"/>
        </w:rPr>
      </w:r>
    </w:p>
    <w:p w:rsidR="00000000" w:rsidDel="00000000" w:rsidP="00000000" w:rsidRDefault="00000000" w:rsidRPr="00000000" w14:paraId="0000003D">
      <w:pPr>
        <w:rPr>
          <w:rFonts w:ascii="Nunito" w:cs="Nunito" w:eastAsia="Nunito" w:hAnsi="Nunito"/>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Nunito" w:cs="Nunito" w:eastAsia="Nunito" w:hAnsi="Nunito"/>
              </w:rPr>
            </w:pPr>
            <w:r w:rsidDel="00000000" w:rsidR="00000000" w:rsidRPr="00000000">
              <w:rPr>
                <w:rFonts w:ascii="Nunito" w:cs="Nunito" w:eastAsia="Nunito" w:hAnsi="Nunito"/>
                <w:rtl w:val="0"/>
              </w:rPr>
              <w:t xml:space="preserve">Como usuario administrador, necesito dar de alta el registro de un nuevo establecimiento de salud</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40">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Nunito" w:cs="Nunito" w:eastAsia="Nunito" w:hAnsi="Nunito"/>
              </w:rPr>
            </w:pPr>
            <w:r w:rsidDel="00000000" w:rsidR="00000000" w:rsidRPr="00000000">
              <w:rPr>
                <w:rFonts w:ascii="Nunito" w:cs="Nunito" w:eastAsia="Nunito" w:hAnsi="Nunito"/>
                <w:rtl w:val="0"/>
              </w:rPr>
              <w:t xml:space="preserve">El usuario debe estar logueado en el sistema con su cuenta. Luego, debe dirigirse a la funcionalidad que le permite el registro de un nuevo centro de salud, donde debe indicar su nombre, dirección y distrito donde se encuentra, el cual pertenece a cierta provincia. Una vez ingresados estos datos, se debe efectivizar el registro cliqueando en un botón. Se debe asociar un ID a dicho centro de salud una vez registrado</w:t>
            </w:r>
          </w:p>
        </w:tc>
      </w:tr>
    </w:tbl>
    <w:p w:rsidR="00000000" w:rsidDel="00000000" w:rsidP="00000000" w:rsidRDefault="00000000" w:rsidRPr="00000000" w14:paraId="00000042">
      <w:pPr>
        <w:rPr>
          <w:rFonts w:ascii="Nunito" w:cs="Nunito" w:eastAsia="Nunito" w:hAnsi="Nunito"/>
        </w:rPr>
      </w:pPr>
      <w:r w:rsidDel="00000000" w:rsidR="00000000" w:rsidRPr="00000000">
        <w:rPr>
          <w:rtl w:val="0"/>
        </w:rPr>
      </w:r>
    </w:p>
    <w:p w:rsidR="00000000" w:rsidDel="00000000" w:rsidP="00000000" w:rsidRDefault="00000000" w:rsidRPr="00000000" w14:paraId="00000043">
      <w:pPr>
        <w:rPr>
          <w:rFonts w:ascii="Nunito" w:cs="Nunito" w:eastAsia="Nunito" w:hAnsi="Nunito"/>
        </w:rPr>
      </w:pPr>
      <w:r w:rsidDel="00000000" w:rsidR="00000000" w:rsidRPr="00000000">
        <w:rPr>
          <w:rtl w:val="0"/>
        </w:rPr>
      </w:r>
    </w:p>
    <w:p w:rsidR="00000000" w:rsidDel="00000000" w:rsidP="00000000" w:rsidRDefault="00000000" w:rsidRPr="00000000" w14:paraId="00000044">
      <w:pPr>
        <w:rPr>
          <w:rFonts w:ascii="Nunito" w:cs="Nunito" w:eastAsia="Nunito" w:hAnsi="Nunito"/>
        </w:rPr>
      </w:pPr>
      <w:r w:rsidDel="00000000" w:rsidR="00000000" w:rsidRPr="00000000">
        <w:rPr>
          <w:rtl w:val="0"/>
        </w:rPr>
      </w:r>
    </w:p>
    <w:p w:rsidR="00000000" w:rsidDel="00000000" w:rsidP="00000000" w:rsidRDefault="00000000" w:rsidRPr="00000000" w14:paraId="00000045">
      <w:pPr>
        <w:rPr>
          <w:rFonts w:ascii="Nunito" w:cs="Nunito" w:eastAsia="Nunito" w:hAnsi="Nunito"/>
        </w:rPr>
      </w:pPr>
      <w:r w:rsidDel="00000000" w:rsidR="00000000" w:rsidRPr="00000000">
        <w:rPr>
          <w:rtl w:val="0"/>
        </w:rPr>
      </w:r>
    </w:p>
    <w:p w:rsidR="00000000" w:rsidDel="00000000" w:rsidP="00000000" w:rsidRDefault="00000000" w:rsidRPr="00000000" w14:paraId="00000046">
      <w:pPr>
        <w:rPr>
          <w:rFonts w:ascii="Nunito" w:cs="Nunito" w:eastAsia="Nunito" w:hAnsi="Nunito"/>
        </w:rPr>
      </w:pPr>
      <w:r w:rsidDel="00000000" w:rsidR="00000000" w:rsidRPr="00000000">
        <w:rPr>
          <w:rtl w:val="0"/>
        </w:rPr>
      </w:r>
    </w:p>
    <w:p w:rsidR="00000000" w:rsidDel="00000000" w:rsidP="00000000" w:rsidRDefault="00000000" w:rsidRPr="00000000" w14:paraId="00000047">
      <w:pPr>
        <w:rPr>
          <w:rFonts w:ascii="Nunito" w:cs="Nunito" w:eastAsia="Nunito" w:hAnsi="Nunito"/>
        </w:rPr>
      </w:pPr>
      <w:r w:rsidDel="00000000" w:rsidR="00000000" w:rsidRPr="00000000">
        <w:rPr>
          <w:rtl w:val="0"/>
        </w:rPr>
      </w:r>
    </w:p>
    <w:p w:rsidR="00000000" w:rsidDel="00000000" w:rsidP="00000000" w:rsidRDefault="00000000" w:rsidRPr="00000000" w14:paraId="00000048">
      <w:pPr>
        <w:rPr>
          <w:rFonts w:ascii="Nunito" w:cs="Nunito" w:eastAsia="Nunito" w:hAnsi="Nunito"/>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Nunito" w:cs="Nunito" w:eastAsia="Nunito" w:hAnsi="Nunito"/>
              </w:rPr>
            </w:pPr>
            <w:r w:rsidDel="00000000" w:rsidR="00000000" w:rsidRPr="00000000">
              <w:rPr>
                <w:rFonts w:ascii="Nunito" w:cs="Nunito" w:eastAsia="Nunito" w:hAnsi="Nunito"/>
                <w:rtl w:val="0"/>
              </w:rPr>
              <w:t xml:space="preserve">Como usuario administrador, necesito modificar el registro existente de un establecimiento de salud</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4B">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Nunito" w:cs="Nunito" w:eastAsia="Nunito" w:hAnsi="Nunito"/>
              </w:rPr>
            </w:pPr>
            <w:r w:rsidDel="00000000" w:rsidR="00000000" w:rsidRPr="00000000">
              <w:rPr>
                <w:rFonts w:ascii="Nunito" w:cs="Nunito" w:eastAsia="Nunito" w:hAnsi="Nunito"/>
                <w:rtl w:val="0"/>
              </w:rPr>
              <w:t xml:space="preserve">Un usuario administrador debe dirigirse a una sección que le permita visualizar en una lista a los distintos usuarios registrados, filtrables por ID, nombre, dirección o ámbito al que pertenece (distrito, región sanitaria o provincia). A partir de allí, debe poder tener la posibilidad de elegir cuál de todos ellos modificar. Solo se permite modificar el nombre y dirección del centro. Los datos de seguimiento se mantienen en el sistema a pesar de los cambios</w:t>
            </w:r>
          </w:p>
        </w:tc>
      </w:tr>
    </w:tbl>
    <w:p w:rsidR="00000000" w:rsidDel="00000000" w:rsidP="00000000" w:rsidRDefault="00000000" w:rsidRPr="00000000" w14:paraId="0000004D">
      <w:pPr>
        <w:rPr>
          <w:rFonts w:ascii="Nunito" w:cs="Nunito" w:eastAsia="Nunito" w:hAnsi="Nunito"/>
        </w:rPr>
      </w:pPr>
      <w:r w:rsidDel="00000000" w:rsidR="00000000" w:rsidRPr="00000000">
        <w:rPr>
          <w:rtl w:val="0"/>
        </w:rPr>
      </w:r>
    </w:p>
    <w:p w:rsidR="00000000" w:rsidDel="00000000" w:rsidP="00000000" w:rsidRDefault="00000000" w:rsidRPr="00000000" w14:paraId="0000004E">
      <w:pPr>
        <w:rPr>
          <w:rFonts w:ascii="Nunito" w:cs="Nunito" w:eastAsia="Nunito" w:hAnsi="Nunito"/>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Nunito" w:cs="Nunito" w:eastAsia="Nunito" w:hAnsi="Nunito"/>
              </w:rPr>
            </w:pPr>
            <w:r w:rsidDel="00000000" w:rsidR="00000000" w:rsidRPr="00000000">
              <w:rPr>
                <w:rFonts w:ascii="Nunito" w:cs="Nunito" w:eastAsia="Nunito" w:hAnsi="Nunito"/>
                <w:rtl w:val="0"/>
              </w:rPr>
              <w:t xml:space="preserve">Como usuario administrador, necesito dar de baja el registro existente de un establecimiento de salud</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Nunito" w:cs="Nunito" w:eastAsia="Nunito" w:hAnsi="Nunito"/>
              </w:rPr>
            </w:pPr>
            <w:r w:rsidDel="00000000" w:rsidR="00000000" w:rsidRPr="00000000">
              <w:rPr>
                <w:rFonts w:ascii="Nunito" w:cs="Nunito" w:eastAsia="Nunito" w:hAnsi="Nunito"/>
                <w:rtl w:val="0"/>
              </w:rPr>
              <w:t xml:space="preserve">Un usuario administrador debe dirigirse a una sección que le permita visualizar en una lista a los distintos usuarios registrados, filtrables por ID, nombre, dirección o ámbito al que pertenece (distrito, región sanitaria o provincia). A partir de allí, debe poder tener la posibilidad de elegir cuál de todos ellos dar de baja. Al quedar inhabilitado, el centro no producirá nuevos reportes de seguimiento. A pesar de la inhabilitación, los datos asociados a los reportes se mantienen almacenados</w:t>
            </w:r>
          </w:p>
        </w:tc>
      </w:tr>
    </w:tbl>
    <w:p w:rsidR="00000000" w:rsidDel="00000000" w:rsidP="00000000" w:rsidRDefault="00000000" w:rsidRPr="00000000" w14:paraId="0000005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4">
      <w:pPr>
        <w:rPr>
          <w:rFonts w:ascii="Nunito" w:cs="Nunito" w:eastAsia="Nunito" w:hAnsi="Nunito"/>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Nunito" w:cs="Nunito" w:eastAsia="Nunito" w:hAnsi="Nunito"/>
              </w:rPr>
            </w:pPr>
            <w:r w:rsidDel="00000000" w:rsidR="00000000" w:rsidRPr="00000000">
              <w:rPr>
                <w:rFonts w:ascii="Nunito" w:cs="Nunito" w:eastAsia="Nunito" w:hAnsi="Nunito"/>
                <w:rtl w:val="0"/>
              </w:rPr>
              <w:t xml:space="preserve">Como usuario administrador, necesito dar poder asignar un usuario responsable sobre un entorno particular, sea un centro de salud, distrito, región sanitaria o provincia</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57">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Nunito" w:cs="Nunito" w:eastAsia="Nunito" w:hAnsi="Nunito"/>
              </w:rPr>
            </w:pPr>
            <w:r w:rsidDel="00000000" w:rsidR="00000000" w:rsidRPr="00000000">
              <w:rPr>
                <w:rFonts w:ascii="Nunito" w:cs="Nunito" w:eastAsia="Nunito" w:hAnsi="Nunito"/>
                <w:rtl w:val="0"/>
              </w:rPr>
              <w:t xml:space="preserve">Un usuario administrador debe dirigirse a una funcionalidad que le permita asignar un usuario responsable a un entorno de tipo que pueda ser seleccionado, para luego visualizar los entornos correspondientes en una lista, filtrables por cualquier atributo asociado al tipo elegido. A partir de allí, debe poder tener la posibilidad de elegir a cuál de todos ellos se les quiere asignar un responsable, seleccionandolo de una lista de usuarios autorizados cuya categoría es acorde al tipo del entorno. Una vez seleccionado este usuario, queda ligado al entorno elegido. Si estaba vinculado a otro entorno, este último queda sin un usuario encargado</w:t>
            </w:r>
          </w:p>
        </w:tc>
      </w:tr>
    </w:tbl>
    <w:p w:rsidR="00000000" w:rsidDel="00000000" w:rsidP="00000000" w:rsidRDefault="00000000" w:rsidRPr="00000000" w14:paraId="0000005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rPr>
          <w:rFonts w:ascii="Nunito" w:cs="Nunito" w:eastAsia="Nunito" w:hAnsi="Nunito"/>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Nunito" w:cs="Nunito" w:eastAsia="Nunito" w:hAnsi="Nunito"/>
              </w:rPr>
            </w:pPr>
            <w:r w:rsidDel="00000000" w:rsidR="00000000" w:rsidRPr="00000000">
              <w:rPr>
                <w:rFonts w:ascii="Nunito" w:cs="Nunito" w:eastAsia="Nunito" w:hAnsi="Nunito"/>
                <w:rtl w:val="0"/>
              </w:rPr>
              <w:t xml:space="preserve">Como usuario administrador, necesito dar de alta el registro de un nuevo distrito para una provincia</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5D">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Nunito" w:cs="Nunito" w:eastAsia="Nunito" w:hAnsi="Nunito"/>
              </w:rPr>
            </w:pPr>
            <w:r w:rsidDel="00000000" w:rsidR="00000000" w:rsidRPr="00000000">
              <w:rPr>
                <w:rFonts w:ascii="Nunito" w:cs="Nunito" w:eastAsia="Nunito" w:hAnsi="Nunito"/>
                <w:rtl w:val="0"/>
              </w:rPr>
              <w:t xml:space="preserve">El usuario debe estar logueado en el sistema con su cuenta. Luego, debe dirigirse a la funcionalidad que le permite el registro de un nuevo distrito, donde debe indicar el nombre del distrito y a qué provincia en particular pertenece. Una vez ingresados, se debe efectivizar el registro cliqueando en un botón adecuado. Se debe asociar un ID a dicho distrito una vez registrado</w:t>
            </w:r>
          </w:p>
        </w:tc>
      </w:tr>
    </w:tbl>
    <w:p w:rsidR="00000000" w:rsidDel="00000000" w:rsidP="00000000" w:rsidRDefault="00000000" w:rsidRPr="00000000" w14:paraId="0000005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rPr>
          <w:rFonts w:ascii="Nunito" w:cs="Nunito" w:eastAsia="Nunito" w:hAnsi="Nunito"/>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Nunito" w:cs="Nunito" w:eastAsia="Nunito" w:hAnsi="Nunito"/>
              </w:rPr>
            </w:pPr>
            <w:r w:rsidDel="00000000" w:rsidR="00000000" w:rsidRPr="00000000">
              <w:rPr>
                <w:rFonts w:ascii="Nunito" w:cs="Nunito" w:eastAsia="Nunito" w:hAnsi="Nunito"/>
                <w:rtl w:val="0"/>
              </w:rPr>
              <w:t xml:space="preserve">Como usuario administrador, necesito dar de alta el registro de un nueva nueva región sanitaria</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63">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Nunito" w:cs="Nunito" w:eastAsia="Nunito" w:hAnsi="Nunito"/>
              </w:rPr>
            </w:pPr>
            <w:r w:rsidDel="00000000" w:rsidR="00000000" w:rsidRPr="00000000">
              <w:rPr>
                <w:rFonts w:ascii="Nunito" w:cs="Nunito" w:eastAsia="Nunito" w:hAnsi="Nunito"/>
                <w:rtl w:val="0"/>
              </w:rPr>
              <w:t xml:space="preserve">El usuario debe estar logueado en el sistema con su cuenta. Luego, debe dirigirse a la funcionalidad que le permite el registro de una nueva región sanitaria, donde debe indicar su nombre, el conjunto de distritos que la define, y a qué provincia en particular pertenece. Una vez ingresados los datos, se debe efectivizar el registro cliqueando en un botón adecuado. Se debe asociar un ID a dicha región sanitaria una vez registrada. Todos los distritos que conforman una región sanitaria deben ser añadidos en la operación</w:t>
            </w:r>
          </w:p>
        </w:tc>
      </w:tr>
    </w:tbl>
    <w:p w:rsidR="00000000" w:rsidDel="00000000" w:rsidP="00000000" w:rsidRDefault="00000000" w:rsidRPr="00000000" w14:paraId="0000006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6">
      <w:pPr>
        <w:rPr>
          <w:rFonts w:ascii="Nunito" w:cs="Nunito" w:eastAsia="Nunito" w:hAnsi="Nunito"/>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Nunito" w:cs="Nunito" w:eastAsia="Nunito" w:hAnsi="Nunito"/>
              </w:rPr>
            </w:pPr>
            <w:r w:rsidDel="00000000" w:rsidR="00000000" w:rsidRPr="00000000">
              <w:rPr>
                <w:rFonts w:ascii="Nunito" w:cs="Nunito" w:eastAsia="Nunito" w:hAnsi="Nunito"/>
                <w:rtl w:val="0"/>
              </w:rPr>
              <w:t xml:space="preserve">Como usuario administrador, necesito dar de baja el registro existente de una región sanitaria</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69">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Nunito" w:cs="Nunito" w:eastAsia="Nunito" w:hAnsi="Nunito"/>
              </w:rPr>
            </w:pPr>
            <w:r w:rsidDel="00000000" w:rsidR="00000000" w:rsidRPr="00000000">
              <w:rPr>
                <w:rFonts w:ascii="Nunito" w:cs="Nunito" w:eastAsia="Nunito" w:hAnsi="Nunito"/>
                <w:rtl w:val="0"/>
              </w:rPr>
              <w:t xml:space="preserve">Un usuario administrador debe dirigirse a una sección que le permita visualizar en una lista a las regiones sanitarias existentes, filtrables por ID, nombre, o provincia a la cual pertenece. A partir de allí, debe poder tener la posibilidad de elegir cuál de todas ellas dar de baja. Al quedar inhabilitada, la región brindará nuevos reportes de seguimiento.</w:t>
            </w:r>
          </w:p>
        </w:tc>
      </w:tr>
    </w:tbl>
    <w:p w:rsidR="00000000" w:rsidDel="00000000" w:rsidP="00000000" w:rsidRDefault="00000000" w:rsidRPr="00000000" w14:paraId="0000006B">
      <w:pPr>
        <w:rPr>
          <w:rFonts w:ascii="Nunito" w:cs="Nunito" w:eastAsia="Nunito" w:hAnsi="Nunito"/>
        </w:rPr>
      </w:pPr>
      <w:r w:rsidDel="00000000" w:rsidR="00000000" w:rsidRPr="00000000">
        <w:rPr>
          <w:rtl w:val="0"/>
        </w:rPr>
      </w:r>
    </w:p>
    <w:p w:rsidR="00000000" w:rsidDel="00000000" w:rsidP="00000000" w:rsidRDefault="00000000" w:rsidRPr="00000000" w14:paraId="0000006C">
      <w:pPr>
        <w:rPr>
          <w:rFonts w:ascii="Nunito" w:cs="Nunito" w:eastAsia="Nunito" w:hAnsi="Nunito"/>
        </w:rPr>
      </w:pPr>
      <w:r w:rsidDel="00000000" w:rsidR="00000000" w:rsidRPr="00000000">
        <w:rPr>
          <w:rtl w:val="0"/>
        </w:rPr>
      </w:r>
    </w:p>
    <w:p w:rsidR="00000000" w:rsidDel="00000000" w:rsidP="00000000" w:rsidRDefault="00000000" w:rsidRPr="00000000" w14:paraId="0000006D">
      <w:pPr>
        <w:rPr>
          <w:rFonts w:ascii="Nunito" w:cs="Nunito" w:eastAsia="Nunito" w:hAnsi="Nunito"/>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US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Nunito" w:cs="Nunito" w:eastAsia="Nunito" w:hAnsi="Nunito"/>
              </w:rPr>
            </w:pPr>
            <w:r w:rsidDel="00000000" w:rsidR="00000000" w:rsidRPr="00000000">
              <w:rPr>
                <w:rFonts w:ascii="Nunito" w:cs="Nunito" w:eastAsia="Nunito" w:hAnsi="Nunito"/>
                <w:rtl w:val="0"/>
              </w:rPr>
              <w:t xml:space="preserve">Como usuario administrador, necesito dar de alta el registro de un nuevo establecimiento de salud</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70">
            <w:pPr>
              <w:jc w:val="center"/>
              <w:rPr>
                <w:rFonts w:ascii="Nunito" w:cs="Nunito" w:eastAsia="Nunito" w:hAnsi="Nunito"/>
              </w:rPr>
            </w:pPr>
            <w:r w:rsidDel="00000000" w:rsidR="00000000" w:rsidRPr="00000000">
              <w:rPr>
                <w:rFonts w:ascii="Nunito" w:cs="Nunito" w:eastAsia="Nunito" w:hAnsi="Nunito"/>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Nunito" w:cs="Nunito" w:eastAsia="Nunito" w:hAnsi="Nunito"/>
              </w:rPr>
            </w:pPr>
            <w:r w:rsidDel="00000000" w:rsidR="00000000" w:rsidRPr="00000000">
              <w:rPr>
                <w:rFonts w:ascii="Nunito" w:cs="Nunito" w:eastAsia="Nunito" w:hAnsi="Nunito"/>
                <w:rtl w:val="0"/>
              </w:rPr>
              <w:t xml:space="preserve">El usuario debe estar logueado en el sistema con su cuenta. Luego, debe dirigirse a la funcionalidad que le permite el registro de un nuevo centro de salud, donde debe indicar el distrito donde se encuentra, y a qué provincia en particular pertenece. Una vez ingresados, se debe efectivizar el registro cliqueando en un botón adecuado. Se debe asociar un ID a dicha provincia una vez registrada</w:t>
            </w:r>
          </w:p>
        </w:tc>
      </w:tr>
    </w:tbl>
    <w:p w:rsidR="00000000" w:rsidDel="00000000" w:rsidP="00000000" w:rsidRDefault="00000000" w:rsidRPr="00000000" w14:paraId="00000072">
      <w:pPr>
        <w:rPr>
          <w:rFonts w:ascii="Nunito" w:cs="Nunito" w:eastAsia="Nunito" w:hAnsi="Nunito"/>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