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Modem Diagnostic Report</w:t>
      </w:r>
    </w:p>
    <w:p>
      <w:pPr>
        <w:spacing w:after="60"/>
        <w:jc w:val="center"/>
      </w:pPr>
      <w:r>
        <w:rPr>
          <w:rFonts w:ascii="Arial" w:cs="Arial" w:eastAsia="Arial" w:hAnsi="Arial"/>
          <w:color w:val="444444"/>
          <w:sz w:val="22"/>
          <w:szCs w:val="22"/>
        </w:rPr>
        <w:t xml:space="preserve">Machine: N096AV  |  Modem: Sierra Wireless EM7565</w:t>
      </w:r>
    </w:p>
    <w:p>
      <w:pPr>
        <w:spacing w:after="60"/>
        <w:jc w:val="center"/>
      </w:pPr>
      <w:r>
        <w:rPr>
          <w:rFonts w:ascii="Arial" w:cs="Arial" w:eastAsia="Arial" w:hAnsi="Arial"/>
          <w:color w:val="666666"/>
          <w:sz w:val="20"/>
          <w:szCs w:val="20"/>
        </w:rPr>
        <w:t xml:space="preserve">Date: June 18, 2026  |  Version: 2.0 (Updated after firmware upgrade)</w:t>
      </w:r>
    </w:p>
    <w:p>
      <w:pPr>
        <w:spacing w:after="400"/>
        <w:jc w:val="center"/>
      </w:pPr>
      <w:r>
        <w:rPr>
          <w:rFonts w:ascii="Arial" w:cs="Arial" w:eastAsia="Arial" w:hAnsi="Arial"/>
          <w:color w:val="666666"/>
          <w:sz w:val="20"/>
          <w:szCs w:val="20"/>
        </w:rPr>
        <w:t xml:space="preserve">Prepared by: Field Diagnostics</w:t>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Machine N096AV has no cellular connectivity. After extensive diagnosis including a successful firmware upgrade from SWI9X50C_01.08.04.00 to SWI9X50C_01.14.02.00, the modem continues to report NO IMSI internally despite the SIM card being physically readable and signal being strong (CSQ 25/31). All software-level recovery options have been exhausted. The modem hardware is defective and must be replaced.</w:t>
      </w:r>
    </w:p>
    <w:p>
      <w:pPr>
        <w:spacing w:after="120"/>
      </w:pPr>
      <w:r>
        <w:t xml:space="preserve"/>
      </w:r>
    </w:p>
    <w:p>
      <w:pPr>
        <w:pStyle w:val="Heading1"/>
      </w:pPr>
      <w:r>
        <w:rPr>
          <w:rFonts w:ascii="Arial" w:cs="Arial" w:eastAsia="Arial" w:hAnsi="Arial"/>
          <w:b/>
          <w:bCs/>
          <w:sz w:val="32"/>
          <w:szCs w:val="32"/>
        </w:rPr>
        <w:t xml:space="preserve">2. System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N096AV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Ubuntu 20.04 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Sierra Wireless EM7565 (Qualcomm Snapdragon X16 LTE-A)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 Serial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UF22173591021052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Original Firmware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SWI9X50C_01.08.04.00 (August 2018)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 Firmware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SWI9X50C_01.14.02.00 (August 2020)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USB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QMI (qmi_wwan)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Provider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Movistar Colombia (MCC/MNC: 732123)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IMSI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732123667007142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ICCID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8957123412113518379F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physical location as working machines N133AV and N151AV</w:t>
            </w:r>
          </w:p>
        </w:tc>
      </w:tr>
    </w:tbl>
    <w:p>
      <w:pPr>
        <w:spacing w:after="120"/>
      </w:pPr>
      <w:r>
        <w:t xml:space="preserve"/>
      </w:r>
    </w:p>
    <w:p>
      <w:pPr>
        <w:pStyle w:val="Heading1"/>
      </w:pPr>
      <w:r>
        <w:rPr>
          <w:rFonts w:ascii="Arial" w:cs="Arial" w:eastAsia="Arial" w:hAnsi="Arial"/>
          <w:b/>
          <w:bCs/>
          <w:sz w:val="32"/>
          <w:szCs w:val="32"/>
        </w:rPr>
        <w:t xml:space="preserve">3. Initial Symptom</w:t>
      </w:r>
    </w:p>
    <w:p>
      <w:pPr>
        <w:spacing w:after="120"/>
      </w:pPr>
      <w:r>
        <w:rPr>
          <w:rFonts w:ascii="Arial" w:cs="Arial" w:eastAsia="Arial" w:hAnsi="Arial"/>
          <w:sz w:val="20"/>
          <w:szCs w:val="20"/>
        </w:rPr>
        <w:t xml:space="preserve">The PPP connection established LCP and PAP authentication successfully but timed out waiting for IPCP (IP address assignment). The ppp0 interface showed TX bytes growing but RX bytes frozen at 62, confirming the carrier accepted the PPP handshake but refused to assign an IP address.</w:t>
      </w:r>
    </w:p>
    <w:p>
      <w:pPr>
        <w:spacing w:after="120"/>
      </w:pPr>
      <w:r>
        <w:t xml:space="preserve"/>
      </w:r>
    </w:p>
    <w:p>
      <w:pPr>
        <w:spacing w:after="60"/>
        <w:ind w:left="720"/>
      </w:pPr>
      <w:r>
        <w:rPr>
          <w:rFonts w:ascii="Courier New" w:cs="Courier New" w:eastAsia="Courier New" w:hAnsi="Courier New"/>
          <w:color w:val="2D2D2D"/>
          <w:sz w:val="18"/>
          <w:szCs w:val="18"/>
        </w:rPr>
        <w:t xml:space="preserve">PAP authentication succeeded</w:t>
      </w:r>
    </w:p>
    <w:p>
      <w:pPr>
        <w:spacing w:after="60"/>
        <w:ind w:left="720"/>
      </w:pPr>
      <w:r>
        <w:rPr>
          <w:rFonts w:ascii="Courier New" w:cs="Courier New" w:eastAsia="Courier New" w:hAnsi="Courier New"/>
          <w:color w:val="2D2D2D"/>
          <w:sz w:val="18"/>
          <w:szCs w:val="18"/>
        </w:rPr>
        <w:t xml:space="preserve">IPCP: timeout sending Config-Requests</w:t>
      </w:r>
    </w:p>
    <w:p>
      <w:pPr>
        <w:spacing w:after="60"/>
        <w:ind w:left="720"/>
      </w:pPr>
      <w:r>
        <w:rPr>
          <w:rFonts w:ascii="Courier New" w:cs="Courier New" w:eastAsia="Courier New" w:hAnsi="Courier New"/>
          <w:color w:val="2D2D2D"/>
          <w:sz w:val="18"/>
          <w:szCs w:val="18"/>
        </w:rPr>
        <w:t xml:space="preserve">Connection terminated. Modem hangup</w:t>
      </w:r>
    </w:p>
    <w:p>
      <w:pPr>
        <w:spacing w:after="120"/>
      </w:pPr>
      <w:r>
        <w:t xml:space="preserve"/>
      </w:r>
    </w:p>
    <w:p>
      <w:pPr>
        <w:pStyle w:val="Heading1"/>
      </w:pPr>
      <w:r>
        <w:rPr>
          <w:rFonts w:ascii="Arial" w:cs="Arial" w:eastAsia="Arial" w:hAnsi="Arial"/>
          <w:b/>
          <w:bCs/>
          <w:sz w:val="32"/>
          <w:szCs w:val="32"/>
        </w:rPr>
        <w:t xml:space="preserve">4. Diagnostic Steps Performed</w:t>
      </w:r>
    </w:p>
    <w:p>
      <w:pPr>
        <w:pStyle w:val="Heading2"/>
      </w:pPr>
      <w:r>
        <w:rPr>
          <w:rFonts w:ascii="Arial" w:cs="Arial" w:eastAsia="Arial" w:hAnsi="Arial"/>
          <w:b/>
          <w:bCs/>
          <w:sz w:val="26"/>
          <w:szCs w:val="26"/>
        </w:rPr>
        <w:t xml:space="preserve">Step 1 — ModemManager Disabled State</w:t>
      </w:r>
    </w:p>
    <w:p>
      <w:pPr>
        <w:spacing w:after="120"/>
      </w:pPr>
      <w:r>
        <w:rPr>
          <w:rFonts w:ascii="Arial" w:cs="Arial" w:eastAsia="Arial" w:hAnsi="Arial"/>
          <w:sz w:val="20"/>
          <w:szCs w:val="20"/>
        </w:rPr>
        <w:t xml:space="preserve">ModemManager detected the modem via QMI (/dev/cdc-wdm0) but reported it as disabled at boot. The modem was not enabled before pppd dialed, causing every PPP session to fail at IPCP. This was fixed by deploying the modem-enable.service systemd unit (same fix applied fleet-wide to N133AV and N151AV).</w:t>
      </w:r>
    </w:p>
    <w:p>
      <w:pPr>
        <w:spacing w:after="120"/>
      </w:pPr>
      <w:r>
        <w:t xml:space="preserve"/>
      </w:r>
    </w:p>
    <w:p>
      <w:pPr>
        <w:pStyle w:val="Heading2"/>
      </w:pPr>
      <w:r>
        <w:rPr>
          <w:rFonts w:ascii="Arial" w:cs="Arial" w:eastAsia="Arial" w:hAnsi="Arial"/>
          <w:b/>
          <w:bCs/>
          <w:sz w:val="26"/>
          <w:szCs w:val="26"/>
        </w:rPr>
        <w:t xml:space="preserve">Step 2 — ttyUSB Port Mapping Mismatch</w:t>
      </w:r>
    </w:p>
    <w:p>
      <w:pPr>
        <w:spacing w:after="120"/>
      </w:pPr>
      <w:r>
        <w:rPr>
          <w:rFonts w:ascii="Arial" w:cs="Arial" w:eastAsia="Arial" w:hAnsi="Arial"/>
          <w:sz w:val="20"/>
          <w:szCs w:val="20"/>
        </w:rPr>
        <w:t xml:space="preserve">The udev symlinks were misaligned due to FTDI device enumeration order at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Symlink</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Points To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ttyUSB4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GPS port — AT commands not accepted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modemPPP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ttyUSB5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AT interface</w:t>
            </w:r>
          </w:p>
        </w:tc>
      </w:tr>
    </w:tbl>
    <w:p>
      <w:pPr>
        <w:spacing w:after="120"/>
      </w:pPr>
      <w:r>
        <w:t xml:space="preserve"/>
      </w:r>
    </w:p>
    <w:p>
      <w:pPr>
        <w:pStyle w:val="Heading2"/>
      </w:pPr>
      <w:r>
        <w:rPr>
          <w:rFonts w:ascii="Arial" w:cs="Arial" w:eastAsia="Arial" w:hAnsi="Arial"/>
          <w:b/>
          <w:bCs/>
          <w:sz w:val="26"/>
          <w:szCs w:val="26"/>
        </w:rPr>
        <w:t xml:space="preserve">Step 3 — Operator Registration Drift</w:t>
      </w:r>
    </w:p>
    <w:p>
      <w:pPr>
        <w:spacing w:after="120"/>
      </w:pPr>
      <w:r>
        <w:rPr>
          <w:rFonts w:ascii="Arial" w:cs="Arial" w:eastAsia="Arial" w:hAnsi="Arial"/>
          <w:sz w:val="20"/>
          <w:szCs w:val="20"/>
        </w:rPr>
        <w:t xml:space="preserve">After enabling the modem, it attempted to register on operator 732360 (ETB Colombia) instead of 732123 (Movistar). Manual registration timed out. Band lock was attempted targeting Movistar Colombia LTE Band 4 (1700MHz) and Band 28 (700MHz) via AT!BAND command, but registration remained idle.</w:t>
      </w:r>
    </w:p>
    <w:p>
      <w:pPr>
        <w:spacing w:after="120"/>
      </w:pPr>
      <w:r>
        <w:t xml:space="preserve"/>
      </w:r>
    </w:p>
    <w:p>
      <w:pPr>
        <w:pStyle w:val="Heading2"/>
      </w:pPr>
      <w:r>
        <w:rPr>
          <w:rFonts w:ascii="Arial" w:cs="Arial" w:eastAsia="Arial" w:hAnsi="Arial"/>
          <w:b/>
          <w:bCs/>
          <w:sz w:val="26"/>
          <w:szCs w:val="26"/>
        </w:rPr>
        <w:t xml:space="preserve">Step 4 — QMI UIM Stack Failures</w:t>
      </w:r>
    </w:p>
    <w:p>
      <w:pPr>
        <w:spacing w:after="120"/>
      </w:pPr>
      <w:r>
        <w:rPr>
          <w:rFonts w:ascii="Arial" w:cs="Arial" w:eastAsia="Arial" w:hAnsi="Arial"/>
          <w:sz w:val="20"/>
          <w:szCs w:val="20"/>
        </w:rPr>
        <w:t xml:space="preserve">ModemManager repeatedly failed to initialize the modem:</w:t>
      </w:r>
    </w:p>
    <w:p>
      <w:pPr>
        <w:spacing w:after="120"/>
      </w:pPr>
      <w:r>
        <w:t xml:space="preserve"/>
      </w:r>
    </w:p>
    <w:p>
      <w:pPr>
        <w:spacing w:after="60"/>
        <w:ind w:left="720"/>
      </w:pPr>
      <w:r>
        <w:rPr>
          <w:rFonts w:ascii="Courier New" w:cs="Courier New" w:eastAsia="Courier New" w:hAnsi="Courier New"/>
          <w:color w:val="2D2D2D"/>
          <w:sz w:val="18"/>
          <w:szCs w:val="18"/>
        </w:rPr>
        <w:t xml:space="preserve">QMI operation failed: Illegal SIM/USIM application state</w:t>
      </w:r>
    </w:p>
    <w:p>
      <w:pPr>
        <w:spacing w:after="60"/>
        <w:ind w:left="720"/>
      </w:pPr>
      <w:r>
        <w:rPr>
          <w:rFonts w:ascii="Courier New" w:cs="Courier New" w:eastAsia="Courier New" w:hAnsi="Courier New"/>
          <w:color w:val="2D2D2D"/>
          <w:sz w:val="18"/>
          <w:szCs w:val="18"/>
        </w:rPr>
        <w:t xml:space="preserve">state changed (locked -&gt; failed)</w:t>
      </w:r>
    </w:p>
    <w:p>
      <w:pPr>
        <w:spacing w:after="60"/>
        <w:ind w:left="720"/>
      </w:pPr>
      <w:r>
        <w:rPr>
          <w:rFonts w:ascii="Courier New" w:cs="Courier New" w:eastAsia="Courier New" w:hAnsi="Courier New"/>
          <w:color w:val="2D2D2D"/>
          <w:sz w:val="18"/>
          <w:szCs w:val="18"/>
        </w:rPr>
        <w:t xml:space="preserve">failed reason: sim-missing</w:t>
      </w:r>
    </w:p>
    <w:p>
      <w:pPr>
        <w:spacing w:after="120"/>
      </w:pPr>
      <w:r>
        <w:t xml:space="preserve"/>
      </w:r>
    </w:p>
    <w:p>
      <w:pPr>
        <w:spacing w:after="120"/>
      </w:pPr>
      <w:r>
        <w:rPr>
          <w:rFonts w:ascii="Arial" w:cs="Arial" w:eastAsia="Arial" w:hAnsi="Arial"/>
          <w:sz w:val="20"/>
          <w:szCs w:val="20"/>
        </w:rPr>
        <w:t xml:space="preserve">Despite these errors, the SIM remained physically readable via AT commands (AT+CIMI returned valid IMSI). The QMI and AT stacks were permanently out of sync.</w:t>
      </w:r>
    </w:p>
    <w:p>
      <w:pPr>
        <w:spacing w:after="120"/>
      </w:pPr>
      <w:r>
        <w:t xml:space="preserve"/>
      </w:r>
    </w:p>
    <w:p>
      <w:pPr>
        <w:pStyle w:val="Heading2"/>
      </w:pPr>
      <w:r>
        <w:rPr>
          <w:rFonts w:ascii="Arial" w:cs="Arial" w:eastAsia="Arial" w:hAnsi="Arial"/>
          <w:b/>
          <w:bCs/>
          <w:sz w:val="26"/>
          <w:szCs w:val="26"/>
        </w:rPr>
        <w:t xml:space="preserve">Step 5 — Recovery Attempts (Pre-Firmware Upgrade)</w:t>
      </w:r>
    </w:p>
    <w:p>
      <w:pPr>
        <w:spacing w:after="120"/>
      </w:pPr>
      <w:r>
        <w:rPr>
          <w:rFonts w:ascii="Arial" w:cs="Arial" w:eastAsia="Arial" w:hAnsi="Arial"/>
          <w:sz w:val="20"/>
          <w:szCs w:val="20"/>
        </w:rPr>
        <w:t xml:space="preserve">All of the following recovery methods were attempted without success:</w:t>
      </w:r>
    </w:p>
    <w:p>
      <w:pPr>
        <w:pStyle w:val="ListParagraph"/>
        <w:numPr>
          <w:ilvl w:val="0"/>
          <w:numId w:val="2"/>
        </w:numPr>
        <w:spacing w:after="80"/>
      </w:pPr>
      <w:r>
        <w:rPr>
          <w:rFonts w:ascii="Arial" w:cs="Arial" w:eastAsia="Arial" w:hAnsi="Arial"/>
          <w:sz w:val="20"/>
          <w:szCs w:val="20"/>
        </w:rPr>
        <w:t xml:space="preserve">AT+CFUN=0 / AT+CFUN=1 — SIM power cycle. IMSI remained unloaded in modem stack.</w:t>
      </w:r>
    </w:p>
    <w:p>
      <w:pPr>
        <w:pStyle w:val="ListParagraph"/>
        <w:numPr>
          <w:ilvl w:val="0"/>
          <w:numId w:val="2"/>
        </w:numPr>
        <w:spacing w:after="80"/>
      </w:pPr>
      <w:r>
        <w:rPr>
          <w:rFonts w:ascii="Arial" w:cs="Arial" w:eastAsia="Arial" w:hAnsi="Arial"/>
          <w:sz w:val="20"/>
          <w:szCs w:val="20"/>
        </w:rPr>
        <w:t xml:space="preserve">AT!RESET — Full modem reset. Temporarily cleared failed QMI state but NO IMSI persisted.</w:t>
      </w:r>
    </w:p>
    <w:p>
      <w:pPr>
        <w:pStyle w:val="ListParagraph"/>
        <w:numPr>
          <w:ilvl w:val="0"/>
          <w:numId w:val="2"/>
        </w:numPr>
        <w:spacing w:after="80"/>
      </w:pPr>
      <w:r>
        <w:rPr>
          <w:rFonts w:ascii="Arial" w:cs="Arial" w:eastAsia="Arial" w:hAnsi="Arial"/>
          <w:sz w:val="20"/>
          <w:szCs w:val="20"/>
        </w:rPr>
        <w:t xml:space="preserve">mmcli -m 0 --reset — ModemManager reset. Same result.</w:t>
      </w:r>
    </w:p>
    <w:p>
      <w:pPr>
        <w:pStyle w:val="ListParagraph"/>
        <w:numPr>
          <w:ilvl w:val="0"/>
          <w:numId w:val="2"/>
        </w:numPr>
        <w:spacing w:after="80"/>
      </w:pPr>
      <w:r>
        <w:rPr>
          <w:rFonts w:ascii="Arial" w:cs="Arial" w:eastAsia="Arial" w:hAnsi="Arial"/>
          <w:sz w:val="20"/>
          <w:szCs w:val="20"/>
        </w:rPr>
        <w:t xml:space="preserve">AT!BAND=00 — Reset to all bands. No change in registration.</w:t>
      </w:r>
    </w:p>
    <w:p>
      <w:pPr>
        <w:pStyle w:val="ListParagraph"/>
        <w:numPr>
          <w:ilvl w:val="0"/>
          <w:numId w:val="2"/>
        </w:numPr>
        <w:spacing w:after="80"/>
      </w:pPr>
      <w:r>
        <w:rPr>
          <w:rFonts w:ascii="Arial" w:cs="Arial" w:eastAsia="Arial" w:hAnsi="Arial"/>
          <w:sz w:val="20"/>
          <w:szCs w:val="20"/>
        </w:rPr>
        <w:t xml:space="preserve">mmcli --set-allowed-modes=4g / 3g — Mode forcing. Registration stayed idle.</w:t>
      </w:r>
    </w:p>
    <w:p>
      <w:pPr>
        <w:pStyle w:val="ListParagraph"/>
        <w:numPr>
          <w:ilvl w:val="0"/>
          <w:numId w:val="2"/>
        </w:numPr>
        <w:spacing w:after="80"/>
      </w:pPr>
      <w:r>
        <w:rPr>
          <w:rFonts w:ascii="Arial" w:cs="Arial" w:eastAsia="Arial" w:hAnsi="Arial"/>
          <w:sz w:val="20"/>
          <w:szCs w:val="20"/>
        </w:rPr>
        <w:t xml:space="preserve">mmcli --3gpp-register-in-operator=732123 — Manual Movistar registration. Timeout every time.</w:t>
      </w:r>
    </w:p>
    <w:p>
      <w:pPr>
        <w:spacing w:after="120"/>
      </w:pPr>
      <w:r>
        <w:t xml:space="preserve"/>
      </w:r>
    </w:p>
    <w:p>
      <w:pPr>
        <w:pStyle w:val="Heading2"/>
      </w:pPr>
      <w:r>
        <w:rPr>
          <w:rFonts w:ascii="Arial" w:cs="Arial" w:eastAsia="Arial" w:hAnsi="Arial"/>
          <w:b/>
          <w:bCs/>
          <w:sz w:val="26"/>
          <w:szCs w:val="26"/>
        </w:rPr>
        <w:t xml:space="preserve">Step 6 — Firmware Upgrade</w:t>
      </w:r>
    </w:p>
    <w:p>
      <w:pPr>
        <w:spacing w:after="120"/>
      </w:pPr>
      <w:r>
        <w:rPr>
          <w:rFonts w:ascii="Arial" w:cs="Arial" w:eastAsia="Arial" w:hAnsi="Arial"/>
          <w:sz w:val="20"/>
          <w:szCs w:val="20"/>
        </w:rPr>
        <w:t xml:space="preserve">A firmware upgrade was performed using qmi-firmware-update (libqmi-utils 1.30.4) since the proprietary fwdwl-litehostx86_64 tool failed repeatedly with error 100 (Firehose protocol timeout).</w:t>
      </w:r>
    </w:p>
    <w:p>
      <w:pPr>
        <w:spacing w:after="120"/>
      </w:pPr>
      <w:r>
        <w:t xml:space="preserve"/>
      </w:r>
    </w:p>
    <w:p>
      <w:pPr>
        <w:spacing w:after="60"/>
        <w:ind w:left="720"/>
      </w:pPr>
      <w:r>
        <w:rPr>
          <w:rFonts w:ascii="Courier New" w:cs="Courier New" w:eastAsia="Courier New" w:hAnsi="Courier New"/>
          <w:color w:val="2D2D2D"/>
          <w:sz w:val="18"/>
          <w:szCs w:val="18"/>
        </w:rPr>
        <w:t xml:space="preserve">qmi-firmware-update -u -w /dev/cdc-wdm0 --device-open-qmi --ignore-mm-runtime-check \</w:t>
      </w:r>
    </w:p>
    <w:p>
      <w:pPr>
        <w:spacing w:after="60"/>
        <w:ind w:left="720"/>
      </w:pPr>
      <w:r>
        <w:rPr>
          <w:rFonts w:ascii="Courier New" w:cs="Courier New" w:eastAsia="Courier New" w:hAnsi="Courier New"/>
          <w:color w:val="2D2D2D"/>
          <w:sz w:val="18"/>
          <w:szCs w:val="18"/>
        </w:rPr>
        <w:t xml:space="preserve">    SWI9X50C_01.14.02.00.cwe SWI9X50C_01.14.02.00_GENERIC_002.035_003.nvu</w:t>
      </w:r>
    </w:p>
    <w:p>
      <w:pPr>
        <w:spacing w:after="120"/>
      </w:pPr>
      <w:r>
        <w:t xml:space="preserve"/>
      </w:r>
    </w:p>
    <w:p>
      <w:pPr>
        <w:spacing w:after="120"/>
      </w:pPr>
      <w:r>
        <w:rPr>
          <w:rFonts w:ascii="Arial" w:cs="Arial" w:eastAsia="Arial" w:hAnsi="Arial"/>
          <w:sz w:val="20"/>
          <w:szCs w:val="20"/>
        </w:rPr>
        <w:t xml:space="preserve">The firmware upgrade completed successfully:</w:t>
      </w:r>
    </w:p>
    <w:p>
      <w:pPr>
        <w:spacing w:after="120"/>
      </w:pPr>
      <w:r>
        <w:t xml:space="preserve"/>
      </w:r>
    </w:p>
    <w:p>
      <w:pPr>
        <w:spacing w:after="60"/>
        <w:ind w:left="720"/>
      </w:pPr>
      <w:r>
        <w:rPr>
          <w:rFonts w:ascii="Courier New" w:cs="Courier New" w:eastAsia="Courier New" w:hAnsi="Courier New"/>
          <w:color w:val="2D2D2D"/>
          <w:sz w:val="18"/>
          <w:szCs w:val="18"/>
        </w:rPr>
        <w:t xml:space="preserve">original firmware: SWI9X50C_01.08.04.00 (2018)</w:t>
      </w:r>
    </w:p>
    <w:p>
      <w:pPr>
        <w:spacing w:after="60"/>
        <w:ind w:left="720"/>
      </w:pPr>
      <w:r>
        <w:rPr>
          <w:rFonts w:ascii="Courier New" w:cs="Courier New" w:eastAsia="Courier New" w:hAnsi="Courier New"/>
          <w:color w:val="2D2D2D"/>
          <w:sz w:val="18"/>
          <w:szCs w:val="18"/>
        </w:rPr>
        <w:t xml:space="preserve">new firmware:      SWI9X50C_01.14.02.00 (2020)</w:t>
      </w:r>
    </w:p>
    <w:p>
      <w:pPr>
        <w:spacing w:after="60"/>
        <w:ind w:left="720"/>
      </w:pPr>
      <w:r>
        <w:rPr>
          <w:rFonts w:ascii="Courier New" w:cs="Courier New" w:eastAsia="Courier New" w:hAnsi="Courier New"/>
          <w:color w:val="2D2D2D"/>
          <w:sz w:val="18"/>
          <w:szCs w:val="18"/>
        </w:rPr>
        <w:t xml:space="preserve">firmware update operation finished successfully</w:t>
      </w:r>
    </w:p>
    <w:p>
      <w:pPr>
        <w:spacing w:after="120"/>
      </w:pPr>
      <w:r>
        <w:t xml:space="preserve"/>
      </w:r>
    </w:p>
    <w:p>
      <w:pPr>
        <w:pStyle w:val="Heading2"/>
      </w:pPr>
      <w:r>
        <w:rPr>
          <w:rFonts w:ascii="Arial" w:cs="Arial" w:eastAsia="Arial" w:hAnsi="Arial"/>
          <w:b/>
          <w:bCs/>
          <w:sz w:val="26"/>
          <w:szCs w:val="26"/>
        </w:rPr>
        <w:t xml:space="preserve">Step 7 — Post-Firmware Assessment</w:t>
      </w:r>
    </w:p>
    <w:p>
      <w:pPr>
        <w:spacing w:after="120"/>
      </w:pPr>
      <w:r>
        <w:rPr>
          <w:rFonts w:ascii="Arial" w:cs="Arial" w:eastAsia="Arial" w:hAnsi="Arial"/>
          <w:sz w:val="20"/>
          <w:szCs w:val="20"/>
        </w:rPr>
        <w:t xml:space="preserve">After the firmware upgrade, the modem was re-evaluated. The NO IMSI condition persisted unchanged: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Firmware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01.14.02.00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Successfully upgraded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AT+CSQ (signal)</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25,99 (-83dBm)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signal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AT+CIMI (SIM IMSI)</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732123667007142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readable via 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!GSTATUS MM state</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NO IMSI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 stack not loading SIM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!GSTATUS PS state</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Not attached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attach to network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Registration</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registers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 scan</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Timeout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scan operators</w:t>
            </w:r>
          </w:p>
        </w:tc>
      </w:tr>
    </w:tbl>
    <w:p>
      <w:pPr>
        <w:spacing w:after="120"/>
      </w:pPr>
      <w:r>
        <w:t xml:space="preserve"/>
      </w:r>
    </w:p>
    <w:p>
      <w:pPr>
        <w:pStyle w:val="Heading1"/>
      </w:pPr>
      <w:r>
        <w:rPr>
          <w:rFonts w:ascii="Arial" w:cs="Arial" w:eastAsia="Arial" w:hAnsi="Arial"/>
          <w:b/>
          <w:bCs/>
          <w:sz w:val="32"/>
          <w:szCs w:val="32"/>
        </w:rPr>
        <w:t xml:space="preserve">5. Key Evidence for Hardware Fault</w:t>
      </w:r>
    </w:p>
    <w:p>
      <w:pPr>
        <w:spacing w:after="120"/>
      </w:pPr>
      <w:r>
        <w:rPr>
          <w:rFonts w:ascii="Arial" w:cs="Arial" w:eastAsia="Arial" w:hAnsi="Arial"/>
          <w:sz w:val="20"/>
          <w:szCs w:val="20"/>
        </w:rPr>
        <w:t xml:space="preserve">The following combination of facts conclusively points to a hardware defect in the modem's SIM interface:</w:t>
      </w:r>
    </w:p>
    <w:p>
      <w:pPr>
        <w:spacing w:after="120"/>
      </w:pPr>
      <w:r>
        <w:t xml:space="preserve"/>
      </w:r>
    </w:p>
    <w:p>
      <w:pPr>
        <w:pStyle w:val="ListParagraph"/>
        <w:numPr>
          <w:ilvl w:val="0"/>
          <w:numId w:val="2"/>
        </w:numPr>
        <w:spacing w:after="80"/>
      </w:pPr>
      <w:r>
        <w:rPr>
          <w:rFonts w:ascii="Arial" w:cs="Arial" w:eastAsia="Arial" w:hAnsi="Arial"/>
          <w:sz w:val="20"/>
          <w:szCs w:val="20"/>
        </w:rPr>
        <w:t xml:space="preserve">Signal strength is good (CSQ 25/31, WCDMA RSSI -64dBm) — coverage is not the issue.</w:t>
      </w:r>
    </w:p>
    <w:p>
      <w:pPr>
        <w:pStyle w:val="ListParagraph"/>
        <w:numPr>
          <w:ilvl w:val="0"/>
          <w:numId w:val="2"/>
        </w:numPr>
        <w:spacing w:after="80"/>
      </w:pPr>
      <w:r>
        <w:rPr>
          <w:rFonts w:ascii="Arial" w:cs="Arial" w:eastAsia="Arial" w:hAnsi="Arial"/>
          <w:sz w:val="20"/>
          <w:szCs w:val="20"/>
        </w:rPr>
        <w:t xml:space="preserve">All other machines at the same physical location connect successfully to Movistar.</w:t>
      </w:r>
    </w:p>
    <w:p>
      <w:pPr>
        <w:pStyle w:val="ListParagraph"/>
        <w:numPr>
          <w:ilvl w:val="0"/>
          <w:numId w:val="2"/>
        </w:numPr>
        <w:spacing w:after="80"/>
      </w:pPr>
      <w:r>
        <w:rPr>
          <w:rFonts w:ascii="Arial" w:cs="Arial" w:eastAsia="Arial" w:hAnsi="Arial"/>
          <w:sz w:val="20"/>
          <w:szCs w:val="20"/>
        </w:rPr>
        <w:t xml:space="preserve">SIM card is valid and readable via AT+CIMI — the SIM itself is not defective.</w:t>
      </w:r>
    </w:p>
    <w:p>
      <w:pPr>
        <w:pStyle w:val="ListParagraph"/>
        <w:numPr>
          <w:ilvl w:val="0"/>
          <w:numId w:val="2"/>
        </w:numPr>
        <w:spacing w:after="80"/>
      </w:pPr>
      <w:r>
        <w:rPr>
          <w:rFonts w:ascii="Arial" w:cs="Arial" w:eastAsia="Arial" w:hAnsi="Arial"/>
          <w:sz w:val="20"/>
          <w:szCs w:val="20"/>
        </w:rPr>
        <w:t xml:space="preserve">NO IMSI persists across two different firmware versions (01.08.04.00 and 01.14.02.00).</w:t>
      </w:r>
    </w:p>
    <w:p>
      <w:pPr>
        <w:pStyle w:val="ListParagraph"/>
        <w:numPr>
          <w:ilvl w:val="0"/>
          <w:numId w:val="2"/>
        </w:numPr>
        <w:spacing w:after="80"/>
      </w:pPr>
      <w:r>
        <w:rPr>
          <w:rFonts w:ascii="Arial" w:cs="Arial" w:eastAsia="Arial" w:hAnsi="Arial"/>
          <w:sz w:val="20"/>
          <w:szCs w:val="20"/>
        </w:rPr>
        <w:t xml:space="preserve">NO IMSI persists across multiple modem resets (AT!RESET, AT+CFUN cycles, mmcli --reset).</w:t>
      </w:r>
    </w:p>
    <w:p>
      <w:pPr>
        <w:pStyle w:val="ListParagraph"/>
        <w:numPr>
          <w:ilvl w:val="0"/>
          <w:numId w:val="2"/>
        </w:numPr>
        <w:spacing w:after="80"/>
      </w:pPr>
      <w:r>
        <w:rPr>
          <w:rFonts w:ascii="Arial" w:cs="Arial" w:eastAsia="Arial" w:hAnsi="Arial"/>
          <w:sz w:val="20"/>
          <w:szCs w:val="20"/>
        </w:rPr>
        <w:t xml:space="preserve">QMI UIM stack consistently reports 'Illegal SIM/USIM application state' — a hardware-level failure in the QMI SIM interface controller.</w:t>
      </w:r>
    </w:p>
    <w:p>
      <w:pPr>
        <w:pStyle w:val="ListParagraph"/>
        <w:numPr>
          <w:ilvl w:val="0"/>
          <w:numId w:val="2"/>
        </w:numPr>
        <w:spacing w:after="80"/>
      </w:pPr>
      <w:r>
        <w:rPr>
          <w:rFonts w:ascii="Arial" w:cs="Arial" w:eastAsia="Arial" w:hAnsi="Arial"/>
          <w:sz w:val="20"/>
          <w:szCs w:val="20"/>
        </w:rPr>
        <w:t xml:space="preserve">AT stack and QMI stack are permanently out of sync — a known symptom of failed SIM interface hardware.</w:t>
      </w:r>
    </w:p>
    <w:p>
      <w:pPr>
        <w:pStyle w:val="ListParagraph"/>
        <w:numPr>
          <w:ilvl w:val="0"/>
          <w:numId w:val="2"/>
        </w:numPr>
        <w:spacing w:after="80"/>
      </w:pPr>
      <w:r>
        <w:rPr>
          <w:rFonts w:ascii="Arial" w:cs="Arial" w:eastAsia="Arial" w:hAnsi="Arial"/>
          <w:sz w:val="20"/>
          <w:szCs w:val="20"/>
        </w:rPr>
        <w:t xml:space="preserve">All software recovery options exhausted without resolution.</w:t>
      </w:r>
    </w:p>
    <w:p>
      <w:pPr>
        <w:spacing w:after="120"/>
      </w:pPr>
      <w:r>
        <w:t xml:space="preserve"/>
      </w:r>
    </w:p>
    <w:p>
      <w:pPr>
        <w:pStyle w:val="Heading1"/>
      </w:pPr>
      <w:r>
        <w:rPr>
          <w:rFonts w:ascii="Arial" w:cs="Arial" w:eastAsia="Arial" w:hAnsi="Arial"/>
          <w:b/>
          <w:bCs/>
          <w:sz w:val="32"/>
          <w:szCs w:val="32"/>
        </w:rPr>
        <w:t xml:space="preserve">6. Note on Firmware Tool Failures</w:t>
      </w:r>
    </w:p>
    <w:p>
      <w:pPr>
        <w:spacing w:after="120"/>
      </w:pPr>
      <w:r>
        <w:rPr>
          <w:rFonts w:ascii="Arial" w:cs="Arial" w:eastAsia="Arial" w:hAnsi="Arial"/>
          <w:sz w:val="20"/>
          <w:szCs w:val="20"/>
        </w:rPr>
        <w:t xml:space="preserve">The proprietary Sierra Wireless firmware tool (fwdwl-litehostx86_64) failed consistently with error 100 (litefw_DownloadFW failed: 100) and error 103 (MBIM open response type error). The root cause was failure to complete the Firehose protocol handshake (sahara message timeout). The firmware was ultimately upgraded successfully using the open-source qmi-firmware-update tool from libqmi-utils.</w:t>
      </w:r>
    </w:p>
    <w:p>
      <w:pPr>
        <w:spacing w:after="120"/>
      </w:pPr>
      <w:r>
        <w:t xml:space="preserve"/>
      </w:r>
    </w:p>
    <w:p>
      <w:pPr>
        <w:pStyle w:val="Heading1"/>
      </w:pPr>
      <w:r>
        <w:rPr>
          <w:rFonts w:ascii="Arial" w:cs="Arial" w:eastAsia="Arial" w:hAnsi="Arial"/>
          <w:b/>
          <w:bCs/>
          <w:sz w:val="32"/>
          <w:szCs w:val="32"/>
        </w:rPr>
        <w:t xml:space="preserve">7. Conclusion</w:t>
      </w:r>
    </w:p>
    <w:p>
      <w:pPr>
        <w:spacing w:after="120"/>
      </w:pPr>
      <w:r>
        <w:rPr>
          <w:rFonts w:ascii="Arial" w:cs="Arial" w:eastAsia="Arial" w:hAnsi="Arial"/>
          <w:sz w:val="20"/>
          <w:szCs w:val="20"/>
        </w:rPr>
        <w:t xml:space="preserve">The Sierra Wireless EM7565 modem on machine N096AV has a permanent hardware defect in its SIM interface controller. The defect manifests as the modem's internal QMI/UIM stack being unable to load the IMSI from the SIM card, preventing any network registration. This fault persists across firmware versions, resets, and all known software recovery procedures. The modem must be physically replaced.</w:t>
      </w:r>
    </w:p>
    <w:p>
      <w:pPr>
        <w:spacing w:after="120"/>
      </w:pPr>
      <w:r>
        <w:t xml:space="preserve"/>
      </w:r>
    </w:p>
    <w:p>
      <w:pPr>
        <w:pStyle w:val="Heading1"/>
      </w:pPr>
      <w:r>
        <w:rPr>
          <w:rFonts w:ascii="Arial" w:cs="Arial" w:eastAsia="Arial" w:hAnsi="Arial"/>
          <w:b/>
          <w:bCs/>
          <w:sz w:val="32"/>
          <w:szCs w:val="32"/>
        </w:rPr>
        <w:t xml:space="preserve">8.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modem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the Sierra Wireless EM7565 on N096AV. The current modem is not recoverable.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Before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QMI mode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replacement confirm usb-devices shows qmi_wwan driver and mmcli -L detects the modem.</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Before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modem-enable service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 modem-enable.service to ensure ModemManager enables the modem at boot before pppd dials.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Before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Upgrade firmware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Flash new modem to SWI9X50C_01.14.02.00 using qmi-firmware-update before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Fleet-wide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Firmware audit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all machines for SWI9X50C_01.08.04.00 firmware. Upgrade any found using qmi-firmware-update.</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2026-06-18T18:46:14.337Z</dcterms:created>
  <dcterms:modified xsi:type="dcterms:W3CDTF">2026-06-18T18:46:14.352Z</dcterms:modified>
</cp:coreProperties>
</file>

<file path=docProps/custom.xml><?xml version="1.0" encoding="utf-8"?>
<Properties xmlns="http://schemas.openxmlformats.org/officeDocument/2006/custom-properties" xmlns:vt="http://schemas.openxmlformats.org/officeDocument/2006/docPropsVTypes"/>
</file>