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01293" w14:textId="706A0793" w:rsidR="000B0AF3" w:rsidRPr="000B0AF3" w:rsidRDefault="000B0AF3" w:rsidP="000B0AF3">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0B0AF3">
        <w:rPr>
          <w:rFonts w:ascii="Helvetica" w:eastAsia="Times New Roman" w:hAnsi="Helvetica" w:cs="Helvetica"/>
          <w:b/>
          <w:bCs/>
          <w:color w:val="000000"/>
          <w:kern w:val="36"/>
          <w:sz w:val="39"/>
          <w:szCs w:val="39"/>
        </w:rPr>
        <w:t xml:space="preserve">The Battle of </w:t>
      </w:r>
      <w:r w:rsidR="00935868" w:rsidRPr="000B0AF3">
        <w:rPr>
          <w:rFonts w:ascii="Helvetica" w:eastAsia="Times New Roman" w:hAnsi="Helvetica" w:cs="Helvetica"/>
          <w:b/>
          <w:bCs/>
          <w:color w:val="000000"/>
          <w:kern w:val="36"/>
          <w:sz w:val="39"/>
          <w:szCs w:val="39"/>
        </w:rPr>
        <w:t>Neighborhoods</w:t>
      </w:r>
      <w:r w:rsidRPr="000B0AF3">
        <w:rPr>
          <w:rFonts w:ascii="Helvetica" w:eastAsia="Times New Roman" w:hAnsi="Helvetica" w:cs="Helvetica"/>
          <w:b/>
          <w:bCs/>
          <w:color w:val="000000"/>
          <w:kern w:val="36"/>
          <w:sz w:val="39"/>
          <w:szCs w:val="39"/>
        </w:rPr>
        <w:t>: New York Vs Toronto</w:t>
      </w:r>
    </w:p>
    <w:p w14:paraId="2C53CE2C" w14:textId="23C63428" w:rsidR="000B0AF3" w:rsidRDefault="000B0AF3"/>
    <w:p w14:paraId="05CB9DE1" w14:textId="6F746ED1" w:rsidR="000B0AF3" w:rsidRDefault="000B0AF3"/>
    <w:p w14:paraId="327FFE1E" w14:textId="77777777" w:rsidR="000B0AF3" w:rsidRPr="000B0AF3" w:rsidRDefault="000B0AF3" w:rsidP="000B0AF3">
      <w:pPr>
        <w:shd w:val="clear" w:color="auto" w:fill="FFFFFF"/>
        <w:spacing w:after="0" w:line="240" w:lineRule="auto"/>
        <w:outlineLvl w:val="2"/>
        <w:rPr>
          <w:rFonts w:ascii="Helvetica" w:eastAsia="Times New Roman" w:hAnsi="Helvetica" w:cs="Helvetica"/>
          <w:b/>
          <w:bCs/>
          <w:color w:val="000000"/>
          <w:sz w:val="27"/>
          <w:szCs w:val="27"/>
        </w:rPr>
      </w:pPr>
      <w:r w:rsidRPr="000B0AF3">
        <w:rPr>
          <w:rFonts w:ascii="Helvetica" w:eastAsia="Times New Roman" w:hAnsi="Helvetica" w:cs="Helvetica"/>
          <w:b/>
          <w:bCs/>
          <w:color w:val="000000"/>
          <w:sz w:val="27"/>
          <w:szCs w:val="27"/>
        </w:rPr>
        <w:t>Table of Contents</w:t>
      </w:r>
    </w:p>
    <w:p w14:paraId="73449CB7" w14:textId="77777777" w:rsidR="000B0AF3" w:rsidRPr="000B0AF3" w:rsidRDefault="000B0AF3" w:rsidP="000B0AF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Introduction</w:t>
      </w:r>
    </w:p>
    <w:p w14:paraId="2A3D04D4" w14:textId="77777777" w:rsidR="000B0AF3" w:rsidRPr="000B0AF3" w:rsidRDefault="000B0AF3" w:rsidP="000B0AF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Data</w:t>
      </w:r>
    </w:p>
    <w:p w14:paraId="01EF05AC" w14:textId="77777777" w:rsidR="000B0AF3" w:rsidRPr="000B0AF3" w:rsidRDefault="000B0AF3" w:rsidP="000B0AF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Methodology</w:t>
      </w:r>
    </w:p>
    <w:p w14:paraId="49B943FE" w14:textId="77777777" w:rsidR="000B0AF3" w:rsidRPr="000B0AF3" w:rsidRDefault="000B0AF3" w:rsidP="000B0AF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Result</w:t>
      </w:r>
    </w:p>
    <w:p w14:paraId="63723D11" w14:textId="77777777" w:rsidR="000B0AF3" w:rsidRPr="000B0AF3" w:rsidRDefault="000B0AF3" w:rsidP="000B0AF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Discussion</w:t>
      </w:r>
    </w:p>
    <w:p w14:paraId="309DA532" w14:textId="77777777" w:rsidR="000B0AF3" w:rsidRPr="000B0AF3" w:rsidRDefault="000B0AF3" w:rsidP="000B0AF3">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Conclusion</w:t>
      </w:r>
    </w:p>
    <w:p w14:paraId="60CC3CF6" w14:textId="0335A805" w:rsidR="000B0AF3" w:rsidRDefault="000B0AF3"/>
    <w:p w14:paraId="3FD4AC1F" w14:textId="77777777" w:rsidR="000B0AF3" w:rsidRDefault="000B0AF3" w:rsidP="000B0AF3">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t>INTRODUCTION</w:t>
      </w:r>
    </w:p>
    <w:p w14:paraId="3C7B6D5B" w14:textId="5CDC0823" w:rsidR="000B0AF3" w:rsidRDefault="000B0AF3"/>
    <w:p w14:paraId="7DA2E5FA" w14:textId="77777777" w:rsidR="000B0AF3" w:rsidRPr="000B0AF3" w:rsidRDefault="000B0AF3" w:rsidP="000B0AF3">
      <w:pPr>
        <w:pStyle w:val="Heading3"/>
        <w:shd w:val="clear" w:color="auto" w:fill="FFFFFF"/>
        <w:spacing w:before="186"/>
        <w:rPr>
          <w:rFonts w:ascii="Helvetica" w:hAnsi="Helvetica" w:cs="Helvetica"/>
          <w:color w:val="000000"/>
          <w:sz w:val="28"/>
          <w:szCs w:val="28"/>
        </w:rPr>
      </w:pPr>
      <w:r w:rsidRPr="000B0AF3">
        <w:rPr>
          <w:rFonts w:ascii="Helvetica" w:hAnsi="Helvetica" w:cs="Helvetica"/>
          <w:color w:val="000000"/>
          <w:sz w:val="28"/>
          <w:szCs w:val="28"/>
        </w:rPr>
        <w:t>Business Problems</w:t>
      </w:r>
    </w:p>
    <w:p w14:paraId="00310F9E" w14:textId="6D5DA7A6" w:rsidR="000B0AF3" w:rsidRDefault="000B0AF3"/>
    <w:p w14:paraId="1B225E10" w14:textId="17A96FD1" w:rsidR="000B0AF3" w:rsidRPr="000B0AF3" w:rsidRDefault="000B0AF3" w:rsidP="000B0AF3">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 xml:space="preserve">George is a chef from </w:t>
      </w:r>
      <w:r w:rsidRPr="000B0AF3">
        <w:rPr>
          <w:rFonts w:ascii="Helvetica" w:eastAsia="Times New Roman" w:hAnsi="Helvetica" w:cs="Helvetica"/>
          <w:color w:val="000000"/>
          <w:sz w:val="21"/>
          <w:szCs w:val="21"/>
        </w:rPr>
        <w:t>England,</w:t>
      </w:r>
      <w:r w:rsidRPr="000B0AF3">
        <w:rPr>
          <w:rFonts w:ascii="Helvetica" w:eastAsia="Times New Roman" w:hAnsi="Helvetica" w:cs="Helvetica"/>
          <w:color w:val="000000"/>
          <w:sz w:val="21"/>
          <w:szCs w:val="21"/>
        </w:rPr>
        <w:t xml:space="preserve"> and he wants to expand his restaurant chain which he started with his friends three years ago. He always wanted to do business in the land of opportunities North America, so he finally comes down to two cities New York and Toronto as he has some contacts in both the places. He gets started with his research for comparing how </w:t>
      </w:r>
      <w:r w:rsidRPr="000B0AF3">
        <w:rPr>
          <w:rFonts w:ascii="Helvetica" w:eastAsia="Times New Roman" w:hAnsi="Helvetica" w:cs="Helvetica"/>
          <w:color w:val="000000"/>
          <w:sz w:val="21"/>
          <w:szCs w:val="21"/>
        </w:rPr>
        <w:t>similar</w:t>
      </w:r>
      <w:r w:rsidRPr="000B0AF3">
        <w:rPr>
          <w:rFonts w:ascii="Helvetica" w:eastAsia="Times New Roman" w:hAnsi="Helvetica" w:cs="Helvetica"/>
          <w:color w:val="000000"/>
          <w:sz w:val="21"/>
          <w:szCs w:val="21"/>
        </w:rPr>
        <w:t xml:space="preserve"> or </w:t>
      </w:r>
      <w:r w:rsidRPr="000B0AF3">
        <w:rPr>
          <w:rFonts w:ascii="Helvetica" w:eastAsia="Times New Roman" w:hAnsi="Helvetica" w:cs="Helvetica"/>
          <w:color w:val="000000"/>
          <w:sz w:val="21"/>
          <w:szCs w:val="21"/>
        </w:rPr>
        <w:t>dissimilar</w:t>
      </w:r>
      <w:r w:rsidRPr="000B0AF3">
        <w:rPr>
          <w:rFonts w:ascii="Helvetica" w:eastAsia="Times New Roman" w:hAnsi="Helvetica" w:cs="Helvetica"/>
          <w:color w:val="000000"/>
          <w:sz w:val="21"/>
          <w:szCs w:val="21"/>
        </w:rPr>
        <w:t xml:space="preserve"> are both the cities. This would help him in taking informed decision and help him in expanding his business effectively.</w:t>
      </w:r>
    </w:p>
    <w:p w14:paraId="107F5AF1" w14:textId="1B262FE8" w:rsidR="000B0AF3" w:rsidRPr="000B0AF3" w:rsidRDefault="000B0AF3" w:rsidP="000B0AF3">
      <w:pPr>
        <w:numPr>
          <w:ilvl w:val="0"/>
          <w:numId w:val="2"/>
        </w:numPr>
        <w:shd w:val="clear" w:color="auto" w:fill="FFFFFF"/>
        <w:spacing w:after="0" w:line="300" w:lineRule="atLeast"/>
        <w:ind w:left="480" w:right="480"/>
        <w:rPr>
          <w:rFonts w:ascii="Helvetica" w:eastAsia="Times New Roman" w:hAnsi="Helvetica" w:cs="Helvetica"/>
          <w:color w:val="000000"/>
          <w:sz w:val="21"/>
          <w:szCs w:val="21"/>
        </w:rPr>
      </w:pPr>
      <w:r w:rsidRPr="000B0AF3">
        <w:rPr>
          <w:rFonts w:ascii="Helvetica" w:eastAsia="Times New Roman" w:hAnsi="Helvetica" w:cs="Helvetica"/>
          <w:color w:val="000000"/>
          <w:sz w:val="21"/>
          <w:szCs w:val="21"/>
        </w:rPr>
        <w:t xml:space="preserve">Hence the problem is how to determine the right </w:t>
      </w:r>
      <w:r w:rsidRPr="000B0AF3">
        <w:rPr>
          <w:rFonts w:ascii="Helvetica" w:eastAsia="Times New Roman" w:hAnsi="Helvetica" w:cs="Helvetica"/>
          <w:color w:val="000000"/>
          <w:sz w:val="21"/>
          <w:szCs w:val="21"/>
        </w:rPr>
        <w:t>neighborhood</w:t>
      </w:r>
      <w:r w:rsidRPr="000B0AF3">
        <w:rPr>
          <w:rFonts w:ascii="Helvetica" w:eastAsia="Times New Roman" w:hAnsi="Helvetica" w:cs="Helvetica"/>
          <w:color w:val="000000"/>
          <w:sz w:val="21"/>
          <w:szCs w:val="21"/>
        </w:rPr>
        <w:t xml:space="preserve"> for George to open a restaurant.</w:t>
      </w:r>
    </w:p>
    <w:p w14:paraId="3CF57794" w14:textId="7518E2DD" w:rsidR="000B0AF3" w:rsidRDefault="000B0AF3"/>
    <w:p w14:paraId="04DDC143" w14:textId="7C77C188" w:rsidR="000B0AF3" w:rsidRPr="000B0AF3" w:rsidRDefault="000B0AF3" w:rsidP="000B0AF3">
      <w:pPr>
        <w:pStyle w:val="Heading3"/>
        <w:shd w:val="clear" w:color="auto" w:fill="FFFFFF"/>
        <w:spacing w:before="0"/>
        <w:rPr>
          <w:rFonts w:ascii="inherit" w:hAnsi="inherit" w:cs="Helvetica"/>
          <w:color w:val="000000"/>
          <w:sz w:val="30"/>
          <w:szCs w:val="36"/>
        </w:rPr>
      </w:pPr>
      <w:r w:rsidRPr="000B0AF3">
        <w:rPr>
          <w:rFonts w:ascii="inherit" w:hAnsi="inherit" w:cs="Helvetica"/>
          <w:color w:val="000000"/>
          <w:sz w:val="30"/>
          <w:szCs w:val="36"/>
        </w:rPr>
        <w:t>Audiences</w:t>
      </w:r>
    </w:p>
    <w:p w14:paraId="19488A13" w14:textId="77777777" w:rsidR="000B0AF3" w:rsidRPr="000B0AF3" w:rsidRDefault="000B0AF3" w:rsidP="000B0AF3"/>
    <w:p w14:paraId="4A4BE18F" w14:textId="27152784" w:rsidR="000B0AF3" w:rsidRDefault="000B0AF3" w:rsidP="000B0AF3">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apt audience for this work is the George and his friends who may want to start up a business in the </w:t>
      </w:r>
      <w:r>
        <w:rPr>
          <w:rFonts w:ascii="Helvetica" w:hAnsi="Helvetica" w:cs="Helvetica"/>
          <w:color w:val="000000"/>
          <w:sz w:val="21"/>
          <w:szCs w:val="21"/>
        </w:rPr>
        <w:t>neighborhoods</w:t>
      </w:r>
      <w:r>
        <w:rPr>
          <w:rFonts w:ascii="Helvetica" w:hAnsi="Helvetica" w:cs="Helvetica"/>
          <w:color w:val="000000"/>
          <w:sz w:val="21"/>
          <w:szCs w:val="21"/>
        </w:rPr>
        <w:t>.</w:t>
      </w:r>
    </w:p>
    <w:p w14:paraId="5C1909F5" w14:textId="1FB26AA2" w:rsidR="000B0AF3" w:rsidRDefault="000B0AF3" w:rsidP="000B0AF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project or solution is important to the stakeholders and other audiences because it provides the best </w:t>
      </w:r>
      <w:r>
        <w:rPr>
          <w:rFonts w:ascii="Helvetica" w:hAnsi="Helvetica" w:cs="Helvetica"/>
          <w:color w:val="000000"/>
          <w:sz w:val="21"/>
          <w:szCs w:val="21"/>
        </w:rPr>
        <w:t>neighborhood</w:t>
      </w:r>
      <w:r>
        <w:rPr>
          <w:rFonts w:ascii="Helvetica" w:hAnsi="Helvetica" w:cs="Helvetica"/>
          <w:color w:val="000000"/>
          <w:sz w:val="21"/>
          <w:szCs w:val="21"/>
        </w:rPr>
        <w:t xml:space="preserve"> to be considered in citing a business in the city. Besides, it helps the audience or stakeholders in making or reaching decision quickly.</w:t>
      </w:r>
    </w:p>
    <w:p w14:paraId="56C43ABC" w14:textId="76F33853" w:rsidR="000B0AF3" w:rsidRDefault="000B0AF3"/>
    <w:p w14:paraId="6BC4CDE6" w14:textId="781BD33B" w:rsidR="000B0AF3" w:rsidRDefault="000B0AF3"/>
    <w:p w14:paraId="5E83872D" w14:textId="77777777" w:rsidR="000B0AF3" w:rsidRDefault="000B0AF3"/>
    <w:p w14:paraId="4F22314A" w14:textId="77777777" w:rsidR="000B0AF3" w:rsidRDefault="000B0AF3" w:rsidP="000B0AF3">
      <w:pPr>
        <w:pStyle w:val="Heading2"/>
        <w:shd w:val="clear" w:color="auto" w:fill="FFFFFF"/>
        <w:spacing w:before="153"/>
        <w:rPr>
          <w:rFonts w:ascii="Helvetica" w:hAnsi="Helvetica" w:cs="Helvetica"/>
          <w:color w:val="000000"/>
          <w:sz w:val="33"/>
          <w:szCs w:val="33"/>
        </w:rPr>
      </w:pPr>
      <w:r>
        <w:rPr>
          <w:rFonts w:ascii="Helvetica" w:hAnsi="Helvetica" w:cs="Helvetica"/>
          <w:color w:val="000000"/>
          <w:sz w:val="33"/>
          <w:szCs w:val="33"/>
        </w:rPr>
        <w:lastRenderedPageBreak/>
        <w:t>DATA</w:t>
      </w:r>
    </w:p>
    <w:p w14:paraId="01B317FD" w14:textId="6DC9C19E" w:rsidR="000B0AF3" w:rsidRDefault="000B0AF3"/>
    <w:p w14:paraId="71B9BD85" w14:textId="77777777" w:rsidR="000B0AF3" w:rsidRDefault="000B0AF3" w:rsidP="000B0AF3">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Source of Data</w:t>
      </w:r>
    </w:p>
    <w:p w14:paraId="7DA891AC" w14:textId="77777777" w:rsidR="000B0AF3" w:rsidRDefault="000B0AF3" w:rsidP="000B0AF3">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Firstly, he needs to fetch and explore neighborhoods data of those two cities from Foursquare API. The information he wants to focus on are restaurants, coffee shops and entertainment venues. We will choose one neighborhood from each city: Manhattan for New York and Downtown for Toronto. We need to apply Neighborhood Segmentation and Clustering to analyzing the neighborhood data and prioritize the best restaurant location in both cities based on foot traffic and type of restaurants. Lastly, we can decide which city is the better place for George to get start.:</w:t>
      </w:r>
    </w:p>
    <w:p w14:paraId="46E96527" w14:textId="77777777" w:rsidR="000B0AF3" w:rsidRDefault="000B0AF3" w:rsidP="000B0AF3">
      <w:pPr>
        <w:numPr>
          <w:ilvl w:val="0"/>
          <w:numId w:val="3"/>
        </w:numPr>
        <w:shd w:val="clear" w:color="auto" w:fill="FFFFFF"/>
        <w:spacing w:after="0" w:line="300" w:lineRule="atLeast"/>
        <w:ind w:left="480" w:right="480"/>
        <w:rPr>
          <w:rFonts w:ascii="Helvetica" w:hAnsi="Helvetica" w:cs="Helvetica"/>
          <w:color w:val="000000"/>
          <w:sz w:val="21"/>
          <w:szCs w:val="21"/>
        </w:rPr>
      </w:pPr>
      <w:hyperlink r:id="rId5" w:history="1">
        <w:r>
          <w:rPr>
            <w:rStyle w:val="Hyperlink"/>
            <w:rFonts w:ascii="Helvetica" w:hAnsi="Helvetica" w:cs="Helvetica"/>
            <w:color w:val="0088CC"/>
            <w:sz w:val="21"/>
            <w:szCs w:val="21"/>
          </w:rPr>
          <w:t>Demographics of New York City from U.S. Census of 2000 and the New York Department of City Planning</w:t>
        </w:r>
      </w:hyperlink>
    </w:p>
    <w:p w14:paraId="02DA51C7" w14:textId="77777777" w:rsidR="000B0AF3" w:rsidRDefault="000B0AF3" w:rsidP="000B0AF3">
      <w:pPr>
        <w:numPr>
          <w:ilvl w:val="0"/>
          <w:numId w:val="3"/>
        </w:numPr>
        <w:shd w:val="clear" w:color="auto" w:fill="FFFFFF"/>
        <w:spacing w:after="0" w:line="300" w:lineRule="atLeast"/>
        <w:ind w:left="480" w:right="480"/>
        <w:rPr>
          <w:rFonts w:ascii="Helvetica" w:hAnsi="Helvetica" w:cs="Helvetica"/>
          <w:color w:val="000000"/>
          <w:sz w:val="21"/>
          <w:szCs w:val="21"/>
        </w:rPr>
      </w:pPr>
      <w:hyperlink r:id="rId6" w:history="1">
        <w:r>
          <w:rPr>
            <w:rStyle w:val="Hyperlink"/>
            <w:rFonts w:ascii="Helvetica" w:hAnsi="Helvetica" w:cs="Helvetica"/>
            <w:color w:val="0088CC"/>
            <w:sz w:val="21"/>
            <w:szCs w:val="21"/>
          </w:rPr>
          <w:t xml:space="preserve">Demographics of New York City from </w:t>
        </w:r>
        <w:proofErr w:type="spellStart"/>
        <w:r>
          <w:rPr>
            <w:rStyle w:val="Hyperlink"/>
            <w:rFonts w:ascii="Helvetica" w:hAnsi="Helvetica" w:cs="Helvetica"/>
            <w:color w:val="0088CC"/>
            <w:sz w:val="21"/>
            <w:szCs w:val="21"/>
          </w:rPr>
          <w:t>wikipedia</w:t>
        </w:r>
        <w:proofErr w:type="spellEnd"/>
      </w:hyperlink>
    </w:p>
    <w:p w14:paraId="0C7FF326" w14:textId="77777777" w:rsidR="000B0AF3" w:rsidRDefault="000B0AF3" w:rsidP="000B0AF3">
      <w:pPr>
        <w:numPr>
          <w:ilvl w:val="0"/>
          <w:numId w:val="3"/>
        </w:numPr>
        <w:shd w:val="clear" w:color="auto" w:fill="FFFFFF"/>
        <w:spacing w:after="0" w:line="300" w:lineRule="atLeast"/>
        <w:ind w:left="480" w:right="480"/>
        <w:rPr>
          <w:rFonts w:ascii="Helvetica" w:hAnsi="Helvetica" w:cs="Helvetica"/>
          <w:color w:val="000000"/>
          <w:sz w:val="21"/>
          <w:szCs w:val="21"/>
        </w:rPr>
      </w:pPr>
      <w:hyperlink r:id="rId7" w:history="1">
        <w:r>
          <w:rPr>
            <w:rStyle w:val="Hyperlink"/>
            <w:rFonts w:ascii="Helvetica" w:hAnsi="Helvetica" w:cs="Helvetica"/>
            <w:color w:val="0088CC"/>
            <w:sz w:val="21"/>
            <w:szCs w:val="21"/>
          </w:rPr>
          <w:t xml:space="preserve">List of Postal Codes of Canada from </w:t>
        </w:r>
        <w:proofErr w:type="spellStart"/>
        <w:r>
          <w:rPr>
            <w:rStyle w:val="Hyperlink"/>
            <w:rFonts w:ascii="Helvetica" w:hAnsi="Helvetica" w:cs="Helvetica"/>
            <w:color w:val="0088CC"/>
            <w:sz w:val="21"/>
            <w:szCs w:val="21"/>
          </w:rPr>
          <w:t>wikipedia</w:t>
        </w:r>
        <w:proofErr w:type="spellEnd"/>
      </w:hyperlink>
    </w:p>
    <w:p w14:paraId="239FA099" w14:textId="77777777" w:rsidR="000B0AF3" w:rsidRDefault="000B0AF3" w:rsidP="000B0AF3">
      <w:pPr>
        <w:numPr>
          <w:ilvl w:val="0"/>
          <w:numId w:val="3"/>
        </w:numPr>
        <w:shd w:val="clear" w:color="auto" w:fill="FFFFFF"/>
        <w:spacing w:after="0" w:line="300" w:lineRule="atLeast"/>
        <w:ind w:left="480" w:right="480"/>
        <w:rPr>
          <w:rFonts w:ascii="Helvetica" w:hAnsi="Helvetica" w:cs="Helvetica"/>
          <w:color w:val="000000"/>
          <w:sz w:val="21"/>
          <w:szCs w:val="21"/>
        </w:rPr>
      </w:pPr>
      <w:hyperlink r:id="rId8" w:history="1">
        <w:r>
          <w:rPr>
            <w:rStyle w:val="Hyperlink"/>
            <w:rFonts w:ascii="Helvetica" w:hAnsi="Helvetica" w:cs="Helvetica"/>
            <w:color w:val="0088CC"/>
            <w:sz w:val="21"/>
            <w:szCs w:val="21"/>
          </w:rPr>
          <w:t xml:space="preserve">Boroughs of </w:t>
        </w:r>
        <w:proofErr w:type="spellStart"/>
        <w:r>
          <w:rPr>
            <w:rStyle w:val="Hyperlink"/>
            <w:rFonts w:ascii="Helvetica" w:hAnsi="Helvetica" w:cs="Helvetica"/>
            <w:color w:val="0088CC"/>
            <w:sz w:val="21"/>
            <w:szCs w:val="21"/>
          </w:rPr>
          <w:t>Nework</w:t>
        </w:r>
        <w:proofErr w:type="spellEnd"/>
        <w:r>
          <w:rPr>
            <w:rStyle w:val="Hyperlink"/>
            <w:rFonts w:ascii="Helvetica" w:hAnsi="Helvetica" w:cs="Helvetica"/>
            <w:color w:val="0088CC"/>
            <w:sz w:val="21"/>
            <w:szCs w:val="21"/>
          </w:rPr>
          <w:t xml:space="preserve"> City from </w:t>
        </w:r>
        <w:proofErr w:type="spellStart"/>
        <w:r>
          <w:rPr>
            <w:rStyle w:val="Hyperlink"/>
            <w:rFonts w:ascii="Helvetica" w:hAnsi="Helvetica" w:cs="Helvetica"/>
            <w:color w:val="0088CC"/>
            <w:sz w:val="21"/>
            <w:szCs w:val="21"/>
          </w:rPr>
          <w:t>wikipedia</w:t>
        </w:r>
        <w:proofErr w:type="spellEnd"/>
      </w:hyperlink>
    </w:p>
    <w:p w14:paraId="3DE0C2FF" w14:textId="77777777" w:rsidR="000B0AF3" w:rsidRDefault="000B0AF3" w:rsidP="000B0AF3">
      <w:pPr>
        <w:numPr>
          <w:ilvl w:val="0"/>
          <w:numId w:val="3"/>
        </w:numPr>
        <w:shd w:val="clear" w:color="auto" w:fill="FFFFFF"/>
        <w:spacing w:after="0" w:line="300" w:lineRule="atLeast"/>
        <w:ind w:left="480" w:right="480"/>
        <w:rPr>
          <w:rFonts w:ascii="Helvetica" w:hAnsi="Helvetica" w:cs="Helvetica"/>
          <w:color w:val="000000"/>
          <w:sz w:val="21"/>
          <w:szCs w:val="21"/>
        </w:rPr>
      </w:pPr>
      <w:hyperlink r:id="rId9" w:history="1">
        <w:r>
          <w:rPr>
            <w:rStyle w:val="Hyperlink"/>
            <w:rFonts w:ascii="Helvetica" w:hAnsi="Helvetica" w:cs="Helvetica"/>
            <w:color w:val="0088CC"/>
            <w:sz w:val="21"/>
            <w:szCs w:val="21"/>
          </w:rPr>
          <w:t xml:space="preserve">Demographics of Toronto </w:t>
        </w:r>
        <w:proofErr w:type="spellStart"/>
        <w:r>
          <w:rPr>
            <w:rStyle w:val="Hyperlink"/>
            <w:rFonts w:ascii="Helvetica" w:hAnsi="Helvetica" w:cs="Helvetica"/>
            <w:color w:val="0088CC"/>
            <w:sz w:val="21"/>
            <w:szCs w:val="21"/>
          </w:rPr>
          <w:t>Neighbourhoods</w:t>
        </w:r>
        <w:proofErr w:type="spellEnd"/>
        <w:r>
          <w:rPr>
            <w:rStyle w:val="Hyperlink"/>
            <w:rFonts w:ascii="Helvetica" w:hAnsi="Helvetica" w:cs="Helvetica"/>
            <w:color w:val="0088CC"/>
            <w:sz w:val="21"/>
            <w:szCs w:val="21"/>
          </w:rPr>
          <w:t xml:space="preserve"> from </w:t>
        </w:r>
        <w:proofErr w:type="spellStart"/>
        <w:r>
          <w:rPr>
            <w:rStyle w:val="Hyperlink"/>
            <w:rFonts w:ascii="Helvetica" w:hAnsi="Helvetica" w:cs="Helvetica"/>
            <w:color w:val="0088CC"/>
            <w:sz w:val="21"/>
            <w:szCs w:val="21"/>
          </w:rPr>
          <w:t>wikipedia</w:t>
        </w:r>
        <w:proofErr w:type="spellEnd"/>
        <w:r>
          <w:rPr>
            <w:rStyle w:val="Hyperlink"/>
            <w:rFonts w:ascii="Helvetica" w:hAnsi="Helvetica" w:cs="Helvetica"/>
            <w:color w:val="0088CC"/>
            <w:sz w:val="21"/>
            <w:szCs w:val="21"/>
          </w:rPr>
          <w:t xml:space="preserve"> which is in turn taken from 2006 Canadian Census</w:t>
        </w:r>
      </w:hyperlink>
    </w:p>
    <w:p w14:paraId="72A58EC8" w14:textId="77777777" w:rsidR="000B0AF3" w:rsidRDefault="000B0AF3" w:rsidP="000B0AF3">
      <w:pPr>
        <w:numPr>
          <w:ilvl w:val="0"/>
          <w:numId w:val="3"/>
        </w:numPr>
        <w:shd w:val="clear" w:color="auto" w:fill="FFFFFF"/>
        <w:spacing w:after="0" w:line="300" w:lineRule="atLeast"/>
        <w:ind w:left="480" w:right="480"/>
        <w:rPr>
          <w:rFonts w:ascii="Helvetica" w:hAnsi="Helvetica" w:cs="Helvetica"/>
          <w:color w:val="000000"/>
          <w:sz w:val="21"/>
          <w:szCs w:val="21"/>
        </w:rPr>
      </w:pPr>
      <w:hyperlink r:id="rId10" w:history="1">
        <w:r>
          <w:rPr>
            <w:rStyle w:val="Hyperlink"/>
            <w:rFonts w:ascii="Helvetica" w:hAnsi="Helvetica" w:cs="Helvetica"/>
            <w:color w:val="0088CC"/>
            <w:sz w:val="21"/>
            <w:szCs w:val="21"/>
          </w:rPr>
          <w:t>Foursquare API Geolocation data</w:t>
        </w:r>
      </w:hyperlink>
    </w:p>
    <w:p w14:paraId="7015AD27" w14:textId="76E5B637" w:rsidR="000B0AF3" w:rsidRDefault="000B0AF3"/>
    <w:p w14:paraId="658C5942" w14:textId="54492DCA" w:rsidR="000B0AF3" w:rsidRDefault="000B0AF3"/>
    <w:p w14:paraId="4BE2E793" w14:textId="77777777" w:rsidR="000B0AF3" w:rsidRPr="000B0AF3" w:rsidRDefault="000B0AF3" w:rsidP="000B0AF3">
      <w:pPr>
        <w:pStyle w:val="Heading3"/>
        <w:shd w:val="clear" w:color="auto" w:fill="FFFFFF"/>
        <w:spacing w:before="0"/>
        <w:rPr>
          <w:rFonts w:ascii="inherit" w:hAnsi="inherit" w:cs="Helvetica"/>
          <w:color w:val="000000"/>
          <w:sz w:val="28"/>
          <w:szCs w:val="32"/>
        </w:rPr>
      </w:pPr>
      <w:r w:rsidRPr="000B0AF3">
        <w:rPr>
          <w:rFonts w:ascii="inherit" w:hAnsi="inherit" w:cs="Helvetica"/>
          <w:color w:val="000000"/>
          <w:sz w:val="28"/>
          <w:szCs w:val="32"/>
        </w:rPr>
        <w:t>Description of Data</w:t>
      </w:r>
    </w:p>
    <w:p w14:paraId="5ADAC0ED" w14:textId="77777777" w:rsidR="000B0AF3" w:rsidRDefault="000B0AF3" w:rsidP="000B0AF3">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attributes or characteristics of the data are:</w:t>
      </w:r>
    </w:p>
    <w:p w14:paraId="15282BBA"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identity numbers,</w:t>
      </w:r>
    </w:p>
    <w:p w14:paraId="41223A10"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longitudes,</w:t>
      </w:r>
    </w:p>
    <w:p w14:paraId="591A5A31"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latitudes,</w:t>
      </w:r>
    </w:p>
    <w:p w14:paraId="6302F698"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boroughs,</w:t>
      </w:r>
    </w:p>
    <w:p w14:paraId="03BB1B89"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proofErr w:type="spellStart"/>
      <w:r>
        <w:rPr>
          <w:rFonts w:ascii="Helvetica" w:hAnsi="Helvetica" w:cs="Helvetica"/>
          <w:color w:val="000000"/>
          <w:sz w:val="21"/>
          <w:szCs w:val="21"/>
        </w:rPr>
        <w:t>neighbourhoods</w:t>
      </w:r>
      <w:proofErr w:type="spellEnd"/>
      <w:r>
        <w:rPr>
          <w:rFonts w:ascii="Helvetica" w:hAnsi="Helvetica" w:cs="Helvetica"/>
          <w:color w:val="000000"/>
          <w:sz w:val="21"/>
          <w:szCs w:val="21"/>
        </w:rPr>
        <w:t>,</w:t>
      </w:r>
    </w:p>
    <w:p w14:paraId="3C1C02FA"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venue,</w:t>
      </w:r>
    </w:p>
    <w:p w14:paraId="19AB111B"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categories,</w:t>
      </w:r>
    </w:p>
    <w:p w14:paraId="52BBFBF2"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population,</w:t>
      </w:r>
    </w:p>
    <w:p w14:paraId="10BD432A"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average income,</w:t>
      </w:r>
    </w:p>
    <w:p w14:paraId="47C66A57"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gross domestic product,</w:t>
      </w:r>
    </w:p>
    <w:p w14:paraId="21EA5B68" w14:textId="77777777" w:rsidR="000B0AF3" w:rsidRDefault="000B0AF3" w:rsidP="000B0AF3">
      <w:pPr>
        <w:numPr>
          <w:ilvl w:val="0"/>
          <w:numId w:val="4"/>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tips etc.</w:t>
      </w:r>
    </w:p>
    <w:p w14:paraId="36C1696B" w14:textId="77777777" w:rsidR="000B0AF3" w:rsidRDefault="000B0AF3" w:rsidP="000B0AF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latitude is the line running east and west of the earth measured in numeric while the Longitude is an imaginary line running north and south of Green </w:t>
      </w:r>
      <w:proofErr w:type="spellStart"/>
      <w:r>
        <w:rPr>
          <w:rFonts w:ascii="Helvetica" w:hAnsi="Helvetica" w:cs="Helvetica"/>
          <w:color w:val="000000"/>
          <w:sz w:val="21"/>
          <w:szCs w:val="21"/>
        </w:rPr>
        <w:t>Wich</w:t>
      </w:r>
      <w:proofErr w:type="spellEnd"/>
      <w:r>
        <w:rPr>
          <w:rFonts w:ascii="Helvetica" w:hAnsi="Helvetica" w:cs="Helvetica"/>
          <w:color w:val="000000"/>
          <w:sz w:val="21"/>
          <w:szCs w:val="21"/>
        </w:rPr>
        <w:t xml:space="preserve"> meridian also measured in numeric. The borough is a subset of a city. The </w:t>
      </w:r>
      <w:proofErr w:type="spellStart"/>
      <w:r>
        <w:rPr>
          <w:rFonts w:ascii="Helvetica" w:hAnsi="Helvetica" w:cs="Helvetica"/>
          <w:color w:val="000000"/>
          <w:sz w:val="21"/>
          <w:szCs w:val="21"/>
        </w:rPr>
        <w:t>neighbourhood</w:t>
      </w:r>
      <w:proofErr w:type="spellEnd"/>
      <w:r>
        <w:rPr>
          <w:rFonts w:ascii="Helvetica" w:hAnsi="Helvetica" w:cs="Helvetica"/>
          <w:color w:val="000000"/>
          <w:sz w:val="21"/>
          <w:szCs w:val="21"/>
        </w:rPr>
        <w:t xml:space="preserve"> is the community area name.</w:t>
      </w:r>
    </w:p>
    <w:p w14:paraId="34F5F009" w14:textId="77777777" w:rsidR="000B0AF3" w:rsidRDefault="000B0AF3" w:rsidP="000B0AF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target value (variable) or label of the data set is the </w:t>
      </w:r>
      <w:proofErr w:type="spellStart"/>
      <w:r>
        <w:rPr>
          <w:rFonts w:ascii="Helvetica" w:hAnsi="Helvetica" w:cs="Helvetica"/>
          <w:color w:val="000000"/>
          <w:sz w:val="21"/>
          <w:szCs w:val="21"/>
        </w:rPr>
        <w:t>neighbourhood</w:t>
      </w:r>
      <w:proofErr w:type="spellEnd"/>
      <w:r>
        <w:rPr>
          <w:rFonts w:ascii="Helvetica" w:hAnsi="Helvetica" w:cs="Helvetica"/>
          <w:color w:val="000000"/>
          <w:sz w:val="21"/>
          <w:szCs w:val="21"/>
        </w:rPr>
        <w:t xml:space="preserve"> which is the dependent variable. The other variables </w:t>
      </w:r>
      <w:proofErr w:type="gramStart"/>
      <w:r>
        <w:rPr>
          <w:rFonts w:ascii="Helvetica" w:hAnsi="Helvetica" w:cs="Helvetica"/>
          <w:color w:val="000000"/>
          <w:sz w:val="21"/>
          <w:szCs w:val="21"/>
        </w:rPr>
        <w:t>is</w:t>
      </w:r>
      <w:proofErr w:type="gramEnd"/>
      <w:r>
        <w:rPr>
          <w:rFonts w:ascii="Helvetica" w:hAnsi="Helvetica" w:cs="Helvetica"/>
          <w:color w:val="000000"/>
          <w:sz w:val="21"/>
          <w:szCs w:val="21"/>
        </w:rPr>
        <w:t xml:space="preserve"> like longitudes, latitudes, venues, </w:t>
      </w:r>
      <w:proofErr w:type="spellStart"/>
      <w:r>
        <w:rPr>
          <w:rFonts w:ascii="Helvetica" w:hAnsi="Helvetica" w:cs="Helvetica"/>
          <w:color w:val="000000"/>
          <w:sz w:val="21"/>
          <w:szCs w:val="21"/>
        </w:rPr>
        <w:t>etc</w:t>
      </w:r>
      <w:proofErr w:type="spellEnd"/>
      <w:r>
        <w:rPr>
          <w:rFonts w:ascii="Helvetica" w:hAnsi="Helvetica" w:cs="Helvetica"/>
          <w:color w:val="000000"/>
          <w:sz w:val="21"/>
          <w:szCs w:val="21"/>
        </w:rPr>
        <w:t xml:space="preserve"> are the independent (predictor) variables.</w:t>
      </w:r>
    </w:p>
    <w:p w14:paraId="166E7F0B" w14:textId="65D09214" w:rsidR="000B0AF3" w:rsidRDefault="000B0AF3"/>
    <w:p w14:paraId="0D80FBAF" w14:textId="28442A10" w:rsidR="000B0AF3" w:rsidRDefault="000B0AF3"/>
    <w:p w14:paraId="001FAE90" w14:textId="77777777" w:rsidR="000B0AF3" w:rsidRPr="000B0AF3" w:rsidRDefault="000B0AF3" w:rsidP="000B0AF3">
      <w:pPr>
        <w:pStyle w:val="Heading2"/>
        <w:shd w:val="clear" w:color="auto" w:fill="FFFFFF"/>
        <w:spacing w:before="0"/>
        <w:rPr>
          <w:rFonts w:ascii="inherit" w:hAnsi="inherit" w:cs="Helvetica"/>
          <w:color w:val="000000"/>
          <w:sz w:val="37"/>
          <w:szCs w:val="40"/>
        </w:rPr>
      </w:pPr>
      <w:r w:rsidRPr="000B0AF3">
        <w:rPr>
          <w:rFonts w:ascii="inherit" w:hAnsi="inherit" w:cs="Helvetica"/>
          <w:color w:val="000000"/>
          <w:sz w:val="37"/>
          <w:szCs w:val="40"/>
        </w:rPr>
        <w:lastRenderedPageBreak/>
        <w:t>METHODOLOGY</w:t>
      </w:r>
    </w:p>
    <w:p w14:paraId="5A7885E1" w14:textId="77777777" w:rsidR="000B0AF3" w:rsidRDefault="000B0AF3" w:rsidP="000B0AF3">
      <w:pPr>
        <w:pStyle w:val="Heading3"/>
        <w:shd w:val="clear" w:color="auto" w:fill="FFFFFF"/>
        <w:spacing w:before="0"/>
        <w:rPr>
          <w:rFonts w:ascii="inherit" w:hAnsi="inherit" w:cs="Helvetica"/>
          <w:color w:val="000000"/>
          <w:sz w:val="27"/>
          <w:szCs w:val="27"/>
        </w:rPr>
      </w:pPr>
      <w:r>
        <w:rPr>
          <w:rFonts w:ascii="inherit" w:hAnsi="inherit" w:cs="Helvetica"/>
          <w:color w:val="000000"/>
        </w:rPr>
        <w:t>Data Analysis (Exploratory Data Analysis) of the Manhattan and the Downtown</w:t>
      </w:r>
    </w:p>
    <w:p w14:paraId="5CB4F216" w14:textId="77777777" w:rsidR="000B0AF3" w:rsidRDefault="000B0AF3" w:rsidP="000B0AF3">
      <w:pPr>
        <w:pStyle w:val="NormalWeb"/>
        <w:numPr>
          <w:ilvl w:val="0"/>
          <w:numId w:val="5"/>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 xml:space="preserve">The data sets of the two </w:t>
      </w:r>
      <w:proofErr w:type="spellStart"/>
      <w:r>
        <w:rPr>
          <w:rFonts w:ascii="Helvetica" w:hAnsi="Helvetica" w:cs="Helvetica"/>
          <w:color w:val="000000"/>
          <w:sz w:val="21"/>
          <w:szCs w:val="21"/>
        </w:rPr>
        <w:t>neighbourhoods</w:t>
      </w:r>
      <w:proofErr w:type="spellEnd"/>
      <w:r>
        <w:rPr>
          <w:rFonts w:ascii="Helvetica" w:hAnsi="Helvetica" w:cs="Helvetica"/>
          <w:color w:val="000000"/>
          <w:sz w:val="21"/>
          <w:szCs w:val="21"/>
        </w:rPr>
        <w:t xml:space="preserve">, the Downtown and the Manhattan were visualized to gain knowledge of the distribution of variables and the </w:t>
      </w:r>
      <w:proofErr w:type="spellStart"/>
      <w:r>
        <w:rPr>
          <w:rFonts w:ascii="Helvetica" w:hAnsi="Helvetica" w:cs="Helvetica"/>
          <w:color w:val="000000"/>
          <w:sz w:val="21"/>
          <w:szCs w:val="21"/>
        </w:rPr>
        <w:t>neighbourhoods</w:t>
      </w:r>
      <w:proofErr w:type="spellEnd"/>
      <w:r>
        <w:rPr>
          <w:rFonts w:ascii="Helvetica" w:hAnsi="Helvetica" w:cs="Helvetica"/>
          <w:color w:val="000000"/>
          <w:sz w:val="21"/>
          <w:szCs w:val="21"/>
        </w:rPr>
        <w:t xml:space="preserve"> in the Boroughs, the Downtown and the Manhattan, using folium library to see how the </w:t>
      </w:r>
      <w:proofErr w:type="spellStart"/>
      <w:r>
        <w:rPr>
          <w:rFonts w:ascii="Helvetica" w:hAnsi="Helvetica" w:cs="Helvetica"/>
          <w:color w:val="000000"/>
          <w:sz w:val="21"/>
          <w:szCs w:val="21"/>
        </w:rPr>
        <w:t>neighbourhoods</w:t>
      </w:r>
      <w:proofErr w:type="spellEnd"/>
      <w:r>
        <w:rPr>
          <w:rFonts w:ascii="Helvetica" w:hAnsi="Helvetica" w:cs="Helvetica"/>
          <w:color w:val="000000"/>
          <w:sz w:val="21"/>
          <w:szCs w:val="21"/>
        </w:rPr>
        <w:t xml:space="preserve"> in this borough are spatially distributed.</w:t>
      </w:r>
    </w:p>
    <w:p w14:paraId="24B82D0E" w14:textId="77777777" w:rsidR="000B0AF3" w:rsidRDefault="000B0AF3" w:rsidP="000B0AF3">
      <w:pPr>
        <w:pStyle w:val="NormalWeb"/>
        <w:numPr>
          <w:ilvl w:val="0"/>
          <w:numId w:val="5"/>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The resulting data is subjected to initial step of data analysis – the exploratory data analysis (EDA) to gain insight on how correlated or trending the data are.</w:t>
      </w:r>
    </w:p>
    <w:p w14:paraId="48A53D9D" w14:textId="77777777" w:rsidR="000B0AF3" w:rsidRDefault="000B0AF3" w:rsidP="000B0AF3">
      <w:pPr>
        <w:pStyle w:val="NormalWeb"/>
        <w:numPr>
          <w:ilvl w:val="0"/>
          <w:numId w:val="5"/>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After the data sets have been subjected to exploratory data analysis using Folium, Seaborn and Matplotlib libraries to see how the variables of the data are distributed, trending and insight gained, the data was then subjected to pre-processing stage.</w:t>
      </w:r>
    </w:p>
    <w:p w14:paraId="5A0E7836" w14:textId="1F200881" w:rsidR="000B0AF3" w:rsidRDefault="000B0AF3"/>
    <w:p w14:paraId="2AF2F6B6" w14:textId="45EF6049" w:rsidR="000B0AF3" w:rsidRDefault="000B0AF3"/>
    <w:p w14:paraId="2CD8CA57" w14:textId="77777777" w:rsidR="000B0AF3" w:rsidRDefault="000B0AF3" w:rsidP="000B0AF3">
      <w:pPr>
        <w:pStyle w:val="Heading3"/>
        <w:shd w:val="clear" w:color="auto" w:fill="FFFFFF"/>
        <w:spacing w:before="0"/>
        <w:rPr>
          <w:rFonts w:ascii="inherit" w:hAnsi="inherit" w:cs="Helvetica"/>
          <w:color w:val="000000"/>
        </w:rPr>
      </w:pPr>
      <w:r w:rsidRPr="000B0AF3">
        <w:rPr>
          <w:rFonts w:ascii="inherit" w:hAnsi="inherit" w:cs="Helvetica"/>
          <w:color w:val="000000"/>
          <w:sz w:val="32"/>
          <w:szCs w:val="40"/>
        </w:rPr>
        <w:t>Inferential Statistical Test (Machine Learning) of the Manhattan and the Downtown</w:t>
      </w:r>
    </w:p>
    <w:p w14:paraId="13D72860" w14:textId="77777777" w:rsidR="000B0AF3" w:rsidRDefault="000B0AF3" w:rsidP="000B0AF3">
      <w:pPr>
        <w:pStyle w:val="NormalWeb"/>
        <w:numPr>
          <w:ilvl w:val="0"/>
          <w:numId w:val="6"/>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 xml:space="preserve">Here the encoded data during the analysis are fed into the machine learning algorithm - K-mean Clustering - to group or segment the </w:t>
      </w:r>
      <w:proofErr w:type="spellStart"/>
      <w:r>
        <w:rPr>
          <w:rFonts w:ascii="Helvetica" w:hAnsi="Helvetica" w:cs="Helvetica"/>
          <w:color w:val="000000"/>
          <w:sz w:val="21"/>
          <w:szCs w:val="21"/>
        </w:rPr>
        <w:t>neighbourhoods</w:t>
      </w:r>
      <w:proofErr w:type="spellEnd"/>
      <w:r>
        <w:rPr>
          <w:rFonts w:ascii="Helvetica" w:hAnsi="Helvetica" w:cs="Helvetica"/>
          <w:color w:val="000000"/>
          <w:sz w:val="21"/>
          <w:szCs w:val="21"/>
        </w:rPr>
        <w:t>.</w:t>
      </w:r>
    </w:p>
    <w:p w14:paraId="4034AA44" w14:textId="7B7E7398" w:rsidR="000B0AF3" w:rsidRDefault="000B0AF3" w:rsidP="000B0AF3">
      <w:pPr>
        <w:pStyle w:val="NormalWeb"/>
        <w:numPr>
          <w:ilvl w:val="0"/>
          <w:numId w:val="6"/>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 xml:space="preserve">At the end, the </w:t>
      </w:r>
      <w:proofErr w:type="spellStart"/>
      <w:r>
        <w:rPr>
          <w:rFonts w:ascii="Helvetica" w:hAnsi="Helvetica" w:cs="Helvetica"/>
          <w:color w:val="000000"/>
          <w:sz w:val="21"/>
          <w:szCs w:val="21"/>
        </w:rPr>
        <w:t>neighbourhoods</w:t>
      </w:r>
      <w:proofErr w:type="spellEnd"/>
      <w:r>
        <w:rPr>
          <w:rFonts w:ascii="Helvetica" w:hAnsi="Helvetica" w:cs="Helvetica"/>
          <w:color w:val="000000"/>
          <w:sz w:val="21"/>
          <w:szCs w:val="21"/>
        </w:rPr>
        <w:t xml:space="preserve"> that have similar characteristics are grouped together. Hence the similarities and dissimilarities of the Downtown and the Manhattan are observed.</w:t>
      </w:r>
    </w:p>
    <w:p w14:paraId="3D258FEC" w14:textId="650F1465"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21"/>
          <w:szCs w:val="21"/>
        </w:rPr>
      </w:pPr>
    </w:p>
    <w:p w14:paraId="0E8E415C" w14:textId="026E11A9"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21"/>
          <w:szCs w:val="21"/>
        </w:rPr>
      </w:pPr>
    </w:p>
    <w:p w14:paraId="48C8B4FA" w14:textId="047B049D"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r w:rsidRPr="000B0AF3">
        <w:rPr>
          <w:rFonts w:ascii="Helvetica" w:hAnsi="Helvetica" w:cs="Helvetica"/>
          <w:color w:val="000000"/>
          <w:sz w:val="32"/>
          <w:szCs w:val="32"/>
        </w:rPr>
        <w:t>RESULTS</w:t>
      </w:r>
    </w:p>
    <w:p w14:paraId="5B5964C3" w14:textId="74F7F37E" w:rsidR="00935868" w:rsidRDefault="00935868"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6745127F" w14:textId="77777777" w:rsidR="00935868" w:rsidRDefault="00935868"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6093B9B3" w14:textId="5FE3775D"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r>
        <w:rPr>
          <w:noProof/>
        </w:rPr>
        <w:drawing>
          <wp:anchor distT="0" distB="0" distL="114300" distR="114300" simplePos="0" relativeHeight="251658240" behindDoc="0" locked="0" layoutInCell="1" allowOverlap="1" wp14:anchorId="254AA168" wp14:editId="7E0B1CE8">
            <wp:simplePos x="0" y="0"/>
            <wp:positionH relativeFrom="column">
              <wp:posOffset>0</wp:posOffset>
            </wp:positionH>
            <wp:positionV relativeFrom="page">
              <wp:posOffset>6050280</wp:posOffset>
            </wp:positionV>
            <wp:extent cx="5943600" cy="20135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anchor>
        </w:drawing>
      </w:r>
      <w:r w:rsidR="00935868">
        <w:rPr>
          <w:rFonts w:ascii="Helvetica" w:hAnsi="Helvetica" w:cs="Helvetica"/>
          <w:color w:val="000000"/>
          <w:sz w:val="32"/>
          <w:szCs w:val="32"/>
        </w:rPr>
        <w:t>Toronto Neighborhoods</w:t>
      </w:r>
    </w:p>
    <w:p w14:paraId="346713D6" w14:textId="2986EC99" w:rsidR="00935868" w:rsidRPr="00935868" w:rsidRDefault="00935868" w:rsidP="000B0AF3">
      <w:pPr>
        <w:pStyle w:val="NormalWeb"/>
        <w:shd w:val="clear" w:color="auto" w:fill="FFFFFF"/>
        <w:spacing w:before="0" w:beforeAutospacing="0" w:after="0" w:afterAutospacing="0" w:line="300" w:lineRule="atLeast"/>
        <w:ind w:right="480"/>
        <w:jc w:val="both"/>
        <w:rPr>
          <w:rFonts w:ascii="Helvetica" w:hAnsi="Helvetica" w:cs="Helvetica"/>
          <w:color w:val="000000"/>
        </w:rPr>
      </w:pPr>
      <w:r w:rsidRPr="00935868">
        <w:rPr>
          <w:rFonts w:ascii="Helvetica" w:hAnsi="Helvetica" w:cs="Helvetica"/>
          <w:color w:val="000000"/>
        </w:rPr>
        <w:t>Number of venues in downtown-207</w:t>
      </w:r>
    </w:p>
    <w:p w14:paraId="4AD2A3BA" w14:textId="066A77E8" w:rsidR="000B0AF3" w:rsidRDefault="00935868"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r>
        <w:rPr>
          <w:noProof/>
        </w:rPr>
        <w:lastRenderedPageBreak/>
        <w:drawing>
          <wp:inline distT="0" distB="0" distL="0" distR="0" wp14:anchorId="7AAE2651" wp14:editId="4CC22D76">
            <wp:extent cx="5943600" cy="2239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9010"/>
                    </a:xfrm>
                    <a:prstGeom prst="rect">
                      <a:avLst/>
                    </a:prstGeom>
                  </pic:spPr>
                </pic:pic>
              </a:graphicData>
            </a:graphic>
          </wp:inline>
        </w:drawing>
      </w:r>
    </w:p>
    <w:p w14:paraId="6811CA51" w14:textId="4FF8EBF5" w:rsidR="000B0AF3" w:rsidRDefault="00935868"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r>
        <w:rPr>
          <w:rFonts w:ascii="Helvetica" w:hAnsi="Helvetica" w:cs="Helvetica"/>
          <w:color w:val="000000"/>
          <w:sz w:val="32"/>
          <w:szCs w:val="32"/>
        </w:rPr>
        <w:t>New York Neighborhoods</w:t>
      </w:r>
    </w:p>
    <w:p w14:paraId="1B80FDC8" w14:textId="4CD67895" w:rsidR="00935868" w:rsidRPr="00935868" w:rsidRDefault="00935868" w:rsidP="000B0AF3">
      <w:pPr>
        <w:pStyle w:val="NormalWeb"/>
        <w:shd w:val="clear" w:color="auto" w:fill="FFFFFF"/>
        <w:spacing w:before="0" w:beforeAutospacing="0" w:after="0" w:afterAutospacing="0" w:line="300" w:lineRule="atLeast"/>
        <w:ind w:right="480"/>
        <w:jc w:val="both"/>
        <w:rPr>
          <w:rFonts w:ascii="Helvetica" w:hAnsi="Helvetica" w:cs="Helvetica"/>
          <w:color w:val="000000"/>
        </w:rPr>
      </w:pPr>
      <w:r>
        <w:rPr>
          <w:rFonts w:ascii="Helvetica" w:hAnsi="Helvetica" w:cs="Helvetica"/>
          <w:color w:val="000000"/>
        </w:rPr>
        <w:t>Number of venues in manhatten-341</w:t>
      </w:r>
    </w:p>
    <w:p w14:paraId="3A535D07" w14:textId="2B249B27"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3660F731" w14:textId="40F7EC57"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0232A1C5" w14:textId="6B74C613"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79DFB9FE" w14:textId="16EF3631"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71FEC572" w14:textId="55E9A9D6"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002567AA" w14:textId="36068DF8" w:rsid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6934D285" w14:textId="6CA5DFB5" w:rsidR="000B0AF3" w:rsidRDefault="000B0AF3" w:rsidP="000B0AF3">
      <w:pPr>
        <w:pStyle w:val="Heading2"/>
        <w:shd w:val="clear" w:color="auto" w:fill="FFFFFF"/>
        <w:spacing w:before="0"/>
        <w:rPr>
          <w:rFonts w:ascii="inherit" w:hAnsi="inherit" w:cs="Helvetica"/>
          <w:color w:val="000000"/>
          <w:sz w:val="39"/>
          <w:szCs w:val="44"/>
        </w:rPr>
      </w:pPr>
      <w:r w:rsidRPr="00935868">
        <w:rPr>
          <w:rFonts w:ascii="inherit" w:hAnsi="inherit" w:cs="Helvetica"/>
          <w:color w:val="000000"/>
          <w:sz w:val="39"/>
          <w:szCs w:val="44"/>
        </w:rPr>
        <w:t>DISCUSSION</w:t>
      </w:r>
    </w:p>
    <w:p w14:paraId="328403B6" w14:textId="77777777" w:rsidR="00935868" w:rsidRPr="00935868" w:rsidRDefault="00935868" w:rsidP="00935868"/>
    <w:p w14:paraId="2A7D2EDB" w14:textId="77777777" w:rsidR="000B0AF3" w:rsidRPr="00935868" w:rsidRDefault="000B0AF3" w:rsidP="000B0AF3">
      <w:pPr>
        <w:pStyle w:val="Heading3"/>
        <w:shd w:val="clear" w:color="auto" w:fill="FFFFFF"/>
        <w:spacing w:before="0"/>
        <w:rPr>
          <w:rFonts w:ascii="inherit" w:hAnsi="inherit" w:cs="Helvetica"/>
          <w:color w:val="000000"/>
          <w:sz w:val="35"/>
          <w:szCs w:val="40"/>
        </w:rPr>
      </w:pPr>
      <w:r w:rsidRPr="00935868">
        <w:rPr>
          <w:rFonts w:ascii="inherit" w:hAnsi="inherit" w:cs="Helvetica"/>
          <w:color w:val="000000"/>
          <w:sz w:val="32"/>
          <w:szCs w:val="40"/>
        </w:rPr>
        <w:t>Observations</w:t>
      </w:r>
    </w:p>
    <w:p w14:paraId="1F7B48AC" w14:textId="48E8BC26" w:rsidR="000B0AF3" w:rsidRDefault="000B0AF3" w:rsidP="000B0AF3">
      <w:pPr>
        <w:pStyle w:val="NormalWeb"/>
        <w:numPr>
          <w:ilvl w:val="0"/>
          <w:numId w:val="7"/>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 xml:space="preserve">The two </w:t>
      </w:r>
      <w:r>
        <w:rPr>
          <w:rFonts w:ascii="Helvetica" w:hAnsi="Helvetica" w:cs="Helvetica"/>
          <w:color w:val="000000"/>
          <w:sz w:val="21"/>
          <w:szCs w:val="21"/>
        </w:rPr>
        <w:t>neighborhoods</w:t>
      </w:r>
      <w:r>
        <w:rPr>
          <w:rFonts w:ascii="Helvetica" w:hAnsi="Helvetica" w:cs="Helvetica"/>
          <w:color w:val="000000"/>
          <w:sz w:val="21"/>
          <w:szCs w:val="21"/>
        </w:rPr>
        <w:t xml:space="preserve"> in the Manhattan of the New York City and the Downtown Toronto of the Toronto City - are similar in having banks, grocery, market, farmers market, waterfall, college, transport station and buildings but dissimilar in other venues listed above and in the table 2.5 shown above in the result section.</w:t>
      </w:r>
    </w:p>
    <w:p w14:paraId="579FC267" w14:textId="0D8F38C2" w:rsidR="000B0AF3" w:rsidRDefault="000B0AF3" w:rsidP="000B0AF3">
      <w:pPr>
        <w:pStyle w:val="NormalWeb"/>
        <w:numPr>
          <w:ilvl w:val="0"/>
          <w:numId w:val="7"/>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 xml:space="preserve">These venues that are similar indirectly represent availability of capital made available by bank, raw materials provided by the farmers markets and groceries, water provided by waterfall, </w:t>
      </w:r>
      <w:r>
        <w:rPr>
          <w:rFonts w:ascii="Helvetica" w:hAnsi="Helvetica" w:cs="Helvetica"/>
          <w:color w:val="000000"/>
          <w:sz w:val="21"/>
          <w:szCs w:val="21"/>
        </w:rPr>
        <w:t>labor</w:t>
      </w:r>
      <w:r>
        <w:rPr>
          <w:rFonts w:ascii="Helvetica" w:hAnsi="Helvetica" w:cs="Helvetica"/>
          <w:color w:val="000000"/>
          <w:sz w:val="21"/>
          <w:szCs w:val="21"/>
        </w:rPr>
        <w:t xml:space="preserve"> provided by the colleges and the universities, efficient management provided by the college and the competitors which are in the restaurant businesses in the </w:t>
      </w:r>
      <w:r>
        <w:rPr>
          <w:rFonts w:ascii="Helvetica" w:hAnsi="Helvetica" w:cs="Helvetica"/>
          <w:color w:val="000000"/>
          <w:sz w:val="21"/>
          <w:szCs w:val="21"/>
        </w:rPr>
        <w:t>neighborhoods</w:t>
      </w:r>
      <w:r>
        <w:rPr>
          <w:rFonts w:ascii="Helvetica" w:hAnsi="Helvetica" w:cs="Helvetica"/>
          <w:color w:val="000000"/>
          <w:sz w:val="21"/>
          <w:szCs w:val="21"/>
        </w:rPr>
        <w:t xml:space="preserve">, transport facilities provided by the presence of bus or train stations in the </w:t>
      </w:r>
      <w:r>
        <w:rPr>
          <w:rFonts w:ascii="Helvetica" w:hAnsi="Helvetica" w:cs="Helvetica"/>
          <w:color w:val="000000"/>
          <w:sz w:val="21"/>
          <w:szCs w:val="21"/>
        </w:rPr>
        <w:t>neighborhoods</w:t>
      </w:r>
      <w:r>
        <w:rPr>
          <w:rFonts w:ascii="Helvetica" w:hAnsi="Helvetica" w:cs="Helvetica"/>
          <w:color w:val="000000"/>
          <w:sz w:val="21"/>
          <w:szCs w:val="21"/>
        </w:rPr>
        <w:t>.</w:t>
      </w:r>
    </w:p>
    <w:p w14:paraId="4A812392" w14:textId="573E819D" w:rsidR="00935868" w:rsidRDefault="00935868" w:rsidP="00935868">
      <w:pPr>
        <w:pStyle w:val="NormalWeb"/>
        <w:shd w:val="clear" w:color="auto" w:fill="FFFFFF"/>
        <w:spacing w:before="0" w:beforeAutospacing="0" w:after="0" w:afterAutospacing="0" w:line="300" w:lineRule="atLeast"/>
        <w:ind w:right="480"/>
        <w:jc w:val="both"/>
        <w:rPr>
          <w:rFonts w:ascii="Helvetica" w:hAnsi="Helvetica" w:cs="Helvetica"/>
          <w:color w:val="000000"/>
          <w:sz w:val="21"/>
          <w:szCs w:val="21"/>
        </w:rPr>
      </w:pPr>
    </w:p>
    <w:p w14:paraId="13FF3B41" w14:textId="77777777" w:rsidR="00935868" w:rsidRDefault="00935868" w:rsidP="00935868">
      <w:pPr>
        <w:pStyle w:val="NormalWeb"/>
        <w:shd w:val="clear" w:color="auto" w:fill="FFFFFF"/>
        <w:spacing w:before="0" w:beforeAutospacing="0" w:after="0" w:afterAutospacing="0" w:line="300" w:lineRule="atLeast"/>
        <w:ind w:right="480"/>
        <w:jc w:val="both"/>
        <w:rPr>
          <w:rFonts w:ascii="Helvetica" w:hAnsi="Helvetica" w:cs="Helvetica"/>
          <w:color w:val="000000"/>
          <w:sz w:val="21"/>
          <w:szCs w:val="21"/>
        </w:rPr>
      </w:pPr>
    </w:p>
    <w:p w14:paraId="26F1D40B" w14:textId="77777777" w:rsidR="000B0AF3" w:rsidRPr="00935868" w:rsidRDefault="000B0AF3" w:rsidP="000B0AF3">
      <w:pPr>
        <w:pStyle w:val="Heading3"/>
        <w:shd w:val="clear" w:color="auto" w:fill="FFFFFF"/>
        <w:spacing w:before="0"/>
        <w:rPr>
          <w:rFonts w:ascii="inherit" w:hAnsi="inherit" w:cs="Helvetica"/>
          <w:color w:val="000000"/>
          <w:sz w:val="35"/>
          <w:szCs w:val="40"/>
        </w:rPr>
      </w:pPr>
      <w:r w:rsidRPr="00935868">
        <w:rPr>
          <w:rFonts w:ascii="inherit" w:hAnsi="inherit" w:cs="Helvetica"/>
          <w:color w:val="000000"/>
          <w:sz w:val="32"/>
          <w:szCs w:val="40"/>
        </w:rPr>
        <w:t>Recommendations</w:t>
      </w:r>
    </w:p>
    <w:p w14:paraId="26606FAE" w14:textId="4DD7AA2C" w:rsidR="000B0AF3" w:rsidRDefault="000B0AF3" w:rsidP="000B0AF3">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Even though there are factors or variables that are not available during the research, the research still recommend that the Manhattan </w:t>
      </w:r>
      <w:r>
        <w:rPr>
          <w:rFonts w:ascii="Helvetica" w:hAnsi="Helvetica" w:cs="Helvetica"/>
          <w:color w:val="000000"/>
          <w:sz w:val="21"/>
          <w:szCs w:val="21"/>
        </w:rPr>
        <w:t>neighborhoods</w:t>
      </w:r>
      <w:r>
        <w:rPr>
          <w:rFonts w:ascii="Helvetica" w:hAnsi="Helvetica" w:cs="Helvetica"/>
          <w:color w:val="000000"/>
          <w:sz w:val="21"/>
          <w:szCs w:val="21"/>
        </w:rPr>
        <w:t xml:space="preserve"> should be considered in siting a restaurant business if the two boroughs given to be considered are the Manhattan and the Downtown.</w:t>
      </w:r>
    </w:p>
    <w:p w14:paraId="34813930" w14:textId="77777777" w:rsidR="000B0AF3" w:rsidRPr="000B0AF3" w:rsidRDefault="000B0AF3" w:rsidP="000B0AF3">
      <w:pPr>
        <w:pStyle w:val="NormalWeb"/>
        <w:shd w:val="clear" w:color="auto" w:fill="FFFFFF"/>
        <w:spacing w:before="0" w:beforeAutospacing="0" w:after="0" w:afterAutospacing="0" w:line="300" w:lineRule="atLeast"/>
        <w:ind w:right="480"/>
        <w:jc w:val="both"/>
        <w:rPr>
          <w:rFonts w:ascii="Helvetica" w:hAnsi="Helvetica" w:cs="Helvetica"/>
          <w:color w:val="000000"/>
          <w:sz w:val="32"/>
          <w:szCs w:val="32"/>
        </w:rPr>
      </w:pPr>
    </w:p>
    <w:p w14:paraId="0B4DA4E4" w14:textId="65A842A8" w:rsidR="000B0AF3" w:rsidRDefault="000B0AF3"/>
    <w:p w14:paraId="7B668AF8" w14:textId="77777777" w:rsidR="000B0AF3" w:rsidRPr="00935868" w:rsidRDefault="000B0AF3" w:rsidP="000B0AF3">
      <w:pPr>
        <w:pStyle w:val="Heading2"/>
        <w:shd w:val="clear" w:color="auto" w:fill="FFFFFF"/>
        <w:spacing w:before="0"/>
        <w:rPr>
          <w:rFonts w:ascii="inherit" w:hAnsi="inherit" w:cs="Helvetica"/>
          <w:color w:val="000000"/>
          <w:sz w:val="39"/>
          <w:szCs w:val="44"/>
        </w:rPr>
      </w:pPr>
      <w:r w:rsidRPr="00935868">
        <w:rPr>
          <w:rFonts w:ascii="inherit" w:hAnsi="inherit" w:cs="Helvetica"/>
          <w:color w:val="000000"/>
          <w:sz w:val="39"/>
          <w:szCs w:val="44"/>
        </w:rPr>
        <w:t>CONCLUSION</w:t>
      </w:r>
    </w:p>
    <w:p w14:paraId="27EE51EB" w14:textId="590D41E5" w:rsidR="000B0AF3" w:rsidRDefault="000B0AF3" w:rsidP="000B0AF3">
      <w:pPr>
        <w:pStyle w:val="NormalWeb"/>
        <w:numPr>
          <w:ilvl w:val="0"/>
          <w:numId w:val="8"/>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 xml:space="preserve">In the end, the Manhattan </w:t>
      </w:r>
      <w:r w:rsidR="00935868">
        <w:rPr>
          <w:rFonts w:ascii="Helvetica" w:hAnsi="Helvetica" w:cs="Helvetica"/>
          <w:color w:val="000000"/>
          <w:sz w:val="21"/>
          <w:szCs w:val="21"/>
        </w:rPr>
        <w:t>neighborhoods</w:t>
      </w:r>
      <w:r>
        <w:rPr>
          <w:rFonts w:ascii="Helvetica" w:hAnsi="Helvetica" w:cs="Helvetica"/>
          <w:color w:val="000000"/>
          <w:sz w:val="21"/>
          <w:szCs w:val="21"/>
        </w:rPr>
        <w:t xml:space="preserve"> are better than the Downtown </w:t>
      </w:r>
      <w:r w:rsidR="00935868">
        <w:rPr>
          <w:rFonts w:ascii="Helvetica" w:hAnsi="Helvetica" w:cs="Helvetica"/>
          <w:color w:val="000000"/>
          <w:sz w:val="21"/>
          <w:szCs w:val="21"/>
        </w:rPr>
        <w:t>neighborhoods</w:t>
      </w:r>
      <w:r>
        <w:rPr>
          <w:rFonts w:ascii="Helvetica" w:hAnsi="Helvetica" w:cs="Helvetica"/>
          <w:color w:val="000000"/>
          <w:sz w:val="21"/>
          <w:szCs w:val="21"/>
        </w:rPr>
        <w:t xml:space="preserve"> in siting a restaurant based on the available data. because even though the two </w:t>
      </w:r>
      <w:r w:rsidR="00935868">
        <w:rPr>
          <w:rFonts w:ascii="Helvetica" w:hAnsi="Helvetica" w:cs="Helvetica"/>
          <w:color w:val="000000"/>
          <w:sz w:val="21"/>
          <w:szCs w:val="21"/>
        </w:rPr>
        <w:t>neighborhoods</w:t>
      </w:r>
      <w:r>
        <w:rPr>
          <w:rFonts w:ascii="Helvetica" w:hAnsi="Helvetica" w:cs="Helvetica"/>
          <w:color w:val="000000"/>
          <w:sz w:val="21"/>
          <w:szCs w:val="21"/>
        </w:rPr>
        <w:t xml:space="preserve"> are similar in factor that influence the location of restaurant </w:t>
      </w:r>
      <w:r w:rsidR="00935868">
        <w:rPr>
          <w:rFonts w:ascii="Helvetica" w:hAnsi="Helvetica" w:cs="Helvetica"/>
          <w:color w:val="000000"/>
          <w:sz w:val="21"/>
          <w:szCs w:val="21"/>
        </w:rPr>
        <w:t>business,</w:t>
      </w:r>
      <w:r>
        <w:rPr>
          <w:rFonts w:ascii="Helvetica" w:hAnsi="Helvetica" w:cs="Helvetica"/>
          <w:color w:val="000000"/>
          <w:sz w:val="21"/>
          <w:szCs w:val="21"/>
        </w:rPr>
        <w:t xml:space="preserve"> yet they are very dissimilar in the population densities and hence the market shares of a potential restaurant business.</w:t>
      </w:r>
    </w:p>
    <w:p w14:paraId="7CC967BA" w14:textId="77777777" w:rsidR="000B0AF3" w:rsidRDefault="000B0AF3" w:rsidP="000B0AF3">
      <w:pPr>
        <w:pStyle w:val="NormalWeb"/>
        <w:numPr>
          <w:ilvl w:val="0"/>
          <w:numId w:val="8"/>
        </w:numPr>
        <w:shd w:val="clear" w:color="auto" w:fill="FFFFFF"/>
        <w:spacing w:before="0" w:beforeAutospacing="0" w:after="0" w:afterAutospacing="0" w:line="300" w:lineRule="atLeast"/>
        <w:ind w:left="480" w:right="480"/>
        <w:jc w:val="both"/>
        <w:rPr>
          <w:rFonts w:ascii="Helvetica" w:hAnsi="Helvetica" w:cs="Helvetica"/>
          <w:color w:val="000000"/>
          <w:sz w:val="21"/>
          <w:szCs w:val="21"/>
        </w:rPr>
      </w:pPr>
      <w:r>
        <w:rPr>
          <w:rFonts w:ascii="Helvetica" w:hAnsi="Helvetica" w:cs="Helvetica"/>
          <w:color w:val="000000"/>
          <w:sz w:val="21"/>
          <w:szCs w:val="21"/>
        </w:rPr>
        <w:t>Any potential restaurant businesses sited in the Manhattan will have large market share because of the population or population density of the area than if it is to be sited in the Downtown.</w:t>
      </w:r>
    </w:p>
    <w:p w14:paraId="03121DB9" w14:textId="77777777" w:rsidR="000B0AF3" w:rsidRDefault="000B0AF3"/>
    <w:sectPr w:rsidR="000B0A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14220"/>
    <w:multiLevelType w:val="multilevel"/>
    <w:tmpl w:val="193A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8D7520"/>
    <w:multiLevelType w:val="multilevel"/>
    <w:tmpl w:val="2F96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B21B46"/>
    <w:multiLevelType w:val="multilevel"/>
    <w:tmpl w:val="F986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D901F8"/>
    <w:multiLevelType w:val="multilevel"/>
    <w:tmpl w:val="5CE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EA02FA"/>
    <w:multiLevelType w:val="multilevel"/>
    <w:tmpl w:val="A6B6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163158"/>
    <w:multiLevelType w:val="multilevel"/>
    <w:tmpl w:val="7FB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857C0B"/>
    <w:multiLevelType w:val="multilevel"/>
    <w:tmpl w:val="EEBC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C47C28"/>
    <w:multiLevelType w:val="multilevel"/>
    <w:tmpl w:val="B27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1"/>
  </w:num>
  <w:num w:numId="4">
    <w:abstractNumId w:val="7"/>
  </w:num>
  <w:num w:numId="5">
    <w:abstractNumId w:val="0"/>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AF3"/>
    <w:rsid w:val="000B0AF3"/>
    <w:rsid w:val="00935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46E14"/>
  <w15:chartTrackingRefBased/>
  <w15:docId w15:val="{0B198D96-886E-4E30-A7A5-416760232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0A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B0A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0A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AF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0B0AF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0B0AF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B0A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B0A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03860">
      <w:bodyDiv w:val="1"/>
      <w:marLeft w:val="0"/>
      <w:marRight w:val="0"/>
      <w:marTop w:val="0"/>
      <w:marBottom w:val="0"/>
      <w:divBdr>
        <w:top w:val="none" w:sz="0" w:space="0" w:color="auto"/>
        <w:left w:val="none" w:sz="0" w:space="0" w:color="auto"/>
        <w:bottom w:val="none" w:sz="0" w:space="0" w:color="auto"/>
        <w:right w:val="none" w:sz="0" w:space="0" w:color="auto"/>
      </w:divBdr>
      <w:divsChild>
        <w:div w:id="1344237368">
          <w:marLeft w:val="0"/>
          <w:marRight w:val="0"/>
          <w:marTop w:val="0"/>
          <w:marBottom w:val="0"/>
          <w:divBdr>
            <w:top w:val="none" w:sz="0" w:space="0" w:color="auto"/>
            <w:left w:val="none" w:sz="0" w:space="0" w:color="auto"/>
            <w:bottom w:val="none" w:sz="0" w:space="0" w:color="auto"/>
            <w:right w:val="none" w:sz="0" w:space="0" w:color="auto"/>
          </w:divBdr>
          <w:divsChild>
            <w:div w:id="913706424">
              <w:marLeft w:val="0"/>
              <w:marRight w:val="0"/>
              <w:marTop w:val="0"/>
              <w:marBottom w:val="0"/>
              <w:divBdr>
                <w:top w:val="none" w:sz="0" w:space="0" w:color="auto"/>
                <w:left w:val="none" w:sz="0" w:space="0" w:color="auto"/>
                <w:bottom w:val="none" w:sz="0" w:space="0" w:color="auto"/>
                <w:right w:val="none" w:sz="0" w:space="0" w:color="auto"/>
              </w:divBdr>
              <w:divsChild>
                <w:div w:id="21278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6871">
          <w:marLeft w:val="0"/>
          <w:marRight w:val="0"/>
          <w:marTop w:val="0"/>
          <w:marBottom w:val="0"/>
          <w:divBdr>
            <w:top w:val="none" w:sz="0" w:space="0" w:color="auto"/>
            <w:left w:val="none" w:sz="0" w:space="0" w:color="auto"/>
            <w:bottom w:val="none" w:sz="0" w:space="0" w:color="auto"/>
            <w:right w:val="none" w:sz="0" w:space="0" w:color="auto"/>
          </w:divBdr>
          <w:divsChild>
            <w:div w:id="145586029">
              <w:marLeft w:val="0"/>
              <w:marRight w:val="0"/>
              <w:marTop w:val="0"/>
              <w:marBottom w:val="0"/>
              <w:divBdr>
                <w:top w:val="none" w:sz="0" w:space="0" w:color="auto"/>
                <w:left w:val="none" w:sz="0" w:space="0" w:color="auto"/>
                <w:bottom w:val="none" w:sz="0" w:space="0" w:color="auto"/>
                <w:right w:val="none" w:sz="0" w:space="0" w:color="auto"/>
              </w:divBdr>
              <w:divsChild>
                <w:div w:id="17202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6786">
          <w:marLeft w:val="0"/>
          <w:marRight w:val="0"/>
          <w:marTop w:val="0"/>
          <w:marBottom w:val="0"/>
          <w:divBdr>
            <w:top w:val="none" w:sz="0" w:space="0" w:color="auto"/>
            <w:left w:val="none" w:sz="0" w:space="0" w:color="auto"/>
            <w:bottom w:val="none" w:sz="0" w:space="0" w:color="auto"/>
            <w:right w:val="none" w:sz="0" w:space="0" w:color="auto"/>
          </w:divBdr>
          <w:divsChild>
            <w:div w:id="121854068">
              <w:marLeft w:val="0"/>
              <w:marRight w:val="0"/>
              <w:marTop w:val="0"/>
              <w:marBottom w:val="0"/>
              <w:divBdr>
                <w:top w:val="none" w:sz="0" w:space="0" w:color="auto"/>
                <w:left w:val="none" w:sz="0" w:space="0" w:color="auto"/>
                <w:bottom w:val="none" w:sz="0" w:space="0" w:color="auto"/>
                <w:right w:val="none" w:sz="0" w:space="0" w:color="auto"/>
              </w:divBdr>
              <w:divsChild>
                <w:div w:id="21246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121">
      <w:bodyDiv w:val="1"/>
      <w:marLeft w:val="0"/>
      <w:marRight w:val="0"/>
      <w:marTop w:val="0"/>
      <w:marBottom w:val="0"/>
      <w:divBdr>
        <w:top w:val="none" w:sz="0" w:space="0" w:color="auto"/>
        <w:left w:val="none" w:sz="0" w:space="0" w:color="auto"/>
        <w:bottom w:val="none" w:sz="0" w:space="0" w:color="auto"/>
        <w:right w:val="none" w:sz="0" w:space="0" w:color="auto"/>
      </w:divBdr>
    </w:div>
    <w:div w:id="406151680">
      <w:bodyDiv w:val="1"/>
      <w:marLeft w:val="0"/>
      <w:marRight w:val="0"/>
      <w:marTop w:val="0"/>
      <w:marBottom w:val="0"/>
      <w:divBdr>
        <w:top w:val="none" w:sz="0" w:space="0" w:color="auto"/>
        <w:left w:val="none" w:sz="0" w:space="0" w:color="auto"/>
        <w:bottom w:val="none" w:sz="0" w:space="0" w:color="auto"/>
        <w:right w:val="none" w:sz="0" w:space="0" w:color="auto"/>
      </w:divBdr>
      <w:divsChild>
        <w:div w:id="1069420243">
          <w:marLeft w:val="0"/>
          <w:marRight w:val="0"/>
          <w:marTop w:val="0"/>
          <w:marBottom w:val="0"/>
          <w:divBdr>
            <w:top w:val="none" w:sz="0" w:space="0" w:color="auto"/>
            <w:left w:val="none" w:sz="0" w:space="0" w:color="auto"/>
            <w:bottom w:val="none" w:sz="0" w:space="0" w:color="auto"/>
            <w:right w:val="none" w:sz="0" w:space="0" w:color="auto"/>
          </w:divBdr>
          <w:divsChild>
            <w:div w:id="1552838949">
              <w:marLeft w:val="0"/>
              <w:marRight w:val="0"/>
              <w:marTop w:val="0"/>
              <w:marBottom w:val="0"/>
              <w:divBdr>
                <w:top w:val="none" w:sz="0" w:space="0" w:color="auto"/>
                <w:left w:val="none" w:sz="0" w:space="0" w:color="auto"/>
                <w:bottom w:val="none" w:sz="0" w:space="0" w:color="auto"/>
                <w:right w:val="none" w:sz="0" w:space="0" w:color="auto"/>
              </w:divBdr>
              <w:divsChild>
                <w:div w:id="2385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8477">
          <w:marLeft w:val="0"/>
          <w:marRight w:val="0"/>
          <w:marTop w:val="0"/>
          <w:marBottom w:val="0"/>
          <w:divBdr>
            <w:top w:val="none" w:sz="0" w:space="0" w:color="auto"/>
            <w:left w:val="none" w:sz="0" w:space="0" w:color="auto"/>
            <w:bottom w:val="none" w:sz="0" w:space="0" w:color="auto"/>
            <w:right w:val="none" w:sz="0" w:space="0" w:color="auto"/>
          </w:divBdr>
          <w:divsChild>
            <w:div w:id="1767188871">
              <w:marLeft w:val="0"/>
              <w:marRight w:val="0"/>
              <w:marTop w:val="0"/>
              <w:marBottom w:val="0"/>
              <w:divBdr>
                <w:top w:val="none" w:sz="0" w:space="0" w:color="auto"/>
                <w:left w:val="none" w:sz="0" w:space="0" w:color="auto"/>
                <w:bottom w:val="none" w:sz="0" w:space="0" w:color="auto"/>
                <w:right w:val="none" w:sz="0" w:space="0" w:color="auto"/>
              </w:divBdr>
              <w:divsChild>
                <w:div w:id="14374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98256">
      <w:bodyDiv w:val="1"/>
      <w:marLeft w:val="0"/>
      <w:marRight w:val="0"/>
      <w:marTop w:val="0"/>
      <w:marBottom w:val="0"/>
      <w:divBdr>
        <w:top w:val="none" w:sz="0" w:space="0" w:color="auto"/>
        <w:left w:val="none" w:sz="0" w:space="0" w:color="auto"/>
        <w:bottom w:val="none" w:sz="0" w:space="0" w:color="auto"/>
        <w:right w:val="none" w:sz="0" w:space="0" w:color="auto"/>
      </w:divBdr>
      <w:divsChild>
        <w:div w:id="1867982960">
          <w:marLeft w:val="0"/>
          <w:marRight w:val="0"/>
          <w:marTop w:val="0"/>
          <w:marBottom w:val="0"/>
          <w:divBdr>
            <w:top w:val="none" w:sz="0" w:space="0" w:color="auto"/>
            <w:left w:val="none" w:sz="0" w:space="0" w:color="auto"/>
            <w:bottom w:val="none" w:sz="0" w:space="0" w:color="auto"/>
            <w:right w:val="none" w:sz="0" w:space="0" w:color="auto"/>
          </w:divBdr>
          <w:divsChild>
            <w:div w:id="1339698372">
              <w:marLeft w:val="0"/>
              <w:marRight w:val="0"/>
              <w:marTop w:val="0"/>
              <w:marBottom w:val="0"/>
              <w:divBdr>
                <w:top w:val="none" w:sz="0" w:space="0" w:color="auto"/>
                <w:left w:val="none" w:sz="0" w:space="0" w:color="auto"/>
                <w:bottom w:val="none" w:sz="0" w:space="0" w:color="auto"/>
                <w:right w:val="none" w:sz="0" w:space="0" w:color="auto"/>
              </w:divBdr>
              <w:divsChild>
                <w:div w:id="13622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5782">
          <w:marLeft w:val="0"/>
          <w:marRight w:val="0"/>
          <w:marTop w:val="0"/>
          <w:marBottom w:val="0"/>
          <w:divBdr>
            <w:top w:val="none" w:sz="0" w:space="0" w:color="auto"/>
            <w:left w:val="none" w:sz="0" w:space="0" w:color="auto"/>
            <w:bottom w:val="none" w:sz="0" w:space="0" w:color="auto"/>
            <w:right w:val="none" w:sz="0" w:space="0" w:color="auto"/>
          </w:divBdr>
          <w:divsChild>
            <w:div w:id="1670328005">
              <w:marLeft w:val="0"/>
              <w:marRight w:val="0"/>
              <w:marTop w:val="0"/>
              <w:marBottom w:val="0"/>
              <w:divBdr>
                <w:top w:val="none" w:sz="0" w:space="0" w:color="auto"/>
                <w:left w:val="none" w:sz="0" w:space="0" w:color="auto"/>
                <w:bottom w:val="none" w:sz="0" w:space="0" w:color="auto"/>
                <w:right w:val="none" w:sz="0" w:space="0" w:color="auto"/>
              </w:divBdr>
              <w:divsChild>
                <w:div w:id="15210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2459">
          <w:marLeft w:val="0"/>
          <w:marRight w:val="0"/>
          <w:marTop w:val="0"/>
          <w:marBottom w:val="0"/>
          <w:divBdr>
            <w:top w:val="none" w:sz="0" w:space="0" w:color="auto"/>
            <w:left w:val="none" w:sz="0" w:space="0" w:color="auto"/>
            <w:bottom w:val="none" w:sz="0" w:space="0" w:color="auto"/>
            <w:right w:val="none" w:sz="0" w:space="0" w:color="auto"/>
          </w:divBdr>
          <w:divsChild>
            <w:div w:id="2009795003">
              <w:marLeft w:val="0"/>
              <w:marRight w:val="0"/>
              <w:marTop w:val="0"/>
              <w:marBottom w:val="0"/>
              <w:divBdr>
                <w:top w:val="none" w:sz="0" w:space="0" w:color="auto"/>
                <w:left w:val="none" w:sz="0" w:space="0" w:color="auto"/>
                <w:bottom w:val="none" w:sz="0" w:space="0" w:color="auto"/>
                <w:right w:val="none" w:sz="0" w:space="0" w:color="auto"/>
              </w:divBdr>
              <w:divsChild>
                <w:div w:id="10900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2609">
          <w:marLeft w:val="0"/>
          <w:marRight w:val="0"/>
          <w:marTop w:val="0"/>
          <w:marBottom w:val="0"/>
          <w:divBdr>
            <w:top w:val="none" w:sz="0" w:space="0" w:color="auto"/>
            <w:left w:val="none" w:sz="0" w:space="0" w:color="auto"/>
            <w:bottom w:val="none" w:sz="0" w:space="0" w:color="auto"/>
            <w:right w:val="none" w:sz="0" w:space="0" w:color="auto"/>
          </w:divBdr>
          <w:divsChild>
            <w:div w:id="1057315804">
              <w:marLeft w:val="0"/>
              <w:marRight w:val="0"/>
              <w:marTop w:val="0"/>
              <w:marBottom w:val="0"/>
              <w:divBdr>
                <w:top w:val="none" w:sz="0" w:space="0" w:color="auto"/>
                <w:left w:val="none" w:sz="0" w:space="0" w:color="auto"/>
                <w:bottom w:val="none" w:sz="0" w:space="0" w:color="auto"/>
                <w:right w:val="none" w:sz="0" w:space="0" w:color="auto"/>
              </w:divBdr>
              <w:divsChild>
                <w:div w:id="7810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7617">
          <w:marLeft w:val="0"/>
          <w:marRight w:val="0"/>
          <w:marTop w:val="0"/>
          <w:marBottom w:val="0"/>
          <w:divBdr>
            <w:top w:val="none" w:sz="0" w:space="0" w:color="auto"/>
            <w:left w:val="none" w:sz="0" w:space="0" w:color="auto"/>
            <w:bottom w:val="none" w:sz="0" w:space="0" w:color="auto"/>
            <w:right w:val="none" w:sz="0" w:space="0" w:color="auto"/>
          </w:divBdr>
          <w:divsChild>
            <w:div w:id="472211402">
              <w:marLeft w:val="0"/>
              <w:marRight w:val="0"/>
              <w:marTop w:val="0"/>
              <w:marBottom w:val="0"/>
              <w:divBdr>
                <w:top w:val="none" w:sz="0" w:space="0" w:color="auto"/>
                <w:left w:val="none" w:sz="0" w:space="0" w:color="auto"/>
                <w:bottom w:val="none" w:sz="0" w:space="0" w:color="auto"/>
                <w:right w:val="none" w:sz="0" w:space="0" w:color="auto"/>
              </w:divBdr>
              <w:divsChild>
                <w:div w:id="9880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8924">
      <w:bodyDiv w:val="1"/>
      <w:marLeft w:val="0"/>
      <w:marRight w:val="0"/>
      <w:marTop w:val="0"/>
      <w:marBottom w:val="0"/>
      <w:divBdr>
        <w:top w:val="none" w:sz="0" w:space="0" w:color="auto"/>
        <w:left w:val="none" w:sz="0" w:space="0" w:color="auto"/>
        <w:bottom w:val="none" w:sz="0" w:space="0" w:color="auto"/>
        <w:right w:val="none" w:sz="0" w:space="0" w:color="auto"/>
      </w:divBdr>
    </w:div>
    <w:div w:id="948855013">
      <w:bodyDiv w:val="1"/>
      <w:marLeft w:val="0"/>
      <w:marRight w:val="0"/>
      <w:marTop w:val="0"/>
      <w:marBottom w:val="0"/>
      <w:divBdr>
        <w:top w:val="none" w:sz="0" w:space="0" w:color="auto"/>
        <w:left w:val="none" w:sz="0" w:space="0" w:color="auto"/>
        <w:bottom w:val="none" w:sz="0" w:space="0" w:color="auto"/>
        <w:right w:val="none" w:sz="0" w:space="0" w:color="auto"/>
      </w:divBdr>
      <w:divsChild>
        <w:div w:id="614748664">
          <w:marLeft w:val="0"/>
          <w:marRight w:val="0"/>
          <w:marTop w:val="0"/>
          <w:marBottom w:val="0"/>
          <w:divBdr>
            <w:top w:val="none" w:sz="0" w:space="0" w:color="auto"/>
            <w:left w:val="none" w:sz="0" w:space="0" w:color="auto"/>
            <w:bottom w:val="none" w:sz="0" w:space="0" w:color="auto"/>
            <w:right w:val="none" w:sz="0" w:space="0" w:color="auto"/>
          </w:divBdr>
          <w:divsChild>
            <w:div w:id="1148669918">
              <w:marLeft w:val="0"/>
              <w:marRight w:val="0"/>
              <w:marTop w:val="0"/>
              <w:marBottom w:val="0"/>
              <w:divBdr>
                <w:top w:val="none" w:sz="0" w:space="0" w:color="auto"/>
                <w:left w:val="none" w:sz="0" w:space="0" w:color="auto"/>
                <w:bottom w:val="none" w:sz="0" w:space="0" w:color="auto"/>
                <w:right w:val="none" w:sz="0" w:space="0" w:color="auto"/>
              </w:divBdr>
              <w:divsChild>
                <w:div w:id="39887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5077">
          <w:marLeft w:val="0"/>
          <w:marRight w:val="0"/>
          <w:marTop w:val="0"/>
          <w:marBottom w:val="0"/>
          <w:divBdr>
            <w:top w:val="none" w:sz="0" w:space="0" w:color="auto"/>
            <w:left w:val="none" w:sz="0" w:space="0" w:color="auto"/>
            <w:bottom w:val="none" w:sz="0" w:space="0" w:color="auto"/>
            <w:right w:val="none" w:sz="0" w:space="0" w:color="auto"/>
          </w:divBdr>
          <w:divsChild>
            <w:div w:id="756558788">
              <w:marLeft w:val="0"/>
              <w:marRight w:val="0"/>
              <w:marTop w:val="0"/>
              <w:marBottom w:val="0"/>
              <w:divBdr>
                <w:top w:val="none" w:sz="0" w:space="0" w:color="auto"/>
                <w:left w:val="none" w:sz="0" w:space="0" w:color="auto"/>
                <w:bottom w:val="none" w:sz="0" w:space="0" w:color="auto"/>
                <w:right w:val="none" w:sz="0" w:space="0" w:color="auto"/>
              </w:divBdr>
              <w:divsChild>
                <w:div w:id="1665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0482">
      <w:bodyDiv w:val="1"/>
      <w:marLeft w:val="0"/>
      <w:marRight w:val="0"/>
      <w:marTop w:val="0"/>
      <w:marBottom w:val="0"/>
      <w:divBdr>
        <w:top w:val="none" w:sz="0" w:space="0" w:color="auto"/>
        <w:left w:val="none" w:sz="0" w:space="0" w:color="auto"/>
        <w:bottom w:val="none" w:sz="0" w:space="0" w:color="auto"/>
        <w:right w:val="none" w:sz="0" w:space="0" w:color="auto"/>
      </w:divBdr>
    </w:div>
    <w:div w:id="1035547700">
      <w:bodyDiv w:val="1"/>
      <w:marLeft w:val="0"/>
      <w:marRight w:val="0"/>
      <w:marTop w:val="0"/>
      <w:marBottom w:val="0"/>
      <w:divBdr>
        <w:top w:val="none" w:sz="0" w:space="0" w:color="auto"/>
        <w:left w:val="none" w:sz="0" w:space="0" w:color="auto"/>
        <w:bottom w:val="none" w:sz="0" w:space="0" w:color="auto"/>
        <w:right w:val="none" w:sz="0" w:space="0" w:color="auto"/>
      </w:divBdr>
    </w:div>
    <w:div w:id="1096946926">
      <w:bodyDiv w:val="1"/>
      <w:marLeft w:val="0"/>
      <w:marRight w:val="0"/>
      <w:marTop w:val="0"/>
      <w:marBottom w:val="0"/>
      <w:divBdr>
        <w:top w:val="none" w:sz="0" w:space="0" w:color="auto"/>
        <w:left w:val="none" w:sz="0" w:space="0" w:color="auto"/>
        <w:bottom w:val="none" w:sz="0" w:space="0" w:color="auto"/>
        <w:right w:val="none" w:sz="0" w:space="0" w:color="auto"/>
      </w:divBdr>
      <w:divsChild>
        <w:div w:id="875240139">
          <w:marLeft w:val="0"/>
          <w:marRight w:val="0"/>
          <w:marTop w:val="0"/>
          <w:marBottom w:val="0"/>
          <w:divBdr>
            <w:top w:val="none" w:sz="0" w:space="0" w:color="auto"/>
            <w:left w:val="none" w:sz="0" w:space="0" w:color="auto"/>
            <w:bottom w:val="none" w:sz="0" w:space="0" w:color="auto"/>
            <w:right w:val="none" w:sz="0" w:space="0" w:color="auto"/>
          </w:divBdr>
          <w:divsChild>
            <w:div w:id="771899464">
              <w:marLeft w:val="0"/>
              <w:marRight w:val="0"/>
              <w:marTop w:val="0"/>
              <w:marBottom w:val="0"/>
              <w:divBdr>
                <w:top w:val="none" w:sz="0" w:space="0" w:color="auto"/>
                <w:left w:val="none" w:sz="0" w:space="0" w:color="auto"/>
                <w:bottom w:val="none" w:sz="0" w:space="0" w:color="auto"/>
                <w:right w:val="none" w:sz="0" w:space="0" w:color="auto"/>
              </w:divBdr>
              <w:divsChild>
                <w:div w:id="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076">
          <w:marLeft w:val="0"/>
          <w:marRight w:val="0"/>
          <w:marTop w:val="0"/>
          <w:marBottom w:val="0"/>
          <w:divBdr>
            <w:top w:val="none" w:sz="0" w:space="0" w:color="auto"/>
            <w:left w:val="none" w:sz="0" w:space="0" w:color="auto"/>
            <w:bottom w:val="none" w:sz="0" w:space="0" w:color="auto"/>
            <w:right w:val="none" w:sz="0" w:space="0" w:color="auto"/>
          </w:divBdr>
          <w:divsChild>
            <w:div w:id="538398701">
              <w:marLeft w:val="0"/>
              <w:marRight w:val="0"/>
              <w:marTop w:val="0"/>
              <w:marBottom w:val="0"/>
              <w:divBdr>
                <w:top w:val="none" w:sz="0" w:space="0" w:color="auto"/>
                <w:left w:val="none" w:sz="0" w:space="0" w:color="auto"/>
                <w:bottom w:val="none" w:sz="0" w:space="0" w:color="auto"/>
                <w:right w:val="none" w:sz="0" w:space="0" w:color="auto"/>
              </w:divBdr>
              <w:divsChild>
                <w:div w:id="18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49472">
      <w:bodyDiv w:val="1"/>
      <w:marLeft w:val="0"/>
      <w:marRight w:val="0"/>
      <w:marTop w:val="0"/>
      <w:marBottom w:val="0"/>
      <w:divBdr>
        <w:top w:val="none" w:sz="0" w:space="0" w:color="auto"/>
        <w:left w:val="none" w:sz="0" w:space="0" w:color="auto"/>
        <w:bottom w:val="none" w:sz="0" w:space="0" w:color="auto"/>
        <w:right w:val="none" w:sz="0" w:space="0" w:color="auto"/>
      </w:divBdr>
    </w:div>
    <w:div w:id="1553536995">
      <w:bodyDiv w:val="1"/>
      <w:marLeft w:val="0"/>
      <w:marRight w:val="0"/>
      <w:marTop w:val="0"/>
      <w:marBottom w:val="0"/>
      <w:divBdr>
        <w:top w:val="none" w:sz="0" w:space="0" w:color="auto"/>
        <w:left w:val="none" w:sz="0" w:space="0" w:color="auto"/>
        <w:bottom w:val="none" w:sz="0" w:space="0" w:color="auto"/>
        <w:right w:val="none" w:sz="0" w:space="0" w:color="auto"/>
      </w:divBdr>
      <w:divsChild>
        <w:div w:id="266500995">
          <w:marLeft w:val="0"/>
          <w:marRight w:val="0"/>
          <w:marTop w:val="0"/>
          <w:marBottom w:val="0"/>
          <w:divBdr>
            <w:top w:val="none" w:sz="0" w:space="0" w:color="auto"/>
            <w:left w:val="none" w:sz="0" w:space="0" w:color="auto"/>
            <w:bottom w:val="none" w:sz="0" w:space="0" w:color="auto"/>
            <w:right w:val="none" w:sz="0" w:space="0" w:color="auto"/>
          </w:divBdr>
          <w:divsChild>
            <w:div w:id="1863400616">
              <w:marLeft w:val="0"/>
              <w:marRight w:val="0"/>
              <w:marTop w:val="0"/>
              <w:marBottom w:val="0"/>
              <w:divBdr>
                <w:top w:val="none" w:sz="0" w:space="0" w:color="auto"/>
                <w:left w:val="none" w:sz="0" w:space="0" w:color="auto"/>
                <w:bottom w:val="none" w:sz="0" w:space="0" w:color="auto"/>
                <w:right w:val="none" w:sz="0" w:space="0" w:color="auto"/>
              </w:divBdr>
              <w:divsChild>
                <w:div w:id="2748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3568">
          <w:marLeft w:val="0"/>
          <w:marRight w:val="0"/>
          <w:marTop w:val="0"/>
          <w:marBottom w:val="0"/>
          <w:divBdr>
            <w:top w:val="none" w:sz="0" w:space="0" w:color="auto"/>
            <w:left w:val="none" w:sz="0" w:space="0" w:color="auto"/>
            <w:bottom w:val="none" w:sz="0" w:space="0" w:color="auto"/>
            <w:right w:val="none" w:sz="0" w:space="0" w:color="auto"/>
          </w:divBdr>
          <w:divsChild>
            <w:div w:id="1956018947">
              <w:marLeft w:val="0"/>
              <w:marRight w:val="0"/>
              <w:marTop w:val="0"/>
              <w:marBottom w:val="0"/>
              <w:divBdr>
                <w:top w:val="none" w:sz="0" w:space="0" w:color="auto"/>
                <w:left w:val="none" w:sz="0" w:space="0" w:color="auto"/>
                <w:bottom w:val="none" w:sz="0" w:space="0" w:color="auto"/>
                <w:right w:val="none" w:sz="0" w:space="0" w:color="auto"/>
              </w:divBdr>
              <w:divsChild>
                <w:div w:id="20419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26176">
      <w:bodyDiv w:val="1"/>
      <w:marLeft w:val="0"/>
      <w:marRight w:val="0"/>
      <w:marTop w:val="0"/>
      <w:marBottom w:val="0"/>
      <w:divBdr>
        <w:top w:val="none" w:sz="0" w:space="0" w:color="auto"/>
        <w:left w:val="none" w:sz="0" w:space="0" w:color="auto"/>
        <w:bottom w:val="none" w:sz="0" w:space="0" w:color="auto"/>
        <w:right w:val="none" w:sz="0" w:space="0" w:color="auto"/>
      </w:divBdr>
      <w:divsChild>
        <w:div w:id="1505587618">
          <w:marLeft w:val="0"/>
          <w:marRight w:val="0"/>
          <w:marTop w:val="0"/>
          <w:marBottom w:val="0"/>
          <w:divBdr>
            <w:top w:val="none" w:sz="0" w:space="0" w:color="auto"/>
            <w:left w:val="none" w:sz="0" w:space="0" w:color="auto"/>
            <w:bottom w:val="none" w:sz="0" w:space="0" w:color="auto"/>
            <w:right w:val="none" w:sz="0" w:space="0" w:color="auto"/>
          </w:divBdr>
          <w:divsChild>
            <w:div w:id="1589386094">
              <w:marLeft w:val="0"/>
              <w:marRight w:val="0"/>
              <w:marTop w:val="0"/>
              <w:marBottom w:val="0"/>
              <w:divBdr>
                <w:top w:val="none" w:sz="0" w:space="0" w:color="auto"/>
                <w:left w:val="none" w:sz="0" w:space="0" w:color="auto"/>
                <w:bottom w:val="none" w:sz="0" w:space="0" w:color="auto"/>
                <w:right w:val="none" w:sz="0" w:space="0" w:color="auto"/>
              </w:divBdr>
              <w:divsChild>
                <w:div w:id="814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9953">
          <w:marLeft w:val="0"/>
          <w:marRight w:val="0"/>
          <w:marTop w:val="0"/>
          <w:marBottom w:val="0"/>
          <w:divBdr>
            <w:top w:val="none" w:sz="0" w:space="0" w:color="auto"/>
            <w:left w:val="none" w:sz="0" w:space="0" w:color="auto"/>
            <w:bottom w:val="none" w:sz="0" w:space="0" w:color="auto"/>
            <w:right w:val="none" w:sz="0" w:space="0" w:color="auto"/>
          </w:divBdr>
          <w:divsChild>
            <w:div w:id="2066752809">
              <w:marLeft w:val="0"/>
              <w:marRight w:val="0"/>
              <w:marTop w:val="0"/>
              <w:marBottom w:val="0"/>
              <w:divBdr>
                <w:top w:val="none" w:sz="0" w:space="0" w:color="auto"/>
                <w:left w:val="none" w:sz="0" w:space="0" w:color="auto"/>
                <w:bottom w:val="none" w:sz="0" w:space="0" w:color="auto"/>
                <w:right w:val="none" w:sz="0" w:space="0" w:color="auto"/>
              </w:divBdr>
              <w:divsChild>
                <w:div w:id="20033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5224">
      <w:bodyDiv w:val="1"/>
      <w:marLeft w:val="0"/>
      <w:marRight w:val="0"/>
      <w:marTop w:val="0"/>
      <w:marBottom w:val="0"/>
      <w:divBdr>
        <w:top w:val="none" w:sz="0" w:space="0" w:color="auto"/>
        <w:left w:val="none" w:sz="0" w:space="0" w:color="auto"/>
        <w:bottom w:val="none" w:sz="0" w:space="0" w:color="auto"/>
        <w:right w:val="none" w:sz="0" w:space="0" w:color="auto"/>
      </w:divBdr>
    </w:div>
    <w:div w:id="2009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uroughs_of_New_York_City"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Demographics_of_New_York_City" TargetMode="External"/><Relationship Id="rId11" Type="http://schemas.openxmlformats.org/officeDocument/2006/relationships/image" Target="media/image1.png"/><Relationship Id="rId5" Type="http://schemas.openxmlformats.org/officeDocument/2006/relationships/hyperlink" Target="https://www1.nyc.gov/site/doh/data/health-tools/neighborhood-statistics-demographics.page" TargetMode="External"/><Relationship Id="rId10" Type="http://schemas.openxmlformats.org/officeDocument/2006/relationships/hyperlink" Target="https://foursquare.com/" TargetMode="External"/><Relationship Id="rId4" Type="http://schemas.openxmlformats.org/officeDocument/2006/relationships/webSettings" Target="webSettings.xml"/><Relationship Id="rId9" Type="http://schemas.openxmlformats.org/officeDocument/2006/relationships/hyperlink" Target="https://en.wikipedia.org/wiki/Demographics_of_Toronto_Neighbourhood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941</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mourya</dc:creator>
  <cp:keywords/>
  <dc:description/>
  <cp:lastModifiedBy>piyush mourya</cp:lastModifiedBy>
  <cp:revision>1</cp:revision>
  <dcterms:created xsi:type="dcterms:W3CDTF">2020-04-22T09:13:00Z</dcterms:created>
  <dcterms:modified xsi:type="dcterms:W3CDTF">2020-04-22T09:32:00Z</dcterms:modified>
</cp:coreProperties>
</file>