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53B2" w14:textId="77777777" w:rsidR="0088271B" w:rsidRDefault="0088271B" w:rsidP="0088271B">
      <w:pPr>
        <w:pStyle w:val="p1"/>
      </w:pPr>
      <w:r>
        <w:t>Requirements</w:t>
      </w:r>
    </w:p>
    <w:p w14:paraId="1588AC4F" w14:textId="77777777" w:rsidR="0088271B" w:rsidRDefault="0088271B" w:rsidP="0088271B">
      <w:pPr>
        <w:pStyle w:val="p2"/>
      </w:pPr>
      <w:r>
        <w:t>Requirement #1: Store a Purchase Transaction</w:t>
      </w:r>
    </w:p>
    <w:p w14:paraId="3747019B" w14:textId="77777777" w:rsidR="0088271B" w:rsidRDefault="0088271B" w:rsidP="0088271B">
      <w:pPr>
        <w:pStyle w:val="p3"/>
      </w:pPr>
      <w:r>
        <w:t>Your application must be able to accept and store (i.e., persist) a purchase transaction with a description, transaction</w:t>
      </w:r>
    </w:p>
    <w:p w14:paraId="3A1565E9" w14:textId="77777777" w:rsidR="0088271B" w:rsidRDefault="0088271B" w:rsidP="0088271B">
      <w:pPr>
        <w:pStyle w:val="p3"/>
      </w:pPr>
      <w:r>
        <w:t>date, and a purchase amount in United States dollars. When the transaction is stored, it will be assigned a unique</w:t>
      </w:r>
    </w:p>
    <w:p w14:paraId="61F363E0" w14:textId="77777777" w:rsidR="0088271B" w:rsidRDefault="0088271B" w:rsidP="0088271B">
      <w:pPr>
        <w:pStyle w:val="p3"/>
      </w:pPr>
      <w:r>
        <w:t>identifier.</w:t>
      </w:r>
    </w:p>
    <w:p w14:paraId="514B661C" w14:textId="77777777" w:rsidR="0088271B" w:rsidRDefault="0088271B" w:rsidP="0088271B">
      <w:pPr>
        <w:pStyle w:val="p4"/>
      </w:pPr>
      <w:r>
        <w:t>Field requirements</w:t>
      </w:r>
    </w:p>
    <w:p w14:paraId="366F5DCA" w14:textId="21D9154F" w:rsidR="0088271B" w:rsidRDefault="0088271B" w:rsidP="0088271B">
      <w:pPr>
        <w:pStyle w:val="p5"/>
      </w:pPr>
    </w:p>
    <w:p w14:paraId="696DDD0E" w14:textId="757B4268" w:rsidR="0088271B" w:rsidRDefault="0088271B" w:rsidP="0088271B">
      <w:pPr>
        <w:pStyle w:val="p5"/>
      </w:pPr>
      <w:r>
        <w:t>●</w:t>
      </w:r>
      <w:r>
        <w:t xml:space="preserve"> </w:t>
      </w:r>
      <w:r>
        <w:t>Description: must not exceed 50 characters</w:t>
      </w:r>
    </w:p>
    <w:p w14:paraId="36C657A6" w14:textId="709345AF" w:rsidR="0088271B" w:rsidRDefault="0088271B" w:rsidP="0088271B">
      <w:pPr>
        <w:pStyle w:val="p5"/>
      </w:pPr>
      <w:r>
        <w:t>●</w:t>
      </w:r>
      <w:r>
        <w:t xml:space="preserve"> </w:t>
      </w:r>
      <w:r>
        <w:t>Transaction date: must be a valid date format</w:t>
      </w:r>
    </w:p>
    <w:p w14:paraId="721D54EB" w14:textId="67EFAB80" w:rsidR="0088271B" w:rsidRDefault="0088271B" w:rsidP="0088271B">
      <w:pPr>
        <w:pStyle w:val="p5"/>
      </w:pPr>
      <w:r>
        <w:t>●</w:t>
      </w:r>
      <w:r>
        <w:t xml:space="preserve"> </w:t>
      </w:r>
      <w:r>
        <w:t>Purchase amount: must be a valid positive amount rounded to the nearest cent</w:t>
      </w:r>
    </w:p>
    <w:p w14:paraId="6A4F9E80" w14:textId="5C5FDF9D" w:rsidR="0088271B" w:rsidRDefault="0088271B" w:rsidP="0088271B">
      <w:pPr>
        <w:pStyle w:val="p5"/>
      </w:pPr>
      <w:r>
        <w:t>●</w:t>
      </w:r>
      <w:r>
        <w:t xml:space="preserve"> </w:t>
      </w:r>
      <w:r>
        <w:t>Unique identifier: must uniquely identify the purchase</w:t>
      </w:r>
    </w:p>
    <w:p w14:paraId="48DEE798" w14:textId="77777777" w:rsidR="0088271B" w:rsidRDefault="0088271B" w:rsidP="0088271B">
      <w:pPr>
        <w:pStyle w:val="p3"/>
      </w:pPr>
    </w:p>
    <w:p w14:paraId="6388B532" w14:textId="77777777" w:rsidR="0088271B" w:rsidRDefault="0088271B" w:rsidP="0088271B">
      <w:pPr>
        <w:pStyle w:val="p3"/>
      </w:pPr>
    </w:p>
    <w:p w14:paraId="1621A568" w14:textId="77777777" w:rsidR="0088271B" w:rsidRDefault="0088271B" w:rsidP="0088271B">
      <w:pPr>
        <w:pStyle w:val="p3"/>
      </w:pPr>
    </w:p>
    <w:p w14:paraId="0B807A55" w14:textId="77777777" w:rsidR="0088271B" w:rsidRDefault="0088271B" w:rsidP="0088271B">
      <w:pPr>
        <w:pStyle w:val="p2"/>
      </w:pPr>
      <w:r>
        <w:t>Requirement #2: Retrieve a Purchase Transaction in a Specified Country’s</w:t>
      </w:r>
    </w:p>
    <w:p w14:paraId="5AE1BC95" w14:textId="77777777" w:rsidR="0088271B" w:rsidRDefault="0088271B" w:rsidP="0088271B">
      <w:pPr>
        <w:pStyle w:val="p2"/>
      </w:pPr>
      <w:r>
        <w:t>Currency</w:t>
      </w:r>
    </w:p>
    <w:p w14:paraId="210C98B1" w14:textId="77777777" w:rsidR="0088271B" w:rsidRDefault="0088271B" w:rsidP="0088271B">
      <w:pPr>
        <w:pStyle w:val="p3"/>
      </w:pPr>
      <w:r>
        <w:t>Based upon purchase transactions previously submitted and stored, your application must provide a way to retrieve the</w:t>
      </w:r>
    </w:p>
    <w:p w14:paraId="7B4A7BBD" w14:textId="77777777" w:rsidR="0088271B" w:rsidRDefault="0088271B" w:rsidP="0088271B">
      <w:pPr>
        <w:pStyle w:val="p3"/>
      </w:pPr>
      <w:r>
        <w:t>stored purchase transactions converted to currencies supported by the Treasury Reporting Rates of Exchange API based</w:t>
      </w:r>
    </w:p>
    <w:p w14:paraId="7379FFC3" w14:textId="77777777" w:rsidR="0088271B" w:rsidRDefault="0088271B" w:rsidP="0088271B">
      <w:pPr>
        <w:pStyle w:val="p3"/>
      </w:pPr>
      <w:r>
        <w:t>upon the exchange rate active for the date of the purchase.</w:t>
      </w:r>
    </w:p>
    <w:p w14:paraId="2A55D0A8" w14:textId="77777777" w:rsidR="0088271B" w:rsidRDefault="0088271B" w:rsidP="0088271B">
      <w:pPr>
        <w:pStyle w:val="p6"/>
      </w:pPr>
      <w:r>
        <w:t>https://fiscaldata.treasury.gov/datasets/treasury-reporting-rates-exchange/treasury-reporting-rates-of-exchange</w:t>
      </w:r>
    </w:p>
    <w:p w14:paraId="39327767" w14:textId="77777777" w:rsidR="0088271B" w:rsidRDefault="0088271B" w:rsidP="0088271B">
      <w:pPr>
        <w:pStyle w:val="p3"/>
      </w:pPr>
      <w:r>
        <w:t>The retrieved purchase should include the identifier, the description, the transaction date, the original US dollar purchase</w:t>
      </w:r>
    </w:p>
    <w:p w14:paraId="601B7100" w14:textId="77777777" w:rsidR="0088271B" w:rsidRDefault="0088271B" w:rsidP="0088271B">
      <w:pPr>
        <w:pStyle w:val="p3"/>
      </w:pPr>
      <w:r>
        <w:t>amount, the exchange rate used, and the converted amount based upon the specified currency’s exchange rate for the</w:t>
      </w:r>
    </w:p>
    <w:p w14:paraId="1C1B5BA0" w14:textId="77777777" w:rsidR="0088271B" w:rsidRDefault="0088271B" w:rsidP="0088271B">
      <w:pPr>
        <w:pStyle w:val="p4"/>
        <w:rPr>
          <w:rStyle w:val="s1"/>
        </w:rPr>
      </w:pPr>
      <w:r>
        <w:rPr>
          <w:rStyle w:val="s1"/>
        </w:rPr>
        <w:t>date of the purchase.</w:t>
      </w:r>
    </w:p>
    <w:p w14:paraId="111639E6" w14:textId="77777777" w:rsidR="0088271B" w:rsidRDefault="0088271B" w:rsidP="0088271B">
      <w:pPr>
        <w:pStyle w:val="p4"/>
        <w:rPr>
          <w:rStyle w:val="s1"/>
        </w:rPr>
      </w:pPr>
    </w:p>
    <w:p w14:paraId="17CAEAE3" w14:textId="6096B7CE" w:rsidR="0088271B" w:rsidRDefault="0088271B" w:rsidP="0088271B">
      <w:pPr>
        <w:pStyle w:val="p4"/>
      </w:pPr>
      <w:r>
        <w:t>Currency conversion requirements</w:t>
      </w:r>
    </w:p>
    <w:p w14:paraId="0428B328" w14:textId="7D95F0F5" w:rsidR="0088271B" w:rsidRDefault="0088271B" w:rsidP="0088271B">
      <w:pPr>
        <w:pStyle w:val="p5"/>
      </w:pPr>
      <w:r>
        <w:t>When converting between currencies, you do not need an exact date match, but must use a currency conversion</w:t>
      </w:r>
    </w:p>
    <w:p w14:paraId="286DB676" w14:textId="77777777" w:rsidR="0088271B" w:rsidRDefault="0088271B" w:rsidP="0088271B">
      <w:pPr>
        <w:pStyle w:val="p3"/>
      </w:pPr>
      <w:r>
        <w:t>rate less than or equal to the purchase date from within the last 6 months.</w:t>
      </w:r>
    </w:p>
    <w:p w14:paraId="13FD97CC" w14:textId="77777777" w:rsidR="0088271B" w:rsidRDefault="0088271B" w:rsidP="0088271B">
      <w:pPr>
        <w:pStyle w:val="p3"/>
      </w:pPr>
      <w:r>
        <w:t>If no currency conversion rate is available within 6 months equal to or before the purchase date, an error should</w:t>
      </w:r>
    </w:p>
    <w:p w14:paraId="02B5392A" w14:textId="77777777" w:rsidR="0088271B" w:rsidRDefault="0088271B" w:rsidP="0088271B">
      <w:pPr>
        <w:pStyle w:val="p3"/>
      </w:pPr>
      <w:r>
        <w:t>be returned stating the purchase cannot be converted to the target currency.</w:t>
      </w:r>
    </w:p>
    <w:p w14:paraId="7D5EC1BE" w14:textId="77777777" w:rsidR="0088271B" w:rsidRDefault="0088271B" w:rsidP="0088271B">
      <w:pPr>
        <w:pStyle w:val="p3"/>
      </w:pPr>
      <w:r>
        <w:t>The converted purchase amount to the target currency should be rounded to two decimal places (i.e., cent).</w:t>
      </w:r>
    </w:p>
    <w:p w14:paraId="66756D08" w14:textId="77777777" w:rsidR="007E72D5" w:rsidRDefault="007E72D5"/>
    <w:sectPr w:rsidR="007E7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1B"/>
    <w:rsid w:val="001A227A"/>
    <w:rsid w:val="00477E29"/>
    <w:rsid w:val="006D29C6"/>
    <w:rsid w:val="007E72D5"/>
    <w:rsid w:val="0088271B"/>
    <w:rsid w:val="00B8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4B47B"/>
  <w15:chartTrackingRefBased/>
  <w15:docId w15:val="{FBAAB60C-36C5-2144-B6CC-0A8A5518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1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8271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88271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3"/>
      <w:szCs w:val="23"/>
      <w14:ligatures w14:val="none"/>
    </w:rPr>
  </w:style>
  <w:style w:type="paragraph" w:customStyle="1" w:styleId="p3">
    <w:name w:val="p3"/>
    <w:basedOn w:val="Normal"/>
    <w:rsid w:val="0088271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4">
    <w:name w:val="p4"/>
    <w:basedOn w:val="Normal"/>
    <w:rsid w:val="0088271B"/>
    <w:pPr>
      <w:spacing w:after="0" w:line="240" w:lineRule="auto"/>
    </w:pPr>
    <w:rPr>
      <w:rFonts w:ascii="Helvetica" w:eastAsia="Times New Roman" w:hAnsi="Helvetica" w:cs="Times New Roman"/>
      <w:color w:val="333333"/>
      <w:kern w:val="0"/>
      <w:sz w:val="20"/>
      <w:szCs w:val="20"/>
      <w14:ligatures w14:val="none"/>
    </w:rPr>
  </w:style>
  <w:style w:type="paragraph" w:customStyle="1" w:styleId="p5">
    <w:name w:val="p5"/>
    <w:basedOn w:val="Normal"/>
    <w:rsid w:val="0088271B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paragraph" w:customStyle="1" w:styleId="p6">
    <w:name w:val="p6"/>
    <w:basedOn w:val="Normal"/>
    <w:rsid w:val="0088271B"/>
    <w:pPr>
      <w:spacing w:after="0" w:line="240" w:lineRule="auto"/>
    </w:pPr>
    <w:rPr>
      <w:rFonts w:ascii="Helvetica" w:eastAsia="Times New Roman" w:hAnsi="Helvetica" w:cs="Times New Roman"/>
      <w:color w:val="103CC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88271B"/>
    <w:rPr>
      <w:rFonts w:ascii="Helvetica" w:hAnsi="Helvetica" w:hint="default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mausam Gautam</dc:creator>
  <cp:keywords/>
  <dc:description/>
  <cp:lastModifiedBy>mausam Gautam</cp:lastModifiedBy>
  <cp:revision>1</cp:revision>
  <dcterms:created xsi:type="dcterms:W3CDTF">2026-07-15T15:23:00Z</dcterms:created>
  <dcterms:modified xsi:type="dcterms:W3CDTF">2026-07-15T15:25:00Z</dcterms:modified>
</cp:coreProperties>
</file>