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e1i9pg38egoq" w:id="0"/>
      <w:bookmarkEnd w:id="0"/>
      <w:r w:rsidDel="00000000" w:rsidR="00000000" w:rsidRPr="00000000">
        <w:rPr>
          <w:b w:val="1"/>
          <w:bCs w:val="1"/>
          <w:sz w:val="46"/>
          <w:szCs w:val="46"/>
          <w:rtl w:val="0"/>
        </w:rPr>
        <w:t xml:space="preserve">INFORME DE AVANCE FORMATIVO — FASE 2 (DOCUMENTO 2.3)</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PROYECTO APT: ENTRE CHERRYS</w:t>
      </w:r>
    </w:p>
    <w:p w:rsidR="00000000" w:rsidDel="00000000" w:rsidP="00000000" w:rsidRDefault="00000000" w:rsidRPr="00000000" w14:paraId="00000003">
      <w:pPr>
        <w:spacing w:after="240" w:lineRule="auto"/>
        <w:rPr>
          <w:i w:val="1"/>
          <w:iCs w:val="1"/>
        </w:rPr>
      </w:pPr>
      <w:r w:rsidDel="00000000" w:rsidR="00000000" w:rsidRPr="00000000">
        <w:rPr>
          <w:i w:val="1"/>
          <w:iCs w:val="1"/>
          <w:rtl w:val="0"/>
        </w:rPr>
        <w:t xml:space="preserve">Plataforma Web de Repostería Artesanal y Confección de Amigurumis</w:t>
      </w:r>
    </w:p>
    <w:p w:rsidR="00000000" w:rsidDel="00000000" w:rsidP="00000000" w:rsidRDefault="00000000" w:rsidRPr="00000000" w14:paraId="00000004">
      <w:pPr>
        <w:pStyle w:val="Heading2"/>
        <w:keepNext w:val="0"/>
        <w:keepLines w:val="0"/>
        <w:spacing w:after="80" w:before="0" w:lineRule="auto"/>
        <w:rPr>
          <w:b w:val="1"/>
          <w:bCs w:val="1"/>
          <w:sz w:val="34"/>
          <w:szCs w:val="34"/>
        </w:rPr>
      </w:pPr>
      <w:bookmarkStart w:colFirst="0" w:colLast="0" w:name="_tsaxgv89xdxy" w:id="1"/>
      <w:bookmarkEnd w:id="1"/>
      <w:r w:rsidDel="00000000" w:rsidR="00000000" w:rsidRPr="00000000">
        <w:rPr>
          <w:b w:val="1"/>
          <w:bCs w:val="1"/>
          <w:sz w:val="34"/>
          <w:szCs w:val="34"/>
          <w:rtl w:val="0"/>
        </w:rPr>
        <w:t xml:space="preserve">FICHA DE IDENTIFICACIÓN Y PORTADA</w:t>
      </w:r>
    </w:p>
    <w:p w:rsidR="00000000" w:rsidDel="00000000" w:rsidP="00000000" w:rsidRDefault="00000000" w:rsidRPr="00000000" w14:paraId="00000005">
      <w:pPr>
        <w:numPr>
          <w:ilvl w:val="0"/>
          <w:numId w:val="8"/>
        </w:numPr>
        <w:spacing w:after="0" w:afterAutospacing="0" w:lineRule="auto"/>
        <w:ind w:left="720" w:hanging="360"/>
      </w:pPr>
      <w:r w:rsidDel="00000000" w:rsidR="00000000" w:rsidRPr="00000000">
        <w:rPr>
          <w:b w:val="1"/>
          <w:bCs w:val="1"/>
          <w:rtl w:val="0"/>
        </w:rPr>
        <w:t xml:space="preserve">Asignatura / Sigla:</w:t>
      </w:r>
      <w:r w:rsidDel="00000000" w:rsidR="00000000" w:rsidRPr="00000000">
        <w:rPr>
          <w:rtl w:val="0"/>
        </w:rPr>
        <w:t xml:space="preserve"> Capstone (</w:t>
      </w:r>
      <w:r w:rsidDel="00000000" w:rsidR="00000000" w:rsidRPr="00000000">
        <w:rPr>
          <w:rtl w:val="0"/>
        </w:rPr>
        <w:t xml:space="preserve">PTY4614</w:t>
      </w:r>
      <w:r w:rsidDel="00000000" w:rsidR="00000000" w:rsidRPr="00000000">
        <w:rPr>
          <w:rtl w:val="0"/>
        </w:rPr>
        <w:t xml:space="preserve"> / </w:t>
      </w:r>
      <w:r w:rsidDel="00000000" w:rsidR="00000000" w:rsidRPr="00000000">
        <w:rPr>
          <w:rtl w:val="0"/>
        </w:rPr>
        <w:t xml:space="preserve">APT122</w:t>
      </w:r>
      <w:r w:rsidDel="00000000" w:rsidR="00000000" w:rsidRPr="00000000">
        <w:rPr>
          <w:rtl w:val="0"/>
        </w:rPr>
        <w:t xml:space="preserve">) — Semana 7</w:t>
      </w:r>
    </w:p>
    <w:p w:rsidR="00000000" w:rsidDel="00000000" w:rsidP="00000000" w:rsidRDefault="00000000" w:rsidRPr="00000000" w14:paraId="00000006">
      <w:pPr>
        <w:numPr>
          <w:ilvl w:val="0"/>
          <w:numId w:val="8"/>
        </w:numPr>
        <w:spacing w:after="0" w:afterAutospacing="0" w:lineRule="auto"/>
        <w:ind w:left="720" w:hanging="360"/>
      </w:pPr>
      <w:r w:rsidDel="00000000" w:rsidR="00000000" w:rsidRPr="00000000">
        <w:rPr>
          <w:b w:val="1"/>
          <w:bCs w:val="1"/>
          <w:rtl w:val="0"/>
        </w:rPr>
        <w:t xml:space="preserve">Título del Proyecto:</w:t>
      </w:r>
      <w:r w:rsidDel="00000000" w:rsidR="00000000" w:rsidRPr="00000000">
        <w:rPr>
          <w:rtl w:val="0"/>
        </w:rPr>
        <w:t xml:space="preserve"> Entre Cherrys — Gestión de Pedidos y Catálogo Digital</w:t>
      </w:r>
    </w:p>
    <w:p w:rsidR="00000000" w:rsidDel="00000000" w:rsidP="00000000" w:rsidRDefault="00000000" w:rsidRPr="00000000" w14:paraId="00000007">
      <w:pPr>
        <w:numPr>
          <w:ilvl w:val="0"/>
          <w:numId w:val="8"/>
        </w:numPr>
        <w:spacing w:after="0" w:afterAutospacing="0" w:lineRule="auto"/>
        <w:ind w:left="720" w:hanging="360"/>
      </w:pPr>
      <w:r w:rsidDel="00000000" w:rsidR="00000000" w:rsidRPr="00000000">
        <w:rPr>
          <w:b w:val="1"/>
          <w:bCs w:val="1"/>
          <w:rtl w:val="0"/>
        </w:rPr>
        <w:t xml:space="preserve">Estudiante (Modalidad Individual):</w:t>
      </w:r>
      <w:r w:rsidDel="00000000" w:rsidR="00000000" w:rsidRPr="00000000">
        <w:rPr>
          <w:rtl w:val="0"/>
        </w:rPr>
        <w:t xml:space="preserve"> Mauricio Soto (</w:t>
      </w:r>
      <w:r w:rsidDel="00000000" w:rsidR="00000000" w:rsidRPr="00000000">
        <w:rPr>
          <w:color w:val="188038"/>
          <w:rtl w:val="0"/>
        </w:rPr>
        <w:t xml:space="preserve">mau.sotop@duocuc.cl</w:t>
      </w:r>
      <w:r w:rsidDel="00000000" w:rsidR="00000000" w:rsidRPr="00000000">
        <w:rPr>
          <w:rtl w:val="0"/>
        </w:rPr>
        <w:t xml:space="preserve">)</w:t>
      </w:r>
    </w:p>
    <w:p w:rsidR="00000000" w:rsidDel="00000000" w:rsidP="00000000" w:rsidRDefault="00000000" w:rsidRPr="00000000" w14:paraId="00000008">
      <w:pPr>
        <w:numPr>
          <w:ilvl w:val="0"/>
          <w:numId w:val="8"/>
        </w:numPr>
        <w:spacing w:after="0" w:afterAutospacing="0" w:lineRule="auto"/>
        <w:ind w:left="720" w:hanging="360"/>
      </w:pPr>
      <w:r w:rsidDel="00000000" w:rsidR="00000000" w:rsidRPr="00000000">
        <w:rPr>
          <w:b w:val="1"/>
          <w:bCs w:val="1"/>
          <w:rtl w:val="0"/>
        </w:rPr>
        <w:t xml:space="preserve">Repositorio GitHub:</w:t>
      </w:r>
      <w:r w:rsidDel="00000000" w:rsidR="00000000" w:rsidRPr="00000000">
        <w:rPr>
          <w:rtl w:val="0"/>
        </w:rPr>
        <w:t xml:space="preserve"> </w:t>
      </w:r>
      <w:r w:rsidDel="00000000" w:rsidR="00000000" w:rsidRPr="00000000">
        <w:rPr>
          <w:color w:val="188038"/>
          <w:rtl w:val="0"/>
        </w:rPr>
        <w:t xml:space="preserve">mausotop-duocuc/</w:t>
      </w:r>
      <w:r w:rsidDel="00000000" w:rsidR="00000000" w:rsidRPr="00000000">
        <w:rPr>
          <w:color w:val="188038"/>
          <w:rtl w:val="0"/>
        </w:rPr>
        <w:t xml:space="preserve">EntreCherrys</w:t>
      </w:r>
      <w:r w:rsidDel="00000000" w:rsidR="00000000" w:rsidRPr="00000000">
        <w:rPr>
          <w:color w:val="188038"/>
          <w:rtl w:val="0"/>
        </w:rPr>
        <w:br w:type="textWrapping"/>
      </w:r>
    </w:p>
    <w:p w:rsidR="00000000" w:rsidDel="00000000" w:rsidP="00000000" w:rsidRDefault="00000000" w:rsidRPr="00000000" w14:paraId="00000009">
      <w:pPr>
        <w:numPr>
          <w:ilvl w:val="0"/>
          <w:numId w:val="8"/>
        </w:numPr>
        <w:spacing w:after="0" w:afterAutospacing="0" w:lineRule="auto"/>
        <w:ind w:left="720" w:hanging="360"/>
      </w:pPr>
      <w:r w:rsidDel="00000000" w:rsidR="00000000" w:rsidRPr="00000000">
        <w:rPr>
          <w:b w:val="1"/>
          <w:bCs w:val="1"/>
          <w:rtl w:val="0"/>
        </w:rPr>
        <w:t xml:space="preserve">Entorno de Despliegue:</w:t>
      </w:r>
      <w:r w:rsidDel="00000000" w:rsidR="00000000" w:rsidRPr="00000000">
        <w:rPr>
          <w:rtl w:val="0"/>
        </w:rPr>
        <w:t xml:space="preserve"> Vercel (Production CI/CD Pipeline)</w:t>
      </w:r>
    </w:p>
    <w:p w:rsidR="00000000" w:rsidDel="00000000" w:rsidP="00000000" w:rsidRDefault="00000000" w:rsidRPr="00000000" w14:paraId="0000000A">
      <w:pPr>
        <w:numPr>
          <w:ilvl w:val="0"/>
          <w:numId w:val="8"/>
        </w:numPr>
        <w:spacing w:after="0" w:afterAutospacing="0" w:lineRule="auto"/>
        <w:ind w:left="720" w:hanging="360"/>
      </w:pPr>
      <w:r w:rsidDel="00000000" w:rsidR="00000000" w:rsidRPr="00000000">
        <w:rPr>
          <w:b w:val="1"/>
          <w:bCs w:val="1"/>
          <w:rtl w:val="0"/>
        </w:rPr>
        <w:t xml:space="preserve">Agente Evaluativo:</w:t>
      </w:r>
      <w:r w:rsidDel="00000000" w:rsidR="00000000" w:rsidRPr="00000000">
        <w:rPr>
          <w:rtl w:val="0"/>
        </w:rPr>
        <w:t xml:space="preserve"> Heteroevaluación Formativa (Docente de Asignatura)</w:t>
      </w:r>
    </w:p>
    <w:p w:rsidR="00000000" w:rsidDel="00000000" w:rsidP="00000000" w:rsidRDefault="00000000" w:rsidRPr="00000000" w14:paraId="0000000B">
      <w:pPr>
        <w:numPr>
          <w:ilvl w:val="0"/>
          <w:numId w:val="8"/>
        </w:numPr>
        <w:spacing w:after="240" w:lineRule="auto"/>
        <w:ind w:left="720" w:hanging="360"/>
      </w:pPr>
      <w:r w:rsidDel="00000000" w:rsidR="00000000" w:rsidRPr="00000000">
        <w:rPr>
          <w:b w:val="1"/>
          <w:bCs w:val="1"/>
          <w:rtl w:val="0"/>
        </w:rPr>
        <w:t xml:space="preserve">Institución / Sede:</w:t>
      </w:r>
      <w:r w:rsidDel="00000000" w:rsidR="00000000" w:rsidRPr="00000000">
        <w:rPr>
          <w:rtl w:val="0"/>
        </w:rPr>
        <w:t xml:space="preserve"> Escuela de Informática y Telecomunicaciones — Duoc UC</w:t>
      </w:r>
    </w:p>
    <w:p w:rsidR="00000000" w:rsidDel="00000000" w:rsidP="00000000" w:rsidRDefault="00000000" w:rsidRPr="00000000" w14:paraId="0000000C">
      <w:pPr>
        <w:pStyle w:val="Heading2"/>
        <w:keepNext w:val="0"/>
        <w:keepLines w:val="0"/>
        <w:spacing w:after="80" w:before="0" w:lineRule="auto"/>
        <w:rPr>
          <w:b w:val="1"/>
          <w:bCs w:val="1"/>
          <w:sz w:val="34"/>
          <w:szCs w:val="34"/>
        </w:rPr>
      </w:pPr>
      <w:bookmarkStart w:colFirst="0" w:colLast="0" w:name="_56f7zwdn4vid" w:id="2"/>
      <w:bookmarkEnd w:id="2"/>
      <w:r w:rsidDel="00000000" w:rsidR="00000000" w:rsidRPr="00000000">
        <w:rPr>
          <w:b w:val="1"/>
          <w:bCs w:val="1"/>
          <w:sz w:val="34"/>
          <w:szCs w:val="34"/>
          <w:rtl w:val="0"/>
        </w:rPr>
        <w:t xml:space="preserve">ÍNDICE DE CONTENIDOS</w:t>
      </w:r>
    </w:p>
    <w:p w:rsidR="00000000" w:rsidDel="00000000" w:rsidP="00000000" w:rsidRDefault="00000000" w:rsidRPr="00000000" w14:paraId="0000000D">
      <w:pPr>
        <w:numPr>
          <w:ilvl w:val="0"/>
          <w:numId w:val="2"/>
        </w:numPr>
        <w:spacing w:after="0" w:afterAutospacing="0" w:lineRule="auto"/>
        <w:ind w:left="720" w:hanging="360"/>
      </w:pPr>
      <w:r w:rsidDel="00000000" w:rsidR="00000000" w:rsidRPr="00000000">
        <w:rPr>
          <w:rtl w:val="0"/>
        </w:rPr>
        <w:t xml:space="preserve">Abstract (Español e Inglés)</w:t>
      </w:r>
    </w:p>
    <w:p w:rsidR="00000000" w:rsidDel="00000000" w:rsidP="00000000" w:rsidRDefault="00000000" w:rsidRPr="00000000" w14:paraId="0000000E">
      <w:pPr>
        <w:numPr>
          <w:ilvl w:val="0"/>
          <w:numId w:val="2"/>
        </w:numPr>
        <w:spacing w:after="0" w:afterAutospacing="0" w:lineRule="auto"/>
        <w:ind w:left="720" w:hanging="360"/>
      </w:pPr>
      <w:r w:rsidDel="00000000" w:rsidR="00000000" w:rsidRPr="00000000">
        <w:rPr>
          <w:rtl w:val="0"/>
        </w:rPr>
        <w:t xml:space="preserve">Ajustes a la Propuesta (Dificultades, Facilitadores y Retroalimentación)</w:t>
      </w:r>
    </w:p>
    <w:p w:rsidR="00000000" w:rsidDel="00000000" w:rsidP="00000000" w:rsidRDefault="00000000" w:rsidRPr="00000000" w14:paraId="0000000F">
      <w:pPr>
        <w:numPr>
          <w:ilvl w:val="0"/>
          <w:numId w:val="2"/>
        </w:numPr>
        <w:spacing w:after="0" w:afterAutospacing="0" w:lineRule="auto"/>
        <w:ind w:left="720" w:hanging="360"/>
      </w:pPr>
      <w:r w:rsidDel="00000000" w:rsidR="00000000" w:rsidRPr="00000000">
        <w:rPr>
          <w:rtl w:val="0"/>
        </w:rPr>
        <w:t xml:space="preserve">Metodología de Trabajo y Estándares Disciplinares</w:t>
      </w:r>
    </w:p>
    <w:p w:rsidR="00000000" w:rsidDel="00000000" w:rsidP="00000000" w:rsidRDefault="00000000" w:rsidRPr="00000000" w14:paraId="00000010">
      <w:pPr>
        <w:numPr>
          <w:ilvl w:val="0"/>
          <w:numId w:val="2"/>
        </w:numPr>
        <w:spacing w:after="0" w:afterAutospacing="0" w:lineRule="auto"/>
        <w:ind w:left="720" w:hanging="360"/>
      </w:pPr>
      <w:r w:rsidDel="00000000" w:rsidR="00000000" w:rsidRPr="00000000">
        <w:rPr>
          <w:rtl w:val="0"/>
        </w:rPr>
        <w:t xml:space="preserve">Desarrollo de Ingeniería: Caso de Uso CU-01 (Ciclo IPO)</w:t>
      </w:r>
    </w:p>
    <w:p w:rsidR="00000000" w:rsidDel="00000000" w:rsidP="00000000" w:rsidRDefault="00000000" w:rsidRPr="00000000" w14:paraId="00000011">
      <w:pPr>
        <w:numPr>
          <w:ilvl w:val="0"/>
          <w:numId w:val="2"/>
        </w:numPr>
        <w:spacing w:after="0" w:afterAutospacing="0" w:lineRule="auto"/>
        <w:ind w:left="720" w:hanging="360"/>
      </w:pPr>
      <w:r w:rsidDel="00000000" w:rsidR="00000000" w:rsidRPr="00000000">
        <w:rPr>
          <w:rtl w:val="0"/>
        </w:rPr>
        <w:t xml:space="preserve">Verificación de Indicadores de Calidad del Perfil de Egreso</w:t>
      </w:r>
    </w:p>
    <w:p w:rsidR="00000000" w:rsidDel="00000000" w:rsidP="00000000" w:rsidRDefault="00000000" w:rsidRPr="00000000" w14:paraId="00000012">
      <w:pPr>
        <w:numPr>
          <w:ilvl w:val="0"/>
          <w:numId w:val="2"/>
        </w:numPr>
        <w:spacing w:after="0" w:afterAutospacing="0" w:lineRule="auto"/>
        <w:ind w:left="720" w:hanging="360"/>
      </w:pPr>
      <w:r w:rsidDel="00000000" w:rsidR="00000000" w:rsidRPr="00000000">
        <w:rPr>
          <w:rtl w:val="0"/>
        </w:rPr>
        <w:t xml:space="preserve">Individual Conclusions (English)</w:t>
      </w:r>
    </w:p>
    <w:p w:rsidR="00000000" w:rsidDel="00000000" w:rsidP="00000000" w:rsidRDefault="00000000" w:rsidRPr="00000000" w14:paraId="00000013">
      <w:pPr>
        <w:numPr>
          <w:ilvl w:val="0"/>
          <w:numId w:val="2"/>
        </w:numPr>
        <w:spacing w:after="0" w:afterAutospacing="0" w:lineRule="auto"/>
        <w:ind w:left="720" w:hanging="360"/>
      </w:pPr>
      <w:r w:rsidDel="00000000" w:rsidR="00000000" w:rsidRPr="00000000">
        <w:rPr>
          <w:rtl w:val="0"/>
        </w:rPr>
        <w:t xml:space="preserve">Individual Technical Reflection (English)</w:t>
      </w:r>
    </w:p>
    <w:p w:rsidR="00000000" w:rsidDel="00000000" w:rsidP="00000000" w:rsidRDefault="00000000" w:rsidRPr="00000000" w14:paraId="00000014">
      <w:pPr>
        <w:numPr>
          <w:ilvl w:val="0"/>
          <w:numId w:val="2"/>
        </w:numPr>
        <w:spacing w:after="240" w:lineRule="auto"/>
        <w:ind w:left="720" w:hanging="360"/>
      </w:pPr>
      <w:r w:rsidDel="00000000" w:rsidR="00000000" w:rsidRPr="00000000">
        <w:rPr>
          <w:rtl w:val="0"/>
        </w:rPr>
        <w:t xml:space="preserve">Anexo de Evidencias y Trazabilidad</w:t>
      </w:r>
    </w:p>
    <w:p w:rsidR="00000000" w:rsidDel="00000000" w:rsidP="00000000" w:rsidRDefault="00000000" w:rsidRPr="00000000" w14:paraId="00000015">
      <w:pPr>
        <w:pStyle w:val="Heading2"/>
        <w:keepNext w:val="0"/>
        <w:keepLines w:val="0"/>
        <w:spacing w:after="80" w:before="0" w:lineRule="auto"/>
        <w:rPr>
          <w:b w:val="1"/>
          <w:bCs w:val="1"/>
          <w:sz w:val="34"/>
          <w:szCs w:val="34"/>
        </w:rPr>
      </w:pPr>
      <w:bookmarkStart w:colFirst="0" w:colLast="0" w:name="_843qysckfy4t" w:id="3"/>
      <w:bookmarkEnd w:id="3"/>
      <w:r w:rsidDel="00000000" w:rsidR="00000000" w:rsidRPr="00000000">
        <w:rPr>
          <w:b w:val="1"/>
          <w:bCs w:val="1"/>
          <w:sz w:val="34"/>
          <w:szCs w:val="34"/>
          <w:rtl w:val="0"/>
        </w:rPr>
        <w:t xml:space="preserve">1. ABSTRACT</w:t>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b18kn121gye" w:id="4"/>
      <w:bookmarkEnd w:id="4"/>
      <w:r w:rsidDel="00000000" w:rsidR="00000000" w:rsidRPr="00000000">
        <w:rPr>
          <w:b w:val="1"/>
          <w:bCs w:val="1"/>
          <w:color w:val="000000"/>
          <w:sz w:val="26"/>
          <w:szCs w:val="26"/>
          <w:rtl w:val="0"/>
        </w:rPr>
        <w:t xml:space="preserve">Resumen Ejecutivo (Español)</w:t>
      </w:r>
    </w:p>
    <w:p w:rsidR="00000000" w:rsidDel="00000000" w:rsidP="00000000" w:rsidRDefault="00000000" w:rsidRPr="00000000" w14:paraId="00000017">
      <w:pPr>
        <w:spacing w:after="240" w:lineRule="auto"/>
        <w:rPr/>
      </w:pPr>
      <w:r w:rsidDel="00000000" w:rsidR="00000000" w:rsidRPr="00000000">
        <w:rPr>
          <w:rtl w:val="0"/>
        </w:rPr>
        <w:t xml:space="preserve">El proyecto "Entre Cherrys" consiste en el desarrollo e implantación de una solución web integral orientada a la gestión de catálogo y procesamiento de pedidos para una pyme dedicada a la repostería artesanal y confección de amigurumis. Durante la Fase 2, se completó la arquitectura del frontend utilizando React y Tailwind CSS, implementando un diseño UI/UX bajo un concepto "cozy" (</w:t>
      </w:r>
      <w:r w:rsidDel="00000000" w:rsidR="00000000" w:rsidRPr="00000000">
        <w:rPr>
          <w:color w:val="188038"/>
          <w:rtl w:val="0"/>
        </w:rPr>
        <w:t xml:space="preserve">#FAF7F2</w:t>
      </w:r>
      <w:r w:rsidDel="00000000" w:rsidR="00000000" w:rsidRPr="00000000">
        <w:rPr>
          <w:rtl w:val="0"/>
        </w:rPr>
        <w:t xml:space="preserve"> y acentos vinotinto) centrado en la usabilidad. La solución se integra con un motor de persistencia relacional impulsado por Supabase (PostgreSQL), un flujo de notificación asíncrono mediante la API de WhatsApp, un Panel de Administración para el control de estados de pedidos y una tubería de despliegue continuo (CI/CD) en Vercel. La plataforma fue certificada mediante el Caso de Uso CU-01, comprobando la trazabilidad de datos en sus fases de Entrada, Procesamiento y Salida.</w:t>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n21j92w2l8w6" w:id="5"/>
      <w:bookmarkEnd w:id="5"/>
      <w:r w:rsidDel="00000000" w:rsidR="00000000" w:rsidRPr="00000000">
        <w:rPr>
          <w:b w:val="1"/>
          <w:bCs w:val="1"/>
          <w:color w:val="000000"/>
          <w:sz w:val="26"/>
          <w:szCs w:val="26"/>
          <w:rtl w:val="0"/>
        </w:rPr>
        <w:t xml:space="preserve">Executive Abstract (English)</w:t>
      </w:r>
    </w:p>
    <w:p w:rsidR="00000000" w:rsidDel="00000000" w:rsidP="00000000" w:rsidRDefault="00000000" w:rsidRPr="00000000" w14:paraId="00000019">
      <w:pPr>
        <w:spacing w:after="240" w:lineRule="auto"/>
        <w:rPr/>
      </w:pPr>
      <w:r w:rsidDel="00000000" w:rsidR="00000000" w:rsidRPr="00000000">
        <w:rPr>
          <w:rtl w:val="0"/>
        </w:rPr>
        <w:t xml:space="preserve">The "Entre Cherrys" project delivers a comprehensive web application designed for order management and digital cataloguing for an artisanal bakery and handmade amigurumi business. During Phase 2, the frontend engineering structure was implemented using React and Tailwind CSS, featuring a "cozy" UI/UX theme (</w:t>
      </w:r>
      <w:r w:rsidDel="00000000" w:rsidR="00000000" w:rsidRPr="00000000">
        <w:rPr>
          <w:color w:val="188038"/>
          <w:rtl w:val="0"/>
        </w:rPr>
        <w:t xml:space="preserve">#FAF7F2</w:t>
      </w:r>
      <w:r w:rsidDel="00000000" w:rsidR="00000000" w:rsidRPr="00000000">
        <w:rPr>
          <w:rtl w:val="0"/>
        </w:rPr>
        <w:t xml:space="preserve"> / </w:t>
      </w:r>
      <w:r w:rsidDel="00000000" w:rsidR="00000000" w:rsidRPr="00000000">
        <w:rPr>
          <w:color w:val="188038"/>
          <w:rtl w:val="0"/>
        </w:rPr>
        <w:t xml:space="preserve">#FAF0F2</w:t>
      </w:r>
      <w:r w:rsidDel="00000000" w:rsidR="00000000" w:rsidRPr="00000000">
        <w:rPr>
          <w:rtl w:val="0"/>
        </w:rPr>
        <w:t xml:space="preserve">) optimized for end-user engagement. The system incorporates relational persistence via Supabase (PostgreSQL), automated order notification links through the WhatsApp API, an administrative dashboard for transaction tracking, and continuous integration/deployment (CI/CD) leveraging Git, GitHub, and Vercel. System architecture validation was achieved through the CU-01 use case, verifying the integrity of the Input-Processing-Output (IPO) data flow.</w:t>
      </w:r>
    </w:p>
    <w:p w:rsidR="00000000" w:rsidDel="00000000" w:rsidP="00000000" w:rsidRDefault="00000000" w:rsidRPr="00000000" w14:paraId="0000001A">
      <w:pPr>
        <w:pStyle w:val="Heading2"/>
        <w:keepNext w:val="0"/>
        <w:keepLines w:val="0"/>
        <w:spacing w:after="80" w:before="0" w:lineRule="auto"/>
        <w:rPr>
          <w:b w:val="1"/>
          <w:bCs w:val="1"/>
          <w:sz w:val="34"/>
          <w:szCs w:val="34"/>
        </w:rPr>
      </w:pPr>
      <w:bookmarkStart w:colFirst="0" w:colLast="0" w:name="_72garu5tg2b" w:id="6"/>
      <w:bookmarkEnd w:id="6"/>
      <w:r w:rsidDel="00000000" w:rsidR="00000000" w:rsidRPr="00000000">
        <w:rPr>
          <w:b w:val="1"/>
          <w:bCs w:val="1"/>
          <w:sz w:val="34"/>
          <w:szCs w:val="34"/>
          <w:rtl w:val="0"/>
        </w:rPr>
        <w:t xml:space="preserve">2. AJUSTES A LA PROPUESTA (DIFICULTADES, FACILITADORES Y RETROALIMENTACIÓN)</w:t>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qa1agexwc2n4" w:id="7"/>
      <w:bookmarkEnd w:id="7"/>
      <w:r w:rsidDel="00000000" w:rsidR="00000000" w:rsidRPr="00000000">
        <w:rPr>
          <w:b w:val="1"/>
          <w:bCs w:val="1"/>
          <w:color w:val="000000"/>
          <w:sz w:val="26"/>
          <w:szCs w:val="26"/>
          <w:rtl w:val="0"/>
        </w:rPr>
        <w:t xml:space="preserve">2.1 Factores Facilitadores</w:t>
      </w:r>
    </w:p>
    <w:p w:rsidR="00000000" w:rsidDel="00000000" w:rsidP="00000000" w:rsidRDefault="00000000" w:rsidRPr="00000000" w14:paraId="0000001C">
      <w:pPr>
        <w:numPr>
          <w:ilvl w:val="0"/>
          <w:numId w:val="3"/>
        </w:numPr>
        <w:spacing w:after="0" w:afterAutospacing="0" w:lineRule="auto"/>
        <w:ind w:left="720" w:hanging="360"/>
      </w:pPr>
      <w:r w:rsidDel="00000000" w:rsidR="00000000" w:rsidRPr="00000000">
        <w:rPr>
          <w:b w:val="1"/>
          <w:bCs w:val="1"/>
          <w:rtl w:val="0"/>
        </w:rPr>
        <w:t xml:space="preserve">Modularidad del Frontend:</w:t>
      </w:r>
      <w:r w:rsidDel="00000000" w:rsidR="00000000" w:rsidRPr="00000000">
        <w:rPr>
          <w:rtl w:val="0"/>
        </w:rPr>
        <w:t xml:space="preserve"> La arquitectura basada en componentes reutilizables en React permitió aplicar el rediseño "cozy" (#FAF7F2) e incorporar secciones como el Footer estructurado sin alterar la lógica de negocio previa.</w:t>
      </w:r>
    </w:p>
    <w:p w:rsidR="00000000" w:rsidDel="00000000" w:rsidP="00000000" w:rsidRDefault="00000000" w:rsidRPr="00000000" w14:paraId="0000001D">
      <w:pPr>
        <w:numPr>
          <w:ilvl w:val="0"/>
          <w:numId w:val="3"/>
        </w:numPr>
        <w:spacing w:after="240" w:lineRule="auto"/>
        <w:ind w:left="720" w:hanging="360"/>
      </w:pPr>
      <w:r w:rsidDel="00000000" w:rsidR="00000000" w:rsidRPr="00000000">
        <w:rPr>
          <w:b w:val="1"/>
          <w:bCs w:val="1"/>
          <w:rtl w:val="0"/>
        </w:rPr>
        <w:t xml:space="preserve">Persistencia Serverless:</w:t>
      </w:r>
      <w:r w:rsidDel="00000000" w:rsidR="00000000" w:rsidRPr="00000000">
        <w:rPr>
          <w:rtl w:val="0"/>
        </w:rPr>
        <w:t xml:space="preserve"> La conexión con Supabase mediante cliente REST/JS eliminó la necesidad de mantener un servidor de backend dedicado, agilizando las consultas asíncronas de lectura y escritura.</w:t>
      </w:r>
    </w:p>
    <w:p w:rsidR="00000000" w:rsidDel="00000000" w:rsidP="00000000" w:rsidRDefault="00000000" w:rsidRPr="00000000" w14:paraId="0000001E">
      <w:pPr>
        <w:pStyle w:val="Heading3"/>
        <w:keepNext w:val="0"/>
        <w:keepLines w:val="0"/>
        <w:spacing w:before="0" w:lineRule="auto"/>
        <w:rPr>
          <w:b w:val="1"/>
          <w:bCs w:val="1"/>
          <w:color w:val="000000"/>
          <w:sz w:val="26"/>
          <w:szCs w:val="26"/>
        </w:rPr>
      </w:pPr>
      <w:bookmarkStart w:colFirst="0" w:colLast="0" w:name="_jpvf8cjmtsyq" w:id="8"/>
      <w:bookmarkEnd w:id="8"/>
      <w:r w:rsidDel="00000000" w:rsidR="00000000" w:rsidRPr="00000000">
        <w:rPr>
          <w:b w:val="1"/>
          <w:bCs w:val="1"/>
          <w:color w:val="000000"/>
          <w:sz w:val="26"/>
          <w:szCs w:val="26"/>
          <w:rtl w:val="0"/>
        </w:rPr>
        <w:t xml:space="preserve">2.2 Factores Dificultadores y Soluciones Aplicadas</w:t>
      </w:r>
    </w:p>
    <w:p w:rsidR="00000000" w:rsidDel="00000000" w:rsidP="00000000" w:rsidRDefault="00000000" w:rsidRPr="00000000" w14:paraId="0000001F">
      <w:pPr>
        <w:numPr>
          <w:ilvl w:val="0"/>
          <w:numId w:val="7"/>
        </w:numPr>
        <w:spacing w:after="0" w:afterAutospacing="0" w:lineRule="auto"/>
        <w:ind w:left="720" w:hanging="360"/>
      </w:pPr>
      <w:r w:rsidDel="00000000" w:rsidR="00000000" w:rsidRPr="00000000">
        <w:rPr>
          <w:b w:val="1"/>
          <w:bCs w:val="1"/>
          <w:rtl w:val="0"/>
        </w:rPr>
        <w:t xml:space="preserve">Bloqueo en Versionamiento Git:</w:t>
      </w:r>
      <w:r w:rsidDel="00000000" w:rsidR="00000000" w:rsidRPr="00000000">
        <w:rPr>
          <w:rtl w:val="0"/>
        </w:rPr>
        <w:t xml:space="preserve"> Al realizar la sincronización hacia GitHub, se generó un fallo por falta de configuración de identidad local (</w:t>
      </w:r>
      <w:r w:rsidDel="00000000" w:rsidR="00000000" w:rsidRPr="00000000">
        <w:rPr>
          <w:color w:val="188038"/>
          <w:rtl w:val="0"/>
        </w:rPr>
        <w:t xml:space="preserve">fatal: unable to auto-detect email address</w:t>
      </w:r>
      <w:r w:rsidDel="00000000" w:rsidR="00000000" w:rsidRPr="00000000">
        <w:rPr>
          <w:rtl w:val="0"/>
        </w:rPr>
        <w:t xml:space="preserve">).</w:t>
      </w:r>
    </w:p>
    <w:p w:rsidR="00000000" w:rsidDel="00000000" w:rsidP="00000000" w:rsidRDefault="00000000" w:rsidRPr="00000000" w14:paraId="00000020">
      <w:pPr>
        <w:numPr>
          <w:ilvl w:val="1"/>
          <w:numId w:val="7"/>
        </w:numPr>
        <w:spacing w:after="0" w:afterAutospacing="0" w:lineRule="auto"/>
        <w:ind w:left="1440" w:hanging="360"/>
      </w:pPr>
      <w:r w:rsidDel="00000000" w:rsidR="00000000" w:rsidRPr="00000000">
        <w:rPr>
          <w:i w:val="1"/>
          <w:iCs w:val="1"/>
          <w:rtl w:val="0"/>
        </w:rPr>
        <w:t xml:space="preserve">Acción Correctiva:</w:t>
      </w:r>
      <w:r w:rsidDel="00000000" w:rsidR="00000000" w:rsidRPr="00000000">
        <w:rPr>
          <w:rtl w:val="0"/>
        </w:rPr>
        <w:t xml:space="preserve"> Se configuraron las credenciales globales en el entorno de desarrollo mediante los comandos:</w:t>
      </w:r>
    </w:p>
    <w:p w:rsidR="00000000" w:rsidDel="00000000" w:rsidP="00000000" w:rsidRDefault="00000000" w:rsidRPr="00000000" w14:paraId="00000021">
      <w:pPr>
        <w:numPr>
          <w:ilvl w:val="1"/>
          <w:numId w:val="7"/>
        </w:numPr>
        <w:spacing w:after="240" w:lineRule="auto"/>
        <w:ind w:left="1440" w:hanging="360"/>
      </w:pPr>
      <w:r w:rsidDel="00000000" w:rsidR="00000000" w:rsidRPr="00000000">
        <w:rPr>
          <w:rtl w:val="0"/>
        </w:rPr>
        <w:t xml:space="preserve">Bash</w:t>
      </w:r>
    </w:p>
    <w:p w:rsidR="00000000" w:rsidDel="00000000" w:rsidP="00000000" w:rsidRDefault="00000000" w:rsidRPr="00000000" w14:paraId="00000022">
      <w:pPr>
        <w:rPr/>
      </w:pPr>
      <w:r w:rsidDel="00000000" w:rsidR="00000000" w:rsidRPr="00000000">
        <w:rPr>
          <w:rtl w:val="0"/>
        </w:rPr>
        <w:t xml:space="preserve">git config --global user.email "mau.sotop@duocuc.cl"</w:t>
      </w:r>
    </w:p>
    <w:p w:rsidR="00000000" w:rsidDel="00000000" w:rsidP="00000000" w:rsidRDefault="00000000" w:rsidRPr="00000000" w14:paraId="00000023">
      <w:pPr>
        <w:rPr/>
      </w:pPr>
      <w:r w:rsidDel="00000000" w:rsidR="00000000" w:rsidRPr="00000000">
        <w:rPr>
          <w:rtl w:val="0"/>
        </w:rPr>
        <w:t xml:space="preserve">git config --global user.name "mausotop-duocuc"</w:t>
      </w:r>
    </w:p>
    <w:p w:rsidR="00000000" w:rsidDel="00000000" w:rsidP="00000000" w:rsidRDefault="00000000" w:rsidRPr="00000000" w14:paraId="00000024">
      <w:pPr>
        <w:numPr>
          <w:ilvl w:val="1"/>
          <w:numId w:val="7"/>
        </w:numPr>
        <w:spacing w:after="0" w:afterAutospacing="0" w:lineRule="auto"/>
        <w:ind w:left="1440" w:hanging="360"/>
      </w:pPr>
      <w:r w:rsidDel="00000000" w:rsidR="00000000" w:rsidRPr="00000000">
        <w:rPr>
          <w:rtl w:val="0"/>
        </w:rPr>
      </w:r>
    </w:p>
    <w:p w:rsidR="00000000" w:rsidDel="00000000" w:rsidP="00000000" w:rsidRDefault="00000000" w:rsidRPr="00000000" w14:paraId="00000025">
      <w:pPr>
        <w:numPr>
          <w:ilvl w:val="1"/>
          <w:numId w:val="7"/>
        </w:numPr>
        <w:spacing w:after="0" w:afterAutospacing="0" w:lineRule="auto"/>
        <w:ind w:left="1440" w:hanging="360"/>
      </w:pPr>
      <w:r w:rsidDel="00000000" w:rsidR="00000000" w:rsidRPr="00000000">
        <w:rPr>
          <w:rtl w:val="0"/>
        </w:rPr>
      </w:r>
    </w:p>
    <w:p w:rsidR="00000000" w:rsidDel="00000000" w:rsidP="00000000" w:rsidRDefault="00000000" w:rsidRPr="00000000" w14:paraId="00000026">
      <w:pPr>
        <w:numPr>
          <w:ilvl w:val="0"/>
          <w:numId w:val="7"/>
        </w:numPr>
        <w:spacing w:after="0" w:afterAutospacing="0" w:lineRule="auto"/>
        <w:ind w:left="720" w:hanging="360"/>
      </w:pPr>
      <w:r w:rsidDel="00000000" w:rsidR="00000000" w:rsidRPr="00000000">
        <w:rPr>
          <w:b w:val="1"/>
          <w:bCs w:val="1"/>
          <w:rtl w:val="0"/>
        </w:rPr>
        <w:t xml:space="preserve">Optimización de Interfaz (UX Admin):</w:t>
      </w:r>
      <w:r w:rsidDel="00000000" w:rsidR="00000000" w:rsidRPr="00000000">
        <w:rPr>
          <w:rtl w:val="0"/>
        </w:rPr>
        <w:t xml:space="preserve"> El botón de acceso al Panel Admin interfería visualmente en la barra de navegación principal.</w:t>
      </w:r>
    </w:p>
    <w:p w:rsidR="00000000" w:rsidDel="00000000" w:rsidP="00000000" w:rsidRDefault="00000000" w:rsidRPr="00000000" w14:paraId="00000027">
      <w:pPr>
        <w:numPr>
          <w:ilvl w:val="1"/>
          <w:numId w:val="7"/>
        </w:numPr>
        <w:spacing w:after="240" w:lineRule="auto"/>
        <w:ind w:left="1440" w:hanging="360"/>
      </w:pPr>
      <w:r w:rsidDel="00000000" w:rsidR="00000000" w:rsidRPr="00000000">
        <w:rPr>
          <w:i w:val="1"/>
          <w:iCs w:val="1"/>
          <w:rtl w:val="0"/>
        </w:rPr>
        <w:t xml:space="preserve">Acción Correctiva:</w:t>
      </w:r>
      <w:r w:rsidDel="00000000" w:rsidR="00000000" w:rsidRPr="00000000">
        <w:rPr>
          <w:rtl w:val="0"/>
        </w:rPr>
        <w:t xml:space="preserve"> Se reubicó la entrada al panel en el pie de página mediante el activador </w:t>
      </w:r>
      <w:r w:rsidDel="00000000" w:rsidR="00000000" w:rsidRPr="00000000">
        <w:rPr>
          <w:color w:val="188038"/>
          <w:rtl w:val="0"/>
        </w:rPr>
        <w:t xml:space="preserve">🔒 Admin Pedidos</w:t>
      </w:r>
      <w:r w:rsidDel="00000000" w:rsidR="00000000" w:rsidRPr="00000000">
        <w:rPr>
          <w:rtl w:val="0"/>
        </w:rPr>
        <w:t xml:space="preserve"> con desplazamiento suave (</w:t>
      </w:r>
      <w:r w:rsidDel="00000000" w:rsidR="00000000" w:rsidRPr="00000000">
        <w:rPr>
          <w:color w:val="188038"/>
          <w:rtl w:val="0"/>
        </w:rPr>
        <w:t xml:space="preserve">smooth-scroll</w:t>
      </w:r>
      <w:r w:rsidDel="00000000" w:rsidR="00000000" w:rsidRPr="00000000">
        <w:rPr>
          <w:rtl w:val="0"/>
        </w:rPr>
        <w:t xml:space="preserve">), mejorando la jerarquía visual orientada al cliente.</w:t>
      </w:r>
    </w:p>
    <w:p w:rsidR="00000000" w:rsidDel="00000000" w:rsidP="00000000" w:rsidRDefault="00000000" w:rsidRPr="00000000" w14:paraId="00000028">
      <w:pPr>
        <w:pStyle w:val="Heading2"/>
        <w:keepNext w:val="0"/>
        <w:keepLines w:val="0"/>
        <w:spacing w:after="80" w:before="0" w:lineRule="auto"/>
        <w:rPr>
          <w:b w:val="1"/>
          <w:bCs w:val="1"/>
          <w:sz w:val="34"/>
          <w:szCs w:val="34"/>
        </w:rPr>
      </w:pPr>
      <w:bookmarkStart w:colFirst="0" w:colLast="0" w:name="_1onhdinfpk4t" w:id="9"/>
      <w:bookmarkEnd w:id="9"/>
      <w:r w:rsidDel="00000000" w:rsidR="00000000" w:rsidRPr="00000000">
        <w:rPr>
          <w:b w:val="1"/>
          <w:bCs w:val="1"/>
          <w:sz w:val="34"/>
          <w:szCs w:val="34"/>
          <w:rtl w:val="0"/>
        </w:rPr>
        <w:t xml:space="preserve">3. METODOLOGÍA DE TRABAJO Y ESTÁNDARES DISCIPLINARES</w:t>
      </w:r>
    </w:p>
    <w:p w:rsidR="00000000" w:rsidDel="00000000" w:rsidP="00000000" w:rsidRDefault="00000000" w:rsidRPr="00000000" w14:paraId="00000029">
      <w:pPr>
        <w:spacing w:after="240" w:lineRule="auto"/>
        <w:rPr/>
      </w:pPr>
      <w:r w:rsidDel="00000000" w:rsidR="00000000" w:rsidRPr="00000000">
        <w:rPr>
          <w:rtl w:val="0"/>
        </w:rPr>
        <w:t xml:space="preserve">Se aplicó un marco de trabajo ágil adaptado al desarrollo individual, organizado en iteraciones semanales:</w:t>
      </w:r>
    </w:p>
    <w:p w:rsidR="00000000" w:rsidDel="00000000" w:rsidP="00000000" w:rsidRDefault="00000000" w:rsidRPr="00000000" w14:paraId="0000002A">
      <w:pPr>
        <w:numPr>
          <w:ilvl w:val="0"/>
          <w:numId w:val="4"/>
        </w:numPr>
        <w:spacing w:after="0" w:afterAutospacing="0" w:lineRule="auto"/>
        <w:ind w:left="720" w:hanging="360"/>
      </w:pPr>
      <w:r w:rsidDel="00000000" w:rsidR="00000000" w:rsidRPr="00000000">
        <w:rPr>
          <w:b w:val="1"/>
          <w:bCs w:val="1"/>
          <w:rtl w:val="0"/>
        </w:rPr>
        <w:t xml:space="preserve">Gestión de Sprints y Tareas:</w:t>
      </w:r>
      <w:r w:rsidDel="00000000" w:rsidR="00000000" w:rsidRPr="00000000">
        <w:rPr>
          <w:rtl w:val="0"/>
        </w:rPr>
        <w:t xml:space="preserve"> Planificación semanal de componentes y pruebas de integración.</w:t>
      </w:r>
    </w:p>
    <w:p w:rsidR="00000000" w:rsidDel="00000000" w:rsidP="00000000" w:rsidRDefault="00000000" w:rsidRPr="00000000" w14:paraId="0000002B">
      <w:pPr>
        <w:numPr>
          <w:ilvl w:val="0"/>
          <w:numId w:val="4"/>
        </w:numPr>
        <w:spacing w:after="0" w:afterAutospacing="0" w:lineRule="auto"/>
        <w:ind w:left="720" w:hanging="360"/>
      </w:pPr>
      <w:r w:rsidDel="00000000" w:rsidR="00000000" w:rsidRPr="00000000">
        <w:rPr>
          <w:b w:val="1"/>
          <w:bCs w:val="1"/>
          <w:rtl w:val="0"/>
        </w:rPr>
        <w:t xml:space="preserve">Estrategia de Branching:</w:t>
      </w:r>
      <w:r w:rsidDel="00000000" w:rsidR="00000000" w:rsidRPr="00000000">
        <w:rPr>
          <w:rtl w:val="0"/>
        </w:rPr>
        <w:t xml:space="preserve"> Desarrollo en ambiente local, verificación con </w:t>
      </w:r>
      <w:r w:rsidDel="00000000" w:rsidR="00000000" w:rsidRPr="00000000">
        <w:rPr>
          <w:color w:val="188038"/>
          <w:rtl w:val="0"/>
        </w:rPr>
        <w:t xml:space="preserve">npm run build</w:t>
      </w:r>
      <w:r w:rsidDel="00000000" w:rsidR="00000000" w:rsidRPr="00000000">
        <w:rPr>
          <w:rtl w:val="0"/>
        </w:rPr>
        <w:t xml:space="preserve"> y subida a la rama </w:t>
      </w:r>
      <w:r w:rsidDel="00000000" w:rsidR="00000000" w:rsidRPr="00000000">
        <w:rPr>
          <w:color w:val="188038"/>
          <w:rtl w:val="0"/>
        </w:rPr>
        <w:t xml:space="preserve">main</w:t>
      </w:r>
      <w:r w:rsidDel="00000000" w:rsidR="00000000" w:rsidRPr="00000000">
        <w:rPr>
          <w:rtl w:val="0"/>
        </w:rPr>
        <w:t xml:space="preserve"> en GitHub.</w:t>
      </w:r>
    </w:p>
    <w:p w:rsidR="00000000" w:rsidDel="00000000" w:rsidP="00000000" w:rsidRDefault="00000000" w:rsidRPr="00000000" w14:paraId="0000002C">
      <w:pPr>
        <w:numPr>
          <w:ilvl w:val="0"/>
          <w:numId w:val="4"/>
        </w:numPr>
        <w:spacing w:after="240" w:lineRule="auto"/>
        <w:ind w:left="720" w:hanging="360"/>
      </w:pPr>
      <w:r w:rsidDel="00000000" w:rsidR="00000000" w:rsidRPr="00000000">
        <w:rPr>
          <w:b w:val="1"/>
          <w:bCs w:val="1"/>
          <w:rtl w:val="0"/>
        </w:rPr>
        <w:t xml:space="preserve">Automatización CI/CD:</w:t>
      </w:r>
      <w:r w:rsidDel="00000000" w:rsidR="00000000" w:rsidRPr="00000000">
        <w:rPr>
          <w:rtl w:val="0"/>
        </w:rPr>
        <w:t xml:space="preserve"> Despliegue automático en Vercel ante cada </w:t>
      </w:r>
      <w:r w:rsidDel="00000000" w:rsidR="00000000" w:rsidRPr="00000000">
        <w:rPr>
          <w:color w:val="188038"/>
          <w:rtl w:val="0"/>
        </w:rPr>
        <w:t xml:space="preserve">git push</w:t>
      </w:r>
      <w:r w:rsidDel="00000000" w:rsidR="00000000" w:rsidRPr="00000000">
        <w:rPr>
          <w:rtl w:val="0"/>
        </w:rPr>
        <w:t xml:space="preserve">, garantizando la disponibilidad inmediata en ambiente de producción.</w:t>
      </w:r>
    </w:p>
    <w:p w:rsidR="00000000" w:rsidDel="00000000" w:rsidP="00000000" w:rsidRDefault="00000000" w:rsidRPr="00000000" w14:paraId="0000002D">
      <w:pPr>
        <w:pStyle w:val="Heading2"/>
        <w:keepNext w:val="0"/>
        <w:keepLines w:val="0"/>
        <w:spacing w:after="80" w:before="0" w:lineRule="auto"/>
        <w:rPr>
          <w:b w:val="1"/>
          <w:bCs w:val="1"/>
          <w:sz w:val="34"/>
          <w:szCs w:val="34"/>
        </w:rPr>
      </w:pPr>
      <w:bookmarkStart w:colFirst="0" w:colLast="0" w:name="_ae98hivxvhqh" w:id="10"/>
      <w:bookmarkEnd w:id="10"/>
      <w:r w:rsidDel="00000000" w:rsidR="00000000" w:rsidRPr="00000000">
        <w:rPr>
          <w:b w:val="1"/>
          <w:bCs w:val="1"/>
          <w:sz w:val="34"/>
          <w:szCs w:val="34"/>
          <w:rtl w:val="0"/>
        </w:rPr>
        <w:t xml:space="preserve">4. DESARROLLO DE INGENIERÍA: CASO DE USO CU-01 (CICLO IPO)</w:t>
      </w:r>
    </w:p>
    <w:p w:rsidR="00000000" w:rsidDel="00000000" w:rsidP="00000000" w:rsidRDefault="00000000" w:rsidRPr="00000000" w14:paraId="0000002E">
      <w:pPr>
        <w:pStyle w:val="Heading3"/>
        <w:keepNext w:val="0"/>
        <w:keepLines w:val="0"/>
        <w:spacing w:before="0" w:lineRule="auto"/>
        <w:rPr>
          <w:b w:val="1"/>
          <w:bCs w:val="1"/>
          <w:color w:val="000000"/>
          <w:sz w:val="26"/>
          <w:szCs w:val="26"/>
        </w:rPr>
      </w:pPr>
      <w:bookmarkStart w:colFirst="0" w:colLast="0" w:name="_fpbozi4fv8px" w:id="11"/>
      <w:bookmarkEnd w:id="11"/>
      <w:r w:rsidDel="00000000" w:rsidR="00000000" w:rsidRPr="00000000">
        <w:rPr>
          <w:b w:val="1"/>
          <w:bCs w:val="1"/>
          <w:color w:val="000000"/>
          <w:sz w:val="26"/>
          <w:szCs w:val="26"/>
          <w:rtl w:val="0"/>
        </w:rPr>
        <w:t xml:space="preserve">4.1 Especificación del Caso de Uso CU-01: Confirmación de Pedido en Línea</w:t>
      </w:r>
    </w:p>
    <w:p w:rsidR="00000000" w:rsidDel="00000000" w:rsidP="00000000" w:rsidRDefault="00000000" w:rsidRPr="00000000" w14:paraId="0000002F">
      <w:pPr>
        <w:numPr>
          <w:ilvl w:val="0"/>
          <w:numId w:val="5"/>
        </w:numPr>
        <w:spacing w:after="0" w:afterAutospacing="0" w:lineRule="auto"/>
        <w:ind w:left="720" w:hanging="360"/>
      </w:pPr>
      <w:r w:rsidDel="00000000" w:rsidR="00000000" w:rsidRPr="00000000">
        <w:rPr>
          <w:b w:val="1"/>
          <w:bCs w:val="1"/>
          <w:rtl w:val="0"/>
        </w:rPr>
        <w:t xml:space="preserve">Actores:</w:t>
      </w:r>
      <w:r w:rsidDel="00000000" w:rsidR="00000000" w:rsidRPr="00000000">
        <w:rPr>
          <w:rtl w:val="0"/>
        </w:rPr>
        <w:t xml:space="preserve"> Cliente final y Administrador del sistema.</w:t>
      </w:r>
    </w:p>
    <w:p w:rsidR="00000000" w:rsidDel="00000000" w:rsidP="00000000" w:rsidRDefault="00000000" w:rsidRPr="00000000" w14:paraId="00000030">
      <w:pPr>
        <w:numPr>
          <w:ilvl w:val="0"/>
          <w:numId w:val="5"/>
        </w:numPr>
        <w:spacing w:after="0" w:afterAutospacing="0" w:lineRule="auto"/>
        <w:ind w:left="720" w:hanging="360"/>
      </w:pPr>
      <w:r w:rsidDel="00000000" w:rsidR="00000000" w:rsidRPr="00000000">
        <w:rPr>
          <w:b w:val="1"/>
          <w:bCs w:val="1"/>
          <w:rtl w:val="0"/>
        </w:rPr>
        <w:t xml:space="preserve">Precondición:</w:t>
      </w:r>
      <w:r w:rsidDel="00000000" w:rsidR="00000000" w:rsidRPr="00000000">
        <w:rPr>
          <w:rtl w:val="0"/>
        </w:rPr>
        <w:t xml:space="preserve"> El cliente ha seleccionado productos en el carrito de compras.</w:t>
      </w:r>
    </w:p>
    <w:p w:rsidR="00000000" w:rsidDel="00000000" w:rsidP="00000000" w:rsidRDefault="00000000" w:rsidRPr="00000000" w14:paraId="00000031">
      <w:pPr>
        <w:numPr>
          <w:ilvl w:val="0"/>
          <w:numId w:val="5"/>
        </w:numPr>
        <w:spacing w:after="0" w:afterAutospacing="0" w:lineRule="auto"/>
        <w:ind w:left="720" w:hanging="360"/>
      </w:pPr>
      <w:r w:rsidDel="00000000" w:rsidR="00000000" w:rsidRPr="00000000">
        <w:rPr>
          <w:b w:val="1"/>
          <w:bCs w:val="1"/>
          <w:rtl w:val="0"/>
        </w:rPr>
        <w:t xml:space="preserve">Disparador:</w:t>
      </w:r>
      <w:r w:rsidDel="00000000" w:rsidR="00000000" w:rsidRPr="00000000">
        <w:rPr>
          <w:rtl w:val="0"/>
        </w:rPr>
        <w:t xml:space="preserve"> El usuario presiona "Confirmar Pedido" dentro del </w:t>
      </w:r>
      <w:r w:rsidDel="00000000" w:rsidR="00000000" w:rsidRPr="00000000">
        <w:rPr>
          <w:color w:val="188038"/>
          <w:rtl w:val="0"/>
        </w:rPr>
        <w:t xml:space="preserve">ModalCheckout</w:t>
      </w:r>
      <w:r w:rsidDel="00000000" w:rsidR="00000000" w:rsidRPr="00000000">
        <w:rPr>
          <w:rtl w:val="0"/>
        </w:rPr>
        <w:t xml:space="preserve">.</w:t>
      </w:r>
    </w:p>
    <w:p w:rsidR="00000000" w:rsidDel="00000000" w:rsidP="00000000" w:rsidRDefault="00000000" w:rsidRPr="00000000" w14:paraId="00000032">
      <w:pPr>
        <w:numPr>
          <w:ilvl w:val="0"/>
          <w:numId w:val="5"/>
        </w:numPr>
        <w:spacing w:after="240" w:lineRule="auto"/>
        <w:ind w:left="720" w:hanging="360"/>
      </w:pPr>
      <w:r w:rsidDel="00000000" w:rsidR="00000000" w:rsidRPr="00000000">
        <w:rPr>
          <w:b w:val="1"/>
          <w:bCs w:val="1"/>
          <w:rtl w:val="0"/>
        </w:rPr>
        <w:t xml:space="preserve">Poscondición:</w:t>
      </w:r>
      <w:r w:rsidDel="00000000" w:rsidR="00000000" w:rsidRPr="00000000">
        <w:rPr>
          <w:rtl w:val="0"/>
        </w:rPr>
        <w:t xml:space="preserve"> El pedido queda registrado en la base de datos Supabase, se habilita el envío por WhatsApp y se renderiza en el Panel de Administración.</w:t>
      </w:r>
    </w:p>
    <w:p w:rsidR="00000000" w:rsidDel="00000000" w:rsidP="00000000" w:rsidRDefault="00000000" w:rsidRPr="00000000" w14:paraId="00000033">
      <w:pPr>
        <w:pStyle w:val="Heading3"/>
        <w:keepNext w:val="0"/>
        <w:keepLines w:val="0"/>
        <w:spacing w:before="0" w:lineRule="auto"/>
        <w:rPr>
          <w:b w:val="1"/>
          <w:bCs w:val="1"/>
          <w:color w:val="000000"/>
          <w:sz w:val="26"/>
          <w:szCs w:val="26"/>
        </w:rPr>
      </w:pPr>
      <w:bookmarkStart w:colFirst="0" w:colLast="0" w:name="_dy9xnj1fqsb8" w:id="12"/>
      <w:bookmarkEnd w:id="12"/>
      <w:r w:rsidDel="00000000" w:rsidR="00000000" w:rsidRPr="00000000">
        <w:rPr>
          <w:b w:val="1"/>
          <w:bCs w:val="1"/>
          <w:color w:val="000000"/>
          <w:sz w:val="26"/>
          <w:szCs w:val="26"/>
          <w:rtl w:val="0"/>
        </w:rPr>
        <w:t xml:space="preserve">4.2 Triada Entrada - Procesamiento - Salida (IPO)</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9.6505178232032"/>
        <w:gridCol w:w="2386.054846592452"/>
        <w:gridCol w:w="2534.2570109770763"/>
        <w:gridCol w:w="2015.5494356308914"/>
        <w:tblGridChange w:id="0">
          <w:tblGrid>
            <w:gridCol w:w="2089.6505178232032"/>
            <w:gridCol w:w="2386.054846592452"/>
            <w:gridCol w:w="2534.2570109770763"/>
            <w:gridCol w:w="2015.5494356308914"/>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Fase IPO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Componente Técnico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b w:val="1"/>
                <w:bCs w:val="1"/>
                <w:rtl w:val="0"/>
              </w:rPr>
              <w:t xml:space="preserve">Descripción de Datos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Resultado Validado</w:t>
            </w:r>
            <w:r w:rsidDel="00000000" w:rsidR="00000000" w:rsidRPr="00000000">
              <w:rPr>
                <w:rtl w:val="0"/>
              </w:rPr>
            </w:r>
          </w:p>
        </w:tc>
      </w:tr>
      <w:tr>
        <w:trPr>
          <w:cantSplit w:val="0"/>
          <w:trHeight w:val="38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b w:val="1"/>
                <w:bCs w:val="1"/>
              </w:rPr>
            </w:pPr>
            <w:r w:rsidDel="00000000" w:rsidR="00000000" w:rsidRPr="00000000">
              <w:rPr>
                <w:b w:val="1"/>
                <w:bCs w:val="1"/>
                <w:rtl w:val="0"/>
              </w:rPr>
              <w:t xml:space="preserve">Entrada (Input)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88038"/>
              </w:rPr>
            </w:pPr>
            <w:r w:rsidDel="00000000" w:rsidR="00000000" w:rsidRPr="00000000">
              <w:rPr>
                <w:color w:val="188038"/>
                <w:rtl w:val="0"/>
              </w:rPr>
              <w:t xml:space="preserve">ModalCheckout.jsx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Cliente: Mauricio Soto</w:t>
            </w:r>
          </w:p>
          <w:p w:rsidR="00000000" w:rsidDel="00000000" w:rsidP="00000000" w:rsidRDefault="00000000" w:rsidRPr="00000000" w14:paraId="0000003B">
            <w:pPr>
              <w:spacing w:after="480" w:lineRule="auto"/>
              <w:rPr/>
            </w:pPr>
            <w:r w:rsidDel="00000000" w:rsidR="00000000" w:rsidRPr="00000000">
              <w:rPr>
                <w:rtl w:val="0"/>
              </w:rPr>
            </w:r>
          </w:p>
          <w:p w:rsidR="00000000" w:rsidDel="00000000" w:rsidP="00000000" w:rsidRDefault="00000000" w:rsidRPr="00000000" w14:paraId="0000003C">
            <w:pPr>
              <w:spacing w:after="480" w:lineRule="auto"/>
              <w:rPr/>
            </w:pPr>
            <w:r w:rsidDel="00000000" w:rsidR="00000000" w:rsidRPr="00000000">
              <w:rPr>
                <w:rtl w:val="0"/>
              </w:rPr>
              <w:t xml:space="preserve">Teléfono: +56966833967</w:t>
            </w:r>
          </w:p>
          <w:p w:rsidR="00000000" w:rsidDel="00000000" w:rsidP="00000000" w:rsidRDefault="00000000" w:rsidRPr="00000000" w14:paraId="0000003D">
            <w:pPr>
              <w:spacing w:after="480" w:lineRule="auto"/>
              <w:rPr/>
            </w:pPr>
            <w:r w:rsidDel="00000000" w:rsidR="00000000" w:rsidRPr="00000000">
              <w:rPr>
                <w:rtl w:val="0"/>
              </w:rPr>
            </w:r>
          </w:p>
          <w:p w:rsidR="00000000" w:rsidDel="00000000" w:rsidP="00000000" w:rsidRDefault="00000000" w:rsidRPr="00000000" w14:paraId="0000003E">
            <w:pPr>
              <w:spacing w:after="480" w:lineRule="auto"/>
              <w:rPr/>
            </w:pPr>
            <w:r w:rsidDel="00000000" w:rsidR="00000000" w:rsidRPr="00000000">
              <w:rPr>
                <w:rtl w:val="0"/>
              </w:rPr>
              <w:t xml:space="preserve">Fecha: 2026-10-30</w:t>
            </w:r>
          </w:p>
          <w:p w:rsidR="00000000" w:rsidDel="00000000" w:rsidP="00000000" w:rsidRDefault="00000000" w:rsidRPr="00000000" w14:paraId="0000003F">
            <w:pPr>
              <w:spacing w:after="480" w:lineRule="auto"/>
              <w:rPr/>
            </w:pPr>
            <w:r w:rsidDel="00000000" w:rsidR="00000000" w:rsidRPr="00000000">
              <w:rPr>
                <w:rtl w:val="0"/>
              </w:rPr>
            </w:r>
          </w:p>
          <w:p w:rsidR="00000000" w:rsidDel="00000000" w:rsidP="00000000" w:rsidRDefault="00000000" w:rsidRPr="00000000" w14:paraId="00000040">
            <w:pPr>
              <w:spacing w:after="480" w:lineRule="auto"/>
              <w:rPr/>
            </w:pPr>
            <w:r w:rsidDel="00000000" w:rsidR="00000000" w:rsidRPr="00000000">
              <w:rPr>
                <w:rtl w:val="0"/>
              </w:rPr>
              <w:t xml:space="preserve">Items: 1x Torta Dinosaurios (</w:t>
            </w:r>
            <m:oMath>
              <m:r>
                <w:rPr/>
                <m:t xml:space="preserve">45.000)+</m:t>
              </m:r>
              <m:r>
                <w:rPr/>
                <m:t xml:space="preserve">1xAmigurumi</m:t>
              </m:r>
              <m:r>
                <w:rPr/>
                <m:t xml:space="preserve">(</m:t>
              </m:r>
            </m:oMath>
            <w:r w:rsidDel="00000000" w:rsidR="00000000" w:rsidRPr="00000000">
              <w:rPr>
                <w:rtl w:val="0"/>
              </w:rPr>
              <w:t xml:space="preserve">12.990)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pPr>
            <w:r w:rsidDel="00000000" w:rsidR="00000000" w:rsidRPr="00000000">
              <w:rPr>
                <w:rtl w:val="0"/>
              </w:rPr>
              <w:t xml:space="preserve">Captura limpia y validación de campos obligatorios en el cliente.</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b w:val="1"/>
                <w:bCs w:val="1"/>
              </w:rPr>
            </w:pPr>
            <w:r w:rsidDel="00000000" w:rsidR="00000000" w:rsidRPr="00000000">
              <w:rPr>
                <w:b w:val="1"/>
                <w:bCs w:val="1"/>
                <w:rtl w:val="0"/>
              </w:rPr>
              <w:t xml:space="preserve">Procesamiento (Processing)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pPr>
            <w:r w:rsidDel="00000000" w:rsidR="00000000" w:rsidRPr="00000000">
              <w:rPr>
                <w:rtl w:val="0"/>
              </w:rPr>
              <w:t xml:space="preserve">State Reducer + Supabase Client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b w:val="1"/>
                <w:bCs w:val="1"/>
              </w:rPr>
            </w:pPr>
            <w:r w:rsidDel="00000000" w:rsidR="00000000" w:rsidRPr="00000000">
              <w:rPr>
                <w:rtl w:val="0"/>
              </w:rPr>
              <w:t xml:space="preserve">Cálculo del total: </w:t>
            </w:r>
            <w:r w:rsidDel="00000000" w:rsidR="00000000" w:rsidRPr="00000000">
              <w:rPr>
                <w:b w:val="1"/>
                <w:bCs w:val="1"/>
                <w:rtl w:val="0"/>
              </w:rPr>
              <w:t xml:space="preserve">$57.990</w:t>
            </w:r>
          </w:p>
          <w:p w:rsidR="00000000" w:rsidDel="00000000" w:rsidP="00000000" w:rsidRDefault="00000000" w:rsidRPr="00000000" w14:paraId="00000045">
            <w:pPr>
              <w:spacing w:after="480" w:lineRule="auto"/>
              <w:rPr/>
            </w:pPr>
            <w:r w:rsidDel="00000000" w:rsidR="00000000" w:rsidRPr="00000000">
              <w:rPr>
                <w:rtl w:val="0"/>
              </w:rPr>
            </w:r>
          </w:p>
          <w:p w:rsidR="00000000" w:rsidDel="00000000" w:rsidP="00000000" w:rsidRDefault="00000000" w:rsidRPr="00000000" w14:paraId="00000046">
            <w:pPr>
              <w:spacing w:after="480" w:lineRule="auto"/>
              <w:rPr>
                <w:color w:val="188038"/>
              </w:rPr>
            </w:pPr>
            <w:r w:rsidDel="00000000" w:rsidR="00000000" w:rsidRPr="00000000">
              <w:rPr>
                <w:rtl w:val="0"/>
              </w:rPr>
              <w:t xml:space="preserve">Ejecución de </w:t>
            </w:r>
            <w:r w:rsidDel="00000000" w:rsidR="00000000" w:rsidRPr="00000000">
              <w:rPr>
                <w:color w:val="188038"/>
                <w:rtl w:val="0"/>
              </w:rPr>
              <w:t xml:space="preserve">INSERT</w:t>
            </w:r>
            <w:r w:rsidDel="00000000" w:rsidR="00000000" w:rsidRPr="00000000">
              <w:rPr>
                <w:rtl w:val="0"/>
              </w:rPr>
              <w:t xml:space="preserve"> asíncrono en </w:t>
            </w:r>
            <w:r w:rsidDel="00000000" w:rsidR="00000000" w:rsidRPr="00000000">
              <w:rPr>
                <w:color w:val="188038"/>
                <w:rtl w:val="0"/>
              </w:rPr>
              <w:t xml:space="preserve">public.transacciones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pPr>
            <w:r w:rsidDel="00000000" w:rsidR="00000000" w:rsidRPr="00000000">
              <w:rPr>
                <w:rtl w:val="0"/>
              </w:rPr>
              <w:t xml:space="preserve">Generación automática de </w:t>
            </w:r>
            <w:r w:rsidDel="00000000" w:rsidR="00000000" w:rsidRPr="00000000">
              <w:rPr>
                <w:color w:val="188038"/>
                <w:rtl w:val="0"/>
              </w:rPr>
              <w:t xml:space="preserve">UUID</w:t>
            </w:r>
            <w:r w:rsidDel="00000000" w:rsidR="00000000" w:rsidRPr="00000000">
              <w:rPr>
                <w:rtl w:val="0"/>
              </w:rPr>
              <w:t xml:space="preserve"> (</w:t>
            </w:r>
            <w:r w:rsidDel="00000000" w:rsidR="00000000" w:rsidRPr="00000000">
              <w:rPr>
                <w:color w:val="188038"/>
                <w:rtl w:val="0"/>
              </w:rPr>
              <w:t xml:space="preserve">6c9802d8-b7fc-4a03-bf17-a4711ce95746</w:t>
            </w:r>
            <w:r w:rsidDel="00000000" w:rsidR="00000000" w:rsidRPr="00000000">
              <w:rPr>
                <w:rtl w:val="0"/>
              </w:rPr>
              <w:t xml:space="preserve">) y marca temporal </w:t>
            </w:r>
            <w:r w:rsidDel="00000000" w:rsidR="00000000" w:rsidRPr="00000000">
              <w:rPr>
                <w:color w:val="188038"/>
                <w:rtl w:val="0"/>
              </w:rPr>
              <w:t xml:space="preserve">created_at</w:t>
            </w:r>
            <w:r w:rsidDel="00000000" w:rsidR="00000000" w:rsidRPr="00000000">
              <w:rPr>
                <w:rtl w:val="0"/>
              </w:rPr>
              <w:t xml:space="preserve">.</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b w:val="1"/>
                <w:bCs w:val="1"/>
              </w:rPr>
            </w:pPr>
            <w:r w:rsidDel="00000000" w:rsidR="00000000" w:rsidRPr="00000000">
              <w:rPr>
                <w:b w:val="1"/>
                <w:bCs w:val="1"/>
                <w:rtl w:val="0"/>
              </w:rPr>
              <w:t xml:space="preserve">Salida A (Output - Cliente)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pPr>
            <w:r w:rsidDel="00000000" w:rsidR="00000000" w:rsidRPr="00000000">
              <w:rPr>
                <w:rtl w:val="0"/>
              </w:rPr>
              <w:t xml:space="preserve">WhatsApp Web API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pPr>
            <w:r w:rsidDel="00000000" w:rsidR="00000000" w:rsidRPr="00000000">
              <w:rPr>
                <w:rtl w:val="0"/>
              </w:rPr>
              <w:t xml:space="preserve">Enlace codificado con el desglose del pedido y monto de $57.990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pPr>
            <w:r w:rsidDel="00000000" w:rsidR="00000000" w:rsidRPr="00000000">
              <w:rPr>
                <w:rtl w:val="0"/>
              </w:rPr>
              <w:t xml:space="preserve">Apertura de ventana externa lista para enviar el mensaje al comercio.</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b w:val="1"/>
                <w:bCs w:val="1"/>
              </w:rPr>
            </w:pPr>
            <w:r w:rsidDel="00000000" w:rsidR="00000000" w:rsidRPr="00000000">
              <w:rPr>
                <w:b w:val="1"/>
                <w:bCs w:val="1"/>
                <w:rtl w:val="0"/>
              </w:rPr>
              <w:t xml:space="preserve">Salida B (Output - Admin)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88038"/>
              </w:rPr>
            </w:pPr>
            <w:r w:rsidDel="00000000" w:rsidR="00000000" w:rsidRPr="00000000">
              <w:rPr>
                <w:color w:val="188038"/>
                <w:rtl w:val="0"/>
              </w:rPr>
              <w:t xml:space="preserve">PanelAdmin.jsx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b w:val="1"/>
                <w:bCs w:val="1"/>
              </w:rPr>
            </w:pPr>
            <w:r w:rsidDel="00000000" w:rsidR="00000000" w:rsidRPr="00000000">
              <w:rPr>
                <w:rtl w:val="0"/>
              </w:rPr>
              <w:t xml:space="preserve">Consulta </w:t>
            </w:r>
            <w:r w:rsidDel="00000000" w:rsidR="00000000" w:rsidRPr="00000000">
              <w:rPr>
                <w:color w:val="188038"/>
                <w:rtl w:val="0"/>
              </w:rPr>
              <w:t xml:space="preserve">SELECT</w:t>
            </w:r>
            <w:r w:rsidDel="00000000" w:rsidR="00000000" w:rsidRPr="00000000">
              <w:rPr>
                <w:rtl w:val="0"/>
              </w:rPr>
              <w:t xml:space="preserve"> a Supabase para listar orden en estado </w:t>
            </w:r>
            <w:r w:rsidDel="00000000" w:rsidR="00000000" w:rsidRPr="00000000">
              <w:rPr>
                <w:b w:val="1"/>
                <w:bCs w:val="1"/>
                <w:rtl w:val="0"/>
              </w:rPr>
              <w:t xml:space="preserve">Pendiente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pPr>
            <w:r w:rsidDel="00000000" w:rsidR="00000000" w:rsidRPr="00000000">
              <w:rPr>
                <w:rtl w:val="0"/>
              </w:rPr>
              <w:t xml:space="preserve">Renderizado en tiempo real de la tarjeta con opción de gestión de estados.</w:t>
            </w:r>
          </w:p>
        </w:tc>
      </w:tr>
    </w:tbl>
    <w:p w:rsidR="00000000" w:rsidDel="00000000" w:rsidP="00000000" w:rsidRDefault="00000000" w:rsidRPr="00000000" w14:paraId="00000050">
      <w:pPr>
        <w:pStyle w:val="Heading2"/>
        <w:keepNext w:val="0"/>
        <w:keepLines w:val="0"/>
        <w:spacing w:after="80" w:before="0" w:lineRule="auto"/>
        <w:rPr>
          <w:b w:val="1"/>
          <w:bCs w:val="1"/>
          <w:sz w:val="34"/>
          <w:szCs w:val="34"/>
        </w:rPr>
      </w:pPr>
      <w:bookmarkStart w:colFirst="0" w:colLast="0" w:name="_gtazjeubd88d" w:id="13"/>
      <w:bookmarkEnd w:id="13"/>
      <w:r w:rsidDel="00000000" w:rsidR="00000000" w:rsidRPr="00000000">
        <w:rPr>
          <w:b w:val="1"/>
          <w:bCs w:val="1"/>
          <w:sz w:val="34"/>
          <w:szCs w:val="34"/>
          <w:rtl w:val="0"/>
        </w:rPr>
        <w:t xml:space="preserve">5. VERIFICACIÓN DE INDICADORES DE CALIDAD DEL PERFIL DE EGRESO</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t xml:space="preserve">|                      COMPETENCIAS Y CALIDAD DISCIPLINAR                       |</w:t>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t xml:space="preserve">|  1. Pruebas de Certificación  --&gt; Pruebas E2E del Checkout (CU-01)            |</w:t>
      </w:r>
    </w:p>
    <w:p w:rsidR="00000000" w:rsidDel="00000000" w:rsidP="00000000" w:rsidRDefault="00000000" w:rsidRPr="00000000" w14:paraId="00000055">
      <w:pPr>
        <w:rPr/>
      </w:pPr>
      <w:r w:rsidDel="00000000" w:rsidR="00000000" w:rsidRPr="00000000">
        <w:rPr>
          <w:rtl w:val="0"/>
        </w:rPr>
        <w:t xml:space="preserve">|  2. Gestión de Proyectos     --&gt; Control de versiones en Git/GitHub + Vercel |</w:t>
      </w:r>
    </w:p>
    <w:p w:rsidR="00000000" w:rsidDel="00000000" w:rsidP="00000000" w:rsidRDefault="00000000" w:rsidRPr="00000000" w14:paraId="00000056">
      <w:pPr>
        <w:rPr/>
      </w:pPr>
      <w:r w:rsidDel="00000000" w:rsidR="00000000" w:rsidRPr="00000000">
        <w:rPr>
          <w:rtl w:val="0"/>
        </w:rPr>
        <w:t xml:space="preserve">|  3. Modelo de Datos          --&gt; Esquema relacional PostgreSQL en Supabase    |</w:t>
      </w:r>
    </w:p>
    <w:p w:rsidR="00000000" w:rsidDel="00000000" w:rsidP="00000000" w:rsidRDefault="00000000" w:rsidRPr="00000000" w14:paraId="00000057">
      <w:pPr>
        <w:rPr/>
      </w:pPr>
      <w:r w:rsidDel="00000000" w:rsidR="00000000" w:rsidRPr="00000000">
        <w:rPr>
          <w:rtl w:val="0"/>
        </w:rPr>
        <w:t xml:space="preserve">|  4. Construcción de Software --&gt; Frontend React + Tailwind UI/UX Cozy         |</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numPr>
          <w:ilvl w:val="0"/>
          <w:numId w:val="1"/>
        </w:numPr>
        <w:spacing w:after="0" w:afterAutospacing="0" w:lineRule="auto"/>
        <w:ind w:left="720" w:hanging="360"/>
      </w:pPr>
      <w:r w:rsidDel="00000000" w:rsidR="00000000" w:rsidRPr="00000000">
        <w:rPr>
          <w:b w:val="1"/>
          <w:bCs w:val="1"/>
          <w:rtl w:val="0"/>
        </w:rPr>
        <w:t xml:space="preserve">Pruebas y Certificación de Software (Competencia 1):</w:t>
      </w:r>
      <w:r w:rsidDel="00000000" w:rsidR="00000000" w:rsidRPr="00000000">
        <w:rPr>
          <w:rtl w:val="0"/>
        </w:rPr>
        <w:t xml:space="preserve"> Se diseñaron y ejecutaron pruebas de validación de integración E2E, verificando que los datos ingresados en el checkout coincidan con los montos guardados en la base de datos.</w:t>
      </w:r>
    </w:p>
    <w:p w:rsidR="00000000" w:rsidDel="00000000" w:rsidP="00000000" w:rsidRDefault="00000000" w:rsidRPr="00000000" w14:paraId="0000005B">
      <w:pPr>
        <w:numPr>
          <w:ilvl w:val="0"/>
          <w:numId w:val="1"/>
        </w:numPr>
        <w:spacing w:after="0" w:afterAutospacing="0" w:lineRule="auto"/>
        <w:ind w:left="720" w:hanging="360"/>
      </w:pPr>
      <w:r w:rsidDel="00000000" w:rsidR="00000000" w:rsidRPr="00000000">
        <w:rPr>
          <w:b w:val="1"/>
          <w:bCs w:val="1"/>
          <w:rtl w:val="0"/>
        </w:rPr>
        <w:t xml:space="preserve">Gestionar Proyectos Informáticos (Competencia 2):</w:t>
      </w:r>
      <w:r w:rsidDel="00000000" w:rsidR="00000000" w:rsidRPr="00000000">
        <w:rPr>
          <w:rtl w:val="0"/>
        </w:rPr>
        <w:t xml:space="preserve"> Se mantuvo el control de versiones en GitHub (</w:t>
      </w:r>
      <w:r w:rsidDel="00000000" w:rsidR="00000000" w:rsidRPr="00000000">
        <w:rPr>
          <w:color w:val="188038"/>
          <w:rtl w:val="0"/>
        </w:rPr>
        <w:t xml:space="preserve">mausotop-duocuc/</w:t>
      </w:r>
      <w:r w:rsidDel="00000000" w:rsidR="00000000" w:rsidRPr="00000000">
        <w:rPr>
          <w:color w:val="188038"/>
          <w:rtl w:val="0"/>
        </w:rPr>
        <w:t xml:space="preserve">EntreCherrys</w:t>
      </w:r>
      <w:r w:rsidDel="00000000" w:rsidR="00000000" w:rsidRPr="00000000">
        <w:rPr>
          <w:rtl w:val="0"/>
        </w:rPr>
        <w:t xml:space="preserve">) y se gestionó la resolución del problema de autenticación en Git, asegurando un pipeline de integración continua sin caídas.</w:t>
      </w:r>
    </w:p>
    <w:p w:rsidR="00000000" w:rsidDel="00000000" w:rsidP="00000000" w:rsidRDefault="00000000" w:rsidRPr="00000000" w14:paraId="0000005C">
      <w:pPr>
        <w:numPr>
          <w:ilvl w:val="0"/>
          <w:numId w:val="1"/>
        </w:numPr>
        <w:spacing w:after="0" w:afterAutospacing="0" w:lineRule="auto"/>
        <w:ind w:left="720" w:hanging="360"/>
      </w:pPr>
      <w:r w:rsidDel="00000000" w:rsidR="00000000" w:rsidRPr="00000000">
        <w:rPr>
          <w:b w:val="1"/>
          <w:bCs w:val="1"/>
          <w:rtl w:val="0"/>
        </w:rPr>
        <w:t xml:space="preserve">Construir Modelos de Datos (Competencia 3):</w:t>
      </w:r>
      <w:r w:rsidDel="00000000" w:rsidR="00000000" w:rsidRPr="00000000">
        <w:rPr>
          <w:rtl w:val="0"/>
        </w:rPr>
        <w:t xml:space="preserve"> Se diseñó la tabla </w:t>
      </w:r>
      <w:r w:rsidDel="00000000" w:rsidR="00000000" w:rsidRPr="00000000">
        <w:rPr>
          <w:color w:val="188038"/>
          <w:rtl w:val="0"/>
        </w:rPr>
        <w:t xml:space="preserve">public.transacciones</w:t>
      </w:r>
      <w:r w:rsidDel="00000000" w:rsidR="00000000" w:rsidRPr="00000000">
        <w:rPr>
          <w:rtl w:val="0"/>
        </w:rPr>
        <w:t xml:space="preserve"> en Supabase PostgreSQL utilizando tipos de datos nativos (</w:t>
      </w:r>
      <w:r w:rsidDel="00000000" w:rsidR="00000000" w:rsidRPr="00000000">
        <w:rPr>
          <w:color w:val="188038"/>
          <w:rtl w:val="0"/>
        </w:rPr>
        <w:t xml:space="preserve">uuid</w:t>
      </w:r>
      <w:r w:rsidDel="00000000" w:rsidR="00000000" w:rsidRPr="00000000">
        <w:rPr>
          <w:rtl w:val="0"/>
        </w:rPr>
        <w:t xml:space="preserve">, </w:t>
      </w:r>
      <w:r w:rsidDel="00000000" w:rsidR="00000000" w:rsidRPr="00000000">
        <w:rPr>
          <w:color w:val="188038"/>
          <w:rtl w:val="0"/>
        </w:rPr>
        <w:t xml:space="preserve">timestamp</w:t>
      </w:r>
      <w:r w:rsidDel="00000000" w:rsidR="00000000" w:rsidRPr="00000000">
        <w:rPr>
          <w:rtl w:val="0"/>
        </w:rPr>
        <w:t xml:space="preserve">, </w:t>
      </w:r>
      <w:r w:rsidDel="00000000" w:rsidR="00000000" w:rsidRPr="00000000">
        <w:rPr>
          <w:color w:val="188038"/>
          <w:rtl w:val="0"/>
        </w:rPr>
        <w:t xml:space="preserve">numeric</w:t>
      </w:r>
      <w:r w:rsidDel="00000000" w:rsidR="00000000" w:rsidRPr="00000000">
        <w:rPr>
          <w:rtl w:val="0"/>
        </w:rPr>
        <w:t xml:space="preserve">, </w:t>
      </w:r>
      <w:r w:rsidDel="00000000" w:rsidR="00000000" w:rsidRPr="00000000">
        <w:rPr>
          <w:color w:val="188038"/>
          <w:rtl w:val="0"/>
        </w:rPr>
        <w:t xml:space="preserve">text</w:t>
      </w:r>
      <w:r w:rsidDel="00000000" w:rsidR="00000000" w:rsidRPr="00000000">
        <w:rPr>
          <w:rtl w:val="0"/>
        </w:rPr>
        <w:t xml:space="preserve">) que permiten escalabilidad y consultas estructuradas.</w:t>
      </w:r>
    </w:p>
    <w:p w:rsidR="00000000" w:rsidDel="00000000" w:rsidP="00000000" w:rsidRDefault="00000000" w:rsidRPr="00000000" w14:paraId="0000005D">
      <w:pPr>
        <w:numPr>
          <w:ilvl w:val="0"/>
          <w:numId w:val="1"/>
        </w:numPr>
        <w:spacing w:after="240" w:lineRule="auto"/>
        <w:ind w:left="720" w:hanging="360"/>
      </w:pPr>
      <w:r w:rsidDel="00000000" w:rsidR="00000000" w:rsidRPr="00000000">
        <w:rPr>
          <w:b w:val="1"/>
          <w:bCs w:val="1"/>
          <w:rtl w:val="0"/>
        </w:rPr>
        <w:t xml:space="preserve">Desarrollar e Integrar Soluciones de Software (Competencia 4):</w:t>
      </w:r>
      <w:r w:rsidDel="00000000" w:rsidR="00000000" w:rsidRPr="00000000">
        <w:rPr>
          <w:rtl w:val="0"/>
        </w:rPr>
        <w:t xml:space="preserve"> Se construyó la aplicación integrando el frontend en React, el diseño en Tailwind CSS, el consumo de la API de Supabase y la conexión externa con WhatsApp.</w:t>
      </w:r>
    </w:p>
    <w:p w:rsidR="00000000" w:rsidDel="00000000" w:rsidP="00000000" w:rsidRDefault="00000000" w:rsidRPr="00000000" w14:paraId="0000005E">
      <w:pPr>
        <w:pStyle w:val="Heading2"/>
        <w:keepNext w:val="0"/>
        <w:keepLines w:val="0"/>
        <w:spacing w:after="80" w:before="0" w:lineRule="auto"/>
        <w:rPr>
          <w:b w:val="1"/>
          <w:bCs w:val="1"/>
          <w:sz w:val="34"/>
          <w:szCs w:val="34"/>
        </w:rPr>
      </w:pPr>
      <w:bookmarkStart w:colFirst="0" w:colLast="0" w:name="_twhri27wslnh" w:id="14"/>
      <w:bookmarkEnd w:id="14"/>
      <w:r w:rsidDel="00000000" w:rsidR="00000000" w:rsidRPr="00000000">
        <w:rPr>
          <w:b w:val="1"/>
          <w:bCs w:val="1"/>
          <w:sz w:val="34"/>
          <w:szCs w:val="34"/>
          <w:rtl w:val="0"/>
        </w:rPr>
        <w:t xml:space="preserve">6. INDIVIDUAL CONCLUSIONS (ENGLISH)</w:t>
      </w:r>
    </w:p>
    <w:p w:rsidR="00000000" w:rsidDel="00000000" w:rsidP="00000000" w:rsidRDefault="00000000" w:rsidRPr="00000000" w14:paraId="0000005F">
      <w:pPr>
        <w:spacing w:after="240" w:lineRule="auto"/>
        <w:rPr/>
      </w:pPr>
      <w:r w:rsidDel="00000000" w:rsidR="00000000" w:rsidRPr="00000000">
        <w:rPr>
          <w:rtl w:val="0"/>
        </w:rPr>
        <w:t xml:space="preserve">Phase 2 of the "Entre Cherrys" Capstone Project successfully met all planned engineering milestones through an individual development workflow. The complete integration between the React frontend, Supabase PostgreSQL database, WhatsApp API notification channel, and Vercel automated deployment pipeline validates a functional, production-ready system architecture. Empirical verification of Use Case CU-01 confirmed end-to-end data integrity across the Input, Processing, and Output stages. Furthermore, resolving version control configuration bottlenecks in Git established a reliable CI/CD workflow, ensuring software maintainability, scalability, and strict alignment with the software engineering standards required by Duoc UC.</w:t>
      </w:r>
    </w:p>
    <w:p w:rsidR="00000000" w:rsidDel="00000000" w:rsidP="00000000" w:rsidRDefault="00000000" w:rsidRPr="00000000" w14:paraId="00000060">
      <w:pPr>
        <w:pStyle w:val="Heading2"/>
        <w:keepNext w:val="0"/>
        <w:keepLines w:val="0"/>
        <w:spacing w:after="80" w:before="0" w:lineRule="auto"/>
        <w:rPr>
          <w:b w:val="1"/>
          <w:bCs w:val="1"/>
          <w:sz w:val="34"/>
          <w:szCs w:val="34"/>
        </w:rPr>
      </w:pPr>
      <w:bookmarkStart w:colFirst="0" w:colLast="0" w:name="_xbp190f597bb" w:id="15"/>
      <w:bookmarkEnd w:id="15"/>
      <w:r w:rsidDel="00000000" w:rsidR="00000000" w:rsidRPr="00000000">
        <w:rPr>
          <w:b w:val="1"/>
          <w:bCs w:val="1"/>
          <w:sz w:val="34"/>
          <w:szCs w:val="34"/>
          <w:rtl w:val="0"/>
        </w:rPr>
        <w:t xml:space="preserve">7. INDIVIDUAL TECHNICAL REFLECTION (ENGLISH)</w:t>
      </w:r>
    </w:p>
    <w:p w:rsidR="00000000" w:rsidDel="00000000" w:rsidP="00000000" w:rsidRDefault="00000000" w:rsidRPr="00000000" w14:paraId="00000061">
      <w:pPr>
        <w:spacing w:after="240" w:lineRule="auto"/>
        <w:rPr/>
      </w:pPr>
      <w:r w:rsidDel="00000000" w:rsidR="00000000" w:rsidRPr="00000000">
        <w:rPr>
          <w:b w:val="1"/>
          <w:bCs w:val="1"/>
          <w:rtl w:val="0"/>
        </w:rPr>
        <w:t xml:space="preserve">Student:</w:t>
      </w:r>
      <w:r w:rsidDel="00000000" w:rsidR="00000000" w:rsidRPr="00000000">
        <w:rPr>
          <w:rtl w:val="0"/>
        </w:rPr>
        <w:t xml:space="preserve"> Mauricio Soto (</w:t>
      </w:r>
      <w:r w:rsidDel="00000000" w:rsidR="00000000" w:rsidRPr="00000000">
        <w:rPr>
          <w:color w:val="188038"/>
          <w:rtl w:val="0"/>
        </w:rPr>
        <w:t xml:space="preserve">mau.sotop@duocuc.cl</w:t>
      </w:r>
      <w:r w:rsidDel="00000000" w:rsidR="00000000" w:rsidRPr="00000000">
        <w:rPr>
          <w:rtl w:val="0"/>
        </w:rPr>
        <w:t xml:space="preserve">)</w:t>
      </w:r>
    </w:p>
    <w:p w:rsidR="00000000" w:rsidDel="00000000" w:rsidP="00000000" w:rsidRDefault="00000000" w:rsidRPr="00000000" w14:paraId="00000062">
      <w:pPr>
        <w:spacing w:after="240" w:lineRule="auto"/>
        <w:rPr/>
      </w:pPr>
      <w:r w:rsidDel="00000000" w:rsidR="00000000" w:rsidRPr="00000000">
        <w:rPr>
          <w:rtl w:val="0"/>
        </w:rPr>
        <w:t xml:space="preserve">As the sole developer of the "Entre Cherrys" web platform, Phase 2 provided an exceptional opportunity to apply full-stack software engineering practices, relational database design, and automated continuous deployment. Overcoming technical challenges—such as configuring global Git user credentials (</w:t>
      </w:r>
      <w:r w:rsidDel="00000000" w:rsidR="00000000" w:rsidRPr="00000000">
        <w:rPr>
          <w:color w:val="188038"/>
          <w:rtl w:val="0"/>
        </w:rPr>
        <w:t xml:space="preserve">mau.sotop@duocuc.cl</w:t>
      </w:r>
      <w:r w:rsidDel="00000000" w:rsidR="00000000" w:rsidRPr="00000000">
        <w:rPr>
          <w:rtl w:val="0"/>
        </w:rPr>
        <w:t xml:space="preserve">) and establishing asynchronous REST communication with Supabase—strengthened my technical problem-solving capabilities within a real-world development environment.</w:t>
      </w:r>
    </w:p>
    <w:p w:rsidR="00000000" w:rsidDel="00000000" w:rsidP="00000000" w:rsidRDefault="00000000" w:rsidRPr="00000000" w14:paraId="00000063">
      <w:pPr>
        <w:spacing w:after="240" w:lineRule="auto"/>
        <w:rPr/>
      </w:pPr>
      <w:r w:rsidDel="00000000" w:rsidR="00000000" w:rsidRPr="00000000">
        <w:rPr>
          <w:rtl w:val="0"/>
        </w:rPr>
        <w:t xml:space="preserve">Executing and documenting the CU-01 use case using verifiable database records ($57,990 order transaction assigned with UUID </w:t>
      </w:r>
      <w:r w:rsidDel="00000000" w:rsidR="00000000" w:rsidRPr="00000000">
        <w:rPr>
          <w:color w:val="188038"/>
          <w:rtl w:val="0"/>
        </w:rPr>
        <w:t xml:space="preserve">6c9802d8-b7fc-4a03-bf17-a4711ce95746</w:t>
      </w:r>
      <w:r w:rsidDel="00000000" w:rsidR="00000000" w:rsidRPr="00000000">
        <w:rPr>
          <w:rtl w:val="0"/>
        </w:rPr>
        <w:t xml:space="preserve">) reinforced the importance of software certification standards and end-to-end data traceability. Moving forward into the final deployment phase, this experience has solidified my autonomy, self-management skills, and technical readiness to deliver robust, production-grade web systems.</w:t>
      </w:r>
    </w:p>
    <w:p w:rsidR="00000000" w:rsidDel="00000000" w:rsidP="00000000" w:rsidRDefault="00000000" w:rsidRPr="00000000" w14:paraId="00000064">
      <w:pPr>
        <w:pStyle w:val="Heading2"/>
        <w:keepNext w:val="0"/>
        <w:keepLines w:val="0"/>
        <w:spacing w:after="80" w:before="0" w:lineRule="auto"/>
        <w:rPr>
          <w:b w:val="1"/>
          <w:bCs w:val="1"/>
          <w:sz w:val="34"/>
          <w:szCs w:val="34"/>
        </w:rPr>
      </w:pPr>
      <w:bookmarkStart w:colFirst="0" w:colLast="0" w:name="_u6utwb9m1yfj" w:id="16"/>
      <w:bookmarkEnd w:id="16"/>
      <w:r w:rsidDel="00000000" w:rsidR="00000000" w:rsidRPr="00000000">
        <w:rPr>
          <w:rtl w:val="0"/>
        </w:rPr>
      </w:r>
    </w:p>
    <w:p w:rsidR="00000000" w:rsidDel="00000000" w:rsidP="00000000" w:rsidRDefault="00000000" w:rsidRPr="00000000" w14:paraId="00000065">
      <w:pPr>
        <w:pStyle w:val="Heading2"/>
        <w:keepNext w:val="0"/>
        <w:keepLines w:val="0"/>
        <w:spacing w:after="80" w:before="0" w:lineRule="auto"/>
        <w:rPr>
          <w:b w:val="1"/>
          <w:bCs w:val="1"/>
          <w:sz w:val="34"/>
          <w:szCs w:val="34"/>
        </w:rPr>
      </w:pPr>
      <w:bookmarkStart w:colFirst="0" w:colLast="0" w:name="_eyd4u2tjj8qh" w:id="17"/>
      <w:bookmarkEnd w:id="17"/>
      <w:r w:rsidDel="00000000" w:rsidR="00000000" w:rsidRPr="00000000">
        <w:rPr>
          <w:rtl w:val="0"/>
        </w:rPr>
      </w:r>
    </w:p>
    <w:p w:rsidR="00000000" w:rsidDel="00000000" w:rsidP="00000000" w:rsidRDefault="00000000" w:rsidRPr="00000000" w14:paraId="00000066">
      <w:pPr>
        <w:pStyle w:val="Heading2"/>
        <w:keepNext w:val="0"/>
        <w:keepLines w:val="0"/>
        <w:spacing w:after="80" w:before="0" w:lineRule="auto"/>
        <w:rPr>
          <w:b w:val="1"/>
          <w:bCs w:val="1"/>
          <w:sz w:val="34"/>
          <w:szCs w:val="34"/>
        </w:rPr>
      </w:pPr>
      <w:bookmarkStart w:colFirst="0" w:colLast="0" w:name="_fea2l89rp4z" w:id="18"/>
      <w:bookmarkEnd w:id="18"/>
      <w:r w:rsidDel="00000000" w:rsidR="00000000" w:rsidRPr="00000000">
        <w:rPr>
          <w:rtl w:val="0"/>
        </w:rPr>
      </w:r>
    </w:p>
    <w:p w:rsidR="00000000" w:rsidDel="00000000" w:rsidP="00000000" w:rsidRDefault="00000000" w:rsidRPr="00000000" w14:paraId="00000067">
      <w:pPr>
        <w:pStyle w:val="Heading2"/>
        <w:keepNext w:val="0"/>
        <w:keepLines w:val="0"/>
        <w:spacing w:after="80" w:before="0" w:lineRule="auto"/>
        <w:rPr>
          <w:b w:val="1"/>
          <w:bCs w:val="1"/>
          <w:sz w:val="34"/>
          <w:szCs w:val="34"/>
        </w:rPr>
      </w:pPr>
      <w:bookmarkStart w:colFirst="0" w:colLast="0" w:name="_rtc6tjbzu8v9" w:id="19"/>
      <w:bookmarkEnd w:id="19"/>
      <w:r w:rsidDel="00000000" w:rsidR="00000000" w:rsidRPr="00000000">
        <w:rPr>
          <w:rtl w:val="0"/>
        </w:rPr>
      </w:r>
    </w:p>
    <w:p w:rsidR="00000000" w:rsidDel="00000000" w:rsidP="00000000" w:rsidRDefault="00000000" w:rsidRPr="00000000" w14:paraId="00000068">
      <w:pPr>
        <w:pStyle w:val="Heading2"/>
        <w:keepNext w:val="0"/>
        <w:keepLines w:val="0"/>
        <w:spacing w:after="80" w:before="0" w:lineRule="auto"/>
        <w:rPr>
          <w:b w:val="1"/>
          <w:bCs w:val="1"/>
          <w:sz w:val="34"/>
          <w:szCs w:val="34"/>
        </w:rPr>
      </w:pPr>
      <w:bookmarkStart w:colFirst="0" w:colLast="0" w:name="_kb35xtnjgxoy" w:id="20"/>
      <w:bookmarkEnd w:id="20"/>
      <w:r w:rsidDel="00000000" w:rsidR="00000000" w:rsidRPr="00000000">
        <w:rPr>
          <w:rtl w:val="0"/>
        </w:rPr>
      </w:r>
    </w:p>
    <w:p w:rsidR="00000000" w:rsidDel="00000000" w:rsidP="00000000" w:rsidRDefault="00000000" w:rsidRPr="00000000" w14:paraId="00000069">
      <w:pPr>
        <w:pStyle w:val="Heading2"/>
        <w:keepNext w:val="0"/>
        <w:keepLines w:val="0"/>
        <w:spacing w:after="80" w:before="0" w:lineRule="auto"/>
        <w:rPr>
          <w:b w:val="1"/>
          <w:bCs w:val="1"/>
          <w:sz w:val="34"/>
          <w:szCs w:val="34"/>
        </w:rPr>
      </w:pPr>
      <w:bookmarkStart w:colFirst="0" w:colLast="0" w:name="_yshxxqshxezk" w:id="21"/>
      <w:bookmarkEnd w:id="21"/>
      <w:r w:rsidDel="00000000" w:rsidR="00000000" w:rsidRPr="00000000">
        <w:rPr>
          <w:rtl w:val="0"/>
        </w:rPr>
      </w:r>
    </w:p>
    <w:p w:rsidR="00000000" w:rsidDel="00000000" w:rsidP="00000000" w:rsidRDefault="00000000" w:rsidRPr="00000000" w14:paraId="0000006A">
      <w:pPr>
        <w:pStyle w:val="Heading2"/>
        <w:keepNext w:val="0"/>
        <w:keepLines w:val="0"/>
        <w:spacing w:after="80" w:before="0" w:lineRule="auto"/>
        <w:rPr>
          <w:b w:val="1"/>
          <w:bCs w:val="1"/>
          <w:sz w:val="34"/>
          <w:szCs w:val="34"/>
        </w:rPr>
      </w:pPr>
      <w:bookmarkStart w:colFirst="0" w:colLast="0" w:name="_sfhm9f7q3q2t" w:id="22"/>
      <w:bookmarkEnd w:id="22"/>
      <w:r w:rsidDel="00000000" w:rsidR="00000000" w:rsidRPr="00000000">
        <w:rPr>
          <w:rtl w:val="0"/>
        </w:rPr>
      </w:r>
    </w:p>
    <w:p w:rsidR="00000000" w:rsidDel="00000000" w:rsidP="00000000" w:rsidRDefault="00000000" w:rsidRPr="00000000" w14:paraId="0000006B">
      <w:pPr>
        <w:pStyle w:val="Heading2"/>
        <w:keepNext w:val="0"/>
        <w:keepLines w:val="0"/>
        <w:spacing w:after="80" w:before="0" w:lineRule="auto"/>
        <w:rPr>
          <w:b w:val="1"/>
          <w:bCs w:val="1"/>
          <w:sz w:val="34"/>
          <w:szCs w:val="34"/>
        </w:rPr>
      </w:pPr>
      <w:bookmarkStart w:colFirst="0" w:colLast="0" w:name="_mcxrmt4av349" w:id="23"/>
      <w:bookmarkEnd w:id="23"/>
      <w:r w:rsidDel="00000000" w:rsidR="00000000" w:rsidRPr="00000000">
        <w:rPr>
          <w:b w:val="1"/>
          <w:bCs w:val="1"/>
          <w:sz w:val="34"/>
          <w:szCs w:val="34"/>
          <w:rtl w:val="0"/>
        </w:rPr>
        <w:t xml:space="preserve">8. ANEXO DE EVIDENCIAS Y TRAZABILIDAD</w:t>
      </w:r>
    </w:p>
    <w:p w:rsidR="00000000" w:rsidDel="00000000" w:rsidP="00000000" w:rsidRDefault="00000000" w:rsidRPr="00000000" w14:paraId="0000006C">
      <w:pPr>
        <w:spacing w:after="240" w:lineRule="auto"/>
        <w:rPr/>
      </w:pPr>
      <w:r w:rsidDel="00000000" w:rsidR="00000000" w:rsidRPr="00000000">
        <w:rPr>
          <w:rtl w:val="0"/>
        </w:rPr>
        <w:t xml:space="preserve">Las siguientes 4 capturas de pantalla integradas al expediente técnico respaldan la ejecución del proyecto:</w:t>
      </w:r>
    </w:p>
    <w:p w:rsidR="00000000" w:rsidDel="00000000" w:rsidP="00000000" w:rsidRDefault="00000000" w:rsidRPr="00000000" w14:paraId="0000006D">
      <w:pPr>
        <w:numPr>
          <w:ilvl w:val="0"/>
          <w:numId w:val="6"/>
        </w:numPr>
        <w:spacing w:after="0" w:afterAutospacing="0" w:lineRule="auto"/>
        <w:ind w:left="720" w:hanging="360"/>
      </w:pPr>
      <w:r w:rsidDel="00000000" w:rsidR="00000000" w:rsidRPr="00000000">
        <w:rPr>
          <w:b w:val="1"/>
          <w:bCs w:val="1"/>
          <w:color w:val="188038"/>
          <w:rtl w:val="0"/>
        </w:rPr>
        <w:t xml:space="preserve">evidencia 1.png</w:t>
      </w:r>
      <w:r w:rsidDel="00000000" w:rsidR="00000000" w:rsidRPr="00000000">
        <w:rPr>
          <w:b w:val="1"/>
          <w:bCs w:val="1"/>
          <w:rtl w:val="0"/>
        </w:rPr>
        <w:t xml:space="preserve"> (BD </w:t>
      </w:r>
      <w:r w:rsidDel="00000000" w:rsidR="00000000" w:rsidRPr="00000000">
        <w:rPr>
          <w:b w:val="1"/>
          <w:bCs w:val="1"/>
          <w:rtl w:val="0"/>
        </w:rPr>
        <w:t xml:space="preserve">Supabase</w:t>
      </w:r>
      <w:r w:rsidDel="00000000" w:rsidR="00000000" w:rsidRPr="00000000">
        <w:rPr>
          <w:b w:val="1"/>
          <w:bCs w:val="1"/>
          <w:rtl w:val="0"/>
        </w:rPr>
        <w:t xml:space="preserve"> - Estado Inicial):</w:t>
      </w:r>
      <w:r w:rsidDel="00000000" w:rsidR="00000000" w:rsidRPr="00000000">
        <w:rPr>
          <w:rtl w:val="0"/>
        </w:rPr>
        <w:t xml:space="preserve"> Muestra la tabla </w:t>
      </w:r>
      <w:r w:rsidDel="00000000" w:rsidR="00000000" w:rsidRPr="00000000">
        <w:rPr>
          <w:color w:val="188038"/>
          <w:rtl w:val="0"/>
        </w:rPr>
        <w:t xml:space="preserve">public.transacciones</w:t>
      </w:r>
      <w:r w:rsidDel="00000000" w:rsidR="00000000" w:rsidRPr="00000000">
        <w:rPr>
          <w:rtl w:val="0"/>
        </w:rPr>
        <w:t xml:space="preserve"> con </w:t>
      </w:r>
      <w:r w:rsidDel="00000000" w:rsidR="00000000" w:rsidRPr="00000000">
        <w:rPr>
          <w:b w:val="1"/>
          <w:bCs w:val="1"/>
          <w:rtl w:val="0"/>
        </w:rPr>
        <w:t xml:space="preserve">1 registro</w:t>
      </w:r>
      <w:r w:rsidDel="00000000" w:rsidR="00000000" w:rsidRPr="00000000">
        <w:rPr>
          <w:rtl w:val="0"/>
        </w:rPr>
        <w:t xml:space="preserve"> guardado previamente.</w:t>
      </w:r>
    </w:p>
    <w:p w:rsidR="00000000" w:rsidDel="00000000" w:rsidP="00000000" w:rsidRDefault="00000000" w:rsidRPr="00000000" w14:paraId="0000006E">
      <w:pPr>
        <w:numPr>
          <w:ilvl w:val="0"/>
          <w:numId w:val="6"/>
        </w:numPr>
        <w:spacing w:after="0" w:afterAutospacing="0" w:lineRule="auto"/>
        <w:ind w:left="720" w:hanging="360"/>
      </w:pPr>
      <w:r w:rsidDel="00000000" w:rsidR="00000000" w:rsidRPr="00000000">
        <w:rPr>
          <w:b w:val="1"/>
          <w:bCs w:val="1"/>
          <w:color w:val="188038"/>
          <w:rtl w:val="0"/>
        </w:rPr>
        <w:t xml:space="preserve">evidencia 2.png</w:t>
      </w:r>
      <w:r w:rsidDel="00000000" w:rsidR="00000000" w:rsidRPr="00000000">
        <w:rPr>
          <w:b w:val="1"/>
          <w:bCs w:val="1"/>
          <w:rtl w:val="0"/>
        </w:rPr>
        <w:t xml:space="preserve"> (BD </w:t>
      </w:r>
      <w:r w:rsidDel="00000000" w:rsidR="00000000" w:rsidRPr="00000000">
        <w:rPr>
          <w:b w:val="1"/>
          <w:bCs w:val="1"/>
          <w:rtl w:val="0"/>
        </w:rPr>
        <w:t xml:space="preserve">Supabase</w:t>
      </w:r>
      <w:r w:rsidDel="00000000" w:rsidR="00000000" w:rsidRPr="00000000">
        <w:rPr>
          <w:b w:val="1"/>
          <w:bCs w:val="1"/>
          <w:rtl w:val="0"/>
        </w:rPr>
        <w:t xml:space="preserve"> - Persistencia Exitosa):</w:t>
      </w:r>
      <w:r w:rsidDel="00000000" w:rsidR="00000000" w:rsidRPr="00000000">
        <w:rPr>
          <w:rtl w:val="0"/>
        </w:rPr>
        <w:t xml:space="preserve"> Muestra el incremento a </w:t>
      </w:r>
      <w:r w:rsidDel="00000000" w:rsidR="00000000" w:rsidRPr="00000000">
        <w:rPr>
          <w:b w:val="1"/>
          <w:bCs w:val="1"/>
          <w:rtl w:val="0"/>
        </w:rPr>
        <w:t xml:space="preserve">2 registros</w:t>
      </w:r>
      <w:r w:rsidDel="00000000" w:rsidR="00000000" w:rsidRPr="00000000">
        <w:rPr>
          <w:rtl w:val="0"/>
        </w:rPr>
        <w:t xml:space="preserve">, destacando el nuevo registro con UUID </w:t>
      </w:r>
      <w:r w:rsidDel="00000000" w:rsidR="00000000" w:rsidRPr="00000000">
        <w:rPr>
          <w:color w:val="188038"/>
          <w:rtl w:val="0"/>
        </w:rPr>
        <w:t xml:space="preserve">6c9802d8-b7fc-4a03-bf17-a4711ce95746</w:t>
      </w:r>
      <w:r w:rsidDel="00000000" w:rsidR="00000000" w:rsidRPr="00000000">
        <w:rPr>
          <w:rtl w:val="0"/>
        </w:rPr>
        <w:t xml:space="preserve">, cliente </w:t>
      </w:r>
      <w:r w:rsidDel="00000000" w:rsidR="00000000" w:rsidRPr="00000000">
        <w:rPr>
          <w:i w:val="1"/>
          <w:iCs w:val="1"/>
          <w:rtl w:val="0"/>
        </w:rPr>
        <w:t xml:space="preserve">Mauricio Soto</w:t>
      </w:r>
      <w:r w:rsidDel="00000000" w:rsidR="00000000" w:rsidRPr="00000000">
        <w:rPr>
          <w:rtl w:val="0"/>
        </w:rPr>
        <w:t xml:space="preserve">, fecha </w:t>
      </w:r>
      <w:r w:rsidDel="00000000" w:rsidR="00000000" w:rsidRPr="00000000">
        <w:rPr>
          <w:color w:val="188038"/>
          <w:rtl w:val="0"/>
        </w:rPr>
        <w:t xml:space="preserve">2026-10-07</w:t>
      </w:r>
      <w:r w:rsidDel="00000000" w:rsidR="00000000" w:rsidRPr="00000000">
        <w:rPr>
          <w:rtl w:val="0"/>
        </w:rPr>
        <w:t xml:space="preserve"> y monto total de </w:t>
      </w:r>
      <w:r w:rsidDel="00000000" w:rsidR="00000000" w:rsidRPr="00000000">
        <w:rPr>
          <w:b w:val="1"/>
          <w:bCs w:val="1"/>
          <w:rtl w:val="0"/>
        </w:rPr>
        <w:t xml:space="preserve">$57.990</w:t>
      </w:r>
      <w:r w:rsidDel="00000000" w:rsidR="00000000" w:rsidRPr="00000000">
        <w:rPr>
          <w:rtl w:val="0"/>
        </w:rPr>
        <w:t xml:space="preserve">.</w:t>
      </w:r>
    </w:p>
    <w:p w:rsidR="00000000" w:rsidDel="00000000" w:rsidP="00000000" w:rsidRDefault="00000000" w:rsidRPr="00000000" w14:paraId="0000006F">
      <w:pPr>
        <w:numPr>
          <w:ilvl w:val="0"/>
          <w:numId w:val="6"/>
        </w:numPr>
        <w:spacing w:after="0" w:afterAutospacing="0" w:lineRule="auto"/>
        <w:ind w:left="720" w:hanging="360"/>
      </w:pPr>
      <w:r w:rsidDel="00000000" w:rsidR="00000000" w:rsidRPr="00000000">
        <w:rPr>
          <w:b w:val="1"/>
          <w:bCs w:val="1"/>
          <w:color w:val="188038"/>
          <w:rtl w:val="0"/>
        </w:rPr>
        <w:t xml:space="preserve">evidencia panel admin.png</w:t>
      </w:r>
      <w:r w:rsidDel="00000000" w:rsidR="00000000" w:rsidRPr="00000000">
        <w:rPr>
          <w:b w:val="1"/>
          <w:bCs w:val="1"/>
          <w:rtl w:val="0"/>
        </w:rPr>
        <w:t xml:space="preserve"> (Panel de Administración):</w:t>
      </w:r>
      <w:r w:rsidDel="00000000" w:rsidR="00000000" w:rsidRPr="00000000">
        <w:rPr>
          <w:rtl w:val="0"/>
        </w:rPr>
        <w:t xml:space="preserve"> Muestra la interfaz del administrador con la tarjeta del pedido </w:t>
      </w:r>
      <w:r w:rsidDel="00000000" w:rsidR="00000000" w:rsidRPr="00000000">
        <w:rPr>
          <w:color w:val="188038"/>
          <w:rtl w:val="0"/>
        </w:rPr>
        <w:t xml:space="preserve">#6c9802d8...</w:t>
      </w:r>
      <w:r w:rsidDel="00000000" w:rsidR="00000000" w:rsidRPr="00000000">
        <w:rPr>
          <w:rtl w:val="0"/>
        </w:rPr>
        <w:t xml:space="preserve"> renderizada en estado </w:t>
      </w:r>
      <w:r w:rsidDel="00000000" w:rsidR="00000000" w:rsidRPr="00000000">
        <w:rPr>
          <w:b w:val="1"/>
          <w:bCs w:val="1"/>
          <w:rtl w:val="0"/>
        </w:rPr>
        <w:t xml:space="preserve">Pendiente</w:t>
      </w:r>
      <w:r w:rsidDel="00000000" w:rsidR="00000000" w:rsidRPr="00000000">
        <w:rPr>
          <w:rtl w:val="0"/>
        </w:rPr>
        <w:t xml:space="preserve"> con el desglose de productos ($45.000 + $12.990 = </w:t>
      </w:r>
      <w:r w:rsidDel="00000000" w:rsidR="00000000" w:rsidRPr="00000000">
        <w:rPr>
          <w:b w:val="1"/>
          <w:bCs w:val="1"/>
          <w:rtl w:val="0"/>
        </w:rPr>
        <w:t xml:space="preserve">$57.990</w:t>
      </w:r>
      <w:r w:rsidDel="00000000" w:rsidR="00000000" w:rsidRPr="00000000">
        <w:rPr>
          <w:rtl w:val="0"/>
        </w:rPr>
        <w:t xml:space="preserve">).</w:t>
      </w:r>
    </w:p>
    <w:p w:rsidR="00000000" w:rsidDel="00000000" w:rsidP="00000000" w:rsidRDefault="00000000" w:rsidRPr="00000000" w14:paraId="00000070">
      <w:pPr>
        <w:numPr>
          <w:ilvl w:val="0"/>
          <w:numId w:val="6"/>
        </w:numPr>
        <w:spacing w:after="240" w:lineRule="auto"/>
        <w:ind w:left="720" w:hanging="360"/>
      </w:pPr>
      <w:r w:rsidDel="00000000" w:rsidR="00000000" w:rsidRPr="00000000">
        <w:rPr>
          <w:b w:val="1"/>
          <w:bCs w:val="1"/>
          <w:color w:val="188038"/>
          <w:rtl w:val="0"/>
        </w:rPr>
        <w:t xml:space="preserve">evidencia wsp.png</w:t>
      </w:r>
      <w:r w:rsidDel="00000000" w:rsidR="00000000" w:rsidRPr="00000000">
        <w:rPr>
          <w:b w:val="1"/>
          <w:bCs w:val="1"/>
          <w:rtl w:val="0"/>
        </w:rPr>
        <w:t xml:space="preserve"> (Salida API WhatsApp):</w:t>
      </w:r>
      <w:r w:rsidDel="00000000" w:rsidR="00000000" w:rsidRPr="00000000">
        <w:rPr>
          <w:rtl w:val="0"/>
        </w:rPr>
        <w:t xml:space="preserve"> Muestra la ventana de redirección de WhatsApp Web cargando el mensaje predefinido con los datos del cliente y el total calculado de </w:t>
      </w:r>
      <w:r w:rsidDel="00000000" w:rsidR="00000000" w:rsidRPr="00000000">
        <w:rPr>
          <w:b w:val="1"/>
          <w:bCs w:val="1"/>
          <w:rtl w:val="0"/>
        </w:rPr>
        <w:t xml:space="preserve">$57.990</w:t>
      </w: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drawing>
          <wp:inline distB="114300" distT="114300" distL="114300" distR="114300">
            <wp:extent cx="5731200" cy="23114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drawing>
          <wp:inline distB="114300" distT="114300" distL="114300" distR="114300">
            <wp:extent cx="5731200" cy="25781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5731200" cy="27051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drawing>
          <wp:inline distB="114300" distT="114300" distL="114300" distR="114300">
            <wp:extent cx="5731200" cy="28829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2882900"/>
                    </a:xfrm>
                    <a:prstGeom prst="rect"/>
                    <a:ln/>
                  </pic:spPr>
                </pic:pic>
              </a:graphicData>
            </a:graphic>
          </wp:inline>
        </w:drawing>
      </w:r>
      <w:r w:rsidDel="00000000" w:rsidR="00000000" w:rsidRPr="00000000">
        <w:rPr>
          <w:rtl w:val="0"/>
        </w:rPr>
      </w:r>
    </w:p>
    <w:sectPr>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