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i0usgf3e6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9cjqxz3s8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 Strolid Social Teasers (Built From Your Exact Capabilities)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caercu8x0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Fast, bold, operationally grounded, and dealer-focused.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jnabxsv2wk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ebxxclpzl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 Notes &amp; Conversation Summaries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“Most dealers rely on notes.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rely on conversations.”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highlight w:val="yellow"/>
        </w:rPr>
      </w:pPr>
      <w:commentRangeStart w:id="0"/>
      <w:r w:rsidDel="00000000" w:rsidR="00000000" w:rsidRPr="00000000">
        <w:rPr>
          <w:highlight w:val="yellow"/>
          <w:rtl w:val="0"/>
        </w:rPr>
        <w:t xml:space="preserve">“Your CRM only shows what someone typed.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Strolid shows you what the customer actually said.”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“We don’t ask agents to write notes.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auto-summarize every conversation — clean, consistent, and in the customer profile.”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lvma7nusuc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v4indrp2f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 Why You Call Faster (Dialer Advantage)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highlight w:val="yellow"/>
        </w:rPr>
      </w:pPr>
      <w:commentRangeStart w:id="1"/>
      <w:r w:rsidDel="00000000" w:rsidR="00000000" w:rsidRPr="00000000">
        <w:rPr>
          <w:highlight w:val="yellow"/>
          <w:rtl w:val="0"/>
        </w:rPr>
        <w:t xml:space="preserve">“Speed wins deals.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Our dialer makes us the fastest BDC in automotive — period.”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“We call faster than anyone because our tech doesn’t wait.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Why should your customers?”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“Every minute matters. Our dialer removes the minutes.”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n2uz342div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58hem6k0m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 Faster Response (Lead Assignment Rules)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highlight w:val="yellow"/>
        </w:rPr>
      </w:pPr>
      <w:commentRangeStart w:id="2"/>
      <w:r w:rsidDel="00000000" w:rsidR="00000000" w:rsidRPr="00000000">
        <w:rPr>
          <w:highlight w:val="yellow"/>
          <w:rtl w:val="0"/>
        </w:rPr>
        <w:t xml:space="preserve">“Your leads don’t sit in a queue.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They route instantly to the right person — every time.”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“No more ‘Who’s working this lead?’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built assignment rules that eliminate the guessing — and the delays.”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“Fast response isn’t luck.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It’s process. And we’ve engineered it.”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luxit9sprg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rbhteygev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 Unifying All Communication Channels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🔟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“Calls, texts, emails, chats — all in one place, finally.”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“Your team and ours now see the same customer messages.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 gaps. No silos. No lost conversations.”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1️⃣2️⃣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highlight w:val="yellow"/>
        </w:rPr>
      </w:pPr>
      <w:commentRangeStart w:id="3"/>
      <w:r w:rsidDel="00000000" w:rsidR="00000000" w:rsidRPr="00000000">
        <w:rPr>
          <w:highlight w:val="yellow"/>
          <w:rtl w:val="0"/>
        </w:rPr>
        <w:t xml:space="preserve">“Every conversation your dealership has — unified, searchable, and trackable.”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“You can’t manage what you can’t see.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That’s why we capture everything.”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lufjyx6yur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pn4r75zvp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 Real-Time Hot Prospect Alerts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1️⃣4️⃣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“Your hottest prospects shouldn’t wait for a report.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send them to you as they happen.”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1️⃣5️⃣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highlight w:val="yellow"/>
        </w:rPr>
      </w:pPr>
      <w:commentRangeStart w:id="4"/>
      <w:r w:rsidDel="00000000" w:rsidR="00000000" w:rsidRPr="00000000">
        <w:rPr>
          <w:highlight w:val="yellow"/>
          <w:rtl w:val="0"/>
        </w:rPr>
        <w:t xml:space="preserve">“Opportunities don’t slip through the cracks when you’re updated in real time.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highlight w:val="yellow"/>
          <w:rtl w:val="0"/>
        </w:rPr>
        <w:t xml:space="preserve">”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“We notify your team the moment a customer shows intent — not tomorrow.”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phy9akaeth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ijrtb6qmf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 Efficient AI (Without Dealers Paying for Massive AI Spend)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1️⃣7️⃣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don’t need to spend millions on AI.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already done the hard part.”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“We’ve built the efficiencies — without the excessive AI bill everyone else is trying to sell you.”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1️⃣9️⃣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get the power of AI without the ‘AI tax.’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engineered it so you don’t have to.”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2️⃣0️⃣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“The industry is pitching hyper-scale AI.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highlight w:val="yellow"/>
        </w:rPr>
      </w:pPr>
      <w:commentRangeStart w:id="5"/>
      <w:r w:rsidDel="00000000" w:rsidR="00000000" w:rsidRPr="00000000">
        <w:rPr>
          <w:highlight w:val="yellow"/>
          <w:rtl w:val="0"/>
        </w:rPr>
        <w:t xml:space="preserve">Dealers don’t need hyper-scale — they need results.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deliver those today.”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jvh1cgcxuq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azuv3j2lu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 Your LLM Chat With Operational Data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zrnjv42n7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le5jgula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Blended “Punchline” Posts (Feel like trailers)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2️⃣5️⃣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highlight w:val="yellow"/>
        </w:rPr>
      </w:pPr>
      <w:commentRangeStart w:id="6"/>
      <w:r w:rsidDel="00000000" w:rsidR="00000000" w:rsidRPr="00000000">
        <w:rPr>
          <w:highlight w:val="yellow"/>
          <w:rtl w:val="0"/>
        </w:rPr>
        <w:t xml:space="preserve">“We call faster.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respond faster.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capture everything.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connect every channel.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And we send you your hottest prospects instantly.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That’s why dealers choose Strolid.”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2️⃣6️⃣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“The difference between Strolid and everyone else?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don’t guess.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see — every call, text, email, and chat.”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2️⃣7️⃣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“Most vendors give you software.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give you clarity.”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2️⃣8️⃣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“Other companies talk about AI.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actually use it to fix the things that cost you money.”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highlight w:val="red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2️⃣1️⃣</w:t>
      </w:r>
      <w:r w:rsidDel="00000000" w:rsidR="00000000" w:rsidRPr="00000000">
        <w:rPr>
          <w:highlight w:val="red"/>
          <w:rtl w:val="0"/>
        </w:rPr>
        <w:t xml:space="preserve">FUTURE MESSAGING-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“Our chat isn’t a widget.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It’s an LLM connected to your dealership’s real operational data.”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“Payments? Inventory? Trade ranges? Customer history? Process questions?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Ask our chat — it actually knows your store.”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2️⃣3️⃣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highlight w:val="yellow"/>
        </w:rPr>
      </w:pPr>
      <w:commentRangeStart w:id="7"/>
      <w:r w:rsidDel="00000000" w:rsidR="00000000" w:rsidRPr="00000000">
        <w:rPr>
          <w:highlight w:val="yellow"/>
          <w:rtl w:val="0"/>
        </w:rPr>
        <w:t xml:space="preserve">“Imagine a chat that can answer the questions your team struggles with.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That’s what we built.”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“This isn’t ChatGPT on your website.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highlight w:val="yellow"/>
          <w:rtl w:val="0"/>
        </w:rPr>
        <w:t xml:space="preserve">This is your dealership’s brain — and it answers anything.”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tt Watson" w:id="4" w:date="2025-12-08T19:48:39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Untouchable solution when you highlight that Signals can trigger based on any of our data points.</w:t>
      </w:r>
    </w:p>
  </w:comment>
  <w:comment w:author="Matt Watson" w:id="1" w:date="2025-12-08T19:42:10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 argument, but I feel it needs to be more rooted in tech, or some hotshot dealer will swear he can beat us by a minute.</w:t>
      </w:r>
    </w:p>
  </w:comment>
  <w:comment w:author="Matt Watson" w:id="5" w:date="2025-12-08T19:49:49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100%! Strolid's unique position is end-to-end visibility. We break down the data silos.</w:t>
      </w:r>
    </w:p>
  </w:comment>
  <w:comment w:author="Matt Watson" w:id="6" w:date="2025-12-08T19:53:56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challenge us to find parallel statements from the customer's perspective. What does Strolid do for our dealer's customers that others (and the dealer) can't replicate?</w:t>
      </w:r>
    </w:p>
  </w:comment>
  <w:comment w:author="Matt Watson" w:id="2" w:date="2025-12-08T19:45:59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of a result of tech alone, this is also a result of our economies of scale. The dealer hires five agents to fight over leads. We hired 85 and gave them a "feed-me" button.</w:t>
      </w:r>
    </w:p>
  </w:comment>
  <w:comment w:author="Matt Watson" w:id="7" w:date="2025-12-08T19:56:12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 "Imagine chat answering ALL your customers' questions w/o a single transfer."</w:t>
      </w:r>
    </w:p>
  </w:comment>
  <w:comment w:author="Matt Watson" w:id="3" w:date="2025-12-08T19:47:11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"Unified, searchable, and trackable" - Tough to beat that one. Dealer data lives in five different silos.</w:t>
      </w:r>
    </w:p>
  </w:comment>
  <w:comment w:author="Matt Watson" w:id="0" w:date="2025-12-08T19:40:11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one is strong b/c most dealers can't do this w/ their current BDC, and it's instantly valuable. CRMs are selective about the telephony providers they integrate with, so most couldn't use a competitor if they wanted to, i.e., Tekion only allows telephony through a limited number of contracted partners.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