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2xpikbhmg76"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2, 2025</w:t>
      </w:r>
      <w:r w:rsidDel="00000000" w:rsidR="00000000" w:rsidRPr="00000000">
        <w:rPr>
          <w:rtl w:val="0"/>
        </w:rPr>
      </w:r>
    </w:p>
    <w:p w:rsidR="00000000" w:rsidDel="00000000" w:rsidP="00000000" w:rsidRDefault="00000000" w:rsidRPr="00000000" w14:paraId="00000003">
      <w:pPr>
        <w:pStyle w:val="Heading2"/>
        <w:rPr/>
      </w:pPr>
      <w:bookmarkStart w:colFirst="0" w:colLast="0" w:name="_ab3ebmz6ostr" w:id="1"/>
      <w:bookmarkEnd w:id="1"/>
      <w:r w:rsidDel="00000000" w:rsidR="00000000" w:rsidRPr="00000000">
        <w:rPr>
          <w:rtl w:val="0"/>
        </w:rPr>
        <w:t xml:space="preserve">The Marketing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Thomas Howe</w:t>
        </w:r>
      </w:hyperlink>
      <w:r w:rsidDel="00000000" w:rsidR="00000000" w:rsidRPr="00000000">
        <w:rPr>
          <w:rtl w:val="0"/>
        </w:rPr>
        <w:t xml:space="preserve"> </w:t>
      </w:r>
      <w:hyperlink r:id="rId7">
        <w:r w:rsidDel="00000000" w:rsidR="00000000" w:rsidRPr="00000000">
          <w:rPr>
            <w:color w:val="0000ee"/>
            <w:u w:val="single"/>
            <w:rtl w:val="0"/>
          </w:rPr>
          <w:t xml:space="preserve">Vinnie Micciche</w:t>
        </w:r>
      </w:hyperlink>
      <w:r w:rsidDel="00000000" w:rsidR="00000000" w:rsidRPr="00000000">
        <w:rPr>
          <w:rtl w:val="0"/>
        </w:rPr>
        <w:t xml:space="preserve"> </w:t>
      </w:r>
      <w:hyperlink r:id="rId8">
        <w:r w:rsidDel="00000000" w:rsidR="00000000" w:rsidRPr="00000000">
          <w:rPr>
            <w:color w:val="0000ee"/>
            <w:u w:val="single"/>
            <w:rtl w:val="0"/>
          </w:rPr>
          <w:t xml:space="preserve">Joe Furnari</w:t>
        </w:r>
      </w:hyperlink>
      <w:r w:rsidDel="00000000" w:rsidR="00000000" w:rsidRPr="00000000">
        <w:rPr>
          <w:rtl w:val="0"/>
        </w:rPr>
        <w:t xml:space="preserve"> </w:t>
      </w:r>
      <w:hyperlink r:id="rId9">
        <w:r w:rsidDel="00000000" w:rsidR="00000000" w:rsidRPr="00000000">
          <w:rPr>
            <w:color w:val="0000ee"/>
            <w:u w:val="single"/>
            <w:rtl w:val="0"/>
          </w:rPr>
          <w:t xml:space="preserve">Michael Donovan</w:t>
        </w:r>
      </w:hyperlink>
      <w:r w:rsidDel="00000000" w:rsidR="00000000" w:rsidRPr="00000000">
        <w:rPr>
          <w:rtl w:val="0"/>
        </w:rPr>
        <w:t xml:space="preserve"> </w:t>
      </w:r>
      <w:hyperlink r:id="rId10">
        <w:r w:rsidDel="00000000" w:rsidR="00000000" w:rsidRPr="00000000">
          <w:rPr>
            <w:color w:val="0000ee"/>
            <w:u w:val="single"/>
            <w:rtl w:val="0"/>
          </w:rPr>
          <w:t xml:space="preserve">Ziad Al Khatib</w:t>
        </w:r>
      </w:hyperlink>
      <w:r w:rsidDel="00000000" w:rsidR="00000000" w:rsidRPr="00000000">
        <w:rPr>
          <w:rtl w:val="0"/>
        </w:rPr>
        <w:t xml:space="preserve"> </w:t>
      </w:r>
      <w:hyperlink r:id="rId11">
        <w:r w:rsidDel="00000000" w:rsidR="00000000" w:rsidRPr="00000000">
          <w:rPr>
            <w:color w:val="0000ee"/>
            <w:u w:val="single"/>
            <w:rtl w:val="0"/>
          </w:rPr>
          <w:t xml:space="preserve">Jason Branham</w:t>
        </w:r>
      </w:hyperlink>
      <w:r w:rsidDel="00000000" w:rsidR="00000000" w:rsidRPr="00000000">
        <w:rPr>
          <w:rtl w:val="0"/>
        </w:rPr>
        <w:t xml:space="preserve"> </w:t>
      </w:r>
      <w:hyperlink r:id="rId12">
        <w:r w:rsidDel="00000000" w:rsidR="00000000" w:rsidRPr="00000000">
          <w:rPr>
            <w:color w:val="0000ee"/>
            <w:u w:val="single"/>
            <w:rtl w:val="0"/>
          </w:rPr>
          <w:t xml:space="preserve">Matt Watson</w:t>
        </w:r>
      </w:hyperlink>
      <w:r w:rsidDel="00000000" w:rsidR="00000000" w:rsidRPr="00000000">
        <w:rPr>
          <w:rtl w:val="0"/>
        </w:rPr>
        <w:t xml:space="preserve"> </w:t>
      </w:r>
      <w:hyperlink r:id="rId13">
        <w:r w:rsidDel="00000000" w:rsidR="00000000" w:rsidRPr="00000000">
          <w:rPr>
            <w:color w:val="0000ee"/>
            <w:u w:val="single"/>
            <w:rtl w:val="0"/>
          </w:rPr>
          <w:t xml:space="preserve">Kevin Breen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4">
        <w:r w:rsidDel="00000000" w:rsidR="00000000" w:rsidRPr="00000000">
          <w:rPr>
            <w:color w:val="0000ee"/>
            <w:u w:val="single"/>
            <w:rtl w:val="0"/>
          </w:rPr>
          <w:t xml:space="preserve">The Marketing Meeting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bgstziytphv8"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Jason Branham, Michael Donovan, and Joe Furnari discussed football, including Vinnie Micciche’s significant betting predictions for the Patriots. Michael Donovan and Vinnie Micciche announced the termination of Z from the organization due to a "lack of alignment" in capabilities and unsustainably slow content production, with Jason Branham questioning the similarity in hiring difficulties with Kin and Vinnie Micciche calling Z a "fraud." Vinnie Micciche revealed they reached out to Christina for temporary marketing help, but a tense exchange with Michael Donovan ensued over Christina's capabilities, with Michael Donovan emphasizing Christina’s strengths in the newsletter while Vinnie Micciche insisted on immediate social post activity, eventually agreeing with Michael Donovan on a scope of work for Christina focused on the newsletter, Slack updates, and landing pages. Vinnie Micciche directed the content strategy to focus on new technology and the company's shift toward automation, while Michael Donovan outlined a messaging framework and took accountability for content, suggesting reposting high-performing content as a contingency for immediate posts.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hp5ttq2p8ecz" w:id="3"/>
      <w:bookmarkEnd w:id="3"/>
      <w:r w:rsidDel="00000000" w:rsidR="00000000" w:rsidRPr="00000000">
        <w:rPr>
          <w:rtl w:val="0"/>
        </w:rPr>
        <w:t xml:space="preserve">Details</w:t>
      </w:r>
    </w:p>
    <w:p w:rsidR="00000000" w:rsidDel="00000000" w:rsidP="00000000" w:rsidRDefault="00000000" w:rsidRPr="00000000" w14:paraId="0000000B">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Football Bets and Predictions</w:t>
      </w:r>
      <w:r w:rsidDel="00000000" w:rsidR="00000000" w:rsidRPr="00000000">
        <w:rPr>
          <w:rtl w:val="0"/>
        </w:rPr>
        <w:t xml:space="preserve"> Jason Branham, Michael Donovan, and Joe Furnari briefly discussed sports, leading to Vinnie Micciche sharing betting predictions they made on the Patriots, including a $10 bet for the Super Bowl for a $600 return, and a $20 bet for winning the AFC East for a $580 return. Vinnie Micciche also mentioned a $50 bet on the Patriots winning eight and a half games, which they have already won, and recalled winning $400 from a $20 bet on the Eagles for the Super Bowl last year.</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Personnel Change in Marketing</w:t>
      </w:r>
      <w:r w:rsidDel="00000000" w:rsidR="00000000" w:rsidRPr="00000000">
        <w:rPr>
          <w:rtl w:val="0"/>
        </w:rPr>
        <w:t xml:space="preserve"> Michael Donovan announced that Z was terminated from the organization due to a "lack of alignment" on presented capabilities and knowledge, noting that getting a week's worth of social posts was proving extremely challenging and time-consuming, taking a full week, which is not sustainable. Vinnie Micciche added that Z was a "fraud" who had said the right things in the interview but "turned out to be a dud".</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Marketing Staffing Challenges and Temporary Solution</w:t>
      </w:r>
      <w:r w:rsidDel="00000000" w:rsidR="00000000" w:rsidRPr="00000000">
        <w:rPr>
          <w:rtl w:val="0"/>
        </w:rPr>
        <w:t xml:space="preserve"> Jason Branham questioned whether the person who wrote Z's resume also wrote Kin's, drawing a parallel to past hiring difficulties in marketing, specifically referencing Jack Brennan's time as COO. Vinnie Micciche revealed that they reached out to Christina to help temporarily, as she is willing to assist with marketing, already knows the company's systems, and is trying to start their own marketing side gig. Vinnie Micciche intends to ask Christina to manage social posts and continue the newsletter, as they know them to be capable.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Disagreement on Christina's Capabilities and Strategy</w:t>
      </w:r>
      <w:r w:rsidDel="00000000" w:rsidR="00000000" w:rsidRPr="00000000">
        <w:rPr>
          <w:rtl w:val="0"/>
        </w:rPr>
        <w:t xml:space="preserve"> A tense exchange occurred between Vinnie Micciche and Michael Donovan regarding Christina's role, with Vinnie Micciche emphasizing the need for immediate activity and expressing a willingness to work directly with Christina or even do the social posts themself. Michael Donovan questioned why they would assign Christina to social posts when they had not done them before. Michael Donovan noted that Christina's strengths were in the newsletter, and that previously, when asked for creative concepts, they would provide 50 irrelevant ideas, suggesting this was a "management issue".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Priorities for Social Posts and Marketing Direction</w:t>
      </w:r>
      <w:r w:rsidDel="00000000" w:rsidR="00000000" w:rsidRPr="00000000">
        <w:rPr>
          <w:rtl w:val="0"/>
        </w:rPr>
        <w:t xml:space="preserve"> Vinnie Micciche stated that the lack of social media activity, specifically not having one post last week, was due to Z and was the reason for their termination, not Michael Donovan. Vinnie Micciche insisted that they need activity out there and were looking for a solution. Michael Donovan proposed having Christina focus on the newsletter, Slack posts, and landing pages, tasks they were proficient in.</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Content Strategy and Workflow</w:t>
      </w:r>
      <w:r w:rsidDel="00000000" w:rsidR="00000000" w:rsidRPr="00000000">
        <w:rPr>
          <w:rtl w:val="0"/>
        </w:rPr>
        <w:t xml:space="preserve"> Michael Donovan outlined a previous efficient workflow for social posts contingent on a brief, and suggested two or three topics should be finalized in the meeting to continue this process seamlessly. Vinnie Micciche emphasized that the direction for content should come from their priorities, citing new ideas discussed in the leadership call regarding "automotive co-pilot" and "dealer MRI," and focusing messaging around the new tools the company is building.</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Critique of Former Marketing Content</w:t>
      </w:r>
      <w:r w:rsidDel="00000000" w:rsidR="00000000" w:rsidRPr="00000000">
        <w:rPr>
          <w:rtl w:val="0"/>
        </w:rPr>
        <w:t xml:space="preserve"> Vinnie Micciche expressed frustration that the content provided by Z was not aligned with the company's direction, noting that Z's last content submission was off-topic and had nothing to do with the information Vinnie Micciche had provided. Michael Donovan agreed that Z's work was irrelevant, stating it was not a representation of what the company does or the problem they solve. Vinnie Micciche criticized the content for the dialer, noting it failed to convey why the company is better than competitors and emphasized the need to communicate the value of the company's technology, such as the use of AI and CRM integration.</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Shift in Company Focus and Internal Messaging</w:t>
      </w:r>
      <w:r w:rsidDel="00000000" w:rsidR="00000000" w:rsidRPr="00000000">
        <w:rPr>
          <w:rtl w:val="0"/>
        </w:rPr>
        <w:t xml:space="preserve"> Vinnie Micciche described a significant shift in the company's focus from "getting the work done" to building technology to automate that work, requiring a refocus on employee-to-manager, trainer-to-employee, and manager-to-customer interactions. This shift necessitates a change in messaging to the outside world, promoting the new technology like "automotive co-pilot". Vinnie Micciche explained that the urgency of this change led them to hold a meeting with the entire company to ensure everyone understands the shift toward "real productivity, real value".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Review of Successful Past Marketing and Content Diversity</w:t>
      </w:r>
      <w:r w:rsidDel="00000000" w:rsidR="00000000" w:rsidRPr="00000000">
        <w:rPr>
          <w:rtl w:val="0"/>
        </w:rPr>
        <w:t xml:space="preserve"> Jason Branham asked if the team could duplicate the marketing efforts from the second quarter, which was effective in generating quality leads. Michael Donovan affirmed that this approach involved a content flywheel with multi-touch engagement and diversity in posts, covering awareness, consideration, and low-funnel content, including various forms of video. They suggested leveraging short video sessions with Vinnie Micciche for thought leadership content, which could also generate white papers and case studies.</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Market Conditions and Visibility Requirements</w:t>
      </w:r>
      <w:r w:rsidDel="00000000" w:rsidR="00000000" w:rsidRPr="00000000">
        <w:rPr>
          <w:rtl w:val="0"/>
        </w:rPr>
        <w:t xml:space="preserve"> Vinnie Micciche noted that the market has been down recently and projected a massive increase in incentives and a flood of EVs into the used car market soon. They stressed the company's need to be constantly visible, citing the previous lack of visibility from September to mid-October and a dark week before a busy sale week as factors in Z's termination.</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Use of AI for Content Generation</w:t>
      </w:r>
      <w:r w:rsidDel="00000000" w:rsidR="00000000" w:rsidRPr="00000000">
        <w:rPr>
          <w:rtl w:val="0"/>
        </w:rPr>
        <w:t xml:space="preserve"> Vinnie Micciche demonstrated how they used ChatGPT by inputting the entire leadership call transcript to generate marketing messaging concepts, such as "From busy work to better work," illustrating the power of AI tools for rapid content creation. They argued that these tools should be used to speed up the process and generate compelling statements that prompt audience engagement. Michael Donovan acknowledged that AI could provide efficiencies when paired with a good human-designed starting point and consistent tone.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Accountability for Marketing Strategy</w:t>
      </w:r>
      <w:r w:rsidDel="00000000" w:rsidR="00000000" w:rsidRPr="00000000">
        <w:rPr>
          <w:rtl w:val="0"/>
        </w:rPr>
        <w:t xml:space="preserve"> Michael Donovan took accountability for all content derived from the topic, promising to keep the workflow simple for everyone while managing the complexities. They requested specific, lower-level topics or subcategories based on Vinnie Micciche's direction to help formulate the content brief. Vinnie Micciche agreed that internal discussions and changes, such as the new internal meeting plan, can often be great external messaging because the challenges they are solving internally are the same ones dealers face.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Marketing Messaging Framework and Target Audience</w:t>
      </w:r>
      <w:r w:rsidDel="00000000" w:rsidR="00000000" w:rsidRPr="00000000">
        <w:rPr>
          <w:rtl w:val="0"/>
        </w:rPr>
        <w:t xml:space="preserve"> Michael Donovan outlined a framework for messaging that includes identifying the problem, the outcome when solved, and the cost of inaction. The marketing efforts will target specific buyer groups and CRM users, such as those using Dealer Socket or Vince Solutions, to tell the story of the company's evolution and thought leadership. Vinnie Micciche reiterated that messaging needs to be consistent, clear, and focused on the value the company provides, such as ensuring dealers own their data.</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Contingency Plan and Content Re-Posting</w:t>
      </w:r>
      <w:r w:rsidDel="00000000" w:rsidR="00000000" w:rsidRPr="00000000">
        <w:rPr>
          <w:rtl w:val="0"/>
        </w:rPr>
        <w:t xml:space="preserve"> In response to Vinnie Micciche's demand for immediate posts, Michael Donovan suggested that the easiest solution would be to repost the top-performing content from the last 60 to 90 days or from quarter 1 and quarter 2. Michael Donovan noted that they already scheduled a meeting with Kevin Breen to discuss resources and data to aid in marketing.</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Agreement on Christina's Scope of Work</w:t>
      </w:r>
      <w:r w:rsidDel="00000000" w:rsidR="00000000" w:rsidRPr="00000000">
        <w:rPr>
          <w:rtl w:val="0"/>
        </w:rPr>
        <w:t xml:space="preserve"> Michael Donovan and Vinnie Micciche agreed on the scope of work for Christina, which includes the newsletter, Slack updates, and landing pages. Michael Donovan estimated the workload to be about 10 hours monthly for the newsletter, two hours monthly for Slack updates, and 10 to 15 hours for page creation. Vinnie Micciche planned to offer Christina an agency-style arrangement, asking for a price quote for three landing pages and the newsletter, ensuring the compensation is worthwhile for their new initiative.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ouswy09cgmsn" w:id="4"/>
      <w:bookmarkEnd w:id="4"/>
      <w:r w:rsidDel="00000000" w:rsidR="00000000" w:rsidRPr="00000000">
        <w:rPr>
          <w:rtl w:val="0"/>
        </w:rPr>
        <w:t xml:space="preserve">Suggested next steps</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Vinnie Micciche will work with Christina directly for now to ensure social posts are flowing and social media activity is maintained until a permanent solution is found.</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Michael Donovan will be accountable for everything that comes and branches off of the social post topic, including putting the brief together and continuing the workflow.</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Michael Donovan will schedule time with Kevin Breen to discuss resources, data, and piping relevant to marketing.</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Michael Donovan will finish the connection from Sanity's AI to our content lake.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color w:val="747775"/>
          <w:rtl w:val="0"/>
        </w:rPr>
        <w:t xml:space="preserve">Please provide feedback about using Gemini to take notes in a</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jason@strolid.com" TargetMode="External"/><Relationship Id="rId10" Type="http://schemas.openxmlformats.org/officeDocument/2006/relationships/hyperlink" Target="mailto:ziad@strolid.com" TargetMode="External"/><Relationship Id="rId13" Type="http://schemas.openxmlformats.org/officeDocument/2006/relationships/hyperlink" Target="mailto:kevin.breen@strolid.com" TargetMode="External"/><Relationship Id="rId12" Type="http://schemas.openxmlformats.org/officeDocument/2006/relationships/hyperlink" Target="mailto:matt.watson@strol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ichael.donovan@strolid.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www.google.com/calendar/event?eid=dDdiM250MnA5Njd0OWFpa3VzN3JyajlydDJfMjAyNTEyMDJUMTUwMDAwWiBtaWNoYWVsLmRvbm92YW5Ac3Ryb2xpZC5jb20" TargetMode="External"/><Relationship Id="rId17" Type="http://schemas.openxmlformats.org/officeDocument/2006/relationships/hyperlink" Target="https://google.qualtrics.com/jfe/form/SV_9vK3UZEaIQKKE7A?confid=fJ1iPbMJPeoiMsrmcxkLDxIXOAIIigIgABgBCA&amp;detailid=standar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thomas.howe@strolid.com" TargetMode="External"/><Relationship Id="rId18" Type="http://schemas.openxmlformats.org/officeDocument/2006/relationships/hyperlink" Target="https://google.qualtrics.com/jfe/form/SV_9vK3UZEaIQKKE7A?confid=fJ1iPbMJPeoiMsrmcxkLDxIXOAIIigIgABgBCA&amp;detailid=standard" TargetMode="External"/><Relationship Id="rId7" Type="http://schemas.openxmlformats.org/officeDocument/2006/relationships/hyperlink" Target="mailto:vinnie@strolid.com" TargetMode="External"/><Relationship Id="rId8" Type="http://schemas.openxmlformats.org/officeDocument/2006/relationships/hyperlink" Target="mailto:joe.furnari@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