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A9" w:rsidRPr="00FB033D" w:rsidRDefault="000514A9" w:rsidP="000514A9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764102" wp14:editId="32A8D1A7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0514A9" w:rsidRPr="00FB033D" w:rsidRDefault="000514A9" w:rsidP="000514A9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514A9" w:rsidRDefault="000514A9" w:rsidP="000514A9">
      <w:pPr>
        <w:spacing w:after="0" w:line="240" w:lineRule="auto"/>
        <w:jc w:val="center"/>
        <w:rPr>
          <w:rFonts w:eastAsia="Times New Roman"/>
          <w:b/>
          <w:lang w:eastAsia="ru-RU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" o:spid="_x0000_s1031" type="#_x0000_t32" style="position:absolute;left:0;text-align:left;margin-left:-25.8pt;margin-top:6.55pt;width:501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MHW&#10;Y4tMAgAAVAQAAA4AAAAAAAAAAAAAAAAALgIAAGRycy9lMm9Eb2MueG1sUEsBAi0AFAAGAAgAAAAh&#10;ANanTXLdAAAACQEAAA8AAAAAAAAAAAAAAAAApgQAAGRycy9kb3ducmV2LnhtbFBLBQYAAAAABAAE&#10;APMAAACwBQAAAAA=&#10;"/>
        </w:pict>
      </w:r>
      <w:r w:rsidRPr="00D63C74">
        <w:rPr>
          <w:rFonts w:eastAsia="Times New Roman"/>
          <w:b/>
          <w:lang w:eastAsia="ru-RU"/>
        </w:rPr>
        <w:t xml:space="preserve"> </w:t>
      </w:r>
    </w:p>
    <w:p w:rsidR="000514A9" w:rsidRPr="00036EA6" w:rsidRDefault="000514A9" w:rsidP="000514A9">
      <w:pPr>
        <w:spacing w:after="0" w:line="24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ИНСТИТУТ</w:t>
      </w:r>
      <w:r w:rsidRPr="00036EA6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>КОМПЬЮТЕРНЫХ НАУК И ТЕХНОЛОГИЧЕСКОГО ОБРАЗОВАНИЯ</w:t>
      </w:r>
    </w:p>
    <w:p w:rsidR="000514A9" w:rsidRPr="00C2573A" w:rsidRDefault="000514A9" w:rsidP="000514A9">
      <w:pPr>
        <w:spacing w:after="60" w:line="240" w:lineRule="auto"/>
        <w:jc w:val="center"/>
        <w:outlineLvl w:val="7"/>
        <w:rPr>
          <w:rFonts w:eastAsia="Times New Roman"/>
          <w:b/>
          <w:iCs/>
          <w:lang w:eastAsia="ru-RU"/>
        </w:rPr>
      </w:pPr>
      <w:r w:rsidRPr="00036EA6">
        <w:rPr>
          <w:rFonts w:eastAsia="Times New Roman"/>
          <w:b/>
          <w:lang w:eastAsia="ru-RU"/>
        </w:rPr>
        <w:t xml:space="preserve">Кафедра </w:t>
      </w:r>
      <w:r>
        <w:rPr>
          <w:rFonts w:eastAsia="Times New Roman"/>
          <w:b/>
          <w:lang w:eastAsia="ru-RU"/>
        </w:rPr>
        <w:t>компьютерных технологий и электронного обучения</w:t>
      </w:r>
    </w:p>
    <w:p w:rsidR="000514A9" w:rsidRPr="00036EA6" w:rsidRDefault="000514A9" w:rsidP="000514A9">
      <w:pPr>
        <w:spacing w:after="0" w:line="240" w:lineRule="auto"/>
        <w:rPr>
          <w:rFonts w:eastAsia="Times New Roman"/>
          <w:b/>
          <w:lang w:eastAsia="ru-RU"/>
        </w:rPr>
      </w:pPr>
    </w:p>
    <w:p w:rsidR="000514A9" w:rsidRDefault="000514A9" w:rsidP="000514A9">
      <w:pPr>
        <w:spacing w:after="0" w:line="240" w:lineRule="auto"/>
        <w:rPr>
          <w:rFonts w:eastAsia="Times New Roman"/>
          <w:lang w:eastAsia="ru-RU"/>
        </w:rPr>
      </w:pPr>
    </w:p>
    <w:p w:rsidR="000514A9" w:rsidRDefault="000514A9" w:rsidP="000514A9"/>
    <w:p w:rsidR="000514A9" w:rsidRPr="0023257E" w:rsidRDefault="000514A9" w:rsidP="000514A9"/>
    <w:p w:rsidR="000514A9" w:rsidRPr="0023257E" w:rsidRDefault="000514A9" w:rsidP="000514A9"/>
    <w:p w:rsidR="000514A9" w:rsidRPr="00FD3821" w:rsidRDefault="000514A9" w:rsidP="000514A9">
      <w:pPr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</w:p>
    <w:p w:rsidR="000514A9" w:rsidRDefault="000514A9" w:rsidP="000514A9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 ПРОХОЖДЕНИИ ПРОИЗВОДСТВЕННОЙ ПРАКТИКИ </w:t>
      </w:r>
    </w:p>
    <w:p w:rsidR="000514A9" w:rsidRDefault="000514A9" w:rsidP="000514A9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(</w:t>
      </w:r>
      <w:r w:rsidRPr="00EF67A7">
        <w:rPr>
          <w:sz w:val="26"/>
          <w:szCs w:val="26"/>
        </w:rPr>
        <w:t>практика по получению профессиональных умений и опыта профессиональной деятельности, научно-исследовательская</w:t>
      </w:r>
      <w:r>
        <w:rPr>
          <w:sz w:val="26"/>
          <w:szCs w:val="26"/>
        </w:rPr>
        <w:t>)</w:t>
      </w:r>
    </w:p>
    <w:p w:rsidR="000514A9" w:rsidRPr="00DD15C1" w:rsidRDefault="000514A9" w:rsidP="000514A9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br/>
        <w:t>по направлению</w:t>
      </w:r>
      <w:r w:rsidRPr="00FD3821">
        <w:rPr>
          <w:sz w:val="26"/>
          <w:szCs w:val="26"/>
        </w:rPr>
        <w:t xml:space="preserve"> </w:t>
      </w:r>
      <w:r w:rsidRPr="00DD15C1">
        <w:rPr>
          <w:sz w:val="26"/>
          <w:szCs w:val="26"/>
        </w:rPr>
        <w:t>“</w:t>
      </w:r>
      <w:r>
        <w:rPr>
          <w:sz w:val="26"/>
          <w:szCs w:val="26"/>
        </w:rPr>
        <w:t>44.04</w:t>
      </w:r>
      <w:r w:rsidRPr="00DD15C1">
        <w:rPr>
          <w:sz w:val="26"/>
          <w:szCs w:val="26"/>
        </w:rPr>
        <w:t xml:space="preserve">.01 – </w:t>
      </w:r>
      <w:r>
        <w:rPr>
          <w:sz w:val="26"/>
          <w:szCs w:val="26"/>
        </w:rPr>
        <w:t xml:space="preserve">Педагогическое </w:t>
      </w:r>
      <w:proofErr w:type="gramStart"/>
      <w:r>
        <w:rPr>
          <w:sz w:val="26"/>
          <w:szCs w:val="26"/>
        </w:rPr>
        <w:t>образование</w:t>
      </w:r>
      <w:r w:rsidRPr="00DD15C1">
        <w:rPr>
          <w:sz w:val="26"/>
          <w:szCs w:val="26"/>
        </w:rPr>
        <w:t xml:space="preserve"> ”</w:t>
      </w:r>
      <w:proofErr w:type="gramEnd"/>
      <w:r w:rsidRPr="00DD15C1">
        <w:rPr>
          <w:sz w:val="26"/>
          <w:szCs w:val="26"/>
        </w:rPr>
        <w:t xml:space="preserve"> </w:t>
      </w:r>
    </w:p>
    <w:p w:rsidR="000514A9" w:rsidRPr="0094228E" w:rsidRDefault="000514A9" w:rsidP="000514A9">
      <w:pPr>
        <w:spacing w:after="0"/>
        <w:jc w:val="center"/>
        <w:rPr>
          <w:sz w:val="26"/>
          <w:szCs w:val="26"/>
        </w:rPr>
      </w:pPr>
      <w:r w:rsidRPr="00DD15C1">
        <w:rPr>
          <w:sz w:val="26"/>
          <w:szCs w:val="26"/>
        </w:rPr>
        <w:t>(</w:t>
      </w:r>
      <w:r>
        <w:rPr>
          <w:sz w:val="26"/>
          <w:szCs w:val="26"/>
        </w:rPr>
        <w:t>направление (</w:t>
      </w:r>
      <w:r w:rsidRPr="00DD15C1">
        <w:rPr>
          <w:sz w:val="26"/>
          <w:szCs w:val="26"/>
        </w:rPr>
        <w:t>профиль</w:t>
      </w:r>
      <w:r>
        <w:rPr>
          <w:sz w:val="26"/>
          <w:szCs w:val="26"/>
        </w:rPr>
        <w:t>)</w:t>
      </w:r>
      <w:r w:rsidRPr="00DD15C1">
        <w:rPr>
          <w:sz w:val="26"/>
          <w:szCs w:val="26"/>
        </w:rPr>
        <w:t>: “</w:t>
      </w:r>
      <w:r>
        <w:rPr>
          <w:sz w:val="26"/>
          <w:szCs w:val="26"/>
        </w:rPr>
        <w:t>Корпоративное электронное обучение</w:t>
      </w:r>
      <w:r w:rsidRPr="00DD15C1">
        <w:rPr>
          <w:sz w:val="26"/>
          <w:szCs w:val="26"/>
        </w:rPr>
        <w:t>”)</w:t>
      </w:r>
    </w:p>
    <w:p w:rsidR="000514A9" w:rsidRPr="0023257E" w:rsidRDefault="000514A9" w:rsidP="000514A9">
      <w:pPr>
        <w:jc w:val="center"/>
        <w:rPr>
          <w:sz w:val="26"/>
          <w:szCs w:val="26"/>
        </w:rPr>
      </w:pPr>
    </w:p>
    <w:p w:rsidR="000514A9" w:rsidRPr="0023257E" w:rsidRDefault="000514A9" w:rsidP="000514A9">
      <w:pPr>
        <w:jc w:val="center"/>
        <w:rPr>
          <w:sz w:val="26"/>
          <w:szCs w:val="26"/>
        </w:rPr>
      </w:pP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Зав. кафедрой </w:t>
      </w:r>
      <w:proofErr w:type="spellStart"/>
      <w:r>
        <w:rPr>
          <w:sz w:val="26"/>
          <w:szCs w:val="26"/>
        </w:rPr>
        <w:t>д.п.н</w:t>
      </w:r>
      <w:proofErr w:type="spellEnd"/>
      <w:r>
        <w:rPr>
          <w:sz w:val="26"/>
          <w:szCs w:val="26"/>
        </w:rPr>
        <w:t>., проф.</w:t>
      </w: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:rsidR="000514A9" w:rsidRPr="00200223" w:rsidRDefault="000514A9" w:rsidP="000514A9">
      <w:pPr>
        <w:spacing w:after="0" w:line="240" w:lineRule="atLeast"/>
        <w:jc w:val="right"/>
      </w:pPr>
      <w:r w:rsidRPr="00200223">
        <w:t>(Власова Е.З.)</w:t>
      </w:r>
    </w:p>
    <w:p w:rsidR="000514A9" w:rsidRPr="00200223" w:rsidRDefault="000514A9" w:rsidP="000514A9">
      <w:pPr>
        <w:spacing w:after="0" w:line="240" w:lineRule="atLeast"/>
        <w:jc w:val="right"/>
      </w:pP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 w:rsidRPr="00F96F17">
        <w:rPr>
          <w:sz w:val="26"/>
          <w:szCs w:val="26"/>
        </w:rPr>
        <w:t xml:space="preserve"> </w:t>
      </w:r>
      <w:r w:rsidRPr="00716483">
        <w:rPr>
          <w:szCs w:val="28"/>
        </w:rPr>
        <w:t>к.т.н., доцент</w:t>
      </w:r>
      <w:r>
        <w:rPr>
          <w:sz w:val="26"/>
          <w:szCs w:val="26"/>
        </w:rPr>
        <w:t xml:space="preserve"> кафедры </w:t>
      </w:r>
      <w:proofErr w:type="spellStart"/>
      <w:r>
        <w:rPr>
          <w:sz w:val="26"/>
          <w:szCs w:val="26"/>
        </w:rPr>
        <w:t>КТиЭО</w:t>
      </w:r>
      <w:proofErr w:type="spellEnd"/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:rsidR="000514A9" w:rsidRPr="00716483" w:rsidRDefault="000514A9" w:rsidP="000514A9">
      <w:pPr>
        <w:spacing w:after="0" w:line="240" w:lineRule="atLeast"/>
        <w:jc w:val="right"/>
        <w:rPr>
          <w:sz w:val="24"/>
          <w:szCs w:val="24"/>
        </w:rPr>
      </w:pPr>
      <w:r w:rsidRPr="00716483">
        <w:rPr>
          <w:sz w:val="24"/>
          <w:szCs w:val="24"/>
        </w:rPr>
        <w:t>Карпова Н.А.</w:t>
      </w: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0514A9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</w:t>
      </w: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</w:p>
    <w:p w:rsidR="000514A9" w:rsidRDefault="000514A9" w:rsidP="000514A9">
      <w:pPr>
        <w:spacing w:after="0" w:line="240" w:lineRule="atLeast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:rsidR="000514A9" w:rsidRPr="00716483" w:rsidRDefault="000514A9" w:rsidP="000514A9">
      <w:pPr>
        <w:spacing w:after="0" w:line="240" w:lineRule="atLeast"/>
        <w:jc w:val="right"/>
        <w:rPr>
          <w:sz w:val="24"/>
          <w:szCs w:val="24"/>
        </w:rPr>
      </w:pPr>
      <w:r w:rsidRPr="00716483">
        <w:rPr>
          <w:sz w:val="24"/>
          <w:szCs w:val="24"/>
        </w:rPr>
        <w:t>Щемелева М.А.</w:t>
      </w:r>
    </w:p>
    <w:p w:rsidR="000514A9" w:rsidRDefault="000514A9" w:rsidP="000514A9">
      <w:pPr>
        <w:jc w:val="center"/>
        <w:rPr>
          <w:sz w:val="26"/>
          <w:szCs w:val="26"/>
        </w:rPr>
      </w:pPr>
    </w:p>
    <w:p w:rsidR="000514A9" w:rsidRDefault="000514A9" w:rsidP="000514A9">
      <w:pPr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:rsidR="000514A9" w:rsidRPr="0094228E" w:rsidRDefault="000514A9" w:rsidP="000514A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2018 года</w:t>
      </w:r>
    </w:p>
    <w:p w:rsidR="00BB7A5D" w:rsidRPr="00A532DC" w:rsidRDefault="00BB7A5D" w:rsidP="005A08B1">
      <w:pPr>
        <w:spacing w:line="360" w:lineRule="auto"/>
        <w:ind w:firstLine="851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  <w:r w:rsidRPr="00A532DC">
        <w:rPr>
          <w:rFonts w:ascii="Verdana" w:hAnsi="Verdana"/>
          <w:sz w:val="24"/>
          <w:szCs w:val="24"/>
          <w:shd w:val="clear" w:color="auto" w:fill="FFFFFF"/>
        </w:rPr>
        <w:lastRenderedPageBreak/>
        <w:t>Пр</w:t>
      </w:r>
      <w:r w:rsidR="0071476D">
        <w:rPr>
          <w:rFonts w:ascii="Verdana" w:hAnsi="Verdana"/>
          <w:sz w:val="24"/>
          <w:szCs w:val="24"/>
          <w:shd w:val="clear" w:color="auto" w:fill="FFFFFF"/>
        </w:rPr>
        <w:t>охождение производственной (научно-исследовательской) пр</w:t>
      </w:r>
      <w:r w:rsidRPr="00A532DC">
        <w:rPr>
          <w:rFonts w:ascii="Verdana" w:hAnsi="Verdana"/>
          <w:sz w:val="24"/>
          <w:szCs w:val="24"/>
          <w:shd w:val="clear" w:color="auto" w:fill="FFFFFF"/>
        </w:rPr>
        <w:t>актик</w:t>
      </w:r>
      <w:r w:rsidR="0071476D">
        <w:rPr>
          <w:rFonts w:ascii="Verdana" w:hAnsi="Verdana"/>
          <w:sz w:val="24"/>
          <w:szCs w:val="24"/>
          <w:shd w:val="clear" w:color="auto" w:fill="FFFFFF"/>
        </w:rPr>
        <w:t>и</w:t>
      </w:r>
      <w:r w:rsidRPr="00A532DC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="0071476D">
        <w:rPr>
          <w:rFonts w:ascii="Verdana" w:hAnsi="Verdana"/>
          <w:sz w:val="24"/>
          <w:szCs w:val="24"/>
          <w:shd w:val="clear" w:color="auto" w:fill="FFFFFF"/>
        </w:rPr>
        <w:t>осуществлялось</w:t>
      </w:r>
      <w:r w:rsidRPr="00A532DC">
        <w:rPr>
          <w:rFonts w:ascii="Verdana" w:hAnsi="Verdana"/>
          <w:sz w:val="24"/>
          <w:szCs w:val="24"/>
          <w:shd w:val="clear" w:color="auto" w:fill="FFFFFF"/>
        </w:rPr>
        <w:t xml:space="preserve"> в </w:t>
      </w:r>
      <w:r w:rsidR="0071476D">
        <w:rPr>
          <w:rFonts w:ascii="Verdana" w:hAnsi="Verdana"/>
          <w:sz w:val="24"/>
          <w:szCs w:val="24"/>
          <w:shd w:val="clear" w:color="auto" w:fill="FFFFFF"/>
        </w:rPr>
        <w:t>Г</w:t>
      </w:r>
      <w:r w:rsidRPr="00A532DC">
        <w:rPr>
          <w:rFonts w:ascii="Verdana" w:hAnsi="Verdana"/>
          <w:sz w:val="24"/>
          <w:szCs w:val="24"/>
          <w:shd w:val="clear" w:color="auto" w:fill="FFFFFF"/>
        </w:rPr>
        <w:t>осударственном</w:t>
      </w:r>
      <w:r w:rsidR="0071476D">
        <w:rPr>
          <w:rFonts w:ascii="Verdana" w:hAnsi="Verdana"/>
          <w:sz w:val="24"/>
          <w:szCs w:val="24"/>
          <w:shd w:val="clear" w:color="auto" w:fill="FFFFFF"/>
        </w:rPr>
        <w:t xml:space="preserve"> бюджетном</w:t>
      </w:r>
      <w:r w:rsidRPr="00A532DC">
        <w:rPr>
          <w:rFonts w:ascii="Verdana" w:hAnsi="Verdana"/>
          <w:sz w:val="24"/>
          <w:szCs w:val="24"/>
          <w:shd w:val="clear" w:color="auto" w:fill="FFFFFF"/>
        </w:rPr>
        <w:t xml:space="preserve"> образовательном учреждении гимназии №628 Красногвардейского района Санкт-Петербурга «Александринская гимназия»</w:t>
      </w:r>
    </w:p>
    <w:p w:rsidR="00BB7A5D" w:rsidRPr="00A532DC" w:rsidRDefault="005A08B1" w:rsidP="005A08B1">
      <w:pPr>
        <w:pStyle w:val="a5"/>
        <w:spacing w:before="0" w:beforeAutospacing="0" w:after="0" w:afterAutospacing="0" w:line="360" w:lineRule="auto"/>
        <w:ind w:firstLine="851"/>
        <w:rPr>
          <w:rFonts w:ascii="Verdana" w:hAnsi="Verdana"/>
        </w:rPr>
      </w:pPr>
      <w:r w:rsidRPr="00A532DC">
        <w:rPr>
          <w:rFonts w:ascii="Verdana" w:hAnsi="Verdana"/>
        </w:rPr>
        <w:t>ГБОУ гимназия №628 Красногвардейского района Санкт-Петербурга имеет следующую структуру</w:t>
      </w:r>
      <w:r w:rsidR="00B87446" w:rsidRPr="00A532DC">
        <w:rPr>
          <w:rFonts w:ascii="Verdana" w:hAnsi="Verdana"/>
        </w:rPr>
        <w:t xml:space="preserve"> управления</w:t>
      </w:r>
      <w:r w:rsidRPr="00A532DC">
        <w:rPr>
          <w:rFonts w:ascii="Verdana" w:hAnsi="Verdana"/>
        </w:rPr>
        <w:t>:</w:t>
      </w:r>
    </w:p>
    <w:p w:rsidR="000102E9" w:rsidRDefault="000102E9" w:rsidP="005A08B1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</w:p>
    <w:p w:rsidR="005A08B1" w:rsidRPr="005A08B1" w:rsidRDefault="00B87446" w:rsidP="005A08B1">
      <w:pPr>
        <w:pStyle w:val="a5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570547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102E9" w:rsidRDefault="000102E9">
      <w:pPr>
        <w:rPr>
          <w:shd w:val="clear" w:color="auto" w:fill="FFFFFF"/>
        </w:rPr>
      </w:pPr>
    </w:p>
    <w:p w:rsidR="000102E9" w:rsidRDefault="000102E9">
      <w:pPr>
        <w:rPr>
          <w:shd w:val="clear" w:color="auto" w:fill="FFFFFF"/>
        </w:rPr>
      </w:pPr>
    </w:p>
    <w:p w:rsidR="000102E9" w:rsidRDefault="000102E9">
      <w:pPr>
        <w:rPr>
          <w:shd w:val="clear" w:color="auto" w:fill="FFFFFF"/>
        </w:rPr>
      </w:pPr>
    </w:p>
    <w:p w:rsidR="000102E9" w:rsidRDefault="000102E9">
      <w:pPr>
        <w:rPr>
          <w:shd w:val="clear" w:color="auto" w:fill="FFFFFF"/>
        </w:rPr>
      </w:pPr>
    </w:p>
    <w:p w:rsidR="000102E9" w:rsidRDefault="000102E9">
      <w:pPr>
        <w:rPr>
          <w:shd w:val="clear" w:color="auto" w:fill="FFFFFF"/>
        </w:rPr>
      </w:pPr>
    </w:p>
    <w:p w:rsidR="00A532DC" w:rsidRDefault="00A532DC">
      <w:pPr>
        <w:rPr>
          <w:shd w:val="clear" w:color="auto" w:fill="FFFFFF"/>
        </w:rPr>
      </w:pPr>
    </w:p>
    <w:p w:rsidR="00B87446" w:rsidRPr="00A532DC" w:rsidRDefault="00B87446">
      <w:pPr>
        <w:rPr>
          <w:rFonts w:ascii="Verdana" w:hAnsi="Verdana"/>
          <w:sz w:val="24"/>
          <w:szCs w:val="24"/>
          <w:shd w:val="clear" w:color="auto" w:fill="FFFFFF"/>
        </w:rPr>
      </w:pPr>
      <w:r w:rsidRPr="00A532DC">
        <w:rPr>
          <w:rFonts w:ascii="Verdana" w:hAnsi="Verdana"/>
          <w:sz w:val="24"/>
          <w:szCs w:val="24"/>
          <w:shd w:val="clear" w:color="auto" w:fill="FFFFFF"/>
        </w:rPr>
        <w:t>В гимназию №628 также входят структурные подразделения:</w:t>
      </w:r>
    </w:p>
    <w:p w:rsidR="000102E9" w:rsidRDefault="000102E9">
      <w:pPr>
        <w:rPr>
          <w:shd w:val="clear" w:color="auto" w:fill="FFFFFF"/>
        </w:rPr>
      </w:pPr>
    </w:p>
    <w:p w:rsidR="000102E9" w:rsidRDefault="00B87446" w:rsidP="000102E9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486400" cy="4391025"/>
            <wp:effectExtent l="38100" t="0" r="3810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102E9" w:rsidRDefault="000102E9" w:rsidP="000102E9">
      <w:pPr>
        <w:rPr>
          <w:shd w:val="clear" w:color="auto" w:fill="FFFFFF"/>
        </w:rPr>
      </w:pPr>
    </w:p>
    <w:p w:rsidR="000102E9" w:rsidRDefault="000102E9" w:rsidP="000102E9">
      <w:pPr>
        <w:rPr>
          <w:rStyle w:val="10"/>
        </w:rPr>
      </w:pPr>
    </w:p>
    <w:p w:rsidR="000102E9" w:rsidRPr="00A532DC" w:rsidRDefault="000102E9" w:rsidP="00A532DC">
      <w:pPr>
        <w:ind w:firstLine="851"/>
        <w:rPr>
          <w:rFonts w:ascii="Verdana" w:hAnsi="Verdana"/>
          <w:sz w:val="24"/>
          <w:szCs w:val="24"/>
          <w:shd w:val="clear" w:color="auto" w:fill="F9F9F9"/>
        </w:rPr>
      </w:pPr>
      <w:r w:rsidRPr="00A532DC">
        <w:rPr>
          <w:rFonts w:ascii="Verdana" w:hAnsi="Verdana"/>
          <w:sz w:val="24"/>
          <w:szCs w:val="24"/>
          <w:shd w:val="clear" w:color="auto" w:fill="F9F9F9"/>
        </w:rPr>
        <w:t>Общее количество кабинетов в гимназии (включая и административные) - 62. 1 этаж -17 кабинетов; 2 этаж -23 кабинета, 3 этаж - 22 кабинета. Во всех кабинетах имеются рабочие места, оборудованные ПК. 100% кабинетов объединены в локальную сеть и имеют выход в Интернет. Установлена контент-фильтрация.</w:t>
      </w:r>
    </w:p>
    <w:p w:rsidR="000102E9" w:rsidRPr="00A532DC" w:rsidRDefault="000102E9" w:rsidP="00A532DC">
      <w:pPr>
        <w:ind w:firstLine="851"/>
        <w:rPr>
          <w:rFonts w:ascii="Verdana" w:hAnsi="Verdana"/>
          <w:sz w:val="24"/>
          <w:szCs w:val="24"/>
          <w:shd w:val="clear" w:color="auto" w:fill="F9F9F9"/>
        </w:rPr>
      </w:pPr>
      <w:r w:rsidRPr="00A532DC">
        <w:rPr>
          <w:rFonts w:ascii="Verdana" w:hAnsi="Verdana"/>
          <w:sz w:val="24"/>
          <w:szCs w:val="24"/>
          <w:shd w:val="clear" w:color="auto" w:fill="F9F9F9"/>
        </w:rPr>
        <w:t>В гимназии имеется 2 компьютерных класса, оборудованных 12 рабочими местами, а также 1 мобильный класс, состоящий из 12 ноутбуков.</w:t>
      </w:r>
    </w:p>
    <w:p w:rsidR="008339A1" w:rsidRPr="00A532DC" w:rsidRDefault="008339A1" w:rsidP="00A532DC">
      <w:pPr>
        <w:ind w:firstLine="851"/>
        <w:rPr>
          <w:rFonts w:ascii="Verdana" w:hAnsi="Verdana"/>
          <w:sz w:val="24"/>
          <w:szCs w:val="24"/>
          <w:shd w:val="clear" w:color="auto" w:fill="F9F9F9"/>
        </w:rPr>
      </w:pPr>
      <w:r w:rsidRPr="00A532DC">
        <w:rPr>
          <w:rFonts w:ascii="Verdana" w:hAnsi="Verdana"/>
          <w:sz w:val="24"/>
          <w:szCs w:val="24"/>
          <w:shd w:val="clear" w:color="auto" w:fill="F9F9F9"/>
        </w:rPr>
        <w:t>Все указанные ресурсы востребованы на 100%, и существует потребность в обновлении некоторой устаревшей компьютерной техники.</w:t>
      </w:r>
    </w:p>
    <w:p w:rsidR="00BB7A5D" w:rsidRPr="008339A1" w:rsidRDefault="00BB7A5D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8339A1">
        <w:rPr>
          <w:rFonts w:ascii="Arial" w:hAnsi="Arial" w:cs="Arial"/>
          <w:color w:val="000000"/>
          <w:shd w:val="clear" w:color="auto" w:fill="FFFFFF"/>
        </w:rPr>
        <w:br w:type="page"/>
      </w:r>
    </w:p>
    <w:p w:rsidR="00BB7A5D" w:rsidRPr="0071476D" w:rsidRDefault="00BB7A5D" w:rsidP="00076569">
      <w:pPr>
        <w:pStyle w:val="a5"/>
        <w:spacing w:before="0" w:beforeAutospacing="0" w:after="0" w:afterAutospacing="0"/>
        <w:ind w:left="720"/>
      </w:pPr>
    </w:p>
    <w:p w:rsidR="00BB7A5D" w:rsidRPr="004A726D" w:rsidRDefault="008339A1" w:rsidP="0005020F">
      <w:pPr>
        <w:pStyle w:val="1"/>
        <w:jc w:val="center"/>
        <w:rPr>
          <w:u w:val="single"/>
        </w:rPr>
      </w:pPr>
      <w:r w:rsidRPr="004A726D">
        <w:rPr>
          <w:u w:val="single"/>
          <w:shd w:val="clear" w:color="auto" w:fill="FFFFFF"/>
        </w:rPr>
        <w:t>Отчет о прохождении</w:t>
      </w:r>
      <w:r w:rsidR="00BB7A5D" w:rsidRPr="004A726D">
        <w:rPr>
          <w:u w:val="single"/>
          <w:shd w:val="clear" w:color="auto" w:fill="FFFFFF"/>
        </w:rPr>
        <w:t xml:space="preserve"> практики</w:t>
      </w:r>
    </w:p>
    <w:p w:rsidR="00E44229" w:rsidRDefault="00BB7A5D" w:rsidP="00A532DC">
      <w:pPr>
        <w:pStyle w:val="2"/>
        <w:ind w:left="720"/>
        <w:jc w:val="center"/>
      </w:pPr>
      <w:r w:rsidRPr="00166A4E">
        <w:t xml:space="preserve">Изучение и анализ печатных и </w:t>
      </w:r>
      <w:r w:rsidRPr="00166A4E">
        <w:rPr>
          <w:lang w:val="en-US"/>
        </w:rPr>
        <w:t>Internet</w:t>
      </w:r>
      <w:r w:rsidRPr="00166A4E">
        <w:t>-источников по методологическим, психологическим, педагогическим, методич</w:t>
      </w:r>
      <w:r w:rsidR="008339A1">
        <w:t>еским аспектам использования технологии электронного обучения</w:t>
      </w:r>
    </w:p>
    <w:p w:rsidR="00BB7A5D" w:rsidRDefault="00BB7A5D" w:rsidP="00BB7A5D"/>
    <w:p w:rsidR="00BB7A5D" w:rsidRPr="004A726D" w:rsidRDefault="004A726D" w:rsidP="0005020F">
      <w:pPr>
        <w:ind w:firstLine="851"/>
        <w:rPr>
          <w:rFonts w:ascii="Verdana" w:hAnsi="Verdana"/>
          <w:sz w:val="24"/>
          <w:szCs w:val="24"/>
        </w:rPr>
      </w:pPr>
      <w:r w:rsidRPr="004A726D">
        <w:rPr>
          <w:rFonts w:ascii="Verdana" w:hAnsi="Verdana"/>
          <w:sz w:val="24"/>
          <w:szCs w:val="24"/>
        </w:rPr>
        <w:t>Методологические, психологические, педагогические и методические аспекты использования ТЭО были</w:t>
      </w:r>
      <w:r w:rsidR="0005020F">
        <w:rPr>
          <w:rFonts w:ascii="Verdana" w:hAnsi="Verdana"/>
          <w:sz w:val="24"/>
          <w:szCs w:val="24"/>
        </w:rPr>
        <w:t xml:space="preserve"> изучены</w:t>
      </w:r>
      <w:r w:rsidRPr="004A726D">
        <w:rPr>
          <w:rFonts w:ascii="Verdana" w:hAnsi="Verdana"/>
          <w:sz w:val="24"/>
          <w:szCs w:val="24"/>
        </w:rPr>
        <w:t xml:space="preserve"> с использованием следующих </w:t>
      </w:r>
      <w:r w:rsidR="0005020F">
        <w:rPr>
          <w:rFonts w:ascii="Verdana" w:hAnsi="Verdana"/>
          <w:sz w:val="24"/>
          <w:szCs w:val="24"/>
        </w:rPr>
        <w:t xml:space="preserve">печатных и </w:t>
      </w:r>
      <w:r w:rsidR="0005020F">
        <w:rPr>
          <w:rFonts w:ascii="Verdana" w:hAnsi="Verdana"/>
          <w:sz w:val="24"/>
          <w:szCs w:val="24"/>
          <w:lang w:val="en-US"/>
        </w:rPr>
        <w:t>I</w:t>
      </w:r>
      <w:r w:rsidR="0005020F">
        <w:rPr>
          <w:rFonts w:ascii="Verdana" w:hAnsi="Verdana"/>
          <w:sz w:val="24"/>
          <w:szCs w:val="24"/>
        </w:rPr>
        <w:t>nternet-</w:t>
      </w:r>
      <w:r w:rsidRPr="004A726D">
        <w:rPr>
          <w:rFonts w:ascii="Verdana" w:hAnsi="Verdana"/>
          <w:sz w:val="24"/>
          <w:szCs w:val="24"/>
        </w:rPr>
        <w:t>источников:</w:t>
      </w:r>
    </w:p>
    <w:p w:rsidR="00276BA7" w:rsidRDefault="00276BA7" w:rsidP="00276BA7">
      <w:pPr>
        <w:pStyle w:val="a3"/>
        <w:numPr>
          <w:ilvl w:val="0"/>
          <w:numId w:val="12"/>
        </w:numPr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Андреев А.А., Становление и развитие дистанционного обучения в России // Высшее образование в России. – 2012. - №10. – С.107-111.</w:t>
      </w:r>
    </w:p>
    <w:p w:rsidR="004A726D" w:rsidRDefault="004A726D" w:rsidP="00276BA7">
      <w:pPr>
        <w:pStyle w:val="a3"/>
        <w:numPr>
          <w:ilvl w:val="0"/>
          <w:numId w:val="12"/>
        </w:numPr>
        <w:ind w:left="709"/>
        <w:rPr>
          <w:rFonts w:ascii="Verdana" w:hAnsi="Verdana"/>
          <w:sz w:val="24"/>
          <w:szCs w:val="24"/>
        </w:rPr>
      </w:pPr>
      <w:r w:rsidRPr="004A726D">
        <w:rPr>
          <w:rFonts w:ascii="Verdana" w:hAnsi="Verdana"/>
          <w:sz w:val="24"/>
          <w:szCs w:val="24"/>
        </w:rPr>
        <w:t xml:space="preserve">Власова Е.З., Дидактический потенциал технологий электронного обучения // </w:t>
      </w:r>
      <w:proofErr w:type="spellStart"/>
      <w:r>
        <w:rPr>
          <w:rFonts w:ascii="Verdana" w:hAnsi="Verdana"/>
          <w:sz w:val="24"/>
          <w:szCs w:val="24"/>
        </w:rPr>
        <w:t>Universum</w:t>
      </w:r>
      <w:proofErr w:type="spellEnd"/>
      <w:r>
        <w:rPr>
          <w:rFonts w:ascii="Verdana" w:hAnsi="Verdana"/>
          <w:sz w:val="24"/>
          <w:szCs w:val="24"/>
        </w:rPr>
        <w:t>:</w:t>
      </w:r>
      <w:r w:rsidRPr="004A726D">
        <w:rPr>
          <w:rFonts w:ascii="Verdana" w:hAnsi="Verdana"/>
          <w:sz w:val="24"/>
          <w:szCs w:val="24"/>
        </w:rPr>
        <w:t xml:space="preserve"> Вестник </w:t>
      </w:r>
      <w:proofErr w:type="spellStart"/>
      <w:r w:rsidRPr="004A726D">
        <w:rPr>
          <w:rFonts w:ascii="Verdana" w:hAnsi="Verdana"/>
          <w:sz w:val="24"/>
          <w:szCs w:val="24"/>
        </w:rPr>
        <w:t>Гер</w:t>
      </w:r>
      <w:r>
        <w:rPr>
          <w:rFonts w:ascii="Verdana" w:hAnsi="Verdana"/>
          <w:sz w:val="24"/>
          <w:szCs w:val="24"/>
        </w:rPr>
        <w:t>ценовского</w:t>
      </w:r>
      <w:proofErr w:type="spellEnd"/>
      <w:r>
        <w:rPr>
          <w:rFonts w:ascii="Verdana" w:hAnsi="Verdana"/>
          <w:sz w:val="24"/>
          <w:szCs w:val="24"/>
        </w:rPr>
        <w:t xml:space="preserve"> университета. – 2010. – С.98-116.</w:t>
      </w:r>
    </w:p>
    <w:p w:rsidR="00276BA7" w:rsidRPr="00276BA7" w:rsidRDefault="00276BA7" w:rsidP="00276BA7">
      <w:pPr>
        <w:pStyle w:val="a3"/>
        <w:numPr>
          <w:ilvl w:val="0"/>
          <w:numId w:val="12"/>
        </w:numPr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Воробьева С.А., Дистанционное обучение: сегодня и завтра // 2012. – Муниципальное образование: инновации и эксперимент. - №6. – С.64-68.</w:t>
      </w:r>
    </w:p>
    <w:p w:rsidR="00DF22BD" w:rsidRDefault="00DF22BD" w:rsidP="00276BA7">
      <w:pPr>
        <w:pStyle w:val="a3"/>
        <w:numPr>
          <w:ilvl w:val="0"/>
          <w:numId w:val="12"/>
        </w:numPr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Государев И.Б., «Электронное обучение» в языке педагогики //</w:t>
      </w:r>
      <w:r w:rsidRPr="00DF22BD">
        <w:rPr>
          <w:rFonts w:ascii="Verdana" w:hAnsi="Verdana"/>
          <w:sz w:val="24"/>
          <w:szCs w:val="24"/>
        </w:rPr>
        <w:t xml:space="preserve"> Высшее образование в России. </w:t>
      </w:r>
      <w:r>
        <w:rPr>
          <w:rFonts w:ascii="Verdana" w:hAnsi="Verdana"/>
          <w:sz w:val="24"/>
          <w:szCs w:val="24"/>
        </w:rPr>
        <w:t>– 2015. – №7. – С.141-150.</w:t>
      </w:r>
    </w:p>
    <w:p w:rsidR="00DF22BD" w:rsidRDefault="00DF22BD" w:rsidP="00276BA7">
      <w:pPr>
        <w:pStyle w:val="a3"/>
        <w:numPr>
          <w:ilvl w:val="0"/>
          <w:numId w:val="12"/>
        </w:numPr>
        <w:ind w:left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Государев И.Б., Терминология электронных информационно-образовательных сред. – 2016. - №1. – С.122-126.</w:t>
      </w:r>
    </w:p>
    <w:p w:rsidR="00276BA7" w:rsidRDefault="00276BA7" w:rsidP="00276BA7">
      <w:pPr>
        <w:pStyle w:val="a3"/>
        <w:numPr>
          <w:ilvl w:val="0"/>
          <w:numId w:val="12"/>
        </w:numPr>
        <w:ind w:left="709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Девтерова</w:t>
      </w:r>
      <w:proofErr w:type="spellEnd"/>
      <w:r>
        <w:rPr>
          <w:rFonts w:ascii="Verdana" w:hAnsi="Verdana"/>
          <w:sz w:val="24"/>
          <w:szCs w:val="24"/>
        </w:rPr>
        <w:t xml:space="preserve"> З.Р., Образовательные технологии открытого дистанционного обучения // Новые технологии. – 2010.</w:t>
      </w:r>
    </w:p>
    <w:p w:rsidR="00276BA7" w:rsidRDefault="00276BA7" w:rsidP="007F146F">
      <w:pPr>
        <w:pStyle w:val="a3"/>
        <w:rPr>
          <w:rFonts w:ascii="Verdana" w:hAnsi="Verdana"/>
          <w:sz w:val="24"/>
          <w:szCs w:val="24"/>
        </w:rPr>
      </w:pPr>
    </w:p>
    <w:p w:rsidR="00EE2896" w:rsidRPr="006B7D0F" w:rsidRDefault="000E6C0E" w:rsidP="000E6C0E">
      <w:pPr>
        <w:pStyle w:val="a3"/>
        <w:ind w:left="0"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Анализ перечисленных источников показал, что термин «электронное обучение» возник в результате некорректного фразеологического калькирования – заимствования из английского языка, обусловленного необходимостью назвать новое явление, для которого в русском языке не нашлось подходящего по смыслу выражения. </w:t>
      </w:r>
      <w:r w:rsidR="00076059">
        <w:rPr>
          <w:rFonts w:ascii="Verdana" w:hAnsi="Verdana"/>
          <w:sz w:val="24"/>
          <w:szCs w:val="24"/>
        </w:rPr>
        <w:t>Термин «электронное обучение» является синонимом английского слова E-</w:t>
      </w:r>
      <w:proofErr w:type="spellStart"/>
      <w:r w:rsidR="00076059">
        <w:rPr>
          <w:rFonts w:ascii="Verdana" w:hAnsi="Verdana"/>
          <w:sz w:val="24"/>
          <w:szCs w:val="24"/>
        </w:rPr>
        <w:t>learning</w:t>
      </w:r>
      <w:proofErr w:type="spellEnd"/>
      <w:r w:rsidR="00076059">
        <w:rPr>
          <w:rFonts w:ascii="Verdana" w:hAnsi="Verdana"/>
          <w:sz w:val="24"/>
          <w:szCs w:val="24"/>
        </w:rPr>
        <w:t xml:space="preserve"> и отражает интеграцию дистанционной и традиционной организации учебного процесса за счет применения технологий ИКТ.</w:t>
      </w:r>
      <w:r w:rsidR="00EE2896">
        <w:rPr>
          <w:rFonts w:ascii="Verdana" w:hAnsi="Verdana"/>
          <w:sz w:val="24"/>
          <w:szCs w:val="24"/>
        </w:rPr>
        <w:t xml:space="preserve"> </w:t>
      </w:r>
      <w:r w:rsidR="00076059">
        <w:rPr>
          <w:rFonts w:ascii="Verdana" w:hAnsi="Verdana"/>
          <w:sz w:val="24"/>
          <w:szCs w:val="24"/>
        </w:rPr>
        <w:t>Программно-технологической средой для электронного обучения главным образом является Веб.</w:t>
      </w:r>
      <w:r w:rsidR="00EE2896">
        <w:rPr>
          <w:rFonts w:ascii="Verdana" w:hAnsi="Verdana"/>
          <w:sz w:val="24"/>
          <w:szCs w:val="24"/>
        </w:rPr>
        <w:t xml:space="preserve"> [</w:t>
      </w:r>
      <w:r w:rsidR="00EE2896" w:rsidRPr="006B7D0F">
        <w:rPr>
          <w:rFonts w:ascii="Verdana" w:hAnsi="Verdana"/>
          <w:sz w:val="24"/>
          <w:szCs w:val="24"/>
        </w:rPr>
        <w:t>7]</w:t>
      </w:r>
    </w:p>
    <w:p w:rsidR="005C461B" w:rsidRPr="005D6A74" w:rsidRDefault="005C461B" w:rsidP="000E6C0E">
      <w:pPr>
        <w:pStyle w:val="a3"/>
        <w:ind w:left="0"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Предпосылкой возникновения электронного обучения в России можно считать 1995 год, когда была утверждена концепция дистанционного образования. Нормативно-правовой основой российского электронного обучения является приказ Минобрнауки №137 </w:t>
      </w:r>
      <w:r>
        <w:rPr>
          <w:rFonts w:ascii="Verdana" w:hAnsi="Verdana"/>
          <w:sz w:val="24"/>
          <w:szCs w:val="24"/>
        </w:rPr>
        <w:lastRenderedPageBreak/>
        <w:t xml:space="preserve">«Об использовании дистанционных образовательных технологий», а также Федеральный Закон «Об образовании» с поправками, принятыми в 2012 году. </w:t>
      </w:r>
      <w:r w:rsidR="005D6A74" w:rsidRPr="0071476D">
        <w:rPr>
          <w:rFonts w:ascii="Verdana" w:hAnsi="Verdana"/>
          <w:sz w:val="24"/>
          <w:szCs w:val="24"/>
        </w:rPr>
        <w:t>[1]</w:t>
      </w:r>
    </w:p>
    <w:p w:rsidR="006B7D0F" w:rsidRDefault="00EE2896" w:rsidP="000E6C0E">
      <w:pPr>
        <w:pStyle w:val="a3"/>
        <w:ind w:left="0" w:firstLine="851"/>
        <w:rPr>
          <w:rFonts w:ascii="Verdana" w:hAnsi="Verdana"/>
          <w:sz w:val="24"/>
          <w:szCs w:val="24"/>
        </w:rPr>
      </w:pPr>
      <w:r w:rsidRPr="006B7D0F">
        <w:rPr>
          <w:rFonts w:ascii="Verdana" w:hAnsi="Verdana"/>
          <w:sz w:val="24"/>
          <w:szCs w:val="24"/>
        </w:rPr>
        <w:t xml:space="preserve">Технической </w:t>
      </w:r>
      <w:r>
        <w:rPr>
          <w:rFonts w:ascii="Verdana" w:hAnsi="Verdana"/>
          <w:sz w:val="24"/>
          <w:szCs w:val="24"/>
        </w:rPr>
        <w:t>и дидактической б</w:t>
      </w:r>
      <w:r w:rsidR="006B7D0F">
        <w:rPr>
          <w:rFonts w:ascii="Verdana" w:hAnsi="Verdana"/>
          <w:sz w:val="24"/>
          <w:szCs w:val="24"/>
        </w:rPr>
        <w:t>азой электронного обучения являю</w:t>
      </w:r>
      <w:r>
        <w:rPr>
          <w:rFonts w:ascii="Verdana" w:hAnsi="Verdana"/>
          <w:sz w:val="24"/>
          <w:szCs w:val="24"/>
        </w:rPr>
        <w:t>тся</w:t>
      </w:r>
      <w:r w:rsidR="006B7D0F">
        <w:rPr>
          <w:rFonts w:ascii="Verdana" w:hAnsi="Verdana"/>
          <w:sz w:val="24"/>
          <w:szCs w:val="24"/>
        </w:rPr>
        <w:t xml:space="preserve"> информационные и коммуникационные технологии. Электронное обучение рассматривается в трех видах:</w:t>
      </w:r>
    </w:p>
    <w:p w:rsidR="006B7D0F" w:rsidRDefault="006B7D0F" w:rsidP="006B7D0F">
      <w:pPr>
        <w:pStyle w:val="a3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Синхронное обучение – преподаватель и обучающиеся одновременно присутствуют в системе обучение и взаимодействуют в режиме онлайн (реального времени) на принципах традиционного обучения. При этом может  использоваться совместная работа над документами, чаты и интерактивные опросы и т.д. </w:t>
      </w:r>
    </w:p>
    <w:p w:rsidR="006B7D0F" w:rsidRDefault="006B7D0F" w:rsidP="006B7D0F">
      <w:pPr>
        <w:pStyle w:val="a3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Асинхронное обучение – преподаватель и обучающиеся не присутствуют одновременно в системе обучения, то есть связь между участниками образовательного процесса разорвана по времени, либо система полностью автоматизирована и не требует участия преподавателя. При этом активно используется </w:t>
      </w:r>
      <w:r w:rsidR="00F92E26">
        <w:rPr>
          <w:rFonts w:ascii="Verdana" w:hAnsi="Verdana"/>
          <w:sz w:val="24"/>
          <w:szCs w:val="24"/>
        </w:rPr>
        <w:t>технологии подкастинга (запись видео и аудио материалов), электронная почта, проведение форумов и т.д.</w:t>
      </w:r>
    </w:p>
    <w:p w:rsidR="00F92E26" w:rsidRPr="00F92E26" w:rsidRDefault="006B7D0F" w:rsidP="006B7D0F">
      <w:pPr>
        <w:pStyle w:val="a3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Смешанное обучение</w:t>
      </w:r>
      <w:r w:rsidR="00EE2896">
        <w:rPr>
          <w:rFonts w:ascii="Verdana" w:hAnsi="Verdana"/>
          <w:sz w:val="24"/>
          <w:szCs w:val="24"/>
        </w:rPr>
        <w:t xml:space="preserve"> </w:t>
      </w:r>
      <w:r w:rsidR="00F92E26">
        <w:rPr>
          <w:rFonts w:ascii="Verdana" w:hAnsi="Verdana"/>
          <w:sz w:val="24"/>
          <w:szCs w:val="24"/>
        </w:rPr>
        <w:t xml:space="preserve">основано на использовании различных комбинаций синхронных и асинхронных технологий обучения, например, вебинары, социальные сети и др. </w:t>
      </w:r>
      <w:r w:rsidR="00F92E26">
        <w:rPr>
          <w:rFonts w:ascii="Verdana" w:hAnsi="Verdana"/>
          <w:sz w:val="24"/>
          <w:szCs w:val="24"/>
          <w:lang w:val="en-US"/>
        </w:rPr>
        <w:t>[2]</w:t>
      </w:r>
    </w:p>
    <w:p w:rsidR="008237DF" w:rsidRDefault="005D6A74" w:rsidP="00F92E26">
      <w:pPr>
        <w:ind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Для организации электронного обучения образовательное учреждение должна решить следующие основные задачи:</w:t>
      </w:r>
    </w:p>
    <w:p w:rsidR="005D6A74" w:rsidRDefault="005D6A74" w:rsidP="005D6A74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— организовать материально-техническое обеспечение </w:t>
      </w:r>
    </w:p>
    <w:p w:rsidR="005D6A74" w:rsidRDefault="005D6A74" w:rsidP="005D6A74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разработать или приобрести учебно-методическое обеспечение</w:t>
      </w:r>
    </w:p>
    <w:p w:rsidR="005D6A74" w:rsidRDefault="005D6A74" w:rsidP="005D6A74">
      <w:pPr>
        <w:ind w:left="1134" w:hanging="283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сформировать структуру, ответственную за организацию электронного обучения</w:t>
      </w:r>
    </w:p>
    <w:p w:rsidR="005D6A74" w:rsidRPr="005D6A74" w:rsidRDefault="005D6A74" w:rsidP="005D6A74">
      <w:pPr>
        <w:ind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подготовить кадры. [1]</w:t>
      </w:r>
    </w:p>
    <w:p w:rsidR="00076059" w:rsidRDefault="00F92E26" w:rsidP="00F92E26">
      <w:pPr>
        <w:ind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Необходимо отметить, что появление электронного обучения – это самое значительное изменение в области образовательных технологий с того момента, как появилась печатная книга.</w:t>
      </w:r>
      <w:r w:rsidR="008237DF" w:rsidRPr="008237DF">
        <w:rPr>
          <w:rFonts w:ascii="Verdana" w:hAnsi="Verdana"/>
          <w:sz w:val="24"/>
          <w:szCs w:val="24"/>
        </w:rPr>
        <w:t>[3]</w:t>
      </w:r>
      <w:r w:rsidR="00076059" w:rsidRPr="00F92E26">
        <w:rPr>
          <w:rFonts w:ascii="Verdana" w:hAnsi="Verdana"/>
          <w:sz w:val="24"/>
          <w:szCs w:val="24"/>
        </w:rPr>
        <w:t xml:space="preserve">  </w:t>
      </w:r>
    </w:p>
    <w:p w:rsidR="008237DF" w:rsidRPr="008237DF" w:rsidRDefault="008237DF" w:rsidP="008237DF">
      <w:pPr>
        <w:ind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качестве особенностей электронного обучения принято выделять следующие его черты: гибкость, модульность, экономическая эффективность, расширение ролей преподавателя, специальный контроль качества обучения. </w:t>
      </w:r>
      <w:r w:rsidRPr="008237DF">
        <w:rPr>
          <w:rFonts w:ascii="Verdana" w:hAnsi="Verdana"/>
          <w:sz w:val="24"/>
          <w:szCs w:val="24"/>
        </w:rPr>
        <w:t>[</w:t>
      </w:r>
      <w:r w:rsidRPr="00407DDE">
        <w:rPr>
          <w:rFonts w:ascii="Verdana" w:hAnsi="Verdana"/>
          <w:sz w:val="24"/>
          <w:szCs w:val="24"/>
        </w:rPr>
        <w:t>6]</w:t>
      </w:r>
    </w:p>
    <w:p w:rsidR="005F10D5" w:rsidRDefault="005F10D5" w:rsidP="00F92E26">
      <w:pPr>
        <w:ind w:firstLine="85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школе электронное обучение предоставляет возможность освоения образовательных программ часто болеющим детям, детям с ограниченными возможностями, детям, находящимся на надомном обучении. Электронное обучение имеет большое количество достоинств, таких, как: 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— доступность и открытость обучения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возможность обучаться в удобное время и в подходящем темпе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индивидуальный подход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объективное оценивание</w:t>
      </w:r>
    </w:p>
    <w:p w:rsidR="001F601B" w:rsidRDefault="001F601B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предоставление дополнительных возможностей для обучения и сопровождения одаренных детей.</w:t>
      </w:r>
    </w:p>
    <w:p w:rsidR="005F10D5" w:rsidRDefault="005F10D5" w:rsidP="005F10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Технология электронного обучения также имеет и свои недостатки: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трудоемкость в проектировании электронных курсов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— отсутствие прямого (очного) взаимодействия между преподавателем и обучающимися</w:t>
      </w:r>
    </w:p>
    <w:p w:rsidR="005F10D5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— качественное техническое оснащение </w:t>
      </w:r>
    </w:p>
    <w:p w:rsidR="005F10D5" w:rsidRPr="008237DF" w:rsidRDefault="005F10D5" w:rsidP="005F10D5">
      <w:pPr>
        <w:ind w:firstLine="851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— прямая зависимость результата обучения от самодисциплины </w:t>
      </w:r>
      <w:r w:rsidR="001F601B">
        <w:rPr>
          <w:rFonts w:ascii="Verdana" w:hAnsi="Verdana"/>
          <w:sz w:val="24"/>
          <w:szCs w:val="24"/>
        </w:rPr>
        <w:t>и сознательности учащегося.</w:t>
      </w:r>
      <w:r w:rsidR="008237DF">
        <w:rPr>
          <w:rFonts w:ascii="Verdana" w:hAnsi="Verdana"/>
          <w:sz w:val="24"/>
          <w:szCs w:val="24"/>
        </w:rPr>
        <w:t xml:space="preserve"> [</w:t>
      </w:r>
      <w:r w:rsidR="008237DF" w:rsidRPr="00775481">
        <w:rPr>
          <w:rFonts w:ascii="Verdana" w:hAnsi="Verdana"/>
          <w:sz w:val="24"/>
          <w:szCs w:val="24"/>
        </w:rPr>
        <w:t>3]</w:t>
      </w:r>
    </w:p>
    <w:p w:rsidR="001F601B" w:rsidRDefault="001F601B" w:rsidP="005F10D5">
      <w:pPr>
        <w:ind w:firstLine="851"/>
        <w:jc w:val="left"/>
        <w:rPr>
          <w:rFonts w:ascii="Verdana" w:hAnsi="Verdana"/>
          <w:sz w:val="24"/>
          <w:szCs w:val="24"/>
        </w:rPr>
      </w:pPr>
    </w:p>
    <w:p w:rsidR="005F10D5" w:rsidRPr="00F92E26" w:rsidRDefault="005F10D5" w:rsidP="005F10D5">
      <w:pPr>
        <w:ind w:firstLine="851"/>
        <w:rPr>
          <w:rFonts w:ascii="Verdana" w:hAnsi="Verdana"/>
          <w:sz w:val="24"/>
          <w:szCs w:val="24"/>
        </w:rPr>
      </w:pPr>
    </w:p>
    <w:p w:rsidR="000E6C0E" w:rsidRPr="00076059" w:rsidRDefault="000E6C0E" w:rsidP="007F146F">
      <w:pPr>
        <w:pStyle w:val="a3"/>
        <w:rPr>
          <w:rFonts w:ascii="Verdana" w:hAnsi="Verdana"/>
          <w:sz w:val="24"/>
          <w:szCs w:val="24"/>
        </w:rPr>
      </w:pPr>
    </w:p>
    <w:p w:rsidR="004A726D" w:rsidRPr="004A726D" w:rsidRDefault="004A726D">
      <w:pPr>
        <w:spacing w:after="200"/>
        <w:jc w:val="left"/>
        <w:rPr>
          <w:rFonts w:ascii="Verdana" w:eastAsiaTheme="majorEastAsia" w:hAnsi="Verdana" w:cstheme="majorBidi"/>
          <w:b/>
          <w:bCs/>
          <w:sz w:val="24"/>
          <w:szCs w:val="24"/>
        </w:rPr>
      </w:pPr>
      <w:r w:rsidRPr="004A726D">
        <w:rPr>
          <w:rFonts w:ascii="Verdana" w:hAnsi="Verdana"/>
          <w:sz w:val="24"/>
          <w:szCs w:val="24"/>
        </w:rPr>
        <w:br w:type="page"/>
      </w:r>
    </w:p>
    <w:p w:rsidR="00BB7A5D" w:rsidRPr="00166A4E" w:rsidRDefault="00BB7A5D" w:rsidP="00775481">
      <w:pPr>
        <w:pStyle w:val="2"/>
        <w:jc w:val="center"/>
      </w:pPr>
      <w:r w:rsidRPr="00166A4E">
        <w:lastRenderedPageBreak/>
        <w:t xml:space="preserve">Изучение и анализ образовательных порталов </w:t>
      </w:r>
      <w:r w:rsidR="00775481">
        <w:br/>
      </w:r>
      <w:r w:rsidRPr="00166A4E">
        <w:t>(отечественных и зарубежных</w:t>
      </w:r>
      <w:r>
        <w:t>)</w:t>
      </w:r>
    </w:p>
    <w:p w:rsidR="00BB7A5D" w:rsidRDefault="00BB7A5D" w:rsidP="007147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6"/>
        <w:gridCol w:w="2328"/>
        <w:gridCol w:w="4187"/>
      </w:tblGrid>
      <w:tr w:rsidR="00F82F8B" w:rsidTr="0071476D">
        <w:tc>
          <w:tcPr>
            <w:tcW w:w="2376" w:type="dxa"/>
          </w:tcPr>
          <w:p w:rsidR="0071476D" w:rsidRPr="000D19E5" w:rsidRDefault="0071476D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Название портала</w:t>
            </w:r>
          </w:p>
        </w:tc>
        <w:tc>
          <w:tcPr>
            <w:tcW w:w="1985" w:type="dxa"/>
          </w:tcPr>
          <w:p w:rsidR="0071476D" w:rsidRPr="000D19E5" w:rsidRDefault="0071476D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Электронный адрес портала</w:t>
            </w:r>
          </w:p>
        </w:tc>
        <w:tc>
          <w:tcPr>
            <w:tcW w:w="5210" w:type="dxa"/>
          </w:tcPr>
          <w:p w:rsidR="0071476D" w:rsidRPr="000D19E5" w:rsidRDefault="0071476D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Описание</w:t>
            </w:r>
          </w:p>
        </w:tc>
      </w:tr>
      <w:tr w:rsidR="00F82F8B" w:rsidTr="0071476D">
        <w:tc>
          <w:tcPr>
            <w:tcW w:w="2376" w:type="dxa"/>
          </w:tcPr>
          <w:p w:rsidR="00F82F8B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Федеральный портал «Российское образование»</w:t>
            </w:r>
          </w:p>
        </w:tc>
        <w:tc>
          <w:tcPr>
            <w:tcW w:w="1985" w:type="dxa"/>
          </w:tcPr>
          <w:p w:rsidR="00F82F8B" w:rsidRPr="000D19E5" w:rsidRDefault="00F82F8B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edu.ru</w:t>
            </w:r>
          </w:p>
        </w:tc>
        <w:tc>
          <w:tcPr>
            <w:tcW w:w="5210" w:type="dxa"/>
          </w:tcPr>
          <w:p w:rsidR="00F82F8B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 w:cs="Arial"/>
                <w:color w:val="000000"/>
                <w:sz w:val="24"/>
                <w:szCs w:val="24"/>
              </w:rPr>
              <w:t>Содержит полные базы образовательных учреждений всех ступеней и научно-исследовательских институтов Российской Федерации. Размещены обзоры и аналитика, новости образования, информация о спецпроектах.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71476D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Петербургское образование</w:t>
            </w:r>
          </w:p>
        </w:tc>
        <w:tc>
          <w:tcPr>
            <w:tcW w:w="1985" w:type="dxa"/>
          </w:tcPr>
          <w:p w:rsidR="0071476D" w:rsidRPr="000D19E5" w:rsidRDefault="0071476D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petersburgedu.ru</w:t>
            </w:r>
          </w:p>
        </w:tc>
        <w:tc>
          <w:tcPr>
            <w:tcW w:w="5210" w:type="dxa"/>
          </w:tcPr>
          <w:p w:rsidR="0071476D" w:rsidRPr="000D19E5" w:rsidRDefault="0071476D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Включает информацию о всех образовательных учреждениях Санкт-Петербурга, сервисы: электронный дневн</w:t>
            </w:r>
            <w:r w:rsidR="00CA3087" w:rsidRPr="000D19E5">
              <w:rPr>
                <w:rFonts w:ascii="Verdana" w:hAnsi="Verdana"/>
                <w:sz w:val="24"/>
                <w:szCs w:val="24"/>
              </w:rPr>
              <w:t>ик, запись в детский сад и</w:t>
            </w:r>
            <w:r w:rsidRPr="000D19E5">
              <w:rPr>
                <w:rFonts w:ascii="Verdana" w:hAnsi="Verdana"/>
                <w:sz w:val="24"/>
                <w:szCs w:val="24"/>
              </w:rPr>
              <w:t xml:space="preserve"> школу</w:t>
            </w:r>
            <w:r w:rsidR="00CA3087" w:rsidRPr="000D19E5">
              <w:rPr>
                <w:rFonts w:ascii="Verdana" w:hAnsi="Verdana"/>
                <w:sz w:val="24"/>
                <w:szCs w:val="24"/>
              </w:rPr>
              <w:t xml:space="preserve">, выдача результатов ОГЭ и ЕГЭ, информацию о лицензировании и аккредитации государственных образовательных учреждений. Содержит информацию о событиях, связанных с образованием в Петербурге. Выдает информацию, необходимую для родителей и для педагогов. 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974E5F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0D19E5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  <w:lang w:val="en-US"/>
              </w:rPr>
              <w:t>Образовательный</w:t>
            </w:r>
            <w:proofErr w:type="spellEnd"/>
            <w:r w:rsidRPr="000D19E5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19E5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  <w:lang w:val="en-US"/>
              </w:rPr>
              <w:t>портал</w:t>
            </w:r>
            <w:proofErr w:type="spellEnd"/>
            <w:r w:rsidRPr="000D19E5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19E5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  <w:lang w:val="en-US"/>
              </w:rPr>
              <w:t>Сколково</w:t>
            </w:r>
            <w:proofErr w:type="spellEnd"/>
          </w:p>
        </w:tc>
        <w:tc>
          <w:tcPr>
            <w:tcW w:w="1985" w:type="dxa"/>
          </w:tcPr>
          <w:p w:rsidR="0071476D" w:rsidRPr="000D19E5" w:rsidRDefault="00974E5F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0D19E5">
              <w:rPr>
                <w:rFonts w:ascii="Consolas" w:hAnsi="Consolas" w:cs="Consolas"/>
                <w:sz w:val="24"/>
                <w:szCs w:val="24"/>
                <w:lang w:val="en-US"/>
              </w:rPr>
              <w:t>yaklass.ru</w:t>
            </w:r>
          </w:p>
        </w:tc>
        <w:tc>
          <w:tcPr>
            <w:tcW w:w="5210" w:type="dxa"/>
          </w:tcPr>
          <w:p w:rsidR="0071476D" w:rsidRPr="000D19E5" w:rsidRDefault="00974E5F" w:rsidP="00974E5F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Включает тренажеры для учащихся по всем предметам, а также ЕГЭ, возможность организации электронного обучения с автоматической проверкой домашних заданий и контрольных работ, получение сертификата по прохождению ИКТ для учителей, возможность контроля родителями.</w:t>
            </w:r>
            <w:r w:rsidR="00F82F8B" w:rsidRPr="000D19E5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Портал работников образования</w:t>
            </w:r>
          </w:p>
        </w:tc>
        <w:tc>
          <w:tcPr>
            <w:tcW w:w="1985" w:type="dxa"/>
          </w:tcPr>
          <w:p w:rsidR="0071476D" w:rsidRPr="000D19E5" w:rsidRDefault="00F82F8B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nsportal.ru</w:t>
            </w:r>
          </w:p>
        </w:tc>
        <w:tc>
          <w:tcPr>
            <w:tcW w:w="5210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 xml:space="preserve">Является социальной образовательной сетью, где педагоги имеют возможность </w:t>
            </w:r>
            <w:r w:rsidRPr="000D19E5">
              <w:rPr>
                <w:rFonts w:ascii="Verdana" w:hAnsi="Verdana"/>
                <w:sz w:val="24"/>
                <w:szCs w:val="24"/>
              </w:rPr>
              <w:lastRenderedPageBreak/>
              <w:t>публиковать статьи, технологические карты уроков, создавать собственные сайты, получать новости сферы образования.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lastRenderedPageBreak/>
              <w:t>Российский общеобразовательный портал</w:t>
            </w:r>
          </w:p>
        </w:tc>
        <w:tc>
          <w:tcPr>
            <w:tcW w:w="1985" w:type="dxa"/>
          </w:tcPr>
          <w:p w:rsidR="0071476D" w:rsidRPr="000D19E5" w:rsidRDefault="00F82F8B" w:rsidP="00F82F8B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school.edu.ru</w:t>
            </w:r>
          </w:p>
        </w:tc>
        <w:tc>
          <w:tcPr>
            <w:tcW w:w="5210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Содержит новости образования, перечень федеральный образовательных порталов, официальные документы.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Официальный информационный портал единого государственного экзамена</w:t>
            </w:r>
          </w:p>
        </w:tc>
        <w:tc>
          <w:tcPr>
            <w:tcW w:w="1985" w:type="dxa"/>
          </w:tcPr>
          <w:p w:rsidR="0071476D" w:rsidRPr="000D19E5" w:rsidRDefault="00F82F8B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ege.edu.ru</w:t>
            </w:r>
          </w:p>
        </w:tc>
        <w:tc>
          <w:tcPr>
            <w:tcW w:w="5210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Содержит всю необходимую информацию по подготовке и проведению ОГЭ и ЕГЭ для учащихся, учителей и организаторов государственных экзаменов.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Федеральный образовательный портал «Информационно-коммуникационные технологии в образовании»</w:t>
            </w:r>
          </w:p>
        </w:tc>
        <w:tc>
          <w:tcPr>
            <w:tcW w:w="1985" w:type="dxa"/>
          </w:tcPr>
          <w:p w:rsidR="0071476D" w:rsidRPr="000D19E5" w:rsidRDefault="00F82F8B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ict.edu.ru</w:t>
            </w:r>
          </w:p>
        </w:tc>
        <w:tc>
          <w:tcPr>
            <w:tcW w:w="5210" w:type="dxa"/>
          </w:tcPr>
          <w:p w:rsidR="0071476D" w:rsidRPr="000D19E5" w:rsidRDefault="00F82F8B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Нацелен на обеспечение комплексной информационной поддержки образования в области современных информационных и телекоммуникационных технологий, а также деятельности по применению ИКТ в сфере образования.</w:t>
            </w:r>
          </w:p>
        </w:tc>
      </w:tr>
      <w:tr w:rsidR="00F82F8B" w:rsidTr="0071476D">
        <w:tc>
          <w:tcPr>
            <w:tcW w:w="2376" w:type="dxa"/>
          </w:tcPr>
          <w:p w:rsidR="0071476D" w:rsidRPr="000D19E5" w:rsidRDefault="00A1676C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 xml:space="preserve">Образовательный портал «Решу ЕГЭ» </w:t>
            </w:r>
          </w:p>
        </w:tc>
        <w:tc>
          <w:tcPr>
            <w:tcW w:w="1985" w:type="dxa"/>
          </w:tcPr>
          <w:p w:rsidR="0071476D" w:rsidRPr="000D19E5" w:rsidRDefault="00A1676C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19E5">
              <w:rPr>
                <w:rFonts w:ascii="Consolas" w:hAnsi="Consolas" w:cs="Consolas"/>
                <w:sz w:val="24"/>
                <w:szCs w:val="24"/>
              </w:rPr>
              <w:t>ege.sdamgia.ru</w:t>
            </w:r>
          </w:p>
        </w:tc>
        <w:tc>
          <w:tcPr>
            <w:tcW w:w="5210" w:type="dxa"/>
          </w:tcPr>
          <w:p w:rsidR="0071476D" w:rsidRPr="000D19E5" w:rsidRDefault="00A1676C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Содержит тестовые задания по всем предметам для подготовки к ЕГЭ. Имеет возможность организации удаленного тестирования учащихся и создания банка заданий для каждого ученика.</w:t>
            </w:r>
          </w:p>
        </w:tc>
      </w:tr>
      <w:tr w:rsidR="00A1676C" w:rsidTr="0071476D">
        <w:tc>
          <w:tcPr>
            <w:tcW w:w="2376" w:type="dxa"/>
          </w:tcPr>
          <w:p w:rsidR="00A1676C" w:rsidRPr="000D19E5" w:rsidRDefault="000D19E5">
            <w:pPr>
              <w:spacing w:after="200"/>
              <w:jc w:val="left"/>
              <w:rPr>
                <w:rFonts w:ascii="Verdana" w:hAnsi="Verdana"/>
                <w:sz w:val="24"/>
                <w:szCs w:val="24"/>
                <w:lang w:val="en-US"/>
              </w:rPr>
            </w:pPr>
            <w:r w:rsidRPr="000D19E5">
              <w:rPr>
                <w:rFonts w:ascii="Verdana" w:hAnsi="Verdana"/>
                <w:sz w:val="24"/>
                <w:szCs w:val="24"/>
              </w:rPr>
              <w:t>Образовате</w:t>
            </w:r>
            <w:r w:rsidR="00A1676C" w:rsidRPr="000D19E5">
              <w:rPr>
                <w:rFonts w:ascii="Verdana" w:hAnsi="Verdana"/>
                <w:sz w:val="24"/>
                <w:szCs w:val="24"/>
              </w:rPr>
              <w:t xml:space="preserve">льный портал </w:t>
            </w:r>
            <w:proofErr w:type="spellStart"/>
            <w:r w:rsidR="00A1676C" w:rsidRPr="000D19E5">
              <w:rPr>
                <w:rFonts w:ascii="Verdana" w:hAnsi="Verdana"/>
                <w:sz w:val="24"/>
                <w:szCs w:val="24"/>
              </w:rPr>
              <w:t>CoolMath</w:t>
            </w:r>
            <w:proofErr w:type="spellEnd"/>
          </w:p>
        </w:tc>
        <w:tc>
          <w:tcPr>
            <w:tcW w:w="1985" w:type="dxa"/>
          </w:tcPr>
          <w:p w:rsidR="00A1676C" w:rsidRPr="000D19E5" w:rsidRDefault="00A1676C">
            <w:pPr>
              <w:spacing w:after="200"/>
              <w:jc w:val="left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0D19E5">
              <w:rPr>
                <w:rFonts w:ascii="Consolas" w:hAnsi="Consolas" w:cs="Consolas"/>
                <w:sz w:val="24"/>
                <w:szCs w:val="24"/>
                <w:lang w:val="en-US"/>
              </w:rPr>
              <w:t>coolmath.com</w:t>
            </w:r>
          </w:p>
        </w:tc>
        <w:tc>
          <w:tcPr>
            <w:tcW w:w="5210" w:type="dxa"/>
          </w:tcPr>
          <w:p w:rsidR="00A1676C" w:rsidRPr="003123D6" w:rsidRDefault="00A1676C">
            <w:pPr>
              <w:spacing w:after="200"/>
              <w:jc w:val="left"/>
              <w:rPr>
                <w:rFonts w:ascii="Verdana" w:hAnsi="Verdana"/>
                <w:sz w:val="24"/>
                <w:szCs w:val="24"/>
              </w:rPr>
            </w:pPr>
            <w:r w:rsidRPr="003123D6">
              <w:rPr>
                <w:rFonts w:ascii="Verdana" w:hAnsi="Verdana"/>
                <w:sz w:val="24"/>
                <w:szCs w:val="24"/>
                <w:shd w:val="clear" w:color="auto" w:fill="FFFFFF"/>
              </w:rPr>
              <w:t>Самый популярный образовательный ресурс в США</w:t>
            </w:r>
            <w:r w:rsidR="000D19E5" w:rsidRPr="003123D6">
              <w:rPr>
                <w:rFonts w:ascii="Verdana" w:hAnsi="Verdana"/>
                <w:sz w:val="24"/>
                <w:szCs w:val="24"/>
                <w:shd w:val="clear" w:color="auto" w:fill="FFFFFF"/>
              </w:rPr>
              <w:t xml:space="preserve"> по изучению математики. Содержит задачи на логику, математику, а также математические игры и головоломки.</w:t>
            </w:r>
          </w:p>
        </w:tc>
      </w:tr>
    </w:tbl>
    <w:p w:rsidR="004A726D" w:rsidRDefault="004A726D">
      <w:pPr>
        <w:spacing w:after="200"/>
        <w:jc w:val="left"/>
        <w:rPr>
          <w:rFonts w:asciiTheme="majorHAnsi" w:eastAsiaTheme="majorEastAsia" w:hAnsiTheme="majorHAnsi" w:cstheme="majorBidi"/>
          <w:b/>
          <w:bCs/>
          <w:szCs w:val="26"/>
        </w:rPr>
      </w:pPr>
      <w:r>
        <w:br w:type="page"/>
      </w:r>
    </w:p>
    <w:p w:rsidR="00BB7A5D" w:rsidRDefault="00BB7A5D" w:rsidP="00EA39D6">
      <w:pPr>
        <w:pStyle w:val="2"/>
        <w:jc w:val="center"/>
      </w:pPr>
      <w:r>
        <w:lastRenderedPageBreak/>
        <w:t xml:space="preserve">Разработка схемы представления структуры </w:t>
      </w:r>
      <w:r w:rsidR="00EA39D6">
        <w:br/>
      </w:r>
      <w:r w:rsidRPr="00C5310B">
        <w:t xml:space="preserve">корпоративной электронной среды </w:t>
      </w:r>
      <w:r w:rsidR="00EA39D6">
        <w:br/>
      </w:r>
      <w:r w:rsidRPr="00C5310B">
        <w:t>взаимодействия участников образовательного процесса</w:t>
      </w:r>
    </w:p>
    <w:p w:rsidR="00BB7A5D" w:rsidRDefault="00BB7A5D" w:rsidP="00BB7A5D"/>
    <w:p w:rsidR="00BB7A5D" w:rsidRDefault="000514A9" w:rsidP="00BB7A5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4.7pt;margin-top:56.9pt;width:87pt;height:33.75pt;z-index:251658240" filled="f" stroked="f">
            <v:textbox>
              <w:txbxContent>
                <w:p w:rsidR="000F5AD5" w:rsidRPr="00042073" w:rsidRDefault="000F5AD5" w:rsidP="00042073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042073">
                    <w:rPr>
                      <w:rFonts w:ascii="Candara" w:hAnsi="Candara"/>
                      <w:sz w:val="18"/>
                      <w:szCs w:val="18"/>
                    </w:rPr>
                    <w:t>Поддержка учебных курсов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left:0;text-align:left;margin-left:93.45pt;margin-top:59.15pt;width:86.25pt;height:32.25pt;z-index:251661312" filled="f" stroked="f">
            <v:textbox>
              <w:txbxContent>
                <w:p w:rsidR="000F5AD5" w:rsidRPr="00042073" w:rsidRDefault="000F5AD5" w:rsidP="00042073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>
                    <w:rPr>
                      <w:rFonts w:ascii="Candara" w:hAnsi="Candara"/>
                      <w:sz w:val="18"/>
                      <w:szCs w:val="18"/>
                    </w:rPr>
                    <w:t>Доставка учебных материалов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left:0;text-align:left;margin-left:88.2pt;margin-top:227.9pt;width:54pt;height:32.25pt;z-index:251660288" filled="f" stroked="f">
            <v:textbox>
              <w:txbxContent>
                <w:p w:rsidR="000F5AD5" w:rsidRPr="00042073" w:rsidRDefault="000F5AD5" w:rsidP="00042073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042073">
                    <w:rPr>
                      <w:rFonts w:ascii="Candara" w:hAnsi="Candara"/>
                      <w:sz w:val="18"/>
                      <w:szCs w:val="18"/>
                    </w:rPr>
                    <w:t xml:space="preserve">Средства </w:t>
                  </w:r>
                  <w:r>
                    <w:rPr>
                      <w:rFonts w:ascii="Candara" w:hAnsi="Candara"/>
                      <w:sz w:val="18"/>
                      <w:szCs w:val="18"/>
                    </w:rPr>
                    <w:t>контроля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285.45pt;margin-top:226.4pt;width:86.25pt;height:32.25pt;z-index:251659264" filled="f" stroked="f">
            <v:textbox>
              <w:txbxContent>
                <w:p w:rsidR="000F5AD5" w:rsidRPr="00042073" w:rsidRDefault="000F5AD5" w:rsidP="00042073">
                  <w:pPr>
                    <w:jc w:val="center"/>
                    <w:rPr>
                      <w:rFonts w:ascii="Candara" w:hAnsi="Candara"/>
                      <w:sz w:val="18"/>
                      <w:szCs w:val="18"/>
                    </w:rPr>
                  </w:pPr>
                  <w:r w:rsidRPr="00042073">
                    <w:rPr>
                      <w:rFonts w:ascii="Candara" w:hAnsi="Candara"/>
                      <w:sz w:val="18"/>
                      <w:szCs w:val="18"/>
                    </w:rPr>
                    <w:t>Средства взаимодействия</w:t>
                  </w:r>
                </w:p>
              </w:txbxContent>
            </v:textbox>
          </v:shape>
        </w:pict>
      </w:r>
      <w:r w:rsidR="00A37724">
        <w:rPr>
          <w:noProof/>
          <w:lang w:eastAsia="ru-RU"/>
        </w:rPr>
        <w:drawing>
          <wp:inline distT="0" distB="0" distL="0" distR="0">
            <wp:extent cx="5915025" cy="4095750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A726D" w:rsidRDefault="004A726D">
      <w:pPr>
        <w:spacing w:after="200"/>
        <w:jc w:val="left"/>
        <w:rPr>
          <w:rFonts w:asciiTheme="majorHAnsi" w:eastAsiaTheme="majorEastAsia" w:hAnsiTheme="majorHAnsi" w:cstheme="majorBidi"/>
          <w:b/>
          <w:bCs/>
          <w:szCs w:val="26"/>
        </w:rPr>
      </w:pPr>
      <w:r>
        <w:br w:type="page"/>
      </w:r>
    </w:p>
    <w:p w:rsidR="006B45FB" w:rsidRDefault="006B45FB" w:rsidP="00EA39D6">
      <w:pPr>
        <w:pStyle w:val="2"/>
        <w:jc w:val="center"/>
        <w:sectPr w:rsidR="006B45FB" w:rsidSect="00E60F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7A5D" w:rsidRDefault="00EA39D6" w:rsidP="00EA39D6">
      <w:pPr>
        <w:pStyle w:val="2"/>
        <w:jc w:val="center"/>
      </w:pPr>
      <w:r>
        <w:lastRenderedPageBreak/>
        <w:t xml:space="preserve">Проведение </w:t>
      </w:r>
      <w:r w:rsidR="00BB7A5D">
        <w:t xml:space="preserve">уроков в школе </w:t>
      </w:r>
      <w:r>
        <w:br/>
      </w:r>
      <w:r w:rsidR="00BB7A5D">
        <w:t xml:space="preserve">с использованием </w:t>
      </w:r>
      <w:r w:rsidR="000F45C0">
        <w:t>технологии электронного обучения</w:t>
      </w:r>
    </w:p>
    <w:p w:rsidR="00795F84" w:rsidRPr="00795F84" w:rsidRDefault="00795F84" w:rsidP="00795F84"/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6B45FB" w:rsidRPr="004B2A18" w:rsidTr="000F5AD5">
        <w:trPr>
          <w:trHeight w:val="465"/>
        </w:trPr>
        <w:tc>
          <w:tcPr>
            <w:tcW w:w="3960" w:type="dxa"/>
          </w:tcPr>
          <w:p w:rsidR="006B45FB" w:rsidRPr="004B2A18" w:rsidRDefault="006B45FB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Тема урока</w:t>
            </w:r>
          </w:p>
        </w:tc>
        <w:tc>
          <w:tcPr>
            <w:tcW w:w="11990" w:type="dxa"/>
            <w:gridSpan w:val="3"/>
          </w:tcPr>
          <w:p w:rsidR="006B45FB" w:rsidRPr="004B2A18" w:rsidRDefault="006B45FB" w:rsidP="000F5AD5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Базовые элементы компьютера</w:t>
            </w:r>
          </w:p>
        </w:tc>
      </w:tr>
      <w:tr w:rsidR="006B45FB" w:rsidRPr="004B2A18" w:rsidTr="000F5AD5">
        <w:trPr>
          <w:trHeight w:val="345"/>
        </w:trPr>
        <w:tc>
          <w:tcPr>
            <w:tcW w:w="3960" w:type="dxa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6B45FB" w:rsidRPr="004B2A18" w:rsidRDefault="006B45FB" w:rsidP="000F5AD5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Информатика 7 класс (учебник </w:t>
            </w:r>
            <w:proofErr w:type="spellStart"/>
            <w:r w:rsidRPr="004B2A18">
              <w:rPr>
                <w:szCs w:val="28"/>
              </w:rPr>
              <w:t>Босовой</w:t>
            </w:r>
            <w:proofErr w:type="spellEnd"/>
            <w:r w:rsidRPr="004B2A18">
              <w:rPr>
                <w:szCs w:val="28"/>
              </w:rPr>
              <w:t xml:space="preserve"> Л.Л.)</w:t>
            </w:r>
          </w:p>
        </w:tc>
      </w:tr>
      <w:tr w:rsidR="006B45FB" w:rsidRPr="004B2A18" w:rsidTr="000F5AD5">
        <w:trPr>
          <w:trHeight w:val="524"/>
        </w:trPr>
        <w:tc>
          <w:tcPr>
            <w:tcW w:w="3960" w:type="dxa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6B45FB" w:rsidRPr="004B2A18" w:rsidRDefault="006B45FB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6B45FB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6B45FB" w:rsidRPr="004B2A18" w:rsidTr="000F5AD5">
        <w:trPr>
          <w:trHeight w:val="1930"/>
        </w:trPr>
        <w:tc>
          <w:tcPr>
            <w:tcW w:w="3960" w:type="dxa"/>
            <w:vMerge/>
          </w:tcPr>
          <w:p w:rsidR="006B45FB" w:rsidRPr="004B2A18" w:rsidRDefault="006B45FB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6B45FB" w:rsidRPr="004B2A18" w:rsidRDefault="006B45FB" w:rsidP="000F5AD5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Создать условия для изучения строения компьютера, понимания принципа его функционирования и взаимодействия с пользователем</w:t>
            </w:r>
          </w:p>
        </w:tc>
        <w:tc>
          <w:tcPr>
            <w:tcW w:w="6284" w:type="dxa"/>
            <w:gridSpan w:val="2"/>
          </w:tcPr>
          <w:p w:rsidR="006B45FB" w:rsidRPr="004B2A18" w:rsidRDefault="006B45FB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 принципе действия ЭВМ. Актуализировать знания о том, как компьютер преобразовывает команды пользователя, их обрабатывает и выдает результат.</w:t>
            </w:r>
          </w:p>
        </w:tc>
      </w:tr>
      <w:tr w:rsidR="006B45FB" w:rsidRPr="004B2A18" w:rsidTr="000F5AD5">
        <w:trPr>
          <w:trHeight w:val="370"/>
        </w:trPr>
        <w:tc>
          <w:tcPr>
            <w:tcW w:w="3960" w:type="dxa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6B45FB" w:rsidRPr="004B2A18" w:rsidRDefault="006B45FB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</w:p>
        </w:tc>
      </w:tr>
      <w:tr w:rsidR="006B45FB" w:rsidRPr="004B2A18" w:rsidTr="000F5AD5">
        <w:trPr>
          <w:trHeight w:val="950"/>
        </w:trPr>
        <w:tc>
          <w:tcPr>
            <w:tcW w:w="3960" w:type="dxa"/>
          </w:tcPr>
          <w:p w:rsidR="006B45FB" w:rsidRPr="004B2A18" w:rsidRDefault="006B45FB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6B45FB" w:rsidRPr="004B2A18" w:rsidRDefault="006B45FB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6B45FB" w:rsidRPr="00795F84" w:rsidRDefault="006B45FB" w:rsidP="00795F84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 w:rsidR="00795F84">
              <w:rPr>
                <w:szCs w:val="28"/>
              </w:rPr>
              <w:t>, технология электронного обучения</w:t>
            </w:r>
          </w:p>
        </w:tc>
      </w:tr>
      <w:tr w:rsidR="006B45FB" w:rsidRPr="004B2A18" w:rsidTr="000F5AD5">
        <w:trPr>
          <w:trHeight w:val="278"/>
        </w:trPr>
        <w:tc>
          <w:tcPr>
            <w:tcW w:w="3960" w:type="dxa"/>
          </w:tcPr>
          <w:p w:rsidR="006B45FB" w:rsidRPr="004B2A18" w:rsidRDefault="006B45FB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6B45FB" w:rsidRPr="004B2A18" w:rsidTr="000F5AD5">
        <w:trPr>
          <w:trHeight w:val="300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музыкальные фрагменты и презентации.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Организует распределение учащихся </w:t>
            </w:r>
            <w:proofErr w:type="gramStart"/>
            <w:r w:rsidRPr="004B2A18">
              <w:rPr>
                <w:szCs w:val="28"/>
              </w:rPr>
              <w:t>на  группы</w:t>
            </w:r>
            <w:proofErr w:type="gramEnd"/>
            <w:r w:rsidRPr="004B2A18">
              <w:rPr>
                <w:szCs w:val="28"/>
              </w:rPr>
              <w:t xml:space="preserve"> в случайном порядке с помощью программы </w:t>
            </w:r>
            <w:hyperlink r:id="rId22" w:history="1">
              <w:proofErr w:type="spellStart"/>
              <w:r w:rsidRPr="00D13074">
                <w:rPr>
                  <w:rStyle w:val="a4"/>
                  <w:color w:val="auto"/>
                  <w:lang w:val="en-US"/>
                </w:rPr>
                <w:t>OnUnion</w:t>
              </w:r>
              <w:proofErr w:type="spellEnd"/>
            </w:hyperlink>
            <w:r w:rsidRPr="004B2A18">
              <w:rPr>
                <w:szCs w:val="28"/>
              </w:rPr>
              <w:t xml:space="preserve">. 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Рассаживаются  по группам в соответствии с порядком,  указанном программой </w:t>
            </w:r>
            <w:proofErr w:type="spellStart"/>
            <w:r w:rsidRPr="004B2A18">
              <w:rPr>
                <w:szCs w:val="28"/>
                <w:lang w:val="en-US"/>
              </w:rPr>
              <w:t>OnUnion</w:t>
            </w:r>
            <w:proofErr w:type="spellEnd"/>
            <w:r w:rsidRPr="004B2A18">
              <w:rPr>
                <w:szCs w:val="28"/>
              </w:rPr>
              <w:t>, готовят учебник, тетради и ручки.</w:t>
            </w:r>
          </w:p>
        </w:tc>
      </w:tr>
      <w:tr w:rsidR="006B45FB" w:rsidRPr="004B2A18" w:rsidTr="000F5AD5">
        <w:trPr>
          <w:trHeight w:val="301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Включает аудио файлы, ставит учебную задачу – установить связь между прослушанными фрагментами. </w:t>
            </w:r>
          </w:p>
          <w:p w:rsidR="006B45FB" w:rsidRPr="006C672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В случае, если задание вызвало затруднение, предлагает варианты ответов.</w:t>
            </w:r>
          </w:p>
          <w:p w:rsidR="006B45FB" w:rsidRDefault="006B45FB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Правильный ответ – шифры азбуки Морзе. </w:t>
            </w:r>
          </w:p>
          <w:p w:rsidR="006B45FB" w:rsidRDefault="006B45FB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1 фрагмент – вступление к </w:t>
            </w:r>
            <w:r w:rsidRPr="00F20956">
              <w:rPr>
                <w:szCs w:val="28"/>
              </w:rPr>
              <w:t xml:space="preserve">5 </w:t>
            </w:r>
            <w:r>
              <w:rPr>
                <w:szCs w:val="28"/>
              </w:rPr>
              <w:t xml:space="preserve">симфонии Бетховена использовалось радио </w:t>
            </w:r>
            <w:r>
              <w:rPr>
                <w:szCs w:val="28"/>
                <w:lang w:val="en-US"/>
              </w:rPr>
              <w:t>BBC</w:t>
            </w:r>
            <w:r>
              <w:rPr>
                <w:szCs w:val="28"/>
              </w:rPr>
              <w:t xml:space="preserve"> во время 2 мировой войны в начале новостных передач, что в представлении кода Морзе означало буква </w:t>
            </w:r>
            <w:r>
              <w:rPr>
                <w:szCs w:val="28"/>
                <w:lang w:val="en-US"/>
              </w:rPr>
              <w:t>V</w:t>
            </w:r>
            <w:r>
              <w:rPr>
                <w:szCs w:val="28"/>
              </w:rPr>
              <w:t xml:space="preserve"> – победа (Ба-Ба-Ба-</w:t>
            </w:r>
            <w:proofErr w:type="spellStart"/>
            <w:r>
              <w:rPr>
                <w:szCs w:val="28"/>
              </w:rPr>
              <w:t>Бааммм</w:t>
            </w:r>
            <w:proofErr w:type="spellEnd"/>
            <w:r>
              <w:rPr>
                <w:szCs w:val="28"/>
              </w:rPr>
              <w:t>)</w:t>
            </w:r>
          </w:p>
          <w:p w:rsidR="006B45FB" w:rsidRPr="00F20956" w:rsidRDefault="006B45FB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2 фрагмент – сигнал </w:t>
            </w:r>
            <w:r>
              <w:rPr>
                <w:szCs w:val="28"/>
                <w:lang w:val="en-US"/>
              </w:rPr>
              <w:t>SOS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Слушают два аудио трека, устанавливают связи между услышанными фрагментами.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Если задание не удалось выполнить,  каждая группа выбирает ответ из предложенных вариантов, обосновывает свой выбор. </w:t>
            </w:r>
          </w:p>
        </w:tc>
      </w:tr>
      <w:tr w:rsidR="006B45FB" w:rsidRPr="004B2A18" w:rsidTr="000F5AD5">
        <w:trPr>
          <w:trHeight w:val="300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Задает вопрос, какой принцип лежит в основе азбуки Морзе. Выводит на экран таблицу кодировки символов – азбуку Морзе, где каждой букве соответствует свой двоичный код из короткого и длинного сигнала.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Информирует, что этот же принцип лежит в основе хранения информации ЭВМ. А для того, чтобы это узнать, как это происходит, необходимо выяснить, что представляет собой компьютер.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Предлагает поставить цель урока. Объявляет тему урока «Базовые элементы компьютера»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Исходя из цели, предлагает выявить задачи, которые необходимо решить для того, чтобы понять, как работает компьютер. Для облегчения выявления задач выводит на экран картинки-подсказки.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Формулируют и отвечают, какой принцип лежит в основе азбуки Морзе. В случае затруднения пользуются поисковой системой в Интернете.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Формулируют цель урока. Записывают в тетрадь.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(Узнать принцип действия ЭВМ)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Формулируют задачи, пользуясь опорными картинками. Записывают в свою тетрадь.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1.Узнать устройство компьютера</w:t>
            </w:r>
          </w:p>
          <w:p w:rsidR="006B45FB" w:rsidRPr="004B2A18" w:rsidRDefault="006B45FB" w:rsidP="006B45FB">
            <w:pPr>
              <w:rPr>
                <w:szCs w:val="28"/>
              </w:rPr>
            </w:pPr>
            <w:r w:rsidRPr="004B2A18">
              <w:rPr>
                <w:szCs w:val="28"/>
              </w:rPr>
              <w:t xml:space="preserve">2.Выяснить, как организовано хранение и обработка данных в компьютере </w:t>
            </w:r>
          </w:p>
        </w:tc>
      </w:tr>
      <w:tr w:rsidR="006B45FB" w:rsidRPr="004B2A18" w:rsidTr="000F5AD5">
        <w:trPr>
          <w:trHeight w:val="300"/>
        </w:trPr>
        <w:tc>
          <w:tcPr>
            <w:tcW w:w="3960" w:type="dxa"/>
          </w:tcPr>
          <w:p w:rsidR="006B45FB" w:rsidRPr="004B2A18" w:rsidRDefault="006B45FB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назвать основные элементы компьютера, которые ученикам известны.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6B45FB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Выводит на доску список основных элементов компьютера. Каждой группе предлагает выбрать свой элемент(ы) и дает задани</w:t>
            </w:r>
            <w:r>
              <w:rPr>
                <w:szCs w:val="28"/>
              </w:rPr>
              <w:t>е заполнить таблицу</w:t>
            </w:r>
            <w:r w:rsidRPr="006B45FB">
              <w:rPr>
                <w:szCs w:val="28"/>
              </w:rPr>
              <w:t>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Организует формирование новых групп. Дает задание закончить таблицу со всеми элементами в своих тетрадях и нарисовать схему взаимодействия элементов компьютера на листах большого формата.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Называют элементы компьютера.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Каждая группа заполняет таблицу со своим элементом, пользуясь учебником и при необходимости Интернетом.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Рассаживаются в новые группы, в которых есть эксперт по своему элементу. Заканчивают заполнение таблицы в тетради.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Рисуют схему взаимодействия на листе А4.</w:t>
            </w:r>
          </w:p>
        </w:tc>
      </w:tr>
      <w:tr w:rsidR="006B45FB" w:rsidRPr="004B2A18" w:rsidTr="000F5AD5">
        <w:trPr>
          <w:trHeight w:val="1185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Организует представление каждой группой своей схемы.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Организует картинную галерею из схем.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Предлагает сравнить получившие</w:t>
            </w:r>
            <w:r>
              <w:rPr>
                <w:szCs w:val="28"/>
              </w:rPr>
              <w:t>ся схемы с образцом</w:t>
            </w:r>
            <w:r w:rsidRPr="004B2A18">
              <w:rPr>
                <w:szCs w:val="28"/>
              </w:rPr>
              <w:t>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Предлагает исправить возможные ошибки.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 xml:space="preserve">Каждая группа представляет свою схему.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Вывешивают свои схемы на доске.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Сравнивают с образцом.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Находят ошибки, исправляют, анализируют. </w:t>
            </w:r>
          </w:p>
        </w:tc>
      </w:tr>
      <w:tr w:rsidR="006B45FB" w:rsidRPr="004B2A18" w:rsidTr="000F5AD5">
        <w:trPr>
          <w:trHeight w:val="555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 xml:space="preserve">Рефлексия 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каждой группе определить 5 слов, которые они считают главными в изучении темы «Базовые элементы компьютера».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В программу </w:t>
            </w:r>
            <w:r w:rsidRPr="004B2A18">
              <w:rPr>
                <w:szCs w:val="28"/>
                <w:lang w:val="en-US"/>
              </w:rPr>
              <w:t>WordArt</w:t>
            </w:r>
            <w:r w:rsidRPr="004B2A18">
              <w:rPr>
                <w:szCs w:val="28"/>
              </w:rPr>
              <w:t xml:space="preserve"> (</w:t>
            </w:r>
            <w:r w:rsidRPr="004B2A18">
              <w:rPr>
                <w:szCs w:val="28"/>
                <w:lang w:val="en-US"/>
              </w:rPr>
              <w:t>www</w:t>
            </w:r>
            <w:r w:rsidRPr="004B2A18">
              <w:rPr>
                <w:szCs w:val="28"/>
              </w:rPr>
              <w:t>.</w:t>
            </w:r>
            <w:proofErr w:type="spellStart"/>
            <w:r w:rsidRPr="004B2A18">
              <w:rPr>
                <w:szCs w:val="28"/>
                <w:lang w:val="en-US"/>
              </w:rPr>
              <w:t>wordart</w:t>
            </w:r>
            <w:proofErr w:type="spellEnd"/>
            <w:r w:rsidRPr="004B2A18">
              <w:rPr>
                <w:szCs w:val="28"/>
              </w:rPr>
              <w:t>.</w:t>
            </w:r>
            <w:r w:rsidRPr="004B2A18">
              <w:rPr>
                <w:szCs w:val="28"/>
                <w:lang w:val="en-US"/>
              </w:rPr>
              <w:t>com</w:t>
            </w:r>
            <w:r w:rsidRPr="004B2A18">
              <w:rPr>
                <w:szCs w:val="28"/>
              </w:rPr>
              <w:t xml:space="preserve">) заносит ключевые слова. 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Выводит получившееся облако слов на экран и на печать, раздает распечатанные облака слов учащимся.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Выбирают слова, записывают их на листах и отдают учителю.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На компьютерах проходят тест в </w:t>
            </w:r>
            <w:r w:rsidRPr="004B2A18">
              <w:rPr>
                <w:szCs w:val="28"/>
                <w:lang w:val="en-US"/>
              </w:rPr>
              <w:t>google</w:t>
            </w:r>
            <w:r w:rsidRPr="004B2A18">
              <w:rPr>
                <w:szCs w:val="28"/>
              </w:rPr>
              <w:t>-форме по пройденным понятиям.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Вклеивают в тетрадь облако слов.</w:t>
            </w:r>
          </w:p>
          <w:p w:rsidR="006B45FB" w:rsidRPr="004B2A18" w:rsidRDefault="006B45FB" w:rsidP="000F5AD5">
            <w:pPr>
              <w:spacing w:after="0"/>
              <w:rPr>
                <w:szCs w:val="28"/>
              </w:rPr>
            </w:pPr>
          </w:p>
        </w:tc>
      </w:tr>
      <w:tr w:rsidR="006B45FB" w:rsidRPr="004B2A18" w:rsidTr="000F5AD5">
        <w:trPr>
          <w:trHeight w:val="248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205B13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Составить свой тест в программе </w:t>
            </w:r>
            <w:proofErr w:type="spellStart"/>
            <w:r w:rsidRPr="004B2A18">
              <w:rPr>
                <w:szCs w:val="28"/>
              </w:rPr>
              <w:t>Le</w:t>
            </w:r>
            <w:proofErr w:type="spellEnd"/>
            <w:r w:rsidRPr="004B2A18">
              <w:rPr>
                <w:szCs w:val="28"/>
                <w:lang w:val="en-US"/>
              </w:rPr>
              <w:t>a</w:t>
            </w:r>
            <w:proofErr w:type="spellStart"/>
            <w:r w:rsidRPr="004B2A18">
              <w:rPr>
                <w:szCs w:val="28"/>
              </w:rPr>
              <w:t>rningApp</w:t>
            </w:r>
            <w:proofErr w:type="spellEnd"/>
            <w:r w:rsidRPr="004B2A18">
              <w:rPr>
                <w:szCs w:val="28"/>
                <w:lang w:val="en-US"/>
              </w:rPr>
              <w:t>s</w:t>
            </w:r>
            <w:r w:rsidRPr="004B2A18">
              <w:rPr>
                <w:szCs w:val="28"/>
              </w:rPr>
              <w:t xml:space="preserve"> (</w:t>
            </w:r>
            <w:hyperlink r:id="rId23" w:history="1">
              <w:r w:rsidRPr="006B45FB">
                <w:rPr>
                  <w:rStyle w:val="a4"/>
                  <w:color w:val="auto"/>
                  <w:u w:val="none"/>
                  <w:lang w:val="en-US"/>
                </w:rPr>
                <w:t>www</w:t>
              </w:r>
              <w:r w:rsidRPr="006B45FB">
                <w:rPr>
                  <w:rStyle w:val="a4"/>
                  <w:color w:val="auto"/>
                  <w:u w:val="none"/>
                </w:rPr>
                <w:t>.</w:t>
              </w:r>
              <w:proofErr w:type="spellStart"/>
              <w:r w:rsidRPr="006B45FB">
                <w:rPr>
                  <w:rStyle w:val="a4"/>
                  <w:color w:val="auto"/>
                  <w:u w:val="none"/>
                  <w:lang w:val="en-US"/>
                </w:rPr>
                <w:t>learningapps</w:t>
              </w:r>
              <w:proofErr w:type="spellEnd"/>
              <w:r w:rsidRPr="006B45FB">
                <w:rPr>
                  <w:rStyle w:val="a4"/>
                  <w:color w:val="auto"/>
                  <w:u w:val="none"/>
                </w:rPr>
                <w:t>.</w:t>
              </w:r>
              <w:r w:rsidRPr="006B45FB">
                <w:rPr>
                  <w:rStyle w:val="a4"/>
                  <w:color w:val="auto"/>
                  <w:u w:val="none"/>
                  <w:lang w:val="en-US"/>
                </w:rPr>
                <w:t>org</w:t>
              </w:r>
            </w:hyperlink>
            <w:r w:rsidRPr="004B2A18">
              <w:rPr>
                <w:szCs w:val="28"/>
              </w:rPr>
              <w:t>) из 5 вопросов.</w:t>
            </w:r>
          </w:p>
        </w:tc>
        <w:tc>
          <w:tcPr>
            <w:tcW w:w="6218" w:type="dxa"/>
          </w:tcPr>
          <w:p w:rsidR="006B45FB" w:rsidRPr="004B2A18" w:rsidRDefault="006B45FB" w:rsidP="00205B13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Записывают задание в дневник.</w:t>
            </w:r>
          </w:p>
        </w:tc>
      </w:tr>
      <w:tr w:rsidR="006B45FB" w:rsidRPr="004B2A18" w:rsidTr="000F5AD5">
        <w:trPr>
          <w:trHeight w:val="330"/>
        </w:trPr>
        <w:tc>
          <w:tcPr>
            <w:tcW w:w="3960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6B45FB" w:rsidRPr="004B2A18" w:rsidRDefault="006B45FB" w:rsidP="00205B13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6B45FB" w:rsidRPr="004B2A18" w:rsidRDefault="006B45F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0661B8" w:rsidRDefault="000661B8">
      <w:pPr>
        <w:rPr>
          <w:szCs w:val="28"/>
        </w:rPr>
      </w:pPr>
    </w:p>
    <w:p w:rsidR="000661B8" w:rsidRDefault="000661B8">
      <w:pPr>
        <w:spacing w:after="200"/>
        <w:jc w:val="left"/>
        <w:rPr>
          <w:szCs w:val="28"/>
        </w:rPr>
      </w:pPr>
      <w:r>
        <w:rPr>
          <w:szCs w:val="28"/>
        </w:rPr>
        <w:br w:type="page"/>
      </w:r>
    </w:p>
    <w:p w:rsidR="00795F84" w:rsidRDefault="00795F84">
      <w:pPr>
        <w:rPr>
          <w:szCs w:val="28"/>
        </w:rPr>
      </w:pPr>
    </w:p>
    <w:p w:rsidR="00795F84" w:rsidRDefault="00795F84">
      <w:pPr>
        <w:rPr>
          <w:szCs w:val="28"/>
        </w:rPr>
      </w:pPr>
    </w:p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795F84" w:rsidRPr="004B2A18" w:rsidTr="000F5AD5">
        <w:trPr>
          <w:trHeight w:val="465"/>
        </w:trPr>
        <w:tc>
          <w:tcPr>
            <w:tcW w:w="3960" w:type="dxa"/>
          </w:tcPr>
          <w:p w:rsidR="00795F84" w:rsidRPr="004B2A18" w:rsidRDefault="00795F84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Тема урока</w:t>
            </w:r>
          </w:p>
        </w:tc>
        <w:tc>
          <w:tcPr>
            <w:tcW w:w="11990" w:type="dxa"/>
            <w:gridSpan w:val="3"/>
          </w:tcPr>
          <w:p w:rsidR="00795F84" w:rsidRDefault="00795F84" w:rsidP="00795F84">
            <w:pPr>
              <w:jc w:val="center"/>
            </w:pPr>
            <w:r>
              <w:t>Оценка количественных параметров текстовых документов.</w:t>
            </w:r>
          </w:p>
        </w:tc>
      </w:tr>
      <w:tr w:rsidR="00795F84" w:rsidRPr="004B2A18" w:rsidTr="000F5AD5">
        <w:trPr>
          <w:trHeight w:val="345"/>
        </w:trPr>
        <w:tc>
          <w:tcPr>
            <w:tcW w:w="3960" w:type="dxa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795F84" w:rsidRPr="004B2A18" w:rsidRDefault="00795F84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Информатика 8</w:t>
            </w:r>
            <w:r w:rsidRPr="004B2A18">
              <w:rPr>
                <w:szCs w:val="28"/>
              </w:rPr>
              <w:t xml:space="preserve"> класс (учебник </w:t>
            </w:r>
            <w:proofErr w:type="spellStart"/>
            <w:r w:rsidRPr="004B2A18">
              <w:rPr>
                <w:szCs w:val="28"/>
              </w:rPr>
              <w:t>Босовой</w:t>
            </w:r>
            <w:proofErr w:type="spellEnd"/>
            <w:r w:rsidRPr="004B2A18">
              <w:rPr>
                <w:szCs w:val="28"/>
              </w:rPr>
              <w:t xml:space="preserve"> Л.Л.)</w:t>
            </w:r>
          </w:p>
        </w:tc>
      </w:tr>
      <w:tr w:rsidR="00795F84" w:rsidRPr="004B2A18" w:rsidTr="000F5AD5">
        <w:trPr>
          <w:trHeight w:val="524"/>
        </w:trPr>
        <w:tc>
          <w:tcPr>
            <w:tcW w:w="3960" w:type="dxa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795F84" w:rsidRPr="004B2A18" w:rsidRDefault="00795F84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795F84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795F84" w:rsidRPr="004B2A18" w:rsidTr="000F5AD5">
        <w:trPr>
          <w:trHeight w:val="1930"/>
        </w:trPr>
        <w:tc>
          <w:tcPr>
            <w:tcW w:w="3960" w:type="dxa"/>
            <w:vMerge/>
          </w:tcPr>
          <w:p w:rsidR="00795F84" w:rsidRPr="004B2A18" w:rsidRDefault="00795F84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795F84" w:rsidRPr="004B2A18" w:rsidRDefault="00795F84" w:rsidP="000F5AD5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Создать условия для изучения строения компьютера, понимания принципа его функционирования и взаимодействия с пользователем</w:t>
            </w:r>
          </w:p>
        </w:tc>
        <w:tc>
          <w:tcPr>
            <w:tcW w:w="6284" w:type="dxa"/>
            <w:gridSpan w:val="2"/>
          </w:tcPr>
          <w:p w:rsidR="00795F84" w:rsidRPr="004B2A18" w:rsidRDefault="00795F84" w:rsidP="00795F84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>
              <w:rPr>
                <w:szCs w:val="28"/>
              </w:rPr>
              <w:t xml:space="preserve"> том, как </w:t>
            </w:r>
            <w:r>
              <w:t>в памяти компьютера хранятся символы, вводимые с клавиатуры</w:t>
            </w:r>
            <w:r>
              <w:rPr>
                <w:szCs w:val="28"/>
              </w:rPr>
              <w:t xml:space="preserve">. Сформировать представление о значении термина информационный объем. Научиться </w:t>
            </w:r>
            <w:r>
              <w:t>вычислять информационный объем текстовых сообщений.</w:t>
            </w:r>
          </w:p>
        </w:tc>
      </w:tr>
      <w:tr w:rsidR="00795F84" w:rsidRPr="004B2A18" w:rsidTr="000F5AD5">
        <w:trPr>
          <w:trHeight w:val="370"/>
        </w:trPr>
        <w:tc>
          <w:tcPr>
            <w:tcW w:w="3960" w:type="dxa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795F84" w:rsidRPr="004B2A18" w:rsidRDefault="00795F84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</w:p>
        </w:tc>
      </w:tr>
      <w:tr w:rsidR="00795F84" w:rsidRPr="004B2A18" w:rsidTr="000F5AD5">
        <w:trPr>
          <w:trHeight w:val="950"/>
        </w:trPr>
        <w:tc>
          <w:tcPr>
            <w:tcW w:w="3960" w:type="dxa"/>
          </w:tcPr>
          <w:p w:rsidR="00795F84" w:rsidRPr="004B2A18" w:rsidRDefault="00795F84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795F84" w:rsidRPr="004B2A18" w:rsidRDefault="00795F84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795F84" w:rsidRPr="00795F84" w:rsidRDefault="00795F84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795F84" w:rsidRPr="004B2A18" w:rsidTr="000F5AD5">
        <w:trPr>
          <w:trHeight w:val="278"/>
        </w:trPr>
        <w:tc>
          <w:tcPr>
            <w:tcW w:w="3960" w:type="dxa"/>
          </w:tcPr>
          <w:p w:rsidR="00795F84" w:rsidRPr="004B2A18" w:rsidRDefault="00795F84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795F84" w:rsidRPr="004B2A18" w:rsidRDefault="00795F84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795F84" w:rsidRPr="004B2A18" w:rsidRDefault="00795F84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795F84" w:rsidRPr="004B2A18" w:rsidTr="000F5AD5">
        <w:trPr>
          <w:trHeight w:val="300"/>
        </w:trPr>
        <w:tc>
          <w:tcPr>
            <w:tcW w:w="3960" w:type="dxa"/>
          </w:tcPr>
          <w:p w:rsidR="00795F84" w:rsidRPr="004B2A18" w:rsidRDefault="00795F84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795F84" w:rsidRPr="004B2A18" w:rsidRDefault="00795F84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795F84" w:rsidRPr="004B2A18" w:rsidRDefault="00795F84" w:rsidP="000F5AD5">
            <w:pPr>
              <w:spacing w:after="0"/>
              <w:rPr>
                <w:szCs w:val="28"/>
              </w:rPr>
            </w:pPr>
          </w:p>
        </w:tc>
        <w:tc>
          <w:tcPr>
            <w:tcW w:w="6218" w:type="dxa"/>
          </w:tcPr>
          <w:p w:rsidR="00795F84" w:rsidRPr="004B2A18" w:rsidRDefault="00795F84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795F84" w:rsidRPr="004B2A18" w:rsidTr="000F5AD5">
        <w:trPr>
          <w:trHeight w:val="301"/>
        </w:trPr>
        <w:tc>
          <w:tcPr>
            <w:tcW w:w="3960" w:type="dxa"/>
          </w:tcPr>
          <w:p w:rsidR="00795F84" w:rsidRPr="004B2A18" w:rsidRDefault="00795F84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795F84" w:rsidRDefault="00795F84" w:rsidP="00795F84">
            <w:r>
              <w:rPr>
                <w:szCs w:val="28"/>
              </w:rPr>
              <w:t xml:space="preserve"> </w:t>
            </w:r>
            <w:r>
              <w:t>Вспомним, как в памяти компьютера представляется информация?</w:t>
            </w:r>
          </w:p>
          <w:p w:rsidR="00795F84" w:rsidRDefault="00795F84" w:rsidP="00795F84">
            <w:r>
              <w:t>А как конкретно в двоичном коде представляется текстовая информация?</w:t>
            </w:r>
          </w:p>
          <w:p w:rsidR="00795F84" w:rsidRDefault="00795F84" w:rsidP="00795F84">
            <w:r>
              <w:lastRenderedPageBreak/>
              <w:t>Соответствие между изображением символа и его кодом хранится в кодировочных таблицах.</w:t>
            </w:r>
          </w:p>
          <w:p w:rsidR="00795F84" w:rsidRDefault="00795F84" w:rsidP="00795F84">
            <w:r>
              <w:t>Вспомните, какие названия кодировок мы уже знаем.</w:t>
            </w:r>
          </w:p>
          <w:p w:rsidR="00795F84" w:rsidRDefault="00795F84" w:rsidP="00795F84">
            <w:r>
              <w:t xml:space="preserve">Одни из них 8-разрядные, но со временем стало ясно, что 256 символов недостаточно, чтобы закодировать все нужные символы и перешли к 16-разрядной кодировке </w:t>
            </w:r>
            <w:proofErr w:type="spellStart"/>
            <w:r>
              <w:t>Unicode</w:t>
            </w:r>
            <w:proofErr w:type="spellEnd"/>
            <w:r>
              <w:t xml:space="preserve">. </w:t>
            </w:r>
          </w:p>
          <w:p w:rsidR="00795F84" w:rsidRDefault="00795F84" w:rsidP="00795F84">
            <w:r>
              <w:t>Что такое разрядность кодировки?</w:t>
            </w:r>
          </w:p>
          <w:p w:rsidR="00795F84" w:rsidRPr="00F20956" w:rsidRDefault="00795F84" w:rsidP="00795F84">
            <w:pPr>
              <w:spacing w:after="0"/>
              <w:rPr>
                <w:szCs w:val="28"/>
              </w:rPr>
            </w:pPr>
            <w:r>
              <w:t>На что влияет вес символа при создании текстового сообщения?</w:t>
            </w:r>
          </w:p>
        </w:tc>
        <w:tc>
          <w:tcPr>
            <w:tcW w:w="6218" w:type="dxa"/>
          </w:tcPr>
          <w:p w:rsidR="00795F84" w:rsidRPr="004B2A18" w:rsidRDefault="00795F84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 xml:space="preserve"> </w:t>
            </w:r>
            <w:r>
              <w:rPr>
                <w:szCs w:val="28"/>
              </w:rPr>
              <w:t>Дают ответы, строят предположения.</w:t>
            </w:r>
          </w:p>
        </w:tc>
      </w:tr>
      <w:tr w:rsidR="00DD4B68" w:rsidRPr="004B2A18" w:rsidTr="000F5AD5">
        <w:trPr>
          <w:trHeight w:val="300"/>
        </w:trPr>
        <w:tc>
          <w:tcPr>
            <w:tcW w:w="3960" w:type="dxa"/>
          </w:tcPr>
          <w:p w:rsidR="00DD4B68" w:rsidRPr="004B2A18" w:rsidRDefault="00DD4B68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DD4B68" w:rsidRPr="004B2A18" w:rsidRDefault="00DD4B68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Предлагает сформулировать задачи урока</w:t>
            </w:r>
          </w:p>
        </w:tc>
        <w:tc>
          <w:tcPr>
            <w:tcW w:w="6218" w:type="dxa"/>
          </w:tcPr>
          <w:p w:rsidR="00DD4B68" w:rsidRDefault="00DD4B68" w:rsidP="000F5AD5">
            <w:r>
              <w:t>Формулируют с помощью учителя:</w:t>
            </w:r>
          </w:p>
          <w:p w:rsidR="00DD4B68" w:rsidRDefault="00DD4B68" w:rsidP="000F5AD5">
            <w:r>
              <w:t>1. Выяснить, как текстовые символы представляются в кодировочных таблицах, научиться самим кодировать сообщения с использованием кодировочной таблицы</w:t>
            </w:r>
          </w:p>
          <w:p w:rsidR="00DD4B68" w:rsidRDefault="00DD4B68" w:rsidP="000F5AD5">
            <w:r>
              <w:t>2. Уметь вычислять информационный объем текстовых сообщений</w:t>
            </w:r>
          </w:p>
        </w:tc>
      </w:tr>
      <w:tr w:rsidR="00DD4B68" w:rsidRPr="004B2A18" w:rsidTr="000F5AD5">
        <w:trPr>
          <w:trHeight w:val="300"/>
        </w:trPr>
        <w:tc>
          <w:tcPr>
            <w:tcW w:w="3960" w:type="dxa"/>
          </w:tcPr>
          <w:p w:rsidR="00DD4B68" w:rsidRPr="004B2A18" w:rsidRDefault="00DD4B68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DD4B68" w:rsidRDefault="00DD4B68" w:rsidP="00DD4B68">
            <w:r>
              <w:t>Ставит вопросы:</w:t>
            </w:r>
          </w:p>
          <w:p w:rsidR="00DD4B68" w:rsidRDefault="00DD4B68" w:rsidP="00DD4B68">
            <w:r>
              <w:t>Что такое информационный объем текстового сообщения?</w:t>
            </w:r>
          </w:p>
          <w:p w:rsidR="00DD4B68" w:rsidRDefault="00DD4B68" w:rsidP="00DD4B68">
            <w:r>
              <w:lastRenderedPageBreak/>
              <w:t>Какие нам известны кодировки?</w:t>
            </w:r>
          </w:p>
          <w:p w:rsidR="00DD4B68" w:rsidRDefault="00DD4B68" w:rsidP="00DD4B68">
            <w:r>
              <w:t xml:space="preserve">На </w:t>
            </w:r>
            <w:proofErr w:type="spellStart"/>
            <w:r>
              <w:t>стр</w:t>
            </w:r>
            <w:proofErr w:type="spellEnd"/>
            <w:r>
              <w:t xml:space="preserve"> 179 представлена кодировка ASCII.</w:t>
            </w:r>
          </w:p>
          <w:p w:rsidR="00DD4B68" w:rsidRDefault="00DD4B68" w:rsidP="00DD4B68">
            <w:r>
              <w:t>Используя эту кодировку нужно закодировать слова.</w:t>
            </w:r>
          </w:p>
          <w:p w:rsidR="009D1960" w:rsidRDefault="009D1960" w:rsidP="00DD4B68">
            <w:pPr>
              <w:spacing w:after="0"/>
            </w:pPr>
          </w:p>
          <w:p w:rsidR="00DD4B68" w:rsidRPr="004B2A18" w:rsidRDefault="00DD4B68" w:rsidP="00DD4B68">
            <w:pPr>
              <w:spacing w:after="0"/>
              <w:rPr>
                <w:szCs w:val="28"/>
              </w:rPr>
            </w:pPr>
            <w:r>
              <w:t xml:space="preserve">На </w:t>
            </w:r>
            <w:proofErr w:type="spellStart"/>
            <w:r>
              <w:t>стр</w:t>
            </w:r>
            <w:proofErr w:type="spellEnd"/>
            <w:r>
              <w:t xml:space="preserve"> 182 представлены примеры решения задач на нахождения информационного объема текстового сообщения.</w:t>
            </w:r>
          </w:p>
        </w:tc>
        <w:tc>
          <w:tcPr>
            <w:tcW w:w="6218" w:type="dxa"/>
          </w:tcPr>
          <w:p w:rsidR="00DD4B68" w:rsidRDefault="00DD4B68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lastRenderedPageBreak/>
              <w:t>Отвечают на вопросы</w:t>
            </w:r>
          </w:p>
          <w:p w:rsidR="00DD4B68" w:rsidRDefault="00DD4B68" w:rsidP="000F5AD5">
            <w:pPr>
              <w:spacing w:after="0"/>
              <w:rPr>
                <w:szCs w:val="28"/>
              </w:rPr>
            </w:pPr>
          </w:p>
          <w:p w:rsidR="00DD4B68" w:rsidRDefault="00DD4B68" w:rsidP="000F5AD5">
            <w:pPr>
              <w:spacing w:after="0"/>
              <w:rPr>
                <w:szCs w:val="28"/>
              </w:rPr>
            </w:pPr>
          </w:p>
          <w:p w:rsidR="00DD4B68" w:rsidRDefault="00DD4B68" w:rsidP="000F5AD5">
            <w:pPr>
              <w:spacing w:after="0"/>
              <w:rPr>
                <w:szCs w:val="28"/>
              </w:rPr>
            </w:pPr>
          </w:p>
          <w:p w:rsidR="00DD4B68" w:rsidRDefault="00DD4B68" w:rsidP="000F5AD5">
            <w:pPr>
              <w:spacing w:after="0"/>
              <w:rPr>
                <w:szCs w:val="28"/>
              </w:rPr>
            </w:pPr>
          </w:p>
          <w:p w:rsidR="00DD4B68" w:rsidRDefault="00DD4B68" w:rsidP="000F5AD5">
            <w:pPr>
              <w:spacing w:after="0"/>
              <w:rPr>
                <w:szCs w:val="28"/>
              </w:rPr>
            </w:pPr>
          </w:p>
          <w:p w:rsidR="00DD4B68" w:rsidRDefault="00DD4B68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Кодируют слова в google-документе с совместным доступом.</w:t>
            </w:r>
          </w:p>
          <w:p w:rsidR="00DD4B68" w:rsidRDefault="00DD4B68" w:rsidP="000F5AD5">
            <w:pPr>
              <w:spacing w:after="0"/>
              <w:rPr>
                <w:szCs w:val="28"/>
              </w:rPr>
            </w:pPr>
          </w:p>
          <w:p w:rsidR="009D1960" w:rsidRPr="00DD4B68" w:rsidRDefault="009D1960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Разбирают решение задач.</w:t>
            </w:r>
          </w:p>
        </w:tc>
      </w:tr>
      <w:tr w:rsidR="00DD4B68" w:rsidRPr="004B2A18" w:rsidTr="000F5AD5">
        <w:trPr>
          <w:trHeight w:val="1185"/>
        </w:trPr>
        <w:tc>
          <w:tcPr>
            <w:tcW w:w="3960" w:type="dxa"/>
          </w:tcPr>
          <w:p w:rsidR="00DD4B68" w:rsidRPr="004B2A18" w:rsidRDefault="00DD4B68" w:rsidP="009D1960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DD4B68" w:rsidRPr="004B2A18" w:rsidRDefault="00DD4B68" w:rsidP="009D1960">
            <w:pPr>
              <w:spacing w:after="0"/>
              <w:jc w:val="left"/>
              <w:rPr>
                <w:szCs w:val="28"/>
              </w:rPr>
            </w:pPr>
          </w:p>
        </w:tc>
        <w:tc>
          <w:tcPr>
            <w:tcW w:w="6218" w:type="dxa"/>
          </w:tcPr>
          <w:p w:rsidR="00DD4B68" w:rsidRDefault="009D1960" w:rsidP="009D1960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После выполнения задания по кодированию слов взаимопроверка в режиме онлайн в </w:t>
            </w:r>
            <w:proofErr w:type="spellStart"/>
            <w:r>
              <w:rPr>
                <w:szCs w:val="28"/>
              </w:rPr>
              <w:t>google</w:t>
            </w:r>
            <w:proofErr w:type="spellEnd"/>
            <w:r>
              <w:rPr>
                <w:szCs w:val="28"/>
              </w:rPr>
              <w:t>-документе.</w:t>
            </w:r>
          </w:p>
          <w:p w:rsidR="009D1960" w:rsidRPr="004B2A18" w:rsidRDefault="009D1960" w:rsidP="009D1960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Разбор задачи на </w:t>
            </w:r>
            <w:proofErr w:type="spellStart"/>
            <w:r>
              <w:rPr>
                <w:szCs w:val="28"/>
              </w:rPr>
              <w:t>стр</w:t>
            </w:r>
            <w:proofErr w:type="spellEnd"/>
            <w:r>
              <w:rPr>
                <w:szCs w:val="28"/>
              </w:rPr>
              <w:t xml:space="preserve"> 182 у доски одним учеником</w:t>
            </w:r>
          </w:p>
        </w:tc>
      </w:tr>
      <w:tr w:rsidR="009D1960" w:rsidRPr="004B2A18" w:rsidTr="000F5AD5">
        <w:trPr>
          <w:trHeight w:val="248"/>
        </w:trPr>
        <w:tc>
          <w:tcPr>
            <w:tcW w:w="3960" w:type="dxa"/>
          </w:tcPr>
          <w:p w:rsidR="009D1960" w:rsidRPr="004B2A18" w:rsidRDefault="009D1960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9D1960" w:rsidRPr="009D1960" w:rsidRDefault="009D1960" w:rsidP="000F5AD5">
            <w:pPr>
              <w:spacing w:after="0"/>
              <w:rPr>
                <w:szCs w:val="28"/>
              </w:rPr>
            </w:pPr>
            <w:proofErr w:type="spellStart"/>
            <w:r w:rsidRPr="00E80304">
              <w:t>Стр</w:t>
            </w:r>
            <w:proofErr w:type="spellEnd"/>
            <w:r w:rsidRPr="00E80304">
              <w:t xml:space="preserve"> </w:t>
            </w:r>
            <w:r>
              <w:t>183 №3,4,7,8, по желанию 9,10 в google-документе с совместным доступом</w:t>
            </w:r>
          </w:p>
        </w:tc>
      </w:tr>
      <w:tr w:rsidR="000661B8" w:rsidRPr="004B2A18" w:rsidTr="000F5AD5">
        <w:trPr>
          <w:trHeight w:val="330"/>
        </w:trPr>
        <w:tc>
          <w:tcPr>
            <w:tcW w:w="3960" w:type="dxa"/>
          </w:tcPr>
          <w:p w:rsidR="000661B8" w:rsidRPr="004B2A18" w:rsidRDefault="000661B8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205B13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0661B8" w:rsidRDefault="000661B8">
      <w:pPr>
        <w:rPr>
          <w:szCs w:val="28"/>
        </w:rPr>
      </w:pPr>
    </w:p>
    <w:p w:rsidR="000661B8" w:rsidRDefault="000661B8">
      <w:pPr>
        <w:spacing w:after="20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lastRenderedPageBreak/>
              <w:t>Тема урока</w:t>
            </w:r>
          </w:p>
        </w:tc>
        <w:tc>
          <w:tcPr>
            <w:tcW w:w="11990" w:type="dxa"/>
            <w:gridSpan w:val="3"/>
          </w:tcPr>
          <w:p w:rsidR="000661B8" w:rsidRPr="000661B8" w:rsidRDefault="000661B8" w:rsidP="000661B8">
            <w:pPr>
              <w:jc w:val="center"/>
            </w:pPr>
            <w:r w:rsidRPr="000661B8">
              <w:t xml:space="preserve">Техника безопасности. </w:t>
            </w:r>
            <w:r>
              <w:t xml:space="preserve">Создание инфографики на тему </w:t>
            </w:r>
            <w:r>
              <w:br/>
              <w:t>«Техника безопасности в кабинете информатики»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Информатика </w:t>
            </w:r>
            <w:r w:rsidR="000A0D08">
              <w:rPr>
                <w:szCs w:val="28"/>
              </w:rPr>
              <w:t>7</w:t>
            </w:r>
            <w:r w:rsidRPr="004B2A18">
              <w:rPr>
                <w:szCs w:val="28"/>
              </w:rPr>
              <w:t xml:space="preserve"> класс (учебник </w:t>
            </w:r>
            <w:proofErr w:type="spellStart"/>
            <w:r w:rsidRPr="004B2A18">
              <w:rPr>
                <w:szCs w:val="28"/>
              </w:rPr>
              <w:t>Босовой</w:t>
            </w:r>
            <w:proofErr w:type="spellEnd"/>
            <w:r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0661B8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Создать условия для изучения</w:t>
            </w:r>
            <w:r>
              <w:rPr>
                <w:szCs w:val="28"/>
              </w:rPr>
              <w:t xml:space="preserve"> понятия инфографики, дать представления о способах ее создания, а также познакомить с программным инструментом для ее создания 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661B8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>
              <w:rPr>
                <w:szCs w:val="28"/>
              </w:rPr>
              <w:t xml:space="preserve"> том, что такое инфографика и ее назначении</w:t>
            </w:r>
            <w:r>
              <w:t>. Узнать о правилах создания инфографики. Изучить программное обеспечение для создания инфографики. Сделать инфографику на тему «Техника безопасности в компьютерном классе»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Компьютер, п</w:t>
            </w:r>
            <w:r>
              <w:rPr>
                <w:szCs w:val="28"/>
              </w:rPr>
              <w:t>роектор, доска</w:t>
            </w:r>
            <w:r w:rsidRPr="004B2A18">
              <w:rPr>
                <w:szCs w:val="28"/>
              </w:rPr>
              <w:t>, сеть Интернет,</w:t>
            </w:r>
            <w:r>
              <w:rPr>
                <w:szCs w:val="28"/>
              </w:rPr>
              <w:t xml:space="preserve"> подготовленный </w:t>
            </w:r>
            <w:proofErr w:type="spellStart"/>
            <w:r>
              <w:rPr>
                <w:szCs w:val="28"/>
              </w:rPr>
              <w:t>скринкаст</w:t>
            </w:r>
            <w:proofErr w:type="spellEnd"/>
            <w:r w:rsidR="000F5AD5">
              <w:rPr>
                <w:szCs w:val="28"/>
              </w:rPr>
              <w:t>, учебник, тетрадь</w:t>
            </w:r>
            <w:r>
              <w:rPr>
                <w:szCs w:val="28"/>
              </w:rPr>
              <w:t>.</w:t>
            </w:r>
            <w:r w:rsidRPr="004B2A18">
              <w:rPr>
                <w:szCs w:val="28"/>
              </w:rPr>
              <w:t xml:space="preserve"> 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0F5AD5" w:rsidRPr="004B2A18" w:rsidTr="000F5AD5">
        <w:trPr>
          <w:trHeight w:val="300"/>
        </w:trPr>
        <w:tc>
          <w:tcPr>
            <w:tcW w:w="3960" w:type="dxa"/>
          </w:tcPr>
          <w:p w:rsidR="000F5AD5" w:rsidRPr="004B2A18" w:rsidRDefault="000F5AD5" w:rsidP="000661B8">
            <w:pPr>
              <w:spacing w:after="0"/>
              <w:ind w:right="-102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0F5AD5" w:rsidRPr="004B2A18" w:rsidRDefault="000F5AD5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0F5AD5" w:rsidRPr="004B2A18" w:rsidRDefault="000F5AD5" w:rsidP="000F5AD5">
            <w:pPr>
              <w:spacing w:after="0"/>
              <w:rPr>
                <w:szCs w:val="28"/>
              </w:rPr>
            </w:pPr>
          </w:p>
        </w:tc>
        <w:tc>
          <w:tcPr>
            <w:tcW w:w="6218" w:type="dxa"/>
          </w:tcPr>
          <w:p w:rsidR="000F5AD5" w:rsidRPr="004B2A18" w:rsidRDefault="000F5AD5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0F5AD5" w:rsidRPr="004B2A18" w:rsidTr="000F5AD5">
        <w:trPr>
          <w:trHeight w:val="301"/>
        </w:trPr>
        <w:tc>
          <w:tcPr>
            <w:tcW w:w="3960" w:type="dxa"/>
          </w:tcPr>
          <w:p w:rsidR="000F5AD5" w:rsidRPr="004B2A18" w:rsidRDefault="000F5AD5" w:rsidP="000661B8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0F5AD5" w:rsidRPr="00F20956" w:rsidRDefault="000F5AD5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Показывает на доске примеры инфографики. Предлагает назвать эти </w:t>
            </w:r>
            <w:proofErr w:type="gramStart"/>
            <w:r>
              <w:rPr>
                <w:szCs w:val="28"/>
              </w:rPr>
              <w:t>изображения</w:t>
            </w:r>
            <w:proofErr w:type="gramEnd"/>
            <w:r>
              <w:rPr>
                <w:szCs w:val="28"/>
              </w:rPr>
              <w:t xml:space="preserve"> одним словом.</w:t>
            </w:r>
          </w:p>
        </w:tc>
        <w:tc>
          <w:tcPr>
            <w:tcW w:w="6218" w:type="dxa"/>
          </w:tcPr>
          <w:p w:rsidR="000F5AD5" w:rsidRPr="004B2A18" w:rsidRDefault="000F5AD5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Предлагают варианты ответов.</w:t>
            </w:r>
          </w:p>
        </w:tc>
      </w:tr>
      <w:tr w:rsidR="000F5AD5" w:rsidRPr="004B2A18" w:rsidTr="000F5AD5">
        <w:trPr>
          <w:trHeight w:val="300"/>
        </w:trPr>
        <w:tc>
          <w:tcPr>
            <w:tcW w:w="3960" w:type="dxa"/>
          </w:tcPr>
          <w:p w:rsidR="000F5AD5" w:rsidRPr="004B2A18" w:rsidRDefault="000F5AD5" w:rsidP="000661B8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0F5AD5" w:rsidRPr="004B2A18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Называет понятие инфографики, предлагает сформулировать цель и задачи урока</w:t>
            </w:r>
          </w:p>
        </w:tc>
        <w:tc>
          <w:tcPr>
            <w:tcW w:w="6218" w:type="dxa"/>
          </w:tcPr>
          <w:p w:rsidR="000F5AD5" w:rsidRDefault="000F5AD5" w:rsidP="000F5AD5">
            <w:pPr>
              <w:jc w:val="left"/>
            </w:pPr>
            <w:r>
              <w:t>Формулируют цель и задачи с помощью учителя:</w:t>
            </w:r>
          </w:p>
          <w:p w:rsidR="000F5AD5" w:rsidRDefault="000F5AD5" w:rsidP="000F5AD5">
            <w:pPr>
              <w:pStyle w:val="a3"/>
              <w:numPr>
                <w:ilvl w:val="0"/>
                <w:numId w:val="16"/>
              </w:numPr>
              <w:jc w:val="left"/>
            </w:pPr>
            <w:r>
              <w:t>Выяснить назначение инфографики</w:t>
            </w:r>
          </w:p>
          <w:p w:rsidR="000F5AD5" w:rsidRDefault="000F5AD5" w:rsidP="000F5AD5">
            <w:pPr>
              <w:pStyle w:val="a3"/>
              <w:numPr>
                <w:ilvl w:val="0"/>
                <w:numId w:val="16"/>
              </w:numPr>
              <w:jc w:val="left"/>
            </w:pPr>
            <w:r>
              <w:lastRenderedPageBreak/>
              <w:t>Выяснить способы создания инфографики</w:t>
            </w:r>
          </w:p>
          <w:p w:rsidR="000F5AD5" w:rsidRDefault="000F5AD5" w:rsidP="000F5AD5">
            <w:pPr>
              <w:pStyle w:val="a3"/>
              <w:numPr>
                <w:ilvl w:val="0"/>
                <w:numId w:val="16"/>
              </w:numPr>
              <w:jc w:val="left"/>
            </w:pPr>
            <w:r>
              <w:t>Познакомиться с программным обеспечением для создания инфографики</w:t>
            </w:r>
          </w:p>
          <w:p w:rsidR="000F5AD5" w:rsidRDefault="000F5AD5" w:rsidP="000F5AD5">
            <w:pPr>
              <w:pStyle w:val="a3"/>
              <w:numPr>
                <w:ilvl w:val="0"/>
                <w:numId w:val="16"/>
              </w:numPr>
              <w:jc w:val="left"/>
            </w:pPr>
            <w:r>
              <w:t>Узнать правила безопасного поведения в компьютерном классе</w:t>
            </w:r>
          </w:p>
        </w:tc>
      </w:tr>
      <w:tr w:rsidR="000F5AD5" w:rsidRPr="004B2A18" w:rsidTr="000F5AD5">
        <w:trPr>
          <w:trHeight w:val="300"/>
        </w:trPr>
        <w:tc>
          <w:tcPr>
            <w:tcW w:w="3960" w:type="dxa"/>
          </w:tcPr>
          <w:p w:rsidR="000F5AD5" w:rsidRPr="004B2A18" w:rsidRDefault="000F5AD5" w:rsidP="000661B8">
            <w:pPr>
              <w:jc w:val="left"/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0F5AD5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Рассказывает об особенностях создания инфографики.</w:t>
            </w:r>
          </w:p>
          <w:p w:rsidR="000F5AD5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Просит открыть учебник на стр. 3 и познакомиться с правилами поведения в компьютерном классе.</w:t>
            </w:r>
          </w:p>
          <w:p w:rsidR="000F5AD5" w:rsidRPr="000F5AD5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Ставит задачу сделать инфографику с использованием интернет-сервиса </w:t>
            </w:r>
            <w:proofErr w:type="spellStart"/>
            <w:r>
              <w:rPr>
                <w:szCs w:val="28"/>
              </w:rPr>
              <w:t>Canva</w:t>
            </w:r>
            <w:proofErr w:type="spellEnd"/>
            <w:r>
              <w:rPr>
                <w:szCs w:val="28"/>
              </w:rPr>
              <w:t>, отображающую все правила поведения из учебника.</w:t>
            </w:r>
          </w:p>
        </w:tc>
        <w:tc>
          <w:tcPr>
            <w:tcW w:w="6218" w:type="dxa"/>
          </w:tcPr>
          <w:p w:rsidR="000F5AD5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Записывают правила создания инфографики в тетрадь.</w:t>
            </w:r>
          </w:p>
          <w:p w:rsidR="000F5AD5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На странице 3 знакомятся с правилами поведения в компьютерном классе.</w:t>
            </w:r>
          </w:p>
          <w:p w:rsidR="000F5AD5" w:rsidRDefault="000F5AD5" w:rsidP="000F5AD5">
            <w:pPr>
              <w:spacing w:after="0"/>
              <w:jc w:val="left"/>
              <w:rPr>
                <w:rFonts w:ascii="Consolas" w:hAnsi="Consolas" w:cs="Consolas"/>
                <w:color w:val="000000"/>
                <w:sz w:val="22"/>
                <w:shd w:val="clear" w:color="auto" w:fill="FFFFFF"/>
              </w:rPr>
            </w:pPr>
            <w:r>
              <w:rPr>
                <w:szCs w:val="28"/>
              </w:rPr>
              <w:t xml:space="preserve">Смотрят </w:t>
            </w:r>
            <w:proofErr w:type="spellStart"/>
            <w:r>
              <w:rPr>
                <w:szCs w:val="28"/>
              </w:rPr>
              <w:t>скринкаст</w:t>
            </w:r>
            <w:proofErr w:type="spellEnd"/>
            <w:r>
              <w:rPr>
                <w:szCs w:val="28"/>
              </w:rPr>
              <w:t xml:space="preserve">, размещенный на </w:t>
            </w:r>
            <w:r>
              <w:rPr>
                <w:szCs w:val="28"/>
                <w:lang w:val="en-US"/>
              </w:rPr>
              <w:t>YouTube</w:t>
            </w:r>
            <w:r>
              <w:rPr>
                <w:szCs w:val="28"/>
              </w:rPr>
              <w:t xml:space="preserve"> по ссылке</w:t>
            </w:r>
            <w:r w:rsidRPr="000F5AD5">
              <w:rPr>
                <w:szCs w:val="28"/>
              </w:rPr>
              <w:t xml:space="preserve"> </w:t>
            </w:r>
            <w:hyperlink r:id="rId24" w:history="1">
              <w:r w:rsidRPr="00BF1542">
                <w:rPr>
                  <w:rStyle w:val="a4"/>
                  <w:rFonts w:ascii="Consolas" w:hAnsi="Consolas" w:cs="Consolas"/>
                  <w:color w:val="auto"/>
                  <w:sz w:val="22"/>
                  <w:u w:val="none"/>
                  <w:shd w:val="clear" w:color="auto" w:fill="FFFFFF"/>
                </w:rPr>
                <w:t>https://www.youtube.com/watch?v=8YtMWuBLf2g</w:t>
              </w:r>
            </w:hyperlink>
          </w:p>
          <w:p w:rsidR="000F5AD5" w:rsidRPr="000F5AD5" w:rsidRDefault="000F5AD5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Начинают выполнение инфографики </w:t>
            </w:r>
            <w:r w:rsidR="00BF0334">
              <w:rPr>
                <w:szCs w:val="28"/>
              </w:rPr>
              <w:t>–</w:t>
            </w:r>
            <w:r>
              <w:rPr>
                <w:szCs w:val="28"/>
              </w:rPr>
              <w:t xml:space="preserve"> подбирают</w:t>
            </w:r>
            <w:r w:rsidR="00BF0334">
              <w:rPr>
                <w:szCs w:val="28"/>
              </w:rPr>
              <w:t xml:space="preserve"> необходимые изображения, иллюстрирующие каждое правило, выбирают понравившийся шаблон.</w:t>
            </w:r>
          </w:p>
        </w:tc>
      </w:tr>
      <w:tr w:rsidR="000F5AD5" w:rsidRPr="004B2A18" w:rsidTr="000F5AD5">
        <w:trPr>
          <w:trHeight w:val="1185"/>
        </w:trPr>
        <w:tc>
          <w:tcPr>
            <w:tcW w:w="3960" w:type="dxa"/>
          </w:tcPr>
          <w:p w:rsidR="000F5AD5" w:rsidRPr="004B2A18" w:rsidRDefault="000F5AD5" w:rsidP="000661B8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0F5AD5" w:rsidRDefault="00BF0334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Предлагает сформулировать сложности, с которыми столкнулись на первом этапе создания инфографики.</w:t>
            </w:r>
          </w:p>
          <w:p w:rsidR="00BF0334" w:rsidRPr="004B2A18" w:rsidRDefault="00BF0334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Отвечает на полученные вопросы.</w:t>
            </w:r>
          </w:p>
        </w:tc>
        <w:tc>
          <w:tcPr>
            <w:tcW w:w="6218" w:type="dxa"/>
          </w:tcPr>
          <w:p w:rsidR="000F5AD5" w:rsidRPr="004B2A18" w:rsidRDefault="00BF0334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Формулируют сложности, задают вопросы.</w:t>
            </w:r>
          </w:p>
        </w:tc>
      </w:tr>
      <w:tr w:rsidR="000F5AD5" w:rsidRPr="004B2A18" w:rsidTr="000F5AD5">
        <w:trPr>
          <w:trHeight w:val="248"/>
        </w:trPr>
        <w:tc>
          <w:tcPr>
            <w:tcW w:w="3960" w:type="dxa"/>
          </w:tcPr>
          <w:p w:rsidR="000F5AD5" w:rsidRPr="004B2A18" w:rsidRDefault="000F5AD5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0F5AD5" w:rsidRPr="00BF0334" w:rsidRDefault="00BF0334" w:rsidP="000F5AD5">
            <w:pPr>
              <w:spacing w:after="0"/>
              <w:jc w:val="left"/>
              <w:rPr>
                <w:rFonts w:ascii="Consolas" w:hAnsi="Consolas" w:cs="Consolas"/>
                <w:color w:val="000000"/>
                <w:sz w:val="22"/>
                <w:shd w:val="clear" w:color="auto" w:fill="FFFFFF"/>
              </w:rPr>
            </w:pPr>
            <w:r>
              <w:rPr>
                <w:szCs w:val="28"/>
              </w:rPr>
              <w:t xml:space="preserve">Закончить выполнение инфографики с использованием </w:t>
            </w:r>
            <w:proofErr w:type="spellStart"/>
            <w:r>
              <w:rPr>
                <w:szCs w:val="28"/>
              </w:rPr>
              <w:t>скринкаста</w:t>
            </w:r>
            <w:proofErr w:type="spellEnd"/>
            <w:r>
              <w:rPr>
                <w:szCs w:val="28"/>
              </w:rPr>
              <w:t xml:space="preserve"> размещенного на </w:t>
            </w:r>
            <w:r>
              <w:rPr>
                <w:szCs w:val="28"/>
                <w:lang w:val="en-US"/>
              </w:rPr>
              <w:t>YouTube</w:t>
            </w:r>
            <w:r>
              <w:rPr>
                <w:szCs w:val="28"/>
              </w:rPr>
              <w:t xml:space="preserve"> по ссылке</w:t>
            </w:r>
            <w:r w:rsidRPr="00BF1542">
              <w:rPr>
                <w:szCs w:val="28"/>
              </w:rPr>
              <w:t xml:space="preserve"> </w:t>
            </w:r>
            <w:hyperlink r:id="rId25" w:history="1">
              <w:r w:rsidRPr="00BF1542">
                <w:rPr>
                  <w:rStyle w:val="a4"/>
                  <w:rFonts w:ascii="Consolas" w:hAnsi="Consolas" w:cs="Consolas"/>
                  <w:color w:val="auto"/>
                  <w:sz w:val="22"/>
                  <w:u w:val="none"/>
                  <w:shd w:val="clear" w:color="auto" w:fill="FFFFFF"/>
                </w:rPr>
                <w:t>https://www.youtube.com/watch?v=8YtMWuBLf2g</w:t>
              </w:r>
            </w:hyperlink>
          </w:p>
        </w:tc>
      </w:tr>
      <w:tr w:rsidR="000F5AD5" w:rsidRPr="004B2A18" w:rsidTr="000F5AD5">
        <w:trPr>
          <w:trHeight w:val="330"/>
        </w:trPr>
        <w:tc>
          <w:tcPr>
            <w:tcW w:w="3960" w:type="dxa"/>
          </w:tcPr>
          <w:p w:rsidR="000F5AD5" w:rsidRPr="004B2A18" w:rsidRDefault="000F5AD5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0F5AD5" w:rsidRPr="004B2A18" w:rsidRDefault="000F5AD5" w:rsidP="00205B13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0F5AD5" w:rsidRPr="004B2A18" w:rsidRDefault="000F5AD5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0661B8" w:rsidRDefault="000661B8">
      <w:pPr>
        <w:spacing w:after="200"/>
        <w:jc w:val="left"/>
        <w:rPr>
          <w:szCs w:val="28"/>
        </w:rPr>
      </w:pPr>
    </w:p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lastRenderedPageBreak/>
              <w:t>Тема урока</w:t>
            </w:r>
          </w:p>
        </w:tc>
        <w:tc>
          <w:tcPr>
            <w:tcW w:w="11990" w:type="dxa"/>
            <w:gridSpan w:val="3"/>
          </w:tcPr>
          <w:p w:rsidR="000661B8" w:rsidRDefault="00D275F2" w:rsidP="000F5AD5">
            <w:pPr>
              <w:jc w:val="center"/>
            </w:pPr>
            <w:r>
              <w:t>Создание текстовых документов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</w:t>
            </w:r>
            <w:r w:rsidR="00083009">
              <w:rPr>
                <w:szCs w:val="28"/>
              </w:rPr>
              <w:t>ика 7</w:t>
            </w:r>
            <w:r w:rsidRPr="004B2A18">
              <w:rPr>
                <w:szCs w:val="28"/>
              </w:rPr>
              <w:t xml:space="preserve"> класс (учебник </w:t>
            </w:r>
            <w:proofErr w:type="spellStart"/>
            <w:r w:rsidRPr="004B2A18">
              <w:rPr>
                <w:szCs w:val="28"/>
              </w:rPr>
              <w:t>Босовой</w:t>
            </w:r>
            <w:proofErr w:type="spellEnd"/>
            <w:r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083009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Создать условия для изучения </w:t>
            </w:r>
            <w:r w:rsidR="00083009">
              <w:rPr>
                <w:szCs w:val="28"/>
              </w:rPr>
              <w:t>способов и правил создания текстовых документов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83009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>
              <w:rPr>
                <w:szCs w:val="28"/>
              </w:rPr>
              <w:t xml:space="preserve"> том, как</w:t>
            </w:r>
            <w:r>
              <w:t xml:space="preserve"> </w:t>
            </w:r>
            <w:r w:rsidR="00083009">
              <w:t>создаются текстовые документы</w:t>
            </w:r>
            <w:r>
              <w:rPr>
                <w:szCs w:val="28"/>
              </w:rPr>
              <w:t xml:space="preserve">. Сформировать представление о </w:t>
            </w:r>
            <w:r w:rsidR="00083009">
              <w:rPr>
                <w:szCs w:val="28"/>
              </w:rPr>
              <w:t>правилах создания текстовых документов</w:t>
            </w:r>
            <w:r>
              <w:rPr>
                <w:szCs w:val="28"/>
              </w:rPr>
              <w:t xml:space="preserve">. Научиться </w:t>
            </w:r>
            <w:r w:rsidR="00083009">
              <w:t>создавать текстовые документы</w:t>
            </w:r>
            <w:r>
              <w:t>.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  <w:r w:rsidR="00090F83">
              <w:rPr>
                <w:szCs w:val="28"/>
              </w:rPr>
              <w:t>распечатанный текстовый материал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083009" w:rsidRPr="004B2A18" w:rsidTr="000F5AD5">
        <w:trPr>
          <w:trHeight w:val="300"/>
        </w:trPr>
        <w:tc>
          <w:tcPr>
            <w:tcW w:w="3960" w:type="dxa"/>
          </w:tcPr>
          <w:p w:rsidR="00083009" w:rsidRPr="004B2A18" w:rsidRDefault="00083009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083009" w:rsidRPr="004B2A18" w:rsidRDefault="00083009" w:rsidP="009E1222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083009" w:rsidRPr="004B2A18" w:rsidRDefault="00083009" w:rsidP="009E1222">
            <w:pPr>
              <w:spacing w:after="0"/>
              <w:rPr>
                <w:szCs w:val="28"/>
              </w:rPr>
            </w:pPr>
          </w:p>
        </w:tc>
        <w:tc>
          <w:tcPr>
            <w:tcW w:w="6218" w:type="dxa"/>
          </w:tcPr>
          <w:p w:rsidR="00083009" w:rsidRPr="004B2A18" w:rsidRDefault="00083009" w:rsidP="009E1222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083009" w:rsidRPr="004B2A18" w:rsidTr="000F5AD5">
        <w:trPr>
          <w:trHeight w:val="301"/>
        </w:trPr>
        <w:tc>
          <w:tcPr>
            <w:tcW w:w="3960" w:type="dxa"/>
          </w:tcPr>
          <w:p w:rsidR="00083009" w:rsidRPr="004B2A18" w:rsidRDefault="0008300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083009" w:rsidRPr="00F20956" w:rsidRDefault="00083009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Показывает слайд с изображением книги, реферата, газеты, детской книги. Спрашивает, какими знаниями и навыками необходимо владеть, чтобы создать эти вещи.</w:t>
            </w:r>
          </w:p>
        </w:tc>
        <w:tc>
          <w:tcPr>
            <w:tcW w:w="6218" w:type="dxa"/>
          </w:tcPr>
          <w:p w:rsidR="00083009" w:rsidRPr="004B2A18" w:rsidRDefault="00083009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Отвечают на поставленный вопрос.</w:t>
            </w:r>
          </w:p>
        </w:tc>
      </w:tr>
      <w:tr w:rsidR="00083009" w:rsidRPr="004B2A18" w:rsidTr="000F5AD5">
        <w:trPr>
          <w:trHeight w:val="300"/>
        </w:trPr>
        <w:tc>
          <w:tcPr>
            <w:tcW w:w="3960" w:type="dxa"/>
          </w:tcPr>
          <w:p w:rsidR="00083009" w:rsidRPr="004B2A18" w:rsidRDefault="0008300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083009" w:rsidRPr="004B2A18" w:rsidRDefault="00083009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Предлагает сформулировать цель и задачи урока.</w:t>
            </w:r>
          </w:p>
        </w:tc>
        <w:tc>
          <w:tcPr>
            <w:tcW w:w="6218" w:type="dxa"/>
          </w:tcPr>
          <w:p w:rsidR="00083009" w:rsidRDefault="00083009" w:rsidP="00083009">
            <w:pPr>
              <w:jc w:val="left"/>
            </w:pPr>
            <w:r>
              <w:t>С помощью учителя формулируют цель и задачи урока:</w:t>
            </w:r>
          </w:p>
          <w:p w:rsidR="00083009" w:rsidRDefault="00083009" w:rsidP="00083009">
            <w:pPr>
              <w:pStyle w:val="a3"/>
              <w:numPr>
                <w:ilvl w:val="0"/>
                <w:numId w:val="17"/>
              </w:numPr>
              <w:jc w:val="left"/>
            </w:pPr>
            <w:r>
              <w:lastRenderedPageBreak/>
              <w:t>Научиться правильно создавать текстовые документы</w:t>
            </w:r>
          </w:p>
          <w:p w:rsidR="00083009" w:rsidRDefault="00083009" w:rsidP="00083009">
            <w:pPr>
              <w:pStyle w:val="a3"/>
              <w:numPr>
                <w:ilvl w:val="0"/>
                <w:numId w:val="17"/>
              </w:numPr>
              <w:jc w:val="left"/>
            </w:pPr>
            <w:r>
              <w:t>Познакомиться с программным обеспечением для создания текстовых документов</w:t>
            </w:r>
          </w:p>
          <w:p w:rsidR="00B265E4" w:rsidRDefault="00B265E4" w:rsidP="00083009">
            <w:pPr>
              <w:pStyle w:val="a3"/>
              <w:numPr>
                <w:ilvl w:val="0"/>
                <w:numId w:val="17"/>
              </w:numPr>
              <w:jc w:val="left"/>
            </w:pPr>
            <w:r>
              <w:t xml:space="preserve">Выяснить, из чего состоит текстовый документ </w:t>
            </w:r>
          </w:p>
          <w:p w:rsidR="00083009" w:rsidRDefault="00083009" w:rsidP="00083009">
            <w:pPr>
              <w:pStyle w:val="a3"/>
              <w:numPr>
                <w:ilvl w:val="0"/>
                <w:numId w:val="17"/>
              </w:numPr>
              <w:jc w:val="left"/>
            </w:pPr>
            <w:r>
              <w:t>Узнать правила создания текстовых документов</w:t>
            </w:r>
          </w:p>
        </w:tc>
      </w:tr>
      <w:tr w:rsidR="00083009" w:rsidRPr="004B2A18" w:rsidTr="000F5AD5">
        <w:trPr>
          <w:trHeight w:val="300"/>
        </w:trPr>
        <w:tc>
          <w:tcPr>
            <w:tcW w:w="3960" w:type="dxa"/>
          </w:tcPr>
          <w:p w:rsidR="00083009" w:rsidRPr="004B2A18" w:rsidRDefault="00083009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B265E4" w:rsidRDefault="00B265E4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В диалоге с учениками рассказывает об основных элементах текстового документа, а также выписывает на доске программное обеспечение, которое используется для создания текстовых документов.</w:t>
            </w:r>
          </w:p>
          <w:p w:rsidR="00090F83" w:rsidRPr="004B2A18" w:rsidRDefault="00090F83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Раздает каждому ученику по 2 правила ввода текста и просит создать презентацию на тему «Правила ввода текста»</w:t>
            </w:r>
          </w:p>
        </w:tc>
        <w:tc>
          <w:tcPr>
            <w:tcW w:w="6218" w:type="dxa"/>
          </w:tcPr>
          <w:p w:rsidR="00083009" w:rsidRDefault="00B265E4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Записывают в тетрадь основные элементы текстового документа.</w:t>
            </w:r>
          </w:p>
          <w:p w:rsidR="00090F83" w:rsidRPr="00090F83" w:rsidRDefault="00090F83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Создают презентацию с использованием </w:t>
            </w:r>
            <w:proofErr w:type="spellStart"/>
            <w:r>
              <w:rPr>
                <w:szCs w:val="28"/>
              </w:rPr>
              <w:t>google</w:t>
            </w:r>
            <w:proofErr w:type="spellEnd"/>
            <w:r>
              <w:rPr>
                <w:szCs w:val="28"/>
              </w:rPr>
              <w:t xml:space="preserve"> презентации, каждый слайд создает отдельный ученик, на слайде в заголовке указывается правило ввода текста, в виде иллюстрации скриншот из документа </w:t>
            </w:r>
            <w:proofErr w:type="spellStart"/>
            <w:r>
              <w:rPr>
                <w:szCs w:val="28"/>
              </w:rPr>
              <w:t>word</w:t>
            </w:r>
            <w:proofErr w:type="spellEnd"/>
            <w:r>
              <w:rPr>
                <w:szCs w:val="28"/>
              </w:rPr>
              <w:t>, демонстрирующий это правило.</w:t>
            </w:r>
          </w:p>
        </w:tc>
      </w:tr>
      <w:tr w:rsidR="00083009" w:rsidRPr="004B2A18" w:rsidTr="000F5AD5">
        <w:trPr>
          <w:trHeight w:val="1185"/>
        </w:trPr>
        <w:tc>
          <w:tcPr>
            <w:tcW w:w="3960" w:type="dxa"/>
          </w:tcPr>
          <w:p w:rsidR="00083009" w:rsidRPr="004B2A18" w:rsidRDefault="00083009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083009" w:rsidRPr="004B2A18" w:rsidRDefault="00090F83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Распределяет слайды между учениками для взаимопроверки</w:t>
            </w:r>
          </w:p>
        </w:tc>
        <w:tc>
          <w:tcPr>
            <w:tcW w:w="6218" w:type="dxa"/>
          </w:tcPr>
          <w:p w:rsidR="00083009" w:rsidRPr="004B2A18" w:rsidRDefault="00090F83" w:rsidP="00083009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Проверяют слайды одноклассников по критериям.</w:t>
            </w:r>
          </w:p>
        </w:tc>
      </w:tr>
      <w:tr w:rsidR="00083009" w:rsidRPr="004B2A18" w:rsidTr="000F5AD5">
        <w:trPr>
          <w:trHeight w:val="248"/>
        </w:trPr>
        <w:tc>
          <w:tcPr>
            <w:tcW w:w="3960" w:type="dxa"/>
          </w:tcPr>
          <w:p w:rsidR="00083009" w:rsidRPr="004B2A18" w:rsidRDefault="0008300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083009" w:rsidRPr="009D1960" w:rsidRDefault="00090F83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С помощью презентации выучить правила ввода текста, подготовиться к контрольному перепечатыванию текста.</w:t>
            </w:r>
          </w:p>
        </w:tc>
      </w:tr>
      <w:tr w:rsidR="00083009" w:rsidRPr="004B2A18" w:rsidTr="000F5AD5">
        <w:trPr>
          <w:trHeight w:val="330"/>
        </w:trPr>
        <w:tc>
          <w:tcPr>
            <w:tcW w:w="3960" w:type="dxa"/>
          </w:tcPr>
          <w:p w:rsidR="00083009" w:rsidRPr="004B2A18" w:rsidRDefault="0008300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083009" w:rsidRPr="004B2A18" w:rsidRDefault="00083009" w:rsidP="00BF1542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083009" w:rsidRPr="004B2A18" w:rsidRDefault="0008300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0661B8" w:rsidRDefault="000661B8">
      <w:pPr>
        <w:spacing w:after="200"/>
        <w:jc w:val="left"/>
        <w:rPr>
          <w:szCs w:val="28"/>
        </w:rPr>
      </w:pPr>
    </w:p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Тема урока</w:t>
            </w:r>
          </w:p>
        </w:tc>
        <w:tc>
          <w:tcPr>
            <w:tcW w:w="11990" w:type="dxa"/>
            <w:gridSpan w:val="3"/>
          </w:tcPr>
          <w:p w:rsidR="000661B8" w:rsidRDefault="001A43EC" w:rsidP="000F5AD5">
            <w:pPr>
              <w:jc w:val="center"/>
            </w:pPr>
            <w:r>
              <w:t xml:space="preserve">Алгоритмизация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Информатика 8</w:t>
            </w:r>
            <w:r w:rsidRPr="004B2A18">
              <w:rPr>
                <w:szCs w:val="28"/>
              </w:rPr>
              <w:t xml:space="preserve"> класс (учебник </w:t>
            </w:r>
            <w:proofErr w:type="spellStart"/>
            <w:r w:rsidRPr="004B2A18">
              <w:rPr>
                <w:szCs w:val="28"/>
              </w:rPr>
              <w:t>Босовой</w:t>
            </w:r>
            <w:proofErr w:type="spellEnd"/>
            <w:r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1A43EC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Создать условия для изучения </w:t>
            </w:r>
            <w:r w:rsidR="00CE704D">
              <w:rPr>
                <w:szCs w:val="28"/>
              </w:rPr>
              <w:t>понятия алгоритм,</w:t>
            </w:r>
            <w:r w:rsidR="001A43EC">
              <w:rPr>
                <w:szCs w:val="28"/>
              </w:rPr>
              <w:t xml:space="preserve"> исполнитель</w:t>
            </w:r>
            <w:r w:rsidR="00CE704D">
              <w:rPr>
                <w:szCs w:val="28"/>
              </w:rPr>
              <w:t>, а также изучить историю возникновения слова алгоритм. Познакомить с программной средой Кумир.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CE704D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>
              <w:rPr>
                <w:szCs w:val="28"/>
              </w:rPr>
              <w:t xml:space="preserve"> том, </w:t>
            </w:r>
            <w:r w:rsidR="00CE704D">
              <w:t>что такое алгоритм</w:t>
            </w:r>
            <w:r>
              <w:rPr>
                <w:szCs w:val="28"/>
              </w:rPr>
              <w:t>. Сформировать представление о значе</w:t>
            </w:r>
            <w:r w:rsidR="00CE704D">
              <w:rPr>
                <w:szCs w:val="28"/>
              </w:rPr>
              <w:t>нии термина исполнитель. Познакомиться с программной средой Кумир</w:t>
            </w:r>
            <w:r>
              <w:t>.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CE704D" w:rsidRPr="004B2A18" w:rsidTr="000F5AD5">
        <w:trPr>
          <w:trHeight w:val="300"/>
        </w:trPr>
        <w:tc>
          <w:tcPr>
            <w:tcW w:w="3960" w:type="dxa"/>
          </w:tcPr>
          <w:p w:rsidR="00CE704D" w:rsidRPr="004B2A18" w:rsidRDefault="00CE704D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CE704D" w:rsidRPr="004B2A18" w:rsidRDefault="00CE704D" w:rsidP="009E1222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CE704D" w:rsidRPr="004B2A18" w:rsidRDefault="00CE704D" w:rsidP="009E1222">
            <w:pPr>
              <w:spacing w:after="0"/>
              <w:rPr>
                <w:szCs w:val="28"/>
              </w:rPr>
            </w:pPr>
          </w:p>
        </w:tc>
        <w:tc>
          <w:tcPr>
            <w:tcW w:w="6218" w:type="dxa"/>
          </w:tcPr>
          <w:p w:rsidR="00CE704D" w:rsidRPr="004B2A18" w:rsidRDefault="00CE704D" w:rsidP="009E1222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CE704D" w:rsidRPr="004B2A18" w:rsidTr="000F5AD5">
        <w:trPr>
          <w:trHeight w:val="301"/>
        </w:trPr>
        <w:tc>
          <w:tcPr>
            <w:tcW w:w="3960" w:type="dxa"/>
          </w:tcPr>
          <w:p w:rsidR="00CE704D" w:rsidRPr="004B2A18" w:rsidRDefault="00CE704D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CE704D" w:rsidRPr="00F20956" w:rsidRDefault="00CE704D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Показывает Робота на клетчатом поле и дает задание переместить Робота в указанную клетку.</w:t>
            </w:r>
          </w:p>
        </w:tc>
        <w:tc>
          <w:tcPr>
            <w:tcW w:w="6218" w:type="dxa"/>
          </w:tcPr>
          <w:p w:rsidR="00CE704D" w:rsidRPr="004B2A18" w:rsidRDefault="00CE704D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Называют команды, которые необходимо выполнить, чтобы попасть в заданную клетку</w:t>
            </w:r>
            <w:r w:rsidR="009E2419">
              <w:rPr>
                <w:szCs w:val="28"/>
              </w:rPr>
              <w:t>. Делают вывод о том, что последовательность названных ими команд называется алгоритм.</w:t>
            </w:r>
          </w:p>
        </w:tc>
      </w:tr>
      <w:tr w:rsidR="009E2419" w:rsidRPr="004B2A18" w:rsidTr="000F5AD5">
        <w:trPr>
          <w:trHeight w:val="300"/>
        </w:trPr>
        <w:tc>
          <w:tcPr>
            <w:tcW w:w="3960" w:type="dxa"/>
          </w:tcPr>
          <w:p w:rsidR="009E2419" w:rsidRPr="004B2A18" w:rsidRDefault="009E241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9E2419" w:rsidRPr="004B2A18" w:rsidRDefault="009E2419" w:rsidP="009E122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Предлагает сформулировать цель и задачи урока.</w:t>
            </w:r>
          </w:p>
        </w:tc>
        <w:tc>
          <w:tcPr>
            <w:tcW w:w="6218" w:type="dxa"/>
          </w:tcPr>
          <w:p w:rsidR="009E2419" w:rsidRDefault="009E2419" w:rsidP="009E2419">
            <w:pPr>
              <w:jc w:val="left"/>
            </w:pPr>
            <w:r>
              <w:t xml:space="preserve">С помощью учителя формулируют цель и задачи </w:t>
            </w:r>
            <w:r>
              <w:lastRenderedPageBreak/>
              <w:t>урока:</w:t>
            </w:r>
          </w:p>
          <w:p w:rsidR="009E2419" w:rsidRDefault="009E2419" w:rsidP="009E2419">
            <w:pPr>
              <w:pStyle w:val="a3"/>
              <w:numPr>
                <w:ilvl w:val="0"/>
                <w:numId w:val="18"/>
              </w:numPr>
              <w:jc w:val="left"/>
            </w:pPr>
            <w:r>
              <w:t>Научиться составлять алгоритмы для Робота</w:t>
            </w:r>
          </w:p>
          <w:p w:rsidR="009E2419" w:rsidRDefault="009E2419" w:rsidP="009E2419">
            <w:pPr>
              <w:pStyle w:val="a3"/>
              <w:numPr>
                <w:ilvl w:val="0"/>
                <w:numId w:val="18"/>
              </w:numPr>
              <w:jc w:val="left"/>
            </w:pPr>
            <w:r>
              <w:t>Выяснить, что такое алгоритм и общую схему алгоритма</w:t>
            </w:r>
          </w:p>
          <w:p w:rsidR="009E2419" w:rsidRDefault="009E2419" w:rsidP="009E2419">
            <w:pPr>
              <w:pStyle w:val="a3"/>
              <w:numPr>
                <w:ilvl w:val="0"/>
                <w:numId w:val="18"/>
              </w:numPr>
              <w:jc w:val="left"/>
            </w:pPr>
            <w:r>
              <w:t>Выяснить, что такое исполнитель, его характеристики</w:t>
            </w:r>
          </w:p>
          <w:p w:rsidR="009E2419" w:rsidRDefault="009E2419" w:rsidP="009E2419">
            <w:pPr>
              <w:pStyle w:val="a3"/>
              <w:numPr>
                <w:ilvl w:val="0"/>
                <w:numId w:val="18"/>
              </w:numPr>
              <w:jc w:val="left"/>
            </w:pPr>
            <w:r>
              <w:t>Познакомиться с программной средой Кумир</w:t>
            </w:r>
          </w:p>
        </w:tc>
      </w:tr>
      <w:tr w:rsidR="009E2419" w:rsidRPr="004B2A18" w:rsidTr="000F5AD5">
        <w:trPr>
          <w:trHeight w:val="300"/>
        </w:trPr>
        <w:tc>
          <w:tcPr>
            <w:tcW w:w="3960" w:type="dxa"/>
          </w:tcPr>
          <w:p w:rsidR="009E2419" w:rsidRPr="004B2A18" w:rsidRDefault="009E2419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9E2419" w:rsidRDefault="009E2419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Дает задание: с помощью учебника написать определение понятий алгоритм и исполнитель, нарисовать общую схему работы алгоритма.</w:t>
            </w:r>
          </w:p>
          <w:p w:rsidR="009E2419" w:rsidRPr="004B2A18" w:rsidRDefault="009E2419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В диалоге с классом составляет таблицу с характеристиками исполнителя Робот (круг решаемых задач, среда, система команд)</w:t>
            </w:r>
          </w:p>
        </w:tc>
        <w:tc>
          <w:tcPr>
            <w:tcW w:w="6218" w:type="dxa"/>
          </w:tcPr>
          <w:p w:rsidR="009E2419" w:rsidRPr="00DD4B68" w:rsidRDefault="009E2419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Выполняют задание в тетради, используя учебник. Заполняют таблицу с характеристиками исполнителя Робот.</w:t>
            </w:r>
          </w:p>
        </w:tc>
      </w:tr>
      <w:tr w:rsidR="009E2419" w:rsidRPr="004B2A18" w:rsidTr="000F5AD5">
        <w:trPr>
          <w:trHeight w:val="1185"/>
        </w:trPr>
        <w:tc>
          <w:tcPr>
            <w:tcW w:w="3960" w:type="dxa"/>
          </w:tcPr>
          <w:p w:rsidR="009E2419" w:rsidRPr="004B2A18" w:rsidRDefault="009E2419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9E2419" w:rsidRPr="004B2A18" w:rsidRDefault="009E2419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Дает задание: в программной среде Кумир написать алгоритм, который переместит Робота в указанную клетку.</w:t>
            </w:r>
          </w:p>
        </w:tc>
        <w:tc>
          <w:tcPr>
            <w:tcW w:w="6218" w:type="dxa"/>
          </w:tcPr>
          <w:p w:rsidR="009E2419" w:rsidRPr="004B2A18" w:rsidRDefault="009E2419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Выполняют задание в программной среде Кумир.</w:t>
            </w:r>
          </w:p>
        </w:tc>
      </w:tr>
      <w:tr w:rsidR="009E2419" w:rsidRPr="004B2A18" w:rsidTr="000F5AD5">
        <w:trPr>
          <w:trHeight w:val="248"/>
        </w:trPr>
        <w:tc>
          <w:tcPr>
            <w:tcW w:w="3960" w:type="dxa"/>
          </w:tcPr>
          <w:p w:rsidR="009E2419" w:rsidRPr="004B2A18" w:rsidRDefault="009E241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BF1542" w:rsidRPr="009E2419" w:rsidRDefault="009E2419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Класс разбивается на группы по 4 человека, каждая группа в документе </w:t>
            </w:r>
            <w:proofErr w:type="spellStart"/>
            <w:r>
              <w:rPr>
                <w:szCs w:val="28"/>
              </w:rPr>
              <w:t>google</w:t>
            </w:r>
            <w:proofErr w:type="spellEnd"/>
            <w:r>
              <w:rPr>
                <w:szCs w:val="28"/>
              </w:rPr>
              <w:t xml:space="preserve"> совместно работают с таблицей тонких и толстых вопросов на тему «Мухаммед Аль Хорезми» - 2 человека составляют вопросы, 2 человека на них пишут ответы.</w:t>
            </w:r>
          </w:p>
        </w:tc>
      </w:tr>
      <w:tr w:rsidR="009E2419" w:rsidRPr="004B2A18" w:rsidTr="000F5AD5">
        <w:trPr>
          <w:trHeight w:val="330"/>
        </w:trPr>
        <w:tc>
          <w:tcPr>
            <w:tcW w:w="3960" w:type="dxa"/>
          </w:tcPr>
          <w:p w:rsidR="009E2419" w:rsidRPr="004B2A18" w:rsidRDefault="009E241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9E2419" w:rsidRPr="004B2A18" w:rsidRDefault="009E2419" w:rsidP="00BF1542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9E2419" w:rsidRPr="004B2A18" w:rsidRDefault="009E2419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lastRenderedPageBreak/>
              <w:t>Тема урока</w:t>
            </w:r>
          </w:p>
        </w:tc>
        <w:tc>
          <w:tcPr>
            <w:tcW w:w="11990" w:type="dxa"/>
            <w:gridSpan w:val="3"/>
          </w:tcPr>
          <w:p w:rsidR="000661B8" w:rsidRDefault="00A4498B" w:rsidP="000F5AD5">
            <w:pPr>
              <w:jc w:val="center"/>
            </w:pPr>
            <w:r>
              <w:t>Вспомогательные алгоритмы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Информатика 8</w:t>
            </w:r>
            <w:r w:rsidRPr="004B2A18">
              <w:rPr>
                <w:szCs w:val="28"/>
              </w:rPr>
              <w:t xml:space="preserve"> класс (учебник </w:t>
            </w:r>
            <w:proofErr w:type="spellStart"/>
            <w:r w:rsidRPr="004B2A18">
              <w:rPr>
                <w:szCs w:val="28"/>
              </w:rPr>
              <w:t>Босовой</w:t>
            </w:r>
            <w:proofErr w:type="spellEnd"/>
            <w:r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Создать условия для изучения строения компьютера, понимания принципа его функционирования и взаимодействия с пользователем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>
              <w:rPr>
                <w:szCs w:val="28"/>
              </w:rPr>
              <w:t xml:space="preserve"> том, как </w:t>
            </w:r>
            <w:r>
              <w:t>в памяти компьютера хранятся символы, вводимые с клавиатуры</w:t>
            </w:r>
            <w:r>
              <w:rPr>
                <w:szCs w:val="28"/>
              </w:rPr>
              <w:t xml:space="preserve">. Сформировать представление о значении термина информационный объем. Научиться </w:t>
            </w:r>
            <w:r>
              <w:t>вычислять информационный объем текстовых сообщений.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  <w:r w:rsidR="00081CA2">
              <w:rPr>
                <w:szCs w:val="28"/>
              </w:rPr>
              <w:t>заготовки с рисунками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081CA2" w:rsidRPr="004B2A18" w:rsidTr="000F5AD5">
        <w:trPr>
          <w:trHeight w:val="300"/>
        </w:trPr>
        <w:tc>
          <w:tcPr>
            <w:tcW w:w="3960" w:type="dxa"/>
          </w:tcPr>
          <w:p w:rsidR="00081CA2" w:rsidRPr="004B2A18" w:rsidRDefault="00081CA2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</w:p>
        </w:tc>
        <w:tc>
          <w:tcPr>
            <w:tcW w:w="6218" w:type="dxa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081CA2" w:rsidRPr="004B2A18" w:rsidTr="000F5AD5">
        <w:trPr>
          <w:trHeight w:val="301"/>
        </w:trPr>
        <w:tc>
          <w:tcPr>
            <w:tcW w:w="3960" w:type="dxa"/>
          </w:tcPr>
          <w:p w:rsidR="00081CA2" w:rsidRPr="004B2A18" w:rsidRDefault="00081CA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081CA2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Показывает слайд с изображением одинаковых геометрических фигур. Задает вопрос, как реализовать алгоритм рисования этих фигур.</w:t>
            </w:r>
          </w:p>
          <w:p w:rsidR="00081CA2" w:rsidRPr="00F20956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Показывает слайд с изображением этих же фигур, но на разных расстояниях друг от </w:t>
            </w:r>
            <w:r>
              <w:rPr>
                <w:szCs w:val="28"/>
              </w:rPr>
              <w:lastRenderedPageBreak/>
              <w:t>друга. Предлагает высказать варианты реализации этой задачи</w:t>
            </w:r>
          </w:p>
        </w:tc>
        <w:tc>
          <w:tcPr>
            <w:tcW w:w="6218" w:type="dxa"/>
          </w:tcPr>
          <w:p w:rsidR="00081CA2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Отвечают на вопрос.</w:t>
            </w:r>
          </w:p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Предлагают варианты.</w:t>
            </w:r>
          </w:p>
        </w:tc>
      </w:tr>
      <w:tr w:rsidR="00081CA2" w:rsidRPr="004B2A18" w:rsidTr="000F5AD5">
        <w:trPr>
          <w:trHeight w:val="300"/>
        </w:trPr>
        <w:tc>
          <w:tcPr>
            <w:tcW w:w="3960" w:type="dxa"/>
          </w:tcPr>
          <w:p w:rsidR="00081CA2" w:rsidRPr="004B2A18" w:rsidRDefault="00081CA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Учитель с помощью учеников уставит цель урока – вспомогательные алгоритмы.</w:t>
            </w:r>
          </w:p>
        </w:tc>
        <w:tc>
          <w:tcPr>
            <w:tcW w:w="6218" w:type="dxa"/>
          </w:tcPr>
          <w:p w:rsidR="00081CA2" w:rsidRDefault="00081CA2" w:rsidP="00081CA2">
            <w:pPr>
              <w:jc w:val="left"/>
            </w:pPr>
            <w:r>
              <w:t>Формулируют задачи:</w:t>
            </w:r>
          </w:p>
          <w:p w:rsidR="00081CA2" w:rsidRDefault="00081CA2" w:rsidP="00081CA2">
            <w:pPr>
              <w:pStyle w:val="a3"/>
              <w:numPr>
                <w:ilvl w:val="0"/>
                <w:numId w:val="19"/>
              </w:numPr>
              <w:jc w:val="left"/>
            </w:pPr>
            <w:r>
              <w:t>Узнать, в каких случаях целесообразно использовать вспомогательные алгоритмы</w:t>
            </w:r>
          </w:p>
          <w:p w:rsidR="00081CA2" w:rsidRDefault="00081CA2" w:rsidP="00081CA2">
            <w:pPr>
              <w:pStyle w:val="a3"/>
              <w:numPr>
                <w:ilvl w:val="0"/>
                <w:numId w:val="19"/>
              </w:numPr>
              <w:jc w:val="left"/>
            </w:pPr>
            <w:r>
              <w:t>Познакомиться с синтаксисом вспомогательных алгоритмов в программной среде Кумир</w:t>
            </w:r>
          </w:p>
          <w:p w:rsidR="00081CA2" w:rsidRDefault="00081CA2" w:rsidP="00081CA2">
            <w:pPr>
              <w:pStyle w:val="a3"/>
              <w:numPr>
                <w:ilvl w:val="0"/>
                <w:numId w:val="19"/>
              </w:numPr>
              <w:jc w:val="left"/>
            </w:pPr>
            <w:r>
              <w:t>Научиться использовать вспомогательные алгоритмы на практике</w:t>
            </w:r>
          </w:p>
        </w:tc>
      </w:tr>
      <w:tr w:rsidR="00081CA2" w:rsidRPr="004B2A18" w:rsidTr="000F5AD5">
        <w:trPr>
          <w:trHeight w:val="300"/>
        </w:trPr>
        <w:tc>
          <w:tcPr>
            <w:tcW w:w="3960" w:type="dxa"/>
          </w:tcPr>
          <w:p w:rsidR="00081CA2" w:rsidRPr="004B2A18" w:rsidRDefault="00081CA2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Знакомит с синтаксисом вспомогательных алгоритмов.</w:t>
            </w:r>
          </w:p>
        </w:tc>
        <w:tc>
          <w:tcPr>
            <w:tcW w:w="6218" w:type="dxa"/>
          </w:tcPr>
          <w:p w:rsidR="00081CA2" w:rsidRPr="00DD4B6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Записывают в тетрадь определение вспомогательных алгоритмов, синтаксис.</w:t>
            </w:r>
          </w:p>
        </w:tc>
      </w:tr>
      <w:tr w:rsidR="00081CA2" w:rsidRPr="004B2A18" w:rsidTr="000F5AD5">
        <w:trPr>
          <w:trHeight w:val="1185"/>
        </w:trPr>
        <w:tc>
          <w:tcPr>
            <w:tcW w:w="3960" w:type="dxa"/>
          </w:tcPr>
          <w:p w:rsidR="00081CA2" w:rsidRPr="004B2A18" w:rsidRDefault="00081CA2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Формирует группы из 3-4 человек. Предлагает каждой группе выбрать рисунок из повторяющихся геометрических фигур для реализации их в Кумире с помощью исполнителя Чертежник.</w:t>
            </w:r>
          </w:p>
        </w:tc>
        <w:tc>
          <w:tcPr>
            <w:tcW w:w="6218" w:type="dxa"/>
          </w:tcPr>
          <w:p w:rsidR="00081CA2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Разбиваются на группы, выбирают рисунок, распределяют между собой написание вспомогательных процедур для каждой геометрической фигуры. </w:t>
            </w:r>
          </w:p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Выполняют задание.</w:t>
            </w:r>
          </w:p>
        </w:tc>
      </w:tr>
      <w:tr w:rsidR="00081CA2" w:rsidRPr="004B2A18" w:rsidTr="000F5AD5">
        <w:trPr>
          <w:trHeight w:val="248"/>
        </w:trPr>
        <w:tc>
          <w:tcPr>
            <w:tcW w:w="3960" w:type="dxa"/>
          </w:tcPr>
          <w:p w:rsidR="00081CA2" w:rsidRPr="004B2A18" w:rsidRDefault="00081CA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081CA2" w:rsidRDefault="00081CA2" w:rsidP="00081CA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Дописать алгоритмы геометрических фигур для выбранного рисунка. По электронной почте скинуть ответственному за работу в каждой группе вспомогательные алгоритмы, чтобы ответственный написал главный алгоритм.</w:t>
            </w:r>
          </w:p>
          <w:p w:rsidR="00BF1542" w:rsidRPr="009D1960" w:rsidRDefault="00BF1542" w:rsidP="00081CA2">
            <w:pPr>
              <w:spacing w:after="0"/>
              <w:jc w:val="left"/>
              <w:rPr>
                <w:szCs w:val="28"/>
              </w:rPr>
            </w:pPr>
          </w:p>
        </w:tc>
      </w:tr>
      <w:tr w:rsidR="00081CA2" w:rsidRPr="004B2A18" w:rsidTr="000F5AD5">
        <w:trPr>
          <w:trHeight w:val="330"/>
        </w:trPr>
        <w:tc>
          <w:tcPr>
            <w:tcW w:w="3960" w:type="dxa"/>
          </w:tcPr>
          <w:p w:rsidR="00081CA2" w:rsidRPr="004B2A18" w:rsidRDefault="00081CA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Предлагает вспомнить, какие задачи стояли в начале урока. Смогли ли их выполнить? Реализована ли цель урока?</w:t>
            </w:r>
          </w:p>
        </w:tc>
        <w:tc>
          <w:tcPr>
            <w:tcW w:w="6218" w:type="dxa"/>
          </w:tcPr>
          <w:p w:rsidR="00081CA2" w:rsidRPr="004B2A18" w:rsidRDefault="00081CA2" w:rsidP="00081CA2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lastRenderedPageBreak/>
              <w:t>Тема урока</w:t>
            </w:r>
          </w:p>
        </w:tc>
        <w:tc>
          <w:tcPr>
            <w:tcW w:w="11990" w:type="dxa"/>
            <w:gridSpan w:val="3"/>
          </w:tcPr>
          <w:p w:rsidR="000661B8" w:rsidRDefault="00BF1542" w:rsidP="000F5AD5">
            <w:pPr>
              <w:jc w:val="center"/>
            </w:pPr>
            <w:r>
              <w:t>Единицы измерения информации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BF1542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Информатика 7</w:t>
            </w:r>
            <w:r w:rsidR="000661B8" w:rsidRPr="004B2A18">
              <w:rPr>
                <w:szCs w:val="28"/>
              </w:rPr>
              <w:t xml:space="preserve"> класс (учебник </w:t>
            </w:r>
            <w:proofErr w:type="spellStart"/>
            <w:r w:rsidR="000661B8" w:rsidRPr="004B2A18">
              <w:rPr>
                <w:szCs w:val="28"/>
              </w:rPr>
              <w:t>Босовой</w:t>
            </w:r>
            <w:proofErr w:type="spellEnd"/>
            <w:r w:rsidR="000661B8"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BF1542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Создать условия для изучения </w:t>
            </w:r>
            <w:r w:rsidR="00BF1542">
              <w:rPr>
                <w:szCs w:val="28"/>
              </w:rPr>
              <w:t>единиц измерения информации.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BF1542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 w:rsidR="00BF1542">
              <w:rPr>
                <w:szCs w:val="28"/>
              </w:rPr>
              <w:t>б измерении информации</w:t>
            </w:r>
            <w:r>
              <w:rPr>
                <w:szCs w:val="28"/>
              </w:rPr>
              <w:t xml:space="preserve">. Сформировать представление о </w:t>
            </w:r>
            <w:r w:rsidR="00BF1542">
              <w:rPr>
                <w:szCs w:val="28"/>
              </w:rPr>
              <w:t>единицах измерения информации</w:t>
            </w:r>
            <w:r>
              <w:rPr>
                <w:szCs w:val="28"/>
              </w:rPr>
              <w:t xml:space="preserve">. Научиться </w:t>
            </w:r>
            <w:r w:rsidR="00BF1542">
              <w:t>переводить единицы измерения информации</w:t>
            </w:r>
            <w:r>
              <w:t>.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BF1542" w:rsidRPr="004B2A18" w:rsidTr="000F5AD5">
        <w:trPr>
          <w:trHeight w:val="300"/>
        </w:trPr>
        <w:tc>
          <w:tcPr>
            <w:tcW w:w="3960" w:type="dxa"/>
          </w:tcPr>
          <w:p w:rsidR="00BF1542" w:rsidRPr="004B2A18" w:rsidRDefault="00BF1542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BF1542" w:rsidRPr="004B2A18" w:rsidRDefault="00BF1542" w:rsidP="009E1222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BF1542" w:rsidRPr="004B2A18" w:rsidRDefault="00BF1542" w:rsidP="009E1222">
            <w:pPr>
              <w:spacing w:after="0"/>
              <w:jc w:val="left"/>
              <w:rPr>
                <w:szCs w:val="28"/>
              </w:rPr>
            </w:pPr>
          </w:p>
        </w:tc>
        <w:tc>
          <w:tcPr>
            <w:tcW w:w="6218" w:type="dxa"/>
          </w:tcPr>
          <w:p w:rsidR="00BF1542" w:rsidRPr="004B2A18" w:rsidRDefault="00BF1542" w:rsidP="009E122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BF1542" w:rsidRPr="004B2A18" w:rsidTr="000F5AD5">
        <w:trPr>
          <w:trHeight w:val="301"/>
        </w:trPr>
        <w:tc>
          <w:tcPr>
            <w:tcW w:w="3960" w:type="dxa"/>
          </w:tcPr>
          <w:p w:rsidR="00BF1542" w:rsidRPr="004B2A18" w:rsidRDefault="00BF154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BF1542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Задает вопросы:</w:t>
            </w:r>
          </w:p>
          <w:p w:rsidR="003F5F4E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Как хранится информация в компьютере? Есть ли различия при хранении текстовой, графической, звуковой и др. информации?</w:t>
            </w:r>
          </w:p>
          <w:p w:rsidR="003F5F4E" w:rsidRPr="00F20956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 xml:space="preserve">Если она хранится в двоичном коде, а нам известно, что один двоичный разряд занимает 1 бит памяти, то как можно измерить </w:t>
            </w:r>
            <w:r>
              <w:rPr>
                <w:szCs w:val="28"/>
              </w:rPr>
              <w:lastRenderedPageBreak/>
              <w:t>информацию, хранящуюся в компьютере? Открывает на рабочем столе свойства любого файла и показывает, что у него есть свой размер. Обращает на его единицу измерения. И так с несколькими файлами, чтобы увидеть, что размер файла может быть выражен в байтах, килобайтах и мегабайтах.</w:t>
            </w:r>
          </w:p>
        </w:tc>
        <w:tc>
          <w:tcPr>
            <w:tcW w:w="6218" w:type="dxa"/>
          </w:tcPr>
          <w:p w:rsidR="00BF1542" w:rsidRPr="004B2A18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lastRenderedPageBreak/>
              <w:t>Отвечают на вопросы.</w:t>
            </w:r>
          </w:p>
        </w:tc>
      </w:tr>
      <w:tr w:rsidR="00BF1542" w:rsidRPr="004B2A18" w:rsidTr="000F5AD5">
        <w:trPr>
          <w:trHeight w:val="300"/>
        </w:trPr>
        <w:tc>
          <w:tcPr>
            <w:tcW w:w="3960" w:type="dxa"/>
          </w:tcPr>
          <w:p w:rsidR="00BF1542" w:rsidRPr="004B2A18" w:rsidRDefault="00BF154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BF1542" w:rsidRPr="004B2A18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Предлагает сформулировать цель и задачи урока.</w:t>
            </w:r>
          </w:p>
        </w:tc>
        <w:tc>
          <w:tcPr>
            <w:tcW w:w="6218" w:type="dxa"/>
          </w:tcPr>
          <w:p w:rsidR="00BF1542" w:rsidRDefault="003F5F4E" w:rsidP="000F5AD5">
            <w:r>
              <w:t>С помощью учителя формулируют цель и задачи урока.</w:t>
            </w:r>
          </w:p>
        </w:tc>
      </w:tr>
      <w:tr w:rsidR="00BF1542" w:rsidRPr="004B2A18" w:rsidTr="000F5AD5">
        <w:trPr>
          <w:trHeight w:val="300"/>
        </w:trPr>
        <w:tc>
          <w:tcPr>
            <w:tcW w:w="3960" w:type="dxa"/>
          </w:tcPr>
          <w:p w:rsidR="00BF1542" w:rsidRPr="004B2A18" w:rsidRDefault="00BF1542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BF1542" w:rsidRPr="004B2A18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Предлагает с помощью учебника изучить единицы измерения информации и записать их в тетрадь.</w:t>
            </w:r>
          </w:p>
        </w:tc>
        <w:tc>
          <w:tcPr>
            <w:tcW w:w="6218" w:type="dxa"/>
          </w:tcPr>
          <w:p w:rsidR="00BF1542" w:rsidRPr="00DD4B68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Записывают в таблицу единицы измерения информации, и их соотношения.</w:t>
            </w:r>
          </w:p>
        </w:tc>
      </w:tr>
      <w:tr w:rsidR="00BF1542" w:rsidRPr="004B2A18" w:rsidTr="000F5AD5">
        <w:trPr>
          <w:trHeight w:val="1185"/>
        </w:trPr>
        <w:tc>
          <w:tcPr>
            <w:tcW w:w="3960" w:type="dxa"/>
          </w:tcPr>
          <w:p w:rsidR="00BF1542" w:rsidRPr="004B2A18" w:rsidRDefault="00BF1542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3F5F4E" w:rsidRDefault="003F5F4E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Дает задание на перевод единиц измерения информации.</w:t>
            </w:r>
          </w:p>
          <w:p w:rsidR="00BF1542" w:rsidRPr="003F5F4E" w:rsidRDefault="003F5F4E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Осуществляет помощь при переводе единиц измерения учащимся.</w:t>
            </w:r>
          </w:p>
        </w:tc>
        <w:tc>
          <w:tcPr>
            <w:tcW w:w="6218" w:type="dxa"/>
          </w:tcPr>
          <w:p w:rsidR="00BF1542" w:rsidRPr="004B2A18" w:rsidRDefault="003F5F4E" w:rsidP="000F5AD5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Используя таблицу с единицами измерения информации в документе </w:t>
            </w:r>
            <w:proofErr w:type="spellStart"/>
            <w:r>
              <w:rPr>
                <w:szCs w:val="28"/>
              </w:rPr>
              <w:t>google</w:t>
            </w:r>
            <w:proofErr w:type="spellEnd"/>
            <w:r>
              <w:rPr>
                <w:szCs w:val="28"/>
              </w:rPr>
              <w:t xml:space="preserve"> с совместным доступом упражняются в переводе единиц измерения.</w:t>
            </w:r>
          </w:p>
        </w:tc>
      </w:tr>
      <w:tr w:rsidR="00BF1542" w:rsidRPr="004B2A18" w:rsidTr="000F5AD5">
        <w:trPr>
          <w:trHeight w:val="248"/>
        </w:trPr>
        <w:tc>
          <w:tcPr>
            <w:tcW w:w="3960" w:type="dxa"/>
          </w:tcPr>
          <w:p w:rsidR="00BF1542" w:rsidRPr="004B2A18" w:rsidRDefault="00BF154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BF1542" w:rsidRPr="003F5F4E" w:rsidRDefault="003F5F4E" w:rsidP="000F5AD5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Используя google-документ с переводом единиц измерения выполняют задание из учебника стр. 50 №10</w:t>
            </w:r>
          </w:p>
        </w:tc>
      </w:tr>
      <w:tr w:rsidR="00BF1542" w:rsidRPr="004B2A18" w:rsidTr="000F5AD5">
        <w:trPr>
          <w:trHeight w:val="330"/>
        </w:trPr>
        <w:tc>
          <w:tcPr>
            <w:tcW w:w="3960" w:type="dxa"/>
          </w:tcPr>
          <w:p w:rsidR="00BF1542" w:rsidRPr="004B2A18" w:rsidRDefault="00BF154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BF1542" w:rsidRPr="004B2A18" w:rsidRDefault="00BF1542" w:rsidP="00205B13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BF1542" w:rsidRPr="004B2A18" w:rsidRDefault="00BF1542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0661B8" w:rsidRDefault="000661B8">
      <w:pPr>
        <w:rPr>
          <w:szCs w:val="28"/>
        </w:rPr>
      </w:pPr>
    </w:p>
    <w:p w:rsidR="000661B8" w:rsidRDefault="000661B8">
      <w:pPr>
        <w:spacing w:after="20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lastRenderedPageBreak/>
              <w:t>Тема урока</w:t>
            </w:r>
          </w:p>
        </w:tc>
        <w:tc>
          <w:tcPr>
            <w:tcW w:w="11990" w:type="dxa"/>
            <w:gridSpan w:val="3"/>
          </w:tcPr>
          <w:p w:rsidR="000661B8" w:rsidRDefault="00692343" w:rsidP="000F5AD5">
            <w:pPr>
              <w:jc w:val="center"/>
            </w:pPr>
            <w:r>
              <w:t>Электронные таблицы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692343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Информатика 9</w:t>
            </w:r>
            <w:r w:rsidR="000661B8" w:rsidRPr="004B2A18">
              <w:rPr>
                <w:szCs w:val="28"/>
              </w:rPr>
              <w:t xml:space="preserve"> класс (учебник </w:t>
            </w:r>
            <w:proofErr w:type="spellStart"/>
            <w:r w:rsidR="000661B8" w:rsidRPr="004B2A18">
              <w:rPr>
                <w:szCs w:val="28"/>
              </w:rPr>
              <w:t>Босовой</w:t>
            </w:r>
            <w:proofErr w:type="spellEnd"/>
            <w:r w:rsidR="000661B8"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9F501B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Создать условия для изучения </w:t>
            </w:r>
            <w:r w:rsidR="009F501B">
              <w:rPr>
                <w:szCs w:val="28"/>
              </w:rPr>
              <w:t xml:space="preserve">возможностей электронных таблиц и показать спектр задач, которые помогают решать электронные таблицы. 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9F501B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 w:rsidR="009F501B">
              <w:rPr>
                <w:szCs w:val="28"/>
              </w:rPr>
              <w:t>б электронных таблицах</w:t>
            </w:r>
            <w:r>
              <w:rPr>
                <w:szCs w:val="28"/>
              </w:rPr>
              <w:t>. Сформировать представление о</w:t>
            </w:r>
            <w:r w:rsidR="009F501B">
              <w:rPr>
                <w:szCs w:val="28"/>
              </w:rPr>
              <w:t xml:space="preserve"> возможностях электронных таблиц</w:t>
            </w:r>
            <w:r>
              <w:rPr>
                <w:szCs w:val="28"/>
              </w:rPr>
              <w:t xml:space="preserve">. Научиться </w:t>
            </w:r>
            <w:r w:rsidR="009F501B">
              <w:t>решать поставленные задачи в электронных таблицах</w:t>
            </w:r>
            <w:r>
              <w:t>.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9F501B" w:rsidRPr="004B2A18" w:rsidTr="000F5AD5">
        <w:trPr>
          <w:trHeight w:val="300"/>
        </w:trPr>
        <w:tc>
          <w:tcPr>
            <w:tcW w:w="3960" w:type="dxa"/>
          </w:tcPr>
          <w:p w:rsidR="009F501B" w:rsidRPr="004B2A18" w:rsidRDefault="009F501B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9F501B" w:rsidRPr="004B2A18" w:rsidRDefault="009F501B" w:rsidP="009F501B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9F501B" w:rsidRPr="004B2A18" w:rsidRDefault="009F501B" w:rsidP="009F501B">
            <w:pPr>
              <w:spacing w:after="0"/>
              <w:jc w:val="left"/>
              <w:rPr>
                <w:szCs w:val="28"/>
              </w:rPr>
            </w:pPr>
          </w:p>
        </w:tc>
        <w:tc>
          <w:tcPr>
            <w:tcW w:w="6218" w:type="dxa"/>
          </w:tcPr>
          <w:p w:rsidR="009F501B" w:rsidRPr="004B2A18" w:rsidRDefault="009F501B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9F501B" w:rsidRPr="004B2A18" w:rsidTr="000F5AD5">
        <w:trPr>
          <w:trHeight w:val="301"/>
        </w:trPr>
        <w:tc>
          <w:tcPr>
            <w:tcW w:w="3960" w:type="dxa"/>
          </w:tcPr>
          <w:p w:rsidR="009F501B" w:rsidRPr="004B2A18" w:rsidRDefault="009F501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9F501B" w:rsidRPr="009F501B" w:rsidRDefault="009F501B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Предлагает сравнить таблицы </w:t>
            </w:r>
            <w:proofErr w:type="spellStart"/>
            <w:r>
              <w:rPr>
                <w:szCs w:val="28"/>
              </w:rPr>
              <w:t>excel</w:t>
            </w:r>
            <w:proofErr w:type="spellEnd"/>
            <w:r>
              <w:rPr>
                <w:szCs w:val="28"/>
              </w:rPr>
              <w:t xml:space="preserve"> и </w:t>
            </w:r>
            <w:proofErr w:type="spellStart"/>
            <w:r>
              <w:rPr>
                <w:szCs w:val="28"/>
              </w:rPr>
              <w:t>word</w:t>
            </w:r>
            <w:proofErr w:type="spellEnd"/>
            <w:r>
              <w:rPr>
                <w:szCs w:val="28"/>
              </w:rPr>
              <w:t xml:space="preserve">. На примере простой задачи на сложение значений в ячейках показывает возможности таблицы </w:t>
            </w:r>
            <w:proofErr w:type="spellStart"/>
            <w:r>
              <w:rPr>
                <w:szCs w:val="28"/>
              </w:rPr>
              <w:t>excel</w:t>
            </w:r>
            <w:proofErr w:type="spellEnd"/>
          </w:p>
        </w:tc>
        <w:tc>
          <w:tcPr>
            <w:tcW w:w="6218" w:type="dxa"/>
          </w:tcPr>
          <w:p w:rsidR="009F501B" w:rsidRPr="004B2A18" w:rsidRDefault="009F501B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Предлагают варианты ответов.</w:t>
            </w:r>
          </w:p>
        </w:tc>
      </w:tr>
      <w:tr w:rsidR="009F501B" w:rsidRPr="004B2A18" w:rsidTr="000F5AD5">
        <w:trPr>
          <w:trHeight w:val="300"/>
        </w:trPr>
        <w:tc>
          <w:tcPr>
            <w:tcW w:w="3960" w:type="dxa"/>
          </w:tcPr>
          <w:p w:rsidR="009F501B" w:rsidRPr="004B2A18" w:rsidRDefault="009F501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9F501B" w:rsidRPr="004B2A18" w:rsidRDefault="009F501B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Предлагает сформулировать цель и задачи урока.</w:t>
            </w:r>
          </w:p>
        </w:tc>
        <w:tc>
          <w:tcPr>
            <w:tcW w:w="6218" w:type="dxa"/>
          </w:tcPr>
          <w:p w:rsidR="009F501B" w:rsidRDefault="009F501B" w:rsidP="009F501B">
            <w:pPr>
              <w:jc w:val="left"/>
            </w:pPr>
            <w:r>
              <w:t>С помощью учителя формулируют цель и задачи урока:</w:t>
            </w:r>
          </w:p>
          <w:p w:rsidR="009F501B" w:rsidRDefault="009F501B" w:rsidP="009F501B">
            <w:pPr>
              <w:pStyle w:val="a3"/>
              <w:numPr>
                <w:ilvl w:val="0"/>
                <w:numId w:val="20"/>
              </w:numPr>
              <w:jc w:val="left"/>
            </w:pPr>
            <w:r>
              <w:t xml:space="preserve">Познакомиться с возможностями </w:t>
            </w:r>
            <w:r>
              <w:lastRenderedPageBreak/>
              <w:t>электронных таблиц</w:t>
            </w:r>
          </w:p>
          <w:p w:rsidR="009F501B" w:rsidRDefault="009F501B" w:rsidP="009F501B">
            <w:pPr>
              <w:pStyle w:val="a3"/>
              <w:numPr>
                <w:ilvl w:val="0"/>
                <w:numId w:val="20"/>
              </w:numPr>
              <w:jc w:val="left"/>
            </w:pPr>
            <w:r>
              <w:t xml:space="preserve">Познакомиться с интерфейсом </w:t>
            </w:r>
            <w:proofErr w:type="spellStart"/>
            <w:r>
              <w:t>Excel</w:t>
            </w:r>
            <w:proofErr w:type="spellEnd"/>
            <w:r>
              <w:t xml:space="preserve"> и основными понятиями электронных таблиц</w:t>
            </w:r>
          </w:p>
          <w:p w:rsidR="009F501B" w:rsidRDefault="009F501B" w:rsidP="009F501B">
            <w:pPr>
              <w:pStyle w:val="a3"/>
              <w:numPr>
                <w:ilvl w:val="0"/>
                <w:numId w:val="20"/>
              </w:numPr>
              <w:jc w:val="left"/>
            </w:pPr>
            <w:r>
              <w:t xml:space="preserve">Научиться оформлять документы в </w:t>
            </w:r>
            <w:proofErr w:type="spellStart"/>
            <w:r>
              <w:t>Excel</w:t>
            </w:r>
            <w:proofErr w:type="spellEnd"/>
          </w:p>
          <w:p w:rsidR="009F501B" w:rsidRDefault="009F501B" w:rsidP="009F501B">
            <w:pPr>
              <w:pStyle w:val="a3"/>
              <w:numPr>
                <w:ilvl w:val="0"/>
                <w:numId w:val="20"/>
              </w:numPr>
              <w:jc w:val="left"/>
            </w:pPr>
            <w:r>
              <w:t>Научиться обрабатывать большие объемы данных, используя формулы</w:t>
            </w:r>
          </w:p>
        </w:tc>
      </w:tr>
      <w:tr w:rsidR="009F501B" w:rsidRPr="004B2A18" w:rsidTr="000F5AD5">
        <w:trPr>
          <w:trHeight w:val="300"/>
        </w:trPr>
        <w:tc>
          <w:tcPr>
            <w:tcW w:w="3960" w:type="dxa"/>
          </w:tcPr>
          <w:p w:rsidR="009F501B" w:rsidRPr="004B2A18" w:rsidRDefault="009F501B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9F501B" w:rsidRPr="004B2A18" w:rsidRDefault="00B73D4E" w:rsidP="00B73D4E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В диалоге с учениками и используя текст учебника рассказывает об основных элементах электронных таблиц и показывает основные возможности электронных таблиц.</w:t>
            </w:r>
          </w:p>
        </w:tc>
        <w:tc>
          <w:tcPr>
            <w:tcW w:w="6218" w:type="dxa"/>
          </w:tcPr>
          <w:p w:rsidR="009F501B" w:rsidRPr="00B73D4E" w:rsidRDefault="00B73D4E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Используя учебник, записывают основные понятия электронных таблиц, конспектируют основные возможности </w:t>
            </w:r>
            <w:proofErr w:type="spellStart"/>
            <w:r>
              <w:rPr>
                <w:szCs w:val="28"/>
              </w:rPr>
              <w:t>Excel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9F501B" w:rsidRPr="004B2A18" w:rsidTr="000F5AD5">
        <w:trPr>
          <w:trHeight w:val="1185"/>
        </w:trPr>
        <w:tc>
          <w:tcPr>
            <w:tcW w:w="3960" w:type="dxa"/>
          </w:tcPr>
          <w:p w:rsidR="009F501B" w:rsidRPr="004B2A18" w:rsidRDefault="009F501B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9F501B" w:rsidRPr="004B2A18" w:rsidRDefault="00B73D4E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Предлагает выполнить на компьютерах задание.</w:t>
            </w:r>
          </w:p>
        </w:tc>
        <w:tc>
          <w:tcPr>
            <w:tcW w:w="6218" w:type="dxa"/>
          </w:tcPr>
          <w:p w:rsidR="009F501B" w:rsidRPr="004B2A18" w:rsidRDefault="00B73D4E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Выполняют задание</w:t>
            </w:r>
          </w:p>
        </w:tc>
      </w:tr>
      <w:tr w:rsidR="009F501B" w:rsidRPr="004B2A18" w:rsidTr="000F5AD5">
        <w:trPr>
          <w:trHeight w:val="248"/>
        </w:trPr>
        <w:tc>
          <w:tcPr>
            <w:tcW w:w="3960" w:type="dxa"/>
          </w:tcPr>
          <w:p w:rsidR="009F501B" w:rsidRPr="004B2A18" w:rsidRDefault="009F501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9F501B" w:rsidRPr="00B73D4E" w:rsidRDefault="00B73D4E" w:rsidP="009F501B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По желанию – приготовить сообщение об истории создания электронных таблиц, совместная работа в документе google-таблицы, где каждый ученик в своей ячейке записывает решение на поставленные задачи, ученики используют чат для обсуждения возникших вопросов.</w:t>
            </w:r>
          </w:p>
        </w:tc>
      </w:tr>
      <w:tr w:rsidR="009F501B" w:rsidRPr="004B2A18" w:rsidTr="000F5AD5">
        <w:trPr>
          <w:trHeight w:val="330"/>
        </w:trPr>
        <w:tc>
          <w:tcPr>
            <w:tcW w:w="3960" w:type="dxa"/>
          </w:tcPr>
          <w:p w:rsidR="009F501B" w:rsidRPr="004B2A18" w:rsidRDefault="009F501B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9F501B" w:rsidRPr="004B2A18" w:rsidRDefault="009F501B" w:rsidP="00205B13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9F501B" w:rsidRPr="004B2A18" w:rsidRDefault="009F501B" w:rsidP="009F501B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0661B8" w:rsidRDefault="000661B8">
      <w:pPr>
        <w:rPr>
          <w:szCs w:val="28"/>
        </w:rPr>
      </w:pPr>
    </w:p>
    <w:p w:rsidR="000661B8" w:rsidRDefault="000661B8">
      <w:pPr>
        <w:spacing w:after="200"/>
        <w:jc w:val="left"/>
        <w:rPr>
          <w:szCs w:val="28"/>
        </w:rPr>
      </w:pPr>
      <w:r>
        <w:rPr>
          <w:szCs w:val="28"/>
        </w:rPr>
        <w:br w:type="page"/>
      </w:r>
    </w:p>
    <w:tbl>
      <w:tblPr>
        <w:tblW w:w="15950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706"/>
        <w:gridCol w:w="66"/>
        <w:gridCol w:w="6218"/>
      </w:tblGrid>
      <w:tr w:rsidR="000661B8" w:rsidRPr="004B2A18" w:rsidTr="000F5AD5">
        <w:trPr>
          <w:trHeight w:val="46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lastRenderedPageBreak/>
              <w:t>Тема урока</w:t>
            </w:r>
          </w:p>
        </w:tc>
        <w:tc>
          <w:tcPr>
            <w:tcW w:w="11990" w:type="dxa"/>
            <w:gridSpan w:val="3"/>
          </w:tcPr>
          <w:p w:rsidR="000661B8" w:rsidRDefault="00535C6F" w:rsidP="000F5AD5">
            <w:pPr>
              <w:jc w:val="center"/>
            </w:pPr>
            <w:r>
              <w:t xml:space="preserve">Диаграммы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Учебный предмет, класс</w:t>
            </w:r>
          </w:p>
        </w:tc>
        <w:tc>
          <w:tcPr>
            <w:tcW w:w="11990" w:type="dxa"/>
            <w:gridSpan w:val="3"/>
          </w:tcPr>
          <w:p w:rsidR="000661B8" w:rsidRPr="004B2A18" w:rsidRDefault="00535C6F" w:rsidP="000F5A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Информатика 9</w:t>
            </w:r>
            <w:r w:rsidR="000661B8" w:rsidRPr="004B2A18">
              <w:rPr>
                <w:szCs w:val="28"/>
              </w:rPr>
              <w:t xml:space="preserve"> класс (учебник </w:t>
            </w:r>
            <w:proofErr w:type="spellStart"/>
            <w:r w:rsidR="000661B8" w:rsidRPr="004B2A18">
              <w:rPr>
                <w:szCs w:val="28"/>
              </w:rPr>
              <w:t>Босовой</w:t>
            </w:r>
            <w:proofErr w:type="spellEnd"/>
            <w:r w:rsidR="000661B8" w:rsidRPr="004B2A18">
              <w:rPr>
                <w:szCs w:val="28"/>
              </w:rPr>
              <w:t xml:space="preserve"> Л.Л.)</w:t>
            </w:r>
          </w:p>
        </w:tc>
      </w:tr>
      <w:tr w:rsidR="000661B8" w:rsidRPr="004B2A18" w:rsidTr="000F5AD5">
        <w:trPr>
          <w:trHeight w:val="524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Тип и вид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line="240" w:lineRule="auto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Комбинированный </w:t>
            </w:r>
          </w:p>
        </w:tc>
      </w:tr>
      <w:tr w:rsidR="000661B8" w:rsidRPr="004B2A18" w:rsidTr="000F5AD5">
        <w:trPr>
          <w:trHeight w:val="345"/>
        </w:trPr>
        <w:tc>
          <w:tcPr>
            <w:tcW w:w="3960" w:type="dxa"/>
            <w:vMerge w:val="restart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Цели урока</w:t>
            </w:r>
          </w:p>
        </w:tc>
        <w:tc>
          <w:tcPr>
            <w:tcW w:w="5706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учителя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Для ученика</w:t>
            </w:r>
          </w:p>
        </w:tc>
      </w:tr>
      <w:tr w:rsidR="000661B8" w:rsidRPr="004B2A18" w:rsidTr="000F5AD5">
        <w:trPr>
          <w:trHeight w:val="1930"/>
        </w:trPr>
        <w:tc>
          <w:tcPr>
            <w:tcW w:w="3960" w:type="dxa"/>
            <w:vMerge/>
          </w:tcPr>
          <w:p w:rsidR="000661B8" w:rsidRPr="004B2A18" w:rsidRDefault="000661B8" w:rsidP="000F5AD5">
            <w:pPr>
              <w:jc w:val="center"/>
              <w:rPr>
                <w:szCs w:val="28"/>
              </w:rPr>
            </w:pPr>
          </w:p>
        </w:tc>
        <w:tc>
          <w:tcPr>
            <w:tcW w:w="5706" w:type="dxa"/>
          </w:tcPr>
          <w:p w:rsidR="000661B8" w:rsidRPr="004B2A18" w:rsidRDefault="000661B8" w:rsidP="00535C6F">
            <w:pPr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Создать условия для изучения </w:t>
            </w:r>
            <w:r w:rsidR="00535C6F">
              <w:rPr>
                <w:szCs w:val="28"/>
              </w:rPr>
              <w:t>диаграмм, их видов и способах создания.</w:t>
            </w:r>
          </w:p>
        </w:tc>
        <w:tc>
          <w:tcPr>
            <w:tcW w:w="6284" w:type="dxa"/>
            <w:gridSpan w:val="2"/>
          </w:tcPr>
          <w:p w:rsidR="000661B8" w:rsidRPr="004B2A18" w:rsidRDefault="000661B8" w:rsidP="00535C6F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Сформировать общие представления о</w:t>
            </w:r>
            <w:r>
              <w:rPr>
                <w:szCs w:val="28"/>
              </w:rPr>
              <w:t xml:space="preserve"> том, </w:t>
            </w:r>
            <w:r w:rsidR="00535C6F">
              <w:rPr>
                <w:szCs w:val="28"/>
              </w:rPr>
              <w:t>какие бывают диаграммы</w:t>
            </w:r>
            <w:r>
              <w:rPr>
                <w:szCs w:val="28"/>
              </w:rPr>
              <w:t xml:space="preserve">. Сформировать представление о </w:t>
            </w:r>
            <w:r w:rsidR="00535C6F">
              <w:rPr>
                <w:szCs w:val="28"/>
              </w:rPr>
              <w:t>том, как создаются диаграммы в электронных таблицах</w:t>
            </w:r>
            <w:r>
              <w:rPr>
                <w:szCs w:val="28"/>
              </w:rPr>
              <w:t xml:space="preserve">. Научиться </w:t>
            </w:r>
            <w:r w:rsidR="00535C6F">
              <w:t>создавать диаграммы</w:t>
            </w:r>
            <w:r>
              <w:t>.</w:t>
            </w:r>
          </w:p>
        </w:tc>
      </w:tr>
      <w:tr w:rsidR="000661B8" w:rsidRPr="004B2A18" w:rsidTr="000F5AD5">
        <w:trPr>
          <w:trHeight w:val="37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 w:val="24"/>
                <w:szCs w:val="24"/>
              </w:rPr>
              <w:t>Образовательная среда урока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Компьютер, проектор, доска, тетрадь, учебник, сеть Интернет, </w:t>
            </w:r>
          </w:p>
        </w:tc>
      </w:tr>
      <w:tr w:rsidR="000661B8" w:rsidRPr="004B2A18" w:rsidTr="000F5AD5">
        <w:trPr>
          <w:trHeight w:val="950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 w:val="24"/>
                <w:szCs w:val="24"/>
              </w:rPr>
            </w:pPr>
            <w:r w:rsidRPr="004B2A18">
              <w:rPr>
                <w:b/>
                <w:i/>
                <w:sz w:val="24"/>
                <w:szCs w:val="24"/>
              </w:rPr>
              <w:t>Технологии и технологические приемы организации образовательной деятельности</w:t>
            </w:r>
          </w:p>
        </w:tc>
        <w:tc>
          <w:tcPr>
            <w:tcW w:w="11990" w:type="dxa"/>
            <w:gridSpan w:val="3"/>
          </w:tcPr>
          <w:p w:rsidR="000661B8" w:rsidRPr="004B2A18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 xml:space="preserve">Информационно-коммуникационные технологии, </w:t>
            </w:r>
          </w:p>
          <w:p w:rsidR="000661B8" w:rsidRPr="00795F84" w:rsidRDefault="000661B8" w:rsidP="000F5AD5">
            <w:pPr>
              <w:spacing w:after="0"/>
              <w:jc w:val="center"/>
              <w:rPr>
                <w:szCs w:val="28"/>
              </w:rPr>
            </w:pPr>
            <w:r w:rsidRPr="004B2A18">
              <w:rPr>
                <w:szCs w:val="28"/>
              </w:rPr>
              <w:t>приемы технологии развития критического мышления</w:t>
            </w:r>
            <w:r>
              <w:rPr>
                <w:szCs w:val="28"/>
              </w:rPr>
              <w:t>, технология электронного обучения</w:t>
            </w:r>
          </w:p>
        </w:tc>
      </w:tr>
      <w:tr w:rsidR="000661B8" w:rsidRPr="004B2A18" w:rsidTr="000F5AD5">
        <w:trPr>
          <w:trHeight w:val="278"/>
        </w:trPr>
        <w:tc>
          <w:tcPr>
            <w:tcW w:w="3960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Этапы урока</w:t>
            </w:r>
          </w:p>
        </w:tc>
        <w:tc>
          <w:tcPr>
            <w:tcW w:w="5772" w:type="dxa"/>
            <w:gridSpan w:val="2"/>
          </w:tcPr>
          <w:p w:rsidR="000661B8" w:rsidRPr="004B2A18" w:rsidRDefault="000661B8" w:rsidP="000F5AD5">
            <w:pPr>
              <w:jc w:val="center"/>
              <w:rPr>
                <w:b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учителя</w:t>
            </w:r>
          </w:p>
        </w:tc>
        <w:tc>
          <w:tcPr>
            <w:tcW w:w="6218" w:type="dxa"/>
          </w:tcPr>
          <w:p w:rsidR="000661B8" w:rsidRPr="004B2A18" w:rsidRDefault="000661B8" w:rsidP="000F5AD5">
            <w:pPr>
              <w:jc w:val="center"/>
              <w:rPr>
                <w:b/>
                <w:i/>
                <w:szCs w:val="28"/>
              </w:rPr>
            </w:pPr>
            <w:r w:rsidRPr="004B2A18">
              <w:rPr>
                <w:b/>
                <w:i/>
                <w:szCs w:val="28"/>
              </w:rPr>
              <w:t>Деятельность ученика</w:t>
            </w:r>
          </w:p>
        </w:tc>
      </w:tr>
      <w:tr w:rsidR="00535C6F" w:rsidRPr="004B2A18" w:rsidTr="000F5AD5">
        <w:trPr>
          <w:trHeight w:val="300"/>
        </w:trPr>
        <w:tc>
          <w:tcPr>
            <w:tcW w:w="3960" w:type="dxa"/>
          </w:tcPr>
          <w:p w:rsidR="00535C6F" w:rsidRPr="004B2A18" w:rsidRDefault="00535C6F" w:rsidP="000F5AD5">
            <w:pPr>
              <w:spacing w:after="0"/>
              <w:ind w:left="-108" w:right="-102"/>
              <w:rPr>
                <w:szCs w:val="28"/>
              </w:rPr>
            </w:pPr>
            <w:r w:rsidRPr="004B2A18">
              <w:rPr>
                <w:szCs w:val="28"/>
              </w:rPr>
              <w:t>Организационный</w:t>
            </w:r>
          </w:p>
        </w:tc>
        <w:tc>
          <w:tcPr>
            <w:tcW w:w="5772" w:type="dxa"/>
            <w:gridSpan w:val="2"/>
          </w:tcPr>
          <w:p w:rsidR="00535C6F" w:rsidRPr="004B2A18" w:rsidRDefault="00535C6F" w:rsidP="009E1222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Готовит компьютеры, </w:t>
            </w:r>
            <w:r>
              <w:rPr>
                <w:szCs w:val="28"/>
              </w:rPr>
              <w:t>презентацию</w:t>
            </w:r>
            <w:r w:rsidRPr="004B2A18">
              <w:rPr>
                <w:szCs w:val="28"/>
              </w:rPr>
              <w:t xml:space="preserve"> </w:t>
            </w:r>
          </w:p>
          <w:p w:rsidR="00535C6F" w:rsidRPr="004B2A18" w:rsidRDefault="00535C6F" w:rsidP="009E1222">
            <w:pPr>
              <w:spacing w:after="0"/>
              <w:jc w:val="left"/>
              <w:rPr>
                <w:szCs w:val="28"/>
              </w:rPr>
            </w:pPr>
          </w:p>
        </w:tc>
        <w:tc>
          <w:tcPr>
            <w:tcW w:w="6218" w:type="dxa"/>
          </w:tcPr>
          <w:p w:rsidR="00535C6F" w:rsidRPr="004B2A18" w:rsidRDefault="00535C6F" w:rsidP="009E1222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4B2A18">
              <w:rPr>
                <w:szCs w:val="28"/>
              </w:rPr>
              <w:t>отовят</w:t>
            </w:r>
            <w:r>
              <w:rPr>
                <w:szCs w:val="28"/>
              </w:rPr>
              <w:t xml:space="preserve"> свое рабочее место: учебник, тетрадь и ручку</w:t>
            </w:r>
            <w:r w:rsidRPr="004B2A18">
              <w:rPr>
                <w:szCs w:val="28"/>
              </w:rPr>
              <w:t>.</w:t>
            </w:r>
          </w:p>
        </w:tc>
      </w:tr>
      <w:tr w:rsidR="00535C6F" w:rsidRPr="004B2A18" w:rsidTr="000F5AD5">
        <w:trPr>
          <w:trHeight w:val="301"/>
        </w:trPr>
        <w:tc>
          <w:tcPr>
            <w:tcW w:w="3960" w:type="dxa"/>
          </w:tcPr>
          <w:p w:rsidR="00535C6F" w:rsidRPr="004B2A18" w:rsidRDefault="00535C6F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 xml:space="preserve">Стадия вызова </w:t>
            </w:r>
          </w:p>
        </w:tc>
        <w:tc>
          <w:tcPr>
            <w:tcW w:w="5772" w:type="dxa"/>
            <w:gridSpan w:val="2"/>
          </w:tcPr>
          <w:p w:rsidR="00535C6F" w:rsidRPr="00F20956" w:rsidRDefault="00535C6F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Показывает слайд с изображением различного вида диаграмм. Предлагает сказать, что изображено. Задает вопрос, зачем нужны диаграммы, в каких случаях их удобно использовать.</w:t>
            </w:r>
          </w:p>
        </w:tc>
        <w:tc>
          <w:tcPr>
            <w:tcW w:w="6218" w:type="dxa"/>
          </w:tcPr>
          <w:p w:rsidR="00535C6F" w:rsidRPr="004B2A18" w:rsidRDefault="00535C6F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Делают предположения, дают ответы.</w:t>
            </w:r>
          </w:p>
        </w:tc>
      </w:tr>
      <w:tr w:rsidR="00535C6F" w:rsidRPr="004B2A18" w:rsidTr="000F5AD5">
        <w:trPr>
          <w:trHeight w:val="300"/>
        </w:trPr>
        <w:tc>
          <w:tcPr>
            <w:tcW w:w="3960" w:type="dxa"/>
          </w:tcPr>
          <w:p w:rsidR="00535C6F" w:rsidRPr="004B2A18" w:rsidRDefault="00535C6F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Постановка цели и задач</w:t>
            </w:r>
          </w:p>
        </w:tc>
        <w:tc>
          <w:tcPr>
            <w:tcW w:w="5772" w:type="dxa"/>
            <w:gridSpan w:val="2"/>
          </w:tcPr>
          <w:p w:rsidR="00535C6F" w:rsidRPr="004B2A18" w:rsidRDefault="00535C6F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Предлагает сформулировать цель и задачи урока</w:t>
            </w:r>
          </w:p>
        </w:tc>
        <w:tc>
          <w:tcPr>
            <w:tcW w:w="6218" w:type="dxa"/>
          </w:tcPr>
          <w:p w:rsidR="00535C6F" w:rsidRDefault="00535C6F" w:rsidP="00535C6F">
            <w:pPr>
              <w:jc w:val="left"/>
            </w:pPr>
            <w:r>
              <w:t>С помощью учителя формулируют цель и задачи урока:</w:t>
            </w:r>
          </w:p>
          <w:p w:rsidR="00535C6F" w:rsidRDefault="00535C6F" w:rsidP="00535C6F">
            <w:pPr>
              <w:pStyle w:val="a3"/>
              <w:numPr>
                <w:ilvl w:val="0"/>
                <w:numId w:val="21"/>
              </w:numPr>
              <w:jc w:val="left"/>
            </w:pPr>
            <w:r>
              <w:lastRenderedPageBreak/>
              <w:t>Изучить все типы диаграмм, выяснить, какой тип для каких целей целесообразно применять</w:t>
            </w:r>
          </w:p>
          <w:p w:rsidR="00535C6F" w:rsidRDefault="00535C6F" w:rsidP="00535C6F">
            <w:pPr>
              <w:pStyle w:val="a3"/>
              <w:numPr>
                <w:ilvl w:val="0"/>
                <w:numId w:val="21"/>
              </w:numPr>
              <w:jc w:val="left"/>
            </w:pPr>
            <w:r>
              <w:t>Научиться строить диаграммы</w:t>
            </w:r>
          </w:p>
        </w:tc>
      </w:tr>
      <w:tr w:rsidR="00535C6F" w:rsidRPr="004B2A18" w:rsidTr="000F5AD5">
        <w:trPr>
          <w:trHeight w:val="300"/>
        </w:trPr>
        <w:tc>
          <w:tcPr>
            <w:tcW w:w="3960" w:type="dxa"/>
          </w:tcPr>
          <w:p w:rsidR="00535C6F" w:rsidRPr="004B2A18" w:rsidRDefault="00535C6F" w:rsidP="000F5AD5">
            <w:pPr>
              <w:rPr>
                <w:szCs w:val="28"/>
              </w:rPr>
            </w:pPr>
            <w:r w:rsidRPr="004B2A18">
              <w:rPr>
                <w:szCs w:val="28"/>
              </w:rPr>
              <w:lastRenderedPageBreak/>
              <w:t>Изучение нового материала</w:t>
            </w:r>
          </w:p>
        </w:tc>
        <w:tc>
          <w:tcPr>
            <w:tcW w:w="5772" w:type="dxa"/>
            <w:gridSpan w:val="2"/>
          </w:tcPr>
          <w:p w:rsidR="00535C6F" w:rsidRPr="004B2A18" w:rsidRDefault="00535C6F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Разбивает учеников на малые группы, дает задание каждой группе изучить свой тип диаграмм.</w:t>
            </w:r>
          </w:p>
        </w:tc>
        <w:tc>
          <w:tcPr>
            <w:tcW w:w="6218" w:type="dxa"/>
          </w:tcPr>
          <w:p w:rsidR="00535C6F" w:rsidRPr="002200DC" w:rsidRDefault="00535C6F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Изучают типы диаграмм</w:t>
            </w:r>
            <w:r w:rsidR="002200DC">
              <w:rPr>
                <w:szCs w:val="28"/>
              </w:rPr>
              <w:t xml:space="preserve"> в google-документе, пишут особенности каждого типа, сферу применения, приводят примеры. Выбирают из представленных таблиц ту, которая больше всего подходит для изучаемого типа диаграмм. На ее основе учатся строить диаграмму с помощью учителя (если она необходима)</w:t>
            </w:r>
          </w:p>
        </w:tc>
      </w:tr>
      <w:tr w:rsidR="00535C6F" w:rsidRPr="004B2A18" w:rsidTr="000F5AD5">
        <w:trPr>
          <w:trHeight w:val="1185"/>
        </w:trPr>
        <w:tc>
          <w:tcPr>
            <w:tcW w:w="3960" w:type="dxa"/>
          </w:tcPr>
          <w:p w:rsidR="00535C6F" w:rsidRPr="004B2A18" w:rsidRDefault="00535C6F" w:rsidP="000F5AD5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Осмысление и закрепление изученного материала </w:t>
            </w:r>
          </w:p>
        </w:tc>
        <w:tc>
          <w:tcPr>
            <w:tcW w:w="5772" w:type="dxa"/>
            <w:gridSpan w:val="2"/>
          </w:tcPr>
          <w:p w:rsidR="00535C6F" w:rsidRPr="002200DC" w:rsidRDefault="002200DC" w:rsidP="002200DC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Показывает на доске </w:t>
            </w:r>
            <w:proofErr w:type="spellStart"/>
            <w:r>
              <w:rPr>
                <w:szCs w:val="28"/>
              </w:rPr>
              <w:t>google</w:t>
            </w:r>
            <w:proofErr w:type="spellEnd"/>
            <w:r>
              <w:rPr>
                <w:szCs w:val="28"/>
              </w:rPr>
              <w:t xml:space="preserve"> документ и </w:t>
            </w:r>
            <w:proofErr w:type="spellStart"/>
            <w:r>
              <w:rPr>
                <w:szCs w:val="28"/>
              </w:rPr>
              <w:t>google</w:t>
            </w:r>
            <w:proofErr w:type="spellEnd"/>
            <w:r>
              <w:rPr>
                <w:szCs w:val="28"/>
              </w:rPr>
              <w:t>-таблицу, которые создали ученики, поясняя важные моменты, исправляя ошибки и комментируя неточности.</w:t>
            </w:r>
          </w:p>
        </w:tc>
        <w:tc>
          <w:tcPr>
            <w:tcW w:w="6218" w:type="dxa"/>
          </w:tcPr>
          <w:p w:rsidR="00535C6F" w:rsidRPr="004B2A18" w:rsidRDefault="002200DC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Слушают учителя, конспектируют в тетради.</w:t>
            </w:r>
          </w:p>
        </w:tc>
      </w:tr>
      <w:tr w:rsidR="00535C6F" w:rsidRPr="004B2A18" w:rsidTr="000F5AD5">
        <w:trPr>
          <w:trHeight w:val="248"/>
        </w:trPr>
        <w:tc>
          <w:tcPr>
            <w:tcW w:w="3960" w:type="dxa"/>
          </w:tcPr>
          <w:p w:rsidR="00535C6F" w:rsidRPr="004B2A18" w:rsidRDefault="00535C6F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Домашнее задание</w:t>
            </w:r>
          </w:p>
        </w:tc>
        <w:tc>
          <w:tcPr>
            <w:tcW w:w="11990" w:type="dxa"/>
            <w:gridSpan w:val="3"/>
          </w:tcPr>
          <w:p w:rsidR="00535C6F" w:rsidRPr="009D1960" w:rsidRDefault="002200DC" w:rsidP="00535C6F">
            <w:pPr>
              <w:spacing w:after="0"/>
              <w:jc w:val="left"/>
              <w:rPr>
                <w:szCs w:val="28"/>
              </w:rPr>
            </w:pPr>
            <w:r>
              <w:rPr>
                <w:szCs w:val="28"/>
              </w:rPr>
              <w:t>По таблице с данными строят и оформляют диаграмму.</w:t>
            </w:r>
          </w:p>
        </w:tc>
      </w:tr>
      <w:tr w:rsidR="00535C6F" w:rsidRPr="004B2A18" w:rsidTr="000F5AD5">
        <w:trPr>
          <w:trHeight w:val="330"/>
        </w:trPr>
        <w:tc>
          <w:tcPr>
            <w:tcW w:w="3960" w:type="dxa"/>
          </w:tcPr>
          <w:p w:rsidR="00535C6F" w:rsidRPr="004B2A18" w:rsidRDefault="00535C6F" w:rsidP="000F5AD5">
            <w:pPr>
              <w:spacing w:after="0"/>
              <w:rPr>
                <w:szCs w:val="28"/>
              </w:rPr>
            </w:pPr>
            <w:r w:rsidRPr="004B2A18">
              <w:rPr>
                <w:szCs w:val="28"/>
              </w:rPr>
              <w:t>Подведение итогов</w:t>
            </w:r>
          </w:p>
        </w:tc>
        <w:tc>
          <w:tcPr>
            <w:tcW w:w="5772" w:type="dxa"/>
            <w:gridSpan w:val="2"/>
          </w:tcPr>
          <w:p w:rsidR="00535C6F" w:rsidRPr="004B2A18" w:rsidRDefault="00535C6F" w:rsidP="00205B13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 xml:space="preserve">Предлагает вспомнить, какие задачи стояли в начале урока. Смогли ли их выполнить? </w:t>
            </w:r>
          </w:p>
        </w:tc>
        <w:tc>
          <w:tcPr>
            <w:tcW w:w="6218" w:type="dxa"/>
          </w:tcPr>
          <w:p w:rsidR="00535C6F" w:rsidRPr="004B2A18" w:rsidRDefault="00535C6F" w:rsidP="00535C6F">
            <w:pPr>
              <w:spacing w:after="0"/>
              <w:jc w:val="left"/>
              <w:rPr>
                <w:szCs w:val="28"/>
              </w:rPr>
            </w:pPr>
            <w:r w:rsidRPr="004B2A18">
              <w:rPr>
                <w:szCs w:val="28"/>
              </w:rPr>
              <w:t>Отвечают, аргументируют.</w:t>
            </w:r>
          </w:p>
        </w:tc>
      </w:tr>
    </w:tbl>
    <w:p w:rsidR="00BB7A5D" w:rsidRDefault="00BB7A5D">
      <w:pPr>
        <w:rPr>
          <w:szCs w:val="28"/>
        </w:rPr>
      </w:pPr>
    </w:p>
    <w:p w:rsidR="00EB62E3" w:rsidRPr="002809C8" w:rsidRDefault="00EB62E3" w:rsidP="00EB62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eastAsia="Times New Roman"/>
          <w:szCs w:val="28"/>
        </w:rPr>
      </w:pPr>
      <w:r w:rsidRPr="002809C8">
        <w:rPr>
          <w:szCs w:val="28"/>
        </w:rPr>
        <w:t>Руководитель практ</w:t>
      </w:r>
      <w:r w:rsidR="00200223">
        <w:rPr>
          <w:szCs w:val="28"/>
        </w:rPr>
        <w:t xml:space="preserve">ики____________________________ </w:t>
      </w:r>
    </w:p>
    <w:p w:rsidR="00EB62E3" w:rsidRDefault="00EB62E3" w:rsidP="00EB62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rPr>
          <w:szCs w:val="28"/>
          <w:vertAlign w:val="superscript"/>
        </w:rPr>
      </w:pPr>
      <w:r w:rsidRPr="002809C8">
        <w:rPr>
          <w:szCs w:val="28"/>
          <w:vertAlign w:val="superscript"/>
        </w:rPr>
        <w:t>(подпись руководителя)</w:t>
      </w:r>
    </w:p>
    <w:p w:rsidR="00200223" w:rsidRPr="002809C8" w:rsidRDefault="00200223" w:rsidP="00EB62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rPr>
          <w:rFonts w:eastAsia="Times New Roman"/>
          <w:szCs w:val="28"/>
          <w:vertAlign w:val="superscript"/>
        </w:rPr>
      </w:pPr>
    </w:p>
    <w:p w:rsidR="00EB62E3" w:rsidRPr="002809C8" w:rsidRDefault="00EB62E3" w:rsidP="00EB62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rPr>
          <w:rFonts w:eastAsia="Times New Roman"/>
          <w:szCs w:val="28"/>
          <w:vertAlign w:val="superscript"/>
        </w:rPr>
      </w:pPr>
    </w:p>
    <w:p w:rsidR="00EB62E3" w:rsidRPr="002809C8" w:rsidRDefault="00EB62E3" w:rsidP="00EB62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eastAsia="Times New Roman"/>
          <w:szCs w:val="28"/>
        </w:rPr>
      </w:pPr>
      <w:r w:rsidRPr="002809C8">
        <w:rPr>
          <w:szCs w:val="28"/>
        </w:rPr>
        <w:t xml:space="preserve">Задание выполнил _____________________ </w:t>
      </w:r>
    </w:p>
    <w:p w:rsidR="002B5B8D" w:rsidRPr="002809C8" w:rsidRDefault="00EB62E3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szCs w:val="28"/>
        </w:rPr>
      </w:pPr>
      <w:r w:rsidRPr="002809C8">
        <w:rPr>
          <w:szCs w:val="28"/>
          <w:vertAlign w:val="superscript"/>
        </w:rPr>
        <w:t>(подпись студента</w:t>
      </w:r>
      <w:r w:rsidR="00546A13" w:rsidRPr="002809C8">
        <w:rPr>
          <w:szCs w:val="28"/>
          <w:vertAlign w:val="superscript"/>
        </w:rPr>
        <w:t>)</w:t>
      </w:r>
    </w:p>
    <w:sectPr w:rsidR="002B5B8D" w:rsidRPr="002809C8" w:rsidSect="006B45FB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578"/>
    <w:multiLevelType w:val="hybridMultilevel"/>
    <w:tmpl w:val="C14E7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81671"/>
    <w:multiLevelType w:val="hybridMultilevel"/>
    <w:tmpl w:val="FFDA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AE1"/>
    <w:multiLevelType w:val="hybridMultilevel"/>
    <w:tmpl w:val="10644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F36AB"/>
    <w:multiLevelType w:val="hybridMultilevel"/>
    <w:tmpl w:val="7034E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6BDB"/>
    <w:multiLevelType w:val="hybridMultilevel"/>
    <w:tmpl w:val="EC947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0AC2"/>
    <w:multiLevelType w:val="hybridMultilevel"/>
    <w:tmpl w:val="720A5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F6EAD"/>
    <w:multiLevelType w:val="hybridMultilevel"/>
    <w:tmpl w:val="5ED6A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621AA"/>
    <w:multiLevelType w:val="hybridMultilevel"/>
    <w:tmpl w:val="234C8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92591"/>
    <w:multiLevelType w:val="hybridMultilevel"/>
    <w:tmpl w:val="9288E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A42F4"/>
    <w:multiLevelType w:val="hybridMultilevel"/>
    <w:tmpl w:val="B7E07B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64E3A"/>
    <w:multiLevelType w:val="hybridMultilevel"/>
    <w:tmpl w:val="A9106020"/>
    <w:lvl w:ilvl="0" w:tplc="C9EACE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0926348"/>
    <w:multiLevelType w:val="hybridMultilevel"/>
    <w:tmpl w:val="5A8E6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5"/>
  </w:num>
  <w:num w:numId="7">
    <w:abstractNumId w:val="1"/>
  </w:num>
  <w:num w:numId="8">
    <w:abstractNumId w:val="14"/>
  </w:num>
  <w:num w:numId="9">
    <w:abstractNumId w:val="11"/>
  </w:num>
  <w:num w:numId="10">
    <w:abstractNumId w:val="2"/>
  </w:num>
  <w:num w:numId="11">
    <w:abstractNumId w:val="6"/>
  </w:num>
  <w:num w:numId="12">
    <w:abstractNumId w:val="13"/>
  </w:num>
  <w:num w:numId="13">
    <w:abstractNumId w:val="16"/>
  </w:num>
  <w:num w:numId="14">
    <w:abstractNumId w:val="7"/>
  </w:num>
  <w:num w:numId="15">
    <w:abstractNumId w:val="9"/>
  </w:num>
  <w:num w:numId="16">
    <w:abstractNumId w:val="12"/>
  </w:num>
  <w:num w:numId="17">
    <w:abstractNumId w:val="10"/>
  </w:num>
  <w:num w:numId="18">
    <w:abstractNumId w:val="17"/>
  </w:num>
  <w:num w:numId="19">
    <w:abstractNumId w:val="8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D0A"/>
    <w:rsid w:val="000102E9"/>
    <w:rsid w:val="00042073"/>
    <w:rsid w:val="0005020F"/>
    <w:rsid w:val="000514A9"/>
    <w:rsid w:val="000661B8"/>
    <w:rsid w:val="00076059"/>
    <w:rsid w:val="00076569"/>
    <w:rsid w:val="00081CA2"/>
    <w:rsid w:val="00083009"/>
    <w:rsid w:val="00090F83"/>
    <w:rsid w:val="000A0D08"/>
    <w:rsid w:val="000D19E5"/>
    <w:rsid w:val="000D3EBE"/>
    <w:rsid w:val="000E6C0E"/>
    <w:rsid w:val="000F45C0"/>
    <w:rsid w:val="000F5AD5"/>
    <w:rsid w:val="001235F7"/>
    <w:rsid w:val="00131221"/>
    <w:rsid w:val="001969C7"/>
    <w:rsid w:val="001A43EC"/>
    <w:rsid w:val="001F47E9"/>
    <w:rsid w:val="001F601B"/>
    <w:rsid w:val="00200223"/>
    <w:rsid w:val="00204D70"/>
    <w:rsid w:val="00205B13"/>
    <w:rsid w:val="002200DC"/>
    <w:rsid w:val="0023257E"/>
    <w:rsid w:val="00263A17"/>
    <w:rsid w:val="00276BA7"/>
    <w:rsid w:val="002809C8"/>
    <w:rsid w:val="0028485F"/>
    <w:rsid w:val="002B5B8D"/>
    <w:rsid w:val="002E46CE"/>
    <w:rsid w:val="003123D6"/>
    <w:rsid w:val="00324A41"/>
    <w:rsid w:val="003C3A72"/>
    <w:rsid w:val="003F5F4E"/>
    <w:rsid w:val="00407DDE"/>
    <w:rsid w:val="004A726D"/>
    <w:rsid w:val="0050716F"/>
    <w:rsid w:val="00507C91"/>
    <w:rsid w:val="00535C6F"/>
    <w:rsid w:val="00546A13"/>
    <w:rsid w:val="005A08B1"/>
    <w:rsid w:val="005A09E8"/>
    <w:rsid w:val="005C461B"/>
    <w:rsid w:val="005D6A74"/>
    <w:rsid w:val="005F10D5"/>
    <w:rsid w:val="006577BD"/>
    <w:rsid w:val="00692343"/>
    <w:rsid w:val="00697731"/>
    <w:rsid w:val="006B45FB"/>
    <w:rsid w:val="006B7D0F"/>
    <w:rsid w:val="006C4370"/>
    <w:rsid w:val="0071476D"/>
    <w:rsid w:val="00727A35"/>
    <w:rsid w:val="00731DE5"/>
    <w:rsid w:val="0076122F"/>
    <w:rsid w:val="00775481"/>
    <w:rsid w:val="00795F84"/>
    <w:rsid w:val="007F146F"/>
    <w:rsid w:val="008237DF"/>
    <w:rsid w:val="008339A1"/>
    <w:rsid w:val="00840D42"/>
    <w:rsid w:val="00841009"/>
    <w:rsid w:val="00850884"/>
    <w:rsid w:val="00855992"/>
    <w:rsid w:val="008B319F"/>
    <w:rsid w:val="0094228E"/>
    <w:rsid w:val="00974E5F"/>
    <w:rsid w:val="009A3D0A"/>
    <w:rsid w:val="009D1960"/>
    <w:rsid w:val="009E2419"/>
    <w:rsid w:val="009F501B"/>
    <w:rsid w:val="00A1676C"/>
    <w:rsid w:val="00A37724"/>
    <w:rsid w:val="00A4498B"/>
    <w:rsid w:val="00A532DC"/>
    <w:rsid w:val="00AC2991"/>
    <w:rsid w:val="00B036B8"/>
    <w:rsid w:val="00B265E4"/>
    <w:rsid w:val="00B73D4E"/>
    <w:rsid w:val="00B87446"/>
    <w:rsid w:val="00B87CAF"/>
    <w:rsid w:val="00BB7A5D"/>
    <w:rsid w:val="00BF0334"/>
    <w:rsid w:val="00BF1542"/>
    <w:rsid w:val="00C257E8"/>
    <w:rsid w:val="00C53500"/>
    <w:rsid w:val="00CA3087"/>
    <w:rsid w:val="00CA67D4"/>
    <w:rsid w:val="00CB4BFC"/>
    <w:rsid w:val="00CE704D"/>
    <w:rsid w:val="00D13074"/>
    <w:rsid w:val="00D275F2"/>
    <w:rsid w:val="00D63C74"/>
    <w:rsid w:val="00DA6DB5"/>
    <w:rsid w:val="00DC1386"/>
    <w:rsid w:val="00DC3E5F"/>
    <w:rsid w:val="00DD4B68"/>
    <w:rsid w:val="00DF11E3"/>
    <w:rsid w:val="00DF22BD"/>
    <w:rsid w:val="00E44229"/>
    <w:rsid w:val="00E60FED"/>
    <w:rsid w:val="00E85984"/>
    <w:rsid w:val="00EA39D6"/>
    <w:rsid w:val="00EB456D"/>
    <w:rsid w:val="00EB62E3"/>
    <w:rsid w:val="00EC2A21"/>
    <w:rsid w:val="00EE2896"/>
    <w:rsid w:val="00F7001D"/>
    <w:rsid w:val="00F82F8B"/>
    <w:rsid w:val="00F92E26"/>
    <w:rsid w:val="00F9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Прямая со стрелкой 5"/>
      </o:rules>
    </o:shapelayout>
  </w:shapeDefaults>
  <w:decimalSymbol w:val=","/>
  <w:listSeparator w:val=";"/>
  <w15:docId w15:val="{1389B336-A911-4D6F-BE7A-B85220E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A5D"/>
    <w:pPr>
      <w:spacing w:after="8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7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7A5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B7A5D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hyperlink" Target="https://www.youtube.com/watch?v=8YtMWuBLf2g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hyperlink" Target="https://www.youtube.com/watch?v=8YtMWuBLf2g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hyperlink" Target="http://www.learningapps.org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onUnion.exe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916C7-BCE1-49E1-8743-0DD1E471EA1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05EB348-CD76-4C41-8EF8-DDEE81E040C0}">
      <dgm:prSet phldrT="[Текст]"/>
      <dgm:spPr/>
      <dgm:t>
        <a:bodyPr/>
        <a:lstStyle/>
        <a:p>
          <a:r>
            <a:rPr lang="ru-RU"/>
            <a:t>Структура управления ГБОУ гимназии №628</a:t>
          </a:r>
        </a:p>
      </dgm:t>
    </dgm:pt>
    <dgm:pt modelId="{64F00030-8CA9-4E5F-8C6A-4CA11E8EB5B4}" type="parTrans" cxnId="{3BF5C116-B5EA-4AE0-A7F8-DD006A38E056}">
      <dgm:prSet/>
      <dgm:spPr/>
      <dgm:t>
        <a:bodyPr/>
        <a:lstStyle/>
        <a:p>
          <a:endParaRPr lang="ru-RU"/>
        </a:p>
      </dgm:t>
    </dgm:pt>
    <dgm:pt modelId="{E218B151-172C-49C4-A034-AF5B5EC7E184}" type="sibTrans" cxnId="{3BF5C116-B5EA-4AE0-A7F8-DD006A38E056}">
      <dgm:prSet/>
      <dgm:spPr/>
      <dgm:t>
        <a:bodyPr/>
        <a:lstStyle/>
        <a:p>
          <a:endParaRPr lang="ru-RU"/>
        </a:p>
      </dgm:t>
    </dgm:pt>
    <dgm:pt modelId="{789B2D3E-9228-4D18-87BD-36BCEABEABA0}">
      <dgm:prSet phldrT="[Текст]"/>
      <dgm:spPr/>
      <dgm:t>
        <a:bodyPr/>
        <a:lstStyle/>
        <a:p>
          <a:r>
            <a:rPr lang="ru-RU"/>
            <a:t>Совет образовательного учреждения  (орган коллегиального управления</a:t>
          </a:r>
        </a:p>
      </dgm:t>
    </dgm:pt>
    <dgm:pt modelId="{0AE7E11A-1A33-4A3F-8158-59F7B76425FA}" type="parTrans" cxnId="{8AA95BE3-9E28-4946-9CB6-BB4DA6971330}">
      <dgm:prSet/>
      <dgm:spPr/>
      <dgm:t>
        <a:bodyPr/>
        <a:lstStyle/>
        <a:p>
          <a:endParaRPr lang="ru-RU"/>
        </a:p>
      </dgm:t>
    </dgm:pt>
    <dgm:pt modelId="{703AAC8A-E12C-40BF-B522-177D8A0CE2D8}" type="sibTrans" cxnId="{8AA95BE3-9E28-4946-9CB6-BB4DA6971330}">
      <dgm:prSet/>
      <dgm:spPr/>
      <dgm:t>
        <a:bodyPr/>
        <a:lstStyle/>
        <a:p>
          <a:endParaRPr lang="ru-RU"/>
        </a:p>
      </dgm:t>
    </dgm:pt>
    <dgm:pt modelId="{7F13D29B-C805-4399-8D9E-1F25EE39CA18}">
      <dgm:prSet phldrT="[Текст]"/>
      <dgm:spPr/>
      <dgm:t>
        <a:bodyPr/>
        <a:lstStyle/>
        <a:p>
          <a:r>
            <a:rPr lang="ru-RU"/>
            <a:t>Педагогический совет</a:t>
          </a:r>
        </a:p>
      </dgm:t>
    </dgm:pt>
    <dgm:pt modelId="{FE2234AA-D5FF-4894-A4E1-BEB477EB2935}" type="parTrans" cxnId="{497AB88D-2206-4B77-B8D5-48419F496FE7}">
      <dgm:prSet/>
      <dgm:spPr/>
      <dgm:t>
        <a:bodyPr/>
        <a:lstStyle/>
        <a:p>
          <a:endParaRPr lang="ru-RU"/>
        </a:p>
      </dgm:t>
    </dgm:pt>
    <dgm:pt modelId="{3A84990F-62E0-43B1-B00C-E5B780EB7852}" type="sibTrans" cxnId="{497AB88D-2206-4B77-B8D5-48419F496FE7}">
      <dgm:prSet/>
      <dgm:spPr/>
      <dgm:t>
        <a:bodyPr/>
        <a:lstStyle/>
        <a:p>
          <a:endParaRPr lang="ru-RU"/>
        </a:p>
      </dgm:t>
    </dgm:pt>
    <dgm:pt modelId="{F7E683FE-249F-416E-8929-771361FF6AC9}">
      <dgm:prSet phldrT="[Текст]"/>
      <dgm:spPr/>
      <dgm:t>
        <a:bodyPr/>
        <a:lstStyle/>
        <a:p>
          <a:r>
            <a:rPr lang="ru-RU"/>
            <a:t>Ученический совет (орган ученического самоуправления)</a:t>
          </a:r>
        </a:p>
      </dgm:t>
    </dgm:pt>
    <dgm:pt modelId="{DF9EAECD-B1FE-4819-BC61-475307D17019}" type="parTrans" cxnId="{4CF13457-E16D-40CF-A21C-F37051EC9406}">
      <dgm:prSet/>
      <dgm:spPr/>
      <dgm:t>
        <a:bodyPr/>
        <a:lstStyle/>
        <a:p>
          <a:endParaRPr lang="ru-RU"/>
        </a:p>
      </dgm:t>
    </dgm:pt>
    <dgm:pt modelId="{8D5CB482-76DE-41D1-90B3-3CC647D5110D}" type="sibTrans" cxnId="{4CF13457-E16D-40CF-A21C-F37051EC9406}">
      <dgm:prSet/>
      <dgm:spPr/>
      <dgm:t>
        <a:bodyPr/>
        <a:lstStyle/>
        <a:p>
          <a:endParaRPr lang="ru-RU"/>
        </a:p>
      </dgm:t>
    </dgm:pt>
    <dgm:pt modelId="{A1FFDE9A-C49A-4769-9285-726F1A86BD92}">
      <dgm:prSet phldrT="[Текст]"/>
      <dgm:spPr/>
      <dgm:t>
        <a:bodyPr/>
        <a:lstStyle/>
        <a:p>
          <a:r>
            <a:rPr lang="ru-RU"/>
            <a:t>Совет родительского актива</a:t>
          </a:r>
        </a:p>
      </dgm:t>
    </dgm:pt>
    <dgm:pt modelId="{52887DAA-7ED6-4E3D-915E-D347905217B1}" type="parTrans" cxnId="{03D13ADF-253E-4C0A-982E-4E4064FA04E1}">
      <dgm:prSet/>
      <dgm:spPr/>
      <dgm:t>
        <a:bodyPr/>
        <a:lstStyle/>
        <a:p>
          <a:endParaRPr lang="ru-RU"/>
        </a:p>
      </dgm:t>
    </dgm:pt>
    <dgm:pt modelId="{943C6820-98A1-405D-BF60-DB7F3E58A15C}" type="sibTrans" cxnId="{03D13ADF-253E-4C0A-982E-4E4064FA04E1}">
      <dgm:prSet/>
      <dgm:spPr/>
      <dgm:t>
        <a:bodyPr/>
        <a:lstStyle/>
        <a:p>
          <a:endParaRPr lang="ru-RU"/>
        </a:p>
      </dgm:t>
    </dgm:pt>
    <dgm:pt modelId="{A347C968-6E03-4F6F-9F44-3AE516DD640A}">
      <dgm:prSet phldrT="[Текст]"/>
      <dgm:spPr/>
      <dgm:t>
        <a:bodyPr/>
        <a:lstStyle/>
        <a:p>
          <a:r>
            <a:rPr lang="ru-RU"/>
            <a:t>Общее собрание сотрудников</a:t>
          </a:r>
        </a:p>
      </dgm:t>
    </dgm:pt>
    <dgm:pt modelId="{B082876B-EA7B-4912-A7FF-6DAE22AB0658}" type="parTrans" cxnId="{EAF82BB3-7272-49D5-9602-AC5556719CCD}">
      <dgm:prSet/>
      <dgm:spPr/>
      <dgm:t>
        <a:bodyPr/>
        <a:lstStyle/>
        <a:p>
          <a:endParaRPr lang="ru-RU"/>
        </a:p>
      </dgm:t>
    </dgm:pt>
    <dgm:pt modelId="{91198B87-15EB-465B-8278-0608E5C77288}" type="sibTrans" cxnId="{EAF82BB3-7272-49D5-9602-AC5556719CCD}">
      <dgm:prSet/>
      <dgm:spPr/>
      <dgm:t>
        <a:bodyPr/>
        <a:lstStyle/>
        <a:p>
          <a:endParaRPr lang="ru-RU"/>
        </a:p>
      </dgm:t>
    </dgm:pt>
    <dgm:pt modelId="{370422A9-4371-4DE8-AD6F-E5BBF4431F20}" type="pres">
      <dgm:prSet presAssocID="{DF5916C7-BCE1-49E1-8743-0DD1E471EA1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2F0988C-F718-414A-8AE5-910E5408BFAC}" type="pres">
      <dgm:prSet presAssocID="{C05EB348-CD76-4C41-8EF8-DDEE81E040C0}" presName="root" presStyleCnt="0"/>
      <dgm:spPr/>
    </dgm:pt>
    <dgm:pt modelId="{4856F393-9328-4A7A-98FC-2BBCEED34021}" type="pres">
      <dgm:prSet presAssocID="{C05EB348-CD76-4C41-8EF8-DDEE81E040C0}" presName="rootComposite" presStyleCnt="0"/>
      <dgm:spPr/>
    </dgm:pt>
    <dgm:pt modelId="{185F0A1A-8EEC-4843-B257-A553FC27D44D}" type="pres">
      <dgm:prSet presAssocID="{C05EB348-CD76-4C41-8EF8-DDEE81E040C0}" presName="rootText" presStyleLbl="node1" presStyleIdx="0" presStyleCnt="1" custScaleX="170809"/>
      <dgm:spPr/>
    </dgm:pt>
    <dgm:pt modelId="{414CD0C7-E2D6-4BAE-AB72-42C30979C385}" type="pres">
      <dgm:prSet presAssocID="{C05EB348-CD76-4C41-8EF8-DDEE81E040C0}" presName="rootConnector" presStyleLbl="node1" presStyleIdx="0" presStyleCnt="1"/>
      <dgm:spPr/>
    </dgm:pt>
    <dgm:pt modelId="{D3DF7FF4-F661-4F80-B4EB-281F379FD156}" type="pres">
      <dgm:prSet presAssocID="{C05EB348-CD76-4C41-8EF8-DDEE81E040C0}" presName="childShape" presStyleCnt="0"/>
      <dgm:spPr/>
    </dgm:pt>
    <dgm:pt modelId="{7303C2B5-052C-4AA8-B3DC-5364FA1B3254}" type="pres">
      <dgm:prSet presAssocID="{0AE7E11A-1A33-4A3F-8158-59F7B76425FA}" presName="Name13" presStyleLbl="parChTrans1D2" presStyleIdx="0" presStyleCnt="5"/>
      <dgm:spPr/>
    </dgm:pt>
    <dgm:pt modelId="{20371A25-D872-4D8F-AA35-5C5A8AED80AB}" type="pres">
      <dgm:prSet presAssocID="{789B2D3E-9228-4D18-87BD-36BCEABEABA0}" presName="childText" presStyleLbl="bgAcc1" presStyleIdx="0" presStyleCnt="5" custScaleX="234446">
        <dgm:presLayoutVars>
          <dgm:bulletEnabled val="1"/>
        </dgm:presLayoutVars>
      </dgm:prSet>
      <dgm:spPr/>
    </dgm:pt>
    <dgm:pt modelId="{4A67B276-AD0D-4EC4-9766-8F71EA752813}" type="pres">
      <dgm:prSet presAssocID="{FE2234AA-D5FF-4894-A4E1-BEB477EB2935}" presName="Name13" presStyleLbl="parChTrans1D2" presStyleIdx="1" presStyleCnt="5"/>
      <dgm:spPr/>
    </dgm:pt>
    <dgm:pt modelId="{CF7713CC-1FBE-465D-AFD4-E593AEED7D3F}" type="pres">
      <dgm:prSet presAssocID="{7F13D29B-C805-4399-8D9E-1F25EE39CA18}" presName="childText" presStyleLbl="bgAcc1" presStyleIdx="1" presStyleCnt="5" custScaleX="233420">
        <dgm:presLayoutVars>
          <dgm:bulletEnabled val="1"/>
        </dgm:presLayoutVars>
      </dgm:prSet>
      <dgm:spPr/>
    </dgm:pt>
    <dgm:pt modelId="{F8F91B22-6AD9-49D1-AE3E-6A0B3FA61972}" type="pres">
      <dgm:prSet presAssocID="{DF9EAECD-B1FE-4819-BC61-475307D17019}" presName="Name13" presStyleLbl="parChTrans1D2" presStyleIdx="2" presStyleCnt="5"/>
      <dgm:spPr/>
    </dgm:pt>
    <dgm:pt modelId="{C53E581F-FC11-4F63-B385-6D9A4841B2ED}" type="pres">
      <dgm:prSet presAssocID="{F7E683FE-249F-416E-8929-771361FF6AC9}" presName="childText" presStyleLbl="bgAcc1" presStyleIdx="2" presStyleCnt="5" custScaleX="232424">
        <dgm:presLayoutVars>
          <dgm:bulletEnabled val="1"/>
        </dgm:presLayoutVars>
      </dgm:prSet>
      <dgm:spPr/>
    </dgm:pt>
    <dgm:pt modelId="{5112594B-2A13-4B96-8745-8B178FDF9A46}" type="pres">
      <dgm:prSet presAssocID="{52887DAA-7ED6-4E3D-915E-D347905217B1}" presName="Name13" presStyleLbl="parChTrans1D2" presStyleIdx="3" presStyleCnt="5"/>
      <dgm:spPr/>
    </dgm:pt>
    <dgm:pt modelId="{8E7E18C9-B687-4F8A-8E53-39824A982495}" type="pres">
      <dgm:prSet presAssocID="{A1FFDE9A-C49A-4769-9285-726F1A86BD92}" presName="childText" presStyleLbl="bgAcc1" presStyleIdx="3" presStyleCnt="5" custScaleX="237798">
        <dgm:presLayoutVars>
          <dgm:bulletEnabled val="1"/>
        </dgm:presLayoutVars>
      </dgm:prSet>
      <dgm:spPr/>
    </dgm:pt>
    <dgm:pt modelId="{842015D3-A71A-4344-837E-325EC29170C1}" type="pres">
      <dgm:prSet presAssocID="{B082876B-EA7B-4912-A7FF-6DAE22AB0658}" presName="Name13" presStyleLbl="parChTrans1D2" presStyleIdx="4" presStyleCnt="5"/>
      <dgm:spPr/>
    </dgm:pt>
    <dgm:pt modelId="{2D7BF5E6-ACA8-4546-B1AA-32027B8CB24F}" type="pres">
      <dgm:prSet presAssocID="{A347C968-6E03-4F6F-9F44-3AE516DD640A}" presName="childText" presStyleLbl="bgAcc1" presStyleIdx="4" presStyleCnt="5" custScaleX="235452">
        <dgm:presLayoutVars>
          <dgm:bulletEnabled val="1"/>
        </dgm:presLayoutVars>
      </dgm:prSet>
      <dgm:spPr/>
    </dgm:pt>
  </dgm:ptLst>
  <dgm:cxnLst>
    <dgm:cxn modelId="{32D4330D-B4F4-4181-AAF0-F36B71B7E572}" type="presOf" srcId="{FE2234AA-D5FF-4894-A4E1-BEB477EB2935}" destId="{4A67B276-AD0D-4EC4-9766-8F71EA752813}" srcOrd="0" destOrd="0" presId="urn:microsoft.com/office/officeart/2005/8/layout/hierarchy3"/>
    <dgm:cxn modelId="{6FD69C10-7C0C-4F4A-97F2-C3BF4244628F}" type="presOf" srcId="{A1FFDE9A-C49A-4769-9285-726F1A86BD92}" destId="{8E7E18C9-B687-4F8A-8E53-39824A982495}" srcOrd="0" destOrd="0" presId="urn:microsoft.com/office/officeart/2005/8/layout/hierarchy3"/>
    <dgm:cxn modelId="{93A5E913-F808-4669-82F4-4D0CB547B765}" type="presOf" srcId="{52887DAA-7ED6-4E3D-915E-D347905217B1}" destId="{5112594B-2A13-4B96-8745-8B178FDF9A46}" srcOrd="0" destOrd="0" presId="urn:microsoft.com/office/officeart/2005/8/layout/hierarchy3"/>
    <dgm:cxn modelId="{3BF5C116-B5EA-4AE0-A7F8-DD006A38E056}" srcId="{DF5916C7-BCE1-49E1-8743-0DD1E471EA14}" destId="{C05EB348-CD76-4C41-8EF8-DDEE81E040C0}" srcOrd="0" destOrd="0" parTransId="{64F00030-8CA9-4E5F-8C6A-4CA11E8EB5B4}" sibTransId="{E218B151-172C-49C4-A034-AF5B5EC7E184}"/>
    <dgm:cxn modelId="{77931924-E44E-437C-981B-AC48C68CE70D}" type="presOf" srcId="{789B2D3E-9228-4D18-87BD-36BCEABEABA0}" destId="{20371A25-D872-4D8F-AA35-5C5A8AED80AB}" srcOrd="0" destOrd="0" presId="urn:microsoft.com/office/officeart/2005/8/layout/hierarchy3"/>
    <dgm:cxn modelId="{2AE4332D-D970-4346-8129-568AD446A6FD}" type="presOf" srcId="{C05EB348-CD76-4C41-8EF8-DDEE81E040C0}" destId="{414CD0C7-E2D6-4BAE-AB72-42C30979C385}" srcOrd="1" destOrd="0" presId="urn:microsoft.com/office/officeart/2005/8/layout/hierarchy3"/>
    <dgm:cxn modelId="{19239F32-2C3A-400F-916F-50210F9A8FEE}" type="presOf" srcId="{C05EB348-CD76-4C41-8EF8-DDEE81E040C0}" destId="{185F0A1A-8EEC-4843-B257-A553FC27D44D}" srcOrd="0" destOrd="0" presId="urn:microsoft.com/office/officeart/2005/8/layout/hierarchy3"/>
    <dgm:cxn modelId="{9DAD3435-D612-4097-BCF9-D02D484D4B15}" type="presOf" srcId="{B082876B-EA7B-4912-A7FF-6DAE22AB0658}" destId="{842015D3-A71A-4344-837E-325EC29170C1}" srcOrd="0" destOrd="0" presId="urn:microsoft.com/office/officeart/2005/8/layout/hierarchy3"/>
    <dgm:cxn modelId="{BDDD014E-CCF8-45E1-92A0-E40B3E1E8040}" type="presOf" srcId="{7F13D29B-C805-4399-8D9E-1F25EE39CA18}" destId="{CF7713CC-1FBE-465D-AFD4-E593AEED7D3F}" srcOrd="0" destOrd="0" presId="urn:microsoft.com/office/officeart/2005/8/layout/hierarchy3"/>
    <dgm:cxn modelId="{9C88D451-D2B1-4A61-9597-F5862F08A0B2}" type="presOf" srcId="{0AE7E11A-1A33-4A3F-8158-59F7B76425FA}" destId="{7303C2B5-052C-4AA8-B3DC-5364FA1B3254}" srcOrd="0" destOrd="0" presId="urn:microsoft.com/office/officeart/2005/8/layout/hierarchy3"/>
    <dgm:cxn modelId="{4CF13457-E16D-40CF-A21C-F37051EC9406}" srcId="{C05EB348-CD76-4C41-8EF8-DDEE81E040C0}" destId="{F7E683FE-249F-416E-8929-771361FF6AC9}" srcOrd="2" destOrd="0" parTransId="{DF9EAECD-B1FE-4819-BC61-475307D17019}" sibTransId="{8D5CB482-76DE-41D1-90B3-3CC647D5110D}"/>
    <dgm:cxn modelId="{497AB88D-2206-4B77-B8D5-48419F496FE7}" srcId="{C05EB348-CD76-4C41-8EF8-DDEE81E040C0}" destId="{7F13D29B-C805-4399-8D9E-1F25EE39CA18}" srcOrd="1" destOrd="0" parTransId="{FE2234AA-D5FF-4894-A4E1-BEB477EB2935}" sibTransId="{3A84990F-62E0-43B1-B00C-E5B780EB7852}"/>
    <dgm:cxn modelId="{2C807E8F-5896-4F03-8892-8848267788FC}" type="presOf" srcId="{A347C968-6E03-4F6F-9F44-3AE516DD640A}" destId="{2D7BF5E6-ACA8-4546-B1AA-32027B8CB24F}" srcOrd="0" destOrd="0" presId="urn:microsoft.com/office/officeart/2005/8/layout/hierarchy3"/>
    <dgm:cxn modelId="{EAF82BB3-7272-49D5-9602-AC5556719CCD}" srcId="{C05EB348-CD76-4C41-8EF8-DDEE81E040C0}" destId="{A347C968-6E03-4F6F-9F44-3AE516DD640A}" srcOrd="4" destOrd="0" parTransId="{B082876B-EA7B-4912-A7FF-6DAE22AB0658}" sibTransId="{91198B87-15EB-465B-8278-0608E5C77288}"/>
    <dgm:cxn modelId="{F8DEE4BB-4F0C-4BD6-9925-B05A331C6E67}" type="presOf" srcId="{DF5916C7-BCE1-49E1-8743-0DD1E471EA14}" destId="{370422A9-4371-4DE8-AD6F-E5BBF4431F20}" srcOrd="0" destOrd="0" presId="urn:microsoft.com/office/officeart/2005/8/layout/hierarchy3"/>
    <dgm:cxn modelId="{3FB63FC0-FF7D-4539-8615-6DC7F560B8AD}" type="presOf" srcId="{DF9EAECD-B1FE-4819-BC61-475307D17019}" destId="{F8F91B22-6AD9-49D1-AE3E-6A0B3FA61972}" srcOrd="0" destOrd="0" presId="urn:microsoft.com/office/officeart/2005/8/layout/hierarchy3"/>
    <dgm:cxn modelId="{BDEB3BCA-ECBF-47FB-BC2D-CFB76C43E8F5}" type="presOf" srcId="{F7E683FE-249F-416E-8929-771361FF6AC9}" destId="{C53E581F-FC11-4F63-B385-6D9A4841B2ED}" srcOrd="0" destOrd="0" presId="urn:microsoft.com/office/officeart/2005/8/layout/hierarchy3"/>
    <dgm:cxn modelId="{03D13ADF-253E-4C0A-982E-4E4064FA04E1}" srcId="{C05EB348-CD76-4C41-8EF8-DDEE81E040C0}" destId="{A1FFDE9A-C49A-4769-9285-726F1A86BD92}" srcOrd="3" destOrd="0" parTransId="{52887DAA-7ED6-4E3D-915E-D347905217B1}" sibTransId="{943C6820-98A1-405D-BF60-DB7F3E58A15C}"/>
    <dgm:cxn modelId="{8AA95BE3-9E28-4946-9CB6-BB4DA6971330}" srcId="{C05EB348-CD76-4C41-8EF8-DDEE81E040C0}" destId="{789B2D3E-9228-4D18-87BD-36BCEABEABA0}" srcOrd="0" destOrd="0" parTransId="{0AE7E11A-1A33-4A3F-8158-59F7B76425FA}" sibTransId="{703AAC8A-E12C-40BF-B522-177D8A0CE2D8}"/>
    <dgm:cxn modelId="{D0052F26-6A25-4794-8CCE-02FA7332A672}" type="presParOf" srcId="{370422A9-4371-4DE8-AD6F-E5BBF4431F20}" destId="{92F0988C-F718-414A-8AE5-910E5408BFAC}" srcOrd="0" destOrd="0" presId="urn:microsoft.com/office/officeart/2005/8/layout/hierarchy3"/>
    <dgm:cxn modelId="{A07DE909-6ADF-44C7-9514-ADE6FFCCE0C3}" type="presParOf" srcId="{92F0988C-F718-414A-8AE5-910E5408BFAC}" destId="{4856F393-9328-4A7A-98FC-2BBCEED34021}" srcOrd="0" destOrd="0" presId="urn:microsoft.com/office/officeart/2005/8/layout/hierarchy3"/>
    <dgm:cxn modelId="{E1473DB1-6430-4DED-AE3A-2B808DB0E0FE}" type="presParOf" srcId="{4856F393-9328-4A7A-98FC-2BBCEED34021}" destId="{185F0A1A-8EEC-4843-B257-A553FC27D44D}" srcOrd="0" destOrd="0" presId="urn:microsoft.com/office/officeart/2005/8/layout/hierarchy3"/>
    <dgm:cxn modelId="{603B6C08-8FE9-4EE1-BA94-B8C24610ECFC}" type="presParOf" srcId="{4856F393-9328-4A7A-98FC-2BBCEED34021}" destId="{414CD0C7-E2D6-4BAE-AB72-42C30979C385}" srcOrd="1" destOrd="0" presId="urn:microsoft.com/office/officeart/2005/8/layout/hierarchy3"/>
    <dgm:cxn modelId="{6691EE75-CC38-4268-8EFF-7096167C5B22}" type="presParOf" srcId="{92F0988C-F718-414A-8AE5-910E5408BFAC}" destId="{D3DF7FF4-F661-4F80-B4EB-281F379FD156}" srcOrd="1" destOrd="0" presId="urn:microsoft.com/office/officeart/2005/8/layout/hierarchy3"/>
    <dgm:cxn modelId="{71A25DF7-BAB1-4C4B-9BE3-CFC23420BD22}" type="presParOf" srcId="{D3DF7FF4-F661-4F80-B4EB-281F379FD156}" destId="{7303C2B5-052C-4AA8-B3DC-5364FA1B3254}" srcOrd="0" destOrd="0" presId="urn:microsoft.com/office/officeart/2005/8/layout/hierarchy3"/>
    <dgm:cxn modelId="{ABCD5F72-7A73-4158-B42A-7385A4A37078}" type="presParOf" srcId="{D3DF7FF4-F661-4F80-B4EB-281F379FD156}" destId="{20371A25-D872-4D8F-AA35-5C5A8AED80AB}" srcOrd="1" destOrd="0" presId="urn:microsoft.com/office/officeart/2005/8/layout/hierarchy3"/>
    <dgm:cxn modelId="{71F8D661-72D1-4700-9E8A-7A081109A1B7}" type="presParOf" srcId="{D3DF7FF4-F661-4F80-B4EB-281F379FD156}" destId="{4A67B276-AD0D-4EC4-9766-8F71EA752813}" srcOrd="2" destOrd="0" presId="urn:microsoft.com/office/officeart/2005/8/layout/hierarchy3"/>
    <dgm:cxn modelId="{78DC7932-7B5A-42E1-B4F2-7E211CE9016A}" type="presParOf" srcId="{D3DF7FF4-F661-4F80-B4EB-281F379FD156}" destId="{CF7713CC-1FBE-465D-AFD4-E593AEED7D3F}" srcOrd="3" destOrd="0" presId="urn:microsoft.com/office/officeart/2005/8/layout/hierarchy3"/>
    <dgm:cxn modelId="{D43906E7-8FF2-41AD-A623-705A69DBBF1B}" type="presParOf" srcId="{D3DF7FF4-F661-4F80-B4EB-281F379FD156}" destId="{F8F91B22-6AD9-49D1-AE3E-6A0B3FA61972}" srcOrd="4" destOrd="0" presId="urn:microsoft.com/office/officeart/2005/8/layout/hierarchy3"/>
    <dgm:cxn modelId="{B944BA64-A7B4-4D01-B4E5-FF115698ACE9}" type="presParOf" srcId="{D3DF7FF4-F661-4F80-B4EB-281F379FD156}" destId="{C53E581F-FC11-4F63-B385-6D9A4841B2ED}" srcOrd="5" destOrd="0" presId="urn:microsoft.com/office/officeart/2005/8/layout/hierarchy3"/>
    <dgm:cxn modelId="{442A35C2-FD6B-48EB-B070-4B9AF525484B}" type="presParOf" srcId="{D3DF7FF4-F661-4F80-B4EB-281F379FD156}" destId="{5112594B-2A13-4B96-8745-8B178FDF9A46}" srcOrd="6" destOrd="0" presId="urn:microsoft.com/office/officeart/2005/8/layout/hierarchy3"/>
    <dgm:cxn modelId="{A40755A8-5EAF-4E79-810B-EFDE9DB61A9E}" type="presParOf" srcId="{D3DF7FF4-F661-4F80-B4EB-281F379FD156}" destId="{8E7E18C9-B687-4F8A-8E53-39824A982495}" srcOrd="7" destOrd="0" presId="urn:microsoft.com/office/officeart/2005/8/layout/hierarchy3"/>
    <dgm:cxn modelId="{5A514973-D274-453A-926D-6D4E9C321559}" type="presParOf" srcId="{D3DF7FF4-F661-4F80-B4EB-281F379FD156}" destId="{842015D3-A71A-4344-837E-325EC29170C1}" srcOrd="8" destOrd="0" presId="urn:microsoft.com/office/officeart/2005/8/layout/hierarchy3"/>
    <dgm:cxn modelId="{4FCAF3EE-2F73-4881-BD46-9B8B881B5413}" type="presParOf" srcId="{D3DF7FF4-F661-4F80-B4EB-281F379FD156}" destId="{2D7BF5E6-ACA8-4546-B1AA-32027B8CB24F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28D803-001A-4186-84A7-46F0CFDC93F7}" type="doc">
      <dgm:prSet loTypeId="urn:microsoft.com/office/officeart/2005/8/layout/hierarchy3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BDC36729-7FA4-4CDD-97C3-78A694708B4B}">
      <dgm:prSet phldrT="[Текст]"/>
      <dgm:spPr/>
      <dgm:t>
        <a:bodyPr/>
        <a:lstStyle/>
        <a:p>
          <a:r>
            <a:rPr lang="ru-RU"/>
            <a:t>ГБОУ гимназия №628</a:t>
          </a:r>
        </a:p>
      </dgm:t>
    </dgm:pt>
    <dgm:pt modelId="{1FBE9551-5F24-4510-962A-77D7DD91F479}" type="parTrans" cxnId="{60D9C74F-A0BF-4F55-8898-99EEBE7B4D3B}">
      <dgm:prSet/>
      <dgm:spPr/>
      <dgm:t>
        <a:bodyPr/>
        <a:lstStyle/>
        <a:p>
          <a:endParaRPr lang="ru-RU"/>
        </a:p>
      </dgm:t>
    </dgm:pt>
    <dgm:pt modelId="{7C72CE39-8FA5-4756-8BCC-FCB1C3C0B42E}" type="sibTrans" cxnId="{60D9C74F-A0BF-4F55-8898-99EEBE7B4D3B}">
      <dgm:prSet/>
      <dgm:spPr/>
      <dgm:t>
        <a:bodyPr/>
        <a:lstStyle/>
        <a:p>
          <a:endParaRPr lang="ru-RU"/>
        </a:p>
      </dgm:t>
    </dgm:pt>
    <dgm:pt modelId="{F9EBCC03-9F0E-402F-8469-2BEC6311CF67}">
      <dgm:prSet phldrT="[Текст]"/>
      <dgm:spPr/>
      <dgm:t>
        <a:bodyPr/>
        <a:lstStyle/>
        <a:p>
          <a:r>
            <a:rPr lang="ru-RU"/>
            <a:t>Структурное подразделение </a:t>
          </a:r>
        </a:p>
        <a:p>
          <a:r>
            <a:rPr lang="ru-RU"/>
            <a:t>Отделение дополнительного образования детей (ОДОД)</a:t>
          </a:r>
        </a:p>
      </dgm:t>
    </dgm:pt>
    <dgm:pt modelId="{71CC658D-778B-4083-B34E-049F8A333E96}" type="parTrans" cxnId="{3BA097B0-49D7-4CD0-BF62-F4FA8A4D8397}">
      <dgm:prSet/>
      <dgm:spPr/>
      <dgm:t>
        <a:bodyPr/>
        <a:lstStyle/>
        <a:p>
          <a:endParaRPr lang="ru-RU"/>
        </a:p>
      </dgm:t>
    </dgm:pt>
    <dgm:pt modelId="{CEE6B350-11C4-46E2-A8FF-993085CF52E0}" type="sibTrans" cxnId="{3BA097B0-49D7-4CD0-BF62-F4FA8A4D8397}">
      <dgm:prSet/>
      <dgm:spPr/>
      <dgm:t>
        <a:bodyPr/>
        <a:lstStyle/>
        <a:p>
          <a:endParaRPr lang="ru-RU"/>
        </a:p>
      </dgm:t>
    </dgm:pt>
    <dgm:pt modelId="{F241B9C9-5B74-4BC1-A3D8-31B499883E80}">
      <dgm:prSet phldrT="[Текст]"/>
      <dgm:spPr/>
      <dgm:t>
        <a:bodyPr/>
        <a:lstStyle/>
        <a:p>
          <a:r>
            <a:rPr lang="ru-RU"/>
            <a:t>Структурное подразделение </a:t>
          </a:r>
        </a:p>
        <a:p>
          <a:r>
            <a:rPr lang="ru-RU"/>
            <a:t>Центр содействия укреплению здоровья учащихся (ЦСУЗ)</a:t>
          </a:r>
        </a:p>
      </dgm:t>
    </dgm:pt>
    <dgm:pt modelId="{FA593D06-D9A4-44F8-813E-6188D1FC3238}" type="parTrans" cxnId="{3047A5AE-99F2-42DB-8C80-5F729CBD8E81}">
      <dgm:prSet/>
      <dgm:spPr/>
      <dgm:t>
        <a:bodyPr/>
        <a:lstStyle/>
        <a:p>
          <a:endParaRPr lang="ru-RU"/>
        </a:p>
      </dgm:t>
    </dgm:pt>
    <dgm:pt modelId="{157B9D14-73F1-4352-8F97-3325A4F95DDD}" type="sibTrans" cxnId="{3047A5AE-99F2-42DB-8C80-5F729CBD8E81}">
      <dgm:prSet/>
      <dgm:spPr/>
      <dgm:t>
        <a:bodyPr/>
        <a:lstStyle/>
        <a:p>
          <a:endParaRPr lang="ru-RU"/>
        </a:p>
      </dgm:t>
    </dgm:pt>
    <dgm:pt modelId="{3520DC85-83A0-48D9-AB5D-69625E625DFB}">
      <dgm:prSet phldrT="[Текст]"/>
      <dgm:spPr/>
      <dgm:t>
        <a:bodyPr/>
        <a:lstStyle/>
        <a:p>
          <a:r>
            <a:rPr lang="ru-RU"/>
            <a:t>Городской школьный музей</a:t>
          </a:r>
          <a:br>
            <a:rPr lang="ru-RU"/>
          </a:br>
          <a:r>
            <a:rPr lang="ru-RU"/>
            <a:t>"История гимназического образования в России в 19-20 веках"</a:t>
          </a:r>
        </a:p>
      </dgm:t>
    </dgm:pt>
    <dgm:pt modelId="{228CEDD3-C54B-4045-A27F-05AFEA282880}" type="parTrans" cxnId="{C568542B-6F71-45B9-92C5-2B01C91C4B93}">
      <dgm:prSet/>
      <dgm:spPr/>
      <dgm:t>
        <a:bodyPr/>
        <a:lstStyle/>
        <a:p>
          <a:endParaRPr lang="ru-RU"/>
        </a:p>
      </dgm:t>
    </dgm:pt>
    <dgm:pt modelId="{2827DF25-24CA-42BC-A308-A0CE1ADAEF79}" type="sibTrans" cxnId="{C568542B-6F71-45B9-92C5-2B01C91C4B93}">
      <dgm:prSet/>
      <dgm:spPr/>
      <dgm:t>
        <a:bodyPr/>
        <a:lstStyle/>
        <a:p>
          <a:endParaRPr lang="ru-RU"/>
        </a:p>
      </dgm:t>
    </dgm:pt>
    <dgm:pt modelId="{DC3CFC87-53BA-4B62-8F64-D916EC78068D}">
      <dgm:prSet phldrT="[Текст]"/>
      <dgm:spPr/>
      <dgm:t>
        <a:bodyPr/>
        <a:lstStyle/>
        <a:p>
          <a:r>
            <a:rPr lang="ru-RU"/>
            <a:t>Библиотека</a:t>
          </a:r>
        </a:p>
      </dgm:t>
    </dgm:pt>
    <dgm:pt modelId="{862BD022-CF0A-438A-9BF1-AFBC0A310AEA}" type="parTrans" cxnId="{ADC23151-4CD1-41B6-A549-C8EE6F1F13D5}">
      <dgm:prSet/>
      <dgm:spPr/>
      <dgm:t>
        <a:bodyPr/>
        <a:lstStyle/>
        <a:p>
          <a:endParaRPr lang="ru-RU"/>
        </a:p>
      </dgm:t>
    </dgm:pt>
    <dgm:pt modelId="{61A68FB2-E0F5-4DDB-97B6-A3DA123E708B}" type="sibTrans" cxnId="{ADC23151-4CD1-41B6-A549-C8EE6F1F13D5}">
      <dgm:prSet/>
      <dgm:spPr/>
      <dgm:t>
        <a:bodyPr/>
        <a:lstStyle/>
        <a:p>
          <a:endParaRPr lang="ru-RU"/>
        </a:p>
      </dgm:t>
    </dgm:pt>
    <dgm:pt modelId="{5067F475-00BD-4630-8A07-8F8AF9FF291F}" type="pres">
      <dgm:prSet presAssocID="{3828D803-001A-4186-84A7-46F0CFDC93F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4F5498-3082-4CDA-9B3D-EABCA776F7D4}" type="pres">
      <dgm:prSet presAssocID="{BDC36729-7FA4-4CDD-97C3-78A694708B4B}" presName="root" presStyleCnt="0"/>
      <dgm:spPr/>
    </dgm:pt>
    <dgm:pt modelId="{6D8BBF39-C7C2-40B9-9235-C0AC7DA9BDDB}" type="pres">
      <dgm:prSet presAssocID="{BDC36729-7FA4-4CDD-97C3-78A694708B4B}" presName="rootComposite" presStyleCnt="0"/>
      <dgm:spPr/>
    </dgm:pt>
    <dgm:pt modelId="{AA7861B1-B065-46D9-82FD-7344C46CB9F2}" type="pres">
      <dgm:prSet presAssocID="{BDC36729-7FA4-4CDD-97C3-78A694708B4B}" presName="rootText" presStyleLbl="node1" presStyleIdx="0" presStyleCnt="1" custScaleX="238890"/>
      <dgm:spPr/>
    </dgm:pt>
    <dgm:pt modelId="{175CFDD9-48F3-4FEC-9EC6-A77684E327A8}" type="pres">
      <dgm:prSet presAssocID="{BDC36729-7FA4-4CDD-97C3-78A694708B4B}" presName="rootConnector" presStyleLbl="node1" presStyleIdx="0" presStyleCnt="1"/>
      <dgm:spPr/>
    </dgm:pt>
    <dgm:pt modelId="{954F128D-AEAD-42D0-B91C-7C7BC8C03388}" type="pres">
      <dgm:prSet presAssocID="{BDC36729-7FA4-4CDD-97C3-78A694708B4B}" presName="childShape" presStyleCnt="0"/>
      <dgm:spPr/>
    </dgm:pt>
    <dgm:pt modelId="{04690675-FB46-4E4F-93C6-58ABCDE8CA46}" type="pres">
      <dgm:prSet presAssocID="{71CC658D-778B-4083-B34E-049F8A333E96}" presName="Name13" presStyleLbl="parChTrans1D2" presStyleIdx="0" presStyleCnt="4"/>
      <dgm:spPr/>
    </dgm:pt>
    <dgm:pt modelId="{7C2A4DD0-E4FC-4B63-B31B-D5C373D133A7}" type="pres">
      <dgm:prSet presAssocID="{F9EBCC03-9F0E-402F-8469-2BEC6311CF67}" presName="childText" presStyleLbl="bgAcc1" presStyleIdx="0" presStyleCnt="4" custScaleX="406952">
        <dgm:presLayoutVars>
          <dgm:bulletEnabled val="1"/>
        </dgm:presLayoutVars>
      </dgm:prSet>
      <dgm:spPr/>
    </dgm:pt>
    <dgm:pt modelId="{D2200B96-32C9-4CDA-814E-2D08537463C8}" type="pres">
      <dgm:prSet presAssocID="{FA593D06-D9A4-44F8-813E-6188D1FC3238}" presName="Name13" presStyleLbl="parChTrans1D2" presStyleIdx="1" presStyleCnt="4"/>
      <dgm:spPr/>
    </dgm:pt>
    <dgm:pt modelId="{565CA1C0-780F-4530-B3D1-9629F23FB0B8}" type="pres">
      <dgm:prSet presAssocID="{F241B9C9-5B74-4BC1-A3D8-31B499883E80}" presName="childText" presStyleLbl="bgAcc1" presStyleIdx="1" presStyleCnt="4" custScaleX="408719">
        <dgm:presLayoutVars>
          <dgm:bulletEnabled val="1"/>
        </dgm:presLayoutVars>
      </dgm:prSet>
      <dgm:spPr/>
    </dgm:pt>
    <dgm:pt modelId="{0D8EB0FC-1E88-4CA1-87E4-6CA5801E244E}" type="pres">
      <dgm:prSet presAssocID="{228CEDD3-C54B-4045-A27F-05AFEA282880}" presName="Name13" presStyleLbl="parChTrans1D2" presStyleIdx="2" presStyleCnt="4"/>
      <dgm:spPr/>
    </dgm:pt>
    <dgm:pt modelId="{B00952B5-AFC0-4D7A-A0C4-68F5BB16CDF7}" type="pres">
      <dgm:prSet presAssocID="{3520DC85-83A0-48D9-AB5D-69625E625DFB}" presName="childText" presStyleLbl="bgAcc1" presStyleIdx="2" presStyleCnt="4" custScaleX="398116">
        <dgm:presLayoutVars>
          <dgm:bulletEnabled val="1"/>
        </dgm:presLayoutVars>
      </dgm:prSet>
      <dgm:spPr/>
    </dgm:pt>
    <dgm:pt modelId="{030B07DE-4887-4533-9E45-0EB854D907EF}" type="pres">
      <dgm:prSet presAssocID="{862BD022-CF0A-438A-9BF1-AFBC0A310AEA}" presName="Name13" presStyleLbl="parChTrans1D2" presStyleIdx="3" presStyleCnt="4"/>
      <dgm:spPr/>
    </dgm:pt>
    <dgm:pt modelId="{E99FAFE1-4EFF-449E-9EFE-19BDE896DC68}" type="pres">
      <dgm:prSet presAssocID="{DC3CFC87-53BA-4B62-8F64-D916EC78068D}" presName="childText" presStyleLbl="bgAcc1" presStyleIdx="3" presStyleCnt="4" custScaleX="401484">
        <dgm:presLayoutVars>
          <dgm:bulletEnabled val="1"/>
        </dgm:presLayoutVars>
      </dgm:prSet>
      <dgm:spPr/>
    </dgm:pt>
  </dgm:ptLst>
  <dgm:cxnLst>
    <dgm:cxn modelId="{36806D04-EC61-429B-95DD-F10B218DB437}" type="presOf" srcId="{F241B9C9-5B74-4BC1-A3D8-31B499883E80}" destId="{565CA1C0-780F-4530-B3D1-9629F23FB0B8}" srcOrd="0" destOrd="0" presId="urn:microsoft.com/office/officeart/2005/8/layout/hierarchy3"/>
    <dgm:cxn modelId="{42C11708-9845-4989-9823-2B1FDA427AB5}" type="presOf" srcId="{228CEDD3-C54B-4045-A27F-05AFEA282880}" destId="{0D8EB0FC-1E88-4CA1-87E4-6CA5801E244E}" srcOrd="0" destOrd="0" presId="urn:microsoft.com/office/officeart/2005/8/layout/hierarchy3"/>
    <dgm:cxn modelId="{99D9240A-B99A-48CE-87ED-B05C38986BF4}" type="presOf" srcId="{FA593D06-D9A4-44F8-813E-6188D1FC3238}" destId="{D2200B96-32C9-4CDA-814E-2D08537463C8}" srcOrd="0" destOrd="0" presId="urn:microsoft.com/office/officeart/2005/8/layout/hierarchy3"/>
    <dgm:cxn modelId="{C568542B-6F71-45B9-92C5-2B01C91C4B93}" srcId="{BDC36729-7FA4-4CDD-97C3-78A694708B4B}" destId="{3520DC85-83A0-48D9-AB5D-69625E625DFB}" srcOrd="2" destOrd="0" parTransId="{228CEDD3-C54B-4045-A27F-05AFEA282880}" sibTransId="{2827DF25-24CA-42BC-A308-A0CE1ADAEF79}"/>
    <dgm:cxn modelId="{50EE433B-2706-4418-B842-9E5AA6B47CBA}" type="presOf" srcId="{3828D803-001A-4186-84A7-46F0CFDC93F7}" destId="{5067F475-00BD-4630-8A07-8F8AF9FF291F}" srcOrd="0" destOrd="0" presId="urn:microsoft.com/office/officeart/2005/8/layout/hierarchy3"/>
    <dgm:cxn modelId="{1247A63F-ABB3-43A6-9954-055A1851D5EE}" type="presOf" srcId="{BDC36729-7FA4-4CDD-97C3-78A694708B4B}" destId="{175CFDD9-48F3-4FEC-9EC6-A77684E327A8}" srcOrd="1" destOrd="0" presId="urn:microsoft.com/office/officeart/2005/8/layout/hierarchy3"/>
    <dgm:cxn modelId="{E603A05D-CBCB-491E-B9D5-37DB6973B1EE}" type="presOf" srcId="{DC3CFC87-53BA-4B62-8F64-D916EC78068D}" destId="{E99FAFE1-4EFF-449E-9EFE-19BDE896DC68}" srcOrd="0" destOrd="0" presId="urn:microsoft.com/office/officeart/2005/8/layout/hierarchy3"/>
    <dgm:cxn modelId="{60D9C74F-A0BF-4F55-8898-99EEBE7B4D3B}" srcId="{3828D803-001A-4186-84A7-46F0CFDC93F7}" destId="{BDC36729-7FA4-4CDD-97C3-78A694708B4B}" srcOrd="0" destOrd="0" parTransId="{1FBE9551-5F24-4510-962A-77D7DD91F479}" sibTransId="{7C72CE39-8FA5-4756-8BCC-FCB1C3C0B42E}"/>
    <dgm:cxn modelId="{ADC23151-4CD1-41B6-A549-C8EE6F1F13D5}" srcId="{BDC36729-7FA4-4CDD-97C3-78A694708B4B}" destId="{DC3CFC87-53BA-4B62-8F64-D916EC78068D}" srcOrd="3" destOrd="0" parTransId="{862BD022-CF0A-438A-9BF1-AFBC0A310AEA}" sibTransId="{61A68FB2-E0F5-4DDB-97B6-A3DA123E708B}"/>
    <dgm:cxn modelId="{496A6076-B919-4452-985C-33DCAD68FD74}" type="presOf" srcId="{71CC658D-778B-4083-B34E-049F8A333E96}" destId="{04690675-FB46-4E4F-93C6-58ABCDE8CA46}" srcOrd="0" destOrd="0" presId="urn:microsoft.com/office/officeart/2005/8/layout/hierarchy3"/>
    <dgm:cxn modelId="{986FCF56-6251-4498-800C-D36A6D00763A}" type="presOf" srcId="{BDC36729-7FA4-4CDD-97C3-78A694708B4B}" destId="{AA7861B1-B065-46D9-82FD-7344C46CB9F2}" srcOrd="0" destOrd="0" presId="urn:microsoft.com/office/officeart/2005/8/layout/hierarchy3"/>
    <dgm:cxn modelId="{3047A5AE-99F2-42DB-8C80-5F729CBD8E81}" srcId="{BDC36729-7FA4-4CDD-97C3-78A694708B4B}" destId="{F241B9C9-5B74-4BC1-A3D8-31B499883E80}" srcOrd="1" destOrd="0" parTransId="{FA593D06-D9A4-44F8-813E-6188D1FC3238}" sibTransId="{157B9D14-73F1-4352-8F97-3325A4F95DDD}"/>
    <dgm:cxn modelId="{3BA097B0-49D7-4CD0-BF62-F4FA8A4D8397}" srcId="{BDC36729-7FA4-4CDD-97C3-78A694708B4B}" destId="{F9EBCC03-9F0E-402F-8469-2BEC6311CF67}" srcOrd="0" destOrd="0" parTransId="{71CC658D-778B-4083-B34E-049F8A333E96}" sibTransId="{CEE6B350-11C4-46E2-A8FF-993085CF52E0}"/>
    <dgm:cxn modelId="{34E833D9-2F05-47F9-B6C5-D9D33F813A4C}" type="presOf" srcId="{F9EBCC03-9F0E-402F-8469-2BEC6311CF67}" destId="{7C2A4DD0-E4FC-4B63-B31B-D5C373D133A7}" srcOrd="0" destOrd="0" presId="urn:microsoft.com/office/officeart/2005/8/layout/hierarchy3"/>
    <dgm:cxn modelId="{D2CD29E3-136E-45D3-8DA5-81DCFCC6B11B}" type="presOf" srcId="{862BD022-CF0A-438A-9BF1-AFBC0A310AEA}" destId="{030B07DE-4887-4533-9E45-0EB854D907EF}" srcOrd="0" destOrd="0" presId="urn:microsoft.com/office/officeart/2005/8/layout/hierarchy3"/>
    <dgm:cxn modelId="{28C7E0E9-367F-4394-9832-5DA0CCE877F7}" type="presOf" srcId="{3520DC85-83A0-48D9-AB5D-69625E625DFB}" destId="{B00952B5-AFC0-4D7A-A0C4-68F5BB16CDF7}" srcOrd="0" destOrd="0" presId="urn:microsoft.com/office/officeart/2005/8/layout/hierarchy3"/>
    <dgm:cxn modelId="{61A4C6D2-85FD-4540-BEDA-5EC89BFE044C}" type="presParOf" srcId="{5067F475-00BD-4630-8A07-8F8AF9FF291F}" destId="{044F5498-3082-4CDA-9B3D-EABCA776F7D4}" srcOrd="0" destOrd="0" presId="urn:microsoft.com/office/officeart/2005/8/layout/hierarchy3"/>
    <dgm:cxn modelId="{79A9B217-48C7-4B1D-97BA-5F348068D5A7}" type="presParOf" srcId="{044F5498-3082-4CDA-9B3D-EABCA776F7D4}" destId="{6D8BBF39-C7C2-40B9-9235-C0AC7DA9BDDB}" srcOrd="0" destOrd="0" presId="urn:microsoft.com/office/officeart/2005/8/layout/hierarchy3"/>
    <dgm:cxn modelId="{0BD21150-5826-49CF-B334-FD29FA53DB3B}" type="presParOf" srcId="{6D8BBF39-C7C2-40B9-9235-C0AC7DA9BDDB}" destId="{AA7861B1-B065-46D9-82FD-7344C46CB9F2}" srcOrd="0" destOrd="0" presId="urn:microsoft.com/office/officeart/2005/8/layout/hierarchy3"/>
    <dgm:cxn modelId="{5E0D80BA-7B7D-43F4-BC7E-CAAF9EB4737D}" type="presParOf" srcId="{6D8BBF39-C7C2-40B9-9235-C0AC7DA9BDDB}" destId="{175CFDD9-48F3-4FEC-9EC6-A77684E327A8}" srcOrd="1" destOrd="0" presId="urn:microsoft.com/office/officeart/2005/8/layout/hierarchy3"/>
    <dgm:cxn modelId="{169AA96F-8EDF-45F2-A716-3CEE4C77E524}" type="presParOf" srcId="{044F5498-3082-4CDA-9B3D-EABCA776F7D4}" destId="{954F128D-AEAD-42D0-B91C-7C7BC8C03388}" srcOrd="1" destOrd="0" presId="urn:microsoft.com/office/officeart/2005/8/layout/hierarchy3"/>
    <dgm:cxn modelId="{231E275F-4BF6-4471-AF18-7BBDA90C5288}" type="presParOf" srcId="{954F128D-AEAD-42D0-B91C-7C7BC8C03388}" destId="{04690675-FB46-4E4F-93C6-58ABCDE8CA46}" srcOrd="0" destOrd="0" presId="urn:microsoft.com/office/officeart/2005/8/layout/hierarchy3"/>
    <dgm:cxn modelId="{D2C82E11-2997-42C9-A7BE-7A5AA15B6870}" type="presParOf" srcId="{954F128D-AEAD-42D0-B91C-7C7BC8C03388}" destId="{7C2A4DD0-E4FC-4B63-B31B-D5C373D133A7}" srcOrd="1" destOrd="0" presId="urn:microsoft.com/office/officeart/2005/8/layout/hierarchy3"/>
    <dgm:cxn modelId="{D5A1E15F-6441-49ED-A596-E9DE2BE425C4}" type="presParOf" srcId="{954F128D-AEAD-42D0-B91C-7C7BC8C03388}" destId="{D2200B96-32C9-4CDA-814E-2D08537463C8}" srcOrd="2" destOrd="0" presId="urn:microsoft.com/office/officeart/2005/8/layout/hierarchy3"/>
    <dgm:cxn modelId="{6E31AB03-1B5A-4F1B-94A8-EF92111149B8}" type="presParOf" srcId="{954F128D-AEAD-42D0-B91C-7C7BC8C03388}" destId="{565CA1C0-780F-4530-B3D1-9629F23FB0B8}" srcOrd="3" destOrd="0" presId="urn:microsoft.com/office/officeart/2005/8/layout/hierarchy3"/>
    <dgm:cxn modelId="{42E7A7B5-02EE-4C4C-99B4-7090E8A1673A}" type="presParOf" srcId="{954F128D-AEAD-42D0-B91C-7C7BC8C03388}" destId="{0D8EB0FC-1E88-4CA1-87E4-6CA5801E244E}" srcOrd="4" destOrd="0" presId="urn:microsoft.com/office/officeart/2005/8/layout/hierarchy3"/>
    <dgm:cxn modelId="{55D5DC97-9D1D-4210-9D73-1B22C0B331DF}" type="presParOf" srcId="{954F128D-AEAD-42D0-B91C-7C7BC8C03388}" destId="{B00952B5-AFC0-4D7A-A0C4-68F5BB16CDF7}" srcOrd="5" destOrd="0" presId="urn:microsoft.com/office/officeart/2005/8/layout/hierarchy3"/>
    <dgm:cxn modelId="{C003F02C-E468-43B2-9A11-DE3BCE724F16}" type="presParOf" srcId="{954F128D-AEAD-42D0-B91C-7C7BC8C03388}" destId="{030B07DE-4887-4533-9E45-0EB854D907EF}" srcOrd="6" destOrd="0" presId="urn:microsoft.com/office/officeart/2005/8/layout/hierarchy3"/>
    <dgm:cxn modelId="{674EBD22-383B-4CA7-A029-EAFD9F85D4F1}" type="presParOf" srcId="{954F128D-AEAD-42D0-B91C-7C7BC8C03388}" destId="{E99FAFE1-4EFF-449E-9EFE-19BDE896DC68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DA43060-6FE8-4F51-AA79-155C11284C40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205715E-6D00-41FD-9114-48E5BE406C5C}">
      <dgm:prSet phldrT="[Текст]"/>
      <dgm:spPr/>
      <dgm:t>
        <a:bodyPr/>
        <a:lstStyle/>
        <a:p>
          <a:r>
            <a:rPr lang="ru-RU"/>
            <a:t>Учебное заведение</a:t>
          </a:r>
        </a:p>
      </dgm:t>
    </dgm:pt>
    <dgm:pt modelId="{45CB8270-2DF9-4C3B-9385-46953B3CE2B5}" type="parTrans" cxnId="{1C5B8308-2E67-4BEE-8A7A-3CC4E02D8EEE}">
      <dgm:prSet/>
      <dgm:spPr/>
      <dgm:t>
        <a:bodyPr/>
        <a:lstStyle/>
        <a:p>
          <a:endParaRPr lang="ru-RU"/>
        </a:p>
      </dgm:t>
    </dgm:pt>
    <dgm:pt modelId="{E8D14640-93CF-4A31-9AC4-EF942E596AD0}" type="sibTrans" cxnId="{1C5B8308-2E67-4BEE-8A7A-3CC4E02D8EEE}">
      <dgm:prSet/>
      <dgm:spPr/>
      <dgm:t>
        <a:bodyPr/>
        <a:lstStyle/>
        <a:p>
          <a:endParaRPr lang="ru-RU"/>
        </a:p>
      </dgm:t>
    </dgm:pt>
    <dgm:pt modelId="{2A87765C-AC94-405F-911A-327183C84E8E}">
      <dgm:prSet phldrT="[Текст]"/>
      <dgm:spPr/>
      <dgm:t>
        <a:bodyPr/>
        <a:lstStyle/>
        <a:p>
          <a:r>
            <a:rPr lang="ru-RU"/>
            <a:t>информа-ционные ресурсы</a:t>
          </a:r>
        </a:p>
      </dgm:t>
    </dgm:pt>
    <dgm:pt modelId="{2C8C4E6F-C0E8-4543-B877-34D93FC13F32}" type="parTrans" cxnId="{F2A3C724-3CEF-4F35-A5B3-606D05BC6DF7}">
      <dgm:prSet/>
      <dgm:spPr/>
      <dgm:t>
        <a:bodyPr/>
        <a:lstStyle/>
        <a:p>
          <a:endParaRPr lang="ru-RU"/>
        </a:p>
      </dgm:t>
    </dgm:pt>
    <dgm:pt modelId="{1782ED18-0280-4939-9909-F5CE7D9CDDF9}" type="sibTrans" cxnId="{F2A3C724-3CEF-4F35-A5B3-606D05BC6DF7}">
      <dgm:prSet/>
      <dgm:spPr/>
      <dgm:t>
        <a:bodyPr/>
        <a:lstStyle/>
        <a:p>
          <a:endParaRPr lang="ru-RU"/>
        </a:p>
      </dgm:t>
    </dgm:pt>
    <dgm:pt modelId="{1105295F-DFB9-4D01-8507-83A1238CE73C}">
      <dgm:prSet phldrT="[Текст]" custT="1"/>
      <dgm:spPr/>
      <dgm:t>
        <a:bodyPr/>
        <a:lstStyle/>
        <a:p>
          <a:r>
            <a:rPr lang="ru-RU" sz="900"/>
            <a:t>средства обеспечения электронного обучения</a:t>
          </a:r>
        </a:p>
      </dgm:t>
    </dgm:pt>
    <dgm:pt modelId="{A3B2267F-7DCE-4794-9327-856739A87D87}" type="parTrans" cxnId="{BAD7C29E-B978-4119-845A-D72D7DA04B5C}">
      <dgm:prSet/>
      <dgm:spPr/>
      <dgm:t>
        <a:bodyPr/>
        <a:lstStyle/>
        <a:p>
          <a:endParaRPr lang="ru-RU"/>
        </a:p>
      </dgm:t>
    </dgm:pt>
    <dgm:pt modelId="{8D1824A9-23F5-441A-A037-A6C9338DE378}" type="sibTrans" cxnId="{BAD7C29E-B978-4119-845A-D72D7DA04B5C}">
      <dgm:prSet/>
      <dgm:spPr/>
      <dgm:t>
        <a:bodyPr/>
        <a:lstStyle/>
        <a:p>
          <a:endParaRPr lang="ru-RU"/>
        </a:p>
      </dgm:t>
    </dgm:pt>
    <dgm:pt modelId="{C236C209-E545-4A72-AC79-A3690809B46C}">
      <dgm:prSet phldrT="[Текст]" custT="1"/>
      <dgm:spPr/>
      <dgm:t>
        <a:bodyPr/>
        <a:lstStyle/>
        <a:p>
          <a:r>
            <a:rPr lang="ru-RU" sz="1200"/>
            <a:t>препода-ватели</a:t>
          </a:r>
        </a:p>
      </dgm:t>
    </dgm:pt>
    <dgm:pt modelId="{9348D66B-EE99-4CD3-A6FF-AFF1D7880B58}" type="parTrans" cxnId="{289618CC-F15F-4736-8171-484BFF390E8B}">
      <dgm:prSet/>
      <dgm:spPr/>
      <dgm:t>
        <a:bodyPr/>
        <a:lstStyle/>
        <a:p>
          <a:endParaRPr lang="ru-RU"/>
        </a:p>
      </dgm:t>
    </dgm:pt>
    <dgm:pt modelId="{E8FCC124-B355-4450-80EB-3684F9F3F832}" type="sibTrans" cxnId="{289618CC-F15F-4736-8171-484BFF390E8B}">
      <dgm:prSet/>
      <dgm:spPr/>
      <dgm:t>
        <a:bodyPr/>
        <a:lstStyle/>
        <a:p>
          <a:endParaRPr lang="ru-RU"/>
        </a:p>
      </dgm:t>
    </dgm:pt>
    <dgm:pt modelId="{CCAAF117-6DCF-4099-AB7D-3C017B5BBAF7}">
      <dgm:prSet phldrT="[Текст]" custT="1"/>
      <dgm:spPr/>
      <dgm:t>
        <a:bodyPr/>
        <a:lstStyle/>
        <a:p>
          <a:r>
            <a:rPr lang="ru-RU" sz="1200"/>
            <a:t>обучаю-щиеся</a:t>
          </a:r>
        </a:p>
      </dgm:t>
    </dgm:pt>
    <dgm:pt modelId="{CD6B7BE3-0C54-4384-B7A7-DCA52C268498}" type="parTrans" cxnId="{13CF5345-B4A8-4C1E-8805-1BC061B2371D}">
      <dgm:prSet/>
      <dgm:spPr/>
      <dgm:t>
        <a:bodyPr/>
        <a:lstStyle/>
        <a:p>
          <a:endParaRPr lang="ru-RU"/>
        </a:p>
      </dgm:t>
    </dgm:pt>
    <dgm:pt modelId="{51786C9E-27D0-46F5-B2B4-651916DB1C05}" type="sibTrans" cxnId="{13CF5345-B4A8-4C1E-8805-1BC061B2371D}">
      <dgm:prSet/>
      <dgm:spPr/>
      <dgm:t>
        <a:bodyPr/>
        <a:lstStyle/>
        <a:p>
          <a:endParaRPr lang="ru-RU"/>
        </a:p>
      </dgm:t>
    </dgm:pt>
    <dgm:pt modelId="{1A65753D-5917-4306-A7E2-9BFD57CC55E0}" type="pres">
      <dgm:prSet presAssocID="{FDA43060-6FE8-4F51-AA79-155C11284C4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906C5BD-9F70-4CC9-8963-567A1EAD97A8}" type="pres">
      <dgm:prSet presAssocID="{D205715E-6D00-41FD-9114-48E5BE406C5C}" presName="centerShape" presStyleLbl="node0" presStyleIdx="0" presStyleCnt="1"/>
      <dgm:spPr/>
    </dgm:pt>
    <dgm:pt modelId="{80A15D63-B33A-4018-A101-6FC90A0BF3DC}" type="pres">
      <dgm:prSet presAssocID="{2A87765C-AC94-405F-911A-327183C84E8E}" presName="node" presStyleLbl="node1" presStyleIdx="0" presStyleCnt="4">
        <dgm:presLayoutVars>
          <dgm:bulletEnabled val="1"/>
        </dgm:presLayoutVars>
      </dgm:prSet>
      <dgm:spPr/>
    </dgm:pt>
    <dgm:pt modelId="{73B05845-1DD9-42E9-A668-BA0957282AB7}" type="pres">
      <dgm:prSet presAssocID="{2A87765C-AC94-405F-911A-327183C84E8E}" presName="dummy" presStyleCnt="0"/>
      <dgm:spPr/>
    </dgm:pt>
    <dgm:pt modelId="{54C55A42-AE3D-4DF5-9BB1-8013D1745EF1}" type="pres">
      <dgm:prSet presAssocID="{1782ED18-0280-4939-9909-F5CE7D9CDDF9}" presName="sibTrans" presStyleLbl="sibTrans2D1" presStyleIdx="0" presStyleCnt="4"/>
      <dgm:spPr/>
    </dgm:pt>
    <dgm:pt modelId="{79E3413D-BEC5-4B20-ACEA-C4AF3FCD8096}" type="pres">
      <dgm:prSet presAssocID="{1105295F-DFB9-4D01-8507-83A1238CE73C}" presName="node" presStyleLbl="node1" presStyleIdx="1" presStyleCnt="4">
        <dgm:presLayoutVars>
          <dgm:bulletEnabled val="1"/>
        </dgm:presLayoutVars>
      </dgm:prSet>
      <dgm:spPr/>
    </dgm:pt>
    <dgm:pt modelId="{0C78E93B-0577-4422-99F7-A4FAD14A9FBE}" type="pres">
      <dgm:prSet presAssocID="{1105295F-DFB9-4D01-8507-83A1238CE73C}" presName="dummy" presStyleCnt="0"/>
      <dgm:spPr/>
    </dgm:pt>
    <dgm:pt modelId="{2DF04E37-6F0F-469C-BA3C-02CD1D0AB897}" type="pres">
      <dgm:prSet presAssocID="{8D1824A9-23F5-441A-A037-A6C9338DE378}" presName="sibTrans" presStyleLbl="sibTrans2D1" presStyleIdx="1" presStyleCnt="4"/>
      <dgm:spPr/>
    </dgm:pt>
    <dgm:pt modelId="{180BFEA9-7438-40BE-B84F-4631A7FF8554}" type="pres">
      <dgm:prSet presAssocID="{C236C209-E545-4A72-AC79-A3690809B46C}" presName="node" presStyleLbl="node1" presStyleIdx="2" presStyleCnt="4">
        <dgm:presLayoutVars>
          <dgm:bulletEnabled val="1"/>
        </dgm:presLayoutVars>
      </dgm:prSet>
      <dgm:spPr/>
    </dgm:pt>
    <dgm:pt modelId="{37B7ADB5-F5C4-45B1-BE87-B267F3E7CF0F}" type="pres">
      <dgm:prSet presAssocID="{C236C209-E545-4A72-AC79-A3690809B46C}" presName="dummy" presStyleCnt="0"/>
      <dgm:spPr/>
    </dgm:pt>
    <dgm:pt modelId="{4F809FE9-32E1-45F8-AB19-FEB2E4AC4143}" type="pres">
      <dgm:prSet presAssocID="{E8FCC124-B355-4450-80EB-3684F9F3F832}" presName="sibTrans" presStyleLbl="sibTrans2D1" presStyleIdx="2" presStyleCnt="4"/>
      <dgm:spPr/>
    </dgm:pt>
    <dgm:pt modelId="{49B5A83B-AA89-4686-B274-2AABB5C12A81}" type="pres">
      <dgm:prSet presAssocID="{CCAAF117-6DCF-4099-AB7D-3C017B5BBAF7}" presName="node" presStyleLbl="node1" presStyleIdx="3" presStyleCnt="4">
        <dgm:presLayoutVars>
          <dgm:bulletEnabled val="1"/>
        </dgm:presLayoutVars>
      </dgm:prSet>
      <dgm:spPr/>
    </dgm:pt>
    <dgm:pt modelId="{DF4C7349-D3CC-432F-8002-F6CF55D1FDCF}" type="pres">
      <dgm:prSet presAssocID="{CCAAF117-6DCF-4099-AB7D-3C017B5BBAF7}" presName="dummy" presStyleCnt="0"/>
      <dgm:spPr/>
    </dgm:pt>
    <dgm:pt modelId="{F2CA9F63-9514-48BA-8E22-1656B7B0B190}" type="pres">
      <dgm:prSet presAssocID="{51786C9E-27D0-46F5-B2B4-651916DB1C05}" presName="sibTrans" presStyleLbl="sibTrans2D1" presStyleIdx="3" presStyleCnt="4"/>
      <dgm:spPr/>
    </dgm:pt>
  </dgm:ptLst>
  <dgm:cxnLst>
    <dgm:cxn modelId="{1E654C07-931F-4732-80A7-F61F8A7072C7}" type="presOf" srcId="{8D1824A9-23F5-441A-A037-A6C9338DE378}" destId="{2DF04E37-6F0F-469C-BA3C-02CD1D0AB897}" srcOrd="0" destOrd="0" presId="urn:microsoft.com/office/officeart/2005/8/layout/radial6"/>
    <dgm:cxn modelId="{1C5B8308-2E67-4BEE-8A7A-3CC4E02D8EEE}" srcId="{FDA43060-6FE8-4F51-AA79-155C11284C40}" destId="{D205715E-6D00-41FD-9114-48E5BE406C5C}" srcOrd="0" destOrd="0" parTransId="{45CB8270-2DF9-4C3B-9385-46953B3CE2B5}" sibTransId="{E8D14640-93CF-4A31-9AC4-EF942E596AD0}"/>
    <dgm:cxn modelId="{C1477C21-C2C0-454B-A48A-229E178164D6}" type="presOf" srcId="{C236C209-E545-4A72-AC79-A3690809B46C}" destId="{180BFEA9-7438-40BE-B84F-4631A7FF8554}" srcOrd="0" destOrd="0" presId="urn:microsoft.com/office/officeart/2005/8/layout/radial6"/>
    <dgm:cxn modelId="{F2A3C724-3CEF-4F35-A5B3-606D05BC6DF7}" srcId="{D205715E-6D00-41FD-9114-48E5BE406C5C}" destId="{2A87765C-AC94-405F-911A-327183C84E8E}" srcOrd="0" destOrd="0" parTransId="{2C8C4E6F-C0E8-4543-B877-34D93FC13F32}" sibTransId="{1782ED18-0280-4939-9909-F5CE7D9CDDF9}"/>
    <dgm:cxn modelId="{F4B5D264-271F-42FC-9509-8D652AA20049}" type="presOf" srcId="{1782ED18-0280-4939-9909-F5CE7D9CDDF9}" destId="{54C55A42-AE3D-4DF5-9BB1-8013D1745EF1}" srcOrd="0" destOrd="0" presId="urn:microsoft.com/office/officeart/2005/8/layout/radial6"/>
    <dgm:cxn modelId="{13CF5345-B4A8-4C1E-8805-1BC061B2371D}" srcId="{D205715E-6D00-41FD-9114-48E5BE406C5C}" destId="{CCAAF117-6DCF-4099-AB7D-3C017B5BBAF7}" srcOrd="3" destOrd="0" parTransId="{CD6B7BE3-0C54-4384-B7A7-DCA52C268498}" sibTransId="{51786C9E-27D0-46F5-B2B4-651916DB1C05}"/>
    <dgm:cxn modelId="{0A6F576A-A17B-4B00-B7DB-88DD37C50DEB}" type="presOf" srcId="{CCAAF117-6DCF-4099-AB7D-3C017B5BBAF7}" destId="{49B5A83B-AA89-4686-B274-2AABB5C12A81}" srcOrd="0" destOrd="0" presId="urn:microsoft.com/office/officeart/2005/8/layout/radial6"/>
    <dgm:cxn modelId="{FE34278D-11D7-4282-A558-2EBFEAB388A0}" type="presOf" srcId="{1105295F-DFB9-4D01-8507-83A1238CE73C}" destId="{79E3413D-BEC5-4B20-ACEA-C4AF3FCD8096}" srcOrd="0" destOrd="0" presId="urn:microsoft.com/office/officeart/2005/8/layout/radial6"/>
    <dgm:cxn modelId="{B65A8590-0672-4ED9-A019-42D57753114B}" type="presOf" srcId="{2A87765C-AC94-405F-911A-327183C84E8E}" destId="{80A15D63-B33A-4018-A101-6FC90A0BF3DC}" srcOrd="0" destOrd="0" presId="urn:microsoft.com/office/officeart/2005/8/layout/radial6"/>
    <dgm:cxn modelId="{CB6FD591-5FBA-4230-AD5E-482FFFDE1AF5}" type="presOf" srcId="{FDA43060-6FE8-4F51-AA79-155C11284C40}" destId="{1A65753D-5917-4306-A7E2-9BFD57CC55E0}" srcOrd="0" destOrd="0" presId="urn:microsoft.com/office/officeart/2005/8/layout/radial6"/>
    <dgm:cxn modelId="{5FF4DF95-E49E-4C57-832F-614E2A72D3C8}" type="presOf" srcId="{51786C9E-27D0-46F5-B2B4-651916DB1C05}" destId="{F2CA9F63-9514-48BA-8E22-1656B7B0B190}" srcOrd="0" destOrd="0" presId="urn:microsoft.com/office/officeart/2005/8/layout/radial6"/>
    <dgm:cxn modelId="{BAD7C29E-B978-4119-845A-D72D7DA04B5C}" srcId="{D205715E-6D00-41FD-9114-48E5BE406C5C}" destId="{1105295F-DFB9-4D01-8507-83A1238CE73C}" srcOrd="1" destOrd="0" parTransId="{A3B2267F-7DCE-4794-9327-856739A87D87}" sibTransId="{8D1824A9-23F5-441A-A037-A6C9338DE378}"/>
    <dgm:cxn modelId="{E05D51B7-03F2-48D8-86DA-B2D0C45BECC0}" type="presOf" srcId="{D205715E-6D00-41FD-9114-48E5BE406C5C}" destId="{1906C5BD-9F70-4CC9-8963-567A1EAD97A8}" srcOrd="0" destOrd="0" presId="urn:microsoft.com/office/officeart/2005/8/layout/radial6"/>
    <dgm:cxn modelId="{C68959BF-CA10-4E47-9B8C-952890B5E976}" type="presOf" srcId="{E8FCC124-B355-4450-80EB-3684F9F3F832}" destId="{4F809FE9-32E1-45F8-AB19-FEB2E4AC4143}" srcOrd="0" destOrd="0" presId="urn:microsoft.com/office/officeart/2005/8/layout/radial6"/>
    <dgm:cxn modelId="{289618CC-F15F-4736-8171-484BFF390E8B}" srcId="{D205715E-6D00-41FD-9114-48E5BE406C5C}" destId="{C236C209-E545-4A72-AC79-A3690809B46C}" srcOrd="2" destOrd="0" parTransId="{9348D66B-EE99-4CD3-A6FF-AFF1D7880B58}" sibTransId="{E8FCC124-B355-4450-80EB-3684F9F3F832}"/>
    <dgm:cxn modelId="{2AFB2180-E65B-4741-AD7B-4FBB4C0DAD0F}" type="presParOf" srcId="{1A65753D-5917-4306-A7E2-9BFD57CC55E0}" destId="{1906C5BD-9F70-4CC9-8963-567A1EAD97A8}" srcOrd="0" destOrd="0" presId="urn:microsoft.com/office/officeart/2005/8/layout/radial6"/>
    <dgm:cxn modelId="{3535C9FC-BFDF-47D1-91FD-B7A261386D7D}" type="presParOf" srcId="{1A65753D-5917-4306-A7E2-9BFD57CC55E0}" destId="{80A15D63-B33A-4018-A101-6FC90A0BF3DC}" srcOrd="1" destOrd="0" presId="urn:microsoft.com/office/officeart/2005/8/layout/radial6"/>
    <dgm:cxn modelId="{DBA022C4-AC5C-467E-82CC-22FA129D79F4}" type="presParOf" srcId="{1A65753D-5917-4306-A7E2-9BFD57CC55E0}" destId="{73B05845-1DD9-42E9-A668-BA0957282AB7}" srcOrd="2" destOrd="0" presId="urn:microsoft.com/office/officeart/2005/8/layout/radial6"/>
    <dgm:cxn modelId="{212B8209-DD6B-423B-9575-50D03697C7A2}" type="presParOf" srcId="{1A65753D-5917-4306-A7E2-9BFD57CC55E0}" destId="{54C55A42-AE3D-4DF5-9BB1-8013D1745EF1}" srcOrd="3" destOrd="0" presId="urn:microsoft.com/office/officeart/2005/8/layout/radial6"/>
    <dgm:cxn modelId="{D562F89A-F3B5-418D-AAB0-57D0C13F90E3}" type="presParOf" srcId="{1A65753D-5917-4306-A7E2-9BFD57CC55E0}" destId="{79E3413D-BEC5-4B20-ACEA-C4AF3FCD8096}" srcOrd="4" destOrd="0" presId="urn:microsoft.com/office/officeart/2005/8/layout/radial6"/>
    <dgm:cxn modelId="{A41D34DD-6313-4CC9-92A2-D7958EC24217}" type="presParOf" srcId="{1A65753D-5917-4306-A7E2-9BFD57CC55E0}" destId="{0C78E93B-0577-4422-99F7-A4FAD14A9FBE}" srcOrd="5" destOrd="0" presId="urn:microsoft.com/office/officeart/2005/8/layout/radial6"/>
    <dgm:cxn modelId="{1A485EB8-16F9-49FA-8199-C6D87B6765E3}" type="presParOf" srcId="{1A65753D-5917-4306-A7E2-9BFD57CC55E0}" destId="{2DF04E37-6F0F-469C-BA3C-02CD1D0AB897}" srcOrd="6" destOrd="0" presId="urn:microsoft.com/office/officeart/2005/8/layout/radial6"/>
    <dgm:cxn modelId="{5A49CCD6-37C1-49BD-BEA4-0A9DD444D5E3}" type="presParOf" srcId="{1A65753D-5917-4306-A7E2-9BFD57CC55E0}" destId="{180BFEA9-7438-40BE-B84F-4631A7FF8554}" srcOrd="7" destOrd="0" presId="urn:microsoft.com/office/officeart/2005/8/layout/radial6"/>
    <dgm:cxn modelId="{3D726CCF-9411-4D93-B704-8466DA90F096}" type="presParOf" srcId="{1A65753D-5917-4306-A7E2-9BFD57CC55E0}" destId="{37B7ADB5-F5C4-45B1-BE87-B267F3E7CF0F}" srcOrd="8" destOrd="0" presId="urn:microsoft.com/office/officeart/2005/8/layout/radial6"/>
    <dgm:cxn modelId="{BDB8AF01-F2D9-453B-AE29-44B24A69EA03}" type="presParOf" srcId="{1A65753D-5917-4306-A7E2-9BFD57CC55E0}" destId="{4F809FE9-32E1-45F8-AB19-FEB2E4AC4143}" srcOrd="9" destOrd="0" presId="urn:microsoft.com/office/officeart/2005/8/layout/radial6"/>
    <dgm:cxn modelId="{5BE0CD1E-2E52-4A2F-A8D6-3C3004626E80}" type="presParOf" srcId="{1A65753D-5917-4306-A7E2-9BFD57CC55E0}" destId="{49B5A83B-AA89-4686-B274-2AABB5C12A81}" srcOrd="10" destOrd="0" presId="urn:microsoft.com/office/officeart/2005/8/layout/radial6"/>
    <dgm:cxn modelId="{7E824018-90B7-40BC-8B41-3643A5C1A765}" type="presParOf" srcId="{1A65753D-5917-4306-A7E2-9BFD57CC55E0}" destId="{DF4C7349-D3CC-432F-8002-F6CF55D1FDCF}" srcOrd="11" destOrd="0" presId="urn:microsoft.com/office/officeart/2005/8/layout/radial6"/>
    <dgm:cxn modelId="{D7544461-BC03-475C-B139-B4166D20B248}" type="presParOf" srcId="{1A65753D-5917-4306-A7E2-9BFD57CC55E0}" destId="{F2CA9F63-9514-48BA-8E22-1656B7B0B190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5F0A1A-8EEC-4843-B257-A553FC27D44D}">
      <dsp:nvSpPr>
        <dsp:cNvPr id="0" name=""/>
        <dsp:cNvSpPr/>
      </dsp:nvSpPr>
      <dsp:spPr>
        <a:xfrm>
          <a:off x="1245491" y="2481"/>
          <a:ext cx="2686065" cy="786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Структура управления ГБОУ гимназии №628</a:t>
          </a:r>
        </a:p>
      </dsp:txBody>
      <dsp:txXfrm>
        <a:off x="1268520" y="25510"/>
        <a:ext cx="2640007" cy="740219"/>
      </dsp:txXfrm>
    </dsp:sp>
    <dsp:sp modelId="{7303C2B5-052C-4AA8-B3DC-5364FA1B3254}">
      <dsp:nvSpPr>
        <dsp:cNvPr id="0" name=""/>
        <dsp:cNvSpPr/>
      </dsp:nvSpPr>
      <dsp:spPr>
        <a:xfrm>
          <a:off x="1514098" y="788758"/>
          <a:ext cx="268606" cy="589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708"/>
              </a:lnTo>
              <a:lnTo>
                <a:pt x="268606" y="5897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71A25-D872-4D8F-AA35-5C5A8AED80AB}">
      <dsp:nvSpPr>
        <dsp:cNvPr id="0" name=""/>
        <dsp:cNvSpPr/>
      </dsp:nvSpPr>
      <dsp:spPr>
        <a:xfrm>
          <a:off x="1782704" y="985328"/>
          <a:ext cx="2949434" cy="786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Совет образовательного учреждения  (орган коллегиального управления</a:t>
          </a:r>
        </a:p>
      </dsp:txBody>
      <dsp:txXfrm>
        <a:off x="1805733" y="1008357"/>
        <a:ext cx="2903376" cy="740219"/>
      </dsp:txXfrm>
    </dsp:sp>
    <dsp:sp modelId="{4A67B276-AD0D-4EC4-9766-8F71EA752813}">
      <dsp:nvSpPr>
        <dsp:cNvPr id="0" name=""/>
        <dsp:cNvSpPr/>
      </dsp:nvSpPr>
      <dsp:spPr>
        <a:xfrm>
          <a:off x="1514098" y="788758"/>
          <a:ext cx="268606" cy="1572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555"/>
              </a:lnTo>
              <a:lnTo>
                <a:pt x="268606" y="15725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713CC-1FBE-465D-AFD4-E593AEED7D3F}">
      <dsp:nvSpPr>
        <dsp:cNvPr id="0" name=""/>
        <dsp:cNvSpPr/>
      </dsp:nvSpPr>
      <dsp:spPr>
        <a:xfrm>
          <a:off x="1782704" y="1968175"/>
          <a:ext cx="2936526" cy="786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Педагогический совет</a:t>
          </a:r>
        </a:p>
      </dsp:txBody>
      <dsp:txXfrm>
        <a:off x="1805733" y="1991204"/>
        <a:ext cx="2890468" cy="740219"/>
      </dsp:txXfrm>
    </dsp:sp>
    <dsp:sp modelId="{F8F91B22-6AD9-49D1-AE3E-6A0B3FA61972}">
      <dsp:nvSpPr>
        <dsp:cNvPr id="0" name=""/>
        <dsp:cNvSpPr/>
      </dsp:nvSpPr>
      <dsp:spPr>
        <a:xfrm>
          <a:off x="1514098" y="788758"/>
          <a:ext cx="268606" cy="2555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402"/>
              </a:lnTo>
              <a:lnTo>
                <a:pt x="268606" y="25554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E581F-FC11-4F63-B385-6D9A4841B2ED}">
      <dsp:nvSpPr>
        <dsp:cNvPr id="0" name=""/>
        <dsp:cNvSpPr/>
      </dsp:nvSpPr>
      <dsp:spPr>
        <a:xfrm>
          <a:off x="1782704" y="2951022"/>
          <a:ext cx="2923996" cy="786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Ученический совет (орган ученического самоуправления)</a:t>
          </a:r>
        </a:p>
      </dsp:txBody>
      <dsp:txXfrm>
        <a:off x="1805733" y="2974051"/>
        <a:ext cx="2877938" cy="740219"/>
      </dsp:txXfrm>
    </dsp:sp>
    <dsp:sp modelId="{5112594B-2A13-4B96-8745-8B178FDF9A46}">
      <dsp:nvSpPr>
        <dsp:cNvPr id="0" name=""/>
        <dsp:cNvSpPr/>
      </dsp:nvSpPr>
      <dsp:spPr>
        <a:xfrm>
          <a:off x="1514098" y="788758"/>
          <a:ext cx="268606" cy="3538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249"/>
              </a:lnTo>
              <a:lnTo>
                <a:pt x="268606" y="35382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E18C9-B687-4F8A-8E53-39824A982495}">
      <dsp:nvSpPr>
        <dsp:cNvPr id="0" name=""/>
        <dsp:cNvSpPr/>
      </dsp:nvSpPr>
      <dsp:spPr>
        <a:xfrm>
          <a:off x="1782704" y="3933869"/>
          <a:ext cx="2991603" cy="786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Совет родительского актива</a:t>
          </a:r>
        </a:p>
      </dsp:txBody>
      <dsp:txXfrm>
        <a:off x="1805733" y="3956898"/>
        <a:ext cx="2945545" cy="740219"/>
      </dsp:txXfrm>
    </dsp:sp>
    <dsp:sp modelId="{842015D3-A71A-4344-837E-325EC29170C1}">
      <dsp:nvSpPr>
        <dsp:cNvPr id="0" name=""/>
        <dsp:cNvSpPr/>
      </dsp:nvSpPr>
      <dsp:spPr>
        <a:xfrm>
          <a:off x="1514098" y="788758"/>
          <a:ext cx="268606" cy="452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1096"/>
              </a:lnTo>
              <a:lnTo>
                <a:pt x="268606" y="45210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BF5E6-ACA8-4546-B1AA-32027B8CB24F}">
      <dsp:nvSpPr>
        <dsp:cNvPr id="0" name=""/>
        <dsp:cNvSpPr/>
      </dsp:nvSpPr>
      <dsp:spPr>
        <a:xfrm>
          <a:off x="1782704" y="4916716"/>
          <a:ext cx="2962090" cy="786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Общее собрание сотрудников</a:t>
          </a:r>
        </a:p>
      </dsp:txBody>
      <dsp:txXfrm>
        <a:off x="1805733" y="4939745"/>
        <a:ext cx="2916032" cy="7402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861B1-B065-46D9-82FD-7344C46CB9F2}">
      <dsp:nvSpPr>
        <dsp:cNvPr id="0" name=""/>
        <dsp:cNvSpPr/>
      </dsp:nvSpPr>
      <dsp:spPr>
        <a:xfrm>
          <a:off x="2474" y="1488"/>
          <a:ext cx="3494202" cy="73134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800" kern="1200"/>
            <a:t>ГБОУ гимназия №628</a:t>
          </a:r>
        </a:p>
      </dsp:txBody>
      <dsp:txXfrm>
        <a:off x="23894" y="22908"/>
        <a:ext cx="3451362" cy="688501"/>
      </dsp:txXfrm>
    </dsp:sp>
    <dsp:sp modelId="{04690675-FB46-4E4F-93C6-58ABCDE8CA46}">
      <dsp:nvSpPr>
        <dsp:cNvPr id="0" name=""/>
        <dsp:cNvSpPr/>
      </dsp:nvSpPr>
      <dsp:spPr>
        <a:xfrm>
          <a:off x="351894" y="732829"/>
          <a:ext cx="349420" cy="548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506"/>
              </a:lnTo>
              <a:lnTo>
                <a:pt x="349420" y="54850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A4DD0-E4FC-4B63-B31B-D5C373D133A7}">
      <dsp:nvSpPr>
        <dsp:cNvPr id="0" name=""/>
        <dsp:cNvSpPr/>
      </dsp:nvSpPr>
      <dsp:spPr>
        <a:xfrm>
          <a:off x="701315" y="915665"/>
          <a:ext cx="4761933" cy="731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Структурное подразделение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Отделение дополнительного образования детей (ОДОД)</a:t>
          </a:r>
        </a:p>
      </dsp:txBody>
      <dsp:txXfrm>
        <a:off x="722735" y="937085"/>
        <a:ext cx="4719093" cy="688501"/>
      </dsp:txXfrm>
    </dsp:sp>
    <dsp:sp modelId="{D2200B96-32C9-4CDA-814E-2D08537463C8}">
      <dsp:nvSpPr>
        <dsp:cNvPr id="0" name=""/>
        <dsp:cNvSpPr/>
      </dsp:nvSpPr>
      <dsp:spPr>
        <a:xfrm>
          <a:off x="351894" y="732829"/>
          <a:ext cx="349420" cy="1462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682"/>
              </a:lnTo>
              <a:lnTo>
                <a:pt x="349420" y="146268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CA1C0-780F-4530-B3D1-9629F23FB0B8}">
      <dsp:nvSpPr>
        <dsp:cNvPr id="0" name=""/>
        <dsp:cNvSpPr/>
      </dsp:nvSpPr>
      <dsp:spPr>
        <a:xfrm>
          <a:off x="701315" y="1829841"/>
          <a:ext cx="4782610" cy="731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Структурное подразделение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Центр содействия укреплению здоровья учащихся (ЦСУЗ)</a:t>
          </a:r>
        </a:p>
      </dsp:txBody>
      <dsp:txXfrm>
        <a:off x="722735" y="1851261"/>
        <a:ext cx="4739770" cy="688501"/>
      </dsp:txXfrm>
    </dsp:sp>
    <dsp:sp modelId="{0D8EB0FC-1E88-4CA1-87E4-6CA5801E244E}">
      <dsp:nvSpPr>
        <dsp:cNvPr id="0" name=""/>
        <dsp:cNvSpPr/>
      </dsp:nvSpPr>
      <dsp:spPr>
        <a:xfrm>
          <a:off x="351894" y="732829"/>
          <a:ext cx="349420" cy="2376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6859"/>
              </a:lnTo>
              <a:lnTo>
                <a:pt x="349420" y="2376859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952B5-AFC0-4D7A-A0C4-68F5BB16CDF7}">
      <dsp:nvSpPr>
        <dsp:cNvPr id="0" name=""/>
        <dsp:cNvSpPr/>
      </dsp:nvSpPr>
      <dsp:spPr>
        <a:xfrm>
          <a:off x="701315" y="2744018"/>
          <a:ext cx="4658539" cy="731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Городской школьный музей</a:t>
          </a:r>
          <a:br>
            <a:rPr lang="ru-RU" sz="1500" kern="1200"/>
          </a:br>
          <a:r>
            <a:rPr lang="ru-RU" sz="1500" kern="1200"/>
            <a:t>"История гимназического образования в России в 19-20 веках"</a:t>
          </a:r>
        </a:p>
      </dsp:txBody>
      <dsp:txXfrm>
        <a:off x="722735" y="2765438"/>
        <a:ext cx="4615699" cy="688501"/>
      </dsp:txXfrm>
    </dsp:sp>
    <dsp:sp modelId="{030B07DE-4887-4533-9E45-0EB854D907EF}">
      <dsp:nvSpPr>
        <dsp:cNvPr id="0" name=""/>
        <dsp:cNvSpPr/>
      </dsp:nvSpPr>
      <dsp:spPr>
        <a:xfrm>
          <a:off x="351894" y="732829"/>
          <a:ext cx="349420" cy="3291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1036"/>
              </a:lnTo>
              <a:lnTo>
                <a:pt x="349420" y="329103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FAFE1-4EFF-449E-9EFE-19BDE896DC68}">
      <dsp:nvSpPr>
        <dsp:cNvPr id="0" name=""/>
        <dsp:cNvSpPr/>
      </dsp:nvSpPr>
      <dsp:spPr>
        <a:xfrm>
          <a:off x="701315" y="3658195"/>
          <a:ext cx="4697949" cy="7313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Библиотека</a:t>
          </a:r>
        </a:p>
      </dsp:txBody>
      <dsp:txXfrm>
        <a:off x="722735" y="3679615"/>
        <a:ext cx="4655109" cy="68850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CA9F63-9514-48BA-8E22-1656B7B0B190}">
      <dsp:nvSpPr>
        <dsp:cNvPr id="0" name=""/>
        <dsp:cNvSpPr/>
      </dsp:nvSpPr>
      <dsp:spPr>
        <a:xfrm>
          <a:off x="1382515" y="472878"/>
          <a:ext cx="3149993" cy="3149993"/>
        </a:xfrm>
        <a:prstGeom prst="blockArc">
          <a:avLst>
            <a:gd name="adj1" fmla="val 10800000"/>
            <a:gd name="adj2" fmla="val 1620000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09FE9-32E1-45F8-AB19-FEB2E4AC4143}">
      <dsp:nvSpPr>
        <dsp:cNvPr id="0" name=""/>
        <dsp:cNvSpPr/>
      </dsp:nvSpPr>
      <dsp:spPr>
        <a:xfrm>
          <a:off x="1382515" y="472878"/>
          <a:ext cx="3149993" cy="3149993"/>
        </a:xfrm>
        <a:prstGeom prst="blockArc">
          <a:avLst>
            <a:gd name="adj1" fmla="val 5400000"/>
            <a:gd name="adj2" fmla="val 1080000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F04E37-6F0F-469C-BA3C-02CD1D0AB897}">
      <dsp:nvSpPr>
        <dsp:cNvPr id="0" name=""/>
        <dsp:cNvSpPr/>
      </dsp:nvSpPr>
      <dsp:spPr>
        <a:xfrm>
          <a:off x="1382515" y="472878"/>
          <a:ext cx="3149993" cy="3149993"/>
        </a:xfrm>
        <a:prstGeom prst="blockArc">
          <a:avLst>
            <a:gd name="adj1" fmla="val 0"/>
            <a:gd name="adj2" fmla="val 540000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C55A42-AE3D-4DF5-9BB1-8013D1745EF1}">
      <dsp:nvSpPr>
        <dsp:cNvPr id="0" name=""/>
        <dsp:cNvSpPr/>
      </dsp:nvSpPr>
      <dsp:spPr>
        <a:xfrm>
          <a:off x="1382515" y="472878"/>
          <a:ext cx="3149993" cy="3149993"/>
        </a:xfrm>
        <a:prstGeom prst="blockArc">
          <a:avLst>
            <a:gd name="adj1" fmla="val 16200000"/>
            <a:gd name="adj2" fmla="val 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06C5BD-9F70-4CC9-8963-567A1EAD97A8}">
      <dsp:nvSpPr>
        <dsp:cNvPr id="0" name=""/>
        <dsp:cNvSpPr/>
      </dsp:nvSpPr>
      <dsp:spPr>
        <a:xfrm>
          <a:off x="2231853" y="1322215"/>
          <a:ext cx="1451318" cy="14513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Учебное заведение</a:t>
          </a:r>
        </a:p>
      </dsp:txBody>
      <dsp:txXfrm>
        <a:off x="2444394" y="1534756"/>
        <a:ext cx="1026236" cy="1026236"/>
      </dsp:txXfrm>
    </dsp:sp>
    <dsp:sp modelId="{80A15D63-B33A-4018-A101-6FC90A0BF3DC}">
      <dsp:nvSpPr>
        <dsp:cNvPr id="0" name=""/>
        <dsp:cNvSpPr/>
      </dsp:nvSpPr>
      <dsp:spPr>
        <a:xfrm>
          <a:off x="2449551" y="1490"/>
          <a:ext cx="1015922" cy="10159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информа-ционные ресурсы</a:t>
          </a:r>
        </a:p>
      </dsp:txBody>
      <dsp:txXfrm>
        <a:off x="2598329" y="150268"/>
        <a:ext cx="718366" cy="718366"/>
      </dsp:txXfrm>
    </dsp:sp>
    <dsp:sp modelId="{79E3413D-BEC5-4B20-ACEA-C4AF3FCD8096}">
      <dsp:nvSpPr>
        <dsp:cNvPr id="0" name=""/>
        <dsp:cNvSpPr/>
      </dsp:nvSpPr>
      <dsp:spPr>
        <a:xfrm>
          <a:off x="3987974" y="1539913"/>
          <a:ext cx="1015922" cy="10159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средства обеспечения электронного обучения</a:t>
          </a:r>
        </a:p>
      </dsp:txBody>
      <dsp:txXfrm>
        <a:off x="4136752" y="1688691"/>
        <a:ext cx="718366" cy="718366"/>
      </dsp:txXfrm>
    </dsp:sp>
    <dsp:sp modelId="{180BFEA9-7438-40BE-B84F-4631A7FF8554}">
      <dsp:nvSpPr>
        <dsp:cNvPr id="0" name=""/>
        <dsp:cNvSpPr/>
      </dsp:nvSpPr>
      <dsp:spPr>
        <a:xfrm>
          <a:off x="2449551" y="3078337"/>
          <a:ext cx="1015922" cy="10159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препода-ватели</a:t>
          </a:r>
        </a:p>
      </dsp:txBody>
      <dsp:txXfrm>
        <a:off x="2598329" y="3227115"/>
        <a:ext cx="718366" cy="718366"/>
      </dsp:txXfrm>
    </dsp:sp>
    <dsp:sp modelId="{49B5A83B-AA89-4686-B274-2AABB5C12A81}">
      <dsp:nvSpPr>
        <dsp:cNvPr id="0" name=""/>
        <dsp:cNvSpPr/>
      </dsp:nvSpPr>
      <dsp:spPr>
        <a:xfrm>
          <a:off x="911127" y="1539913"/>
          <a:ext cx="1015922" cy="10159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обучаю-щиеся</a:t>
          </a:r>
        </a:p>
      </dsp:txBody>
      <dsp:txXfrm>
        <a:off x="1059905" y="1688691"/>
        <a:ext cx="718366" cy="718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E9E4B-106C-4225-8F1D-777B84EB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30</Pages>
  <Words>5042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Мася</cp:lastModifiedBy>
  <cp:revision>37</cp:revision>
  <cp:lastPrinted>2015-03-24T07:53:00Z</cp:lastPrinted>
  <dcterms:created xsi:type="dcterms:W3CDTF">2017-08-29T15:31:00Z</dcterms:created>
  <dcterms:modified xsi:type="dcterms:W3CDTF">2019-02-24T17:30:00Z</dcterms:modified>
</cp:coreProperties>
</file>