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43A" w:rsidRPr="0049743A" w:rsidRDefault="0049743A" w:rsidP="0049743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743A">
        <w:rPr>
          <w:rFonts w:ascii="Times New Roman" w:eastAsia="Times New Roman" w:hAnsi="Times New Roman" w:cs="Times New Roman"/>
          <w:b/>
          <w:sz w:val="28"/>
          <w:szCs w:val="28"/>
        </w:rPr>
        <w:t>Выбрать и обосновать способ визуализации данных проводимого исследования.</w:t>
      </w:r>
    </w:p>
    <w:p w:rsidR="0049743A" w:rsidRPr="0049743A" w:rsidRDefault="0049743A" w:rsidP="00497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современном обществе</w:t>
      </w: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 большую популярность приобретает такой способ визуализации данных, как инфографика</w:t>
      </w: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49743A" w:rsidRPr="0049743A" w:rsidRDefault="0049743A" w:rsidP="00497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43A">
        <w:rPr>
          <w:rFonts w:ascii="Times New Roman" w:hAnsi="Times New Roman" w:cs="Times New Roman"/>
          <w:sz w:val="28"/>
          <w:szCs w:val="28"/>
        </w:rPr>
        <w:t>Существует большое количество публикаций, посвященных исследованию понятия инфографика. Проанализировав все работы, посвященные понятию инфографика, опубликованные на сайте научной электронной библиотеки «</w:t>
      </w:r>
      <w:proofErr w:type="spellStart"/>
      <w:r w:rsidRPr="0049743A">
        <w:rPr>
          <w:rFonts w:ascii="Times New Roman" w:hAnsi="Times New Roman" w:cs="Times New Roman"/>
          <w:sz w:val="28"/>
          <w:szCs w:val="28"/>
        </w:rPr>
        <w:t>Киберленинка</w:t>
      </w:r>
      <w:proofErr w:type="spellEnd"/>
      <w:r w:rsidRPr="0049743A">
        <w:rPr>
          <w:rFonts w:ascii="Times New Roman" w:hAnsi="Times New Roman" w:cs="Times New Roman"/>
          <w:sz w:val="28"/>
          <w:szCs w:val="28"/>
        </w:rPr>
        <w:t>», я остановилась на 10 публикациях, которые в совокупности в наибольшей степени покрывают вопросы, связанные с определением и использованием инфографики.</w:t>
      </w:r>
    </w:p>
    <w:p w:rsidR="0049743A" w:rsidRPr="0049743A" w:rsidRDefault="0049743A" w:rsidP="00497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43A">
        <w:rPr>
          <w:rFonts w:ascii="Times New Roman" w:hAnsi="Times New Roman" w:cs="Times New Roman"/>
          <w:sz w:val="28"/>
          <w:szCs w:val="28"/>
        </w:rPr>
        <w:t>В публикации Фроловой М.А. [10] приведено наиболее полное определение инфографики, а именно:</w:t>
      </w:r>
    </w:p>
    <w:p w:rsidR="0049743A" w:rsidRPr="0049743A" w:rsidRDefault="0049743A" w:rsidP="00497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743A">
        <w:rPr>
          <w:rFonts w:ascii="Times New Roman" w:hAnsi="Times New Roman" w:cs="Times New Roman"/>
          <w:sz w:val="28"/>
          <w:szCs w:val="28"/>
        </w:rPr>
        <w:t xml:space="preserve">Изначально понятие инфографика определялось как (от лат. </w:t>
      </w:r>
      <w:proofErr w:type="spellStart"/>
      <w:r w:rsidRPr="0049743A">
        <w:rPr>
          <w:rFonts w:ascii="Times New Roman" w:hAnsi="Times New Roman" w:cs="Times New Roman"/>
          <w:sz w:val="28"/>
          <w:szCs w:val="28"/>
        </w:rPr>
        <w:t>informatio</w:t>
      </w:r>
      <w:proofErr w:type="spellEnd"/>
      <w:r w:rsidRPr="0049743A">
        <w:rPr>
          <w:rFonts w:ascii="Times New Roman" w:hAnsi="Times New Roman" w:cs="Times New Roman"/>
          <w:sz w:val="28"/>
          <w:szCs w:val="28"/>
        </w:rPr>
        <w:t xml:space="preserve"> — осведомление, разъяснение, изложение - греч. </w:t>
      </w:r>
      <w:proofErr w:type="spellStart"/>
      <w:r w:rsidRPr="0049743A">
        <w:rPr>
          <w:rFonts w:ascii="Times New Roman" w:hAnsi="Times New Roman" w:cs="Times New Roman"/>
          <w:sz w:val="28"/>
          <w:szCs w:val="28"/>
        </w:rPr>
        <w:t>γρ</w:t>
      </w:r>
      <w:proofErr w:type="spellEnd"/>
      <w:r w:rsidRPr="0049743A">
        <w:rPr>
          <w:rFonts w:ascii="Times New Roman" w:hAnsi="Times New Roman" w:cs="Times New Roman"/>
          <w:sz w:val="28"/>
          <w:szCs w:val="28"/>
        </w:rPr>
        <w:t xml:space="preserve">αφικός — письменный, от </w:t>
      </w:r>
      <w:proofErr w:type="spellStart"/>
      <w:r w:rsidRPr="0049743A">
        <w:rPr>
          <w:rFonts w:ascii="Times New Roman" w:hAnsi="Times New Roman" w:cs="Times New Roman"/>
          <w:sz w:val="28"/>
          <w:szCs w:val="28"/>
        </w:rPr>
        <w:t>γράφω</w:t>
      </w:r>
      <w:proofErr w:type="spellEnd"/>
      <w:r w:rsidRPr="0049743A">
        <w:rPr>
          <w:rFonts w:ascii="Times New Roman" w:hAnsi="Times New Roman" w:cs="Times New Roman"/>
          <w:sz w:val="28"/>
          <w:szCs w:val="28"/>
        </w:rPr>
        <w:t xml:space="preserve"> — пишу) графический способ подачи информации, данных и знаний; фактически способ передачи информации с помощью рисунка.</w:t>
      </w:r>
    </w:p>
    <w:p w:rsidR="0049743A" w:rsidRPr="0049743A" w:rsidRDefault="0049743A" w:rsidP="00497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настоящее время понятие инфографика обретает новое содержание, например, некоторые авторы определяют инфографику как </w:t>
      </w:r>
      <w:r w:rsidRPr="0049743A">
        <w:rPr>
          <w:rFonts w:ascii="Times New Roman" w:hAnsi="Times New Roman" w:cs="Times New Roman"/>
          <w:sz w:val="28"/>
          <w:szCs w:val="28"/>
        </w:rPr>
        <w:t>визуальное представление цифровой, графической и вербальной информации. Есть мнение, что инфографика – это особая категория изображений, в которых плотность концентрации коммуникативных возможностей выше, чем у прочих. Также инфографику рассматривают как некую наглядную конструкцию (НК): «НК – графический результат обработки большого количества сведений, подаваемый в электронной форме». Поскольку инфографика в современном обществе чаще используется в СМИ, рекламе и бизнесе, то иногда она понимается как искусство создания рекламы. Анализ определений понятия «инфографика» позволяет сделать вывод, что его однозначного толкования пока нет.</w:t>
      </w:r>
    </w:p>
    <w:p w:rsidR="0049743A" w:rsidRPr="0049743A" w:rsidRDefault="0049743A" w:rsidP="00497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743A">
        <w:rPr>
          <w:rFonts w:ascii="Times New Roman" w:hAnsi="Times New Roman" w:cs="Times New Roman"/>
          <w:sz w:val="28"/>
          <w:szCs w:val="28"/>
        </w:rPr>
        <w:lastRenderedPageBreak/>
        <w:t xml:space="preserve">Публикация </w:t>
      </w: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Трушко Е.Г. и Шпаковского Ю.Ф. [9] содержит информацию о классификации инфографики, ее основных функциях и назначении, преимуществах по сравнению с другими способами графического представления информации, а также методике создания инфографики. </w:t>
      </w:r>
    </w:p>
    <w:p w:rsidR="0049743A" w:rsidRPr="0049743A" w:rsidRDefault="0049743A" w:rsidP="00497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>Как правило, инфографику используют как инструмент визуализации. В публикации Степановой О.Н. [5] описано, как данное средство коммуникации открывает новые возможности организованно подать большие объемы информации, наглядно показать соотношение фактов и предметов во времени и пространстве, а также изобразить тенденции развития определенных процессов и явлений.</w:t>
      </w:r>
    </w:p>
    <w:p w:rsidR="0049743A" w:rsidRPr="0049743A" w:rsidRDefault="0049743A" w:rsidP="0049743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43A">
        <w:rPr>
          <w:rFonts w:ascii="Times New Roman" w:hAnsi="Times New Roman" w:cs="Times New Roman"/>
          <w:sz w:val="28"/>
          <w:szCs w:val="28"/>
        </w:rPr>
        <w:t xml:space="preserve">В публикациях Симаковой С.И. [6,7,8] рассказывается, как визуализация средствами инфографики используется в печатных СМИ и на телевидении. В данных материалах подчеркивается значимость приема инфографики, а его перспективность отмечается на примере материалов РИА «Новости». Рассмотрев специфичные свойства телевизионной инфографики, принципов и приемов ее создания, автор приходит к выводу, что телевизионная инфографика реализует сразу комплекс функций, 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>неразрывно связанных друг с другом, что как нельзя лучше соответствует синтетической природе телевизионной коммуникации. Автор отмечает, что наиболее эффективна инфографика в визуализации цифрового контента и показывает преимущества информационного дизайна при передаче </w:t>
      </w:r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информации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>, содержащей </w:t>
      </w:r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цифровые обозначения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 xml:space="preserve">. Рассматривая наполнение </w:t>
      </w:r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журналистских материалов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 xml:space="preserve"> цифровым </w:t>
      </w:r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контентом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 xml:space="preserve"> в диахронном аспекте автор делает вывод о возможности вытеснения </w:t>
      </w:r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цифры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 xml:space="preserve"> из текста в </w:t>
      </w:r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инфографику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>. </w:t>
      </w:r>
    </w:p>
    <w:p w:rsidR="0049743A" w:rsidRPr="0049743A" w:rsidRDefault="0049743A" w:rsidP="0049743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43A">
        <w:rPr>
          <w:rFonts w:ascii="Times New Roman" w:hAnsi="Times New Roman" w:cs="Times New Roman"/>
          <w:sz w:val="28"/>
          <w:szCs w:val="28"/>
        </w:rPr>
        <w:t xml:space="preserve">В публикации </w:t>
      </w:r>
      <w:proofErr w:type="spellStart"/>
      <w:r w:rsidRPr="0049743A">
        <w:rPr>
          <w:rFonts w:ascii="Times New Roman" w:hAnsi="Times New Roman" w:cs="Times New Roman"/>
          <w:sz w:val="28"/>
          <w:szCs w:val="28"/>
        </w:rPr>
        <w:t>Надырова</w:t>
      </w:r>
      <w:proofErr w:type="spellEnd"/>
      <w:r w:rsidRPr="0049743A">
        <w:rPr>
          <w:rFonts w:ascii="Times New Roman" w:hAnsi="Times New Roman" w:cs="Times New Roman"/>
          <w:sz w:val="28"/>
          <w:szCs w:val="28"/>
        </w:rPr>
        <w:t xml:space="preserve"> И.О. [2] 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>описаны основные принципы применения </w:t>
      </w:r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инфографики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 xml:space="preserve"> в анимационной картографии, где она этот вид представления информации тоже используется. </w:t>
      </w:r>
    </w:p>
    <w:p w:rsidR="0049743A" w:rsidRPr="0049743A" w:rsidRDefault="0049743A" w:rsidP="0049743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43A">
        <w:rPr>
          <w:rFonts w:ascii="Times New Roman" w:hAnsi="Times New Roman" w:cs="Times New Roman"/>
          <w:color w:val="000000"/>
          <w:sz w:val="28"/>
          <w:szCs w:val="28"/>
        </w:rPr>
        <w:t xml:space="preserve">Инфографика в аналитике способна упрощать подачу информации. В статье Нефедьевой К.В. [3] рассмотрены общенаучные и специальные 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средства визуализации данных, их использование в </w:t>
      </w:r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библиографии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 xml:space="preserve">, информационной аналитике. Впервые предложено обозначать формы свертывания семантической информации как целостную область знания – </w:t>
      </w:r>
      <w:proofErr w:type="spellStart"/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инфография</w:t>
      </w:r>
      <w:proofErr w:type="spellEnd"/>
      <w:r w:rsidRPr="0049743A">
        <w:rPr>
          <w:rFonts w:ascii="Times New Roman" w:hAnsi="Times New Roman" w:cs="Times New Roman"/>
          <w:color w:val="000000"/>
          <w:sz w:val="28"/>
          <w:szCs w:val="28"/>
        </w:rPr>
        <w:t>, а средства образно-графического отображения данных </w:t>
      </w:r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инфографика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743A" w:rsidRPr="0049743A" w:rsidRDefault="0049743A" w:rsidP="0049743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43A">
        <w:rPr>
          <w:rFonts w:ascii="Times New Roman" w:hAnsi="Times New Roman" w:cs="Times New Roman"/>
          <w:color w:val="000000"/>
          <w:sz w:val="28"/>
          <w:szCs w:val="28"/>
        </w:rPr>
        <w:t>Особое место инфографика занимает в образовании. Материал Кондратенко О.А. [1] посвящен анализу развития визуально мышления обучающихся и роли инфографики в этом процессе. Автор Горев П.М. в своей статье [4] обсуждает вопрос использования </w:t>
      </w:r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инфографики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> в образовательном процессе средней школы. Предлагает варианты работы с готовой </w:t>
      </w:r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инфографикой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> на этапе </w:t>
      </w:r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текстовой деятельности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> и описывает отдельные аспекты организации исследований школьников на этапе </w:t>
      </w:r>
      <w:proofErr w:type="spellStart"/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послетекстовой</w:t>
      </w:r>
      <w:proofErr w:type="spellEnd"/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деятельности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>, результаты которых оформляются в виде </w:t>
      </w:r>
      <w:r w:rsidRPr="0049743A">
        <w:rPr>
          <w:rStyle w:val="h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инфографики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9743A" w:rsidRPr="0049743A" w:rsidRDefault="0049743A" w:rsidP="0049743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743A">
        <w:rPr>
          <w:rFonts w:ascii="Times New Roman" w:hAnsi="Times New Roman" w:cs="Times New Roman"/>
          <w:color w:val="000000"/>
          <w:sz w:val="28"/>
          <w:szCs w:val="28"/>
        </w:rPr>
        <w:t>В заключение можно отметить, что инфографику в образовательном процессе можно использовать на любом этапе изучения любого предмета. На первом этапе активизации познавательной активности инфографика может помочь в постановке проблемного вопроса, который будет изучаться. На этапе изучения нового материала инфографика призвана упростить восприятия больших объемов данных. На заключительном этапе инфографику можно использовать для анализа изученного вопроса.</w:t>
      </w:r>
      <w:r w:rsidRPr="0049743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49743A" w:rsidRPr="0049743A" w:rsidRDefault="0049743A" w:rsidP="00497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 литературы</w:t>
      </w:r>
      <w:proofErr w:type="gramEnd"/>
    </w:p>
    <w:p w:rsidR="0049743A" w:rsidRPr="0049743A" w:rsidRDefault="0049743A" w:rsidP="0049743A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>Кондратенко О.А., Инфографика в школе и ВУЗе: на пути к развитию визуального мышления // Научный диалог. – 2013. - №9. – С.92-99.</w:t>
      </w:r>
    </w:p>
    <w:p w:rsidR="0049743A" w:rsidRPr="0049743A" w:rsidRDefault="0049743A" w:rsidP="0049743A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>Надыров</w:t>
      </w:r>
      <w:proofErr w:type="spellEnd"/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И.О., Применение принципов инфографики в анимационной картографии // </w:t>
      </w:r>
      <w:proofErr w:type="spellStart"/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Интерэкспо</w:t>
      </w:r>
      <w:proofErr w:type="spellEnd"/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Гео-Сибирь. – 2013. – С.1-5.</w:t>
      </w:r>
    </w:p>
    <w:p w:rsidR="0049743A" w:rsidRPr="0049743A" w:rsidRDefault="0049743A" w:rsidP="0049743A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Нефедьева К.В., Инфографика визуализация данных в аналитической деятельности // Труды Санкт-Петербургского государственного института культуры. – 2013. – С.89-93.</w:t>
      </w:r>
    </w:p>
    <w:p w:rsidR="0049743A" w:rsidRPr="0049743A" w:rsidRDefault="0049743A" w:rsidP="0049743A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>Горев П.М., Приемы работы с инфографикой в учебном процессе общеобразовательной школы // Концепт. – 2017. – №1. – С.1-11.</w:t>
      </w:r>
    </w:p>
    <w:p w:rsidR="0049743A" w:rsidRPr="0049743A" w:rsidRDefault="0049743A" w:rsidP="0049743A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>Степанова О.Н., Инфографика как инструмент визуализации // Вестник НТГУ им. Р.Е. Алексеева. – 2016. – С.72-78.</w:t>
      </w:r>
    </w:p>
    <w:p w:rsidR="0049743A" w:rsidRPr="0049743A" w:rsidRDefault="0049743A" w:rsidP="0049743A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Симакова С.И., Инфографика на телевидении // Вестник Челябинского государственного университета. – 2016. - №9. – С.158-165. </w:t>
      </w:r>
    </w:p>
    <w:p w:rsidR="0049743A" w:rsidRPr="0049743A" w:rsidRDefault="0049743A" w:rsidP="0049743A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>Симакова С.И., Инфографика: визуализация цифрового контента // Вестник Волжского университета им. В.Н. Татищева. – 2012.</w:t>
      </w:r>
    </w:p>
    <w:p w:rsidR="0049743A" w:rsidRPr="0049743A" w:rsidRDefault="0049743A" w:rsidP="0049743A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>Симакова С.И., Инфографика как средство визуализации экономической информации в СМИ // Вестник Челябинского государственного университета. – 2014. - №23. – С.77-82.</w:t>
      </w:r>
    </w:p>
    <w:p w:rsidR="0049743A" w:rsidRPr="0049743A" w:rsidRDefault="0049743A" w:rsidP="0049743A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Трушко Е.Г., </w:t>
      </w:r>
      <w:proofErr w:type="spellStart"/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>Шпаковский</w:t>
      </w:r>
      <w:proofErr w:type="spellEnd"/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Ю.Ф., Инфографика как современный способ представления информации // Труды БГТУ. – 2017. – №1. – С.111-117.</w:t>
      </w:r>
    </w:p>
    <w:p w:rsidR="0049743A" w:rsidRPr="0049743A" w:rsidRDefault="0049743A" w:rsidP="0049743A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743A">
        <w:rPr>
          <w:rFonts w:ascii="Times New Roman" w:hAnsi="Times New Roman" w:cs="Times New Roman"/>
          <w:sz w:val="28"/>
          <w:szCs w:val="28"/>
          <w:shd w:val="clear" w:color="auto" w:fill="FFFFFF"/>
        </w:rPr>
        <w:t>Фролова М.А., История возникновения и развития инфографики // Вестник Пермского государственного гуманитарно-педагогического университета. – 2014. – С.135-145.</w:t>
      </w:r>
    </w:p>
    <w:p w:rsidR="0049743A" w:rsidRPr="0049743A" w:rsidRDefault="0049743A" w:rsidP="0049743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9743A" w:rsidRPr="0049743A" w:rsidRDefault="0049743A" w:rsidP="00497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9743A" w:rsidRPr="00497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F444C"/>
    <w:multiLevelType w:val="hybridMultilevel"/>
    <w:tmpl w:val="B9941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3A"/>
    <w:rsid w:val="0049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F7E2"/>
  <w15:chartTrackingRefBased/>
  <w15:docId w15:val="{1816177F-C505-4F55-BDEE-3479255F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43A"/>
    <w:pPr>
      <w:spacing w:after="200" w:line="276" w:lineRule="auto"/>
      <w:ind w:left="720"/>
      <w:contextualSpacing/>
    </w:pPr>
  </w:style>
  <w:style w:type="character" w:customStyle="1" w:styleId="hl">
    <w:name w:val="hl"/>
    <w:basedOn w:val="a0"/>
    <w:rsid w:val="00497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Мася</dc:creator>
  <cp:keywords/>
  <dc:description/>
  <cp:lastModifiedBy>Мася</cp:lastModifiedBy>
  <cp:revision>1</cp:revision>
  <dcterms:created xsi:type="dcterms:W3CDTF">2019-05-05T11:48:00Z</dcterms:created>
  <dcterms:modified xsi:type="dcterms:W3CDTF">2019-05-05T11:51:00Z</dcterms:modified>
</cp:coreProperties>
</file>