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1D08" w14:textId="17DF09BA" w:rsidR="00707A03" w:rsidRDefault="00171D49" w:rsidP="00707A03">
      <w:pPr>
        <w:pStyle w:val="NormalWeb"/>
      </w:pPr>
      <w:r>
        <w:rPr>
          <w:noProof/>
          <w:lang w:val="en-US" w:eastAsia="en-US"/>
        </w:rPr>
        <mc:AlternateContent>
          <mc:Choice Requires="wps">
            <w:drawing>
              <wp:anchor distT="0" distB="0" distL="114300" distR="114300" simplePos="0" relativeHeight="251736064" behindDoc="0" locked="0" layoutInCell="1" allowOverlap="1" wp14:anchorId="6284EEF9" wp14:editId="376DF97E">
                <wp:simplePos x="0" y="0"/>
                <wp:positionH relativeFrom="column">
                  <wp:posOffset>-600075</wp:posOffset>
                </wp:positionH>
                <wp:positionV relativeFrom="paragraph">
                  <wp:posOffset>-448310</wp:posOffset>
                </wp:positionV>
                <wp:extent cx="2726266" cy="44873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26266" cy="448733"/>
                        </a:xfrm>
                        <a:prstGeom prst="rect">
                          <a:avLst/>
                        </a:prstGeom>
                        <a:noFill/>
                        <a:ln w="6350">
                          <a:noFill/>
                        </a:ln>
                      </wps:spPr>
                      <wps:txbx>
                        <w:txbxContent>
                          <w:p w14:paraId="00C19CD8" w14:textId="77777777" w:rsidR="00171D49" w:rsidRDefault="00171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84EEF9" id="_x0000_t202" coordsize="21600,21600" o:spt="202" path="m,l,21600r21600,l21600,xe">
                <v:stroke joinstyle="miter"/>
                <v:path gradientshapeok="t" o:connecttype="rect"/>
              </v:shapetype>
              <v:shape id="Text Box 12" o:spid="_x0000_s1026" type="#_x0000_t202" style="position:absolute;margin-left:-47.25pt;margin-top:-35.3pt;width:214.65pt;height:35.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j1GAIAACwEAAAOAAAAZHJzL2Uyb0RvYy54bWysU8tu2zAQvBfoPxC817Jlx04Ey4GbwEUB&#10;IwngFDnTFGkJoLgsSVtyv75LSn4g7SnIhdrlrvYxM5zft7UiB2FdBTqno8GQEqE5FJXe5fTX6+rb&#10;LSXOM10wBVrk9CgcvV98/TJvTCZSKEEVwhIsol3WmJyW3pssSRwvRc3cAIzQGJRga+bRtbuksKzB&#10;6rVK0uFwmjRgC2OBC+fw9rEL0kWsL6Xg/llKJzxROcXZfDxtPLfhTBZzlu0sM2XF+zHYB6aoWaWx&#10;6bnUI/OM7G31T6m64hYcSD/gUCcgZcVF3AG3GQ3fbbMpmRFxFwTHmTNM7vPK8qfDxrxY4tvv0CKB&#10;AZDGuMzhZdinlbYOX5yUYBwhPJ5hE60nHC/TWTpNp1NKOMYmk9vZeBzKJJe/jXX+h4CaBCOnFmmJ&#10;aLHD2vku9ZQSmmlYVUpFapQmTU6n45th/OEcweJKY4/LrMHy7bbtF9hCccS9LHSUO8NXFTZfM+df&#10;mEWOcRXUrX/GQyrAJtBblJRg//zvPuQj9BilpEHN5NT93jMrKFE/NZJyN5pMgsiiM7mZpejY68j2&#10;OqL39QOgLEf4QgyPZsj36mRKC/UbynsZumKIaY69c+pP5oPvlIzPg4vlMiahrAzza70xPJQOcAZo&#10;X9s3Zk2Pv0fmnuCkLpa9o6HL7YhY7j3IKnIUAO5Q7XFHSUaW++cTNH/tx6zLI1/8BQAA//8DAFBL&#10;AwQUAAYACAAAACEABKHr4uAAAAAIAQAADwAAAGRycy9kb3ducmV2LnhtbEyPTU/DMAyG70j8h8hI&#10;3LaUfTFK02mqNCEhdtjYhVvaeG1F4pQm2wq/Hu8EN1t+9Pp5s9XgrDhjH1pPCh7GCQikypuWagWH&#10;981oCSJETUZbT6jgGwOs8tubTKfGX2iH532sBYdQSLWCJsYulTJUDTodxr5D4tvR905HXvtaml5f&#10;ONxZOUmShXS6Jf7Q6A6LBqvP/ckpeC02W70rJ275Y4uXt+O6+zp8zJW6vxvWzyAiDvEPhqs+q0PO&#10;TqU/kQnCKhg9zeaM8vCYLEAwMZ3OuEx5RWWeyf8F8l8AAAD//wMAUEsBAi0AFAAGAAgAAAAhALaD&#10;OJL+AAAA4QEAABMAAAAAAAAAAAAAAAAAAAAAAFtDb250ZW50X1R5cGVzXS54bWxQSwECLQAUAAYA&#10;CAAAACEAOP0h/9YAAACUAQAACwAAAAAAAAAAAAAAAAAvAQAAX3JlbHMvLnJlbHNQSwECLQAUAAYA&#10;CAAAACEAQsNo9RgCAAAsBAAADgAAAAAAAAAAAAAAAAAuAgAAZHJzL2Uyb0RvYy54bWxQSwECLQAU&#10;AAYACAAAACEABKHr4uAAAAAIAQAADwAAAAAAAAAAAAAAAAByBAAAZHJzL2Rvd25yZXYueG1sUEsF&#10;BgAAAAAEAAQA8wAAAH8FAAAAAA==&#10;" filled="f" stroked="f" strokeweight=".5pt">
                <v:textbox>
                  <w:txbxContent>
                    <w:p w14:paraId="00C19CD8" w14:textId="77777777" w:rsidR="00171D49" w:rsidRDefault="00171D49"/>
                  </w:txbxContent>
                </v:textbox>
              </v:shape>
            </w:pict>
          </mc:Fallback>
        </mc:AlternateContent>
      </w:r>
    </w:p>
    <w:p w14:paraId="2C5FDDC5" w14:textId="3B867EAB" w:rsidR="009C665C" w:rsidRDefault="009C665C"/>
    <w:sdt>
      <w:sdtPr>
        <w:rPr>
          <w:i/>
          <w:iCs/>
          <w:color w:val="4472C4" w:themeColor="accent1"/>
        </w:rPr>
        <w:id w:val="-1817245874"/>
        <w:docPartObj>
          <w:docPartGallery w:val="Cover Pages"/>
          <w:docPartUnique/>
        </w:docPartObj>
      </w:sdtPr>
      <w:sdtEndPr>
        <w:rPr>
          <w:sz w:val="52"/>
          <w:szCs w:val="52"/>
        </w:rPr>
      </w:sdtEndPr>
      <w:sdtContent>
        <w:p w14:paraId="296A9099" w14:textId="77777777" w:rsidR="00AD3D31" w:rsidRDefault="00AD3D31">
          <w:pPr>
            <w:rPr>
              <w:i/>
              <w:iCs/>
              <w:color w:val="4472C4" w:themeColor="accent1"/>
            </w:rPr>
          </w:pPr>
        </w:p>
        <w:p w14:paraId="64A4BE4E" w14:textId="77777777" w:rsidR="00AD3D31" w:rsidRDefault="00AD3D31">
          <w:pPr>
            <w:rPr>
              <w:i/>
              <w:iCs/>
              <w:color w:val="4472C4" w:themeColor="accent1"/>
            </w:rPr>
          </w:pPr>
        </w:p>
        <w:p w14:paraId="3ACDF04B" w14:textId="783A037D" w:rsidR="005E71E4" w:rsidRDefault="00DC566F">
          <w:pPr>
            <w:rPr>
              <w:rFonts w:cstheme="minorHAnsi"/>
              <w:color w:val="4472C4" w:themeColor="accent1"/>
              <w:sz w:val="40"/>
              <w:szCs w:val="40"/>
            </w:rPr>
          </w:pPr>
          <w:r w:rsidRPr="00F40D97">
            <w:rPr>
              <w:rFonts w:ascii="Garamond" w:hAnsi="Garamond"/>
              <w:noProof/>
              <w:color w:val="0070C0"/>
              <w:lang w:val="en-US"/>
            </w:rPr>
            <w:drawing>
              <wp:anchor distT="0" distB="0" distL="114300" distR="114300" simplePos="0" relativeHeight="251645952" behindDoc="0" locked="0" layoutInCell="1" allowOverlap="1" wp14:anchorId="00D6E447" wp14:editId="3CB8C008">
                <wp:simplePos x="0" y="0"/>
                <wp:positionH relativeFrom="margin">
                  <wp:posOffset>3970020</wp:posOffset>
                </wp:positionH>
                <wp:positionV relativeFrom="topMargin">
                  <wp:align>bottom</wp:align>
                </wp:positionV>
                <wp:extent cx="1356360" cy="3276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97" r="43521" b="57453"/>
                        <a:stretch/>
                      </pic:blipFill>
                      <pic:spPr bwMode="auto">
                        <a:xfrm>
                          <a:off x="0" y="0"/>
                          <a:ext cx="1356360" cy="327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1EA6" w:rsidRPr="005E71E4">
            <w:rPr>
              <w:noProof/>
              <w:color w:val="4472C4" w:themeColor="accent1"/>
              <w:sz w:val="72"/>
              <w:szCs w:val="72"/>
              <w:lang w:val="en-US"/>
            </w:rPr>
            <w:drawing>
              <wp:anchor distT="0" distB="0" distL="114300" distR="114300" simplePos="0" relativeHeight="251638784" behindDoc="0" locked="0" layoutInCell="1" allowOverlap="1" wp14:anchorId="144E3E9B" wp14:editId="64B5C5B0">
                <wp:simplePos x="0" y="0"/>
                <wp:positionH relativeFrom="margin">
                  <wp:posOffset>5226050</wp:posOffset>
                </wp:positionH>
                <wp:positionV relativeFrom="topMargin">
                  <wp:posOffset>347345</wp:posOffset>
                </wp:positionV>
                <wp:extent cx="1069525" cy="6966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9525" cy="696675"/>
                        </a:xfrm>
                        <a:prstGeom prst="rect">
                          <a:avLst/>
                        </a:prstGeom>
                      </pic:spPr>
                    </pic:pic>
                  </a:graphicData>
                </a:graphic>
              </wp:anchor>
            </w:drawing>
          </w:r>
        </w:p>
        <w:p w14:paraId="634E692E" w14:textId="1C3E9F1B" w:rsidR="00AA6674" w:rsidRDefault="00AA6674" w:rsidP="00956F6A">
          <w:pPr>
            <w:rPr>
              <w:rFonts w:cstheme="minorHAnsi"/>
              <w:color w:val="2F5496" w:themeColor="accent1" w:themeShade="BF"/>
              <w:sz w:val="52"/>
              <w:szCs w:val="52"/>
            </w:rPr>
          </w:pPr>
        </w:p>
        <w:p w14:paraId="5DB6CE03" w14:textId="656B3BC9" w:rsidR="00956F6A" w:rsidRDefault="00AD3D31" w:rsidP="00956F6A">
          <w:pPr>
            <w:rPr>
              <w:rFonts w:cstheme="minorHAnsi"/>
              <w:color w:val="2F5496" w:themeColor="accent1" w:themeShade="BF"/>
              <w:sz w:val="52"/>
              <w:szCs w:val="52"/>
            </w:rPr>
          </w:pPr>
          <w:r>
            <w:rPr>
              <w:noProof/>
              <w:lang w:val="en-US"/>
            </w:rPr>
            <w:drawing>
              <wp:inline distT="0" distB="0" distL="0" distR="0" wp14:anchorId="5DE174AB" wp14:editId="6D137967">
                <wp:extent cx="5731510" cy="178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athon 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784350"/>
                        </a:xfrm>
                        <a:prstGeom prst="rect">
                          <a:avLst/>
                        </a:prstGeom>
                      </pic:spPr>
                    </pic:pic>
                  </a:graphicData>
                </a:graphic>
              </wp:inline>
            </w:drawing>
          </w:r>
        </w:p>
        <w:p w14:paraId="490A3E0D" w14:textId="77777777" w:rsidR="00956F6A" w:rsidRDefault="00956F6A" w:rsidP="00956F6A">
          <w:pPr>
            <w:rPr>
              <w:rFonts w:cstheme="minorHAnsi"/>
              <w:color w:val="2F5496" w:themeColor="accent1" w:themeShade="BF"/>
              <w:sz w:val="52"/>
              <w:szCs w:val="52"/>
            </w:rPr>
          </w:pPr>
        </w:p>
        <w:p w14:paraId="70719699" w14:textId="741BA323" w:rsidR="005E71E4" w:rsidRPr="006617AF" w:rsidRDefault="00F1171D" w:rsidP="006617AF">
          <w:pPr>
            <w:pStyle w:val="IntenseQuote"/>
            <w:rPr>
              <w:sz w:val="52"/>
              <w:szCs w:val="52"/>
            </w:rPr>
          </w:pPr>
          <w:r w:rsidRPr="006617AF">
            <w:rPr>
              <w:sz w:val="52"/>
              <w:szCs w:val="52"/>
            </w:rPr>
            <w:t xml:space="preserve">Round 1: </w:t>
          </w:r>
          <w:r w:rsidR="00F81EA6" w:rsidRPr="006617AF">
            <w:rPr>
              <w:sz w:val="52"/>
              <w:szCs w:val="52"/>
            </w:rPr>
            <w:t>Idea Submission</w:t>
          </w:r>
        </w:p>
      </w:sdtContent>
    </w:sdt>
    <w:p w14:paraId="3A3F16D1" w14:textId="5E54F5B5" w:rsidR="000404E8" w:rsidRDefault="00956F6A" w:rsidP="005E71E4">
      <w:pPr>
        <w:rPr>
          <w:rFonts w:cstheme="minorHAnsi"/>
          <w:color w:val="4472C4" w:themeColor="accent1"/>
          <w:sz w:val="52"/>
          <w:szCs w:val="52"/>
        </w:rPr>
      </w:pPr>
      <w:r>
        <w:rPr>
          <w:noProof/>
          <w:lang w:val="en-US"/>
        </w:rPr>
        <mc:AlternateContent>
          <mc:Choice Requires="wps">
            <w:drawing>
              <wp:anchor distT="0" distB="0" distL="114300" distR="114300" simplePos="0" relativeHeight="251674624" behindDoc="0" locked="0" layoutInCell="1" allowOverlap="1" wp14:anchorId="0A9DCA56" wp14:editId="7ED79703">
                <wp:simplePos x="0" y="0"/>
                <wp:positionH relativeFrom="column">
                  <wp:posOffset>2095500</wp:posOffset>
                </wp:positionH>
                <wp:positionV relativeFrom="paragraph">
                  <wp:posOffset>287655</wp:posOffset>
                </wp:positionV>
                <wp:extent cx="2726055" cy="47688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26055" cy="476885"/>
                        </a:xfrm>
                        <a:prstGeom prst="rect">
                          <a:avLst/>
                        </a:prstGeom>
                        <a:noFill/>
                        <a:ln w="6350">
                          <a:noFill/>
                        </a:ln>
                      </wps:spPr>
                      <wps:txbx>
                        <w:txbxContent>
                          <w:p w14:paraId="41D21EA8" w14:textId="77777777" w:rsidR="00BC7047" w:rsidRDefault="00BC7047" w:rsidP="00BC70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DCA56" id="Text Box 13" o:spid="_x0000_s1027" type="#_x0000_t202" style="position:absolute;margin-left:165pt;margin-top:22.65pt;width:214.65pt;height:37.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RgxGgIAADM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bobTfPJhBKOsfHddDabxDLZ9W/rfPgmQJNolNQhLQkt&#10;dlj70KeeU2IzA6tGqUSNMqQt6fTzJE8/XCJYXBnscZ01WqHbdqSpbvbYQnXE9Rz0zHvLVw3OsGY+&#10;vDCHVONGKN/wjIdUgL3gZFFSg/v1t/uYjwxglJIWpVNS/3PPnKBEfTfIzZfheBy1lpzx5G6EjruN&#10;bG8jZq8fANU5xIdieTJjflBnUzrQb6jyZeyKIWY49i5pOJsPoRc0vhIulsuUhOqyLKzNxvJYOqIa&#10;EX7t3pizJxoCEvgEZ5Gx4h0bfW7Px3IfQDaJqohzj+oJflRmIvv0iqL0b/2UdX3ri98AAAD//wMA&#10;UEsDBBQABgAIAAAAIQDhUp0v4gAAAAoBAAAPAAAAZHJzL2Rvd25yZXYueG1sTI/LTsMwEEX3SPyD&#10;NUjsqE3SQJvGqapIFRKCRUs37Caxm0T4EWK3DXw9wwp2M5qjO+cW68kadtZj6L2TcD8TwLRrvOpd&#10;K+Hwtr1bAAsRnULjnZbwpQOsy+urAnPlL26nz/vYMgpxIUcJXYxDznloOm0xzPygHd2OfrQYaR1b&#10;rka8ULg1PBHigVvsHX3ocNBVp5uP/clKeK62r7irE7v4NtXTy3EzfB7eMylvb6bNCljUU/yD4Vef&#10;1KEkp9qfnArMSEhTQV2ihHmWAiPgMVvSUBOZiDnwsuD/K5Q/AAAA//8DAFBLAQItABQABgAIAAAA&#10;IQC2gziS/gAAAOEBAAATAAAAAAAAAAAAAAAAAAAAAABbQ29udGVudF9UeXBlc10ueG1sUEsBAi0A&#10;FAAGAAgAAAAhADj9If/WAAAAlAEAAAsAAAAAAAAAAAAAAAAALwEAAF9yZWxzLy5yZWxzUEsBAi0A&#10;FAAGAAgAAAAhAAfpGDEaAgAAMwQAAA4AAAAAAAAAAAAAAAAALgIAAGRycy9lMm9Eb2MueG1sUEsB&#10;Ai0AFAAGAAgAAAAhAOFSnS/iAAAACgEAAA8AAAAAAAAAAAAAAAAAdAQAAGRycy9kb3ducmV2Lnht&#10;bFBLBQYAAAAABAAEAPMAAACDBQAAAAA=&#10;" filled="f" stroked="f" strokeweight=".5pt">
                <v:textbox>
                  <w:txbxContent>
                    <w:p w14:paraId="41D21EA8" w14:textId="77777777" w:rsidR="00BC7047" w:rsidRDefault="00BC7047" w:rsidP="00BC7047"/>
                  </w:txbxContent>
                </v:textbox>
              </v:shape>
            </w:pict>
          </mc:Fallback>
        </mc:AlternateContent>
      </w:r>
    </w:p>
    <w:p w14:paraId="461B53D2" w14:textId="0D32F5E7" w:rsidR="005E71E4" w:rsidRPr="000404E8" w:rsidRDefault="005E71E4" w:rsidP="006973D5">
      <w:pPr>
        <w:tabs>
          <w:tab w:val="left" w:pos="2606"/>
        </w:tabs>
        <w:rPr>
          <w:rFonts w:cstheme="minorHAnsi"/>
          <w:b/>
          <w:bCs/>
          <w:sz w:val="32"/>
          <w:szCs w:val="32"/>
        </w:rPr>
      </w:pPr>
      <w:r w:rsidRPr="000404E8">
        <w:rPr>
          <w:rFonts w:cstheme="minorHAnsi"/>
          <w:b/>
          <w:bCs/>
          <w:sz w:val="32"/>
          <w:szCs w:val="32"/>
        </w:rPr>
        <w:t>Team Name:</w:t>
      </w:r>
      <w:r w:rsidR="006973D5">
        <w:rPr>
          <w:rFonts w:cstheme="minorHAnsi"/>
          <w:b/>
          <w:bCs/>
          <w:sz w:val="32"/>
          <w:szCs w:val="32"/>
        </w:rPr>
        <w:t xml:space="preserve">  Mavericks</w:t>
      </w:r>
      <w:r w:rsidR="006973D5">
        <w:rPr>
          <w:rFonts w:cstheme="minorHAnsi"/>
          <w:b/>
          <w:bCs/>
          <w:sz w:val="32"/>
          <w:szCs w:val="32"/>
        </w:rPr>
        <w:tab/>
      </w:r>
    </w:p>
    <w:p w14:paraId="551D8E86" w14:textId="736186D2" w:rsidR="005E71E4" w:rsidRDefault="005E71E4" w:rsidP="005E71E4">
      <w:pPr>
        <w:rPr>
          <w:rFonts w:cstheme="minorHAnsi"/>
          <w:b/>
          <w:bCs/>
          <w:sz w:val="32"/>
          <w:szCs w:val="32"/>
        </w:rPr>
      </w:pPr>
      <w:r w:rsidRPr="000404E8">
        <w:rPr>
          <w:rFonts w:cstheme="minorHAnsi"/>
          <w:b/>
          <w:bCs/>
          <w:sz w:val="32"/>
          <w:szCs w:val="32"/>
        </w:rPr>
        <w:t>Team Leader:</w:t>
      </w:r>
      <w:r w:rsidR="006973D5">
        <w:rPr>
          <w:rFonts w:cstheme="minorHAnsi"/>
          <w:b/>
          <w:bCs/>
          <w:sz w:val="32"/>
          <w:szCs w:val="32"/>
        </w:rPr>
        <w:t xml:space="preserve"> Chitransh Agrawal</w:t>
      </w:r>
    </w:p>
    <w:p w14:paraId="62A84418" w14:textId="18F0AB41" w:rsidR="00BC2D34" w:rsidRPr="000404E8" w:rsidRDefault="00BC2D34" w:rsidP="005E71E4">
      <w:pPr>
        <w:rPr>
          <w:rFonts w:cstheme="minorHAnsi"/>
          <w:b/>
          <w:bCs/>
          <w:sz w:val="32"/>
          <w:szCs w:val="32"/>
        </w:rPr>
      </w:pPr>
      <w:r>
        <w:rPr>
          <w:rFonts w:cstheme="minorHAnsi"/>
          <w:b/>
          <w:bCs/>
          <w:sz w:val="32"/>
          <w:szCs w:val="32"/>
        </w:rPr>
        <w:t>Domain/Theme:</w:t>
      </w:r>
      <w:r w:rsidR="006973D5">
        <w:rPr>
          <w:rFonts w:cstheme="minorHAnsi"/>
          <w:b/>
          <w:bCs/>
          <w:sz w:val="32"/>
          <w:szCs w:val="32"/>
        </w:rPr>
        <w:t xml:space="preserve"> Healthcare</w:t>
      </w:r>
    </w:p>
    <w:p w14:paraId="13C27503" w14:textId="29D48AEA" w:rsidR="00B946DC" w:rsidRPr="004C1C50" w:rsidRDefault="00B946DC" w:rsidP="005E71E4">
      <w:pPr>
        <w:rPr>
          <w:rFonts w:cstheme="minorHAnsi"/>
          <w:b/>
          <w:bCs/>
          <w:color w:val="000000" w:themeColor="text1"/>
          <w:sz w:val="32"/>
          <w:szCs w:val="32"/>
        </w:rPr>
      </w:pPr>
      <w:r>
        <w:rPr>
          <w:rFonts w:cstheme="minorHAnsi"/>
          <w:b/>
          <w:bCs/>
          <w:sz w:val="32"/>
          <w:szCs w:val="32"/>
        </w:rPr>
        <w:t>Problem Statement:</w:t>
      </w:r>
      <w:r w:rsidR="006973D5">
        <w:rPr>
          <w:rFonts w:cstheme="minorHAnsi"/>
          <w:b/>
          <w:bCs/>
          <w:sz w:val="32"/>
          <w:szCs w:val="32"/>
        </w:rPr>
        <w:t xml:space="preserve"> </w:t>
      </w:r>
      <w:r w:rsidR="004C1C50">
        <w:rPr>
          <w:rFonts w:cstheme="minorHAnsi"/>
          <w:b/>
          <w:bCs/>
          <w:sz w:val="32"/>
          <w:szCs w:val="32"/>
        </w:rPr>
        <w:t xml:space="preserve">Develop a </w:t>
      </w:r>
      <w:r w:rsidR="004C1C50" w:rsidRPr="002F5586">
        <w:rPr>
          <w:rFonts w:cstheme="minorHAnsi"/>
          <w:b/>
          <w:bCs/>
          <w:color w:val="000000" w:themeColor="text1"/>
          <w:sz w:val="32"/>
          <w:szCs w:val="32"/>
          <w:u w:val="single"/>
        </w:rPr>
        <w:t>Gamified AI-powered Platform for ADHD Management</w:t>
      </w:r>
      <w:r w:rsidR="004C1C50" w:rsidRPr="002F5586">
        <w:rPr>
          <w:rFonts w:cstheme="minorHAnsi"/>
          <w:color w:val="000000" w:themeColor="text1"/>
          <w:sz w:val="32"/>
          <w:szCs w:val="32"/>
          <w:u w:val="single"/>
        </w:rPr>
        <w:t xml:space="preserve"> </w:t>
      </w:r>
    </w:p>
    <w:p w14:paraId="6202234B" w14:textId="7A1D6BBE" w:rsidR="005E71E4" w:rsidRPr="000404E8" w:rsidRDefault="005E71E4" w:rsidP="005E71E4">
      <w:pPr>
        <w:rPr>
          <w:rFonts w:cstheme="minorHAnsi"/>
          <w:b/>
          <w:bCs/>
          <w:sz w:val="32"/>
          <w:szCs w:val="32"/>
        </w:rPr>
      </w:pPr>
      <w:r w:rsidRPr="000404E8">
        <w:rPr>
          <w:rFonts w:cstheme="minorHAnsi"/>
          <w:b/>
          <w:bCs/>
          <w:sz w:val="32"/>
          <w:szCs w:val="32"/>
        </w:rPr>
        <w:t xml:space="preserve">Track: </w:t>
      </w:r>
      <w:r w:rsidR="004C1C50">
        <w:rPr>
          <w:rFonts w:cstheme="minorHAnsi"/>
          <w:b/>
          <w:bCs/>
          <w:sz w:val="32"/>
          <w:szCs w:val="32"/>
        </w:rPr>
        <w:t>Healthcare</w:t>
      </w:r>
    </w:p>
    <w:p w14:paraId="56547B97" w14:textId="5A5DCE96" w:rsidR="00C24235" w:rsidRDefault="00C24235" w:rsidP="005E71E4">
      <w:pPr>
        <w:rPr>
          <w:rFonts w:cstheme="minorHAnsi"/>
          <w:color w:val="000000" w:themeColor="text1"/>
          <w:sz w:val="24"/>
          <w:szCs w:val="24"/>
        </w:rPr>
      </w:pPr>
      <w:r w:rsidRPr="00076575">
        <w:rPr>
          <w:rFonts w:cstheme="minorHAnsi"/>
          <w:color w:val="000000" w:themeColor="text1"/>
          <w:sz w:val="24"/>
          <w:szCs w:val="24"/>
        </w:rPr>
        <w:t xml:space="preserve">(This document should not exceed </w:t>
      </w:r>
      <w:r w:rsidR="00076575">
        <w:rPr>
          <w:rFonts w:cstheme="minorHAnsi"/>
          <w:color w:val="000000" w:themeColor="text1"/>
          <w:sz w:val="24"/>
          <w:szCs w:val="24"/>
        </w:rPr>
        <w:t>given</w:t>
      </w:r>
      <w:r w:rsidRPr="00076575">
        <w:rPr>
          <w:rFonts w:cstheme="minorHAnsi"/>
          <w:color w:val="000000" w:themeColor="text1"/>
          <w:sz w:val="24"/>
          <w:szCs w:val="24"/>
        </w:rPr>
        <w:t xml:space="preserve"> pages</w:t>
      </w:r>
      <w:r w:rsidR="00F1171D" w:rsidRPr="00076575">
        <w:rPr>
          <w:rFonts w:cstheme="minorHAnsi"/>
          <w:color w:val="000000" w:themeColor="text1"/>
          <w:sz w:val="24"/>
          <w:szCs w:val="24"/>
        </w:rPr>
        <w:t>. Keep the abstract short and precise.</w:t>
      </w:r>
      <w:r w:rsidRPr="00076575">
        <w:rPr>
          <w:rFonts w:cstheme="minorHAnsi"/>
          <w:color w:val="000000" w:themeColor="text1"/>
          <w:sz w:val="24"/>
          <w:szCs w:val="24"/>
        </w:rPr>
        <w:t>)</w:t>
      </w:r>
    </w:p>
    <w:p w14:paraId="4EF5EFE6" w14:textId="55015ECA" w:rsidR="00076575" w:rsidRPr="00076575" w:rsidRDefault="00076575" w:rsidP="005E71E4">
      <w:pPr>
        <w:rPr>
          <w:rFonts w:cstheme="minorHAnsi"/>
          <w:color w:val="000000" w:themeColor="text1"/>
          <w:sz w:val="24"/>
          <w:szCs w:val="24"/>
        </w:rPr>
      </w:pPr>
    </w:p>
    <w:p w14:paraId="6D111CF0" w14:textId="449026B0" w:rsidR="005E71E4" w:rsidRPr="00956F6A" w:rsidRDefault="005E71E4" w:rsidP="005E71E4">
      <w:pPr>
        <w:rPr>
          <w:rFonts w:cstheme="minorHAnsi"/>
          <w:color w:val="4472C4" w:themeColor="accent1"/>
          <w:sz w:val="4"/>
          <w:szCs w:val="4"/>
        </w:rPr>
      </w:pPr>
    </w:p>
    <w:p w14:paraId="1964CDEA" w14:textId="25E09746" w:rsidR="00AA6674" w:rsidRDefault="00D846A8" w:rsidP="004C1C50">
      <w:pPr>
        <w:rPr>
          <w:rFonts w:cstheme="minorHAnsi"/>
          <w:color w:val="4472C4" w:themeColor="accent1"/>
          <w:sz w:val="40"/>
          <w:szCs w:val="40"/>
        </w:rPr>
      </w:pPr>
      <w:r>
        <w:rPr>
          <w:noProof/>
          <w:lang w:val="en-US"/>
        </w:rPr>
        <w:drawing>
          <wp:anchor distT="0" distB="0" distL="114300" distR="114300" simplePos="0" relativeHeight="251646976" behindDoc="0" locked="0" layoutInCell="1" allowOverlap="1" wp14:anchorId="09516E00" wp14:editId="7A6A9063">
            <wp:simplePos x="0" y="0"/>
            <wp:positionH relativeFrom="margin">
              <wp:posOffset>4017010</wp:posOffset>
            </wp:positionH>
            <wp:positionV relativeFrom="topMargin">
              <wp:align>bottom</wp:align>
            </wp:positionV>
            <wp:extent cx="1356360" cy="3276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97" r="43521" b="57453"/>
                    <a:stretch/>
                  </pic:blipFill>
                  <pic:spPr bwMode="auto">
                    <a:xfrm>
                      <a:off x="0" y="0"/>
                      <a:ext cx="1356360" cy="327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71E4">
        <w:rPr>
          <w:noProof/>
          <w:color w:val="4472C4" w:themeColor="accent1"/>
          <w:sz w:val="72"/>
          <w:szCs w:val="72"/>
          <w:lang w:val="en-US"/>
        </w:rPr>
        <w:drawing>
          <wp:anchor distT="0" distB="0" distL="114300" distR="114300" simplePos="0" relativeHeight="251639808" behindDoc="0" locked="0" layoutInCell="1" allowOverlap="1" wp14:anchorId="0675FB85" wp14:editId="4DB9ADA3">
            <wp:simplePos x="0" y="0"/>
            <wp:positionH relativeFrom="margin">
              <wp:posOffset>5264150</wp:posOffset>
            </wp:positionH>
            <wp:positionV relativeFrom="margin">
              <wp:posOffset>-601980</wp:posOffset>
            </wp:positionV>
            <wp:extent cx="1069525" cy="6966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9525" cy="696675"/>
                    </a:xfrm>
                    <a:prstGeom prst="rect">
                      <a:avLst/>
                    </a:prstGeom>
                  </pic:spPr>
                </pic:pic>
              </a:graphicData>
            </a:graphic>
          </wp:anchor>
        </w:drawing>
      </w:r>
      <w:r w:rsidR="004C1C50">
        <w:rPr>
          <w:rFonts w:cstheme="minorHAnsi"/>
          <w:color w:val="4472C4" w:themeColor="accent1"/>
          <w:sz w:val="40"/>
          <w:szCs w:val="40"/>
        </w:rPr>
        <w:t>(THIS PROBLEM STATEMENT IS NOT UNDER OPEN INNOVATION)</w:t>
      </w:r>
    </w:p>
    <w:p w14:paraId="19BE72C2" w14:textId="77777777" w:rsidR="004C1C50" w:rsidRDefault="004C1C50" w:rsidP="004C1C50">
      <w:pPr>
        <w:rPr>
          <w:b/>
          <w:bCs/>
          <w:noProof/>
        </w:rPr>
      </w:pPr>
    </w:p>
    <w:p w14:paraId="4973E119" w14:textId="1C9716F5" w:rsidR="00B52099" w:rsidRPr="00FB3E6D" w:rsidRDefault="00B52099" w:rsidP="005E71E4">
      <w:pPr>
        <w:rPr>
          <w:noProof/>
        </w:rPr>
      </w:pPr>
    </w:p>
    <w:p w14:paraId="64F66B23" w14:textId="638F2805" w:rsidR="005E71E4" w:rsidRPr="005E71E4" w:rsidRDefault="005E71E4" w:rsidP="005E71E4">
      <w:pPr>
        <w:rPr>
          <w:rFonts w:cstheme="minorHAnsi"/>
          <w:b/>
          <w:bCs/>
          <w:color w:val="000000" w:themeColor="text1"/>
          <w:sz w:val="32"/>
          <w:szCs w:val="32"/>
        </w:rPr>
      </w:pPr>
      <w:r w:rsidRPr="005E71E4">
        <w:rPr>
          <w:rFonts w:cstheme="minorHAnsi"/>
          <w:b/>
          <w:bCs/>
          <w:color w:val="000000" w:themeColor="text1"/>
          <w:sz w:val="32"/>
          <w:szCs w:val="32"/>
        </w:rPr>
        <w:t>Pro</w:t>
      </w:r>
      <w:r w:rsidR="00464CDB">
        <w:rPr>
          <w:rFonts w:cstheme="minorHAnsi"/>
          <w:b/>
          <w:bCs/>
          <w:color w:val="000000" w:themeColor="text1"/>
          <w:sz w:val="32"/>
          <w:szCs w:val="32"/>
        </w:rPr>
        <w:t>blem identified</w:t>
      </w:r>
      <w:r w:rsidRPr="005E71E4">
        <w:rPr>
          <w:rFonts w:cstheme="minorHAnsi"/>
          <w:b/>
          <w:bCs/>
          <w:color w:val="000000" w:themeColor="text1"/>
          <w:sz w:val="32"/>
          <w:szCs w:val="32"/>
        </w:rPr>
        <w:t>:</w:t>
      </w:r>
    </w:p>
    <w:p w14:paraId="41AA925B" w14:textId="77777777" w:rsidR="002F5586" w:rsidRPr="00886057" w:rsidRDefault="002F5586" w:rsidP="002F558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886057">
        <w:rPr>
          <w:rFonts w:ascii="Segoe UI" w:hAnsi="Segoe UI" w:cs="Segoe UI"/>
          <w:color w:val="0D0D0D"/>
          <w:sz w:val="20"/>
          <w:szCs w:val="20"/>
        </w:rPr>
        <w:t>ADHD stands for Attention Deficit Hyperactivity Disorder. It's a neurodevelopmental disorder that affects both children and adults and can impact their ability to focus, control impulses, and regulate energy levels.</w:t>
      </w:r>
    </w:p>
    <w:p w14:paraId="47BD84E0" w14:textId="77777777" w:rsidR="002F5586" w:rsidRPr="00886057" w:rsidRDefault="002F5586" w:rsidP="002F55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886057">
        <w:rPr>
          <w:rFonts w:ascii="Segoe UI" w:hAnsi="Segoe UI" w:cs="Segoe UI"/>
          <w:color w:val="0D0D0D"/>
          <w:sz w:val="20"/>
          <w:szCs w:val="20"/>
        </w:rPr>
        <w:t>There are three main subtypes of ADHD:</w:t>
      </w:r>
    </w:p>
    <w:p w14:paraId="4C9F5AB8" w14:textId="77777777" w:rsidR="002F5586" w:rsidRPr="00886057" w:rsidRDefault="002F5586" w:rsidP="002F558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886057">
        <w:rPr>
          <w:rFonts w:ascii="Segoe UI" w:hAnsi="Segoe UI" w:cs="Segoe UI"/>
          <w:b/>
          <w:bCs/>
          <w:color w:val="0D0D0D"/>
          <w:sz w:val="20"/>
          <w:szCs w:val="20"/>
        </w:rPr>
        <w:t>Predominantly Inattentive Presentation</w:t>
      </w:r>
      <w:r w:rsidRPr="00886057">
        <w:rPr>
          <w:rFonts w:ascii="Segoe UI" w:hAnsi="Segoe UI" w:cs="Segoe UI"/>
          <w:color w:val="0D0D0D"/>
          <w:sz w:val="20"/>
          <w:szCs w:val="20"/>
        </w:rPr>
        <w:t>: Individuals with this subtype struggle primarily with attention and organization. They may have difficulty sustaining attention on tasks, frequently make careless mistakes, have trouble following instructions, and often seem forgetful or easily distracted.</w:t>
      </w:r>
    </w:p>
    <w:p w14:paraId="18681A6A" w14:textId="77777777" w:rsidR="002F5586" w:rsidRPr="00886057" w:rsidRDefault="002F5586" w:rsidP="002F558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886057">
        <w:rPr>
          <w:rFonts w:ascii="Segoe UI" w:hAnsi="Segoe UI" w:cs="Segoe UI"/>
          <w:b/>
          <w:bCs/>
          <w:color w:val="0D0D0D"/>
          <w:sz w:val="20"/>
          <w:szCs w:val="20"/>
        </w:rPr>
        <w:t>Predominantly Hyperactive-Impulsive Presentation</w:t>
      </w:r>
      <w:r w:rsidRPr="00886057">
        <w:rPr>
          <w:rFonts w:ascii="Segoe UI" w:hAnsi="Segoe UI" w:cs="Segoe UI"/>
          <w:color w:val="0D0D0D"/>
          <w:sz w:val="20"/>
          <w:szCs w:val="20"/>
        </w:rPr>
        <w:t>: People with this subtype exhibit primarily hyperactive and impulsive behaviors. They may fidget or squirm, have difficulty staying seated, talk excessively, interrupt others, and have trouble waiting their turn.</w:t>
      </w:r>
    </w:p>
    <w:p w14:paraId="2EE8B899" w14:textId="13C9A4F1" w:rsidR="005E71E4" w:rsidRPr="00886057" w:rsidRDefault="002F5586" w:rsidP="005E71E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886057">
        <w:rPr>
          <w:rFonts w:ascii="Segoe UI" w:hAnsi="Segoe UI" w:cs="Segoe UI"/>
          <w:b/>
          <w:bCs/>
          <w:color w:val="0D0D0D"/>
          <w:sz w:val="20"/>
          <w:szCs w:val="20"/>
        </w:rPr>
        <w:t>Combined Presentation</w:t>
      </w:r>
      <w:r w:rsidRPr="00886057">
        <w:rPr>
          <w:rFonts w:ascii="Segoe UI" w:hAnsi="Segoe UI" w:cs="Segoe UI"/>
          <w:color w:val="0D0D0D"/>
          <w:sz w:val="20"/>
          <w:szCs w:val="20"/>
        </w:rPr>
        <w:t>: Individuals with the combined presentation display symptoms of both inattention and hyperactivity-impulsivity.</w:t>
      </w:r>
    </w:p>
    <w:p w14:paraId="6BA78466" w14:textId="029E8A26" w:rsidR="00F1171D" w:rsidRDefault="00F1171D" w:rsidP="005E71E4">
      <w:pPr>
        <w:rPr>
          <w:rFonts w:cstheme="minorHAnsi"/>
          <w:b/>
          <w:bCs/>
          <w:color w:val="000000" w:themeColor="text1"/>
          <w:sz w:val="32"/>
          <w:szCs w:val="32"/>
        </w:rPr>
      </w:pPr>
    </w:p>
    <w:p w14:paraId="6D5755CB" w14:textId="5E0EB431" w:rsidR="005E71E4" w:rsidRDefault="005E71E4" w:rsidP="005E71E4">
      <w:pPr>
        <w:rPr>
          <w:rFonts w:cstheme="minorHAnsi"/>
          <w:b/>
          <w:bCs/>
          <w:color w:val="000000" w:themeColor="text1"/>
          <w:sz w:val="32"/>
          <w:szCs w:val="32"/>
        </w:rPr>
      </w:pPr>
      <w:r w:rsidRPr="005E71E4">
        <w:rPr>
          <w:rFonts w:cstheme="minorHAnsi"/>
          <w:b/>
          <w:bCs/>
          <w:color w:val="000000" w:themeColor="text1"/>
          <w:sz w:val="32"/>
          <w:szCs w:val="32"/>
        </w:rPr>
        <w:t>Market Research:</w:t>
      </w:r>
    </w:p>
    <w:p w14:paraId="3628ACB1" w14:textId="77777777" w:rsidR="00886057" w:rsidRPr="00886057" w:rsidRDefault="00886057" w:rsidP="00886057">
      <w:pPr>
        <w:pStyle w:val="ListParagraph"/>
        <w:numPr>
          <w:ilvl w:val="0"/>
          <w:numId w:val="6"/>
        </w:numPr>
        <w:rPr>
          <w:rFonts w:cstheme="minorHAnsi"/>
          <w:color w:val="000000" w:themeColor="text1"/>
          <w:sz w:val="24"/>
          <w:szCs w:val="24"/>
        </w:rPr>
      </w:pPr>
      <w:r w:rsidRPr="00886057">
        <w:rPr>
          <w:rFonts w:cstheme="minorHAnsi"/>
          <w:b/>
          <w:bCs/>
          <w:color w:val="000000" w:themeColor="text1"/>
          <w:sz w:val="24"/>
          <w:szCs w:val="24"/>
        </w:rPr>
        <w:t>Target Audience</w:t>
      </w:r>
      <w:r w:rsidRPr="00886057">
        <w:rPr>
          <w:rFonts w:cstheme="minorHAnsi"/>
          <w:color w:val="000000" w:themeColor="text1"/>
          <w:sz w:val="24"/>
          <w:szCs w:val="24"/>
        </w:rPr>
        <w:t xml:space="preserve">: Individuals with ADHD, parents, caregivers, and healthcare professionals. </w:t>
      </w:r>
    </w:p>
    <w:p w14:paraId="5175E20F" w14:textId="299843E5" w:rsidR="00886057" w:rsidRPr="00886057" w:rsidRDefault="00886057" w:rsidP="00886057">
      <w:pPr>
        <w:ind w:firstLine="60"/>
        <w:rPr>
          <w:rFonts w:cstheme="minorHAnsi"/>
          <w:color w:val="000000" w:themeColor="text1"/>
          <w:sz w:val="24"/>
          <w:szCs w:val="24"/>
        </w:rPr>
      </w:pPr>
    </w:p>
    <w:p w14:paraId="326E3889" w14:textId="77777777" w:rsidR="00886057" w:rsidRPr="00886057" w:rsidRDefault="00886057" w:rsidP="00886057">
      <w:pPr>
        <w:pStyle w:val="ListParagraph"/>
        <w:numPr>
          <w:ilvl w:val="0"/>
          <w:numId w:val="6"/>
        </w:numPr>
        <w:rPr>
          <w:rFonts w:cstheme="minorHAnsi"/>
          <w:color w:val="000000" w:themeColor="text1"/>
          <w:sz w:val="24"/>
          <w:szCs w:val="24"/>
        </w:rPr>
      </w:pPr>
      <w:r w:rsidRPr="00886057">
        <w:rPr>
          <w:rFonts w:cstheme="minorHAnsi"/>
          <w:b/>
          <w:bCs/>
          <w:color w:val="000000" w:themeColor="text1"/>
          <w:sz w:val="24"/>
          <w:szCs w:val="24"/>
        </w:rPr>
        <w:t>Existing Solutions</w:t>
      </w:r>
      <w:r w:rsidRPr="00886057">
        <w:rPr>
          <w:rFonts w:cstheme="minorHAnsi"/>
          <w:color w:val="000000" w:themeColor="text1"/>
          <w:sz w:val="24"/>
          <w:szCs w:val="24"/>
        </w:rPr>
        <w:t xml:space="preserve">: Traditional therapy, medication, and mobile apps with limited personalization and support. </w:t>
      </w:r>
    </w:p>
    <w:p w14:paraId="497BA680" w14:textId="246272C6" w:rsidR="00886057" w:rsidRPr="00886057" w:rsidRDefault="00886057" w:rsidP="00886057">
      <w:pPr>
        <w:ind w:firstLine="60"/>
        <w:rPr>
          <w:rFonts w:cstheme="minorHAnsi"/>
          <w:color w:val="000000" w:themeColor="text1"/>
          <w:sz w:val="24"/>
          <w:szCs w:val="24"/>
        </w:rPr>
      </w:pPr>
    </w:p>
    <w:p w14:paraId="27AF6853" w14:textId="77777777" w:rsidR="00886057" w:rsidRPr="00886057" w:rsidRDefault="00886057" w:rsidP="00886057">
      <w:pPr>
        <w:pStyle w:val="ListParagraph"/>
        <w:numPr>
          <w:ilvl w:val="0"/>
          <w:numId w:val="6"/>
        </w:numPr>
        <w:rPr>
          <w:rFonts w:cstheme="minorHAnsi"/>
          <w:color w:val="000000" w:themeColor="text1"/>
          <w:sz w:val="24"/>
          <w:szCs w:val="24"/>
        </w:rPr>
      </w:pPr>
      <w:r w:rsidRPr="00886057">
        <w:rPr>
          <w:rFonts w:cstheme="minorHAnsi"/>
          <w:b/>
          <w:bCs/>
          <w:color w:val="000000" w:themeColor="text1"/>
          <w:sz w:val="24"/>
          <w:szCs w:val="24"/>
        </w:rPr>
        <w:t>Competitive Advantage</w:t>
      </w:r>
      <w:r w:rsidRPr="00886057">
        <w:rPr>
          <w:rFonts w:cstheme="minorHAnsi"/>
          <w:color w:val="000000" w:themeColor="text1"/>
          <w:sz w:val="24"/>
          <w:szCs w:val="24"/>
        </w:rPr>
        <w:t xml:space="preserve">: Combines AI-powered conversation, gamified meditation, and community support for a more engaging and accessible approach. </w:t>
      </w:r>
    </w:p>
    <w:p w14:paraId="0F41FA3E" w14:textId="5F494C78" w:rsidR="00886057" w:rsidRPr="00886057" w:rsidRDefault="00886057" w:rsidP="00886057">
      <w:pPr>
        <w:ind w:firstLine="60"/>
        <w:rPr>
          <w:rFonts w:cstheme="minorHAnsi"/>
          <w:color w:val="000000" w:themeColor="text1"/>
          <w:sz w:val="24"/>
          <w:szCs w:val="24"/>
        </w:rPr>
      </w:pPr>
    </w:p>
    <w:p w14:paraId="0A82221A" w14:textId="7129D7F0" w:rsidR="005E71E4" w:rsidRPr="00886057" w:rsidRDefault="00886057" w:rsidP="00886057">
      <w:pPr>
        <w:pStyle w:val="ListParagraph"/>
        <w:numPr>
          <w:ilvl w:val="0"/>
          <w:numId w:val="6"/>
        </w:numPr>
        <w:rPr>
          <w:rFonts w:cstheme="minorHAnsi"/>
          <w:color w:val="000000" w:themeColor="text1"/>
          <w:sz w:val="24"/>
          <w:szCs w:val="24"/>
        </w:rPr>
      </w:pPr>
      <w:r w:rsidRPr="00886057">
        <w:rPr>
          <w:rFonts w:cstheme="minorHAnsi"/>
          <w:b/>
          <w:bCs/>
          <w:color w:val="000000" w:themeColor="text1"/>
          <w:sz w:val="24"/>
          <w:szCs w:val="24"/>
        </w:rPr>
        <w:t>Market Impact</w:t>
      </w:r>
      <w:r w:rsidRPr="00886057">
        <w:rPr>
          <w:rFonts w:cstheme="minorHAnsi"/>
          <w:color w:val="000000" w:themeColor="text1"/>
          <w:sz w:val="24"/>
          <w:szCs w:val="24"/>
        </w:rPr>
        <w:t>: Offers a potential alternative to traditional therapy, empowers users, and contributes to data-driven advancements in ADHD management.</w:t>
      </w:r>
    </w:p>
    <w:p w14:paraId="17B7DD4A" w14:textId="159A2013" w:rsidR="005E71E4" w:rsidRDefault="005E71E4" w:rsidP="005E71E4">
      <w:pPr>
        <w:rPr>
          <w:rFonts w:cstheme="minorHAnsi"/>
          <w:b/>
          <w:bCs/>
          <w:color w:val="000000" w:themeColor="text1"/>
          <w:sz w:val="32"/>
          <w:szCs w:val="32"/>
        </w:rPr>
      </w:pPr>
    </w:p>
    <w:p w14:paraId="373B3A70" w14:textId="64C1B3E5" w:rsidR="001F743D" w:rsidRDefault="001F743D" w:rsidP="005E71E4">
      <w:pPr>
        <w:rPr>
          <w:rFonts w:cstheme="minorHAnsi"/>
          <w:b/>
          <w:bCs/>
          <w:color w:val="000000" w:themeColor="text1"/>
          <w:sz w:val="32"/>
          <w:szCs w:val="32"/>
        </w:rPr>
      </w:pPr>
    </w:p>
    <w:p w14:paraId="36076A74" w14:textId="324A8D0F" w:rsidR="001F743D" w:rsidRDefault="001F743D" w:rsidP="005E71E4">
      <w:pPr>
        <w:rPr>
          <w:rFonts w:cstheme="minorHAnsi"/>
          <w:b/>
          <w:bCs/>
          <w:color w:val="000000" w:themeColor="text1"/>
          <w:sz w:val="32"/>
          <w:szCs w:val="32"/>
        </w:rPr>
      </w:pPr>
    </w:p>
    <w:p w14:paraId="6960C1C1" w14:textId="581FEB44" w:rsidR="001F743D" w:rsidRDefault="001F743D" w:rsidP="005E71E4">
      <w:pPr>
        <w:rPr>
          <w:rFonts w:cstheme="minorHAnsi"/>
          <w:b/>
          <w:bCs/>
          <w:color w:val="000000" w:themeColor="text1"/>
          <w:sz w:val="32"/>
          <w:szCs w:val="32"/>
        </w:rPr>
      </w:pPr>
    </w:p>
    <w:p w14:paraId="12AC2FA9" w14:textId="7E58C7EC" w:rsidR="002F5586" w:rsidRPr="002F5586" w:rsidRDefault="003B60A1" w:rsidP="002F5586">
      <w:pPr>
        <w:rPr>
          <w:rFonts w:cstheme="minorHAnsi"/>
          <w:b/>
          <w:bCs/>
          <w:color w:val="000000" w:themeColor="text1"/>
          <w:sz w:val="32"/>
          <w:szCs w:val="32"/>
        </w:rPr>
      </w:pPr>
      <w:r>
        <w:rPr>
          <w:noProof/>
          <w:lang w:val="en-US"/>
        </w:rPr>
        <mc:AlternateContent>
          <mc:Choice Requires="wps">
            <w:drawing>
              <wp:anchor distT="0" distB="0" distL="114300" distR="114300" simplePos="0" relativeHeight="251675648" behindDoc="0" locked="0" layoutInCell="1" allowOverlap="1" wp14:anchorId="10798274" wp14:editId="4E5B36FE">
                <wp:simplePos x="0" y="0"/>
                <wp:positionH relativeFrom="column">
                  <wp:posOffset>-605790</wp:posOffset>
                </wp:positionH>
                <wp:positionV relativeFrom="paragraph">
                  <wp:posOffset>-448310</wp:posOffset>
                </wp:positionV>
                <wp:extent cx="2726266" cy="44873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26266" cy="448733"/>
                        </a:xfrm>
                        <a:prstGeom prst="rect">
                          <a:avLst/>
                        </a:prstGeom>
                        <a:noFill/>
                        <a:ln w="6350">
                          <a:noFill/>
                        </a:ln>
                      </wps:spPr>
                      <wps:txbx>
                        <w:txbxContent>
                          <w:p w14:paraId="254F54CD" w14:textId="77777777" w:rsidR="003B60A1" w:rsidRDefault="003B60A1" w:rsidP="003B6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98274" id="Text Box 19" o:spid="_x0000_s1028" type="#_x0000_t202" style="position:absolute;margin-left:-47.7pt;margin-top:-35.3pt;width:214.65pt;height:35.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NOHAIAADMEAAAOAAAAZHJzL2Uyb0RvYy54bWysU8tu2zAQvBfoPxC817Jlx0kEy4GbwEUB&#10;IwngFDnTFGkRoLgsSVtyv75Lyi+kPRW9ULvc1T5mhrOHrtFkL5xXYEo6GgwpEYZDpcy2pD/ell/u&#10;KPGBmYppMKKkB+Hpw/zzp1lrC5FDDboSjmAR44vWlrQOwRZZ5nktGuYHYIXBoATXsICu22aVYy1W&#10;b3SWD4fTrAVXWQdceI+3T32QzlN9KQUPL1J6EYguKc4W0unSuYlnNp+xYuuYrRU/jsH+YYqGKYNN&#10;z6WeWGBk59QfpRrFHXiQYcChyUBKxUXaAbcZDT9ss66ZFWkXBMfbM0z+/5Xlz/u1fXUkdF+hQwIj&#10;IK31hcfLuE8nXRO/OCnBOEJ4OMMmukA4Xua3+TSfTinhGJtM7m7H41gmu/xtnQ/fBDQkGiV1SEtC&#10;i+1XPvSpp5TYzMBSaZ2o0Ya0JZ2Ob4bph3MEi2uDPS6zRit0m46oCkc67bGB6oDrOeiZ95YvFc6w&#10;Yj68ModU40Yo3/CCh9SAveBoUVKD+/W3+5iPDGCUkhalU1L/c8ecoER/N8jN/WgyiVpLzuTmNkfH&#10;XUc21xGzax4B1TnCh2J5MmN+0CdTOmjeUeWL2BVDzHDsXdJwMh9DL2h8JVwsFikJ1WVZWJm15bF0&#10;RDUi/Na9M2ePNAQk8BlOImPFBzb63J6PxS6AVImqiHOP6hF+VGYi+/iKovSv/ZR1eevz3wAAAP//&#10;AwBQSwMEFAAGAAgAAAAhALWEmPLgAAAACAEAAA8AAABkcnMvZG93bnJldi54bWxMj8FOwkAQhu8m&#10;vsNmTLzBVioIpVtCmhATIweQC7dtd2gbu7O1u0D16R1OepvJfPnn+9PVYFtxwd43jhQ8jSMQSKUz&#10;DVUKDh+b0RyED5qMbh2hgm/0sMru71KdGHelHV72oRIcQj7RCuoQukRKX9ZotR+7DolvJ9dbHXjt&#10;K2l6feVw28pJFM2k1Q3xh1p3mNdYfu7PVsFbvtnqXTGx8582f30/rbuvw3Gq1OPDsF6CCDiEPxhu&#10;+qwOGTsV7kzGi1bBaDF9ZpSHl2gGgok4jhcgihsqs1T+L5D9AgAA//8DAFBLAQItABQABgAIAAAA&#10;IQC2gziS/gAAAOEBAAATAAAAAAAAAAAAAAAAAAAAAABbQ29udGVudF9UeXBlc10ueG1sUEsBAi0A&#10;FAAGAAgAAAAhADj9If/WAAAAlAEAAAsAAAAAAAAAAAAAAAAALwEAAF9yZWxzLy5yZWxzUEsBAi0A&#10;FAAGAAgAAAAhAG1eA04cAgAAMwQAAA4AAAAAAAAAAAAAAAAALgIAAGRycy9lMm9Eb2MueG1sUEsB&#10;Ai0AFAAGAAgAAAAhALWEmPLgAAAACAEAAA8AAAAAAAAAAAAAAAAAdgQAAGRycy9kb3ducmV2Lnht&#10;bFBLBQYAAAAABAAEAPMAAACDBQAAAAA=&#10;" filled="f" stroked="f" strokeweight=".5pt">
                <v:textbox>
                  <w:txbxContent>
                    <w:p w14:paraId="254F54CD" w14:textId="77777777" w:rsidR="003B60A1" w:rsidRDefault="003B60A1" w:rsidP="003B60A1"/>
                  </w:txbxContent>
                </v:textbox>
              </v:shape>
            </w:pict>
          </mc:Fallback>
        </mc:AlternateContent>
      </w:r>
      <w:r w:rsidR="0035720E" w:rsidRPr="005E71E4">
        <w:rPr>
          <w:noProof/>
          <w:color w:val="4472C4" w:themeColor="accent1"/>
          <w:sz w:val="72"/>
          <w:szCs w:val="72"/>
          <w:lang w:val="en-US"/>
        </w:rPr>
        <w:drawing>
          <wp:anchor distT="0" distB="0" distL="114300" distR="114300" simplePos="0" relativeHeight="251657216" behindDoc="0" locked="0" layoutInCell="1" allowOverlap="1" wp14:anchorId="2942FB98" wp14:editId="2B403696">
            <wp:simplePos x="0" y="0"/>
            <wp:positionH relativeFrom="margin">
              <wp:posOffset>5251829</wp:posOffset>
            </wp:positionH>
            <wp:positionV relativeFrom="margin">
              <wp:posOffset>-593865</wp:posOffset>
            </wp:positionV>
            <wp:extent cx="1069340" cy="696595"/>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9340" cy="696595"/>
                    </a:xfrm>
                    <a:prstGeom prst="rect">
                      <a:avLst/>
                    </a:prstGeom>
                  </pic:spPr>
                </pic:pic>
              </a:graphicData>
            </a:graphic>
            <wp14:sizeRelV relativeFrom="margin">
              <wp14:pctHeight>0</wp14:pctHeight>
            </wp14:sizeRelV>
          </wp:anchor>
        </w:drawing>
      </w:r>
      <w:r w:rsidR="00D846A8" w:rsidRPr="005E71E4">
        <w:rPr>
          <w:rFonts w:cstheme="minorHAnsi"/>
          <w:b/>
          <w:bCs/>
          <w:color w:val="000000" w:themeColor="text1"/>
          <w:sz w:val="32"/>
          <w:szCs w:val="32"/>
        </w:rPr>
        <w:t>Project Name:</w:t>
      </w:r>
      <w:r w:rsidR="002F5586" w:rsidRPr="002F5586">
        <w:rPr>
          <w:rFonts w:cstheme="minorHAnsi"/>
          <w:color w:val="000000" w:themeColor="text1"/>
          <w:sz w:val="32"/>
          <w:szCs w:val="32"/>
        </w:rPr>
        <w:t xml:space="preserve"> </w:t>
      </w:r>
      <w:r w:rsidR="002F5586" w:rsidRPr="002F5586">
        <w:rPr>
          <w:rFonts w:cstheme="minorHAnsi"/>
          <w:b/>
          <w:bCs/>
          <w:color w:val="000000" w:themeColor="text1"/>
          <w:sz w:val="32"/>
          <w:szCs w:val="32"/>
          <w:u w:val="single"/>
        </w:rPr>
        <w:t>Gamified AI-powered Platform for ADHD Management</w:t>
      </w:r>
      <w:r w:rsidR="002F5586" w:rsidRPr="002F5586">
        <w:rPr>
          <w:rFonts w:cstheme="minorHAnsi"/>
          <w:color w:val="000000" w:themeColor="text1"/>
          <w:sz w:val="32"/>
          <w:szCs w:val="32"/>
          <w:u w:val="single"/>
        </w:rPr>
        <w:t xml:space="preserve"> </w:t>
      </w:r>
    </w:p>
    <w:p w14:paraId="77169AFC" w14:textId="77777777" w:rsidR="00886057" w:rsidRDefault="002F5586" w:rsidP="002F5586">
      <w:pPr>
        <w:rPr>
          <w:rFonts w:cstheme="minorHAnsi"/>
          <w:b/>
          <w:bCs/>
          <w:color w:val="000000" w:themeColor="text1"/>
          <w:sz w:val="32"/>
          <w:szCs w:val="32"/>
        </w:rPr>
      </w:pPr>
      <w:r w:rsidRPr="002F5586">
        <w:rPr>
          <w:rFonts w:cstheme="minorHAnsi"/>
          <w:color w:val="000000" w:themeColor="text1"/>
          <w:sz w:val="32"/>
          <w:szCs w:val="32"/>
        </w:rPr>
        <w:t xml:space="preserve"> </w:t>
      </w:r>
      <w:r w:rsidR="00D846A8">
        <w:rPr>
          <w:rFonts w:cstheme="minorHAnsi"/>
          <w:b/>
          <w:bCs/>
          <w:color w:val="000000" w:themeColor="text1"/>
          <w:sz w:val="32"/>
          <w:szCs w:val="32"/>
        </w:rPr>
        <w:t>Describe your solutio</w:t>
      </w:r>
      <w:r>
        <w:rPr>
          <w:rFonts w:cstheme="minorHAnsi"/>
          <w:b/>
          <w:bCs/>
          <w:color w:val="000000" w:themeColor="text1"/>
          <w:sz w:val="32"/>
          <w:szCs w:val="32"/>
        </w:rPr>
        <w:t>n:</w:t>
      </w:r>
    </w:p>
    <w:p w14:paraId="1D14484D" w14:textId="2D6E2F3A" w:rsidR="002F5586" w:rsidRPr="00886057" w:rsidRDefault="002F5586" w:rsidP="002F5586">
      <w:pPr>
        <w:rPr>
          <w:rFonts w:cstheme="minorHAnsi"/>
          <w:color w:val="000000" w:themeColor="text1"/>
        </w:rPr>
      </w:pPr>
      <w:r w:rsidRPr="00886057">
        <w:rPr>
          <w:rFonts w:cstheme="minorHAnsi"/>
          <w:color w:val="000000" w:themeColor="text1"/>
        </w:rPr>
        <w:t xml:space="preserve">This paper presents a novel, gamified platform leveraging </w:t>
      </w:r>
      <w:r w:rsidRPr="00886057">
        <w:rPr>
          <w:rFonts w:cstheme="minorHAnsi"/>
          <w:b/>
          <w:bCs/>
          <w:color w:val="000000" w:themeColor="text1"/>
        </w:rPr>
        <w:t>Prompt Engineering and AI</w:t>
      </w:r>
      <w:r w:rsidRPr="00886057">
        <w:rPr>
          <w:rFonts w:cstheme="minorHAnsi"/>
          <w:color w:val="000000" w:themeColor="text1"/>
        </w:rPr>
        <w:t xml:space="preserve"> to support individuals with </w:t>
      </w:r>
      <w:r w:rsidRPr="00886057">
        <w:rPr>
          <w:rFonts w:cstheme="minorHAnsi"/>
          <w:b/>
          <w:bCs/>
          <w:color w:val="000000" w:themeColor="text1"/>
        </w:rPr>
        <w:t>Attention Deficit Hyperactivity Disorder (ADHD)</w:t>
      </w:r>
      <w:r w:rsidRPr="00886057">
        <w:rPr>
          <w:rFonts w:cstheme="minorHAnsi"/>
          <w:color w:val="000000" w:themeColor="text1"/>
        </w:rPr>
        <w:t xml:space="preserve">. The solution addresses core challenges of inattention, hyperactivity, and emotional dysregulation through a multi-pronged approach: </w:t>
      </w:r>
    </w:p>
    <w:p w14:paraId="2E266347"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 </w:t>
      </w:r>
    </w:p>
    <w:p w14:paraId="11BB6234"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1. </w:t>
      </w:r>
      <w:r w:rsidRPr="00886057">
        <w:rPr>
          <w:rFonts w:cstheme="minorHAnsi"/>
          <w:b/>
          <w:bCs/>
          <w:color w:val="000000" w:themeColor="text1"/>
        </w:rPr>
        <w:t>Conversational AI with Prompt Engineering</w:t>
      </w:r>
      <w:r w:rsidRPr="00886057">
        <w:rPr>
          <w:rFonts w:cstheme="minorHAnsi"/>
          <w:color w:val="000000" w:themeColor="text1"/>
        </w:rPr>
        <w:t xml:space="preserve">: Users engage with a </w:t>
      </w:r>
      <w:r w:rsidRPr="00886057">
        <w:rPr>
          <w:rFonts w:cstheme="minorHAnsi"/>
          <w:b/>
          <w:bCs/>
          <w:color w:val="000000" w:themeColor="text1"/>
        </w:rPr>
        <w:t>pre-trained AI model</w:t>
      </w:r>
      <w:r w:rsidRPr="00886057">
        <w:rPr>
          <w:rFonts w:cstheme="minorHAnsi"/>
          <w:color w:val="000000" w:themeColor="text1"/>
        </w:rPr>
        <w:t xml:space="preserve"> using </w:t>
      </w:r>
      <w:r w:rsidRPr="00886057">
        <w:rPr>
          <w:rFonts w:cstheme="minorHAnsi"/>
          <w:b/>
          <w:bCs/>
          <w:color w:val="000000" w:themeColor="text1"/>
        </w:rPr>
        <w:t>structured prompts</w:t>
      </w:r>
      <w:r w:rsidRPr="00886057">
        <w:rPr>
          <w:rFonts w:cstheme="minorHAnsi"/>
          <w:color w:val="000000" w:themeColor="text1"/>
        </w:rPr>
        <w:t xml:space="preserve"> to discuss daily experiences and emotions. The AI, guided by these prompts, offers </w:t>
      </w:r>
      <w:r w:rsidRPr="00886057">
        <w:rPr>
          <w:rFonts w:cstheme="minorHAnsi"/>
          <w:b/>
          <w:bCs/>
          <w:color w:val="000000" w:themeColor="text1"/>
        </w:rPr>
        <w:t>personalized suggestions and fosters a supportive environment</w:t>
      </w:r>
      <w:r w:rsidRPr="00886057">
        <w:rPr>
          <w:rFonts w:cstheme="minorHAnsi"/>
          <w:color w:val="000000" w:themeColor="text1"/>
        </w:rPr>
        <w:t xml:space="preserve">, promoting emotional regulation and self-awareness. </w:t>
      </w:r>
    </w:p>
    <w:p w14:paraId="5CB31C56"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 </w:t>
      </w:r>
    </w:p>
    <w:p w14:paraId="5E52F8F7"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2. </w:t>
      </w:r>
      <w:r w:rsidRPr="00886057">
        <w:rPr>
          <w:rFonts w:cstheme="minorHAnsi"/>
          <w:b/>
          <w:bCs/>
          <w:color w:val="000000" w:themeColor="text1"/>
        </w:rPr>
        <w:t>Gamified Meditation</w:t>
      </w:r>
      <w:r w:rsidRPr="00886057">
        <w:rPr>
          <w:rFonts w:cstheme="minorHAnsi"/>
          <w:color w:val="000000" w:themeColor="text1"/>
        </w:rPr>
        <w:t xml:space="preserve">: A </w:t>
      </w:r>
      <w:r w:rsidRPr="00886057">
        <w:rPr>
          <w:rFonts w:cstheme="minorHAnsi"/>
          <w:b/>
          <w:bCs/>
          <w:color w:val="000000" w:themeColor="text1"/>
        </w:rPr>
        <w:t>built-in timer</w:t>
      </w:r>
      <w:r w:rsidRPr="00886057">
        <w:rPr>
          <w:rFonts w:cstheme="minorHAnsi"/>
          <w:color w:val="000000" w:themeColor="text1"/>
        </w:rPr>
        <w:t xml:space="preserve"> encourages daily </w:t>
      </w:r>
      <w:r w:rsidRPr="00886057">
        <w:rPr>
          <w:rFonts w:cstheme="minorHAnsi"/>
          <w:b/>
          <w:bCs/>
          <w:color w:val="000000" w:themeColor="text1"/>
        </w:rPr>
        <w:t>mindfulness practice</w:t>
      </w:r>
      <w:r w:rsidRPr="00886057">
        <w:rPr>
          <w:rFonts w:cstheme="minorHAnsi"/>
          <w:color w:val="000000" w:themeColor="text1"/>
        </w:rPr>
        <w:t xml:space="preserve"> through meditation, a well-established technique for improving focus and reducing stress. </w:t>
      </w:r>
    </w:p>
    <w:p w14:paraId="302600E3"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 </w:t>
      </w:r>
    </w:p>
    <w:p w14:paraId="3CFCC02F"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3. </w:t>
      </w:r>
      <w:r w:rsidRPr="00886057">
        <w:rPr>
          <w:rFonts w:cstheme="minorHAnsi"/>
          <w:b/>
          <w:bCs/>
          <w:color w:val="000000" w:themeColor="text1"/>
        </w:rPr>
        <w:t>Global Leaderboard and Point System</w:t>
      </w:r>
      <w:r w:rsidRPr="00886057">
        <w:rPr>
          <w:rFonts w:cstheme="minorHAnsi"/>
          <w:color w:val="000000" w:themeColor="text1"/>
        </w:rPr>
        <w:t xml:space="preserve">: Users earn </w:t>
      </w:r>
      <w:r w:rsidRPr="00886057">
        <w:rPr>
          <w:rFonts w:cstheme="minorHAnsi"/>
          <w:b/>
          <w:bCs/>
          <w:color w:val="000000" w:themeColor="text1"/>
        </w:rPr>
        <w:t>fixed points for daily meditation</w:t>
      </w:r>
      <w:r w:rsidRPr="00886057">
        <w:rPr>
          <w:rFonts w:cstheme="minorHAnsi"/>
          <w:color w:val="000000" w:themeColor="text1"/>
        </w:rPr>
        <w:t xml:space="preserve"> and </w:t>
      </w:r>
      <w:r w:rsidRPr="00886057">
        <w:rPr>
          <w:rFonts w:cstheme="minorHAnsi"/>
          <w:b/>
          <w:bCs/>
          <w:color w:val="000000" w:themeColor="text1"/>
        </w:rPr>
        <w:t>variable points for interacting with the AI</w:t>
      </w:r>
      <w:r w:rsidRPr="00886057">
        <w:rPr>
          <w:rFonts w:cstheme="minorHAnsi"/>
          <w:color w:val="000000" w:themeColor="text1"/>
        </w:rPr>
        <w:t xml:space="preserve">, fostering </w:t>
      </w:r>
      <w:r w:rsidRPr="00886057">
        <w:rPr>
          <w:rFonts w:cstheme="minorHAnsi"/>
          <w:b/>
          <w:bCs/>
          <w:color w:val="000000" w:themeColor="text1"/>
        </w:rPr>
        <w:t>healthy competition and engagement</w:t>
      </w:r>
      <w:r w:rsidRPr="00886057">
        <w:rPr>
          <w:rFonts w:cstheme="minorHAnsi"/>
          <w:color w:val="000000" w:themeColor="text1"/>
        </w:rPr>
        <w:t xml:space="preserve"> through </w:t>
      </w:r>
      <w:r w:rsidRPr="00886057">
        <w:rPr>
          <w:rFonts w:cstheme="minorHAnsi"/>
          <w:b/>
          <w:bCs/>
          <w:color w:val="000000" w:themeColor="text1"/>
        </w:rPr>
        <w:t>a global leaderboard</w:t>
      </w:r>
      <w:r w:rsidRPr="00886057">
        <w:rPr>
          <w:rFonts w:cstheme="minorHAnsi"/>
          <w:color w:val="000000" w:themeColor="text1"/>
        </w:rPr>
        <w:t xml:space="preserve">. This gamified approach aims to </w:t>
      </w:r>
      <w:r w:rsidRPr="00886057">
        <w:rPr>
          <w:rFonts w:cstheme="minorHAnsi"/>
          <w:b/>
          <w:bCs/>
          <w:color w:val="000000" w:themeColor="text1"/>
        </w:rPr>
        <w:t>increase user motivation and adherence</w:t>
      </w:r>
      <w:r w:rsidRPr="00886057">
        <w:rPr>
          <w:rFonts w:cstheme="minorHAnsi"/>
          <w:color w:val="000000" w:themeColor="text1"/>
        </w:rPr>
        <w:t xml:space="preserve"> to the platform. </w:t>
      </w:r>
    </w:p>
    <w:p w14:paraId="47659BFF"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 </w:t>
      </w:r>
    </w:p>
    <w:p w14:paraId="201E6612"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4. </w:t>
      </w:r>
      <w:r w:rsidRPr="00886057">
        <w:rPr>
          <w:rFonts w:cstheme="minorHAnsi"/>
          <w:b/>
          <w:bCs/>
          <w:color w:val="000000" w:themeColor="text1"/>
        </w:rPr>
        <w:t>Supportive Community</w:t>
      </w:r>
      <w:r w:rsidRPr="00886057">
        <w:rPr>
          <w:rFonts w:cstheme="minorHAnsi"/>
          <w:color w:val="000000" w:themeColor="text1"/>
        </w:rPr>
        <w:t xml:space="preserve">: The platform fosters a </w:t>
      </w:r>
      <w:r w:rsidRPr="00886057">
        <w:rPr>
          <w:rFonts w:cstheme="minorHAnsi"/>
          <w:b/>
          <w:bCs/>
          <w:color w:val="000000" w:themeColor="text1"/>
        </w:rPr>
        <w:t>safe and supportive online community</w:t>
      </w:r>
      <w:r w:rsidRPr="00886057">
        <w:rPr>
          <w:rFonts w:cstheme="minorHAnsi"/>
          <w:color w:val="000000" w:themeColor="text1"/>
        </w:rPr>
        <w:t xml:space="preserve"> where users can connect, share experiences, and offer encouragement, fostering a sense of belonging and reducing isolation. </w:t>
      </w:r>
    </w:p>
    <w:p w14:paraId="493E919C" w14:textId="77777777" w:rsidR="002F5586" w:rsidRPr="00886057" w:rsidRDefault="002F5586" w:rsidP="002F5586">
      <w:pPr>
        <w:rPr>
          <w:rFonts w:cstheme="minorHAnsi"/>
          <w:color w:val="000000" w:themeColor="text1"/>
        </w:rPr>
      </w:pPr>
      <w:r w:rsidRPr="00886057">
        <w:rPr>
          <w:rFonts w:cstheme="minorHAnsi"/>
          <w:color w:val="000000" w:themeColor="text1"/>
        </w:rPr>
        <w:t xml:space="preserve"> </w:t>
      </w:r>
    </w:p>
    <w:p w14:paraId="2B0B7289" w14:textId="0064FC0C" w:rsidR="002F5586" w:rsidRPr="00886057" w:rsidRDefault="002F5586" w:rsidP="002F5586">
      <w:pPr>
        <w:rPr>
          <w:rFonts w:cstheme="minorHAnsi"/>
          <w:color w:val="000000" w:themeColor="text1"/>
        </w:rPr>
      </w:pPr>
      <w:r w:rsidRPr="00886057">
        <w:rPr>
          <w:rFonts w:cstheme="minorHAnsi"/>
          <w:color w:val="000000" w:themeColor="text1"/>
        </w:rPr>
        <w:t xml:space="preserve">This innovative solution combines the power of </w:t>
      </w:r>
      <w:r w:rsidRPr="00886057">
        <w:rPr>
          <w:rFonts w:cstheme="minorHAnsi"/>
          <w:b/>
          <w:bCs/>
          <w:color w:val="000000" w:themeColor="text1"/>
        </w:rPr>
        <w:t>AI, gamification, and community support</w:t>
      </w:r>
      <w:r w:rsidRPr="00886057">
        <w:rPr>
          <w:rFonts w:cstheme="minorHAnsi"/>
          <w:color w:val="000000" w:themeColor="text1"/>
        </w:rPr>
        <w:t xml:space="preserve"> to provide a </w:t>
      </w:r>
      <w:r w:rsidRPr="00886057">
        <w:rPr>
          <w:rFonts w:cstheme="minorHAnsi"/>
          <w:b/>
          <w:bCs/>
          <w:color w:val="000000" w:themeColor="text1"/>
        </w:rPr>
        <w:t>holistic and engaging</w:t>
      </w:r>
      <w:r w:rsidRPr="00886057">
        <w:rPr>
          <w:rFonts w:cstheme="minorHAnsi"/>
          <w:color w:val="000000" w:themeColor="text1"/>
        </w:rPr>
        <w:t xml:space="preserve"> approach to </w:t>
      </w:r>
      <w:r w:rsidRPr="00886057">
        <w:rPr>
          <w:rFonts w:cstheme="minorHAnsi"/>
          <w:b/>
          <w:bCs/>
          <w:color w:val="000000" w:themeColor="text1"/>
        </w:rPr>
        <w:t>managing ADHD symptoms and promoting overall well-being</w:t>
      </w:r>
      <w:r w:rsidRPr="00886057">
        <w:rPr>
          <w:rFonts w:cstheme="minorHAnsi"/>
          <w:color w:val="000000" w:themeColor="text1"/>
        </w:rPr>
        <w:t>. Further research will evaluate the platform's effectiveness in improving focus, reducing hyperactivity, and enhancing emotional regulation in individuals with ADHD.</w:t>
      </w:r>
    </w:p>
    <w:p w14:paraId="3912D159" w14:textId="77777777" w:rsidR="00E401F5" w:rsidRPr="002F5586" w:rsidRDefault="00E401F5" w:rsidP="005E71E4">
      <w:pPr>
        <w:rPr>
          <w:rFonts w:cstheme="minorHAnsi"/>
          <w:color w:val="000000" w:themeColor="text1"/>
          <w:sz w:val="32"/>
          <w:szCs w:val="32"/>
        </w:rPr>
      </w:pPr>
    </w:p>
    <w:p w14:paraId="7965572E" w14:textId="32B3E581" w:rsidR="00E401F5" w:rsidRDefault="00E401F5" w:rsidP="005E71E4">
      <w:pPr>
        <w:rPr>
          <w:rFonts w:cstheme="minorHAnsi"/>
          <w:b/>
          <w:bCs/>
          <w:color w:val="000000" w:themeColor="text1"/>
          <w:sz w:val="32"/>
          <w:szCs w:val="32"/>
        </w:rPr>
      </w:pPr>
    </w:p>
    <w:p w14:paraId="6E9B3683" w14:textId="2C07F565" w:rsidR="00E401F5" w:rsidRDefault="00E401F5" w:rsidP="005E71E4">
      <w:pPr>
        <w:rPr>
          <w:rFonts w:cstheme="minorHAnsi"/>
          <w:b/>
          <w:bCs/>
          <w:color w:val="000000" w:themeColor="text1"/>
          <w:sz w:val="32"/>
          <w:szCs w:val="32"/>
        </w:rPr>
      </w:pPr>
    </w:p>
    <w:p w14:paraId="20C0E0C9" w14:textId="02947E1E" w:rsidR="006973D5" w:rsidRPr="00886057" w:rsidRDefault="00D846A8" w:rsidP="006973D5">
      <w:pPr>
        <w:rPr>
          <w:rFonts w:cstheme="minorHAnsi"/>
          <w:color w:val="4472C4" w:themeColor="accent1"/>
          <w:sz w:val="40"/>
          <w:szCs w:val="40"/>
        </w:rPr>
      </w:pPr>
      <w:r>
        <w:rPr>
          <w:noProof/>
          <w:lang w:val="en-US"/>
        </w:rPr>
        <w:drawing>
          <wp:anchor distT="0" distB="0" distL="114300" distR="114300" simplePos="0" relativeHeight="251654144" behindDoc="0" locked="0" layoutInCell="1" allowOverlap="1" wp14:anchorId="284AB53D" wp14:editId="769BFCBA">
            <wp:simplePos x="0" y="0"/>
            <wp:positionH relativeFrom="margin">
              <wp:posOffset>4000500</wp:posOffset>
            </wp:positionH>
            <wp:positionV relativeFrom="topMargin">
              <wp:align>bottom</wp:align>
            </wp:positionV>
            <wp:extent cx="1356360" cy="3276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97" r="43521" b="57453"/>
                    <a:stretch/>
                  </pic:blipFill>
                  <pic:spPr bwMode="auto">
                    <a:xfrm>
                      <a:off x="0" y="0"/>
                      <a:ext cx="1356360" cy="327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60A1">
        <w:rPr>
          <w:noProof/>
          <w:lang w:val="en-US"/>
        </w:rPr>
        <mc:AlternateContent>
          <mc:Choice Requires="wps">
            <w:drawing>
              <wp:anchor distT="0" distB="0" distL="114300" distR="114300" simplePos="0" relativeHeight="251676672" behindDoc="0" locked="0" layoutInCell="1" allowOverlap="1" wp14:anchorId="5A3BE34D" wp14:editId="76AC83DC">
                <wp:simplePos x="0" y="0"/>
                <wp:positionH relativeFrom="column">
                  <wp:posOffset>-603250</wp:posOffset>
                </wp:positionH>
                <wp:positionV relativeFrom="paragraph">
                  <wp:posOffset>-448310</wp:posOffset>
                </wp:positionV>
                <wp:extent cx="2726266" cy="44873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26266" cy="448733"/>
                        </a:xfrm>
                        <a:prstGeom prst="rect">
                          <a:avLst/>
                        </a:prstGeom>
                        <a:noFill/>
                        <a:ln w="6350">
                          <a:noFill/>
                        </a:ln>
                      </wps:spPr>
                      <wps:txbx>
                        <w:txbxContent>
                          <w:p w14:paraId="00BD48EA" w14:textId="77777777" w:rsidR="003B60A1" w:rsidRDefault="003B60A1" w:rsidP="003B6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BE34D" id="Text Box 20" o:spid="_x0000_s1029" type="#_x0000_t202" style="position:absolute;margin-left:-47.5pt;margin-top:-35.3pt;width:214.65pt;height:35.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ybGwIAADMEAAAOAAAAZHJzL2Uyb0RvYy54bWysU8tu2zAQvBfoPxC817Jlx0kEy4GbwEUB&#10;IwngFDnTFGkRoLgsSVtyv75Lyi+kPRW9UMvd1T5mhrOHrtFkL5xXYEo6GgwpEYZDpcy2pD/ell/u&#10;KPGBmYppMKKkB+Hpw/zzp1lrC5FDDboSjmAR44vWlrQOwRZZ5nktGuYHYIXBoATXsIBXt80qx1qs&#10;3ugsHw6nWQuusg648B69T32QzlN9KQUPL1J6EYguKc4W0unSuYlnNp+xYuuYrRU/jsH+YYqGKYNN&#10;z6WeWGBk59QfpRrFHXiQYcChyUBKxUXaAbcZDT9ss66ZFWkXBMfbM0z+/5Xlz/u1fXUkdF+hQwIj&#10;IK31hUdn3KeTrolfnJRgHCE8nGETXSAcnfltPs2nU0o4xiaTu9vxOJbJLn9b58M3AQ2JRkkd0pLQ&#10;YvuVD33qKSU2M7BUWidqtCFtSafjm2H64RzB4tpgj8us0QrdpiOqKmkaIHo2UB1wPQc9897ypcIZ&#10;VsyHV+aQatwI5Rte8JAasBccLUpqcL/+5o/5yABGKWlROiX1P3fMCUr0d4Pc3I8mk6i1dJnc3OZ4&#10;cdeRzXXE7JpHQHWO8KFYnsyYH/TJlA6ad1T5InbFEDMce5c0nMzH0AsaXwkXi0VKQnVZFlZmbXks&#10;HVGNCL9178zZIw0BCXyGk8hY8YGNPrfnY7ELIFWi6oLqEX5UZiL7+Iqi9K/vKevy1ue/AQAA//8D&#10;AFBLAwQUAAYACAAAACEA1JcIUeAAAAAIAQAADwAAAGRycy9kb3ducmV2LnhtbEyPwU7DMAyG70i8&#10;Q2QkblvKysYoTaep0oSE4LCxC7e08dqKxClNthWeHu8EN1v+9Pv789XorDjhEDpPCu6mCQik2puO&#10;GgX7981kCSJETUZbT6jgGwOsiuurXGfGn2mLp11sBIdQyLSCNsY+kzLULTodpr5H4tvBD05HXodG&#10;mkGfOdxZOUuShXS6I/7Q6h7LFuvP3dEpeCk3b3pbzdzyx5bPr4d1/7X/mCt1ezOun0BEHOMfDBd9&#10;VoeCnSp/JBOEVTB5nHOXyMNDsgDBRJrepyCqCyqLXP4vUPwCAAD//wMAUEsBAi0AFAAGAAgAAAAh&#10;ALaDOJL+AAAA4QEAABMAAAAAAAAAAAAAAAAAAAAAAFtDb250ZW50X1R5cGVzXS54bWxQSwECLQAU&#10;AAYACAAAACEAOP0h/9YAAACUAQAACwAAAAAAAAAAAAAAAAAvAQAAX3JlbHMvLnJlbHNQSwECLQAU&#10;AAYACAAAACEAEuxMmxsCAAAzBAAADgAAAAAAAAAAAAAAAAAuAgAAZHJzL2Uyb0RvYy54bWxQSwEC&#10;LQAUAAYACAAAACEA1JcIUeAAAAAIAQAADwAAAAAAAAAAAAAAAAB1BAAAZHJzL2Rvd25yZXYueG1s&#10;UEsFBgAAAAAEAAQA8wAAAIIFAAAAAA==&#10;" filled="f" stroked="f" strokeweight=".5pt">
                <v:textbox>
                  <w:txbxContent>
                    <w:p w14:paraId="00BD48EA" w14:textId="77777777" w:rsidR="003B60A1" w:rsidRDefault="003B60A1" w:rsidP="003B60A1"/>
                  </w:txbxContent>
                </v:textbox>
              </v:shape>
            </w:pict>
          </mc:Fallback>
        </mc:AlternateContent>
      </w:r>
      <w:r w:rsidR="00292001" w:rsidRPr="005E71E4">
        <w:rPr>
          <w:noProof/>
          <w:color w:val="4472C4" w:themeColor="accent1"/>
          <w:sz w:val="72"/>
          <w:szCs w:val="72"/>
          <w:lang w:val="en-US"/>
        </w:rPr>
        <w:drawing>
          <wp:anchor distT="0" distB="0" distL="114300" distR="114300" simplePos="0" relativeHeight="251672576" behindDoc="0" locked="0" layoutInCell="1" allowOverlap="1" wp14:anchorId="68954A1D" wp14:editId="2029082F">
            <wp:simplePos x="0" y="0"/>
            <wp:positionH relativeFrom="margin">
              <wp:posOffset>5255260</wp:posOffset>
            </wp:positionH>
            <wp:positionV relativeFrom="margin">
              <wp:posOffset>-601980</wp:posOffset>
            </wp:positionV>
            <wp:extent cx="1069340" cy="69659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9340" cy="696595"/>
                    </a:xfrm>
                    <a:prstGeom prst="rect">
                      <a:avLst/>
                    </a:prstGeom>
                  </pic:spPr>
                </pic:pic>
              </a:graphicData>
            </a:graphic>
          </wp:anchor>
        </w:drawing>
      </w:r>
      <w:r w:rsidR="00292001">
        <w:rPr>
          <w:noProof/>
          <w:lang w:val="en-US"/>
        </w:rPr>
        <w:drawing>
          <wp:anchor distT="0" distB="0" distL="114300" distR="114300" simplePos="0" relativeHeight="251673600" behindDoc="0" locked="0" layoutInCell="1" allowOverlap="1" wp14:anchorId="09D02AD8" wp14:editId="4FEF0894">
            <wp:simplePos x="0" y="0"/>
            <wp:positionH relativeFrom="margin">
              <wp:posOffset>4000500</wp:posOffset>
            </wp:positionH>
            <wp:positionV relativeFrom="topMargin">
              <wp:posOffset>548640</wp:posOffset>
            </wp:positionV>
            <wp:extent cx="1356360" cy="3276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97" r="43521" b="57453"/>
                    <a:stretch/>
                  </pic:blipFill>
                  <pic:spPr bwMode="auto">
                    <a:xfrm>
                      <a:off x="0" y="0"/>
                      <a:ext cx="1356360" cy="327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bCs/>
          <w:color w:val="000000" w:themeColor="text1"/>
          <w:sz w:val="32"/>
          <w:szCs w:val="32"/>
        </w:rPr>
        <w:t>Technology Stack:</w:t>
      </w:r>
    </w:p>
    <w:p w14:paraId="71F3CD26" w14:textId="77961674" w:rsidR="006973D5" w:rsidRPr="0098068C" w:rsidRDefault="006973D5" w:rsidP="006973D5">
      <w:pPr>
        <w:pStyle w:val="ListParagraph"/>
        <w:ind w:left="1011"/>
        <w:rPr>
          <w:rFonts w:cstheme="minorHAnsi"/>
          <w:b/>
          <w:bCs/>
          <w:color w:val="000000" w:themeColor="text1"/>
          <w:sz w:val="20"/>
          <w:szCs w:val="20"/>
        </w:rPr>
      </w:pPr>
      <w:r w:rsidRPr="0098068C">
        <w:rPr>
          <w:rFonts w:cstheme="minorHAnsi"/>
          <w:b/>
          <w:bCs/>
          <w:color w:val="000000" w:themeColor="text1"/>
          <w:sz w:val="20"/>
          <w:szCs w:val="20"/>
        </w:rPr>
        <w:t>Frontend</w:t>
      </w:r>
    </w:p>
    <w:p w14:paraId="1496E3CA" w14:textId="71BFA0D3" w:rsidR="006973D5" w:rsidRPr="0098068C" w:rsidRDefault="006973D5" w:rsidP="006973D5">
      <w:pPr>
        <w:pStyle w:val="ListParagraph"/>
        <w:numPr>
          <w:ilvl w:val="0"/>
          <w:numId w:val="2"/>
        </w:numPr>
        <w:rPr>
          <w:rFonts w:cstheme="minorHAnsi"/>
          <w:color w:val="000000" w:themeColor="text1"/>
          <w:sz w:val="20"/>
          <w:szCs w:val="20"/>
        </w:rPr>
      </w:pPr>
      <w:r w:rsidRPr="0098068C">
        <w:rPr>
          <w:rFonts w:cstheme="minorHAnsi"/>
          <w:color w:val="000000" w:themeColor="text1"/>
          <w:sz w:val="20"/>
          <w:szCs w:val="20"/>
        </w:rPr>
        <w:t>HTML5</w:t>
      </w:r>
    </w:p>
    <w:p w14:paraId="401E63E4" w14:textId="143F6641" w:rsidR="006973D5" w:rsidRPr="0098068C" w:rsidRDefault="006973D5" w:rsidP="006973D5">
      <w:pPr>
        <w:pStyle w:val="ListParagraph"/>
        <w:numPr>
          <w:ilvl w:val="0"/>
          <w:numId w:val="2"/>
        </w:numPr>
        <w:rPr>
          <w:rFonts w:cstheme="minorHAnsi"/>
          <w:color w:val="000000" w:themeColor="text1"/>
          <w:sz w:val="20"/>
          <w:szCs w:val="20"/>
        </w:rPr>
      </w:pPr>
      <w:r w:rsidRPr="0098068C">
        <w:rPr>
          <w:rFonts w:cstheme="minorHAnsi"/>
          <w:color w:val="000000" w:themeColor="text1"/>
          <w:sz w:val="20"/>
          <w:szCs w:val="20"/>
        </w:rPr>
        <w:t>CSS</w:t>
      </w:r>
    </w:p>
    <w:p w14:paraId="184E41C9" w14:textId="0332ED5E" w:rsidR="006973D5" w:rsidRPr="0098068C" w:rsidRDefault="006973D5" w:rsidP="006973D5">
      <w:pPr>
        <w:pStyle w:val="ListParagraph"/>
        <w:numPr>
          <w:ilvl w:val="0"/>
          <w:numId w:val="2"/>
        </w:numPr>
        <w:rPr>
          <w:rFonts w:cstheme="minorHAnsi"/>
          <w:color w:val="000000" w:themeColor="text1"/>
          <w:sz w:val="20"/>
          <w:szCs w:val="20"/>
        </w:rPr>
      </w:pPr>
      <w:r w:rsidRPr="0098068C">
        <w:rPr>
          <w:rFonts w:cstheme="minorHAnsi"/>
          <w:color w:val="000000" w:themeColor="text1"/>
          <w:sz w:val="20"/>
          <w:szCs w:val="20"/>
        </w:rPr>
        <w:t>Javascript</w:t>
      </w:r>
    </w:p>
    <w:p w14:paraId="37A6E3E4" w14:textId="57393F82" w:rsidR="006973D5" w:rsidRPr="0098068C" w:rsidRDefault="006973D5" w:rsidP="006973D5">
      <w:pPr>
        <w:pStyle w:val="ListParagraph"/>
        <w:numPr>
          <w:ilvl w:val="0"/>
          <w:numId w:val="2"/>
        </w:numPr>
        <w:rPr>
          <w:rFonts w:cstheme="minorHAnsi"/>
          <w:color w:val="000000" w:themeColor="text1"/>
          <w:sz w:val="20"/>
          <w:szCs w:val="20"/>
        </w:rPr>
      </w:pPr>
      <w:r w:rsidRPr="0098068C">
        <w:rPr>
          <w:rFonts w:cstheme="minorHAnsi"/>
          <w:color w:val="000000" w:themeColor="text1"/>
          <w:sz w:val="20"/>
          <w:szCs w:val="20"/>
        </w:rPr>
        <w:t>ReactJs</w:t>
      </w:r>
    </w:p>
    <w:p w14:paraId="4B75CF75" w14:textId="68149D9F" w:rsidR="00D06DF1" w:rsidRPr="0098068C" w:rsidRDefault="00D06DF1" w:rsidP="00D06DF1">
      <w:pPr>
        <w:rPr>
          <w:rFonts w:cstheme="minorHAnsi"/>
          <w:b/>
          <w:bCs/>
          <w:color w:val="000000" w:themeColor="text1"/>
          <w:sz w:val="20"/>
          <w:szCs w:val="20"/>
        </w:rPr>
      </w:pPr>
      <w:r w:rsidRPr="0098068C">
        <w:rPr>
          <w:rFonts w:cstheme="minorHAnsi"/>
          <w:b/>
          <w:bCs/>
          <w:color w:val="000000" w:themeColor="text1"/>
          <w:sz w:val="20"/>
          <w:szCs w:val="20"/>
        </w:rPr>
        <w:t xml:space="preserve">             </w:t>
      </w:r>
      <w:r w:rsidR="0098068C" w:rsidRPr="0098068C">
        <w:rPr>
          <w:rFonts w:cstheme="minorHAnsi"/>
          <w:b/>
          <w:bCs/>
          <w:color w:val="000000" w:themeColor="text1"/>
          <w:sz w:val="20"/>
          <w:szCs w:val="20"/>
        </w:rPr>
        <w:t xml:space="preserve">        </w:t>
      </w:r>
      <w:r w:rsidRPr="0098068C">
        <w:rPr>
          <w:rFonts w:cstheme="minorHAnsi"/>
          <w:b/>
          <w:bCs/>
          <w:color w:val="000000" w:themeColor="text1"/>
          <w:sz w:val="20"/>
          <w:szCs w:val="20"/>
        </w:rPr>
        <w:t>Backend</w:t>
      </w:r>
    </w:p>
    <w:p w14:paraId="59837269" w14:textId="41D91A09" w:rsidR="00D06DF1" w:rsidRPr="0098068C" w:rsidRDefault="00D06DF1" w:rsidP="00D06DF1">
      <w:pPr>
        <w:pStyle w:val="ListParagraph"/>
        <w:numPr>
          <w:ilvl w:val="0"/>
          <w:numId w:val="4"/>
        </w:numPr>
        <w:rPr>
          <w:rFonts w:cstheme="minorHAnsi"/>
          <w:color w:val="000000" w:themeColor="text1"/>
          <w:sz w:val="20"/>
          <w:szCs w:val="20"/>
        </w:rPr>
      </w:pPr>
      <w:r w:rsidRPr="0098068C">
        <w:rPr>
          <w:rFonts w:cstheme="minorHAnsi"/>
          <w:color w:val="000000" w:themeColor="text1"/>
          <w:sz w:val="20"/>
          <w:szCs w:val="20"/>
        </w:rPr>
        <w:t>Database SQL</w:t>
      </w:r>
    </w:p>
    <w:p w14:paraId="4005EBE6" w14:textId="7628FBBD" w:rsidR="00D06DF1" w:rsidRPr="0098068C" w:rsidRDefault="00D06DF1" w:rsidP="00D06DF1">
      <w:pPr>
        <w:pStyle w:val="ListParagraph"/>
        <w:numPr>
          <w:ilvl w:val="0"/>
          <w:numId w:val="4"/>
        </w:numPr>
        <w:rPr>
          <w:rFonts w:cstheme="minorHAnsi"/>
          <w:color w:val="000000" w:themeColor="text1"/>
          <w:sz w:val="20"/>
          <w:szCs w:val="20"/>
        </w:rPr>
      </w:pPr>
      <w:r w:rsidRPr="0098068C">
        <w:rPr>
          <w:rFonts w:cstheme="minorHAnsi"/>
          <w:color w:val="000000" w:themeColor="text1"/>
          <w:sz w:val="20"/>
          <w:szCs w:val="20"/>
        </w:rPr>
        <w:t>NodeJs/Python</w:t>
      </w:r>
    </w:p>
    <w:p w14:paraId="1AE56F0F" w14:textId="56A7867B" w:rsidR="001B5DCE" w:rsidRPr="0098068C" w:rsidRDefault="00D06DF1" w:rsidP="005E71E4">
      <w:pPr>
        <w:rPr>
          <w:rFonts w:cstheme="minorHAnsi"/>
          <w:b/>
          <w:bCs/>
          <w:color w:val="000000" w:themeColor="text1"/>
          <w:sz w:val="20"/>
          <w:szCs w:val="20"/>
        </w:rPr>
      </w:pPr>
      <w:r w:rsidRPr="0098068C">
        <w:rPr>
          <w:rFonts w:cstheme="minorHAnsi"/>
          <w:b/>
          <w:bCs/>
          <w:color w:val="000000" w:themeColor="text1"/>
          <w:sz w:val="20"/>
          <w:szCs w:val="20"/>
        </w:rPr>
        <w:t xml:space="preserve">           </w:t>
      </w:r>
      <w:r w:rsidR="0098068C" w:rsidRPr="0098068C">
        <w:rPr>
          <w:rFonts w:cstheme="minorHAnsi"/>
          <w:b/>
          <w:bCs/>
          <w:color w:val="000000" w:themeColor="text1"/>
          <w:sz w:val="20"/>
          <w:szCs w:val="20"/>
        </w:rPr>
        <w:t xml:space="preserve">    </w:t>
      </w:r>
      <w:r w:rsidRPr="0098068C">
        <w:rPr>
          <w:rFonts w:cstheme="minorHAnsi"/>
          <w:b/>
          <w:bCs/>
          <w:color w:val="000000" w:themeColor="text1"/>
          <w:sz w:val="20"/>
          <w:szCs w:val="20"/>
        </w:rPr>
        <w:t xml:space="preserve">  </w:t>
      </w:r>
      <w:r w:rsidR="0098068C">
        <w:rPr>
          <w:rFonts w:cstheme="minorHAnsi"/>
          <w:b/>
          <w:bCs/>
          <w:color w:val="000000" w:themeColor="text1"/>
          <w:sz w:val="20"/>
          <w:szCs w:val="20"/>
        </w:rPr>
        <w:t xml:space="preserve">   </w:t>
      </w:r>
      <w:r w:rsidRPr="0098068C">
        <w:rPr>
          <w:rFonts w:cstheme="minorHAnsi"/>
          <w:b/>
          <w:bCs/>
          <w:color w:val="000000" w:themeColor="text1"/>
          <w:sz w:val="20"/>
          <w:szCs w:val="20"/>
        </w:rPr>
        <w:t>AI Model , Prompt Engineering and API</w:t>
      </w:r>
    </w:p>
    <w:p w14:paraId="035A7D12" w14:textId="4514C06A" w:rsidR="00C24235" w:rsidRDefault="00C24235" w:rsidP="005E71E4">
      <w:pPr>
        <w:rPr>
          <w:rFonts w:cstheme="minorHAnsi"/>
          <w:b/>
          <w:bCs/>
          <w:color w:val="000000" w:themeColor="text1"/>
          <w:sz w:val="32"/>
          <w:szCs w:val="32"/>
        </w:rPr>
      </w:pPr>
      <w:r>
        <w:rPr>
          <w:rFonts w:cstheme="minorHAnsi"/>
          <w:b/>
          <w:bCs/>
          <w:color w:val="000000" w:themeColor="text1"/>
          <w:sz w:val="32"/>
          <w:szCs w:val="32"/>
        </w:rPr>
        <w:t>Innovativenes</w:t>
      </w:r>
      <w:r w:rsidR="00064F04">
        <w:rPr>
          <w:rFonts w:cstheme="minorHAnsi"/>
          <w:b/>
          <w:bCs/>
          <w:color w:val="000000" w:themeColor="text1"/>
          <w:sz w:val="32"/>
          <w:szCs w:val="32"/>
        </w:rPr>
        <w:t>s</w:t>
      </w:r>
      <w:r>
        <w:rPr>
          <w:rFonts w:cstheme="minorHAnsi"/>
          <w:b/>
          <w:bCs/>
          <w:color w:val="000000" w:themeColor="text1"/>
          <w:sz w:val="32"/>
          <w:szCs w:val="32"/>
        </w:rPr>
        <w:t>:</w:t>
      </w:r>
    </w:p>
    <w:p w14:paraId="680C01BB" w14:textId="77777777" w:rsidR="0098068C" w:rsidRPr="0098068C" w:rsidRDefault="0098068C" w:rsidP="0098068C">
      <w:pPr>
        <w:rPr>
          <w:rFonts w:cstheme="minorHAnsi"/>
          <w:b/>
          <w:bCs/>
          <w:color w:val="000000" w:themeColor="text1"/>
        </w:rPr>
      </w:pPr>
      <w:r w:rsidRPr="0098068C">
        <w:rPr>
          <w:rFonts w:cstheme="minorHAnsi"/>
          <w:b/>
          <w:bCs/>
          <w:color w:val="000000" w:themeColor="text1"/>
        </w:rPr>
        <w:t xml:space="preserve">Imagine: An engaging platform where individuals with ADHD can: </w:t>
      </w:r>
    </w:p>
    <w:p w14:paraId="5CA54BC8" w14:textId="32135A9B" w:rsidR="0098068C" w:rsidRPr="0098068C" w:rsidRDefault="0098068C" w:rsidP="0098068C">
      <w:pPr>
        <w:rPr>
          <w:rFonts w:cstheme="minorHAnsi"/>
          <w:color w:val="000000" w:themeColor="text1"/>
        </w:rPr>
      </w:pPr>
      <w:r w:rsidRPr="0098068C">
        <w:rPr>
          <w:rFonts w:cstheme="minorHAnsi"/>
          <w:color w:val="000000" w:themeColor="text1"/>
        </w:rPr>
        <w:t xml:space="preserve"> * Confide in an AI companion using structured prompts, receiving personalized guidance and emotional support. </w:t>
      </w:r>
    </w:p>
    <w:p w14:paraId="4C592A12" w14:textId="77777777" w:rsidR="0098068C" w:rsidRPr="0098068C" w:rsidRDefault="0098068C" w:rsidP="0098068C">
      <w:pPr>
        <w:rPr>
          <w:rFonts w:cstheme="minorHAnsi"/>
          <w:color w:val="000000" w:themeColor="text1"/>
        </w:rPr>
      </w:pPr>
      <w:r w:rsidRPr="0098068C">
        <w:rPr>
          <w:rFonts w:cstheme="minorHAnsi"/>
          <w:color w:val="000000" w:themeColor="text1"/>
        </w:rPr>
        <w:t xml:space="preserve">* Combat inattention through gamified meditation, earning points and climbing a global leaderboard. </w:t>
      </w:r>
    </w:p>
    <w:p w14:paraId="13AFDC65" w14:textId="77777777" w:rsidR="0098068C" w:rsidRPr="0098068C" w:rsidRDefault="0098068C" w:rsidP="0098068C">
      <w:pPr>
        <w:rPr>
          <w:rFonts w:cstheme="minorHAnsi"/>
          <w:color w:val="000000" w:themeColor="text1"/>
        </w:rPr>
      </w:pPr>
      <w:r w:rsidRPr="0098068C">
        <w:rPr>
          <w:rFonts w:cstheme="minorHAnsi"/>
          <w:color w:val="000000" w:themeColor="text1"/>
        </w:rPr>
        <w:t xml:space="preserve">* Connect with a supportive community, sharing experiences and fostering a sense of belonging. </w:t>
      </w:r>
    </w:p>
    <w:p w14:paraId="03098D98" w14:textId="2B87C58D" w:rsidR="0098068C" w:rsidRPr="0098068C" w:rsidRDefault="0098068C" w:rsidP="0098068C">
      <w:pPr>
        <w:rPr>
          <w:rFonts w:cstheme="minorHAnsi"/>
          <w:b/>
          <w:bCs/>
          <w:color w:val="000000" w:themeColor="text1"/>
        </w:rPr>
      </w:pPr>
      <w:r w:rsidRPr="0098068C">
        <w:rPr>
          <w:rFonts w:cstheme="minorHAnsi"/>
          <w:color w:val="000000" w:themeColor="text1"/>
        </w:rPr>
        <w:t xml:space="preserve"> </w:t>
      </w:r>
      <w:r w:rsidRPr="0098068C">
        <w:rPr>
          <w:rFonts w:cstheme="minorHAnsi"/>
          <w:b/>
          <w:bCs/>
          <w:color w:val="000000" w:themeColor="text1"/>
        </w:rPr>
        <w:t xml:space="preserve">This groundbreaking solution: </w:t>
      </w:r>
    </w:p>
    <w:p w14:paraId="5B0224E4" w14:textId="703436EE" w:rsidR="0098068C" w:rsidRPr="0098068C" w:rsidRDefault="0098068C" w:rsidP="0098068C">
      <w:pPr>
        <w:rPr>
          <w:rFonts w:cstheme="minorHAnsi"/>
          <w:color w:val="000000" w:themeColor="text1"/>
        </w:rPr>
      </w:pPr>
      <w:r w:rsidRPr="0098068C">
        <w:rPr>
          <w:rFonts w:cstheme="minorHAnsi"/>
          <w:color w:val="000000" w:themeColor="text1"/>
        </w:rPr>
        <w:t xml:space="preserve"> * Marries AI, gamification, and community support for a holistic approach to ADHD management. </w:t>
      </w:r>
    </w:p>
    <w:p w14:paraId="7C4E374F" w14:textId="77777777" w:rsidR="0098068C" w:rsidRPr="0098068C" w:rsidRDefault="0098068C" w:rsidP="0098068C">
      <w:pPr>
        <w:rPr>
          <w:rFonts w:cstheme="minorHAnsi"/>
          <w:color w:val="000000" w:themeColor="text1"/>
        </w:rPr>
      </w:pPr>
      <w:r w:rsidRPr="0098068C">
        <w:rPr>
          <w:rFonts w:cstheme="minorHAnsi"/>
          <w:color w:val="000000" w:themeColor="text1"/>
        </w:rPr>
        <w:t xml:space="preserve">* Empowers users to take control of their well-being through personalized interaction and engaging activities. </w:t>
      </w:r>
    </w:p>
    <w:p w14:paraId="450AA1AF" w14:textId="5FACD4E6" w:rsidR="00C24235" w:rsidRPr="0098068C" w:rsidRDefault="0098068C" w:rsidP="0098068C">
      <w:pPr>
        <w:rPr>
          <w:rFonts w:cstheme="minorHAnsi"/>
          <w:color w:val="000000" w:themeColor="text1"/>
        </w:rPr>
      </w:pPr>
      <w:r w:rsidRPr="0098068C">
        <w:rPr>
          <w:rFonts w:cstheme="minorHAnsi"/>
          <w:color w:val="000000" w:themeColor="text1"/>
        </w:rPr>
        <w:t>* Offers a potentially more accessible and effective alternative to traditional methods.</w:t>
      </w:r>
    </w:p>
    <w:p w14:paraId="67024B6D" w14:textId="7120CFB7" w:rsidR="001F743D" w:rsidRDefault="00064F04" w:rsidP="005E71E4">
      <w:pPr>
        <w:rPr>
          <w:rFonts w:cstheme="minorHAnsi"/>
          <w:b/>
          <w:bCs/>
          <w:color w:val="000000" w:themeColor="text1"/>
          <w:sz w:val="32"/>
          <w:szCs w:val="32"/>
        </w:rPr>
      </w:pPr>
      <w:r>
        <w:rPr>
          <w:rFonts w:cstheme="minorHAnsi"/>
          <w:b/>
          <w:bCs/>
          <w:color w:val="000000" w:themeColor="text1"/>
          <w:sz w:val="32"/>
          <w:szCs w:val="32"/>
        </w:rPr>
        <w:t>Show Stoppers:</w:t>
      </w:r>
    </w:p>
    <w:p w14:paraId="7B47D398" w14:textId="12994391" w:rsidR="0098068C" w:rsidRPr="0098068C" w:rsidRDefault="0098068C" w:rsidP="0098068C">
      <w:pPr>
        <w:rPr>
          <w:rFonts w:cstheme="minorHAnsi"/>
          <w:color w:val="000000" w:themeColor="text1"/>
          <w:sz w:val="24"/>
          <w:szCs w:val="24"/>
        </w:rPr>
      </w:pPr>
      <w:r w:rsidRPr="0098068C">
        <w:rPr>
          <w:rFonts w:cstheme="minorHAnsi"/>
          <w:b/>
          <w:bCs/>
          <w:color w:val="000000" w:themeColor="text1"/>
          <w:sz w:val="24"/>
          <w:szCs w:val="24"/>
        </w:rPr>
        <w:t>* AI Bias and Personalization:</w:t>
      </w:r>
      <w:r w:rsidRPr="0098068C">
        <w:rPr>
          <w:rFonts w:cstheme="minorHAnsi"/>
          <w:color w:val="000000" w:themeColor="text1"/>
          <w:sz w:val="24"/>
          <w:szCs w:val="24"/>
        </w:rPr>
        <w:t xml:space="preserve"> Ensuring the AI model remains unbiased and tailors suggestions effectively to individual needs. </w:t>
      </w:r>
    </w:p>
    <w:p w14:paraId="0D8D60DD" w14:textId="77777777" w:rsidR="0098068C" w:rsidRPr="0098068C" w:rsidRDefault="0098068C" w:rsidP="0098068C">
      <w:pPr>
        <w:rPr>
          <w:rFonts w:cstheme="minorHAnsi"/>
          <w:color w:val="000000" w:themeColor="text1"/>
          <w:sz w:val="24"/>
          <w:szCs w:val="24"/>
        </w:rPr>
      </w:pPr>
      <w:r w:rsidRPr="0098068C">
        <w:rPr>
          <w:rFonts w:cstheme="minorHAnsi"/>
          <w:b/>
          <w:bCs/>
          <w:color w:val="000000" w:themeColor="text1"/>
          <w:sz w:val="24"/>
          <w:szCs w:val="24"/>
        </w:rPr>
        <w:t>* Data Privacy and Security:</w:t>
      </w:r>
      <w:r w:rsidRPr="0098068C">
        <w:rPr>
          <w:rFonts w:cstheme="minorHAnsi"/>
          <w:color w:val="000000" w:themeColor="text1"/>
          <w:sz w:val="24"/>
          <w:szCs w:val="24"/>
        </w:rPr>
        <w:t xml:space="preserve"> Implementing robust measures to safeguard user data privacy and security. </w:t>
      </w:r>
    </w:p>
    <w:p w14:paraId="03C9AE78" w14:textId="77777777" w:rsidR="0098068C" w:rsidRPr="0098068C" w:rsidRDefault="0098068C" w:rsidP="0098068C">
      <w:pPr>
        <w:rPr>
          <w:rFonts w:cstheme="minorHAnsi"/>
          <w:color w:val="000000" w:themeColor="text1"/>
          <w:sz w:val="24"/>
          <w:szCs w:val="24"/>
        </w:rPr>
      </w:pPr>
      <w:r w:rsidRPr="0098068C">
        <w:rPr>
          <w:rFonts w:cstheme="minorHAnsi"/>
          <w:b/>
          <w:bCs/>
          <w:color w:val="000000" w:themeColor="text1"/>
          <w:sz w:val="24"/>
          <w:szCs w:val="24"/>
        </w:rPr>
        <w:t>* Engagement and Long-term Adherence:</w:t>
      </w:r>
      <w:r w:rsidRPr="0098068C">
        <w:rPr>
          <w:rFonts w:cstheme="minorHAnsi"/>
          <w:color w:val="000000" w:themeColor="text1"/>
          <w:sz w:val="24"/>
          <w:szCs w:val="24"/>
        </w:rPr>
        <w:t xml:space="preserve"> Maintaining user motivation and consistent platform usage over time. </w:t>
      </w:r>
    </w:p>
    <w:p w14:paraId="6B36DD33" w14:textId="77777777" w:rsidR="0098068C" w:rsidRPr="0098068C" w:rsidRDefault="0098068C" w:rsidP="0098068C">
      <w:pPr>
        <w:rPr>
          <w:rFonts w:cstheme="minorHAnsi"/>
          <w:color w:val="000000" w:themeColor="text1"/>
          <w:sz w:val="24"/>
          <w:szCs w:val="24"/>
        </w:rPr>
      </w:pPr>
      <w:r w:rsidRPr="0098068C">
        <w:rPr>
          <w:rFonts w:cstheme="minorHAnsi"/>
          <w:b/>
          <w:bCs/>
          <w:color w:val="000000" w:themeColor="text1"/>
          <w:sz w:val="24"/>
          <w:szCs w:val="24"/>
        </w:rPr>
        <w:t>*</w:t>
      </w:r>
      <w:r w:rsidRPr="0098068C">
        <w:rPr>
          <w:rFonts w:cstheme="minorHAnsi"/>
          <w:color w:val="000000" w:themeColor="text1"/>
          <w:sz w:val="24"/>
          <w:szCs w:val="24"/>
        </w:rPr>
        <w:t xml:space="preserve"> </w:t>
      </w:r>
      <w:r w:rsidRPr="0098068C">
        <w:rPr>
          <w:rFonts w:cstheme="minorHAnsi"/>
          <w:b/>
          <w:bCs/>
          <w:color w:val="000000" w:themeColor="text1"/>
          <w:sz w:val="24"/>
          <w:szCs w:val="24"/>
        </w:rPr>
        <w:t xml:space="preserve">Clinical Validation and Efficacy: </w:t>
      </w:r>
      <w:r w:rsidRPr="0098068C">
        <w:rPr>
          <w:rFonts w:cstheme="minorHAnsi"/>
          <w:color w:val="000000" w:themeColor="text1"/>
          <w:sz w:val="24"/>
          <w:szCs w:val="24"/>
        </w:rPr>
        <w:t xml:space="preserve">Conducting rigorous studies to validate the platform's effectiveness in improving ADHD symptoms. </w:t>
      </w:r>
    </w:p>
    <w:p w14:paraId="52D499BA" w14:textId="32D0E2CB" w:rsidR="001F743D" w:rsidRPr="0098068C" w:rsidRDefault="0098068C" w:rsidP="0098068C">
      <w:pPr>
        <w:rPr>
          <w:rFonts w:cstheme="minorHAnsi"/>
          <w:b/>
          <w:bCs/>
          <w:color w:val="000000" w:themeColor="text1"/>
          <w:sz w:val="24"/>
          <w:szCs w:val="24"/>
        </w:rPr>
      </w:pPr>
      <w:r w:rsidRPr="0098068C">
        <w:rPr>
          <w:rFonts w:cstheme="minorHAnsi"/>
          <w:b/>
          <w:bCs/>
          <w:color w:val="000000" w:themeColor="text1"/>
          <w:sz w:val="24"/>
          <w:szCs w:val="24"/>
        </w:rPr>
        <w:t>*</w:t>
      </w:r>
      <w:r w:rsidRPr="0098068C">
        <w:rPr>
          <w:rFonts w:cstheme="minorHAnsi"/>
          <w:color w:val="000000" w:themeColor="text1"/>
          <w:sz w:val="24"/>
          <w:szCs w:val="24"/>
        </w:rPr>
        <w:t xml:space="preserve"> </w:t>
      </w:r>
      <w:r w:rsidRPr="0098068C">
        <w:rPr>
          <w:rFonts w:cstheme="minorHAnsi"/>
          <w:b/>
          <w:bCs/>
          <w:color w:val="000000" w:themeColor="text1"/>
          <w:sz w:val="24"/>
          <w:szCs w:val="24"/>
        </w:rPr>
        <w:t>Accessibility and Equity:</w:t>
      </w:r>
      <w:r w:rsidRPr="0098068C">
        <w:rPr>
          <w:rFonts w:cstheme="minorHAnsi"/>
          <w:color w:val="000000" w:themeColor="text1"/>
          <w:sz w:val="24"/>
          <w:szCs w:val="24"/>
        </w:rPr>
        <w:t xml:space="preserve"> Ensuring the platform is accessible and inclusive for individuals with diverse needs and backgrounds.</w:t>
      </w:r>
    </w:p>
    <w:p w14:paraId="2A55B746" w14:textId="0D1DDC08" w:rsidR="001F743D" w:rsidRDefault="003B60A1" w:rsidP="005E71E4">
      <w:pPr>
        <w:rPr>
          <w:rFonts w:cstheme="minorHAnsi"/>
          <w:b/>
          <w:bCs/>
          <w:color w:val="000000" w:themeColor="text1"/>
          <w:sz w:val="32"/>
          <w:szCs w:val="32"/>
        </w:rPr>
      </w:pPr>
      <w:r>
        <w:rPr>
          <w:noProof/>
          <w:lang w:val="en-US"/>
        </w:rPr>
        <mc:AlternateContent>
          <mc:Choice Requires="wps">
            <w:drawing>
              <wp:anchor distT="0" distB="0" distL="114300" distR="114300" simplePos="0" relativeHeight="251677696" behindDoc="0" locked="0" layoutInCell="1" allowOverlap="1" wp14:anchorId="4D8ED9A6" wp14:editId="4AC17AEC">
                <wp:simplePos x="0" y="0"/>
                <wp:positionH relativeFrom="column">
                  <wp:posOffset>-596900</wp:posOffset>
                </wp:positionH>
                <wp:positionV relativeFrom="paragraph">
                  <wp:posOffset>-450850</wp:posOffset>
                </wp:positionV>
                <wp:extent cx="2726266" cy="44873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726266" cy="448733"/>
                        </a:xfrm>
                        <a:prstGeom prst="rect">
                          <a:avLst/>
                        </a:prstGeom>
                        <a:noFill/>
                        <a:ln w="6350">
                          <a:noFill/>
                        </a:ln>
                      </wps:spPr>
                      <wps:txbx>
                        <w:txbxContent>
                          <w:p w14:paraId="13939DD3" w14:textId="77777777" w:rsidR="003B60A1" w:rsidRDefault="003B60A1" w:rsidP="003B6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8ED9A6" id="Text Box 26" o:spid="_x0000_s1030" type="#_x0000_t202" style="position:absolute;margin-left:-47pt;margin-top:-35.5pt;width:214.65pt;height:35.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cHAIAADMEAAAOAAAAZHJzL2Uyb0RvYy54bWysU8tu2zAQvBfoPxC817Jlx0kEy4GbwEUB&#10;IwngFDnTFGkRoLgsSVtyv75Lyi+kPRW9ULvc1T5mhrOHrtFkL5xXYEo6GgwpEYZDpcy2pD/ell/u&#10;KPGBmYppMKKkB+Hpw/zzp1lrC5FDDboSjmAR44vWlrQOwRZZ5nktGuYHYIXBoATXsICu22aVYy1W&#10;b3SWD4fTrAVXWQdceI+3T32QzlN9KQUPL1J6EYguKc4W0unSuYlnNp+xYuuYrRU/jsH+YYqGKYNN&#10;z6WeWGBk59QfpRrFHXiQYcChyUBKxUXaAbcZDT9ss66ZFWkXBMfbM0z+/5Xlz/u1fXUkdF+hQwIj&#10;IK31hcfLuE8nXRO/OCnBOEJ4OMMmukA4Xua3+TSfTinhGJtM7m7H41gmu/xtnQ/fBDQkGiV1SEtC&#10;i+1XPvSpp5TYzMBSaZ2o0Ya0JZ2Ob4bph3MEi2uDPS6zRit0m46oCqc47bGB6oDrOeiZ95YvFc6w&#10;Yj68ModU40Yo3/CCh9SAveBoUVKD+/W3+5iPDGCUkhalU1L/c8ecoER/N8jN/WgyiVpLzuTmNkfH&#10;XUc21xGzax4B1TnCh2J5MmN+0CdTOmjeUeWL2BVDzHDsXdJwMh9DL2h8JVwsFikJ1WVZWJm15bF0&#10;RDUi/Na9M2ePNAQk8BlOImPFBzb63J6PxS6AVImqiHOP6hF+VGYi+/iKovSv/ZR1eevz3wAAAP//&#10;AwBQSwMEFAAGAAgAAAAhAFRhq53hAAAACQEAAA8AAABkcnMvZG93bnJldi54bWxMj0FPwzAMhe9I&#10;/IfISNy2dCuDUZpOU6UJCbHDxi7c3CZrKxKnNNlW+PWYE9ye7afn7+Wr0VlxNkPoPCmYTRMQhmqv&#10;O2oUHN42kyWIEJE0Wk9GwZcJsCqur3LMtL/Qzpz3sREcQiFDBW2MfSZlqFvjMEx9b4hvRz84jDwO&#10;jdQDXjjcWTlPknvpsCP+0GJvytbUH/uTU/BSbra4q+Zu+W3L59fjuv88vC+Uur0Z108gohnjnxl+&#10;8RkdCmaq/Il0EFbB5PGOu0QWDzMW7EjTRQqi4k0Kssjl/wbFDwAAAP//AwBQSwECLQAUAAYACAAA&#10;ACEAtoM4kv4AAADhAQAAEwAAAAAAAAAAAAAAAAAAAAAAW0NvbnRlbnRfVHlwZXNdLnhtbFBLAQIt&#10;ABQABgAIAAAAIQA4/SH/1gAAAJQBAAALAAAAAAAAAAAAAAAAAC8BAABfcmVscy8ucmVsc1BLAQIt&#10;ABQABgAIAAAAIQCs+THcHAIAADMEAAAOAAAAAAAAAAAAAAAAAC4CAABkcnMvZTJvRG9jLnhtbFBL&#10;AQItABQABgAIAAAAIQBUYaud4QAAAAkBAAAPAAAAAAAAAAAAAAAAAHYEAABkcnMvZG93bnJldi54&#10;bWxQSwUGAAAAAAQABADzAAAAhAUAAAAA&#10;" filled="f" stroked="f" strokeweight=".5pt">
                <v:textbox>
                  <w:txbxContent>
                    <w:p w14:paraId="13939DD3" w14:textId="77777777" w:rsidR="003B60A1" w:rsidRDefault="003B60A1" w:rsidP="003B60A1"/>
                  </w:txbxContent>
                </v:textbox>
              </v:shape>
            </w:pict>
          </mc:Fallback>
        </mc:AlternateContent>
      </w:r>
    </w:p>
    <w:p w14:paraId="75682F51" w14:textId="77777777" w:rsidR="001F743D" w:rsidRDefault="001F743D" w:rsidP="005E71E4">
      <w:pPr>
        <w:rPr>
          <w:rFonts w:cstheme="minorHAnsi"/>
          <w:b/>
          <w:bCs/>
          <w:color w:val="000000" w:themeColor="text1"/>
          <w:sz w:val="32"/>
          <w:szCs w:val="32"/>
        </w:rPr>
      </w:pPr>
    </w:p>
    <w:p w14:paraId="5C508001" w14:textId="35274994" w:rsidR="00D14211" w:rsidRDefault="00D14211" w:rsidP="00D14211">
      <w:pPr>
        <w:rPr>
          <w:rFonts w:cstheme="minorHAnsi"/>
          <w:b/>
          <w:bCs/>
          <w:color w:val="000000" w:themeColor="text1"/>
          <w:sz w:val="32"/>
          <w:szCs w:val="32"/>
        </w:rPr>
      </w:pPr>
      <w:r>
        <w:rPr>
          <w:rFonts w:cstheme="minorHAnsi"/>
          <w:b/>
          <w:bCs/>
          <w:color w:val="000000" w:themeColor="text1"/>
          <w:sz w:val="32"/>
          <w:szCs w:val="32"/>
        </w:rPr>
        <w:t>Prototype:</w:t>
      </w:r>
    </w:p>
    <w:p w14:paraId="174B860D" w14:textId="5E685F2F" w:rsidR="00D14211" w:rsidRPr="00112947" w:rsidRDefault="00D14211" w:rsidP="00D14211">
      <w:pPr>
        <w:rPr>
          <w:rFonts w:cstheme="minorHAnsi"/>
          <w:color w:val="000000" w:themeColor="text1"/>
          <w:sz w:val="24"/>
          <w:szCs w:val="24"/>
        </w:rPr>
      </w:pPr>
      <w:r>
        <w:rPr>
          <w:rFonts w:cstheme="minorHAnsi"/>
          <w:color w:val="000000" w:themeColor="text1"/>
          <w:sz w:val="24"/>
          <w:szCs w:val="24"/>
        </w:rPr>
        <w:t>(You can add pictures of the prototype/wireframes/UI or provide a video link in which prototype is explained)</w:t>
      </w:r>
      <w:r w:rsidR="00603B5A">
        <w:rPr>
          <w:rFonts w:cstheme="minorHAnsi"/>
          <w:color w:val="000000" w:themeColor="text1"/>
          <w:sz w:val="24"/>
          <w:szCs w:val="24"/>
        </w:rPr>
        <w:t xml:space="preserve"> (This section has maximum weightage)</w:t>
      </w:r>
    </w:p>
    <w:p w14:paraId="058F01DA" w14:textId="77777777" w:rsidR="001F743D" w:rsidRDefault="001F743D" w:rsidP="005E71E4">
      <w:pPr>
        <w:rPr>
          <w:rFonts w:cstheme="minorHAnsi"/>
          <w:b/>
          <w:bCs/>
          <w:color w:val="000000" w:themeColor="text1"/>
          <w:sz w:val="32"/>
          <w:szCs w:val="32"/>
        </w:rPr>
      </w:pPr>
    </w:p>
    <w:p w14:paraId="5D0840A0" w14:textId="6406DDD1" w:rsidR="00F1171D" w:rsidRDefault="004C1C50" w:rsidP="005E71E4">
      <w:pPr>
        <w:rPr>
          <w:rFonts w:cstheme="minorHAnsi"/>
          <w:b/>
          <w:bCs/>
          <w:color w:val="000000" w:themeColor="text1"/>
          <w:sz w:val="32"/>
          <w:szCs w:val="32"/>
        </w:rPr>
      </w:pPr>
      <w:r>
        <w:rPr>
          <w:rFonts w:cstheme="minorHAnsi"/>
          <w:b/>
          <w:bCs/>
          <w:noProof/>
          <w:color w:val="000000" w:themeColor="text1"/>
          <w:sz w:val="32"/>
          <w:szCs w:val="32"/>
        </w:rPr>
        <w:drawing>
          <wp:inline distT="0" distB="0" distL="0" distR="0" wp14:anchorId="2F8ABDF9" wp14:editId="1DE075B0">
            <wp:extent cx="3769360" cy="2827020"/>
            <wp:effectExtent l="0" t="0" r="2540" b="0"/>
            <wp:docPr id="2142905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9360" cy="2827020"/>
                    </a:xfrm>
                    <a:prstGeom prst="rect">
                      <a:avLst/>
                    </a:prstGeom>
                    <a:noFill/>
                    <a:ln>
                      <a:noFill/>
                    </a:ln>
                  </pic:spPr>
                </pic:pic>
              </a:graphicData>
            </a:graphic>
          </wp:inline>
        </w:drawing>
      </w:r>
      <w:r>
        <w:rPr>
          <w:rFonts w:cstheme="minorHAnsi"/>
          <w:b/>
          <w:bCs/>
          <w:color w:val="000000" w:themeColor="text1"/>
          <w:sz w:val="32"/>
          <w:szCs w:val="32"/>
        </w:rPr>
        <w:t xml:space="preserve"> </w:t>
      </w:r>
      <w:r>
        <w:rPr>
          <w:rFonts w:cstheme="minorHAnsi"/>
          <w:b/>
          <w:bCs/>
          <w:noProof/>
          <w:color w:val="000000" w:themeColor="text1"/>
          <w:sz w:val="32"/>
          <w:szCs w:val="32"/>
        </w:rPr>
        <w:drawing>
          <wp:inline distT="0" distB="0" distL="0" distR="0" wp14:anchorId="79EE9CEC" wp14:editId="10FAA663">
            <wp:extent cx="1846854" cy="2819400"/>
            <wp:effectExtent l="0" t="0" r="1270" b="0"/>
            <wp:docPr id="58577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1754" cy="2826880"/>
                    </a:xfrm>
                    <a:prstGeom prst="rect">
                      <a:avLst/>
                    </a:prstGeom>
                    <a:noFill/>
                    <a:ln>
                      <a:noFill/>
                    </a:ln>
                  </pic:spPr>
                </pic:pic>
              </a:graphicData>
            </a:graphic>
          </wp:inline>
        </w:drawing>
      </w:r>
    </w:p>
    <w:p w14:paraId="34B93D97" w14:textId="4FE70468" w:rsidR="001F743D" w:rsidRDefault="004C1C50" w:rsidP="005E71E4">
      <w:pPr>
        <w:rPr>
          <w:rFonts w:cstheme="minorHAnsi"/>
          <w:b/>
          <w:bCs/>
          <w:color w:val="000000" w:themeColor="text1"/>
          <w:sz w:val="32"/>
          <w:szCs w:val="32"/>
        </w:rPr>
      </w:pPr>
      <w:r>
        <w:rPr>
          <w:rFonts w:cstheme="minorHAnsi"/>
          <w:b/>
          <w:bCs/>
          <w:noProof/>
          <w:color w:val="000000" w:themeColor="text1"/>
          <w:sz w:val="32"/>
          <w:szCs w:val="32"/>
        </w:rPr>
        <w:drawing>
          <wp:inline distT="0" distB="0" distL="0" distR="0" wp14:anchorId="0875EC5B" wp14:editId="55BB6410">
            <wp:extent cx="5732145" cy="3225800"/>
            <wp:effectExtent l="0" t="0" r="1905" b="0"/>
            <wp:docPr id="443188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r w:rsidR="00DC566F">
        <w:rPr>
          <w:noProof/>
          <w:lang w:val="en-US"/>
        </w:rPr>
        <w:drawing>
          <wp:anchor distT="0" distB="0" distL="114300" distR="114300" simplePos="0" relativeHeight="251650048" behindDoc="0" locked="0" layoutInCell="1" allowOverlap="1" wp14:anchorId="3238198D" wp14:editId="6CEFEBA4">
            <wp:simplePos x="0" y="0"/>
            <wp:positionH relativeFrom="margin">
              <wp:posOffset>3971290</wp:posOffset>
            </wp:positionH>
            <wp:positionV relativeFrom="topMargin">
              <wp:align>bottom</wp:align>
            </wp:positionV>
            <wp:extent cx="1356360" cy="3276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97" r="43521" b="57453"/>
                    <a:stretch/>
                  </pic:blipFill>
                  <pic:spPr bwMode="auto">
                    <a:xfrm>
                      <a:off x="0" y="0"/>
                      <a:ext cx="1356360" cy="327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566F" w:rsidRPr="005E71E4">
        <w:rPr>
          <w:noProof/>
          <w:color w:val="4472C4" w:themeColor="accent1"/>
          <w:sz w:val="72"/>
          <w:szCs w:val="72"/>
          <w:lang w:val="en-US"/>
        </w:rPr>
        <w:drawing>
          <wp:anchor distT="0" distB="0" distL="114300" distR="114300" simplePos="0" relativeHeight="251648000" behindDoc="0" locked="0" layoutInCell="1" allowOverlap="1" wp14:anchorId="5446BCED" wp14:editId="3CD4AA4B">
            <wp:simplePos x="0" y="0"/>
            <wp:positionH relativeFrom="margin">
              <wp:posOffset>5226050</wp:posOffset>
            </wp:positionH>
            <wp:positionV relativeFrom="margin">
              <wp:posOffset>-563880</wp:posOffset>
            </wp:positionV>
            <wp:extent cx="1069525" cy="69667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9525" cy="696675"/>
                    </a:xfrm>
                    <a:prstGeom prst="rect">
                      <a:avLst/>
                    </a:prstGeom>
                  </pic:spPr>
                </pic:pic>
              </a:graphicData>
            </a:graphic>
          </wp:anchor>
        </w:drawing>
      </w:r>
    </w:p>
    <w:p w14:paraId="64506477" w14:textId="77777777" w:rsidR="001F743D" w:rsidRDefault="001F743D" w:rsidP="005E71E4">
      <w:pPr>
        <w:rPr>
          <w:rFonts w:cstheme="minorHAnsi"/>
          <w:b/>
          <w:bCs/>
          <w:color w:val="000000" w:themeColor="text1"/>
          <w:sz w:val="32"/>
          <w:szCs w:val="32"/>
        </w:rPr>
      </w:pPr>
    </w:p>
    <w:p w14:paraId="4C16089E" w14:textId="1062DFBC" w:rsidR="00292001" w:rsidRDefault="00CA0BD7" w:rsidP="00D14211">
      <w:pPr>
        <w:rPr>
          <w:rFonts w:cstheme="minorHAnsi"/>
          <w:b/>
          <w:bCs/>
          <w:color w:val="000000" w:themeColor="text1"/>
          <w:sz w:val="32"/>
          <w:szCs w:val="32"/>
        </w:rPr>
      </w:pPr>
      <w:r>
        <w:rPr>
          <w:noProof/>
          <w:lang w:val="en-US"/>
        </w:rPr>
        <mc:AlternateContent>
          <mc:Choice Requires="wps">
            <w:drawing>
              <wp:anchor distT="0" distB="0" distL="114300" distR="114300" simplePos="0" relativeHeight="251678720" behindDoc="0" locked="0" layoutInCell="1" allowOverlap="1" wp14:anchorId="3C2DD79C" wp14:editId="380F13DB">
                <wp:simplePos x="0" y="0"/>
                <wp:positionH relativeFrom="column">
                  <wp:posOffset>-603250</wp:posOffset>
                </wp:positionH>
                <wp:positionV relativeFrom="paragraph">
                  <wp:posOffset>-450850</wp:posOffset>
                </wp:positionV>
                <wp:extent cx="2726266" cy="44873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726266" cy="448733"/>
                        </a:xfrm>
                        <a:prstGeom prst="rect">
                          <a:avLst/>
                        </a:prstGeom>
                        <a:noFill/>
                        <a:ln w="6350">
                          <a:noFill/>
                        </a:ln>
                      </wps:spPr>
                      <wps:txbx>
                        <w:txbxContent>
                          <w:p w14:paraId="1B3A5E49" w14:textId="77777777" w:rsidR="00CA0BD7" w:rsidRDefault="00CA0BD7" w:rsidP="00CA0B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DD79C" id="Text Box 27" o:spid="_x0000_s1031" type="#_x0000_t202" style="position:absolute;margin-left:-47.5pt;margin-top:-35.5pt;width:214.65pt;height:35.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34JHAIAADMEAAAOAAAAZHJzL2Uyb0RvYy54bWysU8lu2zAQvRfoPxC817LlLREsB24CFwWM&#10;JIBT5ExTpCWA4rAkbcn9+g4peUHaU9ELNcMZzfLe4+KhrRU5Cusq0DkdDYaUCM2hqPQ+pz/e1l/u&#10;KHGe6YIp0CKnJ+How/Lzp0VjMpFCCaoQlmAR7bLG5LT03mRJ4ngpauYGYITGoARbM4+u3SeFZQ1W&#10;r1WSDoezpAFbGAtcOIe3T12QLmN9KQX3L1I64YnKKc7m42njuQtnslywbG+ZKSvej8H+YYqaVRqb&#10;Xko9Mc/IwVZ/lKorbsGB9AMOdQJSVlzEHXCb0fDDNtuSGRF3QXCcucDk/l9Z/nzcmldLfPsVWiQw&#10;ANIYlzm8DPu00tbhi5MSjCOEpwtsovWE42U6T2fpbEYJx9hkcjcfj0OZ5Pq3sc5/E1CTYOTUIi0R&#10;LXbcON+lnlNCMw3rSqlIjdKkyelsPB3GHy4RLK409rjOGizf7lpSFTmdnvfYQXHC9Sx0zDvD1xXO&#10;sGHOvzKLVONGKF//godUgL2gtygpwf76233IRwYwSkmD0smp+3lgVlCivmvk5n40mQStRWcynafo&#10;2NvI7jaiD/UjoDpH+FAMj2bI9+psSgv1O6p8FbpiiGmOvXPqz+aj7wSNr4SL1SomoboM8xu9NTyU&#10;DqgGhN/ad2ZNT4NHAp/hLDKWfWCjy+34WB08yCpSFXDuUO3hR2VGsvtXFKR/68es61tf/gYAAP//&#10;AwBQSwMEFAAGAAgAAAAhAFlSsVDhAAAACQEAAA8AAABkcnMvZG93bnJldi54bWxMj0FPwzAMhe9I&#10;/IfISNy2dCuDUZpOU6UJCbHDxi7c3CZrKxKnNNlW+PWYE9ye7afn7+Wr0VlxNkPoPCmYTRMQhmqv&#10;O2oUHN42kyWIEJE0Wk9GwZcJsCqur3LMtL/Qzpz3sREcQiFDBW2MfSZlqFvjMEx9b4hvRz84jDwO&#10;jdQDXjjcWTlPknvpsCP+0GJvytbUH/uTU/BSbra4q+Zu+W3L59fjuv88vC+Uur0Z108gohnjnxl+&#10;8RkdCmaq/Il0EFbB5HHBXSKLhxkLdqTpXQqi4k0Kssjl/wbFDwAAAP//AwBQSwECLQAUAAYACAAA&#10;ACEAtoM4kv4AAADhAQAAEwAAAAAAAAAAAAAAAAAAAAAAW0NvbnRlbnRfVHlwZXNdLnhtbFBLAQIt&#10;ABQABgAIAAAAIQA4/SH/1gAAAJQBAAALAAAAAAAAAAAAAAAAAC8BAABfcmVscy8ucmVsc1BLAQIt&#10;ABQABgAIAAAAIQDTS34JHAIAADMEAAAOAAAAAAAAAAAAAAAAAC4CAABkcnMvZTJvRG9jLnhtbFBL&#10;AQItABQABgAIAAAAIQBZUrFQ4QAAAAkBAAAPAAAAAAAAAAAAAAAAAHYEAABkcnMvZG93bnJldi54&#10;bWxQSwUGAAAAAAQABADzAAAAhAUAAAAA&#10;" filled="f" stroked="f" strokeweight=".5pt">
                <v:textbox>
                  <w:txbxContent>
                    <w:p w14:paraId="1B3A5E49" w14:textId="77777777" w:rsidR="00CA0BD7" w:rsidRDefault="00CA0BD7" w:rsidP="00CA0BD7"/>
                  </w:txbxContent>
                </v:textbox>
              </v:shape>
            </w:pict>
          </mc:Fallback>
        </mc:AlternateContent>
      </w:r>
    </w:p>
    <w:p w14:paraId="5A9C7FB9" w14:textId="77777777" w:rsidR="00292001" w:rsidRDefault="00292001" w:rsidP="00D14211">
      <w:pPr>
        <w:rPr>
          <w:rFonts w:cstheme="minorHAnsi"/>
          <w:b/>
          <w:bCs/>
          <w:color w:val="000000" w:themeColor="text1"/>
          <w:sz w:val="32"/>
          <w:szCs w:val="32"/>
        </w:rPr>
      </w:pPr>
    </w:p>
    <w:p w14:paraId="1314495C" w14:textId="6D399DC1" w:rsidR="00D14211" w:rsidRDefault="00D14211" w:rsidP="00D14211">
      <w:pPr>
        <w:rPr>
          <w:rFonts w:cstheme="minorHAnsi"/>
          <w:b/>
          <w:bCs/>
          <w:color w:val="000000" w:themeColor="text1"/>
          <w:sz w:val="32"/>
          <w:szCs w:val="32"/>
        </w:rPr>
      </w:pPr>
      <w:r>
        <w:rPr>
          <w:rFonts w:cstheme="minorHAnsi"/>
          <w:b/>
          <w:bCs/>
          <w:color w:val="000000" w:themeColor="text1"/>
          <w:sz w:val="32"/>
          <w:szCs w:val="32"/>
        </w:rPr>
        <w:t>Use Case Diagram/Flow Diagram:</w:t>
      </w:r>
    </w:p>
    <w:p w14:paraId="5D7D9F1E" w14:textId="77777777" w:rsidR="00024447" w:rsidRDefault="00024447" w:rsidP="00D14211">
      <w:pPr>
        <w:rPr>
          <w:rFonts w:cstheme="minorHAnsi"/>
          <w:color w:val="000000" w:themeColor="text1"/>
          <w:sz w:val="24"/>
          <w:szCs w:val="24"/>
        </w:rPr>
      </w:pPr>
    </w:p>
    <w:p w14:paraId="4B6B293F" w14:textId="77777777" w:rsidR="00024447" w:rsidRDefault="00024447" w:rsidP="00D14211">
      <w:pPr>
        <w:rPr>
          <w:rFonts w:cstheme="minorHAnsi"/>
          <w:color w:val="000000" w:themeColor="text1"/>
          <w:sz w:val="24"/>
          <w:szCs w:val="24"/>
        </w:rPr>
      </w:pPr>
    </w:p>
    <w:p w14:paraId="5BE774E5" w14:textId="374E2195" w:rsidR="00112947" w:rsidRPr="00112947" w:rsidRDefault="00024447" w:rsidP="00D14211">
      <w:pPr>
        <w:rPr>
          <w:rFonts w:cstheme="minorHAnsi"/>
          <w:color w:val="000000" w:themeColor="text1"/>
          <w:sz w:val="24"/>
          <w:szCs w:val="24"/>
        </w:rPr>
      </w:pPr>
      <w:r w:rsidRPr="00024447">
        <w:rPr>
          <w:rFonts w:cstheme="minorHAnsi"/>
          <w:noProof/>
          <w:color w:val="000000" w:themeColor="text1"/>
          <w:sz w:val="24"/>
          <w:szCs w:val="24"/>
        </w:rPr>
        <w:drawing>
          <wp:inline distT="0" distB="0" distL="0" distR="0" wp14:anchorId="5F72E080" wp14:editId="3AA287EB">
            <wp:extent cx="5731510" cy="2618740"/>
            <wp:effectExtent l="0" t="0" r="2540" b="0"/>
            <wp:docPr id="36481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19577" name=""/>
                    <pic:cNvPicPr/>
                  </pic:nvPicPr>
                  <pic:blipFill>
                    <a:blip r:embed="rId14"/>
                    <a:stretch>
                      <a:fillRect/>
                    </a:stretch>
                  </pic:blipFill>
                  <pic:spPr>
                    <a:xfrm>
                      <a:off x="0" y="0"/>
                      <a:ext cx="5731510" cy="2618740"/>
                    </a:xfrm>
                    <a:prstGeom prst="rect">
                      <a:avLst/>
                    </a:prstGeom>
                  </pic:spPr>
                </pic:pic>
              </a:graphicData>
            </a:graphic>
          </wp:inline>
        </w:drawing>
      </w:r>
      <w:r w:rsidR="00DC566F">
        <w:rPr>
          <w:noProof/>
          <w:lang w:val="en-US"/>
        </w:rPr>
        <w:drawing>
          <wp:anchor distT="0" distB="0" distL="114300" distR="114300" simplePos="0" relativeHeight="251651072" behindDoc="0" locked="0" layoutInCell="1" allowOverlap="1" wp14:anchorId="50D5A994" wp14:editId="4A71F172">
            <wp:simplePos x="0" y="0"/>
            <wp:positionH relativeFrom="margin">
              <wp:posOffset>3963670</wp:posOffset>
            </wp:positionH>
            <wp:positionV relativeFrom="topMargin">
              <wp:align>bottom</wp:align>
            </wp:positionV>
            <wp:extent cx="1356360" cy="3276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97" r="43521" b="57453"/>
                    <a:stretch/>
                  </pic:blipFill>
                  <pic:spPr bwMode="auto">
                    <a:xfrm>
                      <a:off x="0" y="0"/>
                      <a:ext cx="1356360" cy="327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566F" w:rsidRPr="005E71E4">
        <w:rPr>
          <w:noProof/>
          <w:color w:val="4472C4" w:themeColor="accent1"/>
          <w:sz w:val="72"/>
          <w:szCs w:val="72"/>
          <w:lang w:val="en-US"/>
        </w:rPr>
        <w:drawing>
          <wp:anchor distT="0" distB="0" distL="114300" distR="114300" simplePos="0" relativeHeight="251649024" behindDoc="0" locked="0" layoutInCell="1" allowOverlap="1" wp14:anchorId="4ED8DB39" wp14:editId="1DAA7995">
            <wp:simplePos x="0" y="0"/>
            <wp:positionH relativeFrom="margin">
              <wp:posOffset>5226050</wp:posOffset>
            </wp:positionH>
            <wp:positionV relativeFrom="margin">
              <wp:posOffset>-563880</wp:posOffset>
            </wp:positionV>
            <wp:extent cx="1069525" cy="69667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9525" cy="696675"/>
                    </a:xfrm>
                    <a:prstGeom prst="rect">
                      <a:avLst/>
                    </a:prstGeom>
                  </pic:spPr>
                </pic:pic>
              </a:graphicData>
            </a:graphic>
          </wp:anchor>
        </w:drawing>
      </w:r>
    </w:p>
    <w:sectPr w:rsidR="00112947" w:rsidRPr="00112947" w:rsidSect="00073563">
      <w:footerReference w:type="default" r:id="rId15"/>
      <w:headerReference w:type="first" r:id="rId16"/>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04A14" w14:textId="77777777" w:rsidR="00073563" w:rsidRDefault="00073563" w:rsidP="005E71E4">
      <w:pPr>
        <w:spacing w:after="0" w:line="240" w:lineRule="auto"/>
      </w:pPr>
      <w:r>
        <w:separator/>
      </w:r>
    </w:p>
  </w:endnote>
  <w:endnote w:type="continuationSeparator" w:id="0">
    <w:p w14:paraId="398D1513" w14:textId="77777777" w:rsidR="00073563" w:rsidRDefault="00073563" w:rsidP="005E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974476"/>
      <w:docPartObj>
        <w:docPartGallery w:val="Page Numbers (Bottom of Page)"/>
        <w:docPartUnique/>
      </w:docPartObj>
    </w:sdtPr>
    <w:sdtEndPr>
      <w:rPr>
        <w:color w:val="7F7F7F" w:themeColor="background1" w:themeShade="7F"/>
        <w:spacing w:val="60"/>
      </w:rPr>
    </w:sdtEndPr>
    <w:sdtContent>
      <w:p w14:paraId="684B74E5" w14:textId="77777777" w:rsidR="00076575" w:rsidRDefault="000765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2D34">
          <w:rPr>
            <w:noProof/>
          </w:rPr>
          <w:t>5</w:t>
        </w:r>
        <w:r>
          <w:rPr>
            <w:noProof/>
          </w:rPr>
          <w:fldChar w:fldCharType="end"/>
        </w:r>
        <w:r>
          <w:t xml:space="preserve"> | WCE Hackathon 202</w:t>
        </w:r>
        <w:r w:rsidR="00956F6A">
          <w:t>4</w:t>
        </w:r>
      </w:p>
    </w:sdtContent>
  </w:sdt>
  <w:p w14:paraId="6C938D09" w14:textId="77777777" w:rsidR="00A858CD" w:rsidRDefault="00A85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12D9B" w14:textId="77777777" w:rsidR="00073563" w:rsidRDefault="00073563" w:rsidP="005E71E4">
      <w:pPr>
        <w:spacing w:after="0" w:line="240" w:lineRule="auto"/>
      </w:pPr>
      <w:r>
        <w:separator/>
      </w:r>
    </w:p>
  </w:footnote>
  <w:footnote w:type="continuationSeparator" w:id="0">
    <w:p w14:paraId="25AA08C4" w14:textId="77777777" w:rsidR="00073563" w:rsidRDefault="00073563" w:rsidP="005E7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68BA" w14:textId="57897592" w:rsidR="00FD6608" w:rsidRDefault="00E17740" w:rsidP="00296818">
    <w:pPr>
      <w:pStyle w:val="Heading2"/>
    </w:pPr>
    <w:r w:rsidRPr="00885C55">
      <w:t>INNOVATION INCUBATION AND</w:t>
    </w:r>
  </w:p>
  <w:p w14:paraId="4C50B336" w14:textId="22E09882" w:rsidR="00E17740" w:rsidRPr="00885C55" w:rsidRDefault="00E17740" w:rsidP="00296818">
    <w:pPr>
      <w:pStyle w:val="Heading2"/>
    </w:pPr>
    <w:r w:rsidRPr="00885C55">
      <w:t>ENTER</w:t>
    </w:r>
    <w:r w:rsidR="006B40F3" w:rsidRPr="00885C55">
      <w:t>PRENAURSHIP (IEE) CELL</w:t>
    </w:r>
  </w:p>
  <w:p w14:paraId="1CC54A62" w14:textId="77777777" w:rsidR="00E17740" w:rsidRDefault="00E17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40D"/>
    <w:multiLevelType w:val="hybridMultilevel"/>
    <w:tmpl w:val="17709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4003C"/>
    <w:multiLevelType w:val="hybridMultilevel"/>
    <w:tmpl w:val="6A70E456"/>
    <w:lvl w:ilvl="0" w:tplc="40090001">
      <w:start w:val="1"/>
      <w:numFmt w:val="bullet"/>
      <w:lvlText w:val=""/>
      <w:lvlJc w:val="left"/>
      <w:pPr>
        <w:ind w:left="1877" w:hanging="360"/>
      </w:pPr>
      <w:rPr>
        <w:rFonts w:ascii="Symbol" w:hAnsi="Symbol" w:hint="default"/>
      </w:rPr>
    </w:lvl>
    <w:lvl w:ilvl="1" w:tplc="40090003" w:tentative="1">
      <w:start w:val="1"/>
      <w:numFmt w:val="bullet"/>
      <w:lvlText w:val="o"/>
      <w:lvlJc w:val="left"/>
      <w:pPr>
        <w:ind w:left="2597" w:hanging="360"/>
      </w:pPr>
      <w:rPr>
        <w:rFonts w:ascii="Courier New" w:hAnsi="Courier New" w:cs="Courier New" w:hint="default"/>
      </w:rPr>
    </w:lvl>
    <w:lvl w:ilvl="2" w:tplc="40090005" w:tentative="1">
      <w:start w:val="1"/>
      <w:numFmt w:val="bullet"/>
      <w:lvlText w:val=""/>
      <w:lvlJc w:val="left"/>
      <w:pPr>
        <w:ind w:left="3317" w:hanging="360"/>
      </w:pPr>
      <w:rPr>
        <w:rFonts w:ascii="Wingdings" w:hAnsi="Wingdings" w:hint="default"/>
      </w:rPr>
    </w:lvl>
    <w:lvl w:ilvl="3" w:tplc="40090001" w:tentative="1">
      <w:start w:val="1"/>
      <w:numFmt w:val="bullet"/>
      <w:lvlText w:val=""/>
      <w:lvlJc w:val="left"/>
      <w:pPr>
        <w:ind w:left="4037" w:hanging="360"/>
      </w:pPr>
      <w:rPr>
        <w:rFonts w:ascii="Symbol" w:hAnsi="Symbol" w:hint="default"/>
      </w:rPr>
    </w:lvl>
    <w:lvl w:ilvl="4" w:tplc="40090003" w:tentative="1">
      <w:start w:val="1"/>
      <w:numFmt w:val="bullet"/>
      <w:lvlText w:val="o"/>
      <w:lvlJc w:val="left"/>
      <w:pPr>
        <w:ind w:left="4757" w:hanging="360"/>
      </w:pPr>
      <w:rPr>
        <w:rFonts w:ascii="Courier New" w:hAnsi="Courier New" w:cs="Courier New" w:hint="default"/>
      </w:rPr>
    </w:lvl>
    <w:lvl w:ilvl="5" w:tplc="40090005" w:tentative="1">
      <w:start w:val="1"/>
      <w:numFmt w:val="bullet"/>
      <w:lvlText w:val=""/>
      <w:lvlJc w:val="left"/>
      <w:pPr>
        <w:ind w:left="5477" w:hanging="360"/>
      </w:pPr>
      <w:rPr>
        <w:rFonts w:ascii="Wingdings" w:hAnsi="Wingdings" w:hint="default"/>
      </w:rPr>
    </w:lvl>
    <w:lvl w:ilvl="6" w:tplc="40090001" w:tentative="1">
      <w:start w:val="1"/>
      <w:numFmt w:val="bullet"/>
      <w:lvlText w:val=""/>
      <w:lvlJc w:val="left"/>
      <w:pPr>
        <w:ind w:left="6197" w:hanging="360"/>
      </w:pPr>
      <w:rPr>
        <w:rFonts w:ascii="Symbol" w:hAnsi="Symbol" w:hint="default"/>
      </w:rPr>
    </w:lvl>
    <w:lvl w:ilvl="7" w:tplc="40090003" w:tentative="1">
      <w:start w:val="1"/>
      <w:numFmt w:val="bullet"/>
      <w:lvlText w:val="o"/>
      <w:lvlJc w:val="left"/>
      <w:pPr>
        <w:ind w:left="6917" w:hanging="360"/>
      </w:pPr>
      <w:rPr>
        <w:rFonts w:ascii="Courier New" w:hAnsi="Courier New" w:cs="Courier New" w:hint="default"/>
      </w:rPr>
    </w:lvl>
    <w:lvl w:ilvl="8" w:tplc="40090005" w:tentative="1">
      <w:start w:val="1"/>
      <w:numFmt w:val="bullet"/>
      <w:lvlText w:val=""/>
      <w:lvlJc w:val="left"/>
      <w:pPr>
        <w:ind w:left="7637" w:hanging="360"/>
      </w:pPr>
      <w:rPr>
        <w:rFonts w:ascii="Wingdings" w:hAnsi="Wingdings" w:hint="default"/>
      </w:rPr>
    </w:lvl>
  </w:abstractNum>
  <w:abstractNum w:abstractNumId="2" w15:restartNumberingAfterBreak="0">
    <w:nsid w:val="2D281773"/>
    <w:multiLevelType w:val="multilevel"/>
    <w:tmpl w:val="983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81228"/>
    <w:multiLevelType w:val="hybridMultilevel"/>
    <w:tmpl w:val="6912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E30321"/>
    <w:multiLevelType w:val="hybridMultilevel"/>
    <w:tmpl w:val="1780E558"/>
    <w:lvl w:ilvl="0" w:tplc="40090001">
      <w:start w:val="1"/>
      <w:numFmt w:val="bullet"/>
      <w:lvlText w:val=""/>
      <w:lvlJc w:val="left"/>
      <w:pPr>
        <w:ind w:left="1731" w:hanging="360"/>
      </w:pPr>
      <w:rPr>
        <w:rFonts w:ascii="Symbol" w:hAnsi="Symbol" w:hint="default"/>
      </w:rPr>
    </w:lvl>
    <w:lvl w:ilvl="1" w:tplc="40090019" w:tentative="1">
      <w:start w:val="1"/>
      <w:numFmt w:val="lowerLetter"/>
      <w:lvlText w:val="%2."/>
      <w:lvlJc w:val="left"/>
      <w:pPr>
        <w:ind w:left="2451" w:hanging="360"/>
      </w:pPr>
    </w:lvl>
    <w:lvl w:ilvl="2" w:tplc="4009001B" w:tentative="1">
      <w:start w:val="1"/>
      <w:numFmt w:val="lowerRoman"/>
      <w:lvlText w:val="%3."/>
      <w:lvlJc w:val="right"/>
      <w:pPr>
        <w:ind w:left="3171" w:hanging="180"/>
      </w:pPr>
    </w:lvl>
    <w:lvl w:ilvl="3" w:tplc="4009000F" w:tentative="1">
      <w:start w:val="1"/>
      <w:numFmt w:val="decimal"/>
      <w:lvlText w:val="%4."/>
      <w:lvlJc w:val="left"/>
      <w:pPr>
        <w:ind w:left="3891" w:hanging="360"/>
      </w:pPr>
    </w:lvl>
    <w:lvl w:ilvl="4" w:tplc="40090019" w:tentative="1">
      <w:start w:val="1"/>
      <w:numFmt w:val="lowerLetter"/>
      <w:lvlText w:val="%5."/>
      <w:lvlJc w:val="left"/>
      <w:pPr>
        <w:ind w:left="4611" w:hanging="360"/>
      </w:pPr>
    </w:lvl>
    <w:lvl w:ilvl="5" w:tplc="4009001B" w:tentative="1">
      <w:start w:val="1"/>
      <w:numFmt w:val="lowerRoman"/>
      <w:lvlText w:val="%6."/>
      <w:lvlJc w:val="right"/>
      <w:pPr>
        <w:ind w:left="5331" w:hanging="180"/>
      </w:pPr>
    </w:lvl>
    <w:lvl w:ilvl="6" w:tplc="4009000F" w:tentative="1">
      <w:start w:val="1"/>
      <w:numFmt w:val="decimal"/>
      <w:lvlText w:val="%7."/>
      <w:lvlJc w:val="left"/>
      <w:pPr>
        <w:ind w:left="6051" w:hanging="360"/>
      </w:pPr>
    </w:lvl>
    <w:lvl w:ilvl="7" w:tplc="40090019" w:tentative="1">
      <w:start w:val="1"/>
      <w:numFmt w:val="lowerLetter"/>
      <w:lvlText w:val="%8."/>
      <w:lvlJc w:val="left"/>
      <w:pPr>
        <w:ind w:left="6771" w:hanging="360"/>
      </w:pPr>
    </w:lvl>
    <w:lvl w:ilvl="8" w:tplc="4009001B" w:tentative="1">
      <w:start w:val="1"/>
      <w:numFmt w:val="lowerRoman"/>
      <w:lvlText w:val="%9."/>
      <w:lvlJc w:val="right"/>
      <w:pPr>
        <w:ind w:left="7491" w:hanging="180"/>
      </w:pPr>
    </w:lvl>
  </w:abstractNum>
  <w:abstractNum w:abstractNumId="5" w15:restartNumberingAfterBreak="0">
    <w:nsid w:val="72CE1B60"/>
    <w:multiLevelType w:val="hybridMultilevel"/>
    <w:tmpl w:val="B4F6F352"/>
    <w:lvl w:ilvl="0" w:tplc="40090001">
      <w:start w:val="1"/>
      <w:numFmt w:val="bullet"/>
      <w:lvlText w:val=""/>
      <w:lvlJc w:val="left"/>
      <w:pPr>
        <w:ind w:left="1011" w:hanging="360"/>
      </w:pPr>
      <w:rPr>
        <w:rFonts w:ascii="Symbol" w:hAnsi="Symbol" w:hint="default"/>
      </w:rPr>
    </w:lvl>
    <w:lvl w:ilvl="1" w:tplc="40090003" w:tentative="1">
      <w:start w:val="1"/>
      <w:numFmt w:val="bullet"/>
      <w:lvlText w:val="o"/>
      <w:lvlJc w:val="left"/>
      <w:pPr>
        <w:ind w:left="1731" w:hanging="360"/>
      </w:pPr>
      <w:rPr>
        <w:rFonts w:ascii="Courier New" w:hAnsi="Courier New" w:cs="Courier New" w:hint="default"/>
      </w:rPr>
    </w:lvl>
    <w:lvl w:ilvl="2" w:tplc="40090005" w:tentative="1">
      <w:start w:val="1"/>
      <w:numFmt w:val="bullet"/>
      <w:lvlText w:val=""/>
      <w:lvlJc w:val="left"/>
      <w:pPr>
        <w:ind w:left="2451" w:hanging="360"/>
      </w:pPr>
      <w:rPr>
        <w:rFonts w:ascii="Wingdings" w:hAnsi="Wingdings" w:hint="default"/>
      </w:rPr>
    </w:lvl>
    <w:lvl w:ilvl="3" w:tplc="40090001" w:tentative="1">
      <w:start w:val="1"/>
      <w:numFmt w:val="bullet"/>
      <w:lvlText w:val=""/>
      <w:lvlJc w:val="left"/>
      <w:pPr>
        <w:ind w:left="3171" w:hanging="360"/>
      </w:pPr>
      <w:rPr>
        <w:rFonts w:ascii="Symbol" w:hAnsi="Symbol" w:hint="default"/>
      </w:rPr>
    </w:lvl>
    <w:lvl w:ilvl="4" w:tplc="40090003" w:tentative="1">
      <w:start w:val="1"/>
      <w:numFmt w:val="bullet"/>
      <w:lvlText w:val="o"/>
      <w:lvlJc w:val="left"/>
      <w:pPr>
        <w:ind w:left="3891" w:hanging="360"/>
      </w:pPr>
      <w:rPr>
        <w:rFonts w:ascii="Courier New" w:hAnsi="Courier New" w:cs="Courier New" w:hint="default"/>
      </w:rPr>
    </w:lvl>
    <w:lvl w:ilvl="5" w:tplc="40090005" w:tentative="1">
      <w:start w:val="1"/>
      <w:numFmt w:val="bullet"/>
      <w:lvlText w:val=""/>
      <w:lvlJc w:val="left"/>
      <w:pPr>
        <w:ind w:left="4611" w:hanging="360"/>
      </w:pPr>
      <w:rPr>
        <w:rFonts w:ascii="Wingdings" w:hAnsi="Wingdings" w:hint="default"/>
      </w:rPr>
    </w:lvl>
    <w:lvl w:ilvl="6" w:tplc="40090001" w:tentative="1">
      <w:start w:val="1"/>
      <w:numFmt w:val="bullet"/>
      <w:lvlText w:val=""/>
      <w:lvlJc w:val="left"/>
      <w:pPr>
        <w:ind w:left="5331" w:hanging="360"/>
      </w:pPr>
      <w:rPr>
        <w:rFonts w:ascii="Symbol" w:hAnsi="Symbol" w:hint="default"/>
      </w:rPr>
    </w:lvl>
    <w:lvl w:ilvl="7" w:tplc="40090003" w:tentative="1">
      <w:start w:val="1"/>
      <w:numFmt w:val="bullet"/>
      <w:lvlText w:val="o"/>
      <w:lvlJc w:val="left"/>
      <w:pPr>
        <w:ind w:left="6051" w:hanging="360"/>
      </w:pPr>
      <w:rPr>
        <w:rFonts w:ascii="Courier New" w:hAnsi="Courier New" w:cs="Courier New" w:hint="default"/>
      </w:rPr>
    </w:lvl>
    <w:lvl w:ilvl="8" w:tplc="40090005" w:tentative="1">
      <w:start w:val="1"/>
      <w:numFmt w:val="bullet"/>
      <w:lvlText w:val=""/>
      <w:lvlJc w:val="left"/>
      <w:pPr>
        <w:ind w:left="6771" w:hanging="360"/>
      </w:pPr>
      <w:rPr>
        <w:rFonts w:ascii="Wingdings" w:hAnsi="Wingdings" w:hint="default"/>
      </w:rPr>
    </w:lvl>
  </w:abstractNum>
  <w:num w:numId="1" w16cid:durableId="737366087">
    <w:abstractNumId w:val="5"/>
  </w:num>
  <w:num w:numId="2" w16cid:durableId="806094413">
    <w:abstractNumId w:val="4"/>
  </w:num>
  <w:num w:numId="3" w16cid:durableId="1704557003">
    <w:abstractNumId w:val="3"/>
  </w:num>
  <w:num w:numId="4" w16cid:durableId="479424833">
    <w:abstractNumId w:val="1"/>
  </w:num>
  <w:num w:numId="5" w16cid:durableId="860818531">
    <w:abstractNumId w:val="2"/>
  </w:num>
  <w:num w:numId="6" w16cid:durableId="6816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1E4"/>
    <w:rsid w:val="00024447"/>
    <w:rsid w:val="0003076C"/>
    <w:rsid w:val="000404E8"/>
    <w:rsid w:val="00060C49"/>
    <w:rsid w:val="00064F04"/>
    <w:rsid w:val="00073563"/>
    <w:rsid w:val="00076575"/>
    <w:rsid w:val="0009526D"/>
    <w:rsid w:val="000A7573"/>
    <w:rsid w:val="000C791A"/>
    <w:rsid w:val="00112947"/>
    <w:rsid w:val="00126F75"/>
    <w:rsid w:val="001346D7"/>
    <w:rsid w:val="001706FC"/>
    <w:rsid w:val="00171D49"/>
    <w:rsid w:val="00177E01"/>
    <w:rsid w:val="001B5DCE"/>
    <w:rsid w:val="001C0A9E"/>
    <w:rsid w:val="001D54F9"/>
    <w:rsid w:val="001E594A"/>
    <w:rsid w:val="001F7048"/>
    <w:rsid w:val="001F743D"/>
    <w:rsid w:val="00255304"/>
    <w:rsid w:val="00292001"/>
    <w:rsid w:val="00293E8C"/>
    <w:rsid w:val="00296818"/>
    <w:rsid w:val="002F5586"/>
    <w:rsid w:val="0033188F"/>
    <w:rsid w:val="00334A38"/>
    <w:rsid w:val="0035720E"/>
    <w:rsid w:val="003B60A1"/>
    <w:rsid w:val="003C7783"/>
    <w:rsid w:val="003E555E"/>
    <w:rsid w:val="004621B4"/>
    <w:rsid w:val="00464CDB"/>
    <w:rsid w:val="00470DB9"/>
    <w:rsid w:val="00473DDA"/>
    <w:rsid w:val="004C1C50"/>
    <w:rsid w:val="004C4585"/>
    <w:rsid w:val="004C5326"/>
    <w:rsid w:val="0059526A"/>
    <w:rsid w:val="005958BB"/>
    <w:rsid w:val="005E71E4"/>
    <w:rsid w:val="00603B5A"/>
    <w:rsid w:val="0062646B"/>
    <w:rsid w:val="006617AF"/>
    <w:rsid w:val="006973D5"/>
    <w:rsid w:val="006B40F3"/>
    <w:rsid w:val="006B64F1"/>
    <w:rsid w:val="006D336D"/>
    <w:rsid w:val="00707A03"/>
    <w:rsid w:val="007A6B11"/>
    <w:rsid w:val="007C1B44"/>
    <w:rsid w:val="00817293"/>
    <w:rsid w:val="00853E15"/>
    <w:rsid w:val="00885C55"/>
    <w:rsid w:val="00886057"/>
    <w:rsid w:val="008A2E0E"/>
    <w:rsid w:val="008C010E"/>
    <w:rsid w:val="008E78F4"/>
    <w:rsid w:val="009303F6"/>
    <w:rsid w:val="00956F6A"/>
    <w:rsid w:val="0098068C"/>
    <w:rsid w:val="009A7E33"/>
    <w:rsid w:val="009B1368"/>
    <w:rsid w:val="009C665C"/>
    <w:rsid w:val="00A0046B"/>
    <w:rsid w:val="00A00B82"/>
    <w:rsid w:val="00A81424"/>
    <w:rsid w:val="00A858CD"/>
    <w:rsid w:val="00AA6674"/>
    <w:rsid w:val="00AD3D31"/>
    <w:rsid w:val="00B037C8"/>
    <w:rsid w:val="00B36640"/>
    <w:rsid w:val="00B52099"/>
    <w:rsid w:val="00B71AF3"/>
    <w:rsid w:val="00B946DC"/>
    <w:rsid w:val="00BC2D34"/>
    <w:rsid w:val="00BC7047"/>
    <w:rsid w:val="00C24235"/>
    <w:rsid w:val="00C6152E"/>
    <w:rsid w:val="00C637BD"/>
    <w:rsid w:val="00C82641"/>
    <w:rsid w:val="00CA0BD7"/>
    <w:rsid w:val="00CA2C7E"/>
    <w:rsid w:val="00CB253E"/>
    <w:rsid w:val="00CF34DD"/>
    <w:rsid w:val="00D06DF1"/>
    <w:rsid w:val="00D1079A"/>
    <w:rsid w:val="00D14211"/>
    <w:rsid w:val="00D16F8F"/>
    <w:rsid w:val="00D561FE"/>
    <w:rsid w:val="00D846A8"/>
    <w:rsid w:val="00DC566F"/>
    <w:rsid w:val="00DF4099"/>
    <w:rsid w:val="00E17740"/>
    <w:rsid w:val="00E231D9"/>
    <w:rsid w:val="00E401F5"/>
    <w:rsid w:val="00E96BAB"/>
    <w:rsid w:val="00E96C7B"/>
    <w:rsid w:val="00EA481B"/>
    <w:rsid w:val="00F0294A"/>
    <w:rsid w:val="00F1171D"/>
    <w:rsid w:val="00F40D97"/>
    <w:rsid w:val="00F81EA6"/>
    <w:rsid w:val="00FA0418"/>
    <w:rsid w:val="00FB3E6D"/>
    <w:rsid w:val="00FB5BE0"/>
    <w:rsid w:val="00FD6608"/>
    <w:rsid w:val="00FE0B8B"/>
    <w:rsid w:val="00FE2738"/>
    <w:rsid w:val="00FE7A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6493B"/>
  <w15:chartTrackingRefBased/>
  <w15:docId w15:val="{D059FD7B-DEAF-4E8A-8EB5-84A93ACE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C50"/>
  </w:style>
  <w:style w:type="paragraph" w:styleId="Heading2">
    <w:name w:val="heading 2"/>
    <w:basedOn w:val="Normal"/>
    <w:next w:val="Normal"/>
    <w:link w:val="Heading2Char"/>
    <w:uiPriority w:val="9"/>
    <w:unhideWhenUsed/>
    <w:qFormat/>
    <w:rsid w:val="00296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71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71E4"/>
    <w:rPr>
      <w:rFonts w:eastAsiaTheme="minorEastAsia"/>
      <w:lang w:val="en-US"/>
    </w:rPr>
  </w:style>
  <w:style w:type="paragraph" w:styleId="Header">
    <w:name w:val="header"/>
    <w:basedOn w:val="Normal"/>
    <w:link w:val="HeaderChar"/>
    <w:uiPriority w:val="99"/>
    <w:unhideWhenUsed/>
    <w:rsid w:val="005E7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1E4"/>
  </w:style>
  <w:style w:type="paragraph" w:styleId="Footer">
    <w:name w:val="footer"/>
    <w:basedOn w:val="Normal"/>
    <w:link w:val="FooterChar"/>
    <w:uiPriority w:val="99"/>
    <w:unhideWhenUsed/>
    <w:rsid w:val="005E7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1E4"/>
  </w:style>
  <w:style w:type="character" w:customStyle="1" w:styleId="s1ppyq">
    <w:name w:val="s1ppyq"/>
    <w:basedOn w:val="DefaultParagraphFont"/>
    <w:rsid w:val="000C791A"/>
  </w:style>
  <w:style w:type="paragraph" w:styleId="IntenseQuote">
    <w:name w:val="Intense Quote"/>
    <w:basedOn w:val="Normal"/>
    <w:next w:val="Normal"/>
    <w:link w:val="IntenseQuoteChar"/>
    <w:uiPriority w:val="30"/>
    <w:qFormat/>
    <w:rsid w:val="006617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617AF"/>
    <w:rPr>
      <w:i/>
      <w:iCs/>
      <w:color w:val="4472C4" w:themeColor="accent1"/>
    </w:rPr>
  </w:style>
  <w:style w:type="paragraph" w:styleId="NormalWeb">
    <w:name w:val="Normal (Web)"/>
    <w:basedOn w:val="Normal"/>
    <w:uiPriority w:val="99"/>
    <w:unhideWhenUsed/>
    <w:rsid w:val="00707A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968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30379">
      <w:bodyDiv w:val="1"/>
      <w:marLeft w:val="0"/>
      <w:marRight w:val="0"/>
      <w:marTop w:val="0"/>
      <w:marBottom w:val="0"/>
      <w:divBdr>
        <w:top w:val="none" w:sz="0" w:space="0" w:color="auto"/>
        <w:left w:val="none" w:sz="0" w:space="0" w:color="auto"/>
        <w:bottom w:val="none" w:sz="0" w:space="0" w:color="auto"/>
        <w:right w:val="none" w:sz="0" w:space="0" w:color="auto"/>
      </w:divBdr>
      <w:divsChild>
        <w:div w:id="2141027299">
          <w:marLeft w:val="0"/>
          <w:marRight w:val="0"/>
          <w:marTop w:val="0"/>
          <w:marBottom w:val="0"/>
          <w:divBdr>
            <w:top w:val="none" w:sz="0" w:space="0" w:color="auto"/>
            <w:left w:val="none" w:sz="0" w:space="0" w:color="auto"/>
            <w:bottom w:val="none" w:sz="0" w:space="0" w:color="auto"/>
            <w:right w:val="none" w:sz="0" w:space="0" w:color="auto"/>
          </w:divBdr>
          <w:divsChild>
            <w:div w:id="15574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107">
      <w:bodyDiv w:val="1"/>
      <w:marLeft w:val="0"/>
      <w:marRight w:val="0"/>
      <w:marTop w:val="0"/>
      <w:marBottom w:val="0"/>
      <w:divBdr>
        <w:top w:val="none" w:sz="0" w:space="0" w:color="auto"/>
        <w:left w:val="none" w:sz="0" w:space="0" w:color="auto"/>
        <w:bottom w:val="none" w:sz="0" w:space="0" w:color="auto"/>
        <w:right w:val="none" w:sz="0" w:space="0" w:color="auto"/>
      </w:divBdr>
      <w:divsChild>
        <w:div w:id="2049987309">
          <w:marLeft w:val="0"/>
          <w:marRight w:val="0"/>
          <w:marTop w:val="0"/>
          <w:marBottom w:val="0"/>
          <w:divBdr>
            <w:top w:val="none" w:sz="0" w:space="0" w:color="auto"/>
            <w:left w:val="none" w:sz="0" w:space="0" w:color="auto"/>
            <w:bottom w:val="none" w:sz="0" w:space="0" w:color="auto"/>
            <w:right w:val="none" w:sz="0" w:space="0" w:color="auto"/>
          </w:divBdr>
          <w:divsChild>
            <w:div w:id="4451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678">
      <w:bodyDiv w:val="1"/>
      <w:marLeft w:val="0"/>
      <w:marRight w:val="0"/>
      <w:marTop w:val="0"/>
      <w:marBottom w:val="0"/>
      <w:divBdr>
        <w:top w:val="none" w:sz="0" w:space="0" w:color="auto"/>
        <w:left w:val="none" w:sz="0" w:space="0" w:color="auto"/>
        <w:bottom w:val="none" w:sz="0" w:space="0" w:color="auto"/>
        <w:right w:val="none" w:sz="0" w:space="0" w:color="auto"/>
      </w:divBdr>
    </w:div>
    <w:div w:id="2066875159">
      <w:bodyDiv w:val="1"/>
      <w:marLeft w:val="0"/>
      <w:marRight w:val="0"/>
      <w:marTop w:val="0"/>
      <w:marBottom w:val="0"/>
      <w:divBdr>
        <w:top w:val="none" w:sz="0" w:space="0" w:color="auto"/>
        <w:left w:val="none" w:sz="0" w:space="0" w:color="auto"/>
        <w:bottom w:val="none" w:sz="0" w:space="0" w:color="auto"/>
        <w:right w:val="none" w:sz="0" w:space="0" w:color="auto"/>
      </w:divBdr>
      <w:divsChild>
        <w:div w:id="373772457">
          <w:marLeft w:val="0"/>
          <w:marRight w:val="0"/>
          <w:marTop w:val="0"/>
          <w:marBottom w:val="0"/>
          <w:divBdr>
            <w:top w:val="none" w:sz="0" w:space="0" w:color="auto"/>
            <w:left w:val="none" w:sz="0" w:space="0" w:color="auto"/>
            <w:bottom w:val="none" w:sz="0" w:space="0" w:color="auto"/>
            <w:right w:val="none" w:sz="0" w:space="0" w:color="auto"/>
          </w:divBdr>
          <w:divsChild>
            <w:div w:id="17688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891BD-0C21-4585-A310-D414FB614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mahajan</dc:creator>
  <cp:keywords/>
  <dc:description/>
  <cp:lastModifiedBy>Chitransh Agrawal</cp:lastModifiedBy>
  <cp:revision>12</cp:revision>
  <dcterms:created xsi:type="dcterms:W3CDTF">2023-02-07T15:03:00Z</dcterms:created>
  <dcterms:modified xsi:type="dcterms:W3CDTF">2024-02-26T19:57:00Z</dcterms:modified>
</cp:coreProperties>
</file>