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21F57" w14:textId="432F96FF" w:rsidR="00CD25B0" w:rsidRPr="00CD25B0" w:rsidRDefault="00CD25B0" w:rsidP="00CD25B0">
      <w:pPr>
        <w:spacing w:line="240" w:lineRule="auto"/>
        <w:outlineLvl w:val="0"/>
        <w:rPr>
          <w:rFonts w:ascii="-apple-system" w:eastAsia="Times New Roman" w:hAnsi="-apple-system" w:cs="Times New Roman"/>
          <w:color w:val="172B4D"/>
          <w:spacing w:val="-2"/>
          <w:kern w:val="36"/>
          <w:sz w:val="42"/>
          <w:szCs w:val="42"/>
          <w:lang w:eastAsia="en-IN"/>
        </w:rPr>
      </w:pPr>
      <w:r w:rsidRPr="00CD25B0">
        <w:rPr>
          <w:rFonts w:ascii="-apple-system" w:eastAsia="Times New Roman" w:hAnsi="-apple-system" w:cs="Times New Roman"/>
          <w:color w:val="172B4D"/>
          <w:spacing w:val="-2"/>
          <w:kern w:val="36"/>
          <w:sz w:val="42"/>
          <w:szCs w:val="42"/>
          <w:lang w:eastAsia="en-IN"/>
        </w:rPr>
        <w:fldChar w:fldCharType="begin"/>
      </w:r>
      <w:r w:rsidRPr="00CD25B0">
        <w:rPr>
          <w:rFonts w:ascii="-apple-system" w:eastAsia="Times New Roman" w:hAnsi="-apple-system" w:cs="Times New Roman"/>
          <w:color w:val="172B4D"/>
          <w:spacing w:val="-2"/>
          <w:kern w:val="36"/>
          <w:sz w:val="42"/>
          <w:szCs w:val="42"/>
          <w:lang w:eastAsia="en-IN"/>
        </w:rPr>
        <w:instrText xml:space="preserve"> HYPERLINK "https://wiki.eisgroup.com/display/CRC/EIS+Programming+Naming+and+Coding+Conventions" </w:instrText>
      </w:r>
      <w:r w:rsidRPr="00CD25B0">
        <w:rPr>
          <w:rFonts w:ascii="-apple-system" w:eastAsia="Times New Roman" w:hAnsi="-apple-system" w:cs="Times New Roman"/>
          <w:color w:val="172B4D"/>
          <w:spacing w:val="-2"/>
          <w:kern w:val="36"/>
          <w:sz w:val="42"/>
          <w:szCs w:val="42"/>
          <w:lang w:eastAsia="en-IN"/>
        </w:rPr>
        <w:fldChar w:fldCharType="separate"/>
      </w:r>
      <w:r w:rsidRPr="00CD25B0">
        <w:rPr>
          <w:rFonts w:ascii="-apple-system" w:eastAsia="Times New Roman" w:hAnsi="-apple-system" w:cs="Times New Roman"/>
          <w:color w:val="172B4D"/>
          <w:spacing w:val="-2"/>
          <w:kern w:val="36"/>
          <w:sz w:val="42"/>
          <w:szCs w:val="42"/>
          <w:u w:val="single"/>
          <w:lang w:eastAsia="en-IN"/>
        </w:rPr>
        <w:t>Programming Naming and Coding Conventions</w:t>
      </w:r>
      <w:r w:rsidRPr="00CD25B0">
        <w:rPr>
          <w:rFonts w:ascii="-apple-system" w:eastAsia="Times New Roman" w:hAnsi="-apple-system" w:cs="Times New Roman"/>
          <w:color w:val="172B4D"/>
          <w:spacing w:val="-2"/>
          <w:kern w:val="36"/>
          <w:sz w:val="42"/>
          <w:szCs w:val="42"/>
          <w:lang w:eastAsia="en-IN"/>
        </w:rPr>
        <w:fldChar w:fldCharType="end"/>
      </w:r>
    </w:p>
    <w:p w14:paraId="19D489C0" w14:textId="13C09F6A" w:rsidR="00495624" w:rsidRDefault="00000000"/>
    <w:p w14:paraId="36634D36" w14:textId="77777777" w:rsidR="00CD25B0" w:rsidRDefault="00CD25B0" w:rsidP="00CD25B0">
      <w:pPr>
        <w:pStyle w:val="Heading1"/>
        <w:shd w:val="clear" w:color="auto" w:fill="FFFFFF"/>
        <w:spacing w:before="150" w:beforeAutospacing="0" w:after="0" w:afterAutospacing="0"/>
        <w:rPr>
          <w:rFonts w:ascii="-apple-system" w:hAnsi="-apple-system"/>
          <w:b w:val="0"/>
          <w:bCs w:val="0"/>
          <w:color w:val="172B4D"/>
          <w:spacing w:val="-2"/>
          <w:sz w:val="36"/>
          <w:szCs w:val="36"/>
        </w:rPr>
      </w:pPr>
      <w:r>
        <w:rPr>
          <w:rFonts w:ascii="-apple-system" w:hAnsi="-apple-system"/>
          <w:b w:val="0"/>
          <w:bCs w:val="0"/>
          <w:color w:val="172B4D"/>
          <w:spacing w:val="-2"/>
          <w:sz w:val="36"/>
          <w:szCs w:val="36"/>
        </w:rPr>
        <w:t>Purpose</w:t>
      </w:r>
    </w:p>
    <w:p w14:paraId="1A95DB66" w14:textId="77777777" w:rsidR="00CD25B0" w:rsidRDefault="00CD25B0" w:rsidP="00CD25B0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The purpose of the document is to provide code standard for developers who work on EIS Suite extensions.</w:t>
      </w:r>
    </w:p>
    <w:p w14:paraId="020E962D" w14:textId="77777777" w:rsidR="00CD25B0" w:rsidRDefault="00CD25B0" w:rsidP="00CD25B0">
      <w:pPr>
        <w:pStyle w:val="Heading1"/>
        <w:shd w:val="clear" w:color="auto" w:fill="FFFFFF"/>
        <w:spacing w:before="450" w:beforeAutospacing="0" w:after="0" w:afterAutospacing="0"/>
        <w:rPr>
          <w:rFonts w:ascii="-apple-system" w:hAnsi="-apple-system"/>
          <w:b w:val="0"/>
          <w:bCs w:val="0"/>
          <w:color w:val="172B4D"/>
          <w:spacing w:val="-2"/>
          <w:sz w:val="36"/>
          <w:szCs w:val="36"/>
        </w:rPr>
      </w:pPr>
      <w:r>
        <w:rPr>
          <w:rFonts w:ascii="-apple-system" w:hAnsi="-apple-system"/>
          <w:b w:val="0"/>
          <w:bCs w:val="0"/>
          <w:color w:val="000000"/>
          <w:spacing w:val="-2"/>
          <w:sz w:val="36"/>
          <w:szCs w:val="36"/>
        </w:rPr>
        <w:t>Scope</w:t>
      </w:r>
    </w:p>
    <w:p w14:paraId="04A3DFB8" w14:textId="77777777" w:rsidR="00CD25B0" w:rsidRDefault="00CD25B0" w:rsidP="00CD25B0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The document covers the following topics:</w:t>
      </w:r>
    </w:p>
    <w:p w14:paraId="1DCA3F22" w14:textId="77777777" w:rsidR="00CD25B0" w:rsidRDefault="00CD25B0" w:rsidP="00CD25B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Naming Conventions</w:t>
      </w:r>
    </w:p>
    <w:p w14:paraId="72E4C90A" w14:textId="77777777" w:rsidR="00CD25B0" w:rsidRDefault="00CD25B0" w:rsidP="00CD25B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Coding Conventions</w:t>
      </w:r>
    </w:p>
    <w:p w14:paraId="4E018373" w14:textId="77777777" w:rsidR="00CD25B0" w:rsidRDefault="00CD25B0" w:rsidP="00CD25B0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 It does not describe the general java code standard which is covered in the </w:t>
      </w:r>
      <w:hyperlink r:id="rId5" w:history="1">
        <w:r>
          <w:rPr>
            <w:rStyle w:val="Hyperlink"/>
            <w:rFonts w:ascii="-apple-system" w:hAnsi="-apple-system"/>
            <w:color w:val="0052CC"/>
            <w:sz w:val="21"/>
            <w:szCs w:val="21"/>
          </w:rPr>
          <w:t>Google Java Coding Conventions</w:t>
        </w:r>
      </w:hyperlink>
      <w:r>
        <w:rPr>
          <w:rFonts w:ascii="-apple-system" w:hAnsi="-apple-system"/>
          <w:color w:val="000000"/>
          <w:sz w:val="21"/>
          <w:szCs w:val="21"/>
        </w:rPr>
        <w:t>, but elaborates the development best practices specific for EIS projects.</w:t>
      </w:r>
    </w:p>
    <w:p w14:paraId="2B1CA9EC" w14:textId="77777777" w:rsidR="00CD25B0" w:rsidRDefault="00CD25B0" w:rsidP="00CD25B0">
      <w:pPr>
        <w:pStyle w:val="Heading1"/>
        <w:shd w:val="clear" w:color="auto" w:fill="FFFFFF"/>
        <w:spacing w:before="450" w:beforeAutospacing="0" w:after="0" w:afterAutospacing="0"/>
        <w:rPr>
          <w:rFonts w:ascii="-apple-system" w:hAnsi="-apple-system"/>
          <w:b w:val="0"/>
          <w:bCs w:val="0"/>
          <w:color w:val="172B4D"/>
          <w:spacing w:val="-2"/>
          <w:sz w:val="36"/>
          <w:szCs w:val="36"/>
        </w:rPr>
      </w:pPr>
      <w:r>
        <w:rPr>
          <w:rFonts w:ascii="-apple-system" w:hAnsi="-apple-system"/>
          <w:b w:val="0"/>
          <w:bCs w:val="0"/>
          <w:color w:val="000000"/>
          <w:spacing w:val="-2"/>
          <w:sz w:val="36"/>
          <w:szCs w:val="36"/>
        </w:rPr>
        <w:t>Coding Conventions</w:t>
      </w:r>
    </w:p>
    <w:p w14:paraId="05AF7FBB" w14:textId="77777777" w:rsidR="00CD25B0" w:rsidRDefault="00CD25B0" w:rsidP="00CD25B0">
      <w:pPr>
        <w:pStyle w:val="Heading2"/>
        <w:shd w:val="clear" w:color="auto" w:fill="FFFFFF"/>
        <w:spacing w:before="150"/>
        <w:rPr>
          <w:rFonts w:ascii="-apple-system" w:hAnsi="-apple-system"/>
          <w:b/>
          <w:bCs/>
          <w:color w:val="172B4D"/>
          <w:spacing w:val="-2"/>
          <w:sz w:val="30"/>
          <w:szCs w:val="30"/>
        </w:rPr>
      </w:pPr>
      <w:r>
        <w:rPr>
          <w:rFonts w:ascii="-apple-system" w:hAnsi="-apple-system"/>
          <w:b/>
          <w:bCs/>
          <w:color w:val="000000"/>
          <w:spacing w:val="-2"/>
          <w:sz w:val="30"/>
          <w:szCs w:val="30"/>
        </w:rPr>
        <w:t>General Naming and Coding Conventions</w:t>
      </w:r>
    </w:p>
    <w:p w14:paraId="38C3D6DE" w14:textId="77777777" w:rsidR="00CD25B0" w:rsidRDefault="00CD25B0" w:rsidP="00CD25B0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 Project name prefix is to be used in Class names only if Class overrides/extends some base functionality.</w:t>
      </w:r>
    </w:p>
    <w:p w14:paraId="4C16C363" w14:textId="77777777" w:rsidR="00CD25B0" w:rsidRDefault="00CD25B0" w:rsidP="00CD25B0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 For example:</w:t>
      </w:r>
    </w:p>
    <w:p w14:paraId="20528469" w14:textId="77777777" w:rsidR="00CD25B0" w:rsidRDefault="00CD25B0" w:rsidP="00CD25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proofErr w:type="spellStart"/>
      <w:r>
        <w:rPr>
          <w:rFonts w:ascii="-apple-system" w:hAnsi="-apple-system"/>
          <w:color w:val="000000"/>
          <w:sz w:val="21"/>
          <w:szCs w:val="21"/>
        </w:rPr>
        <w:t>QuoteRateActionImpl</w:t>
      </w:r>
      <w:proofErr w:type="spellEnd"/>
      <w:r>
        <w:rPr>
          <w:rFonts w:ascii="-apple-system" w:hAnsi="-apple-system"/>
          <w:color w:val="000000"/>
          <w:sz w:val="21"/>
          <w:szCs w:val="21"/>
        </w:rPr>
        <w:t xml:space="preserve"> - base service is to be extended</w:t>
      </w:r>
    </w:p>
    <w:p w14:paraId="18AE62A6" w14:textId="77777777" w:rsidR="00CD25B0" w:rsidRDefault="00CD25B0" w:rsidP="00CD25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proofErr w:type="spellStart"/>
      <w:r>
        <w:rPr>
          <w:rFonts w:ascii="-apple-system" w:hAnsi="-apple-system"/>
          <w:color w:val="000000"/>
          <w:sz w:val="21"/>
          <w:szCs w:val="21"/>
        </w:rPr>
        <w:t>AbcQuoteRateActionImpl</w:t>
      </w:r>
      <w:proofErr w:type="spellEnd"/>
      <w:r>
        <w:rPr>
          <w:rFonts w:ascii="-apple-system" w:hAnsi="-apple-system"/>
          <w:color w:val="000000"/>
          <w:sz w:val="21"/>
          <w:szCs w:val="21"/>
        </w:rPr>
        <w:t xml:space="preserve"> - for ABC project </w:t>
      </w:r>
    </w:p>
    <w:p w14:paraId="750B3E1D" w14:textId="77777777" w:rsidR="00CD25B0" w:rsidRDefault="00CD25B0" w:rsidP="00CD25B0">
      <w:pPr>
        <w:pStyle w:val="Heading2"/>
        <w:shd w:val="clear" w:color="auto" w:fill="FFFFFF"/>
        <w:spacing w:before="450"/>
        <w:rPr>
          <w:rFonts w:ascii="-apple-system" w:hAnsi="-apple-system"/>
          <w:color w:val="172B4D"/>
          <w:spacing w:val="-2"/>
          <w:sz w:val="30"/>
          <w:szCs w:val="30"/>
        </w:rPr>
      </w:pPr>
      <w:r>
        <w:rPr>
          <w:rFonts w:ascii="-apple-system" w:hAnsi="-apple-system"/>
          <w:b/>
          <w:bCs/>
          <w:color w:val="292929"/>
          <w:spacing w:val="-2"/>
          <w:sz w:val="30"/>
          <w:szCs w:val="30"/>
        </w:rPr>
        <w:t>Comments in the code </w:t>
      </w:r>
    </w:p>
    <w:p w14:paraId="4B5AC722" w14:textId="77777777" w:rsidR="00CD25B0" w:rsidRDefault="00CD25B0" w:rsidP="00CD25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Comments should follow generic requirements (length and indentation) </w:t>
      </w:r>
    </w:p>
    <w:p w14:paraId="74965311" w14:textId="77777777" w:rsidR="00CD25B0" w:rsidRDefault="00CD25B0" w:rsidP="00CD25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 xml:space="preserve">Each class and interface must have </w:t>
      </w:r>
      <w:proofErr w:type="spellStart"/>
      <w:r>
        <w:rPr>
          <w:rFonts w:ascii="-apple-system" w:hAnsi="-apple-system"/>
          <w:color w:val="000000"/>
          <w:sz w:val="21"/>
          <w:szCs w:val="21"/>
        </w:rPr>
        <w:t>JavaDoc</w:t>
      </w:r>
      <w:proofErr w:type="spellEnd"/>
      <w:r>
        <w:rPr>
          <w:rFonts w:ascii="-apple-system" w:hAnsi="-apple-system"/>
          <w:color w:val="000000"/>
          <w:sz w:val="21"/>
          <w:szCs w:val="21"/>
        </w:rPr>
        <w:t xml:space="preserve"> comments with a short description of its purpose and responsibility</w:t>
      </w:r>
    </w:p>
    <w:p w14:paraId="45FDACB6" w14:textId="77777777" w:rsidR="00CD25B0" w:rsidRDefault="00CD25B0" w:rsidP="00CD25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It is better to keep code “self-commented” </w:t>
      </w:r>
    </w:p>
    <w:p w14:paraId="2FD78D92" w14:textId="77777777" w:rsidR="00CD25B0" w:rsidRDefault="00CD25B0" w:rsidP="00CD25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 xml:space="preserve">In comments describe the business logic </w:t>
      </w:r>
      <w:proofErr w:type="spellStart"/>
      <w:r>
        <w:rPr>
          <w:rFonts w:ascii="-apple-system" w:hAnsi="-apple-system"/>
          <w:color w:val="000000"/>
          <w:sz w:val="21"/>
          <w:szCs w:val="21"/>
        </w:rPr>
        <w:t>behavior</w:t>
      </w:r>
      <w:proofErr w:type="spellEnd"/>
      <w:r>
        <w:rPr>
          <w:rFonts w:ascii="-apple-system" w:hAnsi="-apple-system"/>
          <w:color w:val="000000"/>
          <w:sz w:val="21"/>
          <w:szCs w:val="21"/>
        </w:rPr>
        <w:t xml:space="preserve">, not the code </w:t>
      </w:r>
      <w:proofErr w:type="spellStart"/>
      <w:r>
        <w:rPr>
          <w:rFonts w:ascii="-apple-system" w:hAnsi="-apple-system"/>
          <w:color w:val="000000"/>
          <w:sz w:val="21"/>
          <w:szCs w:val="21"/>
        </w:rPr>
        <w:t>behavior</w:t>
      </w:r>
      <w:proofErr w:type="spellEnd"/>
    </w:p>
    <w:p w14:paraId="7B5EF081" w14:textId="77777777" w:rsidR="00CD25B0" w:rsidRDefault="00CD25B0" w:rsidP="00CD25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 </w:t>
      </w:r>
      <w:proofErr w:type="gramStart"/>
      <w:r>
        <w:rPr>
          <w:rFonts w:ascii="-apple-system" w:hAnsi="-apple-system"/>
          <w:color w:val="000000"/>
          <w:sz w:val="21"/>
          <w:szCs w:val="21"/>
        </w:rPr>
        <w:t>Don‘</w:t>
      </w:r>
      <w:proofErr w:type="gramEnd"/>
      <w:r>
        <w:rPr>
          <w:rFonts w:ascii="-apple-system" w:hAnsi="-apple-system"/>
          <w:color w:val="000000"/>
          <w:sz w:val="21"/>
          <w:szCs w:val="21"/>
        </w:rPr>
        <w:t>t touch existing comments during common development process (it can cause additional issues during merge).</w:t>
      </w:r>
    </w:p>
    <w:p w14:paraId="043D763C" w14:textId="77777777" w:rsidR="00CD25B0" w:rsidRDefault="00CD25B0" w:rsidP="00CD25B0">
      <w:pPr>
        <w:pStyle w:val="Heading2"/>
        <w:shd w:val="clear" w:color="auto" w:fill="FFFFFF"/>
        <w:spacing w:before="450"/>
        <w:rPr>
          <w:rFonts w:ascii="-apple-system" w:hAnsi="-apple-system"/>
          <w:color w:val="172B4D"/>
          <w:spacing w:val="-2"/>
          <w:sz w:val="30"/>
          <w:szCs w:val="30"/>
        </w:rPr>
      </w:pPr>
      <w:r>
        <w:rPr>
          <w:rFonts w:ascii="-apple-system" w:hAnsi="-apple-system"/>
          <w:b/>
          <w:bCs/>
          <w:color w:val="000000"/>
          <w:spacing w:val="-2"/>
          <w:sz w:val="30"/>
          <w:szCs w:val="30"/>
        </w:rPr>
        <w:t>Annotations </w:t>
      </w:r>
    </w:p>
    <w:p w14:paraId="44ED8887" w14:textId="77777777" w:rsidR="00CD25B0" w:rsidRDefault="00CD25B0" w:rsidP="00CD25B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All overridden methods must have @Override annotation</w:t>
      </w:r>
    </w:p>
    <w:p w14:paraId="679B8DBD" w14:textId="77777777" w:rsidR="00CD25B0" w:rsidRDefault="00CD25B0" w:rsidP="00CD25B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Contract of public API of each module should be expressed by appropriate JSR-305 annotations if it is possible. </w:t>
      </w:r>
    </w:p>
    <w:p w14:paraId="55997EAD" w14:textId="77777777" w:rsidR="00CD25B0" w:rsidRDefault="00CD25B0" w:rsidP="00CD25B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 xml:space="preserve">When an override is annotated the following principle of subcontracting must be </w:t>
      </w:r>
      <w:proofErr w:type="gramStart"/>
      <w:r>
        <w:rPr>
          <w:rFonts w:ascii="-apple-system" w:hAnsi="-apple-system"/>
          <w:color w:val="000000"/>
          <w:sz w:val="21"/>
          <w:szCs w:val="21"/>
        </w:rPr>
        <w:t>kept:</w:t>
      </w:r>
      <w:proofErr w:type="gramEnd"/>
      <w:r>
        <w:rPr>
          <w:rFonts w:ascii="-apple-system" w:hAnsi="-apple-system"/>
          <w:color w:val="000000"/>
          <w:sz w:val="21"/>
          <w:szCs w:val="21"/>
        </w:rPr>
        <w:t xml:space="preserve"> Subclasses in an inheritance hierarchy are allowed to weaken preconditions (but not strengthen them) and strengthen postconditions and invariants (but not weaken them).</w:t>
      </w:r>
    </w:p>
    <w:p w14:paraId="7C9D85B7" w14:textId="77777777" w:rsidR="00CD25B0" w:rsidRDefault="00CD25B0" w:rsidP="00CD25B0">
      <w:pPr>
        <w:pStyle w:val="Heading2"/>
        <w:shd w:val="clear" w:color="auto" w:fill="FFFFFF"/>
        <w:spacing w:before="450"/>
        <w:rPr>
          <w:rFonts w:ascii="-apple-system" w:hAnsi="-apple-system"/>
          <w:color w:val="172B4D"/>
          <w:spacing w:val="-2"/>
          <w:sz w:val="30"/>
          <w:szCs w:val="30"/>
        </w:rPr>
      </w:pPr>
      <w:r>
        <w:rPr>
          <w:rFonts w:ascii="-apple-system" w:hAnsi="-apple-system"/>
          <w:b/>
          <w:bCs/>
          <w:color w:val="000000"/>
          <w:spacing w:val="-2"/>
          <w:sz w:val="30"/>
          <w:szCs w:val="30"/>
        </w:rPr>
        <w:lastRenderedPageBreak/>
        <w:t>Exception Handling </w:t>
      </w:r>
    </w:p>
    <w:p w14:paraId="421FB9A3" w14:textId="77777777" w:rsidR="00CD25B0" w:rsidRDefault="00CD25B0" w:rsidP="00CD25B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Do not use checked exceptions </w:t>
      </w:r>
    </w:p>
    <w:p w14:paraId="56217B4E" w14:textId="77777777" w:rsidR="00CD25B0" w:rsidRDefault="00CD25B0" w:rsidP="00CD25B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U</w:t>
      </w:r>
      <w:r>
        <w:rPr>
          <w:rFonts w:ascii="-apple-system" w:hAnsi="-apple-system"/>
          <w:color w:val="172B4D"/>
          <w:sz w:val="21"/>
          <w:szCs w:val="21"/>
        </w:rPr>
        <w:t>se</w:t>
      </w:r>
      <w:r>
        <w:rPr>
          <w:rStyle w:val="Strong"/>
          <w:rFonts w:ascii="-apple-system" w:hAnsi="-apple-system"/>
          <w:color w:val="172B4D"/>
          <w:sz w:val="21"/>
          <w:szCs w:val="21"/>
        </w:rPr>
        <w:t> </w:t>
      </w:r>
      <w:proofErr w:type="spellStart"/>
      <w:r>
        <w:rPr>
          <w:rStyle w:val="Strong"/>
          <w:rFonts w:ascii="-apple-system" w:hAnsi="-apple-system"/>
          <w:color w:val="172B4D"/>
          <w:sz w:val="21"/>
          <w:szCs w:val="21"/>
        </w:rPr>
        <w:t>ProcessingException</w:t>
      </w:r>
      <w:proofErr w:type="spellEnd"/>
      <w:r>
        <w:rPr>
          <w:rStyle w:val="Strong"/>
          <w:rFonts w:ascii="-apple-system" w:hAnsi="-apple-system"/>
          <w:color w:val="172B4D"/>
          <w:sz w:val="21"/>
          <w:szCs w:val="21"/>
        </w:rPr>
        <w:t> </w:t>
      </w:r>
      <w:r>
        <w:rPr>
          <w:rFonts w:ascii="-apple-system" w:hAnsi="-apple-system"/>
          <w:color w:val="172B4D"/>
          <w:sz w:val="21"/>
          <w:szCs w:val="21"/>
        </w:rPr>
        <w:t>for system failures that user cannot recover from</w:t>
      </w:r>
      <w:r>
        <w:rPr>
          <w:rFonts w:ascii="-apple-system" w:hAnsi="-apple-system"/>
          <w:color w:val="000000"/>
          <w:sz w:val="21"/>
          <w:szCs w:val="21"/>
        </w:rPr>
        <w:t> </w:t>
      </w:r>
    </w:p>
    <w:p w14:paraId="5D84380D" w14:textId="77777777" w:rsidR="00CD25B0" w:rsidRDefault="00CD25B0" w:rsidP="00CD25B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Use </w:t>
      </w:r>
      <w:proofErr w:type="spellStart"/>
      <w:r>
        <w:rPr>
          <w:rStyle w:val="Strong"/>
          <w:rFonts w:ascii="-apple-system" w:hAnsi="-apple-system"/>
          <w:color w:val="000000"/>
          <w:sz w:val="21"/>
          <w:szCs w:val="21"/>
        </w:rPr>
        <w:t>ValidationException</w:t>
      </w:r>
      <w:proofErr w:type="spellEnd"/>
      <w:r>
        <w:rPr>
          <w:rFonts w:ascii="-apple-system" w:hAnsi="-apple-system"/>
          <w:color w:val="000000"/>
          <w:sz w:val="21"/>
          <w:szCs w:val="21"/>
        </w:rPr>
        <w:t> to report data errors that user could recover from </w:t>
      </w:r>
    </w:p>
    <w:p w14:paraId="346726F6" w14:textId="77777777" w:rsidR="00CD25B0" w:rsidRDefault="00CD25B0" w:rsidP="00CD25B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 xml:space="preserve">Do not use exceptions as validation mechanism - there should be validation services build to validate user input and called from UI. Exceptions </w:t>
      </w:r>
      <w:proofErr w:type="gramStart"/>
      <w:r>
        <w:rPr>
          <w:rFonts w:ascii="-apple-system" w:hAnsi="-apple-system"/>
          <w:color w:val="000000"/>
          <w:sz w:val="21"/>
          <w:szCs w:val="21"/>
        </w:rPr>
        <w:t>should only to</w:t>
      </w:r>
      <w:proofErr w:type="gramEnd"/>
      <w:r>
        <w:rPr>
          <w:rFonts w:ascii="-apple-system" w:hAnsi="-apple-system"/>
          <w:color w:val="000000"/>
          <w:sz w:val="21"/>
          <w:szCs w:val="21"/>
        </w:rPr>
        <w:t xml:space="preserve"> be used if service detects invalid data on business transaction processing that should be validated in previous flow steps.</w:t>
      </w:r>
    </w:p>
    <w:p w14:paraId="744E75D8" w14:textId="77777777" w:rsidR="00CD25B0" w:rsidRDefault="00CD25B0" w:rsidP="00CD25B0">
      <w:pPr>
        <w:pStyle w:val="Heading2"/>
        <w:shd w:val="clear" w:color="auto" w:fill="FFFFFF"/>
        <w:spacing w:before="450"/>
        <w:rPr>
          <w:rFonts w:ascii="-apple-system" w:hAnsi="-apple-system"/>
          <w:color w:val="172B4D"/>
          <w:spacing w:val="-2"/>
          <w:sz w:val="30"/>
          <w:szCs w:val="30"/>
        </w:rPr>
      </w:pPr>
      <w:r>
        <w:rPr>
          <w:rFonts w:ascii="-apple-system" w:hAnsi="-apple-system"/>
          <w:b/>
          <w:bCs/>
          <w:color w:val="000000"/>
          <w:spacing w:val="-2"/>
          <w:sz w:val="30"/>
          <w:szCs w:val="30"/>
        </w:rPr>
        <w:t>Internationalization</w:t>
      </w:r>
    </w:p>
    <w:p w14:paraId="010BCE71" w14:textId="77777777" w:rsidR="00CD25B0" w:rsidRDefault="00CD25B0" w:rsidP="00CD25B0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 </w:t>
      </w:r>
    </w:p>
    <w:p w14:paraId="3CFB78FA" w14:textId="77777777" w:rsidR="00CD25B0" w:rsidRDefault="00CD25B0" w:rsidP="00CD25B0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Style w:val="Strong"/>
          <w:rFonts w:ascii="-apple-system" w:hAnsi="-apple-system"/>
          <w:color w:val="172B4D"/>
          <w:sz w:val="21"/>
          <w:szCs w:val="21"/>
        </w:rPr>
        <w:t>Do not use</w:t>
      </w:r>
      <w:r>
        <w:rPr>
          <w:rFonts w:ascii="-apple-system" w:hAnsi="-apple-system"/>
          <w:color w:val="172B4D"/>
          <w:sz w:val="21"/>
          <w:szCs w:val="21"/>
        </w:rPr>
        <w:t> </w:t>
      </w:r>
      <w:proofErr w:type="spellStart"/>
      <w:r>
        <w:rPr>
          <w:rStyle w:val="HTMLCode"/>
          <w:rFonts w:ascii="Roboto Mono" w:hAnsi="Roboto Mono"/>
          <w:color w:val="172B4D"/>
        </w:rPr>
        <w:t>Locale.getDefault</w:t>
      </w:r>
      <w:proofErr w:type="spellEnd"/>
      <w:r>
        <w:rPr>
          <w:rStyle w:val="HTMLCode"/>
          <w:rFonts w:ascii="Roboto Mono" w:hAnsi="Roboto Mono"/>
          <w:color w:val="172B4D"/>
        </w:rPr>
        <w:t>()</w:t>
      </w:r>
      <w:r>
        <w:rPr>
          <w:rFonts w:ascii="-apple-system" w:hAnsi="-apple-system"/>
          <w:color w:val="172B4D"/>
          <w:sz w:val="21"/>
          <w:szCs w:val="21"/>
        </w:rPr>
        <w:t> throughout the application. Instead </w:t>
      </w:r>
      <w:r>
        <w:rPr>
          <w:rStyle w:val="Strong"/>
          <w:rFonts w:ascii="-apple-system" w:hAnsi="-apple-system"/>
          <w:color w:val="172B4D"/>
          <w:sz w:val="21"/>
          <w:szCs w:val="21"/>
        </w:rPr>
        <w:t>inject i18n bean</w:t>
      </w:r>
      <w:r>
        <w:rPr>
          <w:rFonts w:ascii="-apple-system" w:hAnsi="-apple-system"/>
          <w:color w:val="172B4D"/>
          <w:sz w:val="21"/>
          <w:szCs w:val="21"/>
        </w:rPr>
        <w:t xml:space="preserve"> and use </w:t>
      </w:r>
      <w:proofErr w:type="spellStart"/>
      <w:proofErr w:type="gramStart"/>
      <w:r>
        <w:rPr>
          <w:rFonts w:ascii="-apple-system" w:hAnsi="-apple-system"/>
          <w:color w:val="172B4D"/>
          <w:sz w:val="21"/>
          <w:szCs w:val="21"/>
        </w:rPr>
        <w:t>it's</w:t>
      </w:r>
      <w:proofErr w:type="spellEnd"/>
      <w:proofErr w:type="gramEnd"/>
      <w:r>
        <w:rPr>
          <w:rFonts w:ascii="-apple-system" w:hAnsi="-apple-system"/>
          <w:color w:val="172B4D"/>
          <w:sz w:val="21"/>
          <w:szCs w:val="21"/>
        </w:rPr>
        <w:t xml:space="preserve"> method</w:t>
      </w:r>
    </w:p>
    <w:p w14:paraId="165CE3F1" w14:textId="77777777" w:rsidR="00CD25B0" w:rsidRDefault="00CD25B0" w:rsidP="00CD25B0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 </w:t>
      </w:r>
    </w:p>
    <w:tbl>
      <w:tblPr>
        <w:tblW w:w="14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5"/>
      </w:tblGrid>
      <w:tr w:rsidR="00CD25B0" w14:paraId="3E06BBAB" w14:textId="77777777" w:rsidTr="00CD25B0">
        <w:trPr>
          <w:tblCellSpacing w:w="0" w:type="dxa"/>
        </w:trPr>
        <w:tc>
          <w:tcPr>
            <w:tcW w:w="138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04A160AF" w14:textId="77777777" w:rsidR="00CD25B0" w:rsidRDefault="00CD25B0">
            <w:pPr>
              <w:spacing w:line="300" w:lineRule="atLeast"/>
              <w:textAlignment w:val="baseline"/>
              <w:divId w:val="1614172236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i18n.getLocale()</w:t>
            </w:r>
          </w:p>
        </w:tc>
      </w:tr>
    </w:tbl>
    <w:p w14:paraId="235A5B66" w14:textId="77777777" w:rsidR="00CD25B0" w:rsidRDefault="00CD25B0" w:rsidP="00CD25B0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 </w:t>
      </w:r>
    </w:p>
    <w:p w14:paraId="5C712E72" w14:textId="77777777" w:rsidR="00CD25B0" w:rsidRDefault="00CD25B0" w:rsidP="00CD25B0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172B4D"/>
          <w:sz w:val="21"/>
          <w:szCs w:val="21"/>
        </w:rPr>
        <w:t xml:space="preserve">If bean injection is not available in a specific </w:t>
      </w:r>
      <w:proofErr w:type="gramStart"/>
      <w:r>
        <w:rPr>
          <w:rFonts w:ascii="-apple-system" w:hAnsi="-apple-system"/>
          <w:color w:val="172B4D"/>
          <w:sz w:val="21"/>
          <w:szCs w:val="21"/>
        </w:rPr>
        <w:t>context</w:t>
      </w:r>
      <w:proofErr w:type="gramEnd"/>
      <w:r>
        <w:rPr>
          <w:rFonts w:ascii="-apple-system" w:hAnsi="-apple-system"/>
          <w:color w:val="172B4D"/>
          <w:sz w:val="21"/>
          <w:szCs w:val="21"/>
        </w:rPr>
        <w:t xml:space="preserve"> then use I18n static method</w:t>
      </w:r>
    </w:p>
    <w:p w14:paraId="7D0FB5CF" w14:textId="77777777" w:rsidR="00CD25B0" w:rsidRDefault="00CD25B0" w:rsidP="00CD25B0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 </w:t>
      </w:r>
    </w:p>
    <w:tbl>
      <w:tblPr>
        <w:tblW w:w="14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5"/>
      </w:tblGrid>
      <w:tr w:rsidR="00CD25B0" w14:paraId="5766B3D2" w14:textId="77777777" w:rsidTr="00CD25B0">
        <w:trPr>
          <w:tblCellSpacing w:w="0" w:type="dxa"/>
        </w:trPr>
        <w:tc>
          <w:tcPr>
            <w:tcW w:w="138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5EBEC3B4" w14:textId="77777777" w:rsidR="00CD25B0" w:rsidRDefault="00CD25B0">
            <w:pPr>
              <w:spacing w:line="300" w:lineRule="atLeast"/>
              <w:textAlignment w:val="baseline"/>
              <w:divId w:val="1528107158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I18n.getDefaultLocale()</w:t>
            </w:r>
          </w:p>
        </w:tc>
      </w:tr>
    </w:tbl>
    <w:p w14:paraId="1A0D5A8E" w14:textId="77777777" w:rsidR="00CD25B0" w:rsidRDefault="00CD25B0" w:rsidP="00CD25B0">
      <w:pPr>
        <w:pStyle w:val="Heading2"/>
        <w:shd w:val="clear" w:color="auto" w:fill="FFFFFF"/>
        <w:spacing w:before="450"/>
        <w:rPr>
          <w:rFonts w:ascii="-apple-system" w:hAnsi="-apple-system"/>
          <w:color w:val="172B4D"/>
          <w:spacing w:val="-2"/>
          <w:sz w:val="30"/>
          <w:szCs w:val="30"/>
        </w:rPr>
      </w:pPr>
      <w:r>
        <w:rPr>
          <w:rFonts w:ascii="-apple-system" w:hAnsi="-apple-system"/>
          <w:b/>
          <w:bCs/>
          <w:color w:val="292929"/>
          <w:spacing w:val="-2"/>
          <w:sz w:val="30"/>
          <w:szCs w:val="30"/>
        </w:rPr>
        <w:t>Spring Beans</w:t>
      </w:r>
    </w:p>
    <w:p w14:paraId="0D57B635" w14:textId="77777777" w:rsidR="00CD25B0" w:rsidRDefault="00CD25B0" w:rsidP="00CD25B0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292929"/>
          <w:sz w:val="21"/>
          <w:szCs w:val="21"/>
        </w:rPr>
        <w:t> </w:t>
      </w:r>
    </w:p>
    <w:p w14:paraId="78F5C0B4" w14:textId="77777777" w:rsidR="00CD25B0" w:rsidRDefault="00CD25B0" w:rsidP="00CD25B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172B4D"/>
          <w:sz w:val="21"/>
          <w:szCs w:val="21"/>
        </w:rPr>
        <w:t>spring beans names should start from lowercase</w:t>
      </w:r>
    </w:p>
    <w:p w14:paraId="06EEB51A" w14:textId="77777777" w:rsidR="00CD25B0" w:rsidRDefault="00CD25B0" w:rsidP="00CD25B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172B4D"/>
          <w:sz w:val="21"/>
          <w:szCs w:val="21"/>
        </w:rPr>
        <w:t>When defining bean names in spring xml configuration id tag is preferred instead of name. As it enforces xml parser validation if &lt;</w:t>
      </w:r>
      <w:proofErr w:type="spellStart"/>
      <w:r>
        <w:rPr>
          <w:rFonts w:ascii="-apple-system" w:hAnsi="-apple-system"/>
          <w:color w:val="172B4D"/>
          <w:sz w:val="21"/>
          <w:szCs w:val="21"/>
        </w:rPr>
        <w:t>idref</w:t>
      </w:r>
      <w:proofErr w:type="spellEnd"/>
      <w:r>
        <w:rPr>
          <w:rFonts w:ascii="-apple-system" w:hAnsi="-apple-system"/>
          <w:color w:val="172B4D"/>
          <w:sz w:val="21"/>
          <w:szCs w:val="21"/>
        </w:rPr>
        <w:t xml:space="preserve"> local=""&gt; tag is used.</w:t>
      </w:r>
    </w:p>
    <w:p w14:paraId="0EA655BA" w14:textId="77777777" w:rsidR="00CD25B0" w:rsidRDefault="00CD25B0" w:rsidP="00CD25B0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292929"/>
          <w:sz w:val="21"/>
          <w:szCs w:val="21"/>
        </w:rPr>
        <w:t> </w:t>
      </w:r>
    </w:p>
    <w:p w14:paraId="1E338BA7" w14:textId="77777777" w:rsidR="00CD25B0" w:rsidRDefault="00CD25B0" w:rsidP="00CD25B0">
      <w:pPr>
        <w:shd w:val="clear" w:color="auto" w:fill="F5F5F5"/>
        <w:rPr>
          <w:rFonts w:ascii="-apple-system" w:hAnsi="-apple-system"/>
          <w:color w:val="333333"/>
          <w:sz w:val="21"/>
          <w:szCs w:val="21"/>
        </w:rPr>
      </w:pPr>
      <w:r>
        <w:rPr>
          <w:rFonts w:ascii="-apple-system" w:hAnsi="-apple-system"/>
          <w:b/>
          <w:bCs/>
          <w:color w:val="333333"/>
          <w:sz w:val="21"/>
          <w:szCs w:val="21"/>
        </w:rPr>
        <w:t>Spring Beans Naming</w:t>
      </w:r>
    </w:p>
    <w:tbl>
      <w:tblPr>
        <w:tblW w:w="14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5"/>
      </w:tblGrid>
      <w:tr w:rsidR="00CD25B0" w14:paraId="69B9A3C4" w14:textId="77777777" w:rsidTr="00CD25B0">
        <w:trPr>
          <w:tblCellSpacing w:w="0" w:type="dxa"/>
        </w:trPr>
        <w:tc>
          <w:tcPr>
            <w:tcW w:w="138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3A81394B" w14:textId="77777777" w:rsidR="00CD25B0" w:rsidRDefault="00CD25B0" w:rsidP="00CD25B0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336699"/>
                <w:sz w:val="21"/>
                <w:szCs w:val="21"/>
                <w:bdr w:val="none" w:sz="0" w:space="0" w:color="auto" w:frame="1"/>
              </w:rPr>
              <w:t>beans</w:t>
            </w: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&gt;</w:t>
            </w:r>
          </w:p>
          <w:p w14:paraId="0A7FD1DC" w14:textId="77777777" w:rsidR="00CD25B0" w:rsidRDefault="00CD25B0" w:rsidP="00CD25B0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...</w:t>
            </w:r>
          </w:p>
          <w:p w14:paraId="64A28FB4" w14:textId="77777777" w:rsidR="00CD25B0" w:rsidRDefault="00CD25B0" w:rsidP="00CD25B0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336699"/>
                <w:sz w:val="21"/>
                <w:szCs w:val="21"/>
                <w:bdr w:val="none" w:sz="0" w:space="0" w:color="auto" w:frame="1"/>
              </w:rPr>
              <w:t>bean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/>
                <w:color w:val="808080"/>
                <w:sz w:val="21"/>
                <w:szCs w:val="21"/>
                <w:bdr w:val="none" w:sz="0" w:space="0" w:color="auto" w:frame="1"/>
              </w:rPr>
              <w:t>id</w:t>
            </w: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eastAsiaTheme="minorHAnsi" w:hAnsi="Consolas"/>
                <w:color w:val="003366"/>
                <w:sz w:val="21"/>
                <w:szCs w:val="21"/>
                <w:bdr w:val="none" w:sz="0" w:space="0" w:color="auto" w:frame="1"/>
              </w:rPr>
              <w:t>"lookupDAO"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/>
                <w:color w:val="808080"/>
                <w:sz w:val="21"/>
                <w:szCs w:val="21"/>
                <w:bdr w:val="none" w:sz="0" w:space="0" w:color="auto" w:frame="1"/>
              </w:rPr>
              <w:t>class</w:t>
            </w: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eastAsiaTheme="minorHAnsi" w:hAnsi="Consolas"/>
                <w:color w:val="003366"/>
                <w:sz w:val="21"/>
                <w:szCs w:val="21"/>
                <w:bdr w:val="none" w:sz="0" w:space="0" w:color="auto" w:frame="1"/>
              </w:rPr>
              <w:t>"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3366"/>
                <w:sz w:val="21"/>
                <w:szCs w:val="21"/>
                <w:bdr w:val="none" w:sz="0" w:space="0" w:color="auto" w:frame="1"/>
              </w:rPr>
              <w:t>com.exigen.ipb.base.lookups.dao.LookupJPADAO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3366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&gt;&lt;/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336699"/>
                <w:sz w:val="21"/>
                <w:szCs w:val="21"/>
                <w:bdr w:val="none" w:sz="0" w:space="0" w:color="auto" w:frame="1"/>
              </w:rPr>
              <w:t>bean</w:t>
            </w: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&gt;</w:t>
            </w:r>
          </w:p>
          <w:p w14:paraId="4B6FE1BA" w14:textId="77777777" w:rsidR="00CD25B0" w:rsidRDefault="00CD25B0" w:rsidP="00CD25B0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336699"/>
                <w:sz w:val="21"/>
                <w:szCs w:val="21"/>
                <w:bdr w:val="none" w:sz="0" w:space="0" w:color="auto" w:frame="1"/>
              </w:rPr>
              <w:t>bean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/>
                <w:color w:val="808080"/>
                <w:sz w:val="21"/>
                <w:szCs w:val="21"/>
                <w:bdr w:val="none" w:sz="0" w:space="0" w:color="auto" w:frame="1"/>
              </w:rPr>
              <w:t>id</w:t>
            </w: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eastAsiaTheme="minorHAnsi" w:hAnsi="Consolas"/>
                <w:color w:val="003366"/>
                <w:sz w:val="21"/>
                <w:szCs w:val="21"/>
                <w:bdr w:val="none" w:sz="0" w:space="0" w:color="auto" w:frame="1"/>
              </w:rPr>
              <w:t>"numberRangeDAO"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/>
                <w:color w:val="808080"/>
                <w:sz w:val="21"/>
                <w:szCs w:val="21"/>
                <w:bdr w:val="none" w:sz="0" w:space="0" w:color="auto" w:frame="1"/>
              </w:rPr>
              <w:t>class</w:t>
            </w: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eastAsiaTheme="minorHAnsi" w:hAnsi="Consolas"/>
                <w:color w:val="003366"/>
                <w:sz w:val="21"/>
                <w:szCs w:val="21"/>
                <w:bdr w:val="none" w:sz="0" w:space="0" w:color="auto" w:frame="1"/>
              </w:rPr>
              <w:t>"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3366"/>
                <w:sz w:val="21"/>
                <w:szCs w:val="21"/>
                <w:bdr w:val="none" w:sz="0" w:space="0" w:color="auto" w:frame="1"/>
              </w:rPr>
              <w:t>com.exigen.ipb.base.numbergenerator.dao.NumberRangeJPADAO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3366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&gt;&lt;/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336699"/>
                <w:sz w:val="21"/>
                <w:szCs w:val="21"/>
                <w:bdr w:val="none" w:sz="0" w:space="0" w:color="auto" w:frame="1"/>
              </w:rPr>
              <w:t>bean</w:t>
            </w: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&gt;</w:t>
            </w:r>
          </w:p>
          <w:p w14:paraId="1E3387A5" w14:textId="77777777" w:rsidR="00CD25B0" w:rsidRDefault="00CD25B0" w:rsidP="00CD25B0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 </w:t>
            </w:r>
          </w:p>
          <w:p w14:paraId="39E78E12" w14:textId="77777777" w:rsidR="00CD25B0" w:rsidRDefault="00CD25B0" w:rsidP="00CD25B0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336699"/>
                <w:sz w:val="21"/>
                <w:szCs w:val="21"/>
                <w:bdr w:val="none" w:sz="0" w:space="0" w:color="auto" w:frame="1"/>
              </w:rPr>
              <w:t>bean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/>
                <w:color w:val="808080"/>
                <w:sz w:val="21"/>
                <w:szCs w:val="21"/>
                <w:bdr w:val="none" w:sz="0" w:space="0" w:color="auto" w:frame="1"/>
              </w:rPr>
              <w:t>id</w:t>
            </w: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eastAsiaTheme="minorHAnsi" w:hAnsi="Consolas"/>
                <w:color w:val="003366"/>
                <w:sz w:val="21"/>
                <w:szCs w:val="21"/>
                <w:bdr w:val="none" w:sz="0" w:space="0" w:color="auto" w:frame="1"/>
              </w:rPr>
              <w:t>"codeValueBinder"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/>
                <w:color w:val="808080"/>
                <w:sz w:val="21"/>
                <w:szCs w:val="21"/>
                <w:bdr w:val="none" w:sz="0" w:space="0" w:color="auto" w:frame="1"/>
              </w:rPr>
              <w:t>class</w:t>
            </w: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eastAsiaTheme="minorHAnsi" w:hAnsi="Consolas"/>
                <w:color w:val="003366"/>
                <w:sz w:val="21"/>
                <w:szCs w:val="21"/>
                <w:bdr w:val="none" w:sz="0" w:space="0" w:color="auto" w:frame="1"/>
              </w:rPr>
              <w:t>"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3366"/>
                <w:sz w:val="21"/>
                <w:szCs w:val="21"/>
                <w:bdr w:val="none" w:sz="0" w:space="0" w:color="auto" w:frame="1"/>
              </w:rPr>
              <w:t>com.exigen.ipb.base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3366"/>
                <w:sz w:val="21"/>
                <w:szCs w:val="21"/>
                <w:bdr w:val="none" w:sz="0" w:space="0" w:color="auto" w:frame="1"/>
              </w:rPr>
              <w:t>.lookups.CodeValueBinder"</w:t>
            </w: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&gt;&lt;/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336699"/>
                <w:sz w:val="21"/>
                <w:szCs w:val="21"/>
                <w:bdr w:val="none" w:sz="0" w:space="0" w:color="auto" w:frame="1"/>
              </w:rPr>
              <w:t>bean</w:t>
            </w: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&gt;</w:t>
            </w:r>
          </w:p>
          <w:p w14:paraId="03422D2C" w14:textId="77777777" w:rsidR="00CD25B0" w:rsidRDefault="00CD25B0" w:rsidP="00CD25B0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336699"/>
                <w:sz w:val="21"/>
                <w:szCs w:val="21"/>
                <w:bdr w:val="none" w:sz="0" w:space="0" w:color="auto" w:frame="1"/>
              </w:rPr>
              <w:t>bean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/>
                <w:color w:val="808080"/>
                <w:sz w:val="21"/>
                <w:szCs w:val="21"/>
                <w:bdr w:val="none" w:sz="0" w:space="0" w:color="auto" w:frame="1"/>
              </w:rPr>
              <w:t>id</w:t>
            </w: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eastAsiaTheme="minorHAnsi" w:hAnsi="Consolas"/>
                <w:color w:val="003366"/>
                <w:sz w:val="21"/>
                <w:szCs w:val="21"/>
                <w:bdr w:val="none" w:sz="0" w:space="0" w:color="auto" w:frame="1"/>
              </w:rPr>
              <w:t>"codeValueProvider"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/>
                <w:color w:val="808080"/>
                <w:sz w:val="21"/>
                <w:szCs w:val="21"/>
                <w:bdr w:val="none" w:sz="0" w:space="0" w:color="auto" w:frame="1"/>
              </w:rPr>
              <w:t>class</w:t>
            </w: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eastAsiaTheme="minorHAnsi" w:hAnsi="Consolas"/>
                <w:color w:val="003366"/>
                <w:sz w:val="21"/>
                <w:szCs w:val="21"/>
                <w:bdr w:val="none" w:sz="0" w:space="0" w:color="auto" w:frame="1"/>
              </w:rPr>
              <w:t>"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3366"/>
                <w:sz w:val="21"/>
                <w:szCs w:val="21"/>
                <w:bdr w:val="none" w:sz="0" w:space="0" w:color="auto" w:frame="1"/>
              </w:rPr>
              <w:t>com.exigen.ipb.base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3366"/>
                <w:sz w:val="21"/>
                <w:szCs w:val="21"/>
                <w:bdr w:val="none" w:sz="0" w:space="0" w:color="auto" w:frame="1"/>
              </w:rPr>
              <w:t>.lookups.CodeValueProvider"</w:t>
            </w: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&gt;</w:t>
            </w:r>
          </w:p>
          <w:p w14:paraId="1CCBA24A" w14:textId="77777777" w:rsidR="00CD25B0" w:rsidRDefault="00CD25B0" w:rsidP="00CD25B0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lastRenderedPageBreak/>
              <w:t>        </w:t>
            </w: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336699"/>
                <w:sz w:val="21"/>
                <w:szCs w:val="21"/>
                <w:bdr w:val="none" w:sz="0" w:space="0" w:color="auto" w:frame="1"/>
              </w:rPr>
              <w:t>property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/>
                <w:color w:val="808080"/>
                <w:sz w:val="21"/>
                <w:szCs w:val="21"/>
                <w:bdr w:val="none" w:sz="0" w:space="0" w:color="auto" w:frame="1"/>
              </w:rPr>
              <w:t>name</w:t>
            </w: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eastAsiaTheme="minorHAnsi" w:hAnsi="Consolas"/>
                <w:color w:val="003366"/>
                <w:sz w:val="21"/>
                <w:szCs w:val="21"/>
                <w:bdr w:val="none" w:sz="0" w:space="0" w:color="auto" w:frame="1"/>
              </w:rPr>
              <w:t>"lookupDAO"</w:t>
            </w: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&gt;&lt;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336699"/>
                <w:sz w:val="21"/>
                <w:szCs w:val="21"/>
                <w:bdr w:val="none" w:sz="0" w:space="0" w:color="auto" w:frame="1"/>
              </w:rPr>
              <w:t>idref</w:t>
            </w:r>
            <w:r>
              <w:rPr>
                <w:rFonts w:ascii="Consolas" w:hAnsi="Consolas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/>
                <w:color w:val="808080"/>
                <w:sz w:val="21"/>
                <w:szCs w:val="21"/>
                <w:bdr w:val="none" w:sz="0" w:space="0" w:color="auto" w:frame="1"/>
              </w:rPr>
              <w:t>local</w:t>
            </w: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eastAsiaTheme="minorHAnsi" w:hAnsi="Consolas"/>
                <w:color w:val="003366"/>
                <w:sz w:val="21"/>
                <w:szCs w:val="21"/>
                <w:bdr w:val="none" w:sz="0" w:space="0" w:color="auto" w:frame="1"/>
              </w:rPr>
              <w:t>"lookupDAO"</w:t>
            </w: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/&gt;&lt;/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336699"/>
                <w:sz w:val="21"/>
                <w:szCs w:val="21"/>
                <w:bdr w:val="none" w:sz="0" w:space="0" w:color="auto" w:frame="1"/>
              </w:rPr>
              <w:t>property</w:t>
            </w: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&gt;</w:t>
            </w:r>
          </w:p>
          <w:p w14:paraId="4B1DB84B" w14:textId="77777777" w:rsidR="00CD25B0" w:rsidRDefault="00CD25B0" w:rsidP="00CD25B0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&lt;/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336699"/>
                <w:sz w:val="21"/>
                <w:szCs w:val="21"/>
                <w:bdr w:val="none" w:sz="0" w:space="0" w:color="auto" w:frame="1"/>
              </w:rPr>
              <w:t>bean</w:t>
            </w: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&gt;</w:t>
            </w:r>
          </w:p>
          <w:p w14:paraId="4E33E3B2" w14:textId="77777777" w:rsidR="00CD25B0" w:rsidRDefault="00CD25B0" w:rsidP="00CD25B0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...</w:t>
            </w:r>
          </w:p>
          <w:p w14:paraId="37B30453" w14:textId="77777777" w:rsidR="00CD25B0" w:rsidRDefault="00CD25B0" w:rsidP="00CD25B0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&lt;/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336699"/>
                <w:sz w:val="21"/>
                <w:szCs w:val="21"/>
                <w:bdr w:val="none" w:sz="0" w:space="0" w:color="auto" w:frame="1"/>
              </w:rPr>
              <w:t>beans</w:t>
            </w: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&gt;</w:t>
            </w:r>
          </w:p>
        </w:tc>
      </w:tr>
    </w:tbl>
    <w:p w14:paraId="11CC7836" w14:textId="77777777" w:rsidR="00CD25B0" w:rsidRDefault="00CD25B0" w:rsidP="00CD25B0">
      <w:pPr>
        <w:pStyle w:val="Heading2"/>
        <w:shd w:val="clear" w:color="auto" w:fill="FFFFFF"/>
        <w:spacing w:before="450"/>
        <w:rPr>
          <w:rFonts w:ascii="-apple-system" w:hAnsi="-apple-system"/>
          <w:color w:val="172B4D"/>
          <w:spacing w:val="-2"/>
          <w:sz w:val="30"/>
          <w:szCs w:val="30"/>
        </w:rPr>
      </w:pPr>
      <w:r>
        <w:rPr>
          <w:rFonts w:ascii="-apple-system" w:hAnsi="-apple-system"/>
          <w:b/>
          <w:bCs/>
          <w:color w:val="292929"/>
          <w:spacing w:val="-2"/>
          <w:sz w:val="30"/>
          <w:szCs w:val="30"/>
        </w:rPr>
        <w:lastRenderedPageBreak/>
        <w:t>Lookup maintenance</w:t>
      </w:r>
    </w:p>
    <w:p w14:paraId="6C2C7992" w14:textId="77777777" w:rsidR="00CD25B0" w:rsidRDefault="00CD25B0" w:rsidP="00CD25B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All lookups should be loaded via CSV files, direct updates strictly prohibited</w:t>
      </w:r>
    </w:p>
    <w:p w14:paraId="0140BA99" w14:textId="77777777" w:rsidR="00CD25B0" w:rsidRDefault="00CD25B0" w:rsidP="00CD25B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Each lookup should be represented as one file for each product but for all states (No CSV files per states)</w:t>
      </w:r>
    </w:p>
    <w:p w14:paraId="2B432A11" w14:textId="77777777" w:rsidR="00CD25B0" w:rsidRDefault="00CD25B0" w:rsidP="00CD25B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All files must locate in folder domain-name\</w:t>
      </w:r>
      <w:proofErr w:type="spellStart"/>
      <w:r>
        <w:rPr>
          <w:rFonts w:ascii="-apple-system" w:hAnsi="-apple-system"/>
          <w:color w:val="000000"/>
          <w:sz w:val="21"/>
          <w:szCs w:val="21"/>
        </w:rPr>
        <w:t>domainname</w:t>
      </w:r>
      <w:proofErr w:type="spellEnd"/>
      <w:r>
        <w:rPr>
          <w:rFonts w:ascii="-apple-system" w:hAnsi="-apple-system"/>
          <w:color w:val="000000"/>
          <w:sz w:val="21"/>
          <w:szCs w:val="21"/>
        </w:rPr>
        <w:t>-deploy\</w:t>
      </w:r>
      <w:proofErr w:type="spellStart"/>
      <w:r>
        <w:rPr>
          <w:rFonts w:ascii="-apple-system" w:hAnsi="-apple-system"/>
          <w:color w:val="000000"/>
          <w:sz w:val="21"/>
          <w:szCs w:val="21"/>
        </w:rPr>
        <w:t>src</w:t>
      </w:r>
      <w:proofErr w:type="spellEnd"/>
      <w:r>
        <w:rPr>
          <w:rFonts w:ascii="-apple-system" w:hAnsi="-apple-system"/>
          <w:color w:val="000000"/>
          <w:sz w:val="21"/>
          <w:szCs w:val="21"/>
        </w:rPr>
        <w:t>\main\resources\csv</w:t>
      </w:r>
    </w:p>
    <w:p w14:paraId="4AB1A7A4" w14:textId="77777777" w:rsidR="00CD25B0" w:rsidRDefault="00CD25B0" w:rsidP="00CD25B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For versioning VCS should be used, no versioning via file names</w:t>
      </w:r>
    </w:p>
    <w:p w14:paraId="1C791F47" w14:textId="77777777" w:rsidR="00CD25B0" w:rsidRDefault="00CD25B0" w:rsidP="00CD25B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CSV file name pattern: &lt;</w:t>
      </w:r>
      <w:proofErr w:type="spellStart"/>
      <w:r>
        <w:rPr>
          <w:rFonts w:ascii="-apple-system" w:hAnsi="-apple-system"/>
          <w:color w:val="000000"/>
          <w:sz w:val="21"/>
          <w:szCs w:val="21"/>
        </w:rPr>
        <w:t>lookupName</w:t>
      </w:r>
      <w:proofErr w:type="spellEnd"/>
      <w:r>
        <w:rPr>
          <w:rFonts w:ascii="-apple-system" w:hAnsi="-apple-system"/>
          <w:color w:val="000000"/>
          <w:sz w:val="21"/>
          <w:szCs w:val="21"/>
        </w:rPr>
        <w:t>&gt;_&lt;product&gt;.csv. For example: ABCDoNotRenewReason_SS.csv</w:t>
      </w:r>
    </w:p>
    <w:p w14:paraId="6DB196BF" w14:textId="77777777" w:rsidR="00CD25B0" w:rsidRDefault="00CD25B0" w:rsidP="00CD25B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 xml:space="preserve">All change sets related to lookups should be moved to a separate file - lookup xml file (see next point). Each modification of CSV file should trigger creation of </w:t>
      </w:r>
      <w:proofErr w:type="gramStart"/>
      <w:r>
        <w:rPr>
          <w:rFonts w:ascii="-apple-system" w:hAnsi="-apple-system"/>
          <w:color w:val="000000"/>
          <w:sz w:val="21"/>
          <w:szCs w:val="21"/>
        </w:rPr>
        <w:t>the a</w:t>
      </w:r>
      <w:proofErr w:type="gramEnd"/>
      <w:r>
        <w:rPr>
          <w:rFonts w:ascii="-apple-system" w:hAnsi="-apple-system"/>
          <w:color w:val="000000"/>
          <w:sz w:val="21"/>
          <w:szCs w:val="21"/>
        </w:rPr>
        <w:t xml:space="preserve"> new </w:t>
      </w:r>
      <w:proofErr w:type="spellStart"/>
      <w:r>
        <w:rPr>
          <w:rFonts w:ascii="-apple-system" w:hAnsi="-apple-system"/>
          <w:color w:val="000000"/>
          <w:sz w:val="21"/>
          <w:szCs w:val="21"/>
        </w:rPr>
        <w:t>liquibase</w:t>
      </w:r>
      <w:proofErr w:type="spellEnd"/>
      <w:r>
        <w:rPr>
          <w:rFonts w:ascii="-apple-system" w:hAnsi="-apple-system"/>
          <w:color w:val="000000"/>
          <w:sz w:val="21"/>
          <w:szCs w:val="21"/>
        </w:rPr>
        <w:t xml:space="preserve"> changeset. Always use cumulative approach for lookup data change.  That means that the same csv file should be reused and contain full data.</w:t>
      </w:r>
    </w:p>
    <w:p w14:paraId="50F100D1" w14:textId="77777777" w:rsidR="00CD25B0" w:rsidRDefault="00CD25B0" w:rsidP="00CD25B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Under each deploy project there should be one(single) lookup xml file:</w:t>
      </w:r>
    </w:p>
    <w:p w14:paraId="48B92D43" w14:textId="77777777" w:rsidR="00CD25B0" w:rsidRDefault="00CD25B0" w:rsidP="00CD25B0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products/auto/</w:t>
      </w:r>
      <w:proofErr w:type="spellStart"/>
      <w:r>
        <w:rPr>
          <w:rFonts w:ascii="-apple-system" w:hAnsi="-apple-system"/>
          <w:color w:val="000000"/>
          <w:sz w:val="21"/>
          <w:szCs w:val="21"/>
        </w:rPr>
        <w:t>abc</w:t>
      </w:r>
      <w:proofErr w:type="spellEnd"/>
      <w:r>
        <w:rPr>
          <w:rFonts w:ascii="-apple-system" w:hAnsi="-apple-system"/>
          <w:color w:val="000000"/>
          <w:sz w:val="21"/>
          <w:szCs w:val="21"/>
        </w:rPr>
        <w:t>-auto-</w:t>
      </w:r>
      <w:proofErr w:type="spellStart"/>
      <w:r>
        <w:rPr>
          <w:rFonts w:ascii="-apple-system" w:hAnsi="-apple-system"/>
          <w:color w:val="000000"/>
          <w:sz w:val="21"/>
          <w:szCs w:val="21"/>
        </w:rPr>
        <w:t>liquibase</w:t>
      </w:r>
      <w:proofErr w:type="spellEnd"/>
      <w:r>
        <w:rPr>
          <w:rFonts w:ascii="-apple-system" w:hAnsi="-apple-system"/>
          <w:color w:val="000000"/>
          <w:sz w:val="21"/>
          <w:szCs w:val="21"/>
        </w:rPr>
        <w:t>-deploy/</w:t>
      </w:r>
      <w:proofErr w:type="spellStart"/>
      <w:r>
        <w:rPr>
          <w:rFonts w:ascii="-apple-system" w:hAnsi="-apple-system"/>
          <w:color w:val="000000"/>
          <w:sz w:val="21"/>
          <w:szCs w:val="21"/>
        </w:rPr>
        <w:t>db</w:t>
      </w:r>
      <w:proofErr w:type="spellEnd"/>
      <w:r>
        <w:rPr>
          <w:rFonts w:ascii="-apple-system" w:hAnsi="-apple-system"/>
          <w:color w:val="000000"/>
          <w:sz w:val="21"/>
          <w:szCs w:val="21"/>
        </w:rPr>
        <w:t xml:space="preserve"> - abc-lookups.xml for AUTO (CSA and SS) lookups</w:t>
      </w:r>
    </w:p>
    <w:p w14:paraId="030A4D4B" w14:textId="77777777" w:rsidR="00CD25B0" w:rsidRDefault="00CD25B0" w:rsidP="00CD25B0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products/home/</w:t>
      </w:r>
      <w:proofErr w:type="spellStart"/>
      <w:r>
        <w:rPr>
          <w:rFonts w:ascii="-apple-system" w:hAnsi="-apple-system"/>
          <w:color w:val="000000"/>
          <w:sz w:val="21"/>
          <w:szCs w:val="21"/>
        </w:rPr>
        <w:t>abc</w:t>
      </w:r>
      <w:proofErr w:type="spellEnd"/>
      <w:r>
        <w:rPr>
          <w:rFonts w:ascii="-apple-system" w:hAnsi="-apple-system"/>
          <w:color w:val="000000"/>
          <w:sz w:val="21"/>
          <w:szCs w:val="21"/>
        </w:rPr>
        <w:t>-home-</w:t>
      </w:r>
      <w:proofErr w:type="spellStart"/>
      <w:r>
        <w:rPr>
          <w:rFonts w:ascii="-apple-system" w:hAnsi="-apple-system"/>
          <w:color w:val="000000"/>
          <w:sz w:val="21"/>
          <w:szCs w:val="21"/>
        </w:rPr>
        <w:t>liquibase</w:t>
      </w:r>
      <w:proofErr w:type="spellEnd"/>
      <w:r>
        <w:rPr>
          <w:rFonts w:ascii="-apple-system" w:hAnsi="-apple-system"/>
          <w:color w:val="000000"/>
          <w:sz w:val="21"/>
          <w:szCs w:val="21"/>
        </w:rPr>
        <w:t>-deploy/</w:t>
      </w:r>
      <w:proofErr w:type="spellStart"/>
      <w:r>
        <w:rPr>
          <w:rFonts w:ascii="-apple-system" w:hAnsi="-apple-system"/>
          <w:color w:val="000000"/>
          <w:sz w:val="21"/>
          <w:szCs w:val="21"/>
        </w:rPr>
        <w:t>db</w:t>
      </w:r>
      <w:proofErr w:type="spellEnd"/>
      <w:r>
        <w:rPr>
          <w:rFonts w:ascii="-apple-system" w:hAnsi="-apple-system"/>
          <w:color w:val="000000"/>
          <w:sz w:val="21"/>
          <w:szCs w:val="21"/>
        </w:rPr>
        <w:t xml:space="preserve"> - abc-lookups-home.xml for HOME lookups</w:t>
      </w:r>
    </w:p>
    <w:p w14:paraId="3D43E394" w14:textId="77777777" w:rsidR="00CD25B0" w:rsidRDefault="00CD25B0" w:rsidP="00CD25B0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products/pup/</w:t>
      </w:r>
      <w:proofErr w:type="spellStart"/>
      <w:r>
        <w:rPr>
          <w:rFonts w:ascii="-apple-system" w:hAnsi="-apple-system"/>
          <w:color w:val="000000"/>
          <w:sz w:val="21"/>
          <w:szCs w:val="21"/>
        </w:rPr>
        <w:t>abc</w:t>
      </w:r>
      <w:proofErr w:type="spellEnd"/>
      <w:r>
        <w:rPr>
          <w:rFonts w:ascii="-apple-system" w:hAnsi="-apple-system"/>
          <w:color w:val="000000"/>
          <w:sz w:val="21"/>
          <w:szCs w:val="21"/>
        </w:rPr>
        <w:t>-pup-</w:t>
      </w:r>
      <w:proofErr w:type="spellStart"/>
      <w:r>
        <w:rPr>
          <w:rFonts w:ascii="-apple-system" w:hAnsi="-apple-system"/>
          <w:color w:val="000000"/>
          <w:sz w:val="21"/>
          <w:szCs w:val="21"/>
        </w:rPr>
        <w:t>liquibase</w:t>
      </w:r>
      <w:proofErr w:type="spellEnd"/>
      <w:r>
        <w:rPr>
          <w:rFonts w:ascii="-apple-system" w:hAnsi="-apple-system"/>
          <w:color w:val="000000"/>
          <w:sz w:val="21"/>
          <w:szCs w:val="21"/>
        </w:rPr>
        <w:t>-deploy/</w:t>
      </w:r>
      <w:proofErr w:type="spellStart"/>
      <w:r>
        <w:rPr>
          <w:rFonts w:ascii="-apple-system" w:hAnsi="-apple-system"/>
          <w:color w:val="000000"/>
          <w:sz w:val="21"/>
          <w:szCs w:val="21"/>
        </w:rPr>
        <w:t>db</w:t>
      </w:r>
      <w:proofErr w:type="spellEnd"/>
      <w:r>
        <w:rPr>
          <w:rFonts w:ascii="-apple-system" w:hAnsi="-apple-system"/>
          <w:color w:val="000000"/>
          <w:sz w:val="21"/>
          <w:szCs w:val="21"/>
        </w:rPr>
        <w:t xml:space="preserve"> - abc-lookups-pup.xml for PUP lookups</w:t>
      </w:r>
    </w:p>
    <w:p w14:paraId="707E7A7C" w14:textId="77777777" w:rsidR="00CD25B0" w:rsidRDefault="00CD25B0" w:rsidP="00CD25B0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Any lookup values delete must be product specific! For example, if you want to update all lookup values for SS product: </w:t>
      </w:r>
    </w:p>
    <w:p w14:paraId="3F2DD019" w14:textId="77777777" w:rsidR="00CD25B0" w:rsidRDefault="00CD25B0" w:rsidP="00CD25B0">
      <w:pPr>
        <w:shd w:val="clear" w:color="auto" w:fill="F5F5F5"/>
        <w:rPr>
          <w:rFonts w:ascii="-apple-system" w:hAnsi="-apple-system"/>
          <w:color w:val="333333"/>
          <w:sz w:val="21"/>
          <w:szCs w:val="21"/>
        </w:rPr>
      </w:pPr>
      <w:r>
        <w:rPr>
          <w:rFonts w:ascii="-apple-system" w:hAnsi="-apple-system"/>
          <w:b/>
          <w:bCs/>
          <w:color w:val="333333"/>
          <w:sz w:val="21"/>
          <w:szCs w:val="21"/>
        </w:rPr>
        <w:t>Not allowed</w:t>
      </w:r>
    </w:p>
    <w:tbl>
      <w:tblPr>
        <w:tblW w:w="14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5"/>
      </w:tblGrid>
      <w:tr w:rsidR="00CD25B0" w14:paraId="02614DA8" w14:textId="77777777" w:rsidTr="00CD25B0">
        <w:trPr>
          <w:tblCellSpacing w:w="0" w:type="dxa"/>
        </w:trPr>
        <w:tc>
          <w:tcPr>
            <w:tcW w:w="138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5B951C08" w14:textId="77777777" w:rsidR="00CD25B0" w:rsidRDefault="00CD25B0">
            <w:pPr>
              <w:spacing w:line="300" w:lineRule="atLeast"/>
              <w:textAlignment w:val="baseline"/>
              <w:divId w:val="1773815977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DELETE FROM LOOKUPVALUE WHERE LOOKUPLIST_ID IN (SELECT ID FROM LOOKUPLIST WHERE LOOKUPNAME=</w:t>
            </w:r>
            <w:r>
              <w:rPr>
                <w:rStyle w:val="HTMLCode"/>
                <w:rFonts w:ascii="Consolas" w:eastAsiaTheme="minorHAnsi" w:hAnsi="Consolas"/>
                <w:color w:val="003366"/>
                <w:sz w:val="21"/>
                <w:szCs w:val="21"/>
                <w:bdr w:val="none" w:sz="0" w:space="0" w:color="auto" w:frame="1"/>
              </w:rPr>
              <w:t>'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3366"/>
                <w:sz w:val="21"/>
                <w:szCs w:val="21"/>
                <w:bdr w:val="none" w:sz="0" w:space="0" w:color="auto" w:frame="1"/>
              </w:rPr>
              <w:t>ABCAgentType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3366"/>
                <w:sz w:val="21"/>
                <w:szCs w:val="21"/>
                <w:bdr w:val="none" w:sz="0" w:space="0" w:color="auto" w:frame="1"/>
              </w:rPr>
              <w:t>'</w:t>
            </w: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);</w:t>
            </w:r>
          </w:p>
        </w:tc>
      </w:tr>
    </w:tbl>
    <w:p w14:paraId="69ECC4F9" w14:textId="77777777" w:rsidR="00CD25B0" w:rsidRDefault="00CD25B0" w:rsidP="00CD25B0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</w:p>
    <w:p w14:paraId="3B4D8556" w14:textId="77777777" w:rsidR="00CD25B0" w:rsidRDefault="00CD25B0" w:rsidP="00CD25B0">
      <w:pPr>
        <w:shd w:val="clear" w:color="auto" w:fill="F5F5F5"/>
        <w:rPr>
          <w:rFonts w:ascii="-apple-system" w:hAnsi="-apple-system"/>
          <w:color w:val="333333"/>
          <w:sz w:val="21"/>
          <w:szCs w:val="21"/>
        </w:rPr>
      </w:pPr>
      <w:r>
        <w:rPr>
          <w:rFonts w:ascii="-apple-system" w:hAnsi="-apple-system"/>
          <w:b/>
          <w:bCs/>
          <w:color w:val="333333"/>
          <w:sz w:val="21"/>
          <w:szCs w:val="21"/>
        </w:rPr>
        <w:t>Must be</w:t>
      </w:r>
    </w:p>
    <w:tbl>
      <w:tblPr>
        <w:tblW w:w="156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6"/>
      </w:tblGrid>
      <w:tr w:rsidR="00CD25B0" w14:paraId="4BA5ABE1" w14:textId="77777777" w:rsidTr="00CD25B0">
        <w:trPr>
          <w:tblCellSpacing w:w="0" w:type="dxa"/>
        </w:trPr>
        <w:tc>
          <w:tcPr>
            <w:tcW w:w="154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28010EE8" w14:textId="77777777" w:rsidR="00CD25B0" w:rsidRDefault="00CD25B0">
            <w:pPr>
              <w:spacing w:line="300" w:lineRule="atLeast"/>
              <w:textAlignment w:val="baseline"/>
              <w:divId w:val="2091265875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DELETE FROM LOOKUPVALUE WHERE LOOKUPLIST_ID IN (SELECT ID FROM LOOKUPLIST WHERE LOOKUPNAME=</w:t>
            </w:r>
            <w:r>
              <w:rPr>
                <w:rStyle w:val="HTMLCode"/>
                <w:rFonts w:ascii="Consolas" w:eastAsiaTheme="minorHAnsi" w:hAnsi="Consolas"/>
                <w:color w:val="003366"/>
                <w:sz w:val="21"/>
                <w:szCs w:val="21"/>
                <w:bdr w:val="none" w:sz="0" w:space="0" w:color="auto" w:frame="1"/>
              </w:rPr>
              <w:t>'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3366"/>
                <w:sz w:val="21"/>
                <w:szCs w:val="21"/>
                <w:bdr w:val="none" w:sz="0" w:space="0" w:color="auto" w:frame="1"/>
              </w:rPr>
              <w:t>ABCAgentType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3366"/>
                <w:sz w:val="21"/>
                <w:szCs w:val="21"/>
                <w:bdr w:val="none" w:sz="0" w:space="0" w:color="auto" w:frame="1"/>
              </w:rPr>
              <w:t>'</w:t>
            </w: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) AND (PRODUCTCD=</w:t>
            </w:r>
            <w:r>
              <w:rPr>
                <w:rStyle w:val="HTMLCode"/>
                <w:rFonts w:ascii="Consolas" w:eastAsiaTheme="minorHAnsi" w:hAnsi="Consolas"/>
                <w:color w:val="003366"/>
                <w:sz w:val="21"/>
                <w:szCs w:val="21"/>
                <w:bdr w:val="none" w:sz="0" w:space="0" w:color="auto" w:frame="1"/>
              </w:rPr>
              <w:t>'ABC_SS'</w:t>
            </w:r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);</w:t>
            </w:r>
          </w:p>
        </w:tc>
      </w:tr>
    </w:tbl>
    <w:p w14:paraId="2DBFA929" w14:textId="77777777" w:rsidR="00CD25B0" w:rsidRDefault="00CD25B0" w:rsidP="00CD25B0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Sample scenarios how to work with lookups:</w:t>
      </w:r>
    </w:p>
    <w:p w14:paraId="2CC95C3E" w14:textId="77777777" w:rsidR="00CD25B0" w:rsidRDefault="00CD25B0" w:rsidP="00CD25B0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172B4D"/>
          <w:sz w:val="21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9"/>
        <w:gridCol w:w="6381"/>
      </w:tblGrid>
      <w:tr w:rsidR="00CD25B0" w14:paraId="168B3E49" w14:textId="77777777" w:rsidTr="00CD25B0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E481E7" w14:textId="77777777" w:rsidR="00CD25B0" w:rsidRDefault="00CD25B0">
            <w:pPr>
              <w:pStyle w:val="NormalWeb"/>
              <w:spacing w:before="0" w:beforeAutospacing="0" w:after="0" w:afterAutospacing="0"/>
              <w:rPr>
                <w:b/>
                <w:bCs/>
                <w:color w:val="172B4D"/>
              </w:rPr>
            </w:pPr>
            <w:r>
              <w:rPr>
                <w:b/>
                <w:bCs/>
                <w:color w:val="000000"/>
              </w:rPr>
              <w:t>New Lookup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584A6B" w14:textId="77777777" w:rsidR="00CD25B0" w:rsidRDefault="00CD25B0" w:rsidP="00CD25B0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</w:pPr>
            <w:r>
              <w:rPr>
                <w:color w:val="000000"/>
              </w:rPr>
              <w:t>Create a new CSV file</w:t>
            </w:r>
          </w:p>
          <w:p w14:paraId="462BB9FF" w14:textId="77777777" w:rsidR="00CD25B0" w:rsidRDefault="00CD25B0" w:rsidP="00CD25B0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</w:pPr>
            <w:r>
              <w:rPr>
                <w:color w:val="000000"/>
              </w:rPr>
              <w:t>Create a new changeset in lookups xml file</w:t>
            </w:r>
          </w:p>
        </w:tc>
      </w:tr>
      <w:tr w:rsidR="00CD25B0" w14:paraId="7E2A31D2" w14:textId="77777777" w:rsidTr="00CD25B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E13768" w14:textId="77777777" w:rsidR="00CD25B0" w:rsidRDefault="00CD25B0">
            <w:pPr>
              <w:pStyle w:val="NormalWeb"/>
              <w:spacing w:before="0" w:beforeAutospacing="0" w:after="0" w:afterAutospacing="0"/>
              <w:rPr>
                <w:b/>
                <w:bCs/>
                <w:color w:val="172B4D"/>
              </w:rPr>
            </w:pPr>
            <w:r>
              <w:rPr>
                <w:b/>
                <w:bCs/>
                <w:color w:val="000000"/>
              </w:rPr>
              <w:t>Modify lookup which already exists in lookups xml file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177629" w14:textId="77777777" w:rsidR="00CD25B0" w:rsidRDefault="00CD25B0" w:rsidP="00CD25B0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</w:pPr>
            <w:r>
              <w:rPr>
                <w:color w:val="000000"/>
              </w:rPr>
              <w:t>Modify an existing CSV file with new values</w:t>
            </w:r>
          </w:p>
          <w:p w14:paraId="541CD397" w14:textId="77777777" w:rsidR="00CD25B0" w:rsidRDefault="00CD25B0" w:rsidP="00CD25B0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</w:pPr>
            <w:r>
              <w:rPr>
                <w:color w:val="000000"/>
              </w:rPr>
              <w:t>Update an existing changeset (update author and id)</w:t>
            </w:r>
          </w:p>
          <w:p w14:paraId="70EE39BE" w14:textId="77777777" w:rsidR="00CD25B0" w:rsidRDefault="00CD25B0" w:rsidP="00CD25B0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</w:pPr>
            <w:r>
              <w:rPr>
                <w:color w:val="000000"/>
              </w:rPr>
              <w:t>If existing changeset does not contain </w:t>
            </w:r>
            <w:r>
              <w:rPr>
                <w:rStyle w:val="Emphasis"/>
                <w:color w:val="000000"/>
              </w:rPr>
              <w:t>delete</w:t>
            </w:r>
            <w:r>
              <w:rPr>
                <w:color w:val="000000"/>
              </w:rPr>
              <w:t> </w:t>
            </w:r>
            <w:proofErr w:type="gramStart"/>
            <w:r>
              <w:rPr>
                <w:color w:val="000000"/>
              </w:rPr>
              <w:t>section</w:t>
            </w:r>
            <w:proofErr w:type="gramEnd"/>
            <w:r>
              <w:rPr>
                <w:color w:val="000000"/>
              </w:rPr>
              <w:t xml:space="preserve"> then add it and delete all existing lookup data to be able to correctly load new values</w:t>
            </w:r>
          </w:p>
        </w:tc>
      </w:tr>
      <w:tr w:rsidR="00CD25B0" w14:paraId="4D4C4A46" w14:textId="77777777" w:rsidTr="00CD25B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C6329C" w14:textId="77777777" w:rsidR="00CD25B0" w:rsidRDefault="00CD25B0">
            <w:pPr>
              <w:pStyle w:val="NormalWeb"/>
              <w:spacing w:before="0" w:beforeAutospacing="0" w:after="0" w:afterAutospacing="0"/>
              <w:rPr>
                <w:b/>
                <w:bCs/>
                <w:color w:val="172B4D"/>
              </w:rPr>
            </w:pPr>
            <w:r>
              <w:rPr>
                <w:b/>
                <w:bCs/>
                <w:color w:val="000000"/>
              </w:rPr>
              <w:lastRenderedPageBreak/>
              <w:t>Modify lookup which currently does not</w:t>
            </w:r>
          </w:p>
          <w:p w14:paraId="5590651C" w14:textId="77777777" w:rsidR="00CD25B0" w:rsidRDefault="00CD25B0">
            <w:pPr>
              <w:pStyle w:val="NormalWeb"/>
              <w:spacing w:before="150" w:beforeAutospacing="0" w:after="0" w:afterAutospacing="0"/>
              <w:rPr>
                <w:b/>
                <w:bCs/>
                <w:color w:val="172B4D"/>
              </w:rPr>
            </w:pPr>
            <w:r>
              <w:rPr>
                <w:b/>
                <w:bCs/>
                <w:color w:val="000000"/>
              </w:rPr>
              <w:t>exist in lookups xml file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83C63B" w14:textId="77777777" w:rsidR="00CD25B0" w:rsidRDefault="00CD25B0" w:rsidP="00CD25B0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</w:pPr>
            <w:r>
              <w:rPr>
                <w:color w:val="000000"/>
              </w:rPr>
              <w:t>Gather all required values from the existing changesets and CSV files</w:t>
            </w:r>
          </w:p>
          <w:p w14:paraId="1D587DDB" w14:textId="77777777" w:rsidR="00CD25B0" w:rsidRDefault="00CD25B0" w:rsidP="00CD25B0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</w:pPr>
            <w:r>
              <w:rPr>
                <w:color w:val="000000"/>
              </w:rPr>
              <w:t>Move data to a new CSV file</w:t>
            </w:r>
          </w:p>
          <w:p w14:paraId="66E10BC7" w14:textId="77777777" w:rsidR="00CD25B0" w:rsidRDefault="00CD25B0" w:rsidP="00CD25B0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</w:pPr>
            <w:r>
              <w:rPr>
                <w:color w:val="000000"/>
              </w:rPr>
              <w:t>Create a new changeset in lookups xml file</w:t>
            </w:r>
          </w:p>
          <w:p w14:paraId="628DCD99" w14:textId="77777777" w:rsidR="00CD25B0" w:rsidRDefault="00CD25B0" w:rsidP="00CD25B0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</w:pPr>
            <w:r>
              <w:t>D</w:t>
            </w:r>
            <w:r>
              <w:rPr>
                <w:color w:val="000000"/>
              </w:rPr>
              <w:t>elete all existing changesets and CSV files related with this lookup </w:t>
            </w:r>
          </w:p>
          <w:p w14:paraId="75154D88" w14:textId="77777777" w:rsidR="00CD25B0" w:rsidRDefault="00CD25B0" w:rsidP="00CD25B0">
            <w:pPr>
              <w:numPr>
                <w:ilvl w:val="1"/>
                <w:numId w:val="15"/>
              </w:numPr>
              <w:spacing w:before="100" w:beforeAutospacing="1" w:after="100" w:afterAutospacing="1" w:line="240" w:lineRule="auto"/>
              <w:ind w:left="1440" w:hanging="360"/>
            </w:pPr>
            <w:r>
              <w:rPr>
                <w:color w:val="000000"/>
              </w:rPr>
              <w:t xml:space="preserve"> If it is impossible to gather all required values or it is </w:t>
            </w:r>
            <w:proofErr w:type="gramStart"/>
            <w:r>
              <w:rPr>
                <w:color w:val="000000"/>
              </w:rPr>
              <w:t>takes</w:t>
            </w:r>
            <w:proofErr w:type="gramEnd"/>
            <w:r>
              <w:rPr>
                <w:color w:val="000000"/>
              </w:rPr>
              <w:t xml:space="preserve"> too much time, export lookup data from QA DB of appropriate app version</w:t>
            </w:r>
          </w:p>
        </w:tc>
      </w:tr>
    </w:tbl>
    <w:p w14:paraId="02CA409E" w14:textId="77777777" w:rsidR="00CD25B0" w:rsidRDefault="00CD25B0" w:rsidP="00CD25B0">
      <w:pPr>
        <w:pStyle w:val="Heading2"/>
        <w:shd w:val="clear" w:color="auto" w:fill="FFFFFF"/>
        <w:spacing w:before="450"/>
        <w:rPr>
          <w:rFonts w:ascii="-apple-system" w:hAnsi="-apple-system"/>
          <w:color w:val="172B4D"/>
          <w:spacing w:val="-2"/>
          <w:sz w:val="30"/>
          <w:szCs w:val="30"/>
        </w:rPr>
      </w:pPr>
      <w:r>
        <w:rPr>
          <w:rFonts w:ascii="-apple-system" w:hAnsi="-apple-system"/>
          <w:b/>
          <w:bCs/>
          <w:color w:val="292929"/>
          <w:spacing w:val="-2"/>
          <w:sz w:val="30"/>
          <w:szCs w:val="30"/>
        </w:rPr>
        <w:t>Materialized view maintenance</w:t>
      </w:r>
    </w:p>
    <w:p w14:paraId="241D9111" w14:textId="77777777" w:rsidR="00CD25B0" w:rsidRDefault="00CD25B0" w:rsidP="00CD25B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All changesets should be placed into file: (Direct updates strictly prohibited)</w:t>
      </w:r>
    </w:p>
    <w:p w14:paraId="1D52FE57" w14:textId="77777777" w:rsidR="00CD25B0" w:rsidRDefault="00CD25B0" w:rsidP="00CD25B0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\src\products\common\xxx-common-liquibase-deploy\src\main\resources\db\xxx-views-common.xml.</w:t>
      </w:r>
    </w:p>
    <w:p w14:paraId="13F40CD3" w14:textId="77777777" w:rsidR="00CD25B0" w:rsidRDefault="00CD25B0" w:rsidP="00CD25B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 xml:space="preserve">Each view should be created in separate </w:t>
      </w:r>
      <w:proofErr w:type="spellStart"/>
      <w:r>
        <w:rPr>
          <w:rFonts w:ascii="-apple-system" w:hAnsi="-apple-system"/>
          <w:color w:val="000000"/>
          <w:sz w:val="21"/>
          <w:szCs w:val="21"/>
        </w:rPr>
        <w:t>sql</w:t>
      </w:r>
      <w:proofErr w:type="spellEnd"/>
      <w:r>
        <w:rPr>
          <w:rFonts w:ascii="-apple-system" w:hAnsi="-apple-system"/>
          <w:color w:val="000000"/>
          <w:sz w:val="21"/>
          <w:szCs w:val="21"/>
        </w:rPr>
        <w:t xml:space="preserve"> file. </w:t>
      </w:r>
    </w:p>
    <w:p w14:paraId="149CBD7E" w14:textId="77777777" w:rsidR="00CD25B0" w:rsidRDefault="00CD25B0" w:rsidP="00CD25B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All SQL files to be in the folder /</w:t>
      </w:r>
      <w:proofErr w:type="spellStart"/>
      <w:r>
        <w:rPr>
          <w:rFonts w:ascii="-apple-system" w:hAnsi="-apple-system"/>
          <w:color w:val="000000"/>
          <w:sz w:val="21"/>
          <w:szCs w:val="21"/>
        </w:rPr>
        <w:t>sql</w:t>
      </w:r>
      <w:proofErr w:type="spellEnd"/>
      <w:r>
        <w:rPr>
          <w:rFonts w:ascii="-apple-system" w:hAnsi="-apple-system"/>
          <w:color w:val="000000"/>
          <w:sz w:val="21"/>
          <w:szCs w:val="21"/>
        </w:rPr>
        <w:t>/views/*. </w:t>
      </w:r>
    </w:p>
    <w:p w14:paraId="5C1E3F26" w14:textId="77777777" w:rsidR="00CD25B0" w:rsidRDefault="00CD25B0" w:rsidP="00CD25B0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Sample: /</w:t>
      </w:r>
      <w:proofErr w:type="spellStart"/>
      <w:r>
        <w:rPr>
          <w:rFonts w:ascii="-apple-system" w:hAnsi="-apple-system"/>
          <w:color w:val="000000"/>
          <w:sz w:val="21"/>
          <w:szCs w:val="21"/>
        </w:rPr>
        <w:t>sql</w:t>
      </w:r>
      <w:proofErr w:type="spellEnd"/>
      <w:r>
        <w:rPr>
          <w:rFonts w:ascii="-apple-system" w:hAnsi="-apple-system"/>
          <w:color w:val="000000"/>
          <w:sz w:val="21"/>
          <w:szCs w:val="21"/>
        </w:rPr>
        <w:t>/views/create-</w:t>
      </w:r>
      <w:proofErr w:type="spellStart"/>
      <w:r>
        <w:rPr>
          <w:rFonts w:ascii="-apple-system" w:hAnsi="-apple-system"/>
          <w:color w:val="000000"/>
          <w:sz w:val="21"/>
          <w:szCs w:val="21"/>
        </w:rPr>
        <w:t>bilsumins_v.sql</w:t>
      </w:r>
      <w:proofErr w:type="spellEnd"/>
      <w:r>
        <w:rPr>
          <w:rFonts w:ascii="-apple-system" w:hAnsi="-apple-system"/>
          <w:color w:val="000000"/>
          <w:sz w:val="21"/>
          <w:szCs w:val="21"/>
        </w:rPr>
        <w:t> </w:t>
      </w:r>
    </w:p>
    <w:p w14:paraId="0F696D60" w14:textId="77777777" w:rsidR="00CD25B0" w:rsidRDefault="00CD25B0" w:rsidP="00CD25B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SVN/Mercurial/Git should be used for versioning </w:t>
      </w:r>
    </w:p>
    <w:p w14:paraId="5A95A3CF" w14:textId="77777777" w:rsidR="00CD25B0" w:rsidRDefault="00CD25B0" w:rsidP="00CD25B0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 Sample scenarios how to work with materialized views:</w:t>
      </w:r>
    </w:p>
    <w:p w14:paraId="39BA3549" w14:textId="77777777" w:rsidR="00CD25B0" w:rsidRDefault="00CD25B0" w:rsidP="00CD25B0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172B4D"/>
          <w:sz w:val="21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9"/>
        <w:gridCol w:w="6521"/>
      </w:tblGrid>
      <w:tr w:rsidR="00CD25B0" w14:paraId="6689BF29" w14:textId="77777777" w:rsidTr="00CD25B0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9AF960" w14:textId="77777777" w:rsidR="00CD25B0" w:rsidRDefault="00CD25B0">
            <w:pPr>
              <w:pStyle w:val="NormalWeb"/>
              <w:spacing w:before="0" w:beforeAutospacing="0" w:after="0" w:afterAutospacing="0"/>
              <w:rPr>
                <w:b/>
                <w:bCs/>
                <w:color w:val="172B4D"/>
              </w:rPr>
            </w:pPr>
            <w:r>
              <w:rPr>
                <w:b/>
                <w:bCs/>
                <w:color w:val="000000"/>
              </w:rPr>
              <w:t>New materialized view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5DB922" w14:textId="77777777" w:rsidR="00CD25B0" w:rsidRDefault="00CD25B0" w:rsidP="00CD25B0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</w:pPr>
            <w:r>
              <w:rPr>
                <w:color w:val="000000"/>
              </w:rPr>
              <w:t xml:space="preserve">Create a new SQL file which </w:t>
            </w:r>
            <w:proofErr w:type="gramStart"/>
            <w:r>
              <w:rPr>
                <w:color w:val="000000"/>
              </w:rPr>
              <w:t>actually creates</w:t>
            </w:r>
            <w:proofErr w:type="gramEnd"/>
            <w:r>
              <w:rPr>
                <w:color w:val="000000"/>
              </w:rPr>
              <w:t xml:space="preserve"> new materialized view</w:t>
            </w:r>
          </w:p>
          <w:p w14:paraId="59941E59" w14:textId="77777777" w:rsidR="00CD25B0" w:rsidRDefault="00CD25B0" w:rsidP="00CD25B0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</w:pPr>
            <w:r>
              <w:rPr>
                <w:color w:val="000000"/>
              </w:rPr>
              <w:t>Create 2 new changesets in file abc-views-common.xml</w:t>
            </w:r>
          </w:p>
          <w:p w14:paraId="225D23BC" w14:textId="77777777" w:rsidR="00CD25B0" w:rsidRDefault="00CD25B0" w:rsidP="00CD25B0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</w:pPr>
            <w:r>
              <w:rPr>
                <w:color w:val="000000"/>
              </w:rPr>
              <w:t>Modify the value of attribute ‘</w:t>
            </w:r>
            <w:proofErr w:type="spellStart"/>
            <w:r>
              <w:rPr>
                <w:color w:val="000000"/>
              </w:rPr>
              <w:t>common_set_id</w:t>
            </w:r>
            <w:proofErr w:type="spellEnd"/>
            <w:r>
              <w:rPr>
                <w:color w:val="000000"/>
              </w:rPr>
              <w:t>’ in the configuration section of the abc-views-common.xml </w:t>
            </w:r>
            <w:proofErr w:type="gramStart"/>
            <w:r>
              <w:rPr>
                <w:color w:val="000000"/>
              </w:rPr>
              <w:t>file .</w:t>
            </w:r>
            <w:proofErr w:type="gramEnd"/>
          </w:p>
          <w:p w14:paraId="6A30B03F" w14:textId="77777777" w:rsidR="00CD25B0" w:rsidRDefault="00CD25B0" w:rsidP="00CD25B0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</w:pPr>
            <w:r>
              <w:rPr>
                <w:color w:val="000000"/>
              </w:rPr>
              <w:t>Modify the value of attribute ‘</w:t>
            </w:r>
            <w:proofErr w:type="spellStart"/>
            <w:r>
              <w:rPr>
                <w:color w:val="000000"/>
              </w:rPr>
              <w:t>author_id</w:t>
            </w:r>
            <w:proofErr w:type="spellEnd"/>
            <w:r>
              <w:rPr>
                <w:color w:val="000000"/>
              </w:rPr>
              <w:t>’ in the configuration section of the abc-views-common.xml file.</w:t>
            </w:r>
          </w:p>
          <w:p w14:paraId="68E64FA1" w14:textId="77777777" w:rsidR="00CD25B0" w:rsidRDefault="00CD25B0" w:rsidP="00CD25B0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</w:pPr>
            <w:r>
              <w:rPr>
                <w:color w:val="000000"/>
              </w:rPr>
              <w:t>Modify the value of attribute ‘</w:t>
            </w:r>
            <w:proofErr w:type="spellStart"/>
            <w:r>
              <w:rPr>
                <w:color w:val="000000"/>
              </w:rPr>
              <w:t>comment_text</w:t>
            </w:r>
            <w:proofErr w:type="spellEnd"/>
            <w:r>
              <w:rPr>
                <w:color w:val="000000"/>
              </w:rPr>
              <w:t>’ in the configuration section of abc-views-common.xml file.</w:t>
            </w:r>
          </w:p>
        </w:tc>
      </w:tr>
      <w:tr w:rsidR="00CD25B0" w14:paraId="5294ADFD" w14:textId="77777777" w:rsidTr="00CD25B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776268" w14:textId="77777777" w:rsidR="00CD25B0" w:rsidRDefault="00CD25B0">
            <w:pPr>
              <w:pStyle w:val="NormalWeb"/>
              <w:spacing w:before="0" w:beforeAutospacing="0" w:after="0" w:afterAutospacing="0"/>
              <w:rPr>
                <w:b/>
                <w:bCs/>
                <w:color w:val="172B4D"/>
              </w:rPr>
            </w:pPr>
            <w:r>
              <w:rPr>
                <w:b/>
                <w:bCs/>
                <w:color w:val="000000"/>
              </w:rPr>
              <w:t>Modify existing materialized view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0719CD" w14:textId="77777777" w:rsidR="00CD25B0" w:rsidRDefault="00CD25B0" w:rsidP="00CD25B0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</w:pPr>
            <w:r>
              <w:rPr>
                <w:color w:val="000000"/>
              </w:rPr>
              <w:t>Modify existing SQL file</w:t>
            </w:r>
          </w:p>
          <w:p w14:paraId="4375CE80" w14:textId="77777777" w:rsidR="00CD25B0" w:rsidRDefault="00CD25B0" w:rsidP="00CD25B0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</w:pPr>
            <w:r>
              <w:rPr>
                <w:color w:val="000000"/>
              </w:rPr>
              <w:t>Modify the value of attribute ‘</w:t>
            </w:r>
            <w:proofErr w:type="spellStart"/>
            <w:r>
              <w:rPr>
                <w:color w:val="000000"/>
              </w:rPr>
              <w:t>common_set_id</w:t>
            </w:r>
            <w:proofErr w:type="spellEnd"/>
            <w:r>
              <w:rPr>
                <w:color w:val="000000"/>
              </w:rPr>
              <w:t>’ in the configuration section of the abc-views-common.xml file.</w:t>
            </w:r>
          </w:p>
          <w:p w14:paraId="197FD640" w14:textId="77777777" w:rsidR="00CD25B0" w:rsidRDefault="00CD25B0" w:rsidP="00CD25B0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</w:pPr>
            <w:r>
              <w:rPr>
                <w:color w:val="000000"/>
              </w:rPr>
              <w:t>Modify the value of attribute ‘</w:t>
            </w:r>
            <w:proofErr w:type="spellStart"/>
            <w:r>
              <w:rPr>
                <w:color w:val="000000"/>
              </w:rPr>
              <w:t>author_id</w:t>
            </w:r>
            <w:proofErr w:type="spellEnd"/>
            <w:r>
              <w:rPr>
                <w:color w:val="000000"/>
              </w:rPr>
              <w:t>’ in the configuration section of the abc-views-common.xml file.</w:t>
            </w:r>
          </w:p>
          <w:p w14:paraId="584B0F3E" w14:textId="77777777" w:rsidR="00CD25B0" w:rsidRDefault="00CD25B0" w:rsidP="00CD25B0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</w:pPr>
            <w:r>
              <w:rPr>
                <w:color w:val="000000"/>
              </w:rPr>
              <w:t>Modify the value of attribute ‘</w:t>
            </w:r>
            <w:proofErr w:type="spellStart"/>
            <w:r>
              <w:rPr>
                <w:color w:val="000000"/>
              </w:rPr>
              <w:t>comment_text</w:t>
            </w:r>
            <w:proofErr w:type="spellEnd"/>
            <w:r>
              <w:rPr>
                <w:color w:val="000000"/>
              </w:rPr>
              <w:t>’ in the configuration section of the abc-views-common.xml file.</w:t>
            </w:r>
          </w:p>
        </w:tc>
      </w:tr>
    </w:tbl>
    <w:p w14:paraId="2CE3B567" w14:textId="77777777" w:rsidR="00CD25B0" w:rsidRDefault="00CD25B0" w:rsidP="00CD25B0">
      <w:pPr>
        <w:pStyle w:val="Heading2"/>
        <w:shd w:val="clear" w:color="auto" w:fill="FFFFFF"/>
        <w:spacing w:before="450"/>
        <w:rPr>
          <w:rFonts w:ascii="-apple-system" w:hAnsi="-apple-system"/>
          <w:color w:val="172B4D"/>
          <w:spacing w:val="-2"/>
          <w:sz w:val="30"/>
          <w:szCs w:val="30"/>
        </w:rPr>
      </w:pPr>
      <w:r>
        <w:rPr>
          <w:rFonts w:ascii="-apple-system" w:hAnsi="-apple-system"/>
          <w:b/>
          <w:bCs/>
          <w:color w:val="292929"/>
          <w:spacing w:val="-2"/>
          <w:sz w:val="30"/>
          <w:szCs w:val="30"/>
        </w:rPr>
        <w:t xml:space="preserve">Casting </w:t>
      </w:r>
      <w:proofErr w:type="spellStart"/>
      <w:r>
        <w:rPr>
          <w:rFonts w:ascii="-apple-system" w:hAnsi="-apple-system"/>
          <w:b/>
          <w:bCs/>
          <w:color w:val="292929"/>
          <w:spacing w:val="-2"/>
          <w:sz w:val="30"/>
          <w:szCs w:val="30"/>
        </w:rPr>
        <w:t>PolicySummary</w:t>
      </w:r>
      <w:proofErr w:type="spellEnd"/>
      <w:r>
        <w:rPr>
          <w:rFonts w:ascii="-apple-system" w:hAnsi="-apple-system"/>
          <w:b/>
          <w:bCs/>
          <w:color w:val="292929"/>
          <w:spacing w:val="-2"/>
          <w:sz w:val="30"/>
          <w:szCs w:val="30"/>
        </w:rPr>
        <w:t xml:space="preserve"> to Subtypes</w:t>
      </w:r>
    </w:p>
    <w:p w14:paraId="36B2F8E0" w14:textId="77777777" w:rsidR="00CD25B0" w:rsidRDefault="00CD25B0" w:rsidP="00CD25B0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292929"/>
          <w:sz w:val="21"/>
          <w:szCs w:val="21"/>
        </w:rPr>
        <w:t> </w:t>
      </w:r>
      <w:r>
        <w:rPr>
          <w:rFonts w:ascii="-apple-system" w:hAnsi="-apple-system"/>
          <w:color w:val="000000"/>
          <w:sz w:val="21"/>
          <w:szCs w:val="21"/>
        </w:rPr>
        <w:t>The following rules of policy type casting must be kept by developers:</w:t>
      </w:r>
    </w:p>
    <w:p w14:paraId="0B0275A8" w14:textId="77777777" w:rsidR="00CD25B0" w:rsidRDefault="00CD25B0" w:rsidP="00CD25B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lastRenderedPageBreak/>
        <w:t xml:space="preserve">In common code </w:t>
      </w:r>
      <w:proofErr w:type="spellStart"/>
      <w:proofErr w:type="gramStart"/>
      <w:r>
        <w:rPr>
          <w:rFonts w:ascii="-apple-system" w:hAnsi="-apple-system"/>
          <w:color w:val="000000"/>
          <w:sz w:val="21"/>
          <w:szCs w:val="21"/>
        </w:rPr>
        <w:t>com.exigen.ipb.policy</w:t>
      </w:r>
      <w:proofErr w:type="gramEnd"/>
      <w:r>
        <w:rPr>
          <w:rFonts w:ascii="-apple-system" w:hAnsi="-apple-system"/>
          <w:color w:val="000000"/>
          <w:sz w:val="21"/>
          <w:szCs w:val="21"/>
        </w:rPr>
        <w:t>.domain.PolicySummary</w:t>
      </w:r>
      <w:proofErr w:type="spellEnd"/>
      <w:r>
        <w:rPr>
          <w:rFonts w:ascii="-apple-system" w:hAnsi="-apple-system"/>
          <w:color w:val="000000"/>
          <w:sz w:val="21"/>
          <w:szCs w:val="21"/>
        </w:rPr>
        <w:t xml:space="preserve"> can be cast without type checking only to </w:t>
      </w:r>
      <w:proofErr w:type="spellStart"/>
      <w:r>
        <w:rPr>
          <w:rFonts w:ascii="-apple-system" w:hAnsi="-apple-system"/>
          <w:color w:val="000000"/>
          <w:sz w:val="21"/>
          <w:szCs w:val="21"/>
        </w:rPr>
        <w:t>com.exigen.ipb.policy.domain.PolicyEntity</w:t>
      </w:r>
      <w:proofErr w:type="spellEnd"/>
      <w:r>
        <w:rPr>
          <w:rFonts w:ascii="-apple-system" w:hAnsi="-apple-system"/>
          <w:color w:val="000000"/>
          <w:sz w:val="21"/>
          <w:szCs w:val="21"/>
        </w:rPr>
        <w:t>. </w:t>
      </w:r>
    </w:p>
    <w:p w14:paraId="78685E0F" w14:textId="77777777" w:rsidR="00CD25B0" w:rsidRDefault="00CD25B0" w:rsidP="00CD25B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For product specific logic, a &lt;</w:t>
      </w:r>
      <w:proofErr w:type="spellStart"/>
      <w:proofErr w:type="gramStart"/>
      <w:r>
        <w:rPr>
          <w:rFonts w:ascii="-apple-system" w:hAnsi="-apple-system"/>
          <w:color w:val="000000"/>
          <w:sz w:val="21"/>
          <w:szCs w:val="21"/>
        </w:rPr>
        <w:t>eis:serviceSubstitute</w:t>
      </w:r>
      <w:proofErr w:type="spellEnd"/>
      <w:proofErr w:type="gramEnd"/>
      <w:r>
        <w:rPr>
          <w:rFonts w:ascii="-apple-system" w:hAnsi="-apple-system"/>
          <w:color w:val="000000"/>
          <w:sz w:val="21"/>
          <w:szCs w:val="21"/>
        </w:rPr>
        <w:t xml:space="preserve"> /&gt; tag  should be utilized : </w:t>
      </w:r>
      <w:hyperlink r:id="rId6" w:history="1">
        <w:r>
          <w:rPr>
            <w:rStyle w:val="Hyperlink"/>
            <w:rFonts w:ascii="-apple-system" w:hAnsi="-apple-system"/>
            <w:color w:val="0052CC"/>
            <w:sz w:val="21"/>
            <w:szCs w:val="21"/>
          </w:rPr>
          <w:t>Spring bean override during runtime (execution context aware proxies)</w:t>
        </w:r>
      </w:hyperlink>
      <w:r>
        <w:rPr>
          <w:rFonts w:ascii="-apple-system" w:hAnsi="-apple-system"/>
          <w:color w:val="000000"/>
          <w:sz w:val="21"/>
          <w:szCs w:val="21"/>
        </w:rPr>
        <w:t> </w:t>
      </w:r>
    </w:p>
    <w:p w14:paraId="56ED4FD9" w14:textId="77777777" w:rsidR="00CD25B0" w:rsidRDefault="00CD25B0" w:rsidP="00CD25B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 xml:space="preserve">In all other cases, a developer must check type of </w:t>
      </w:r>
      <w:proofErr w:type="spellStart"/>
      <w:r>
        <w:rPr>
          <w:rFonts w:ascii="-apple-system" w:hAnsi="-apple-system"/>
          <w:color w:val="000000"/>
          <w:sz w:val="21"/>
          <w:szCs w:val="21"/>
        </w:rPr>
        <w:t>PolicySummary</w:t>
      </w:r>
      <w:proofErr w:type="spellEnd"/>
      <w:r>
        <w:rPr>
          <w:rFonts w:ascii="-apple-system" w:hAnsi="-apple-system"/>
          <w:color w:val="000000"/>
          <w:sz w:val="21"/>
          <w:szCs w:val="21"/>
        </w:rPr>
        <w:t xml:space="preserve"> instance before casting it to a subtype.</w:t>
      </w:r>
    </w:p>
    <w:p w14:paraId="691D0EF9" w14:textId="77777777" w:rsidR="00CD25B0" w:rsidRDefault="00CD25B0" w:rsidP="00CD25B0">
      <w:pPr>
        <w:pStyle w:val="Heading2"/>
        <w:shd w:val="clear" w:color="auto" w:fill="FFFFFF"/>
        <w:spacing w:before="450"/>
        <w:rPr>
          <w:rFonts w:ascii="-apple-system" w:hAnsi="-apple-system"/>
          <w:color w:val="172B4D"/>
          <w:spacing w:val="-2"/>
          <w:sz w:val="30"/>
          <w:szCs w:val="30"/>
        </w:rPr>
      </w:pPr>
      <w:r>
        <w:rPr>
          <w:rFonts w:ascii="-apple-system" w:hAnsi="-apple-system"/>
          <w:b/>
          <w:bCs/>
          <w:color w:val="292929"/>
          <w:spacing w:val="-2"/>
          <w:sz w:val="30"/>
          <w:szCs w:val="30"/>
        </w:rPr>
        <w:t>Privilege Based Access</w:t>
      </w:r>
      <w:r>
        <w:rPr>
          <w:rFonts w:ascii="-apple-system" w:hAnsi="-apple-system"/>
          <w:b/>
          <w:bCs/>
          <w:color w:val="333333"/>
          <w:spacing w:val="-2"/>
          <w:sz w:val="30"/>
          <w:szCs w:val="30"/>
        </w:rPr>
        <w:t> </w:t>
      </w:r>
    </w:p>
    <w:p w14:paraId="1AD449D1" w14:textId="77777777" w:rsidR="00CD25B0" w:rsidRDefault="00CD25B0" w:rsidP="00CD25B0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333333"/>
          <w:sz w:val="21"/>
          <w:szCs w:val="21"/>
        </w:rPr>
        <w:t> </w:t>
      </w:r>
    </w:p>
    <w:p w14:paraId="5D2084DB" w14:textId="77777777" w:rsidR="00CD25B0" w:rsidRDefault="00CD25B0" w:rsidP="00CD25B0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Our application is privilege based - it means that we cannot use user group/role checking in code. Any US which requires validation based on user group/role must be rejected. BA should provide privilege name.</w:t>
      </w:r>
    </w:p>
    <w:p w14:paraId="4395ACA9" w14:textId="77777777" w:rsidR="00CD25B0" w:rsidRDefault="00CD25B0" w:rsidP="00CD25B0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 xml:space="preserve">In general case, all </w:t>
      </w:r>
      <w:proofErr w:type="gramStart"/>
      <w:r>
        <w:rPr>
          <w:rFonts w:ascii="-apple-system" w:hAnsi="-apple-system"/>
          <w:color w:val="000000"/>
          <w:sz w:val="21"/>
          <w:szCs w:val="21"/>
        </w:rPr>
        <w:t>permission based</w:t>
      </w:r>
      <w:proofErr w:type="gramEnd"/>
      <w:r>
        <w:rPr>
          <w:rFonts w:ascii="-apple-system" w:hAnsi="-apple-system"/>
          <w:color w:val="000000"/>
          <w:sz w:val="21"/>
          <w:szCs w:val="21"/>
        </w:rPr>
        <w:t xml:space="preserve"> US-es should be implemented by the following steps:</w:t>
      </w:r>
    </w:p>
    <w:p w14:paraId="600DA6D6" w14:textId="77777777" w:rsidR="00CD25B0" w:rsidRDefault="00CD25B0" w:rsidP="00CD25B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172B4D"/>
          <w:sz w:val="21"/>
          <w:szCs w:val="21"/>
        </w:rPr>
        <w:t>Create a new permission, update code to restrict some functionality by this permission</w:t>
      </w:r>
    </w:p>
    <w:p w14:paraId="06C6389C" w14:textId="77777777" w:rsidR="00CD25B0" w:rsidRDefault="00CD25B0" w:rsidP="00CD25B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172B4D"/>
          <w:sz w:val="21"/>
          <w:szCs w:val="21"/>
        </w:rPr>
        <w:t>Provide information about permission and configuration SQL script for role to QA</w:t>
      </w:r>
    </w:p>
    <w:p w14:paraId="7D767C7B" w14:textId="77777777" w:rsidR="00CD25B0" w:rsidRDefault="00CD25B0" w:rsidP="00CD25B0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172B4D"/>
          <w:sz w:val="21"/>
          <w:szCs w:val="21"/>
        </w:rPr>
        <w:t xml:space="preserve">Permission should not be associated with any role by default (via </w:t>
      </w:r>
      <w:proofErr w:type="spellStart"/>
      <w:r>
        <w:rPr>
          <w:rFonts w:ascii="-apple-system" w:hAnsi="-apple-system"/>
          <w:color w:val="172B4D"/>
          <w:sz w:val="21"/>
          <w:szCs w:val="21"/>
        </w:rPr>
        <w:t>liquibase</w:t>
      </w:r>
      <w:proofErr w:type="spellEnd"/>
      <w:r>
        <w:rPr>
          <w:rFonts w:ascii="-apple-system" w:hAnsi="-apple-system"/>
          <w:color w:val="172B4D"/>
          <w:sz w:val="21"/>
          <w:szCs w:val="21"/>
        </w:rPr>
        <w:t>)</w:t>
      </w:r>
    </w:p>
    <w:p w14:paraId="45926349" w14:textId="77777777" w:rsidR="00CD25B0" w:rsidRDefault="00CD25B0" w:rsidP="00CD25B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172B4D"/>
          <w:sz w:val="21"/>
          <w:szCs w:val="21"/>
        </w:rPr>
        <w:t>Update production scripts for role - permission mapping</w:t>
      </w:r>
    </w:p>
    <w:p w14:paraId="1BF7B0E0" w14:textId="77777777" w:rsidR="00CD25B0" w:rsidRDefault="00CD25B0" w:rsidP="00CD25B0">
      <w:pPr>
        <w:pStyle w:val="Heading2"/>
        <w:shd w:val="clear" w:color="auto" w:fill="FFFFFF"/>
        <w:spacing w:before="450"/>
        <w:rPr>
          <w:rFonts w:ascii="-apple-system" w:hAnsi="-apple-system"/>
          <w:color w:val="172B4D"/>
          <w:spacing w:val="-2"/>
          <w:sz w:val="30"/>
          <w:szCs w:val="30"/>
        </w:rPr>
      </w:pPr>
      <w:r>
        <w:rPr>
          <w:rFonts w:ascii="-apple-system" w:hAnsi="-apple-system"/>
          <w:b/>
          <w:bCs/>
          <w:color w:val="292929"/>
          <w:spacing w:val="-2"/>
          <w:sz w:val="30"/>
          <w:szCs w:val="30"/>
        </w:rPr>
        <w:t>Static Classes</w:t>
      </w:r>
    </w:p>
    <w:p w14:paraId="0849548D" w14:textId="77777777" w:rsidR="00CD25B0" w:rsidRDefault="00CD25B0" w:rsidP="00CD25B0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Active usage of static classes leads to the following issues:</w:t>
      </w:r>
    </w:p>
    <w:p w14:paraId="003D4A2B" w14:textId="77777777" w:rsidR="00CD25B0" w:rsidRDefault="00CD25B0" w:rsidP="00CD25B0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Introducing high coupling between classes and as a result significantly increased cost of any change that affects the static class, because there is no way to localize ripple effect of the change.</w:t>
      </w:r>
    </w:p>
    <w:p w14:paraId="4A52F5CA" w14:textId="77777777" w:rsidR="00CD25B0" w:rsidRDefault="00CD25B0" w:rsidP="00CD25B0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 xml:space="preserve">To avoid all those issues the following </w:t>
      </w:r>
      <w:proofErr w:type="gramStart"/>
      <w:r>
        <w:rPr>
          <w:rFonts w:ascii="-apple-system" w:hAnsi="-apple-system"/>
          <w:color w:val="000000"/>
          <w:sz w:val="21"/>
          <w:szCs w:val="21"/>
        </w:rPr>
        <w:t>rules</w:t>
      </w:r>
      <w:proofErr w:type="gramEnd"/>
      <w:r>
        <w:rPr>
          <w:rFonts w:ascii="-apple-system" w:hAnsi="-apple-system"/>
          <w:color w:val="000000"/>
          <w:sz w:val="21"/>
          <w:szCs w:val="21"/>
        </w:rPr>
        <w:t xml:space="preserve"> need to be followed by developers and verified by reviewers:</w:t>
      </w:r>
    </w:p>
    <w:p w14:paraId="6BAC19A1" w14:textId="77777777" w:rsidR="00CD25B0" w:rsidRDefault="00CD25B0" w:rsidP="00CD25B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172B4D"/>
          <w:sz w:val="21"/>
          <w:szCs w:val="21"/>
        </w:rPr>
        <w:t>Creating new static classes can only be introduced through Architecture review and </w:t>
      </w:r>
      <w:r>
        <w:rPr>
          <w:rStyle w:val="Strong"/>
          <w:rFonts w:ascii="-apple-system" w:hAnsi="-apple-system"/>
          <w:color w:val="172B4D"/>
          <w:sz w:val="21"/>
          <w:szCs w:val="21"/>
        </w:rPr>
        <w:t>approval.</w:t>
      </w:r>
    </w:p>
    <w:p w14:paraId="44601625" w14:textId="77777777" w:rsidR="00CD25B0" w:rsidRDefault="00CD25B0" w:rsidP="00CD25B0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172B4D"/>
          <w:sz w:val="21"/>
          <w:szCs w:val="21"/>
        </w:rPr>
        <w:t>Singleton Spring beans should be used instead. To simplify using such classes a developer can use sub-project specific framework.</w:t>
      </w:r>
    </w:p>
    <w:p w14:paraId="353E6F92" w14:textId="77777777" w:rsidR="00CD25B0" w:rsidRDefault="00CD25B0" w:rsidP="00CD25B0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172B4D"/>
          <w:sz w:val="21"/>
          <w:szCs w:val="21"/>
        </w:rPr>
        <w:t>Note: utility classes from external libs can be used.</w:t>
      </w:r>
    </w:p>
    <w:p w14:paraId="374AFD9F" w14:textId="77777777" w:rsidR="00CD25B0" w:rsidRDefault="00CD25B0" w:rsidP="00CD25B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172B4D"/>
          <w:sz w:val="21"/>
          <w:szCs w:val="21"/>
        </w:rPr>
        <w:t xml:space="preserve">Using project static utility classes like </w:t>
      </w:r>
      <w:proofErr w:type="spellStart"/>
      <w:proofErr w:type="gramStart"/>
      <w:r>
        <w:rPr>
          <w:rFonts w:ascii="-apple-system" w:hAnsi="-apple-system"/>
          <w:color w:val="172B4D"/>
          <w:sz w:val="21"/>
          <w:szCs w:val="21"/>
        </w:rPr>
        <w:t>com.exigen.abc.docgen</w:t>
      </w:r>
      <w:proofErr w:type="gramEnd"/>
      <w:r>
        <w:rPr>
          <w:rFonts w:ascii="-apple-system" w:hAnsi="-apple-system"/>
          <w:color w:val="172B4D"/>
          <w:sz w:val="21"/>
          <w:szCs w:val="21"/>
        </w:rPr>
        <w:t>.transformation.utils.DocGenMappingUtils</w:t>
      </w:r>
      <w:proofErr w:type="spellEnd"/>
      <w:r>
        <w:rPr>
          <w:rFonts w:ascii="-apple-system" w:hAnsi="-apple-system"/>
          <w:color w:val="172B4D"/>
          <w:sz w:val="21"/>
          <w:szCs w:val="21"/>
        </w:rPr>
        <w:t xml:space="preserve"> is forbidden. If you need to use such class, please convert this class to POJO (and inject it with by </w:t>
      </w:r>
      <w:proofErr w:type="spellStart"/>
      <w:r>
        <w:rPr>
          <w:rFonts w:ascii="-apple-system" w:hAnsi="-apple-system"/>
          <w:color w:val="172B4D"/>
          <w:sz w:val="21"/>
          <w:szCs w:val="21"/>
        </w:rPr>
        <w:t>Autowired</w:t>
      </w:r>
      <w:proofErr w:type="spellEnd"/>
      <w:r>
        <w:rPr>
          <w:rFonts w:ascii="-apple-system" w:hAnsi="-apple-system"/>
          <w:color w:val="172B4D"/>
          <w:sz w:val="21"/>
          <w:szCs w:val="21"/>
        </w:rPr>
        <w:t xml:space="preserve"> annotation) or create a wrapper and make the utility static class deprecated. Here is an example of the refactoring:</w:t>
      </w:r>
    </w:p>
    <w:p w14:paraId="52F07E79" w14:textId="77777777" w:rsidR="00CD25B0" w:rsidRDefault="00CD25B0" w:rsidP="00CD25B0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172B4D"/>
          <w:sz w:val="21"/>
          <w:szCs w:val="21"/>
        </w:rPr>
        <w:t xml:space="preserve">Deprecated static class: </w:t>
      </w:r>
      <w:proofErr w:type="spellStart"/>
      <w:proofErr w:type="gramStart"/>
      <w:r>
        <w:rPr>
          <w:rFonts w:ascii="-apple-system" w:hAnsi="-apple-system"/>
          <w:color w:val="172B4D"/>
          <w:sz w:val="21"/>
          <w:szCs w:val="21"/>
        </w:rPr>
        <w:t>com.exigen.abc.docgen</w:t>
      </w:r>
      <w:proofErr w:type="gramEnd"/>
      <w:r>
        <w:rPr>
          <w:rFonts w:ascii="-apple-system" w:hAnsi="-apple-system"/>
          <w:color w:val="172B4D"/>
          <w:sz w:val="21"/>
          <w:szCs w:val="21"/>
        </w:rPr>
        <w:t>.transformation.utils.DocGenMappingUtils</w:t>
      </w:r>
      <w:proofErr w:type="spellEnd"/>
    </w:p>
    <w:p w14:paraId="6F30CD42" w14:textId="77777777" w:rsidR="00CD25B0" w:rsidRDefault="00CD25B0" w:rsidP="00CD25B0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172B4D"/>
          <w:sz w:val="21"/>
          <w:szCs w:val="21"/>
        </w:rPr>
        <w:t xml:space="preserve">Wrapper: </w:t>
      </w:r>
      <w:proofErr w:type="gramStart"/>
      <w:r>
        <w:rPr>
          <w:rFonts w:ascii="-apple-system" w:hAnsi="-apple-system"/>
          <w:color w:val="172B4D"/>
          <w:sz w:val="21"/>
          <w:szCs w:val="21"/>
        </w:rPr>
        <w:t>com.exigen.abc.docgen</w:t>
      </w:r>
      <w:proofErr w:type="gramEnd"/>
      <w:r>
        <w:rPr>
          <w:rFonts w:ascii="-apple-system" w:hAnsi="-apple-system"/>
          <w:color w:val="172B4D"/>
          <w:sz w:val="21"/>
          <w:szCs w:val="21"/>
        </w:rPr>
        <w:t>.transformation.utils.ABCDocGenMappingService</w:t>
      </w:r>
    </w:p>
    <w:p w14:paraId="3E3F4CFF" w14:textId="77777777" w:rsidR="00CD25B0" w:rsidRDefault="00CD25B0" w:rsidP="00CD25B0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172B4D"/>
          <w:sz w:val="21"/>
          <w:szCs w:val="21"/>
        </w:rPr>
        <w:t>The wrapper can be accessed either via Spring injection (annotation @Autowired can be used in this case, because it won't be any conflicts with EIS beans)</w:t>
      </w:r>
    </w:p>
    <w:p w14:paraId="1D799B65" w14:textId="77777777" w:rsidR="00CD25B0" w:rsidRDefault="00CD25B0" w:rsidP="00CD25B0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172B4D"/>
          <w:sz w:val="21"/>
          <w:szCs w:val="21"/>
        </w:rPr>
        <w:t>Please see more in the </w:t>
      </w:r>
      <w:hyperlink r:id="rId7" w:history="1">
        <w:r>
          <w:rPr>
            <w:rStyle w:val="Hyperlink"/>
            <w:rFonts w:ascii="-apple-system" w:hAnsi="-apple-system"/>
            <w:color w:val="0052CC"/>
            <w:sz w:val="21"/>
            <w:szCs w:val="21"/>
          </w:rPr>
          <w:t>Unit and Integration Testing Guidelines</w:t>
        </w:r>
      </w:hyperlink>
      <w:r>
        <w:rPr>
          <w:rFonts w:ascii="-apple-system" w:hAnsi="-apple-system"/>
          <w:color w:val="172B4D"/>
          <w:sz w:val="21"/>
          <w:szCs w:val="21"/>
        </w:rPr>
        <w:t> section.</w:t>
      </w:r>
    </w:p>
    <w:p w14:paraId="5D4B337A" w14:textId="77777777" w:rsidR="00CD25B0" w:rsidRDefault="00CD25B0" w:rsidP="00CD25B0">
      <w:pPr>
        <w:pStyle w:val="Heading2"/>
        <w:shd w:val="clear" w:color="auto" w:fill="FFFFFF"/>
        <w:spacing w:before="450"/>
        <w:rPr>
          <w:rFonts w:ascii="-apple-system" w:hAnsi="-apple-system"/>
          <w:color w:val="172B4D"/>
          <w:spacing w:val="-2"/>
          <w:sz w:val="30"/>
          <w:szCs w:val="30"/>
        </w:rPr>
      </w:pPr>
      <w:r>
        <w:rPr>
          <w:rFonts w:ascii="-apple-system" w:hAnsi="-apple-system"/>
          <w:b/>
          <w:bCs/>
          <w:color w:val="292929"/>
          <w:spacing w:val="-2"/>
          <w:sz w:val="30"/>
          <w:szCs w:val="30"/>
        </w:rPr>
        <w:t>Current Date for Jobs</w:t>
      </w:r>
    </w:p>
    <w:p w14:paraId="2902BB98" w14:textId="77777777" w:rsidR="00CD25B0" w:rsidRDefault="00CD25B0" w:rsidP="00CD25B0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All jobs that require to use the business date logic should use a special method</w:t>
      </w:r>
    </w:p>
    <w:tbl>
      <w:tblPr>
        <w:tblW w:w="14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5"/>
      </w:tblGrid>
      <w:tr w:rsidR="00CD25B0" w14:paraId="7A0F642A" w14:textId="77777777" w:rsidTr="00CD25B0">
        <w:trPr>
          <w:tblCellSpacing w:w="0" w:type="dxa"/>
        </w:trPr>
        <w:tc>
          <w:tcPr>
            <w:tcW w:w="138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68E37BC0" w14:textId="77777777" w:rsidR="00CD25B0" w:rsidRDefault="00CD25B0">
            <w:pPr>
              <w:spacing w:line="300" w:lineRule="atLeast"/>
              <w:textAlignment w:val="baseline"/>
              <w:divId w:val="1998072294"/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lastRenderedPageBreak/>
              <w:t>BussinesCalendarService#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getBussinesDay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SchedulingOption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schedulingOption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)</w:t>
            </w:r>
          </w:p>
        </w:tc>
      </w:tr>
    </w:tbl>
    <w:p w14:paraId="3B82A348" w14:textId="77777777" w:rsidR="00CD25B0" w:rsidRDefault="00CD25B0" w:rsidP="00CD25B0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to get a 'current date’. The ‘current date’ means a current business day for job processing. If job is run after a midnight it must work in the same way as if it was run before midnight previous day.</w:t>
      </w:r>
    </w:p>
    <w:p w14:paraId="1DBEDD18" w14:textId="77777777" w:rsidR="00CD25B0" w:rsidRDefault="00CD25B0" w:rsidP="00CD25B0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For example, if a job searching for policies that reached a R-</w:t>
      </w:r>
      <w:proofErr w:type="gramStart"/>
      <w:r>
        <w:rPr>
          <w:rFonts w:ascii="-apple-system" w:hAnsi="-apple-system"/>
          <w:color w:val="000000"/>
          <w:sz w:val="21"/>
          <w:szCs w:val="21"/>
        </w:rPr>
        <w:t>30 day</w:t>
      </w:r>
      <w:proofErr w:type="gramEnd"/>
      <w:r>
        <w:rPr>
          <w:rFonts w:ascii="-apple-system" w:hAnsi="-apple-system"/>
          <w:color w:val="000000"/>
          <w:sz w:val="21"/>
          <w:szCs w:val="21"/>
        </w:rPr>
        <w:t xml:space="preserve"> point, it should not start processing new set of policies (R-29) after a midnight. All business rules and requirements should use this special business day to prevent processing policies that are not supposed to be processed. For example, if we send a cancellation notice in 15 days it should not be 14 days because a job was run after midnight.</w:t>
      </w:r>
    </w:p>
    <w:p w14:paraId="3E34B6B0" w14:textId="77777777" w:rsidR="00CD25B0" w:rsidRDefault="00CD25B0" w:rsidP="00CD25B0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>The interface</w:t>
      </w:r>
    </w:p>
    <w:tbl>
      <w:tblPr>
        <w:tblW w:w="14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5"/>
      </w:tblGrid>
      <w:tr w:rsidR="00CD25B0" w14:paraId="56848042" w14:textId="77777777" w:rsidTr="00CD25B0">
        <w:trPr>
          <w:tblCellSpacing w:w="0" w:type="dxa"/>
        </w:trPr>
        <w:tc>
          <w:tcPr>
            <w:tcW w:w="138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07515708" w14:textId="77777777" w:rsidR="00CD25B0" w:rsidRDefault="00CD25B0">
            <w:pPr>
              <w:spacing w:line="300" w:lineRule="atLeast"/>
              <w:textAlignment w:val="baseline"/>
              <w:divId w:val="1211529789"/>
              <w:rPr>
                <w:rFonts w:ascii="Consolas" w:hAnsi="Consolas"/>
                <w:sz w:val="21"/>
                <w:szCs w:val="21"/>
              </w:rPr>
            </w:pP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BussinesCalendarService#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getBussinesDay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SchedulingOption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schedulingOption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1"/>
                <w:szCs w:val="21"/>
                <w:bdr w:val="none" w:sz="0" w:space="0" w:color="auto" w:frame="1"/>
              </w:rPr>
              <w:t>)</w:t>
            </w:r>
          </w:p>
        </w:tc>
      </w:tr>
    </w:tbl>
    <w:p w14:paraId="34394037" w14:textId="77777777" w:rsidR="00CD25B0" w:rsidRDefault="00CD25B0" w:rsidP="00CD25B0">
      <w:pPr>
        <w:pStyle w:val="NormalWeb"/>
        <w:shd w:val="clear" w:color="auto" w:fill="FFFFFF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</w:rPr>
      </w:pPr>
      <w:r>
        <w:rPr>
          <w:rFonts w:ascii="-apple-system" w:hAnsi="-apple-system"/>
          <w:color w:val="000000"/>
          <w:sz w:val="21"/>
          <w:szCs w:val="21"/>
        </w:rPr>
        <w:t xml:space="preserve">returns date for which Scheduled job should process tasks. Business end time is taken from </w:t>
      </w:r>
      <w:proofErr w:type="spellStart"/>
      <w:r>
        <w:rPr>
          <w:rFonts w:ascii="-apple-system" w:hAnsi="-apple-system"/>
          <w:color w:val="000000"/>
          <w:sz w:val="21"/>
          <w:szCs w:val="21"/>
        </w:rPr>
        <w:t>JobsConfiguration</w:t>
      </w:r>
      <w:proofErr w:type="spellEnd"/>
      <w:r>
        <w:rPr>
          <w:rFonts w:ascii="-apple-system" w:hAnsi="-apple-system"/>
          <w:color w:val="000000"/>
          <w:sz w:val="21"/>
          <w:szCs w:val="21"/>
        </w:rPr>
        <w:t xml:space="preserve"> lookup value.</w:t>
      </w:r>
    </w:p>
    <w:p w14:paraId="5FB052C3" w14:textId="77777777" w:rsidR="00CD25B0" w:rsidRDefault="00CD25B0"/>
    <w:sectPr w:rsidR="00CD2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3947"/>
    <w:multiLevelType w:val="multilevel"/>
    <w:tmpl w:val="41F0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B87476"/>
    <w:multiLevelType w:val="multilevel"/>
    <w:tmpl w:val="289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551DB"/>
    <w:multiLevelType w:val="multilevel"/>
    <w:tmpl w:val="0EDA0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194A73"/>
    <w:multiLevelType w:val="multilevel"/>
    <w:tmpl w:val="E62C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1A7B55"/>
    <w:multiLevelType w:val="multilevel"/>
    <w:tmpl w:val="A3882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030E0F"/>
    <w:multiLevelType w:val="multilevel"/>
    <w:tmpl w:val="15861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0348EC"/>
    <w:multiLevelType w:val="multilevel"/>
    <w:tmpl w:val="B0C0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914C3"/>
    <w:multiLevelType w:val="multilevel"/>
    <w:tmpl w:val="7592E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D47270"/>
    <w:multiLevelType w:val="multilevel"/>
    <w:tmpl w:val="02D27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813E4B"/>
    <w:multiLevelType w:val="multilevel"/>
    <w:tmpl w:val="2AEE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E95A2B"/>
    <w:multiLevelType w:val="multilevel"/>
    <w:tmpl w:val="F664F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FE3E33"/>
    <w:multiLevelType w:val="multilevel"/>
    <w:tmpl w:val="B9D00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D96F45"/>
    <w:multiLevelType w:val="multilevel"/>
    <w:tmpl w:val="FDB0F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EF5470"/>
    <w:multiLevelType w:val="multilevel"/>
    <w:tmpl w:val="47947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AD6277"/>
    <w:multiLevelType w:val="multilevel"/>
    <w:tmpl w:val="76D41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3D63BA"/>
    <w:multiLevelType w:val="multilevel"/>
    <w:tmpl w:val="48AA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737771"/>
    <w:multiLevelType w:val="multilevel"/>
    <w:tmpl w:val="0DA0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5260A1"/>
    <w:multiLevelType w:val="multilevel"/>
    <w:tmpl w:val="9AB0D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055E63"/>
    <w:multiLevelType w:val="multilevel"/>
    <w:tmpl w:val="981AB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D2212B"/>
    <w:multiLevelType w:val="multilevel"/>
    <w:tmpl w:val="62C2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EF1ADD"/>
    <w:multiLevelType w:val="multilevel"/>
    <w:tmpl w:val="6966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5152133">
    <w:abstractNumId w:val="1"/>
  </w:num>
  <w:num w:numId="2" w16cid:durableId="600182989">
    <w:abstractNumId w:val="15"/>
  </w:num>
  <w:num w:numId="3" w16cid:durableId="964046855">
    <w:abstractNumId w:val="5"/>
  </w:num>
  <w:num w:numId="4" w16cid:durableId="1257252768">
    <w:abstractNumId w:val="6"/>
  </w:num>
  <w:num w:numId="5" w16cid:durableId="795180142">
    <w:abstractNumId w:val="3"/>
  </w:num>
  <w:num w:numId="6" w16cid:durableId="1235243653">
    <w:abstractNumId w:val="0"/>
  </w:num>
  <w:num w:numId="7" w16cid:durableId="1954971259">
    <w:abstractNumId w:val="18"/>
  </w:num>
  <w:num w:numId="8" w16cid:durableId="359014252">
    <w:abstractNumId w:val="17"/>
  </w:num>
  <w:num w:numId="9" w16cid:durableId="884802523">
    <w:abstractNumId w:val="4"/>
  </w:num>
  <w:num w:numId="10" w16cid:durableId="658460713">
    <w:abstractNumId w:val="9"/>
  </w:num>
  <w:num w:numId="11" w16cid:durableId="2047673563">
    <w:abstractNumId w:val="2"/>
  </w:num>
  <w:num w:numId="12" w16cid:durableId="1663239562">
    <w:abstractNumId w:val="12"/>
  </w:num>
  <w:num w:numId="13" w16cid:durableId="934481414">
    <w:abstractNumId w:val="14"/>
  </w:num>
  <w:num w:numId="14" w16cid:durableId="602080442">
    <w:abstractNumId w:val="11"/>
  </w:num>
  <w:num w:numId="15" w16cid:durableId="1203133539">
    <w:abstractNumId w:val="11"/>
    <w:lvlOverride w:ilvl="1">
      <w:lvl w:ilvl="1">
        <w:numFmt w:val="decimal"/>
        <w:lvlText w:val="%2."/>
        <w:lvlJc w:val="left"/>
      </w:lvl>
    </w:lvlOverride>
  </w:num>
  <w:num w:numId="16" w16cid:durableId="1529177137">
    <w:abstractNumId w:val="20"/>
  </w:num>
  <w:num w:numId="17" w16cid:durableId="130103859">
    <w:abstractNumId w:val="13"/>
  </w:num>
  <w:num w:numId="18" w16cid:durableId="2108305111">
    <w:abstractNumId w:val="16"/>
  </w:num>
  <w:num w:numId="19" w16cid:durableId="1005474226">
    <w:abstractNumId w:val="19"/>
  </w:num>
  <w:num w:numId="20" w16cid:durableId="1407412728">
    <w:abstractNumId w:val="8"/>
  </w:num>
  <w:num w:numId="21" w16cid:durableId="486092103">
    <w:abstractNumId w:val="10"/>
  </w:num>
  <w:num w:numId="22" w16cid:durableId="7104227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B0"/>
    <w:rsid w:val="000A090E"/>
    <w:rsid w:val="00CA26B3"/>
    <w:rsid w:val="00CD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164F"/>
  <w15:chartTrackingRefBased/>
  <w15:docId w15:val="{54716C3E-286F-4C0A-9466-0EBA2EEB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25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5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5B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D25B0"/>
    <w:rPr>
      <w:color w:val="0000FF"/>
      <w:u w:val="single"/>
    </w:rPr>
  </w:style>
  <w:style w:type="paragraph" w:customStyle="1" w:styleId="acs-nav-item">
    <w:name w:val="acs-nav-item"/>
    <w:basedOn w:val="Normal"/>
    <w:rsid w:val="00CD2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ui-icon">
    <w:name w:val="aui-icon"/>
    <w:basedOn w:val="DefaultParagraphFont"/>
    <w:rsid w:val="00CD25B0"/>
  </w:style>
  <w:style w:type="paragraph" w:customStyle="1" w:styleId="ajs-button">
    <w:name w:val="ajs-button"/>
    <w:basedOn w:val="Normal"/>
    <w:rsid w:val="00CD2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ormal0">
    <w:name w:val="normal"/>
    <w:basedOn w:val="Normal"/>
    <w:rsid w:val="00CD2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irst">
    <w:name w:val="first"/>
    <w:basedOn w:val="Normal"/>
    <w:rsid w:val="00CD2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25B0"/>
    <w:rPr>
      <w:b/>
      <w:bCs/>
    </w:rPr>
  </w:style>
  <w:style w:type="paragraph" w:customStyle="1" w:styleId="noprint">
    <w:name w:val="noprint"/>
    <w:basedOn w:val="Normal"/>
    <w:rsid w:val="00CD2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ge-metadata-item">
    <w:name w:val="page-metadata-item"/>
    <w:basedOn w:val="Normal"/>
    <w:rsid w:val="00CD2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5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D2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D25B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D25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483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452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5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8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34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6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75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53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87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773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112905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30" w:color="auto"/>
            <w:bottom w:val="none" w:sz="0" w:space="15" w:color="auto"/>
            <w:right w:val="none" w:sz="0" w:space="30" w:color="auto"/>
          </w:divBdr>
          <w:divsChild>
            <w:div w:id="12814565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54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3335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536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7223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816501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528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715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528634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97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1553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5585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115825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20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498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6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159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53791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598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1130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587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9168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13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6597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6659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7229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551953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706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7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2978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.eisgroup.com/display/CRC/Unit+and+Integration+Testing+Guideli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eisgroup.com/pages/viewpage.action?pageId=122390269" TargetMode="External"/><Relationship Id="rId5" Type="http://schemas.openxmlformats.org/officeDocument/2006/relationships/hyperlink" Target="https://google.github.io/styleguide/javaguid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1568</Words>
  <Characters>8938</Characters>
  <Application>Microsoft Office Word</Application>
  <DocSecurity>0</DocSecurity>
  <Lines>74</Lines>
  <Paragraphs>20</Paragraphs>
  <ScaleCrop>false</ScaleCrop>
  <Company/>
  <LinksUpToDate>false</LinksUpToDate>
  <CharactersWithSpaces>10486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Bhardwaj</dc:creator>
  <cp:keywords/>
  <dc:description/>
  <cp:lastModifiedBy>Manish Bhardwaj</cp:lastModifiedBy>
  <cp:revision>1</cp:revision>
  <dcterms:created xsi:type="dcterms:W3CDTF">2023-01-01T08:29:00Z</dcterms:created>
  <dcterms:modified xsi:type="dcterms:W3CDTF">2023-01-01T08:30:00Z</dcterms:modified>
</cp:coreProperties>
</file>