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2A0D" w14:textId="77777777" w:rsidR="00110FE2" w:rsidRPr="00110FE2" w:rsidRDefault="00110FE2" w:rsidP="00110FE2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pacing w:val="-2"/>
          <w:kern w:val="36"/>
          <w:sz w:val="42"/>
          <w:szCs w:val="42"/>
          <w:lang w:eastAsia="en-IN"/>
        </w:rPr>
      </w:pPr>
      <w:r w:rsidRPr="00110FE2">
        <w:rPr>
          <w:rFonts w:ascii="Roboto" w:eastAsia="Times New Roman" w:hAnsi="Roboto" w:cs="Times New Roman"/>
          <w:color w:val="000000"/>
          <w:spacing w:val="-2"/>
          <w:kern w:val="36"/>
          <w:sz w:val="42"/>
          <w:szCs w:val="42"/>
          <w:lang w:eastAsia="en-IN"/>
        </w:rPr>
        <w:fldChar w:fldCharType="begin"/>
      </w:r>
      <w:r w:rsidRPr="00110FE2">
        <w:rPr>
          <w:rFonts w:ascii="Roboto" w:eastAsia="Times New Roman" w:hAnsi="Roboto" w:cs="Times New Roman"/>
          <w:color w:val="000000"/>
          <w:spacing w:val="-2"/>
          <w:kern w:val="36"/>
          <w:sz w:val="42"/>
          <w:szCs w:val="42"/>
          <w:lang w:eastAsia="en-IN"/>
        </w:rPr>
        <w:instrText xml:space="preserve"> HYPERLINK "https://wiki.eisgroup.com/display/GRC/Spring+Convention" </w:instrText>
      </w:r>
      <w:r w:rsidRPr="00110FE2">
        <w:rPr>
          <w:rFonts w:ascii="Roboto" w:eastAsia="Times New Roman" w:hAnsi="Roboto" w:cs="Times New Roman"/>
          <w:color w:val="000000"/>
          <w:spacing w:val="-2"/>
          <w:kern w:val="36"/>
          <w:sz w:val="42"/>
          <w:szCs w:val="42"/>
          <w:lang w:eastAsia="en-IN"/>
        </w:rPr>
        <w:fldChar w:fldCharType="separate"/>
      </w:r>
      <w:r w:rsidRPr="00110FE2">
        <w:rPr>
          <w:rFonts w:ascii="Roboto" w:eastAsia="Times New Roman" w:hAnsi="Roboto" w:cs="Times New Roman"/>
          <w:color w:val="65656A"/>
          <w:spacing w:val="-2"/>
          <w:kern w:val="36"/>
          <w:sz w:val="48"/>
          <w:szCs w:val="48"/>
          <w:u w:val="single"/>
          <w:lang w:eastAsia="en-IN"/>
        </w:rPr>
        <w:t>Spring Convention</w:t>
      </w:r>
      <w:r w:rsidRPr="00110FE2">
        <w:rPr>
          <w:rFonts w:ascii="Roboto" w:eastAsia="Times New Roman" w:hAnsi="Roboto" w:cs="Times New Roman"/>
          <w:color w:val="000000"/>
          <w:spacing w:val="-2"/>
          <w:kern w:val="36"/>
          <w:sz w:val="42"/>
          <w:szCs w:val="42"/>
          <w:lang w:eastAsia="en-IN"/>
        </w:rPr>
        <w:fldChar w:fldCharType="end"/>
      </w:r>
    </w:p>
    <w:p w14:paraId="27A13F66" w14:textId="2B5FC438" w:rsidR="00495624" w:rsidRDefault="00000000"/>
    <w:p w14:paraId="380853D8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V20 uses auto-configuration to define beans. By adding jar as a dependency, all required beans are initialized and created and no additional spring configuration is required.</w:t>
      </w:r>
    </w:p>
    <w:p w14:paraId="32856710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Extension points are marked so that they can be easily overridden, either by defining a bean of an appropriate type or name. </w:t>
      </w:r>
    </w:p>
    <w:p w14:paraId="42CFAE06" w14:textId="77777777" w:rsidR="00110FE2" w:rsidRDefault="00110FE2" w:rsidP="00110FE2">
      <w:pPr>
        <w:pStyle w:val="Heading1"/>
        <w:shd w:val="clear" w:color="auto" w:fill="FFFFFF"/>
        <w:spacing w:before="450" w:beforeAutospacing="0" w:after="0" w:afterAutospacing="0"/>
        <w:rPr>
          <w:rFonts w:ascii="Roboto" w:hAnsi="Roboto"/>
          <w:b w:val="0"/>
          <w:bCs w:val="0"/>
          <w:color w:val="1D6681"/>
          <w:spacing w:val="-2"/>
          <w:sz w:val="33"/>
          <w:szCs w:val="33"/>
        </w:rPr>
      </w:pPr>
      <w:r>
        <w:rPr>
          <w:rFonts w:ascii="Roboto" w:hAnsi="Roboto"/>
          <w:b w:val="0"/>
          <w:bCs w:val="0"/>
          <w:color w:val="1D6681"/>
          <w:spacing w:val="-2"/>
          <w:sz w:val="33"/>
          <w:szCs w:val="33"/>
        </w:rPr>
        <w:t>Configuration</w:t>
      </w:r>
    </w:p>
    <w:p w14:paraId="3453F485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We use </w:t>
      </w:r>
      <w:hyperlink r:id="rId5" w:history="1">
        <w:r>
          <w:rPr>
            <w:rStyle w:val="Hyperlink"/>
            <w:rFonts w:ascii="Roboto" w:eastAsiaTheme="majorEastAsia" w:hAnsi="Roboto"/>
            <w:color w:val="4298B5"/>
            <w:sz w:val="21"/>
            <w:szCs w:val="21"/>
          </w:rPr>
          <w:t>Spring Boot</w:t>
        </w:r>
      </w:hyperlink>
      <w:r>
        <w:rPr>
          <w:rFonts w:ascii="Roboto" w:hAnsi="Roboto"/>
          <w:color w:val="323C47"/>
          <w:sz w:val="21"/>
          <w:szCs w:val="21"/>
        </w:rPr>
        <w:t> to provide auto-configuration of Spring context. Genesis defines all of Springs beans using the Java based configuration.</w:t>
      </w:r>
    </w:p>
    <w:p w14:paraId="13D87214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The configuration classes should be created under &lt;</w:t>
      </w:r>
      <w:proofErr w:type="spellStart"/>
      <w:r>
        <w:rPr>
          <w:rFonts w:ascii="Roboto" w:hAnsi="Roboto"/>
          <w:color w:val="323C47"/>
          <w:sz w:val="21"/>
          <w:szCs w:val="21"/>
        </w:rPr>
        <w:t>packageBase</w:t>
      </w:r>
      <w:proofErr w:type="spellEnd"/>
      <w:r>
        <w:rPr>
          <w:rFonts w:ascii="Roboto" w:hAnsi="Roboto"/>
          <w:color w:val="323C47"/>
          <w:sz w:val="21"/>
          <w:szCs w:val="21"/>
        </w:rPr>
        <w:t>&gt;.config package.</w:t>
      </w:r>
    </w:p>
    <w:p w14:paraId="719D21FC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To make the configuration available to Spring Boot, </w:t>
      </w:r>
      <w:r>
        <w:rPr>
          <w:rStyle w:val="Emphasis"/>
          <w:rFonts w:ascii="Roboto" w:hAnsi="Roboto"/>
          <w:color w:val="323C47"/>
          <w:sz w:val="21"/>
          <w:szCs w:val="21"/>
        </w:rPr>
        <w:t>META-INF/</w:t>
      </w:r>
      <w:proofErr w:type="spellStart"/>
      <w:r>
        <w:rPr>
          <w:rStyle w:val="Emphasis"/>
          <w:rFonts w:ascii="Roboto" w:hAnsi="Roboto"/>
          <w:color w:val="323C47"/>
          <w:sz w:val="21"/>
          <w:szCs w:val="21"/>
        </w:rPr>
        <w:t>spring.factories</w:t>
      </w:r>
      <w:proofErr w:type="spellEnd"/>
      <w:r>
        <w:rPr>
          <w:rStyle w:val="Emphasis"/>
          <w:rFonts w:ascii="Roboto" w:hAnsi="Roboto"/>
          <w:color w:val="323C47"/>
          <w:sz w:val="21"/>
          <w:szCs w:val="21"/>
        </w:rPr>
        <w:t> </w:t>
      </w:r>
      <w:r>
        <w:rPr>
          <w:rFonts w:ascii="Roboto" w:hAnsi="Roboto"/>
          <w:color w:val="323C47"/>
          <w:sz w:val="21"/>
          <w:szCs w:val="21"/>
        </w:rPr>
        <w:t xml:space="preserve">resource should be added to the module's </w:t>
      </w:r>
      <w:proofErr w:type="spellStart"/>
      <w:r>
        <w:rPr>
          <w:rFonts w:ascii="Roboto" w:hAnsi="Roboto"/>
          <w:color w:val="323C47"/>
          <w:sz w:val="21"/>
          <w:szCs w:val="21"/>
        </w:rPr>
        <w:t>classpath</w:t>
      </w:r>
      <w:proofErr w:type="spellEnd"/>
      <w:r>
        <w:rPr>
          <w:rFonts w:ascii="Roboto" w:hAnsi="Roboto"/>
          <w:color w:val="323C47"/>
          <w:sz w:val="21"/>
          <w:szCs w:val="21"/>
        </w:rPr>
        <w:t>:</w:t>
      </w:r>
    </w:p>
    <w:p w14:paraId="342DADA5" w14:textId="77777777" w:rsidR="00110FE2" w:rsidRDefault="00110FE2" w:rsidP="00110FE2">
      <w:pPr>
        <w:shd w:val="clear" w:color="auto" w:fill="F5F5F5"/>
        <w:rPr>
          <w:rFonts w:ascii="Roboto" w:hAnsi="Roboto"/>
          <w:color w:val="333333"/>
          <w:sz w:val="21"/>
          <w:szCs w:val="21"/>
        </w:rPr>
      </w:pPr>
      <w:proofErr w:type="spellStart"/>
      <w:proofErr w:type="gramStart"/>
      <w:r>
        <w:rPr>
          <w:rFonts w:ascii="Roboto" w:hAnsi="Roboto"/>
          <w:b/>
          <w:bCs/>
          <w:color w:val="333333"/>
          <w:sz w:val="21"/>
          <w:szCs w:val="21"/>
        </w:rPr>
        <w:t>spring.factories</w:t>
      </w:r>
      <w:proofErr w:type="spellEnd"/>
      <w:proofErr w:type="gramEnd"/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110FE2" w14:paraId="2EE41BA5" w14:textId="77777777" w:rsidTr="00110FE2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576B5866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org.springframework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.boot.autoconfigure.EnableAutoConfiguration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=\</w:t>
            </w:r>
          </w:p>
          <w:p w14:paraId="4C2B2981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com.eisgroup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.sample.config.FooConfiguration</w:t>
            </w:r>
            <w:proofErr w:type="spellEnd"/>
          </w:p>
        </w:tc>
      </w:tr>
    </w:tbl>
    <w:p w14:paraId="0005645C" w14:textId="77777777" w:rsidR="00110FE2" w:rsidRDefault="00110FE2" w:rsidP="00110FE2">
      <w:pPr>
        <w:pStyle w:val="NormalWeb"/>
        <w:shd w:val="clear" w:color="auto" w:fill="FCFCFC"/>
        <w:spacing w:before="0" w:beforeAutospacing="0" w:after="0" w:afterAutospacing="0"/>
        <w:ind w:right="6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The Spring bean configuration should always be defined in the </w:t>
      </w:r>
      <w:proofErr w:type="spellStart"/>
      <w:r>
        <w:rPr>
          <w:rStyle w:val="Strong"/>
          <w:rFonts w:ascii="Roboto" w:hAnsi="Roboto"/>
          <w:color w:val="333333"/>
          <w:sz w:val="21"/>
          <w:szCs w:val="21"/>
        </w:rPr>
        <w:t>impl</w:t>
      </w:r>
      <w:proofErr w:type="spellEnd"/>
      <w:r>
        <w:rPr>
          <w:rStyle w:val="Strong"/>
          <w:rFonts w:ascii="Roboto" w:hAnsi="Roboto"/>
          <w:color w:val="333333"/>
          <w:sz w:val="21"/>
          <w:szCs w:val="21"/>
        </w:rPr>
        <w:t> </w:t>
      </w:r>
      <w:r>
        <w:rPr>
          <w:rFonts w:ascii="Roboto" w:hAnsi="Roboto"/>
          <w:color w:val="333333"/>
          <w:sz w:val="21"/>
          <w:szCs w:val="21"/>
        </w:rPr>
        <w:t>modules.</w:t>
      </w:r>
    </w:p>
    <w:p w14:paraId="69E7C19C" w14:textId="77777777" w:rsidR="00110FE2" w:rsidRDefault="00110FE2" w:rsidP="00110FE2">
      <w:pPr>
        <w:pStyle w:val="Heading2"/>
        <w:shd w:val="clear" w:color="auto" w:fill="FFFFFF"/>
        <w:spacing w:before="450"/>
        <w:rPr>
          <w:rFonts w:ascii="Roboto" w:hAnsi="Roboto"/>
          <w:color w:val="1D6681"/>
          <w:spacing w:val="-2"/>
          <w:sz w:val="27"/>
          <w:szCs w:val="27"/>
        </w:rPr>
      </w:pPr>
      <w:r>
        <w:rPr>
          <w:rFonts w:ascii="Roboto" w:hAnsi="Roboto"/>
          <w:b/>
          <w:bCs/>
          <w:color w:val="1D6681"/>
          <w:spacing w:val="-2"/>
          <w:sz w:val="27"/>
          <w:szCs w:val="27"/>
        </w:rPr>
        <w:t>Defining Extendable Configuration</w:t>
      </w:r>
    </w:p>
    <w:p w14:paraId="7AFB739B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The classes which are intended to be overridden must always have </w:t>
      </w:r>
      <w:hyperlink r:id="rId6" w:history="1">
        <w:r>
          <w:rPr>
            <w:rStyle w:val="Hyperlink"/>
            <w:rFonts w:ascii="Roboto" w:eastAsiaTheme="majorEastAsia" w:hAnsi="Roboto"/>
            <w:color w:val="4298B5"/>
            <w:sz w:val="21"/>
            <w:szCs w:val="21"/>
          </w:rPr>
          <w:t>@ConditionalOnMissingBean</w:t>
        </w:r>
      </w:hyperlink>
      <w:r>
        <w:rPr>
          <w:rFonts w:ascii="Roboto" w:hAnsi="Roboto"/>
          <w:color w:val="323C47"/>
          <w:sz w:val="21"/>
          <w:szCs w:val="21"/>
        </w:rPr>
        <w:t> annotation applied on the bean definition:</w:t>
      </w:r>
    </w:p>
    <w:p w14:paraId="1B8F0BA1" w14:textId="77777777" w:rsidR="00110FE2" w:rsidRDefault="00110FE2" w:rsidP="00110FE2">
      <w:pPr>
        <w:shd w:val="clear" w:color="auto" w:fill="F5F5F5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b/>
          <w:bCs/>
          <w:color w:val="333333"/>
          <w:sz w:val="21"/>
          <w:szCs w:val="21"/>
        </w:rPr>
        <w:t>FooConfig.java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110FE2" w14:paraId="5FE84D32" w14:textId="77777777" w:rsidTr="00110FE2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59BDDEF4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@Configuration</w:t>
            </w:r>
          </w:p>
          <w:p w14:paraId="641F0AB5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proofErr w:type="spell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FooConfig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15EABA51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@Bean</w:t>
            </w:r>
          </w:p>
          <w:p w14:paraId="68FA72DD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@ConditionalOnMissingBean</w:t>
            </w:r>
          </w:p>
          <w:p w14:paraId="6B158663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proofErr w:type="spell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FooBean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fooBean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14:paraId="33D178B4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FooBean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06106B3C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}   </w:t>
            </w:r>
          </w:p>
          <w:p w14:paraId="3EEE881B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6DE66BC0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 xml:space="preserve">If the classes are expected to be available only when specific profile is </w:t>
      </w:r>
      <w:proofErr w:type="gramStart"/>
      <w:r>
        <w:rPr>
          <w:rFonts w:ascii="Roboto" w:hAnsi="Roboto"/>
          <w:color w:val="323C47"/>
          <w:sz w:val="21"/>
          <w:szCs w:val="21"/>
        </w:rPr>
        <w:t>enabled,  either</w:t>
      </w:r>
      <w:proofErr w:type="gramEnd"/>
      <w:r>
        <w:rPr>
          <w:rFonts w:ascii="Roboto" w:hAnsi="Roboto"/>
          <w:color w:val="323C47"/>
          <w:sz w:val="21"/>
          <w:szCs w:val="21"/>
        </w:rPr>
        <w:t xml:space="preserve"> the @Configuration class or the @Bean itself need to be annotated with @Profile: </w:t>
      </w:r>
    </w:p>
    <w:p w14:paraId="3BC096DE" w14:textId="77777777" w:rsidR="00110FE2" w:rsidRDefault="00110FE2" w:rsidP="00110FE2">
      <w:pPr>
        <w:shd w:val="clear" w:color="auto" w:fill="F5F5F5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b/>
          <w:bCs/>
          <w:color w:val="333333"/>
          <w:sz w:val="21"/>
          <w:szCs w:val="21"/>
        </w:rPr>
        <w:t>FooConfig.java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110FE2" w14:paraId="7240FE3C" w14:textId="77777777" w:rsidTr="00110FE2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66688EB3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@Configuration</w:t>
            </w:r>
          </w:p>
          <w:p w14:paraId="543750E1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@Profile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HTMLCode"/>
                <w:rFonts w:ascii="Roboto Mono" w:eastAsiaTheme="minorHAnsi" w:hAnsi="Roboto Mono"/>
                <w:color w:val="003366"/>
                <w:sz w:val="18"/>
                <w:szCs w:val="18"/>
                <w:bdr w:val="none" w:sz="0" w:space="0" w:color="auto" w:frame="1"/>
              </w:rPr>
              <w:t>"bar"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69269822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proofErr w:type="spell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FooConfig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08A74CBC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@Bean</w:t>
            </w:r>
          </w:p>
          <w:p w14:paraId="15378FDB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@ConditionalOnMissingBean</w:t>
            </w:r>
          </w:p>
          <w:p w14:paraId="0F9689F2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proofErr w:type="spell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FooBean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fooBean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14:paraId="1D36C409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FooBean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590B4CCF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}   </w:t>
            </w:r>
          </w:p>
          <w:p w14:paraId="218E7C3D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426627FA" w14:textId="77777777" w:rsidR="00110FE2" w:rsidRDefault="00110FE2" w:rsidP="00110FE2">
      <w:pPr>
        <w:pStyle w:val="Heading2"/>
        <w:shd w:val="clear" w:color="auto" w:fill="FFFFFF"/>
        <w:spacing w:before="450"/>
        <w:rPr>
          <w:rFonts w:ascii="Roboto" w:hAnsi="Roboto"/>
          <w:color w:val="1D6681"/>
          <w:spacing w:val="-2"/>
          <w:sz w:val="27"/>
          <w:szCs w:val="27"/>
        </w:rPr>
      </w:pPr>
      <w:r>
        <w:rPr>
          <w:rFonts w:ascii="Roboto" w:hAnsi="Roboto"/>
          <w:b/>
          <w:bCs/>
          <w:color w:val="1D6681"/>
          <w:spacing w:val="-2"/>
          <w:sz w:val="27"/>
          <w:szCs w:val="27"/>
        </w:rPr>
        <w:lastRenderedPageBreak/>
        <w:t>Overriding Beans</w:t>
      </w:r>
    </w:p>
    <w:p w14:paraId="6418761D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If core has an extension point interface </w:t>
      </w:r>
      <w:r>
        <w:rPr>
          <w:rStyle w:val="Emphasis"/>
          <w:rFonts w:ascii="Roboto" w:hAnsi="Roboto"/>
          <w:color w:val="323C47"/>
          <w:sz w:val="21"/>
          <w:szCs w:val="21"/>
        </w:rPr>
        <w:t>Foo</w:t>
      </w:r>
      <w:r>
        <w:rPr>
          <w:rFonts w:ascii="Roboto" w:hAnsi="Roboto"/>
          <w:color w:val="323C47"/>
          <w:sz w:val="21"/>
          <w:szCs w:val="21"/>
        </w:rPr>
        <w:t xml:space="preserve"> and provides default implementation that suits in most cases, that implementation will be initialized once appropriate dependency is added. </w:t>
      </w:r>
      <w:proofErr w:type="gramStart"/>
      <w:r>
        <w:rPr>
          <w:rFonts w:ascii="Roboto" w:hAnsi="Roboto"/>
          <w:color w:val="323C47"/>
          <w:sz w:val="21"/>
          <w:szCs w:val="21"/>
        </w:rPr>
        <w:t>However</w:t>
      </w:r>
      <w:proofErr w:type="gramEnd"/>
      <w:r>
        <w:rPr>
          <w:rFonts w:ascii="Roboto" w:hAnsi="Roboto"/>
          <w:color w:val="323C47"/>
          <w:sz w:val="21"/>
          <w:szCs w:val="21"/>
        </w:rPr>
        <w:t xml:space="preserve"> if default implementation does not suit, then it can be overridden just by defining bean that implements given interface.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110FE2" w14:paraId="6934015D" w14:textId="77777777" w:rsidTr="00110FE2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19781DA4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Bar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implements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Foo {</w:t>
            </w:r>
          </w:p>
          <w:p w14:paraId="3015CDA8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008200"/>
                <w:sz w:val="18"/>
                <w:szCs w:val="18"/>
                <w:bdr w:val="none" w:sz="0" w:space="0" w:color="auto" w:frame="1"/>
              </w:rPr>
              <w:t>// new implementation here</w:t>
            </w:r>
          </w:p>
          <w:p w14:paraId="4F7F7EE5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0B253563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When </w:t>
      </w:r>
      <w:r>
        <w:rPr>
          <w:rStyle w:val="Emphasis"/>
          <w:rFonts w:ascii="Roboto" w:hAnsi="Roboto"/>
          <w:color w:val="323C47"/>
          <w:sz w:val="21"/>
          <w:szCs w:val="21"/>
        </w:rPr>
        <w:t>Bar</w:t>
      </w:r>
      <w:r>
        <w:rPr>
          <w:rFonts w:ascii="Roboto" w:hAnsi="Roboto"/>
          <w:color w:val="323C47"/>
          <w:sz w:val="21"/>
          <w:szCs w:val="21"/>
        </w:rPr>
        <w:t> is defined in a spring context then it will be used instead of default provided implementation.: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110FE2" w14:paraId="07358A76" w14:textId="77777777" w:rsidTr="00110FE2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2D7DE052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@Configuration</w:t>
            </w:r>
          </w:p>
          <w:p w14:paraId="51137CF5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proofErr w:type="spell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FooOverrideConfig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73ADB4AB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@Bean</w:t>
            </w:r>
          </w:p>
          <w:p w14:paraId="69F8F303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@Primary</w:t>
            </w:r>
          </w:p>
          <w:p w14:paraId="0E8FB3B4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 xml:space="preserve">Bar </w:t>
            </w:r>
            <w:proofErr w:type="gram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bar(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14:paraId="39EDAC4D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proofErr w:type="gram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Bar(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6DF7CA61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}   </w:t>
            </w:r>
          </w:p>
          <w:p w14:paraId="561BE538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2C0D80AC" w14:textId="77777777" w:rsidR="00110FE2" w:rsidRDefault="00110FE2" w:rsidP="00110FE2">
      <w:pPr>
        <w:pStyle w:val="Heading3"/>
        <w:shd w:val="clear" w:color="auto" w:fill="FFFFFF"/>
        <w:spacing w:before="450"/>
        <w:rPr>
          <w:rFonts w:ascii="Roboto" w:hAnsi="Roboto"/>
          <w:color w:val="5491A6"/>
          <w:spacing w:val="-1"/>
        </w:rPr>
      </w:pPr>
      <w:r>
        <w:rPr>
          <w:rFonts w:ascii="Roboto" w:hAnsi="Roboto"/>
          <w:color w:val="5491A6"/>
          <w:spacing w:val="-1"/>
        </w:rPr>
        <w:t>Overrides by Name</w:t>
      </w:r>
    </w:p>
    <w:p w14:paraId="1D0E1BFB" w14:textId="39E56F49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In most cases, just defining a new bean for an SPI would be enough. But the overrides by name are also allowed. Consider the following structure:</w:t>
      </w:r>
      <w:r>
        <w:rPr>
          <w:rFonts w:ascii="Roboto" w:hAnsi="Roboto"/>
          <w:noProof/>
          <w:color w:val="323C47"/>
          <w:sz w:val="21"/>
          <w:szCs w:val="21"/>
        </w:rPr>
        <mc:AlternateContent>
          <mc:Choice Requires="wps">
            <w:drawing>
              <wp:inline distT="0" distB="0" distL="0" distR="0" wp14:anchorId="2ECAE036" wp14:editId="466F60E8">
                <wp:extent cx="306070" cy="30607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B7972" id="Rectangle 1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" w:hAnsi="Roboto"/>
          <w:color w:val="323C47"/>
          <w:sz w:val="21"/>
          <w:szCs w:val="21"/>
        </w:rPr>
        <w:t>And the following configuration:</w:t>
      </w:r>
    </w:p>
    <w:p w14:paraId="41542953" w14:textId="77777777" w:rsidR="00110FE2" w:rsidRDefault="00110FE2" w:rsidP="00110FE2">
      <w:pPr>
        <w:shd w:val="clear" w:color="auto" w:fill="F5F5F5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b/>
          <w:bCs/>
          <w:color w:val="333333"/>
          <w:sz w:val="21"/>
          <w:szCs w:val="21"/>
        </w:rPr>
        <w:t>DefaultSerializerConfig.java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110FE2" w14:paraId="111AA9A0" w14:textId="77777777" w:rsidTr="00110FE2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54C23762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@Configuration</w:t>
            </w:r>
          </w:p>
          <w:p w14:paraId="39D38976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proofErr w:type="spell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DefaultSerializerConfig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034D4C10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String RESPONSE_SERIALIZER = </w:t>
            </w:r>
            <w:r>
              <w:rPr>
                <w:rStyle w:val="HTMLCode"/>
                <w:rFonts w:ascii="Roboto Mono" w:eastAsiaTheme="minorHAnsi" w:hAnsi="Roboto Mono"/>
                <w:color w:val="003366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Code"/>
                <w:rFonts w:ascii="Roboto Mono" w:eastAsiaTheme="minorHAnsi" w:hAnsi="Roboto Mono"/>
                <w:color w:val="003366"/>
                <w:sz w:val="18"/>
                <w:szCs w:val="18"/>
                <w:bdr w:val="none" w:sz="0" w:space="0" w:color="auto" w:frame="1"/>
              </w:rPr>
              <w:t>responseSerializer</w:t>
            </w:r>
            <w:proofErr w:type="spellEnd"/>
            <w:proofErr w:type="gramStart"/>
            <w:r>
              <w:rPr>
                <w:rStyle w:val="HTMLCode"/>
                <w:rFonts w:ascii="Roboto Mono" w:eastAsiaTheme="minorHAnsi" w:hAnsi="Roboto Mono"/>
                <w:color w:val="003366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</w:p>
          <w:p w14:paraId="476BAD45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String MESSAGE_SERIALIZER = </w:t>
            </w:r>
            <w:r>
              <w:rPr>
                <w:rStyle w:val="HTMLCode"/>
                <w:rFonts w:ascii="Roboto Mono" w:eastAsiaTheme="minorHAnsi" w:hAnsi="Roboto Mono"/>
                <w:color w:val="003366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Code"/>
                <w:rFonts w:ascii="Roboto Mono" w:eastAsiaTheme="minorHAnsi" w:hAnsi="Roboto Mono"/>
                <w:color w:val="003366"/>
                <w:sz w:val="18"/>
                <w:szCs w:val="18"/>
                <w:bdr w:val="none" w:sz="0" w:space="0" w:color="auto" w:frame="1"/>
              </w:rPr>
              <w:t>blobSerializer</w:t>
            </w:r>
            <w:proofErr w:type="spellEnd"/>
            <w:proofErr w:type="gramStart"/>
            <w:r>
              <w:rPr>
                <w:rStyle w:val="HTMLCode"/>
                <w:rFonts w:ascii="Roboto Mono" w:eastAsiaTheme="minorHAnsi" w:hAnsi="Roboto Mono"/>
                <w:color w:val="003366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</w:p>
          <w:p w14:paraId="08E31766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</w:p>
          <w:p w14:paraId="0B055AAE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@</w:t>
            </w:r>
            <w:proofErr w:type="gramStart"/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Bean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name = RESPONSE_SERIALIZER)</w:t>
            </w:r>
          </w:p>
          <w:p w14:paraId="677488A5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@ConditionalOnMissingBean</w:t>
            </w:r>
          </w:p>
          <w:p w14:paraId="7CAB0E0F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 xml:space="preserve">Serializer 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responseSerializer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14:paraId="494759C6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JsonSerializer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514BD260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64D297B9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</w:p>
          <w:p w14:paraId="7E136ECB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</w:p>
          <w:p w14:paraId="4A8E52BD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@</w:t>
            </w:r>
            <w:proofErr w:type="gramStart"/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Bean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name = MESSAGE_SERIALIZER)</w:t>
            </w:r>
          </w:p>
          <w:p w14:paraId="5108F334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@ConditionalOnMissingBean</w:t>
            </w:r>
          </w:p>
          <w:p w14:paraId="5F66E3DC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 xml:space="preserve">Serializer 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messageSerializer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14:paraId="09406430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BlobSerializer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0650432F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502E08F6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46EA13F3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lastRenderedPageBreak/>
        <w:t>In such cases, as the @Bean methods return the same </w:t>
      </w:r>
      <w:r>
        <w:rPr>
          <w:rStyle w:val="Emphasis"/>
          <w:rFonts w:ascii="Roboto" w:hAnsi="Roboto"/>
          <w:color w:val="323C47"/>
          <w:sz w:val="21"/>
          <w:szCs w:val="21"/>
        </w:rPr>
        <w:t>Serializer</w:t>
      </w:r>
      <w:r>
        <w:rPr>
          <w:rFonts w:ascii="Roboto" w:hAnsi="Roboto"/>
          <w:color w:val="323C47"/>
          <w:sz w:val="21"/>
          <w:szCs w:val="21"/>
        </w:rPr>
        <w:t xml:space="preserve"> interface, it's impossible to override them without </w:t>
      </w:r>
      <w:proofErr w:type="spellStart"/>
      <w:r>
        <w:rPr>
          <w:rFonts w:ascii="Roboto" w:hAnsi="Roboto"/>
          <w:color w:val="323C47"/>
          <w:sz w:val="21"/>
          <w:szCs w:val="21"/>
        </w:rPr>
        <w:t>refering</w:t>
      </w:r>
      <w:proofErr w:type="spellEnd"/>
      <w:r>
        <w:rPr>
          <w:rFonts w:ascii="Roboto" w:hAnsi="Roboto"/>
          <w:color w:val="323C47"/>
          <w:sz w:val="21"/>
          <w:szCs w:val="21"/>
        </w:rPr>
        <w:t xml:space="preserve"> to the name. </w:t>
      </w:r>
    </w:p>
    <w:p w14:paraId="1D0C2D4B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To override them, refer to the name of the bean: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110FE2" w14:paraId="7B82DC6B" w14:textId="77777777" w:rsidTr="00110FE2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77324BD1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@Configuration</w:t>
            </w:r>
          </w:p>
          <w:p w14:paraId="5F938C42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proofErr w:type="spell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OverridenSerializerConfig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3A789938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@</w:t>
            </w:r>
            <w:proofErr w:type="gramStart"/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Bean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 xml:space="preserve">name = </w:t>
            </w:r>
            <w:proofErr w:type="spell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DefaultSerializerConfig.RESPONSE_SERIALIZER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3F9AB9A2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808080"/>
                <w:sz w:val="18"/>
                <w:szCs w:val="18"/>
                <w:bdr w:val="none" w:sz="0" w:space="0" w:color="auto" w:frame="1"/>
              </w:rPr>
              <w:t>@Primary</w:t>
            </w:r>
          </w:p>
          <w:p w14:paraId="2DD04FD9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 xml:space="preserve">Serializer 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responseSerializer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14:paraId="2B940310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BlobSerializer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68463E5F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69D3C03D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664EE32A" w14:textId="77777777" w:rsidR="00110FE2" w:rsidRDefault="00110FE2" w:rsidP="00110FE2">
      <w:pPr>
        <w:pStyle w:val="NormalWeb"/>
        <w:shd w:val="clear" w:color="auto" w:fill="FCFCFC"/>
        <w:spacing w:before="0" w:beforeAutospacing="0" w:after="0" w:afterAutospacing="0"/>
        <w:ind w:right="6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This approach requires the name of the bean to be defined as an API level constant. </w:t>
      </w:r>
      <w:r>
        <w:rPr>
          <w:rStyle w:val="Strong"/>
          <w:rFonts w:ascii="Roboto" w:hAnsi="Roboto"/>
          <w:color w:val="333333"/>
          <w:sz w:val="21"/>
          <w:szCs w:val="21"/>
        </w:rPr>
        <w:t>DO NOT </w:t>
      </w:r>
      <w:r>
        <w:rPr>
          <w:rFonts w:ascii="Roboto" w:hAnsi="Roboto"/>
          <w:color w:val="333333"/>
          <w:sz w:val="21"/>
          <w:szCs w:val="21"/>
        </w:rPr>
        <w:t>use the names of the methods directly (default bean names).</w:t>
      </w:r>
    </w:p>
    <w:p w14:paraId="7B6DAA7B" w14:textId="77777777" w:rsidR="00110FE2" w:rsidRDefault="00110FE2" w:rsidP="00110FE2">
      <w:pPr>
        <w:pStyle w:val="Heading2"/>
        <w:shd w:val="clear" w:color="auto" w:fill="FFFFFF"/>
        <w:spacing w:before="450"/>
        <w:rPr>
          <w:rFonts w:ascii="Roboto" w:hAnsi="Roboto"/>
          <w:color w:val="1D6681"/>
          <w:spacing w:val="-2"/>
          <w:sz w:val="27"/>
          <w:szCs w:val="27"/>
        </w:rPr>
      </w:pPr>
      <w:r>
        <w:rPr>
          <w:rFonts w:ascii="Roboto" w:hAnsi="Roboto"/>
          <w:b/>
          <w:bCs/>
          <w:color w:val="1D6681"/>
          <w:spacing w:val="-2"/>
          <w:sz w:val="27"/>
          <w:szCs w:val="27"/>
        </w:rPr>
        <w:t>Extending by Delegating</w:t>
      </w:r>
    </w:p>
    <w:p w14:paraId="393223ED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 xml:space="preserve">Above examples lead to a </w:t>
      </w:r>
      <w:proofErr w:type="gramStart"/>
      <w:r>
        <w:rPr>
          <w:rFonts w:ascii="Roboto" w:hAnsi="Roboto"/>
          <w:color w:val="323C47"/>
          <w:sz w:val="21"/>
          <w:szCs w:val="21"/>
        </w:rPr>
        <w:t>situations</w:t>
      </w:r>
      <w:proofErr w:type="gramEnd"/>
      <w:r>
        <w:rPr>
          <w:rFonts w:ascii="Roboto" w:hAnsi="Roboto"/>
          <w:color w:val="323C47"/>
          <w:sz w:val="21"/>
          <w:szCs w:val="21"/>
        </w:rPr>
        <w:t xml:space="preserve"> where default implementations are never created and as a result cannot be referenced by other beans even through xml references or qualifiers. </w:t>
      </w:r>
      <w:proofErr w:type="gramStart"/>
      <w:r>
        <w:rPr>
          <w:rFonts w:ascii="Roboto" w:hAnsi="Roboto"/>
          <w:color w:val="323C47"/>
          <w:sz w:val="21"/>
          <w:szCs w:val="21"/>
        </w:rPr>
        <w:t>However</w:t>
      </w:r>
      <w:proofErr w:type="gramEnd"/>
      <w:r>
        <w:rPr>
          <w:rFonts w:ascii="Roboto" w:hAnsi="Roboto"/>
          <w:color w:val="323C47"/>
          <w:sz w:val="21"/>
          <w:szCs w:val="21"/>
        </w:rPr>
        <w:t xml:space="preserve"> there are cases when we want to have original implementation and just add post or </w:t>
      </w:r>
      <w:proofErr w:type="spellStart"/>
      <w:r>
        <w:rPr>
          <w:rFonts w:ascii="Roboto" w:hAnsi="Roboto"/>
          <w:color w:val="323C47"/>
          <w:sz w:val="21"/>
          <w:szCs w:val="21"/>
        </w:rPr>
        <w:t>pre processing</w:t>
      </w:r>
      <w:proofErr w:type="spellEnd"/>
      <w:r>
        <w:rPr>
          <w:rFonts w:ascii="Roboto" w:hAnsi="Roboto"/>
          <w:color w:val="323C47"/>
          <w:sz w:val="21"/>
          <w:szCs w:val="21"/>
        </w:rPr>
        <w:t xml:space="preserve"> to fit specific needs. Then the new implementation should </w:t>
      </w:r>
      <w:r>
        <w:rPr>
          <w:rFonts w:ascii="Roboto" w:hAnsi="Roboto"/>
          <w:color w:val="323C47"/>
          <w:sz w:val="21"/>
          <w:szCs w:val="21"/>
        </w:rPr>
        <w:lastRenderedPageBreak/>
        <w:t>implement </w:t>
      </w:r>
      <w:proofErr w:type="spellStart"/>
      <w:r>
        <w:rPr>
          <w:rFonts w:ascii="Roboto" w:hAnsi="Roboto"/>
          <w:color w:val="323C47"/>
          <w:sz w:val="21"/>
          <w:szCs w:val="21"/>
        </w:rPr>
        <w:fldChar w:fldCharType="begin"/>
      </w:r>
      <w:r>
        <w:rPr>
          <w:rFonts w:ascii="Roboto" w:hAnsi="Roboto"/>
          <w:color w:val="323C47"/>
          <w:sz w:val="21"/>
          <w:szCs w:val="21"/>
        </w:rPr>
        <w:instrText xml:space="preserve"> HYPERLINK "https://gendocs.eisgroup.com/LATEST/platform/javadoc/com/eisgroup/genesis/spring/delegate/DelegatingBean.html" </w:instrText>
      </w:r>
      <w:r>
        <w:rPr>
          <w:rFonts w:ascii="Roboto" w:hAnsi="Roboto"/>
          <w:color w:val="323C47"/>
          <w:sz w:val="21"/>
          <w:szCs w:val="21"/>
        </w:rPr>
        <w:fldChar w:fldCharType="separate"/>
      </w:r>
      <w:r>
        <w:rPr>
          <w:rStyle w:val="Hyperlink"/>
          <w:rFonts w:ascii="Roboto" w:eastAsiaTheme="majorEastAsia" w:hAnsi="Roboto"/>
          <w:color w:val="4298B5"/>
          <w:sz w:val="21"/>
          <w:szCs w:val="21"/>
        </w:rPr>
        <w:t>DelegatingBean</w:t>
      </w:r>
      <w:proofErr w:type="spellEnd"/>
      <w:r>
        <w:rPr>
          <w:rFonts w:ascii="Roboto" w:hAnsi="Roboto"/>
          <w:color w:val="323C47"/>
          <w:sz w:val="21"/>
          <w:szCs w:val="21"/>
        </w:rPr>
        <w:fldChar w:fldCharType="end"/>
      </w:r>
      <w:r>
        <w:rPr>
          <w:rFonts w:ascii="Roboto" w:hAnsi="Roboto"/>
          <w:color w:val="323C47"/>
          <w:sz w:val="21"/>
          <w:szCs w:val="21"/>
        </w:rPr>
        <w:t xml:space="preserve"> interface which will not prevent from default implementation being created. When registering such </w:t>
      </w:r>
      <w:proofErr w:type="gramStart"/>
      <w:r>
        <w:rPr>
          <w:rFonts w:ascii="Roboto" w:hAnsi="Roboto"/>
          <w:color w:val="323C47"/>
          <w:sz w:val="21"/>
          <w:szCs w:val="21"/>
        </w:rPr>
        <w:t>bean</w:t>
      </w:r>
      <w:proofErr w:type="gramEnd"/>
      <w:r>
        <w:rPr>
          <w:rFonts w:ascii="Roboto" w:hAnsi="Roboto"/>
          <w:color w:val="323C47"/>
          <w:sz w:val="21"/>
          <w:szCs w:val="21"/>
        </w:rPr>
        <w:t xml:space="preserve"> it should be marked as primary so that other services would prefer this implementation over others.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110FE2" w14:paraId="65C0A297" w14:textId="77777777" w:rsidTr="00110FE2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5398FCA9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Bar </w:t>
            </w:r>
            <w:r>
              <w:rPr>
                <w:rStyle w:val="HTMLCode"/>
                <w:rFonts w:ascii="Roboto Mono" w:eastAsiaTheme="minorHAnsi" w:hAnsi="Roboto Mono"/>
                <w:b/>
                <w:bCs/>
                <w:color w:val="336699"/>
                <w:sz w:val="18"/>
                <w:szCs w:val="18"/>
                <w:bdr w:val="none" w:sz="0" w:space="0" w:color="auto" w:frame="1"/>
              </w:rPr>
              <w:t>implements</w:t>
            </w:r>
            <w:r>
              <w:rPr>
                <w:rFonts w:ascii="Roboto Mono" w:hAnsi="Roboto Mono"/>
                <w:color w:val="37474F"/>
                <w:sz w:val="18"/>
                <w:szCs w:val="18"/>
              </w:rPr>
              <w:t> </w:t>
            </w: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 xml:space="preserve">Foo, </w:t>
            </w:r>
            <w:proofErr w:type="spellStart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DelegatingBean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2F21B6C3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37474F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Roboto Mono" w:eastAsiaTheme="minorHAnsi" w:hAnsi="Roboto Mono"/>
                <w:color w:val="008200"/>
                <w:sz w:val="18"/>
                <w:szCs w:val="18"/>
                <w:bdr w:val="none" w:sz="0" w:space="0" w:color="auto" w:frame="1"/>
              </w:rPr>
              <w:t>// new implementation here</w:t>
            </w:r>
          </w:p>
          <w:p w14:paraId="3B6D28BD" w14:textId="77777777" w:rsidR="00110FE2" w:rsidRDefault="00110FE2" w:rsidP="00110FE2">
            <w:pPr>
              <w:spacing w:line="300" w:lineRule="atLeast"/>
              <w:textAlignment w:val="baseline"/>
              <w:rPr>
                <w:rFonts w:ascii="Roboto Mono" w:hAnsi="Roboto Mono"/>
                <w:color w:val="37474F"/>
                <w:sz w:val="18"/>
                <w:szCs w:val="18"/>
              </w:rPr>
            </w:pPr>
            <w:r>
              <w:rPr>
                <w:rStyle w:val="HTMLCode"/>
                <w:rFonts w:ascii="Roboto Mono" w:eastAsiaTheme="minorHAnsi" w:hAnsi="Roboto Mono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2A2A6315" w14:textId="77777777" w:rsidR="00110FE2" w:rsidRDefault="00110FE2" w:rsidP="00110FE2">
      <w:pPr>
        <w:pStyle w:val="NormalWeb"/>
        <w:shd w:val="clear" w:color="auto" w:fill="FCFCFC"/>
        <w:spacing w:before="0" w:beforeAutospacing="0" w:after="0" w:afterAutospacing="0"/>
        <w:ind w:right="6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For the </w:t>
      </w:r>
      <w:proofErr w:type="spellStart"/>
      <w:r>
        <w:rPr>
          <w:rStyle w:val="HTMLCode"/>
          <w:rFonts w:ascii="Roboto Mono" w:hAnsi="Roboto Mono"/>
          <w:color w:val="37474F"/>
          <w:sz w:val="19"/>
          <w:szCs w:val="19"/>
          <w:bdr w:val="none" w:sz="0" w:space="0" w:color="auto" w:frame="1"/>
        </w:rPr>
        <w:t>DelegatingBean</w:t>
      </w:r>
      <w:proofErr w:type="spellEnd"/>
      <w:r>
        <w:rPr>
          <w:rFonts w:ascii="Roboto" w:hAnsi="Roboto"/>
          <w:color w:val="333333"/>
          <w:sz w:val="21"/>
          <w:szCs w:val="21"/>
        </w:rPr>
        <w:t> to work, the default implementations have to have </w:t>
      </w:r>
      <w:r>
        <w:rPr>
          <w:rStyle w:val="HTMLCode"/>
          <w:rFonts w:ascii="Roboto Mono" w:hAnsi="Roboto Mono"/>
          <w:color w:val="37474F"/>
          <w:sz w:val="19"/>
          <w:szCs w:val="19"/>
          <w:bdr w:val="none" w:sz="0" w:space="0" w:color="auto" w:frame="1"/>
        </w:rPr>
        <w:t>@</w:t>
      </w:r>
      <w:proofErr w:type="gramStart"/>
      <w:r>
        <w:rPr>
          <w:rStyle w:val="HTMLCode"/>
          <w:rFonts w:ascii="Roboto Mono" w:hAnsi="Roboto Mono"/>
          <w:color w:val="37474F"/>
          <w:sz w:val="19"/>
          <w:szCs w:val="19"/>
          <w:bdr w:val="none" w:sz="0" w:space="0" w:color="auto" w:frame="1"/>
        </w:rPr>
        <w:t>ConditionalOnMissingBean(</w:t>
      </w:r>
      <w:proofErr w:type="gramEnd"/>
      <w:r>
        <w:rPr>
          <w:rStyle w:val="HTMLCode"/>
          <w:rFonts w:ascii="Roboto Mono" w:hAnsi="Roboto Mono"/>
          <w:color w:val="37474F"/>
          <w:sz w:val="19"/>
          <w:szCs w:val="19"/>
          <w:bdr w:val="none" w:sz="0" w:space="0" w:color="auto" w:frame="1"/>
        </w:rPr>
        <w:t xml:space="preserve">ignored = </w:t>
      </w:r>
      <w:proofErr w:type="spellStart"/>
      <w:r>
        <w:rPr>
          <w:rStyle w:val="HTMLCode"/>
          <w:rFonts w:ascii="Roboto Mono" w:hAnsi="Roboto Mono"/>
          <w:color w:val="37474F"/>
          <w:sz w:val="19"/>
          <w:szCs w:val="19"/>
          <w:bdr w:val="none" w:sz="0" w:space="0" w:color="auto" w:frame="1"/>
        </w:rPr>
        <w:t>DelegatingBean.class</w:t>
      </w:r>
      <w:proofErr w:type="spellEnd"/>
      <w:r>
        <w:rPr>
          <w:rStyle w:val="HTMLCode"/>
          <w:rFonts w:ascii="Roboto Mono" w:hAnsi="Roboto Mono"/>
          <w:color w:val="37474F"/>
          <w:sz w:val="19"/>
          <w:szCs w:val="19"/>
          <w:bdr w:val="none" w:sz="0" w:space="0" w:color="auto" w:frame="1"/>
        </w:rPr>
        <w:t>)</w:t>
      </w:r>
      <w:r>
        <w:rPr>
          <w:rFonts w:ascii="Roboto" w:hAnsi="Roboto"/>
          <w:color w:val="333333"/>
          <w:sz w:val="21"/>
          <w:szCs w:val="21"/>
        </w:rPr>
        <w:t> set.</w:t>
      </w:r>
    </w:p>
    <w:p w14:paraId="3727E982" w14:textId="77777777" w:rsidR="00110FE2" w:rsidRDefault="00110FE2" w:rsidP="00110FE2">
      <w:pPr>
        <w:pStyle w:val="Heading1"/>
        <w:shd w:val="clear" w:color="auto" w:fill="FFFFFF"/>
        <w:spacing w:before="450" w:beforeAutospacing="0" w:after="0" w:afterAutospacing="0"/>
        <w:rPr>
          <w:rFonts w:ascii="Roboto" w:hAnsi="Roboto"/>
          <w:b w:val="0"/>
          <w:bCs w:val="0"/>
          <w:color w:val="1D6681"/>
          <w:spacing w:val="-2"/>
          <w:sz w:val="33"/>
          <w:szCs w:val="33"/>
        </w:rPr>
      </w:pPr>
      <w:r>
        <w:rPr>
          <w:rFonts w:ascii="Roboto" w:hAnsi="Roboto"/>
          <w:b w:val="0"/>
          <w:bCs w:val="0"/>
          <w:color w:val="1D6681"/>
          <w:spacing w:val="-2"/>
          <w:sz w:val="33"/>
          <w:szCs w:val="33"/>
        </w:rPr>
        <w:t>Dependency Injection</w:t>
      </w:r>
    </w:p>
    <w:p w14:paraId="1135E1A4" w14:textId="77777777" w:rsidR="00110FE2" w:rsidRDefault="00110FE2" w:rsidP="00110FE2">
      <w:pPr>
        <w:pStyle w:val="Heading2"/>
        <w:shd w:val="clear" w:color="auto" w:fill="FFFFFF"/>
        <w:spacing w:before="150"/>
        <w:rPr>
          <w:rFonts w:ascii="Roboto" w:hAnsi="Roboto"/>
          <w:b/>
          <w:bCs/>
          <w:color w:val="1D6681"/>
          <w:spacing w:val="-2"/>
          <w:sz w:val="27"/>
          <w:szCs w:val="27"/>
        </w:rPr>
      </w:pPr>
      <w:r>
        <w:rPr>
          <w:rFonts w:ascii="Roboto" w:hAnsi="Roboto"/>
          <w:b/>
          <w:bCs/>
          <w:color w:val="1D6681"/>
          <w:spacing w:val="-2"/>
          <w:sz w:val="27"/>
          <w:szCs w:val="27"/>
        </w:rPr>
        <w:t>Best Practices</w:t>
      </w:r>
    </w:p>
    <w:p w14:paraId="5B1E1A02" w14:textId="77777777" w:rsidR="00110FE2" w:rsidRDefault="00110FE2" w:rsidP="00110FE2">
      <w:pPr>
        <w:numPr>
          <w:ilvl w:val="0"/>
          <w:numId w:val="1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Constructor injection is the preferred way to inject the dependencies into the class.</w:t>
      </w:r>
    </w:p>
    <w:p w14:paraId="2CD898DE" w14:textId="77777777" w:rsidR="00110FE2" w:rsidRDefault="00110FE2" w:rsidP="00110FE2">
      <w:pPr>
        <w:numPr>
          <w:ilvl w:val="0"/>
          <w:numId w:val="1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The @Value placeholders must be defined in the Configuration classes and injected using the constructor.</w:t>
      </w:r>
    </w:p>
    <w:p w14:paraId="0C6D43D5" w14:textId="77777777" w:rsidR="00110FE2" w:rsidRDefault="00110FE2" w:rsidP="00110FE2">
      <w:pPr>
        <w:numPr>
          <w:ilvl w:val="0"/>
          <w:numId w:val="1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Avoid @Autowired usage.</w:t>
      </w:r>
    </w:p>
    <w:p w14:paraId="56D00B48" w14:textId="77777777" w:rsidR="00110FE2" w:rsidRDefault="00110FE2" w:rsidP="00110FE2">
      <w:pPr>
        <w:pStyle w:val="Heading2"/>
        <w:shd w:val="clear" w:color="auto" w:fill="FFFFFF"/>
        <w:spacing w:before="450"/>
        <w:rPr>
          <w:rFonts w:ascii="Roboto" w:hAnsi="Roboto"/>
          <w:color w:val="1D6681"/>
          <w:spacing w:val="-2"/>
          <w:sz w:val="27"/>
          <w:szCs w:val="27"/>
        </w:rPr>
      </w:pPr>
      <w:r>
        <w:rPr>
          <w:rFonts w:ascii="Roboto" w:hAnsi="Roboto"/>
          <w:b/>
          <w:bCs/>
          <w:color w:val="1D6681"/>
          <w:spacing w:val="-2"/>
          <w:sz w:val="27"/>
          <w:szCs w:val="27"/>
        </w:rPr>
        <w:t>Bean Registries</w:t>
      </w:r>
    </w:p>
    <w:p w14:paraId="064DBF3F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If there is a need to define a container class for multiple interface implementations, the </w:t>
      </w:r>
      <w:proofErr w:type="spellStart"/>
      <w:r>
        <w:rPr>
          <w:rFonts w:ascii="Roboto" w:hAnsi="Roboto"/>
          <w:color w:val="323C47"/>
          <w:sz w:val="21"/>
          <w:szCs w:val="21"/>
        </w:rPr>
        <w:fldChar w:fldCharType="begin"/>
      </w:r>
      <w:r>
        <w:rPr>
          <w:rFonts w:ascii="Roboto" w:hAnsi="Roboto"/>
          <w:color w:val="323C47"/>
          <w:sz w:val="21"/>
          <w:szCs w:val="21"/>
        </w:rPr>
        <w:instrText xml:space="preserve"> HYPERLINK "https://gendocs.eisgroup.com/LATEST/platform/javadoc/com/eisgroup/genesis/spring/registry/BeanRegistry.html" </w:instrText>
      </w:r>
      <w:r>
        <w:rPr>
          <w:rFonts w:ascii="Roboto" w:hAnsi="Roboto"/>
          <w:color w:val="323C47"/>
          <w:sz w:val="21"/>
          <w:szCs w:val="21"/>
        </w:rPr>
        <w:fldChar w:fldCharType="separate"/>
      </w:r>
      <w:r>
        <w:rPr>
          <w:rStyle w:val="Hyperlink"/>
          <w:rFonts w:ascii="Roboto" w:eastAsiaTheme="majorEastAsia" w:hAnsi="Roboto"/>
          <w:color w:val="4298B5"/>
          <w:sz w:val="21"/>
          <w:szCs w:val="21"/>
        </w:rPr>
        <w:t>BeanRegistry</w:t>
      </w:r>
      <w:proofErr w:type="spellEnd"/>
      <w:r>
        <w:rPr>
          <w:rFonts w:ascii="Roboto" w:hAnsi="Roboto"/>
          <w:color w:val="323C47"/>
          <w:sz w:val="21"/>
          <w:szCs w:val="21"/>
        </w:rPr>
        <w:fldChar w:fldCharType="end"/>
      </w:r>
      <w:r>
        <w:rPr>
          <w:rFonts w:ascii="Roboto" w:hAnsi="Roboto"/>
          <w:color w:val="323C47"/>
          <w:sz w:val="21"/>
          <w:szCs w:val="21"/>
        </w:rPr>
        <w:t> should be used. </w:t>
      </w:r>
    </w:p>
    <w:p w14:paraId="6FAE918D" w14:textId="77777777" w:rsidR="00110FE2" w:rsidRDefault="00110FE2" w:rsidP="00110FE2">
      <w:pPr>
        <w:pStyle w:val="NormalWeb"/>
        <w:shd w:val="clear" w:color="auto" w:fill="FFF8F7"/>
        <w:spacing w:before="0" w:beforeAutospacing="0" w:after="0" w:afterAutospacing="0"/>
        <w:ind w:right="60"/>
        <w:rPr>
          <w:rFonts w:ascii="Roboto" w:hAnsi="Roboto"/>
          <w:color w:val="333333"/>
          <w:sz w:val="21"/>
          <w:szCs w:val="21"/>
        </w:rPr>
      </w:pPr>
      <w:r>
        <w:rPr>
          <w:rStyle w:val="Strong"/>
          <w:rFonts w:ascii="Roboto" w:hAnsi="Roboto"/>
          <w:color w:val="333333"/>
          <w:sz w:val="21"/>
          <w:szCs w:val="21"/>
        </w:rPr>
        <w:t>Warning:</w:t>
      </w:r>
      <w:r>
        <w:rPr>
          <w:rFonts w:ascii="Roboto" w:hAnsi="Roboto"/>
          <w:color w:val="333333"/>
          <w:sz w:val="21"/>
          <w:szCs w:val="21"/>
        </w:rPr>
        <w:t> Do not use </w:t>
      </w:r>
      <w:r>
        <w:rPr>
          <w:rStyle w:val="HTMLCode"/>
          <w:rFonts w:ascii="Roboto Mono" w:hAnsi="Roboto Mono"/>
          <w:color w:val="37474F"/>
          <w:sz w:val="19"/>
          <w:szCs w:val="19"/>
          <w:bdr w:val="none" w:sz="0" w:space="0" w:color="auto" w:frame="1"/>
        </w:rPr>
        <w:t>@Autowired</w:t>
      </w:r>
      <w:r>
        <w:rPr>
          <w:rFonts w:ascii="Roboto" w:hAnsi="Roboto"/>
          <w:color w:val="333333"/>
          <w:sz w:val="21"/>
          <w:szCs w:val="21"/>
        </w:rPr>
        <w:t> Collections of Spring beans. </w:t>
      </w:r>
    </w:p>
    <w:p w14:paraId="1712BADF" w14:textId="77777777" w:rsidR="00110FE2" w:rsidRDefault="00110FE2" w:rsidP="00110FE2">
      <w:pPr>
        <w:pStyle w:val="Heading1"/>
        <w:shd w:val="clear" w:color="auto" w:fill="FFFFFF"/>
        <w:spacing w:before="450" w:beforeAutospacing="0" w:after="0" w:afterAutospacing="0"/>
        <w:rPr>
          <w:rFonts w:ascii="Roboto" w:hAnsi="Roboto"/>
          <w:b w:val="0"/>
          <w:bCs w:val="0"/>
          <w:color w:val="1D6681"/>
          <w:spacing w:val="-2"/>
          <w:sz w:val="33"/>
          <w:szCs w:val="33"/>
        </w:rPr>
      </w:pPr>
      <w:r>
        <w:rPr>
          <w:rFonts w:ascii="Roboto" w:hAnsi="Roboto"/>
          <w:b w:val="0"/>
          <w:bCs w:val="0"/>
          <w:color w:val="1D6681"/>
          <w:spacing w:val="-2"/>
          <w:sz w:val="33"/>
          <w:szCs w:val="33"/>
        </w:rPr>
        <w:br/>
        <w:t>Multiple Spring Contexts</w:t>
      </w:r>
    </w:p>
    <w:p w14:paraId="4497BF2C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As documented at </w:t>
      </w:r>
      <w:hyperlink r:id="rId7" w:history="1">
        <w:r>
          <w:rPr>
            <w:rStyle w:val="Hyperlink"/>
            <w:rFonts w:ascii="Roboto" w:eastAsiaTheme="majorEastAsia" w:hAnsi="Roboto"/>
            <w:color w:val="4298B5"/>
            <w:sz w:val="21"/>
            <w:szCs w:val="21"/>
          </w:rPr>
          <w:t>Modular Design</w:t>
        </w:r>
      </w:hyperlink>
      <w:r>
        <w:rPr>
          <w:rFonts w:ascii="Roboto" w:hAnsi="Roboto"/>
          <w:color w:val="323C47"/>
          <w:sz w:val="21"/>
          <w:szCs w:val="21"/>
        </w:rPr>
        <w:t>, there can be multiple spring contexts. To make sure that beans are not initialized on parent context. Make sure that service facade and command processing modules are not marked as </w:t>
      </w:r>
      <w:r>
        <w:rPr>
          <w:rStyle w:val="Emphasis"/>
          <w:rFonts w:ascii="Roboto" w:hAnsi="Roboto"/>
          <w:color w:val="323C47"/>
          <w:sz w:val="21"/>
          <w:szCs w:val="21"/>
        </w:rPr>
        <w:t>@</w:t>
      </w:r>
      <w:proofErr w:type="gramStart"/>
      <w:r>
        <w:rPr>
          <w:rStyle w:val="Emphasis"/>
          <w:rFonts w:ascii="Roboto" w:hAnsi="Roboto"/>
          <w:color w:val="323C47"/>
          <w:sz w:val="21"/>
          <w:szCs w:val="21"/>
        </w:rPr>
        <w:t>Configuration</w:t>
      </w:r>
      <w:r>
        <w:rPr>
          <w:rFonts w:ascii="Roboto" w:hAnsi="Roboto"/>
          <w:color w:val="323C47"/>
          <w:sz w:val="21"/>
          <w:szCs w:val="21"/>
        </w:rPr>
        <w:t> </w:t>
      </w:r>
      <w:r>
        <w:rPr>
          <w:rStyle w:val="Emphasis"/>
          <w:rFonts w:ascii="Roboto" w:hAnsi="Roboto"/>
          <w:color w:val="323C47"/>
          <w:sz w:val="21"/>
          <w:szCs w:val="21"/>
        </w:rPr>
        <w:t>.</w:t>
      </w:r>
      <w:proofErr w:type="gramEnd"/>
      <w:r>
        <w:rPr>
          <w:rFonts w:ascii="Roboto" w:hAnsi="Roboto"/>
          <w:color w:val="323C47"/>
          <w:sz w:val="21"/>
          <w:szCs w:val="21"/>
        </w:rPr>
        <w:t> Beans defined there will still be initialized even without marking it.</w:t>
      </w:r>
    </w:p>
    <w:p w14:paraId="0C8DE3BD" w14:textId="77777777" w:rsidR="00110FE2" w:rsidRDefault="00110FE2" w:rsidP="00110FE2">
      <w:pPr>
        <w:pStyle w:val="Heading1"/>
        <w:shd w:val="clear" w:color="auto" w:fill="FFFFFF"/>
        <w:spacing w:before="450" w:beforeAutospacing="0" w:after="0" w:afterAutospacing="0"/>
        <w:rPr>
          <w:rFonts w:ascii="Roboto" w:hAnsi="Roboto"/>
          <w:b w:val="0"/>
          <w:bCs w:val="0"/>
          <w:color w:val="1D6681"/>
          <w:spacing w:val="-2"/>
          <w:sz w:val="33"/>
          <w:szCs w:val="33"/>
        </w:rPr>
      </w:pPr>
      <w:r>
        <w:rPr>
          <w:rFonts w:ascii="Roboto" w:hAnsi="Roboto"/>
          <w:b w:val="0"/>
          <w:bCs w:val="0"/>
          <w:color w:val="1D6681"/>
          <w:spacing w:val="-2"/>
          <w:sz w:val="33"/>
          <w:szCs w:val="33"/>
        </w:rPr>
        <w:t>Property Placeholders</w:t>
      </w:r>
    </w:p>
    <w:p w14:paraId="3A667A97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Spring property placeholders are configured in following order (first overrides last):</w:t>
      </w:r>
    </w:p>
    <w:p w14:paraId="0879BDCA" w14:textId="77777777" w:rsidR="00110FE2" w:rsidRDefault="00110FE2" w:rsidP="00110FE2">
      <w:pPr>
        <w:numPr>
          <w:ilvl w:val="0"/>
          <w:numId w:val="2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JVM System properties</w:t>
      </w:r>
    </w:p>
    <w:p w14:paraId="41729412" w14:textId="77777777" w:rsidR="00110FE2" w:rsidRDefault="00110FE2" w:rsidP="00110FE2">
      <w:pPr>
        <w:numPr>
          <w:ilvl w:val="0"/>
          <w:numId w:val="2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Environment variables</w:t>
      </w:r>
    </w:p>
    <w:p w14:paraId="63A75E63" w14:textId="77777777" w:rsidR="00110FE2" w:rsidRDefault="00110FE2" w:rsidP="00110FE2">
      <w:pPr>
        <w:numPr>
          <w:ilvl w:val="0"/>
          <w:numId w:val="2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Properties resolved from </w:t>
      </w:r>
      <w:r>
        <w:rPr>
          <w:rStyle w:val="Strong"/>
          <w:rFonts w:ascii="Roboto" w:hAnsi="Roboto"/>
          <w:color w:val="323C47"/>
          <w:sz w:val="21"/>
          <w:szCs w:val="21"/>
        </w:rPr>
        <w:t>classpath://local.properties</w:t>
      </w:r>
      <w:r>
        <w:rPr>
          <w:rFonts w:ascii="Roboto" w:hAnsi="Roboto"/>
          <w:color w:val="323C47"/>
          <w:sz w:val="21"/>
          <w:szCs w:val="21"/>
        </w:rPr>
        <w:t> file </w:t>
      </w:r>
    </w:p>
    <w:p w14:paraId="26DCF2BA" w14:textId="77777777" w:rsidR="00110FE2" w:rsidRDefault="00110FE2" w:rsidP="00110FE2">
      <w:pPr>
        <w:numPr>
          <w:ilvl w:val="0"/>
          <w:numId w:val="2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Properties resolved from </w:t>
      </w:r>
      <w:proofErr w:type="gramStart"/>
      <w:r>
        <w:rPr>
          <w:rStyle w:val="Strong"/>
          <w:rFonts w:ascii="Roboto" w:hAnsi="Roboto"/>
          <w:color w:val="323C47"/>
          <w:sz w:val="21"/>
          <w:szCs w:val="21"/>
        </w:rPr>
        <w:t>file://${</w:t>
      </w:r>
      <w:proofErr w:type="gramEnd"/>
      <w:r>
        <w:rPr>
          <w:rStyle w:val="Strong"/>
          <w:rFonts w:ascii="Roboto" w:hAnsi="Roboto"/>
          <w:color w:val="323C47"/>
          <w:sz w:val="21"/>
          <w:szCs w:val="21"/>
        </w:rPr>
        <w:t>GENESIS_CONFIG_PATH}/*.properties</w:t>
      </w:r>
      <w:r>
        <w:rPr>
          <w:rFonts w:ascii="Roboto" w:hAnsi="Roboto"/>
          <w:color w:val="323C47"/>
          <w:sz w:val="21"/>
          <w:szCs w:val="21"/>
        </w:rPr>
        <w:t> files</w:t>
      </w:r>
    </w:p>
    <w:p w14:paraId="05589F98" w14:textId="77777777" w:rsidR="00110FE2" w:rsidRDefault="00110FE2" w:rsidP="00110FE2">
      <w:pPr>
        <w:numPr>
          <w:ilvl w:val="0"/>
          <w:numId w:val="2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Properties resolved from</w:t>
      </w:r>
      <w:r>
        <w:rPr>
          <w:rStyle w:val="Strong"/>
          <w:rFonts w:ascii="Roboto" w:hAnsi="Roboto"/>
          <w:color w:val="323C47"/>
          <w:sz w:val="21"/>
          <w:szCs w:val="21"/>
        </w:rPr>
        <w:t> classpath://META-INF/config-${env}/</w:t>
      </w:r>
      <w:proofErr w:type="gramStart"/>
      <w:r>
        <w:rPr>
          <w:rStyle w:val="Strong"/>
          <w:rFonts w:ascii="Roboto" w:hAnsi="Roboto"/>
          <w:color w:val="323C47"/>
          <w:sz w:val="21"/>
          <w:szCs w:val="21"/>
        </w:rPr>
        <w:t>*.properties</w:t>
      </w:r>
      <w:proofErr w:type="gramEnd"/>
      <w:r>
        <w:rPr>
          <w:rFonts w:ascii="Roboto" w:hAnsi="Roboto"/>
          <w:color w:val="323C47"/>
          <w:sz w:val="21"/>
          <w:szCs w:val="21"/>
        </w:rPr>
        <w:t> files (since 21.14)</w:t>
      </w:r>
    </w:p>
    <w:p w14:paraId="33EF2B6A" w14:textId="77777777" w:rsidR="00110FE2" w:rsidRDefault="00110FE2" w:rsidP="00110FE2">
      <w:pPr>
        <w:numPr>
          <w:ilvl w:val="0"/>
          <w:numId w:val="2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Properties resolved from </w:t>
      </w:r>
      <w:r>
        <w:rPr>
          <w:rStyle w:val="Strong"/>
          <w:rFonts w:ascii="Roboto" w:hAnsi="Roboto"/>
          <w:color w:val="323C47"/>
          <w:sz w:val="21"/>
          <w:szCs w:val="21"/>
        </w:rPr>
        <w:t>classpath://META-INF/config/*-override.properties</w:t>
      </w:r>
      <w:r>
        <w:rPr>
          <w:rFonts w:ascii="Roboto" w:hAnsi="Roboto"/>
          <w:color w:val="323C47"/>
          <w:sz w:val="21"/>
          <w:szCs w:val="21"/>
        </w:rPr>
        <w:t> files</w:t>
      </w:r>
    </w:p>
    <w:p w14:paraId="796146E3" w14:textId="77777777" w:rsidR="00110FE2" w:rsidRDefault="00110FE2" w:rsidP="00110FE2">
      <w:pPr>
        <w:numPr>
          <w:ilvl w:val="0"/>
          <w:numId w:val="2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Properties resolved from </w:t>
      </w:r>
      <w:r>
        <w:rPr>
          <w:rStyle w:val="Strong"/>
          <w:rFonts w:ascii="Roboto" w:hAnsi="Roboto"/>
          <w:color w:val="323C47"/>
          <w:sz w:val="21"/>
          <w:szCs w:val="21"/>
        </w:rPr>
        <w:t>classpath://META-INF/config/*-default.properties</w:t>
      </w:r>
      <w:r>
        <w:rPr>
          <w:rFonts w:ascii="Roboto" w:hAnsi="Roboto"/>
          <w:color w:val="323C47"/>
          <w:sz w:val="21"/>
          <w:szCs w:val="21"/>
        </w:rPr>
        <w:t> files</w:t>
      </w:r>
    </w:p>
    <w:p w14:paraId="23E97A50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 </w:t>
      </w:r>
      <w:r>
        <w:rPr>
          <w:rFonts w:ascii="Roboto" w:hAnsi="Roboto"/>
          <w:color w:val="323C47"/>
          <w:sz w:val="21"/>
          <w:szCs w:val="21"/>
        </w:rPr>
        <w:br/>
        <w:t>Default placeholder resolver has </w:t>
      </w:r>
      <w:proofErr w:type="spellStart"/>
      <w:r>
        <w:rPr>
          <w:rFonts w:ascii="Roboto" w:hAnsi="Roboto"/>
          <w:color w:val="323C47"/>
          <w:sz w:val="21"/>
          <w:szCs w:val="21"/>
        </w:rPr>
        <w:fldChar w:fldCharType="begin"/>
      </w:r>
      <w:r>
        <w:rPr>
          <w:rFonts w:ascii="Roboto" w:hAnsi="Roboto"/>
          <w:color w:val="323C47"/>
          <w:sz w:val="21"/>
          <w:szCs w:val="21"/>
        </w:rPr>
        <w:instrText xml:space="preserve"> HYPERLINK "https://docs.spring.io/spring-framework/docs/current/javadoc-api/org/springframework/core/Ordered.html" \l "LOWEST_PRECEDENCE" </w:instrText>
      </w:r>
      <w:r>
        <w:rPr>
          <w:rFonts w:ascii="Roboto" w:hAnsi="Roboto"/>
          <w:color w:val="323C47"/>
          <w:sz w:val="21"/>
          <w:szCs w:val="21"/>
        </w:rPr>
        <w:fldChar w:fldCharType="separate"/>
      </w:r>
      <w:r>
        <w:rPr>
          <w:rStyle w:val="Hyperlink"/>
          <w:rFonts w:ascii="Roboto" w:eastAsiaTheme="majorEastAsia" w:hAnsi="Roboto"/>
          <w:color w:val="4298B5"/>
          <w:sz w:val="21"/>
          <w:szCs w:val="21"/>
        </w:rPr>
        <w:t>Ordered.html#LOWEST_PRECEDENCE</w:t>
      </w:r>
      <w:proofErr w:type="spellEnd"/>
      <w:r>
        <w:rPr>
          <w:rFonts w:ascii="Roboto" w:hAnsi="Roboto"/>
          <w:color w:val="323C47"/>
          <w:sz w:val="21"/>
          <w:szCs w:val="21"/>
        </w:rPr>
        <w:fldChar w:fldCharType="end"/>
      </w:r>
      <w:r>
        <w:rPr>
          <w:rFonts w:ascii="Roboto" w:hAnsi="Roboto"/>
          <w:color w:val="323C47"/>
          <w:sz w:val="21"/>
          <w:szCs w:val="21"/>
        </w:rPr>
        <w:t> order that allows to define additional property placeholder location overrides by defining </w:t>
      </w:r>
      <w:proofErr w:type="spellStart"/>
      <w:r>
        <w:rPr>
          <w:rFonts w:ascii="Roboto" w:hAnsi="Roboto"/>
          <w:color w:val="323C47"/>
          <w:sz w:val="21"/>
          <w:szCs w:val="21"/>
        </w:rPr>
        <w:fldChar w:fldCharType="begin"/>
      </w:r>
      <w:r>
        <w:rPr>
          <w:rFonts w:ascii="Roboto" w:hAnsi="Roboto"/>
          <w:color w:val="323C47"/>
          <w:sz w:val="21"/>
          <w:szCs w:val="21"/>
        </w:rPr>
        <w:instrText xml:space="preserve"> HYPERLINK "https://docs.spring.io/spring/docs/current/javadoc-api/org/springframework/beans/factory/config/PropertyPlaceholderConfigurer.html" </w:instrText>
      </w:r>
      <w:r>
        <w:rPr>
          <w:rFonts w:ascii="Roboto" w:hAnsi="Roboto"/>
          <w:color w:val="323C47"/>
          <w:sz w:val="21"/>
          <w:szCs w:val="21"/>
        </w:rPr>
        <w:fldChar w:fldCharType="separate"/>
      </w:r>
      <w:r>
        <w:rPr>
          <w:rStyle w:val="Hyperlink"/>
          <w:rFonts w:ascii="Roboto" w:eastAsiaTheme="majorEastAsia" w:hAnsi="Roboto"/>
          <w:color w:val="4298B5"/>
          <w:sz w:val="21"/>
          <w:szCs w:val="21"/>
        </w:rPr>
        <w:t>PropertyPlaceholderConfigurer</w:t>
      </w:r>
      <w:proofErr w:type="spellEnd"/>
      <w:r>
        <w:rPr>
          <w:rFonts w:ascii="Roboto" w:hAnsi="Roboto"/>
          <w:color w:val="323C47"/>
          <w:sz w:val="21"/>
          <w:szCs w:val="21"/>
        </w:rPr>
        <w:fldChar w:fldCharType="end"/>
      </w:r>
      <w:r>
        <w:rPr>
          <w:rFonts w:ascii="Roboto" w:hAnsi="Roboto"/>
          <w:color w:val="323C47"/>
          <w:sz w:val="21"/>
          <w:szCs w:val="21"/>
        </w:rPr>
        <w:t> spring beans with higher precedence. </w:t>
      </w:r>
    </w:p>
    <w:p w14:paraId="4F060EAD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</w:p>
    <w:p w14:paraId="366DE4DB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In order to define </w:t>
      </w:r>
      <w:r>
        <w:rPr>
          <w:rStyle w:val="Strong"/>
          <w:rFonts w:ascii="Roboto" w:hAnsi="Roboto"/>
          <w:color w:val="323C47"/>
          <w:sz w:val="21"/>
          <w:szCs w:val="21"/>
        </w:rPr>
        <w:t>external</w:t>
      </w:r>
      <w:r>
        <w:rPr>
          <w:rStyle w:val="Strong"/>
          <w:rFonts w:ascii="Roboto" w:hAnsi="Roboto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Roboto" w:hAnsi="Roboto"/>
          <w:color w:val="333333"/>
          <w:sz w:val="21"/>
          <w:szCs w:val="21"/>
        </w:rPr>
        <w:t>classpath</w:t>
      </w:r>
      <w:proofErr w:type="spellEnd"/>
      <w:r>
        <w:rPr>
          <w:rFonts w:ascii="Roboto" w:hAnsi="Roboto"/>
          <w:color w:val="333333"/>
          <w:sz w:val="21"/>
          <w:szCs w:val="21"/>
        </w:rPr>
        <w:t> you can add additional location by setting an environment variable called </w:t>
      </w:r>
      <w:proofErr w:type="spellStart"/>
      <w:proofErr w:type="gramStart"/>
      <w:r>
        <w:rPr>
          <w:rStyle w:val="Strong"/>
          <w:rFonts w:ascii="Roboto" w:hAnsi="Roboto"/>
          <w:i/>
          <w:iCs/>
          <w:color w:val="333333"/>
          <w:sz w:val="21"/>
          <w:szCs w:val="21"/>
        </w:rPr>
        <w:t>loader.path</w:t>
      </w:r>
      <w:proofErr w:type="spellEnd"/>
      <w:proofErr w:type="gramEnd"/>
      <w:r>
        <w:rPr>
          <w:rStyle w:val="Strong"/>
          <w:rFonts w:ascii="Roboto" w:hAnsi="Roboto"/>
          <w:i/>
          <w:iCs/>
          <w:color w:val="333333"/>
          <w:sz w:val="21"/>
          <w:szCs w:val="21"/>
        </w:rPr>
        <w:t>.</w:t>
      </w:r>
      <w:r>
        <w:rPr>
          <w:rStyle w:val="Strong"/>
          <w:rFonts w:ascii="Roboto" w:hAnsi="Roboto"/>
          <w:color w:val="333333"/>
          <w:sz w:val="21"/>
          <w:szCs w:val="21"/>
        </w:rPr>
        <w:t> </w:t>
      </w:r>
      <w:r>
        <w:rPr>
          <w:rFonts w:ascii="Roboto" w:hAnsi="Roboto"/>
          <w:color w:val="333333"/>
          <w:sz w:val="21"/>
          <w:szCs w:val="21"/>
        </w:rPr>
        <w:t>More info about this environment variable can be found </w:t>
      </w:r>
      <w:hyperlink r:id="rId8" w:history="1">
        <w:r>
          <w:rPr>
            <w:rStyle w:val="Hyperlink"/>
            <w:rFonts w:ascii="Roboto" w:eastAsiaTheme="majorEastAsia" w:hAnsi="Roboto"/>
            <w:color w:val="4298B5"/>
            <w:sz w:val="21"/>
            <w:szCs w:val="21"/>
          </w:rPr>
          <w:t>here</w:t>
        </w:r>
      </w:hyperlink>
      <w:r>
        <w:rPr>
          <w:rFonts w:ascii="Roboto" w:hAnsi="Roboto"/>
          <w:color w:val="333333"/>
          <w:sz w:val="21"/>
          <w:szCs w:val="21"/>
        </w:rPr>
        <w:t>.</w:t>
      </w:r>
    </w:p>
    <w:p w14:paraId="30F16F84" w14:textId="77777777" w:rsidR="00110FE2" w:rsidRDefault="00110FE2" w:rsidP="00110FE2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Style w:val="Strong"/>
          <w:rFonts w:ascii="Roboto" w:hAnsi="Roboto"/>
          <w:color w:val="323C47"/>
          <w:sz w:val="21"/>
          <w:szCs w:val="21"/>
        </w:rPr>
        <w:t>Docker example:</w:t>
      </w:r>
    </w:p>
    <w:p w14:paraId="394FD925" w14:textId="77777777" w:rsidR="00110FE2" w:rsidRDefault="00110FE2" w:rsidP="00110FE2">
      <w:pPr>
        <w:numPr>
          <w:ilvl w:val="0"/>
          <w:numId w:val="3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Create folder with external properties files.</w:t>
      </w:r>
    </w:p>
    <w:p w14:paraId="474A3124" w14:textId="77777777" w:rsidR="00110FE2" w:rsidRDefault="00110FE2" w:rsidP="00110FE2">
      <w:pPr>
        <w:numPr>
          <w:ilvl w:val="0"/>
          <w:numId w:val="3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Mount created folder to docker container by adding following command into </w:t>
      </w:r>
      <w:r>
        <w:rPr>
          <w:rStyle w:val="Strong"/>
          <w:rFonts w:ascii="Roboto" w:hAnsi="Roboto"/>
          <w:color w:val="333333"/>
          <w:sz w:val="21"/>
          <w:szCs w:val="21"/>
        </w:rPr>
        <w:t>volumes</w:t>
      </w:r>
      <w:r>
        <w:rPr>
          <w:rFonts w:ascii="Roboto" w:hAnsi="Roboto"/>
          <w:color w:val="333333"/>
          <w:sz w:val="21"/>
          <w:szCs w:val="21"/>
        </w:rPr>
        <w:t> section:</w:t>
      </w:r>
    </w:p>
    <w:p w14:paraId="044BFD9C" w14:textId="77777777" w:rsidR="00110FE2" w:rsidRDefault="00110FE2" w:rsidP="00110FE2">
      <w:pPr>
        <w:numPr>
          <w:ilvl w:val="0"/>
          <w:numId w:val="3"/>
        </w:numPr>
        <w:shd w:val="clear" w:color="auto" w:fill="FFFFFF"/>
        <w:spacing w:before="60" w:after="0" w:line="240" w:lineRule="auto"/>
        <w:ind w:left="1170"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- "/path/source/on/host:/path/destination/on/container"</w:t>
      </w:r>
    </w:p>
    <w:p w14:paraId="724D00BE" w14:textId="77777777" w:rsidR="00110FE2" w:rsidRDefault="00110FE2" w:rsidP="00110FE2">
      <w:pPr>
        <w:numPr>
          <w:ilvl w:val="0"/>
          <w:numId w:val="3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Add </w:t>
      </w:r>
      <w:proofErr w:type="spellStart"/>
      <w:proofErr w:type="gramStart"/>
      <w:r>
        <w:rPr>
          <w:rStyle w:val="Emphasis"/>
          <w:rFonts w:ascii="Roboto" w:hAnsi="Roboto"/>
          <w:color w:val="323C47"/>
          <w:sz w:val="21"/>
          <w:szCs w:val="21"/>
        </w:rPr>
        <w:t>loader.path</w:t>
      </w:r>
      <w:proofErr w:type="spellEnd"/>
      <w:proofErr w:type="gramEnd"/>
      <w:r>
        <w:rPr>
          <w:rFonts w:ascii="Roboto" w:hAnsi="Roboto"/>
          <w:color w:val="323C47"/>
          <w:sz w:val="21"/>
          <w:szCs w:val="21"/>
        </w:rPr>
        <w:t> environment variable with "</w:t>
      </w:r>
      <w:r>
        <w:rPr>
          <w:rStyle w:val="Emphasis"/>
          <w:rFonts w:ascii="Roboto" w:hAnsi="Roboto"/>
          <w:color w:val="333333"/>
          <w:sz w:val="21"/>
          <w:szCs w:val="21"/>
        </w:rPr>
        <w:t>/path/destination/on/container" </w:t>
      </w:r>
      <w:r>
        <w:rPr>
          <w:rFonts w:ascii="Roboto" w:hAnsi="Roboto"/>
          <w:color w:val="323C47"/>
          <w:sz w:val="21"/>
          <w:szCs w:val="21"/>
        </w:rPr>
        <w:t> to </w:t>
      </w:r>
      <w:r>
        <w:rPr>
          <w:rStyle w:val="Strong"/>
          <w:rFonts w:ascii="Roboto" w:hAnsi="Roboto"/>
          <w:color w:val="323C47"/>
          <w:sz w:val="21"/>
          <w:szCs w:val="21"/>
        </w:rPr>
        <w:t>JAVA_OPTS  </w:t>
      </w:r>
      <w:r>
        <w:rPr>
          <w:rFonts w:ascii="Roboto" w:hAnsi="Roboto"/>
          <w:color w:val="323C47"/>
          <w:sz w:val="21"/>
          <w:szCs w:val="21"/>
        </w:rPr>
        <w:t>configuration:</w:t>
      </w:r>
    </w:p>
    <w:p w14:paraId="0F226646" w14:textId="77777777" w:rsidR="00110FE2" w:rsidRDefault="00110FE2" w:rsidP="00110FE2">
      <w:pPr>
        <w:numPr>
          <w:ilvl w:val="0"/>
          <w:numId w:val="3"/>
        </w:numPr>
        <w:shd w:val="clear" w:color="auto" w:fill="FFFFFF"/>
        <w:spacing w:before="60" w:after="0" w:line="240" w:lineRule="auto"/>
        <w:ind w:left="1170"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"-</w:t>
      </w:r>
      <w:proofErr w:type="spellStart"/>
      <w:r>
        <w:rPr>
          <w:rFonts w:ascii="Roboto" w:hAnsi="Roboto"/>
          <w:color w:val="333333"/>
          <w:sz w:val="21"/>
          <w:szCs w:val="21"/>
        </w:rPr>
        <w:t>Dloader.path</w:t>
      </w:r>
      <w:proofErr w:type="spellEnd"/>
      <w:r>
        <w:rPr>
          <w:rFonts w:ascii="Roboto" w:hAnsi="Roboto"/>
          <w:color w:val="333333"/>
          <w:sz w:val="21"/>
          <w:szCs w:val="21"/>
        </w:rPr>
        <w:t>=/path/destination/on/container"</w:t>
      </w:r>
    </w:p>
    <w:p w14:paraId="13F7624D" w14:textId="77777777" w:rsidR="00110FE2" w:rsidRDefault="00110FE2"/>
    <w:sectPr w:rsidR="0011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79E9"/>
    <w:multiLevelType w:val="multilevel"/>
    <w:tmpl w:val="865E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B663BF"/>
    <w:multiLevelType w:val="multilevel"/>
    <w:tmpl w:val="DC0E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5E254A"/>
    <w:multiLevelType w:val="multilevel"/>
    <w:tmpl w:val="8408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334042">
    <w:abstractNumId w:val="0"/>
  </w:num>
  <w:num w:numId="2" w16cid:durableId="1300039715">
    <w:abstractNumId w:val="2"/>
  </w:num>
  <w:num w:numId="3" w16cid:durableId="1357465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E2"/>
    <w:rsid w:val="000A090E"/>
    <w:rsid w:val="00110FE2"/>
    <w:rsid w:val="00C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4CE5"/>
  <w15:chartTrackingRefBased/>
  <w15:docId w15:val="{F3F57852-FA37-418D-BAB0-5FF9D8A2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F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10FE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F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10FE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10F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0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862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4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364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515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186866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971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173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457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633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9195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1706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3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379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962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90089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44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2264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012817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251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071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56192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467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277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575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60387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33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522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225582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370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189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51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242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19919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748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97800">
          <w:marLeft w:val="0"/>
          <w:marRight w:val="0"/>
          <w:marTop w:val="150"/>
          <w:marBottom w:val="240"/>
          <w:divBdr>
            <w:top w:val="single" w:sz="6" w:space="8" w:color="D04437"/>
            <w:left w:val="single" w:sz="6" w:space="27" w:color="D04437"/>
            <w:bottom w:val="single" w:sz="6" w:space="8" w:color="D04437"/>
            <w:right w:val="single" w:sz="6" w:space="8" w:color="D04437"/>
          </w:divBdr>
          <w:divsChild>
            <w:div w:id="1048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appendix-executable-jar-forma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eisgroup.com/display/GRC/Modular+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api/org/springframework/boot/autoconfigure/condition/ConditionalOnMissingBean.html" TargetMode="External"/><Relationship Id="rId5" Type="http://schemas.openxmlformats.org/officeDocument/2006/relationships/hyperlink" Target="https://docs.spring.io/spring-boot/docs/2.1.1.RELEASE/reference/html/boot-features-developing-auto-configura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2022-12-31T13:16:00Z</dcterms:created>
  <dcterms:modified xsi:type="dcterms:W3CDTF">2022-12-31T13:17:00Z</dcterms:modified>
</cp:coreProperties>
</file>