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96DB" w14:textId="77777777" w:rsidR="00310C4E" w:rsidRDefault="00310C4E">
      <w:pPr>
        <w:rPr>
          <w:rFonts w:ascii="Segoe UI" w:hAnsi="Segoe UI" w:cs="Segoe UI"/>
          <w:sz w:val="21"/>
          <w:szCs w:val="21"/>
          <w:shd w:val="clear" w:color="auto" w:fill="FFFFFF"/>
        </w:rPr>
      </w:pPr>
      <w:r>
        <w:rPr>
          <w:rFonts w:ascii="Segoe UI" w:hAnsi="Segoe UI" w:cs="Segoe UI"/>
          <w:sz w:val="21"/>
          <w:szCs w:val="21"/>
          <w:shd w:val="clear" w:color="auto" w:fill="FFFFFF"/>
        </w:rPr>
        <w:t>How does the browser render a web page?</w:t>
      </w:r>
      <w:r>
        <w:rPr>
          <w:rFonts w:ascii="Segoe UI" w:hAnsi="Segoe UI" w:cs="Segoe UI"/>
          <w:sz w:val="21"/>
          <w:szCs w:val="21"/>
        </w:rPr>
        <w:br/>
      </w:r>
      <w:r>
        <w:rPr>
          <w:rFonts w:ascii="Segoe UI" w:hAnsi="Segoe UI" w:cs="Segoe UI"/>
          <w:sz w:val="21"/>
          <w:szCs w:val="21"/>
          <w:shd w:val="clear" w:color="auto" w:fill="FFFFFF"/>
        </w:rPr>
        <w:t>.</w:t>
      </w:r>
    </w:p>
    <w:p w14:paraId="1D6ABE34" w14:textId="1B384847" w:rsidR="00495624" w:rsidRDefault="00310C4E">
      <w:r>
        <w:rPr>
          <w:noProof/>
        </w:rPr>
        <w:drawing>
          <wp:inline distT="0" distB="0" distL="0" distR="0" wp14:anchorId="0CAAC117" wp14:editId="6151DABD">
            <wp:extent cx="5731510" cy="4026535"/>
            <wp:effectExtent l="0" t="0" r="2540" b="0"/>
            <wp:docPr id="1" name="Picture 1"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ernative text description for this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026535"/>
                    </a:xfrm>
                    <a:prstGeom prst="rect">
                      <a:avLst/>
                    </a:prstGeom>
                    <a:noFill/>
                    <a:ln>
                      <a:noFill/>
                    </a:ln>
                  </pic:spPr>
                </pic:pic>
              </a:graphicData>
            </a:graphic>
          </wp:inline>
        </w:drawing>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1. Parse HTML and generate Document Object Model (DOM) tree.</w:t>
      </w:r>
      <w:r>
        <w:rPr>
          <w:rFonts w:ascii="Segoe UI" w:hAnsi="Segoe UI" w:cs="Segoe UI"/>
          <w:sz w:val="21"/>
          <w:szCs w:val="21"/>
        </w:rPr>
        <w:br/>
      </w:r>
      <w:r>
        <w:rPr>
          <w:rFonts w:ascii="Segoe UI" w:hAnsi="Segoe UI" w:cs="Segoe UI"/>
          <w:sz w:val="21"/>
          <w:szCs w:val="21"/>
          <w:shd w:val="clear" w:color="auto" w:fill="FFFFFF"/>
        </w:rPr>
        <w:t>When the browser receives the HTML data from the server, it immediately parses it and converts it into a DOM tree.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Parse CSS and generate CSSOM tree.</w:t>
      </w:r>
      <w:r>
        <w:rPr>
          <w:rFonts w:ascii="Segoe UI" w:hAnsi="Segoe UI" w:cs="Segoe UI"/>
          <w:sz w:val="21"/>
          <w:szCs w:val="21"/>
        </w:rPr>
        <w:br/>
      </w:r>
      <w:r>
        <w:rPr>
          <w:rFonts w:ascii="Segoe UI" w:hAnsi="Segoe UI" w:cs="Segoe UI"/>
          <w:sz w:val="21"/>
          <w:szCs w:val="21"/>
          <w:shd w:val="clear" w:color="auto" w:fill="FFFFFF"/>
        </w:rPr>
        <w:t>The styles (CSS files) are loaded and parsed to the CSSOM (CSS Object Model).</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Combine DOM tree and CSSOM tree to construct the Render Tree.</w:t>
      </w:r>
      <w:r>
        <w:rPr>
          <w:rFonts w:ascii="Segoe UI" w:hAnsi="Segoe UI" w:cs="Segoe UI"/>
          <w:sz w:val="21"/>
          <w:szCs w:val="21"/>
        </w:rPr>
        <w:br/>
      </w:r>
      <w:r>
        <w:rPr>
          <w:rFonts w:ascii="Segoe UI" w:hAnsi="Segoe UI" w:cs="Segoe UI"/>
          <w:sz w:val="21"/>
          <w:szCs w:val="21"/>
          <w:shd w:val="clear" w:color="auto" w:fill="FFFFFF"/>
        </w:rPr>
        <w:t>With the DOM and CSSOM, a rendering tree will be created. The render tree maps all DOM structures except invisible elements (such as &lt;head&gt; or tags with display:none; ). In other words, the render tree is a visual representation of the DOM.</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4. Layout.</w:t>
      </w:r>
      <w:r>
        <w:rPr>
          <w:rFonts w:ascii="Segoe UI" w:hAnsi="Segoe UI" w:cs="Segoe UI"/>
          <w:sz w:val="21"/>
          <w:szCs w:val="21"/>
        </w:rPr>
        <w:br/>
      </w:r>
      <w:r>
        <w:rPr>
          <w:rFonts w:ascii="Segoe UI" w:hAnsi="Segoe UI" w:cs="Segoe UI"/>
          <w:sz w:val="21"/>
          <w:szCs w:val="21"/>
          <w:shd w:val="clear" w:color="auto" w:fill="FFFFFF"/>
        </w:rPr>
        <w:t>The content in each element of the rendering tree will be calculated to get the geometric information (position, size), which is called layout.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5. Painting.</w:t>
      </w:r>
      <w:r>
        <w:rPr>
          <w:rFonts w:ascii="Segoe UI" w:hAnsi="Segoe UI" w:cs="Segoe UI"/>
          <w:sz w:val="21"/>
          <w:szCs w:val="21"/>
        </w:rPr>
        <w:br/>
      </w:r>
      <w:r>
        <w:rPr>
          <w:rFonts w:ascii="Segoe UI" w:hAnsi="Segoe UI" w:cs="Segoe UI"/>
          <w:sz w:val="21"/>
          <w:szCs w:val="21"/>
          <w:shd w:val="clear" w:color="auto" w:fill="FFFFFF"/>
        </w:rPr>
        <w:t>After the layout is complete, the rendering tree is transformed into the actual content on the screen. This step is called painting. The browser gets the absolute pixels of the content.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6. Display.</w:t>
      </w:r>
      <w:r>
        <w:rPr>
          <w:rFonts w:ascii="Segoe UI" w:hAnsi="Segoe UI" w:cs="Segoe UI"/>
          <w:sz w:val="21"/>
          <w:szCs w:val="21"/>
        </w:rPr>
        <w:br/>
      </w:r>
      <w:r>
        <w:rPr>
          <w:rFonts w:ascii="Segoe UI" w:hAnsi="Segoe UI" w:cs="Segoe UI"/>
          <w:sz w:val="21"/>
          <w:szCs w:val="21"/>
          <w:shd w:val="clear" w:color="auto" w:fill="FFFFFF"/>
        </w:rPr>
        <w:lastRenderedPageBreak/>
        <w:t>Finally, the browser sends the absolute pixels to the GPU and displays them on the page.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If you enjoy these posts, you might like my ByteByteGo System Design newsletter. Subscribe here: </w:t>
      </w:r>
      <w:hyperlink r:id="rId5" w:history="1">
        <w:r>
          <w:rPr>
            <w:rStyle w:val="Hyperlink"/>
            <w:rFonts w:ascii="Segoe UI" w:hAnsi="Segoe UI" w:cs="Segoe UI"/>
            <w:sz w:val="21"/>
            <w:szCs w:val="21"/>
            <w:shd w:val="clear" w:color="auto" w:fill="FFFFFF"/>
          </w:rPr>
          <w:t>https://bit.ly/3FEGliw</w:t>
        </w:r>
      </w:hyperlink>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hyperlink r:id="rId6" w:history="1">
        <w:r>
          <w:rPr>
            <w:rStyle w:val="Hyperlink"/>
            <w:rFonts w:ascii="Segoe UI" w:hAnsi="Segoe UI" w:cs="Segoe UI"/>
            <w:sz w:val="21"/>
            <w:szCs w:val="21"/>
            <w:shd w:val="clear" w:color="auto" w:fill="FFFFFF"/>
          </w:rPr>
          <w:t>#systemdesign</w:t>
        </w:r>
      </w:hyperlink>
      <w:r>
        <w:rPr>
          <w:rFonts w:ascii="Segoe UI" w:hAnsi="Segoe UI" w:cs="Segoe UI"/>
          <w:sz w:val="21"/>
          <w:szCs w:val="21"/>
          <w:shd w:val="clear" w:color="auto" w:fill="FFFFFF"/>
        </w:rPr>
        <w:t> </w:t>
      </w:r>
      <w:hyperlink r:id="rId7" w:history="1">
        <w:r>
          <w:rPr>
            <w:rStyle w:val="Hyperlink"/>
            <w:rFonts w:ascii="Segoe UI" w:hAnsi="Segoe UI" w:cs="Segoe UI"/>
            <w:sz w:val="21"/>
            <w:szCs w:val="21"/>
            <w:shd w:val="clear" w:color="auto" w:fill="FFFFFF"/>
          </w:rPr>
          <w:t>#coding</w:t>
        </w:r>
      </w:hyperlink>
      <w:r>
        <w:rPr>
          <w:rFonts w:ascii="Segoe UI" w:hAnsi="Segoe UI" w:cs="Segoe UI"/>
          <w:sz w:val="21"/>
          <w:szCs w:val="21"/>
          <w:shd w:val="clear" w:color="auto" w:fill="FFFFFF"/>
        </w:rPr>
        <w:t> </w:t>
      </w:r>
      <w:hyperlink r:id="rId8" w:history="1">
        <w:r>
          <w:rPr>
            <w:rStyle w:val="Hyperlink"/>
            <w:rFonts w:ascii="Segoe UI" w:hAnsi="Segoe UI" w:cs="Segoe UI"/>
            <w:sz w:val="21"/>
            <w:szCs w:val="21"/>
            <w:shd w:val="clear" w:color="auto" w:fill="FFFFFF"/>
          </w:rPr>
          <w:t>#interviewtips</w:t>
        </w:r>
      </w:hyperlink>
    </w:p>
    <w:sectPr w:rsidR="0049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4E"/>
    <w:rsid w:val="000A090E"/>
    <w:rsid w:val="00310C4E"/>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6183"/>
  <w15:chartTrackingRefBased/>
  <w15:docId w15:val="{9AD93C62-C60A-4122-98E4-21B87C26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0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interviewtips&amp;highlightedUpdateUrns=urn%3Ali%3Aactivity%3A6939965496427507714" TargetMode="External"/><Relationship Id="rId3" Type="http://schemas.openxmlformats.org/officeDocument/2006/relationships/webSettings" Target="webSettings.xml"/><Relationship Id="rId7" Type="http://schemas.openxmlformats.org/officeDocument/2006/relationships/hyperlink" Target="https://www.linkedin.com/feed/hashtag/?keywords=coding&amp;highlightedUpdateUrns=urn%3Ali%3Aactivity%3A69399654964275077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systemdesign&amp;highlightedUpdateUrns=urn%3Ali%3Aactivity%3A6939965496427507714" TargetMode="External"/><Relationship Id="rId5" Type="http://schemas.openxmlformats.org/officeDocument/2006/relationships/hyperlink" Target="https://bit.ly/3FEGliw"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2022-06-11T08:19:00Z</dcterms:created>
  <dcterms:modified xsi:type="dcterms:W3CDTF">2022-06-11T08:19:00Z</dcterms:modified>
</cp:coreProperties>
</file>