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C3" w:rsidRDefault="000C1D14" w:rsidP="0083358B">
      <w:pPr>
        <w:pStyle w:val="Heading1"/>
        <w:ind w:left="0"/>
      </w:pPr>
      <w:r>
        <w:t xml:space="preserve">      </w:t>
      </w:r>
      <w:r w:rsidR="00F4165C">
        <w:tab/>
      </w:r>
      <w:r w:rsidR="00F4165C">
        <w:tab/>
      </w:r>
      <w:r w:rsidR="00F4165C">
        <w:tab/>
      </w:r>
      <w:r w:rsidR="00F4165C">
        <w:tab/>
        <w:t>&lt;UC2</w:t>
      </w:r>
      <w:r w:rsidR="003B3DC3">
        <w:t>.1 :</w:t>
      </w:r>
      <w:r w:rsidR="0028385C">
        <w:t xml:space="preserve"> Create </w:t>
      </w:r>
      <w:r w:rsidR="003B3DC3">
        <w:t xml:space="preserve">Entity Mapping </w:t>
      </w:r>
      <w:r w:rsidR="00937D00">
        <w:t>for Market</w:t>
      </w:r>
      <w:bookmarkStart w:id="0" w:name="_GoBack"/>
      <w:bookmarkEnd w:id="0"/>
      <w:r w:rsidR="003B3DC3">
        <w:t xml:space="preserve">&gt;  </w:t>
      </w:r>
    </w:p>
    <w:p w:rsidR="003B3DC3" w:rsidRPr="00E657AB" w:rsidRDefault="003B3DC3" w:rsidP="007A161E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930"/>
      </w:tblGrid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Actors</w:t>
            </w:r>
          </w:p>
        </w:tc>
        <w:tc>
          <w:tcPr>
            <w:tcW w:w="6930" w:type="dxa"/>
          </w:tcPr>
          <w:p w:rsidR="003B3DC3" w:rsidRPr="00332D79" w:rsidRDefault="003B3DC3" w:rsidP="007A161E">
            <w:pPr>
              <w:pStyle w:val="Body"/>
            </w:pPr>
            <w:r>
              <w:t>Business User</w:t>
            </w: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Description</w:t>
            </w:r>
          </w:p>
        </w:tc>
        <w:tc>
          <w:tcPr>
            <w:tcW w:w="6930" w:type="dxa"/>
          </w:tcPr>
          <w:p w:rsidR="003B3DC3" w:rsidRPr="00332D79" w:rsidRDefault="00AF2843" w:rsidP="007A161E">
            <w:pPr>
              <w:pStyle w:val="Body"/>
            </w:pPr>
            <w:r>
              <w:t xml:space="preserve">Create mapping </w:t>
            </w:r>
            <w:r w:rsidR="0028385C">
              <w:t xml:space="preserve">string </w:t>
            </w:r>
            <w:r>
              <w:t>f</w:t>
            </w:r>
            <w:r w:rsidR="0028385C">
              <w:t>o</w:t>
            </w:r>
            <w:r>
              <w:t>r</w:t>
            </w:r>
            <w:r w:rsidR="0028385C">
              <w:t xml:space="preserve"> the Business entity</w:t>
            </w:r>
          </w:p>
        </w:tc>
      </w:tr>
      <w:tr w:rsidR="003B3DC3" w:rsidRPr="00DD28A7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Preconditions</w:t>
            </w:r>
          </w:p>
        </w:tc>
        <w:tc>
          <w:tcPr>
            <w:tcW w:w="6930" w:type="dxa"/>
          </w:tcPr>
          <w:p w:rsidR="003B3DC3" w:rsidRPr="00332D79" w:rsidRDefault="003B3DC3" w:rsidP="007A161E">
            <w:pPr>
              <w:pStyle w:val="Body"/>
            </w:pPr>
            <w:r>
              <w:t>Entity should exist in the database</w:t>
            </w: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6930" w:type="dxa"/>
          </w:tcPr>
          <w:p w:rsidR="003B3DC3" w:rsidRPr="00332D79" w:rsidRDefault="006715A2" w:rsidP="007A161E">
            <w:pPr>
              <w:pStyle w:val="Body"/>
            </w:pPr>
            <w:r>
              <w:t>The user</w:t>
            </w:r>
            <w:r w:rsidR="003B3DC3">
              <w:t xml:space="preserve"> should be able to </w:t>
            </w:r>
            <w:r w:rsidR="00AF2843">
              <w:t>create</w:t>
            </w:r>
            <w:r w:rsidR="003B3DC3">
              <w:t xml:space="preserve"> the entity</w:t>
            </w:r>
            <w:r w:rsidR="00AF2843">
              <w:t xml:space="preserve"> mapping with the</w:t>
            </w:r>
            <w:r w:rsidR="004B494B">
              <w:t xml:space="preserve"> Business Entity</w:t>
            </w:r>
            <w:r w:rsidR="00AF2843">
              <w:t xml:space="preserve"> </w:t>
            </w:r>
          </w:p>
          <w:p w:rsidR="003B3DC3" w:rsidRPr="00332D79" w:rsidRDefault="003B3DC3" w:rsidP="007A161E">
            <w:pPr>
              <w:pStyle w:val="Body"/>
            </w:pP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Trigger</w:t>
            </w:r>
          </w:p>
        </w:tc>
        <w:tc>
          <w:tcPr>
            <w:tcW w:w="6930" w:type="dxa"/>
          </w:tcPr>
          <w:p w:rsidR="004B494B" w:rsidRDefault="004B494B" w:rsidP="007A161E">
            <w:pPr>
              <w:pStyle w:val="Body"/>
              <w:numPr>
                <w:ilvl w:val="0"/>
                <w:numId w:val="25"/>
              </w:numPr>
            </w:pPr>
            <w:r>
              <w:t>E</w:t>
            </w:r>
            <w:r w:rsidR="003B3DC3">
              <w:t>ntity should exist in the database</w:t>
            </w:r>
            <w:r>
              <w:t xml:space="preserve"> </w:t>
            </w:r>
          </w:p>
          <w:p w:rsidR="003B3DC3" w:rsidRDefault="00AF2843" w:rsidP="007A161E">
            <w:pPr>
              <w:pStyle w:val="Body"/>
              <w:numPr>
                <w:ilvl w:val="0"/>
                <w:numId w:val="25"/>
              </w:numPr>
            </w:pPr>
            <w:r>
              <w:t>Source System should exist in the database</w:t>
            </w:r>
          </w:p>
          <w:p w:rsidR="004B494B" w:rsidRPr="00332D79" w:rsidRDefault="004B494B" w:rsidP="007A161E">
            <w:pPr>
              <w:pStyle w:val="Body"/>
            </w:pP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 xml:space="preserve">Steps </w:t>
            </w:r>
          </w:p>
          <w:p w:rsidR="003B3DC3" w:rsidRPr="00332D79" w:rsidRDefault="003B3DC3" w:rsidP="007A161E">
            <w:pPr>
              <w:pStyle w:val="Body"/>
            </w:pPr>
            <w:r w:rsidRPr="00332D79">
              <w:t>(Normal Flow)</w:t>
            </w:r>
          </w:p>
        </w:tc>
        <w:tc>
          <w:tcPr>
            <w:tcW w:w="6930" w:type="dxa"/>
          </w:tcPr>
          <w:p w:rsidR="004B494B" w:rsidRDefault="005E3F02" w:rsidP="007A161E">
            <w:pPr>
              <w:pStyle w:val="Body"/>
              <w:numPr>
                <w:ilvl w:val="0"/>
                <w:numId w:val="15"/>
              </w:numPr>
            </w:pPr>
            <w:r>
              <w:t xml:space="preserve">The User selects the </w:t>
            </w:r>
            <w:r w:rsidR="004B494B">
              <w:t xml:space="preserve">Entity Button </w:t>
            </w:r>
          </w:p>
          <w:p w:rsidR="004B494B" w:rsidRDefault="004B494B" w:rsidP="007A161E">
            <w:pPr>
              <w:pStyle w:val="Body"/>
              <w:numPr>
                <w:ilvl w:val="0"/>
                <w:numId w:val="15"/>
              </w:numPr>
            </w:pPr>
            <w:r>
              <w:t>A drop down list will appear in front of the user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 xml:space="preserve">Market 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Commodity</w:t>
            </w:r>
          </w:p>
          <w:p w:rsidR="004B494B" w:rsidRDefault="004B494B" w:rsidP="007A161E">
            <w:pPr>
              <w:pStyle w:val="Body"/>
              <w:numPr>
                <w:ilvl w:val="0"/>
                <w:numId w:val="15"/>
              </w:numPr>
            </w:pPr>
            <w:r>
              <w:t xml:space="preserve">The user will select </w:t>
            </w:r>
            <w:r w:rsidR="00937D00">
              <w:t>Market Entity from the</w:t>
            </w:r>
            <w:r>
              <w:t xml:space="preserve"> above B</w:t>
            </w:r>
            <w:r w:rsidR="00937D00">
              <w:t>usiness entities</w:t>
            </w:r>
          </w:p>
          <w:p w:rsidR="004B494B" w:rsidRDefault="00937D00" w:rsidP="007A161E">
            <w:pPr>
              <w:pStyle w:val="Body"/>
              <w:numPr>
                <w:ilvl w:val="0"/>
                <w:numId w:val="15"/>
              </w:numPr>
            </w:pPr>
            <w:r>
              <w:t>T</w:t>
            </w:r>
            <w:r w:rsidR="004B494B">
              <w:t xml:space="preserve">he user will select the Create Entity Mapping </w:t>
            </w:r>
            <w:r w:rsidR="005E3F02">
              <w:t xml:space="preserve">Button </w:t>
            </w:r>
            <w:r w:rsidR="004B494B">
              <w:t>option and the following fields will be shown to the user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Mapping String*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Mapping Description*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Start Date*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End Date</w:t>
            </w:r>
          </w:p>
          <w:p w:rsidR="004B494B" w:rsidRPr="009546E2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9546E2">
              <w:rPr>
                <w:highlight w:val="cyan"/>
              </w:rPr>
              <w:t>Source System*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Is-Enabled Flag*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Is- Default Mapping</w:t>
            </w:r>
          </w:p>
          <w:p w:rsidR="004B494B" w:rsidRPr="004A6179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4A6179">
              <w:rPr>
                <w:highlight w:val="cyan"/>
              </w:rPr>
              <w:t>Last Updated By</w:t>
            </w:r>
          </w:p>
          <w:p w:rsidR="004B494B" w:rsidRPr="004A6179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4A6179">
              <w:rPr>
                <w:highlight w:val="cyan"/>
              </w:rPr>
              <w:t>Last Updated Date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After entering all the data, the user selects the SAVE or CANCEL button.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If the SAVE button is clicked</w:t>
            </w:r>
          </w:p>
          <w:p w:rsidR="004B494B" w:rsidRPr="004D5134" w:rsidRDefault="00462E2E" w:rsidP="007A161E">
            <w:pPr>
              <w:pStyle w:val="Body"/>
              <w:numPr>
                <w:ilvl w:val="1"/>
                <w:numId w:val="15"/>
              </w:numPr>
            </w:pPr>
            <w:r>
              <w:t>T</w:t>
            </w:r>
            <w:r w:rsidR="004B494B" w:rsidRPr="004D5134">
              <w:t>he Entity is created and added to the database, a message is displayed that the Entity has been created successfully and the user is redirected to the home page.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If the CANCEL button is clicked</w:t>
            </w:r>
          </w:p>
          <w:p w:rsidR="004B494B" w:rsidRPr="004D5134" w:rsidRDefault="00462E2E" w:rsidP="007A161E">
            <w:pPr>
              <w:pStyle w:val="Body"/>
              <w:numPr>
                <w:ilvl w:val="1"/>
                <w:numId w:val="15"/>
              </w:numPr>
            </w:pPr>
            <w:r>
              <w:t>T</w:t>
            </w:r>
            <w:r w:rsidR="004B494B" w:rsidRPr="004D5134">
              <w:t>he operation is cancelled and he is redirected to the home page.</w:t>
            </w:r>
          </w:p>
          <w:p w:rsidR="00D85607" w:rsidRDefault="00D85607" w:rsidP="007A161E">
            <w:pPr>
              <w:pStyle w:val="Body"/>
            </w:pPr>
          </w:p>
          <w:p w:rsidR="009546E2" w:rsidRDefault="009546E2" w:rsidP="007A161E">
            <w:pPr>
              <w:pStyle w:val="Body"/>
            </w:pPr>
            <w:r>
              <w:t>*Mandatory Fields</w:t>
            </w:r>
          </w:p>
          <w:p w:rsidR="009546E2" w:rsidRPr="00332D79" w:rsidRDefault="009546E2" w:rsidP="007A161E">
            <w:pPr>
              <w:pStyle w:val="Body"/>
            </w:pPr>
            <w:r w:rsidRPr="009546E2">
              <w:rPr>
                <w:highlight w:val="cyan"/>
              </w:rPr>
              <w:t>Highlighted Fields</w:t>
            </w:r>
            <w:r>
              <w:t>- Self Populated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Extensions/</w:t>
            </w:r>
          </w:p>
          <w:p w:rsidR="003B3DC3" w:rsidRPr="00332D79" w:rsidRDefault="003B3DC3" w:rsidP="007A161E">
            <w:pPr>
              <w:pStyle w:val="Body"/>
            </w:pPr>
            <w:r w:rsidRPr="00332D79">
              <w:t>Alternative Flows</w:t>
            </w:r>
          </w:p>
        </w:tc>
        <w:tc>
          <w:tcPr>
            <w:tcW w:w="6930" w:type="dxa"/>
          </w:tcPr>
          <w:p w:rsidR="003B3DC3" w:rsidRPr="00332D79" w:rsidRDefault="00AF2843" w:rsidP="007A161E">
            <w:pPr>
              <w:pStyle w:val="Body"/>
            </w:pPr>
            <w:r>
              <w:t xml:space="preserve"> Particular source system is not available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Business Rules</w:t>
            </w:r>
          </w:p>
        </w:tc>
        <w:tc>
          <w:tcPr>
            <w:tcW w:w="6930" w:type="dxa"/>
          </w:tcPr>
          <w:p w:rsidR="003B3DC3" w:rsidRDefault="003B3DC3" w:rsidP="007A161E">
            <w:pPr>
              <w:pStyle w:val="Body"/>
            </w:pPr>
            <w:r>
              <w:t>Validations:</w:t>
            </w:r>
            <w:r w:rsidR="009546E2">
              <w:t xml:space="preserve"> </w:t>
            </w: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>All the mandatory fields should be filled.</w:t>
            </w: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>For Mapping String</w:t>
            </w:r>
          </w:p>
          <w:p w:rsidR="009546E2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t>If mapping string exceeds maximum length and leading or trailing characters are not alphanumeric then prompt the user to enter valid string information.</w:t>
            </w:r>
          </w:p>
          <w:p w:rsidR="007A161E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lastRenderedPageBreak/>
              <w:t>Else if the mapping string already exists then</w:t>
            </w:r>
          </w:p>
          <w:p w:rsidR="007A161E" w:rsidRDefault="007A161E" w:rsidP="007A161E">
            <w:pPr>
              <w:pStyle w:val="Body"/>
            </w:pPr>
            <w:r>
              <w:t>2.2.1 Show</w:t>
            </w:r>
            <w:r>
              <w:t xml:space="preserve"> the message that Mapping strings must never be duplicated for the same source system and same entity and at any point in time.</w:t>
            </w:r>
            <w:r w:rsidR="00AB672C">
              <w:t xml:space="preserve"> Otherwise to close the original mapping by setting an appropriate end date.</w:t>
            </w:r>
          </w:p>
          <w:p w:rsidR="009546E2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t>Otherwise accept the string to be used as the Mapping String.</w:t>
            </w:r>
          </w:p>
          <w:p w:rsidR="009546E2" w:rsidRDefault="009546E2" w:rsidP="007A161E">
            <w:pPr>
              <w:pStyle w:val="Body"/>
            </w:pP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 xml:space="preserve">Enter the start date </w:t>
            </w:r>
          </w:p>
          <w:p w:rsidR="009546E2" w:rsidRDefault="009546E2" w:rsidP="007A161E">
            <w:pPr>
              <w:pStyle w:val="Body"/>
              <w:numPr>
                <w:ilvl w:val="1"/>
                <w:numId w:val="31"/>
              </w:numPr>
            </w:pPr>
            <w:r>
              <w:t>If the start date format is valid</w:t>
            </w:r>
          </w:p>
          <w:p w:rsidR="009546E2" w:rsidRDefault="009546E2" w:rsidP="007A161E">
            <w:pPr>
              <w:pStyle w:val="Body"/>
              <w:numPr>
                <w:ilvl w:val="2"/>
                <w:numId w:val="31"/>
              </w:numPr>
            </w:pPr>
            <w:r>
              <w:t>If start date is greater than end date then show message that start date should be smaller than end date.</w:t>
            </w:r>
          </w:p>
          <w:p w:rsidR="007A161E" w:rsidRDefault="007A161E" w:rsidP="007A161E">
            <w:pPr>
              <w:pStyle w:val="Body"/>
              <w:numPr>
                <w:ilvl w:val="2"/>
                <w:numId w:val="31"/>
              </w:numPr>
            </w:pPr>
            <w:r>
              <w:t xml:space="preserve">It should include time as well </w:t>
            </w:r>
          </w:p>
          <w:p w:rsidR="007A161E" w:rsidRDefault="007A161E" w:rsidP="007A161E">
            <w:pPr>
              <w:pStyle w:val="Body"/>
              <w:numPr>
                <w:ilvl w:val="2"/>
                <w:numId w:val="31"/>
              </w:numPr>
            </w:pPr>
            <w:r>
              <w:t>Default value of start date must mimic the entity being mapped for.</w:t>
            </w:r>
          </w:p>
          <w:p w:rsidR="009546E2" w:rsidRDefault="009546E2" w:rsidP="007A161E">
            <w:pPr>
              <w:pStyle w:val="Body"/>
              <w:numPr>
                <w:ilvl w:val="1"/>
                <w:numId w:val="31"/>
              </w:numPr>
            </w:pPr>
            <w:r>
              <w:t>Enter the date in valid format</w:t>
            </w:r>
          </w:p>
          <w:p w:rsidR="007A161E" w:rsidRDefault="007A161E" w:rsidP="007A161E">
            <w:pPr>
              <w:pStyle w:val="Body"/>
              <w:numPr>
                <w:ilvl w:val="0"/>
                <w:numId w:val="28"/>
              </w:numPr>
            </w:pPr>
            <w:r>
              <w:t>Enter the end date</w:t>
            </w:r>
          </w:p>
          <w:p w:rsidR="007A161E" w:rsidRDefault="007A161E" w:rsidP="007A161E">
            <w:pPr>
              <w:pStyle w:val="Body"/>
              <w:numPr>
                <w:ilvl w:val="1"/>
                <w:numId w:val="33"/>
              </w:numPr>
            </w:pPr>
            <w:r>
              <w:t>If the end date format is valid</w:t>
            </w:r>
          </w:p>
          <w:p w:rsidR="007A161E" w:rsidRDefault="007A161E" w:rsidP="007A161E">
            <w:pPr>
              <w:pStyle w:val="Body"/>
              <w:numPr>
                <w:ilvl w:val="2"/>
                <w:numId w:val="33"/>
              </w:numPr>
            </w:pPr>
            <w:r>
              <w:t>If end date is lesser than start date then show message that the end date should be greater than the start date.</w:t>
            </w:r>
          </w:p>
          <w:p w:rsidR="007A161E" w:rsidRDefault="007A161E" w:rsidP="007A161E">
            <w:pPr>
              <w:pStyle w:val="Body"/>
              <w:numPr>
                <w:ilvl w:val="2"/>
                <w:numId w:val="33"/>
              </w:numPr>
            </w:pPr>
            <w:r>
              <w:t>It should include the time as well</w:t>
            </w:r>
          </w:p>
          <w:p w:rsidR="00AB672C" w:rsidRDefault="007A161E" w:rsidP="00CD4503">
            <w:pPr>
              <w:pStyle w:val="Body"/>
              <w:numPr>
                <w:ilvl w:val="2"/>
                <w:numId w:val="33"/>
              </w:numPr>
            </w:pPr>
            <w:r>
              <w:t>Default value of end date must mimic the entity being mapped for.</w:t>
            </w:r>
          </w:p>
          <w:p w:rsidR="00AB672C" w:rsidRDefault="00AB672C" w:rsidP="00AB672C">
            <w:pPr>
              <w:pStyle w:val="Body"/>
              <w:numPr>
                <w:ilvl w:val="0"/>
                <w:numId w:val="28"/>
              </w:numPr>
            </w:pPr>
            <w:r>
              <w:t>Entering the Is- Default Mapping then</w:t>
            </w:r>
          </w:p>
          <w:p w:rsidR="00AB672C" w:rsidRDefault="00AB672C" w:rsidP="00AB672C">
            <w:pPr>
              <w:pStyle w:val="Body"/>
              <w:numPr>
                <w:ilvl w:val="1"/>
                <w:numId w:val="34"/>
              </w:numPr>
            </w:pPr>
            <w:r>
              <w:t>If mapping for a Source System is marked as default then</w:t>
            </w:r>
          </w:p>
          <w:p w:rsidR="00AB672C" w:rsidRDefault="00AB672C" w:rsidP="00AB672C">
            <w:pPr>
              <w:pStyle w:val="Body"/>
              <w:numPr>
                <w:ilvl w:val="2"/>
                <w:numId w:val="34"/>
              </w:numPr>
            </w:pPr>
            <w:r>
              <w:t>Second mapping is not allowed</w:t>
            </w:r>
            <w:r w:rsidR="00CD4503">
              <w:t xml:space="preserve"> message should be displayed</w:t>
            </w:r>
          </w:p>
          <w:p w:rsidR="00AB672C" w:rsidRDefault="00AB672C" w:rsidP="00AB672C">
            <w:pPr>
              <w:pStyle w:val="Body"/>
              <w:numPr>
                <w:ilvl w:val="1"/>
                <w:numId w:val="34"/>
              </w:numPr>
            </w:pPr>
            <w:r>
              <w:t>Else set-off the default flag of the first mapping and make the second mapping default.</w:t>
            </w:r>
          </w:p>
          <w:p w:rsidR="00AB672C" w:rsidRDefault="00AB672C" w:rsidP="00AB672C">
            <w:pPr>
              <w:pStyle w:val="Body"/>
            </w:pPr>
          </w:p>
          <w:p w:rsidR="00AB672C" w:rsidRDefault="00AB672C" w:rsidP="00AB672C">
            <w:pPr>
              <w:pStyle w:val="Body"/>
            </w:pPr>
          </w:p>
          <w:p w:rsidR="00AB672C" w:rsidRDefault="00AB672C" w:rsidP="00AB672C">
            <w:pPr>
              <w:pStyle w:val="Body"/>
            </w:pPr>
          </w:p>
          <w:p w:rsidR="007A161E" w:rsidRDefault="007A161E" w:rsidP="00AB672C">
            <w:pPr>
              <w:pStyle w:val="Body"/>
            </w:pPr>
          </w:p>
          <w:p w:rsidR="009546E2" w:rsidRPr="00332D79" w:rsidRDefault="009546E2" w:rsidP="007A161E">
            <w:pPr>
              <w:pStyle w:val="Body"/>
            </w:pP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lastRenderedPageBreak/>
              <w:t>Non Functional Requirements</w:t>
            </w:r>
          </w:p>
        </w:tc>
        <w:tc>
          <w:tcPr>
            <w:tcW w:w="6930" w:type="dxa"/>
          </w:tcPr>
          <w:p w:rsidR="003B3DC3" w:rsidRPr="00103757" w:rsidRDefault="003B3DC3" w:rsidP="001A65A5">
            <w:pPr>
              <w:pStyle w:val="Body"/>
            </w:pPr>
            <w:r>
              <w:t>Not A time lag between transitions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Issues</w:t>
            </w:r>
          </w:p>
        </w:tc>
        <w:tc>
          <w:tcPr>
            <w:tcW w:w="6930" w:type="dxa"/>
          </w:tcPr>
          <w:p w:rsidR="003B3DC3" w:rsidRPr="00332D79" w:rsidRDefault="003B3DC3" w:rsidP="00103757">
            <w:pPr>
              <w:pStyle w:val="Body"/>
              <w:ind w:left="0"/>
            </w:pPr>
            <w:r>
              <w:t>Datab</w:t>
            </w:r>
            <w:r w:rsidR="002C5785">
              <w:t>a</w:t>
            </w:r>
            <w:r w:rsidR="00103757">
              <w:t xml:space="preserve">se </w:t>
            </w:r>
            <w:r>
              <w:t>Server is down</w:t>
            </w:r>
          </w:p>
        </w:tc>
      </w:tr>
    </w:tbl>
    <w:p w:rsidR="003B3DC3" w:rsidRDefault="003B3DC3" w:rsidP="003B3DC3">
      <w:pPr>
        <w:autoSpaceDE w:val="0"/>
        <w:autoSpaceDN w:val="0"/>
        <w:adjustRightInd w:val="0"/>
        <w:ind w:left="0"/>
      </w:pPr>
    </w:p>
    <w:sectPr w:rsidR="003B3DC3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59E" w:rsidRDefault="009B559E">
      <w:pPr>
        <w:spacing w:line="240" w:lineRule="auto"/>
      </w:pPr>
      <w:r>
        <w:separator/>
      </w:r>
    </w:p>
  </w:endnote>
  <w:endnote w:type="continuationSeparator" w:id="0">
    <w:p w:rsidR="009B559E" w:rsidRDefault="009B5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83358B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83358B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4B494B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22,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4B494B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22,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937D00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59E" w:rsidRDefault="009B559E">
      <w:pPr>
        <w:spacing w:line="240" w:lineRule="auto"/>
      </w:pPr>
      <w:r>
        <w:separator/>
      </w:r>
    </w:p>
  </w:footnote>
  <w:footnote w:type="continuationSeparator" w:id="0">
    <w:p w:rsidR="009B559E" w:rsidRDefault="009B5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83358B" w:rsidP="007A161E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485481D" wp14:editId="382C689D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AB60E0D" wp14:editId="5545D958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3AFEFE3" wp14:editId="3F92DF6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00909F7A" wp14:editId="4742BBE0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2FDA"/>
    <w:multiLevelType w:val="hybridMultilevel"/>
    <w:tmpl w:val="1E866986"/>
    <w:lvl w:ilvl="0" w:tplc="3B105428">
      <w:start w:val="5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nsid w:val="1B4C6163"/>
    <w:multiLevelType w:val="multilevel"/>
    <w:tmpl w:val="77E2B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7145AEB"/>
    <w:multiLevelType w:val="multilevel"/>
    <w:tmpl w:val="45E4BD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3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4D1E3C"/>
    <w:multiLevelType w:val="multilevel"/>
    <w:tmpl w:val="577460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4354397B"/>
    <w:multiLevelType w:val="multilevel"/>
    <w:tmpl w:val="A29CA9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23C7C3E"/>
    <w:multiLevelType w:val="multilevel"/>
    <w:tmpl w:val="55169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A5118C"/>
    <w:multiLevelType w:val="hybridMultilevel"/>
    <w:tmpl w:val="BFB8963C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2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23">
    <w:nsid w:val="5E9F322F"/>
    <w:multiLevelType w:val="multilevel"/>
    <w:tmpl w:val="F8DE0E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4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27">
    <w:nsid w:val="70FF41AA"/>
    <w:multiLevelType w:val="multilevel"/>
    <w:tmpl w:val="55564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9">
    <w:nsid w:val="75E81F4A"/>
    <w:multiLevelType w:val="hybridMultilevel"/>
    <w:tmpl w:val="282C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3"/>
  </w:num>
  <w:num w:numId="4">
    <w:abstractNumId w:val="12"/>
  </w:num>
  <w:num w:numId="5">
    <w:abstractNumId w:val="13"/>
  </w:num>
  <w:num w:numId="6">
    <w:abstractNumId w:val="14"/>
  </w:num>
  <w:num w:numId="7">
    <w:abstractNumId w:val="33"/>
  </w:num>
  <w:num w:numId="8">
    <w:abstractNumId w:val="6"/>
  </w:num>
  <w:num w:numId="9">
    <w:abstractNumId w:val="10"/>
  </w:num>
  <w:num w:numId="10">
    <w:abstractNumId w:val="31"/>
  </w:num>
  <w:num w:numId="11">
    <w:abstractNumId w:val="7"/>
  </w:num>
  <w:num w:numId="12">
    <w:abstractNumId w:val="2"/>
  </w:num>
  <w:num w:numId="13">
    <w:abstractNumId w:val="9"/>
  </w:num>
  <w:num w:numId="14">
    <w:abstractNumId w:val="25"/>
  </w:num>
  <w:num w:numId="15">
    <w:abstractNumId w:val="5"/>
  </w:num>
  <w:num w:numId="16">
    <w:abstractNumId w:val="24"/>
  </w:num>
  <w:num w:numId="17">
    <w:abstractNumId w:val="19"/>
  </w:num>
  <w:num w:numId="18">
    <w:abstractNumId w:val="32"/>
  </w:num>
  <w:num w:numId="19">
    <w:abstractNumId w:val="26"/>
  </w:num>
  <w:num w:numId="20">
    <w:abstractNumId w:val="11"/>
  </w:num>
  <w:num w:numId="21">
    <w:abstractNumId w:val="17"/>
  </w:num>
  <w:num w:numId="22">
    <w:abstractNumId w:val="21"/>
  </w:num>
  <w:num w:numId="23">
    <w:abstractNumId w:val="1"/>
  </w:num>
  <w:num w:numId="24">
    <w:abstractNumId w:val="30"/>
  </w:num>
  <w:num w:numId="25">
    <w:abstractNumId w:val="4"/>
  </w:num>
  <w:num w:numId="26">
    <w:abstractNumId w:val="27"/>
  </w:num>
  <w:num w:numId="27">
    <w:abstractNumId w:val="0"/>
  </w:num>
  <w:num w:numId="28">
    <w:abstractNumId w:val="29"/>
  </w:num>
  <w:num w:numId="29">
    <w:abstractNumId w:val="16"/>
  </w:num>
  <w:num w:numId="30">
    <w:abstractNumId w:val="23"/>
  </w:num>
  <w:num w:numId="31">
    <w:abstractNumId w:val="18"/>
  </w:num>
  <w:num w:numId="32">
    <w:abstractNumId w:val="20"/>
  </w:num>
  <w:num w:numId="33">
    <w:abstractNumId w:val="15"/>
  </w:num>
  <w:num w:numId="3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91830"/>
    <w:rsid w:val="00094058"/>
    <w:rsid w:val="000C1C76"/>
    <w:rsid w:val="000C1D14"/>
    <w:rsid w:val="000E3B93"/>
    <w:rsid w:val="000F3399"/>
    <w:rsid w:val="00103757"/>
    <w:rsid w:val="00115B95"/>
    <w:rsid w:val="0011765B"/>
    <w:rsid w:val="00121B60"/>
    <w:rsid w:val="00143965"/>
    <w:rsid w:val="001A65A5"/>
    <w:rsid w:val="001B7C94"/>
    <w:rsid w:val="001D0B67"/>
    <w:rsid w:val="002151F7"/>
    <w:rsid w:val="00231677"/>
    <w:rsid w:val="002426F0"/>
    <w:rsid w:val="00243706"/>
    <w:rsid w:val="00257199"/>
    <w:rsid w:val="00266B4C"/>
    <w:rsid w:val="0028385C"/>
    <w:rsid w:val="00297D87"/>
    <w:rsid w:val="002A4023"/>
    <w:rsid w:val="002C4938"/>
    <w:rsid w:val="002C5785"/>
    <w:rsid w:val="002F2E6B"/>
    <w:rsid w:val="00302AF5"/>
    <w:rsid w:val="00316103"/>
    <w:rsid w:val="00325696"/>
    <w:rsid w:val="00332D79"/>
    <w:rsid w:val="00353705"/>
    <w:rsid w:val="00375DC8"/>
    <w:rsid w:val="003A773A"/>
    <w:rsid w:val="003A7D38"/>
    <w:rsid w:val="003B0E46"/>
    <w:rsid w:val="003B3DC3"/>
    <w:rsid w:val="003D1CF7"/>
    <w:rsid w:val="003E2BBA"/>
    <w:rsid w:val="004270BF"/>
    <w:rsid w:val="00462E2E"/>
    <w:rsid w:val="00466095"/>
    <w:rsid w:val="004A6179"/>
    <w:rsid w:val="004B31BA"/>
    <w:rsid w:val="004B494B"/>
    <w:rsid w:val="004D43F4"/>
    <w:rsid w:val="004D5134"/>
    <w:rsid w:val="004F0FEF"/>
    <w:rsid w:val="00504A9D"/>
    <w:rsid w:val="00525E3A"/>
    <w:rsid w:val="005268EC"/>
    <w:rsid w:val="00560AEF"/>
    <w:rsid w:val="00561316"/>
    <w:rsid w:val="005A179C"/>
    <w:rsid w:val="005C1D40"/>
    <w:rsid w:val="005D1A84"/>
    <w:rsid w:val="005E3F02"/>
    <w:rsid w:val="006110B8"/>
    <w:rsid w:val="00611420"/>
    <w:rsid w:val="00633F82"/>
    <w:rsid w:val="006715A2"/>
    <w:rsid w:val="00675D52"/>
    <w:rsid w:val="006B0830"/>
    <w:rsid w:val="0070026C"/>
    <w:rsid w:val="00720F05"/>
    <w:rsid w:val="00734D40"/>
    <w:rsid w:val="00760CA9"/>
    <w:rsid w:val="00771414"/>
    <w:rsid w:val="007A161E"/>
    <w:rsid w:val="007A5670"/>
    <w:rsid w:val="007B1433"/>
    <w:rsid w:val="007B245C"/>
    <w:rsid w:val="008222DA"/>
    <w:rsid w:val="0083358B"/>
    <w:rsid w:val="00864DB2"/>
    <w:rsid w:val="00871A97"/>
    <w:rsid w:val="008B0040"/>
    <w:rsid w:val="008E2BDB"/>
    <w:rsid w:val="008F120A"/>
    <w:rsid w:val="008F69C5"/>
    <w:rsid w:val="008F6B50"/>
    <w:rsid w:val="00900265"/>
    <w:rsid w:val="00937D00"/>
    <w:rsid w:val="009546E2"/>
    <w:rsid w:val="009620FB"/>
    <w:rsid w:val="00977CC2"/>
    <w:rsid w:val="00980637"/>
    <w:rsid w:val="00986CC7"/>
    <w:rsid w:val="0099218B"/>
    <w:rsid w:val="00995A4B"/>
    <w:rsid w:val="009A1263"/>
    <w:rsid w:val="009B559E"/>
    <w:rsid w:val="00A15B43"/>
    <w:rsid w:val="00A40E8A"/>
    <w:rsid w:val="00A4468B"/>
    <w:rsid w:val="00A700CD"/>
    <w:rsid w:val="00A712BB"/>
    <w:rsid w:val="00A774CE"/>
    <w:rsid w:val="00A911C3"/>
    <w:rsid w:val="00AB672C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85DA6"/>
    <w:rsid w:val="00BA0242"/>
    <w:rsid w:val="00BB34BB"/>
    <w:rsid w:val="00BE2595"/>
    <w:rsid w:val="00BF148B"/>
    <w:rsid w:val="00C265CB"/>
    <w:rsid w:val="00C31879"/>
    <w:rsid w:val="00CB21D9"/>
    <w:rsid w:val="00CB268D"/>
    <w:rsid w:val="00CC0E03"/>
    <w:rsid w:val="00CD03FD"/>
    <w:rsid w:val="00CD4503"/>
    <w:rsid w:val="00CF0618"/>
    <w:rsid w:val="00D1544B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752BC"/>
    <w:rsid w:val="00EA5247"/>
    <w:rsid w:val="00EA6537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6140"/>
    <w:rsid w:val="00F4165C"/>
    <w:rsid w:val="00F540AB"/>
    <w:rsid w:val="00F562F6"/>
    <w:rsid w:val="00F57D08"/>
    <w:rsid w:val="00F95252"/>
    <w:rsid w:val="00F95DE7"/>
    <w:rsid w:val="00FA4653"/>
    <w:rsid w:val="00FA57A5"/>
    <w:rsid w:val="00FA5FB3"/>
    <w:rsid w:val="00FB7906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A161E"/>
    <w:pPr>
      <w:ind w:left="72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830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B0830"/>
    <w:rPr>
      <w:rFonts w:ascii="SapientSansLight" w:hAnsi="SapientSansLigh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830"/>
    <w:rPr>
      <w:rFonts w:ascii="SapientSansLight" w:hAnsi="SapientSansLigh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8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A161E"/>
    <w:pPr>
      <w:ind w:left="72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830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B0830"/>
    <w:rPr>
      <w:rFonts w:ascii="SapientSansLight" w:hAnsi="SapientSansLigh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830"/>
    <w:rPr>
      <w:rFonts w:ascii="SapientSansLight" w:hAnsi="SapientSansLigh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8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WIN764BIT</cp:lastModifiedBy>
  <cp:revision>2</cp:revision>
  <cp:lastPrinted>2000-10-23T11:34:00Z</cp:lastPrinted>
  <dcterms:created xsi:type="dcterms:W3CDTF">2014-02-22T05:06:00Z</dcterms:created>
  <dcterms:modified xsi:type="dcterms:W3CDTF">2014-02-22T05:06:00Z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