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2E" w:rsidRDefault="003D22BD" w:rsidP="006A452E">
      <w:pPr>
        <w:pStyle w:val="Heading1"/>
      </w:pPr>
      <w:r>
        <w:t>&lt;UC2</w:t>
      </w:r>
      <w:r w:rsidR="006A452E">
        <w:t xml:space="preserve">.1 : EDIT MARKET &gt;  </w:t>
      </w:r>
    </w:p>
    <w:p w:rsidR="006A452E" w:rsidRPr="00E657AB" w:rsidRDefault="006A452E" w:rsidP="006A452E">
      <w:pPr>
        <w:pStyle w:val="Body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7380"/>
      </w:tblGrid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Actors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Admin User, Business User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Description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selects a market entity to be edited from the list of existing market entities and updates it.</w:t>
            </w:r>
          </w:p>
        </w:tc>
      </w:tr>
      <w:tr w:rsidR="006A452E" w:rsidRPr="00DD28A7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Preconditions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User should be a valid user and should be logged in the system.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rPr>
                <w:lang w:val="en-GB"/>
              </w:rPr>
              <w:t>Post conditions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  <w:p w:rsidR="006A452E" w:rsidRDefault="006A452E" w:rsidP="006A452E">
            <w:pPr>
              <w:pStyle w:val="Body"/>
              <w:numPr>
                <w:ilvl w:val="0"/>
                <w:numId w:val="1"/>
              </w:numPr>
            </w:pPr>
            <w:r>
              <w:t>The selected Market should be edited successfully in the database.</w:t>
            </w:r>
          </w:p>
          <w:p w:rsidR="006A452E" w:rsidRPr="00332D79" w:rsidRDefault="006A452E" w:rsidP="006A452E">
            <w:pPr>
              <w:pStyle w:val="Body"/>
              <w:numPr>
                <w:ilvl w:val="0"/>
                <w:numId w:val="1"/>
              </w:numPr>
            </w:pPr>
            <w:r>
              <w:t>A confirmation message should be displayed to the user.</w:t>
            </w:r>
          </w:p>
        </w:tc>
      </w:tr>
      <w:tr w:rsidR="006A452E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Trigger</w:t>
            </w:r>
          </w:p>
        </w:tc>
        <w:tc>
          <w:tcPr>
            <w:tcW w:w="7380" w:type="dxa"/>
          </w:tcPr>
          <w:p w:rsidR="006A452E" w:rsidRPr="00332D79" w:rsidRDefault="00466F2E" w:rsidP="00466F2E">
            <w:pPr>
              <w:pStyle w:val="Body"/>
            </w:pPr>
            <w:r>
              <w:t xml:space="preserve">User should select </w:t>
            </w:r>
            <w:r>
              <w:t>Market</w:t>
            </w:r>
            <w:r>
              <w:t xml:space="preserve"> from the list of displayed ent</w:t>
            </w:r>
            <w:r w:rsidR="00794438">
              <w:t>ities and then select the edit</w:t>
            </w:r>
            <w:r>
              <w:t xml:space="preserve"> option.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 xml:space="preserve">Steps 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(Normal Flow)</w:t>
            </w:r>
          </w:p>
        </w:tc>
        <w:tc>
          <w:tcPr>
            <w:tcW w:w="7380" w:type="dxa"/>
          </w:tcPr>
          <w:p w:rsidR="000046BD" w:rsidRDefault="000046BD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User should select </w:t>
            </w:r>
            <w:r>
              <w:t>Market</w:t>
            </w:r>
            <w:r>
              <w:t xml:space="preserve"> from the list of displayed entities and then </w:t>
            </w:r>
            <w:r>
              <w:t>select the edit</w:t>
            </w:r>
            <w:bookmarkStart w:id="0" w:name="_GoBack"/>
            <w:bookmarkEnd w:id="0"/>
            <w:r>
              <w:t xml:space="preserve"> option.</w:t>
            </w:r>
          </w:p>
          <w:p w:rsidR="006A452E" w:rsidRDefault="005E1F03" w:rsidP="006A452E">
            <w:pPr>
              <w:pStyle w:val="Body"/>
              <w:numPr>
                <w:ilvl w:val="0"/>
                <w:numId w:val="2"/>
              </w:numPr>
            </w:pPr>
            <w:r>
              <w:t>The entire list of market names is displayed and the user selects the desired market.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The use</w:t>
            </w:r>
            <w:r w:rsidR="005E1F03">
              <w:t>r can modify the fields listed below:</w:t>
            </w:r>
            <w:r>
              <w:t xml:space="preserve"> 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Market Name*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Location*</w:t>
            </w:r>
          </w:p>
          <w:p w:rsidR="006A452E" w:rsidRDefault="006A452E" w:rsidP="00443E49">
            <w:pPr>
              <w:pStyle w:val="Body"/>
              <w:ind w:left="1080"/>
            </w:pPr>
            <w:r>
              <w:t>2.2.1 User can select</w:t>
            </w:r>
            <w:r w:rsidR="005E1F03">
              <w:t>/unselect</w:t>
            </w:r>
            <w:r>
              <w:t xml:space="preserve"> locations from the given list of available locations.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Commodity Type*</w:t>
            </w:r>
          </w:p>
          <w:p w:rsidR="006A452E" w:rsidRDefault="00867D4E" w:rsidP="00443E49">
            <w:pPr>
              <w:pStyle w:val="Body"/>
              <w:ind w:left="1080"/>
            </w:pPr>
            <w:r>
              <w:t xml:space="preserve">3.3.1 </w:t>
            </w:r>
            <w:r w:rsidR="006A452E">
              <w:t>Use</w:t>
            </w:r>
            <w:r w:rsidR="005E1F03">
              <w:t>r can select/unselect</w:t>
            </w:r>
            <w:r w:rsidR="006A452E">
              <w:t xml:space="preserve"> commodities from the given list of available commodities. 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Currency*</w:t>
            </w:r>
          </w:p>
          <w:p w:rsidR="00121626" w:rsidRDefault="00121626" w:rsidP="00121626">
            <w:pPr>
              <w:pStyle w:val="Body"/>
              <w:ind w:left="1080"/>
            </w:pPr>
            <w:r>
              <w:t>3.4.1 The user can select one currency from the drop down list.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Start Date*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End Date</w:t>
            </w:r>
          </w:p>
          <w:p w:rsidR="006A452E" w:rsidRDefault="00121626" w:rsidP="006A452E">
            <w:pPr>
              <w:pStyle w:val="Body"/>
              <w:numPr>
                <w:ilvl w:val="2"/>
                <w:numId w:val="2"/>
              </w:numPr>
            </w:pPr>
            <w:r>
              <w:t>The user can edit the End Date.</w:t>
            </w:r>
          </w:p>
          <w:p w:rsidR="00121626" w:rsidRDefault="00121626" w:rsidP="00121626">
            <w:pPr>
              <w:pStyle w:val="Body"/>
            </w:pPr>
            <w:r>
              <w:t xml:space="preserve">             3.7 Last Updated By</w:t>
            </w:r>
          </w:p>
          <w:p w:rsidR="006A452E" w:rsidRDefault="00121626" w:rsidP="00121626">
            <w:pPr>
              <w:pStyle w:val="Body"/>
            </w:pPr>
            <w:r>
              <w:t xml:space="preserve">                 3.7.1 Auto populated by the system.</w:t>
            </w:r>
          </w:p>
          <w:p w:rsidR="00121626" w:rsidRDefault="00121626" w:rsidP="00121626">
            <w:pPr>
              <w:pStyle w:val="Body"/>
            </w:pPr>
            <w:r>
              <w:t xml:space="preserve">             3.8 Last Updated Date</w:t>
            </w:r>
          </w:p>
          <w:p w:rsidR="00121626" w:rsidRDefault="00121626" w:rsidP="00121626">
            <w:pPr>
              <w:pStyle w:val="Body"/>
            </w:pPr>
            <w:r>
              <w:t xml:space="preserve">                 3.8.1 Auto populated by the system.  </w:t>
            </w:r>
          </w:p>
          <w:p w:rsidR="00121626" w:rsidRDefault="00121626" w:rsidP="00121626">
            <w:pPr>
              <w:pStyle w:val="Body"/>
            </w:pPr>
          </w:p>
          <w:p w:rsidR="006A452E" w:rsidRDefault="006A452E" w:rsidP="00443E49">
            <w:pPr>
              <w:pStyle w:val="Body"/>
            </w:pPr>
          </w:p>
          <w:p w:rsidR="006A452E" w:rsidRDefault="00121626" w:rsidP="006A452E">
            <w:pPr>
              <w:pStyle w:val="Body"/>
              <w:numPr>
                <w:ilvl w:val="0"/>
                <w:numId w:val="2"/>
              </w:numPr>
            </w:pPr>
            <w:r>
              <w:t>After editing</w:t>
            </w:r>
            <w:r w:rsidR="006A452E">
              <w:t xml:space="preserve"> the data, the user selects the SAVE or CANCEL button.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>If the SAVE button is clicked, a confirmation message is displayed to the user.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</w:t>
            </w:r>
            <w:r w:rsidR="00121626">
              <w:t xml:space="preserve"> YES, then the entity is updated in the database</w:t>
            </w:r>
            <w:r>
              <w:t xml:space="preserve">, a message is displayed </w:t>
            </w:r>
            <w:r w:rsidR="00121626">
              <w:t>that the entity has been updated</w:t>
            </w:r>
            <w:r>
              <w:t xml:space="preserve"> successfully and the user is redirected to the home page.</w:t>
            </w:r>
          </w:p>
          <w:p w:rsidR="006A452E" w:rsidRDefault="006A452E" w:rsidP="006A452E">
            <w:pPr>
              <w:pStyle w:val="Body"/>
              <w:numPr>
                <w:ilvl w:val="0"/>
                <w:numId w:val="2"/>
              </w:numPr>
            </w:pPr>
            <w:r>
              <w:t xml:space="preserve">If the CANCEL button is clicked, a confirmation message is displayed to the user </w:t>
            </w:r>
            <w:r w:rsidR="00121626">
              <w:t>whether he wants to cancel the updation</w:t>
            </w:r>
            <w:r>
              <w:t xml:space="preserve"> of the </w:t>
            </w:r>
            <w:r w:rsidR="003D22BD">
              <w:t>entit</w:t>
            </w:r>
            <w:r w:rsidR="00121626">
              <w:t>y</w:t>
            </w:r>
            <w:r>
              <w:t>.</w:t>
            </w:r>
          </w:p>
          <w:p w:rsidR="006A452E" w:rsidRDefault="006A452E" w:rsidP="006A452E">
            <w:pPr>
              <w:pStyle w:val="Body"/>
              <w:numPr>
                <w:ilvl w:val="1"/>
                <w:numId w:val="2"/>
              </w:numPr>
            </w:pPr>
            <w:r>
              <w:t>If the user selects NO, then GOTO #3</w:t>
            </w:r>
          </w:p>
          <w:p w:rsidR="006A452E" w:rsidRPr="00D065E2" w:rsidRDefault="006A452E" w:rsidP="006A452E">
            <w:pPr>
              <w:pStyle w:val="Body"/>
              <w:numPr>
                <w:ilvl w:val="1"/>
                <w:numId w:val="2"/>
              </w:numPr>
              <w:rPr>
                <w:b/>
              </w:rPr>
            </w:pPr>
            <w:r>
              <w:t>If the user selects YES, the operation is cancelled and he is redirected to the home page.</w:t>
            </w:r>
          </w:p>
          <w:p w:rsidR="006A452E" w:rsidRPr="00332D79" w:rsidRDefault="006A452E" w:rsidP="00443E49">
            <w:pPr>
              <w:pStyle w:val="Body"/>
            </w:pPr>
            <w:r w:rsidRPr="00D065E2">
              <w:rPr>
                <w:b/>
              </w:rPr>
              <w:t>*represents the mandatory fields</w:t>
            </w: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Extensions/</w:t>
            </w:r>
          </w:p>
          <w:p w:rsidR="006A452E" w:rsidRPr="00332D79" w:rsidRDefault="006A452E" w:rsidP="00443E49">
            <w:pPr>
              <w:pStyle w:val="Body"/>
            </w:pPr>
            <w:r w:rsidRPr="00332D79">
              <w:t>Alternative Flows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lastRenderedPageBreak/>
              <w:t>Business Rules</w:t>
            </w:r>
          </w:p>
        </w:tc>
        <w:tc>
          <w:tcPr>
            <w:tcW w:w="7380" w:type="dxa"/>
          </w:tcPr>
          <w:p w:rsidR="006A452E" w:rsidRDefault="006A452E" w:rsidP="006A452E">
            <w:pPr>
              <w:pStyle w:val="Body"/>
              <w:numPr>
                <w:ilvl w:val="0"/>
                <w:numId w:val="3"/>
              </w:numPr>
            </w:pPr>
            <w:r>
              <w:t>All the mandatory fields should be provided.</w:t>
            </w:r>
          </w:p>
          <w:p w:rsidR="006A452E" w:rsidRDefault="006A452E" w:rsidP="006A452E">
            <w:pPr>
              <w:pStyle w:val="Body"/>
              <w:numPr>
                <w:ilvl w:val="0"/>
                <w:numId w:val="3"/>
              </w:numPr>
            </w:pPr>
            <w:r>
              <w:t>Date Validations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>End date should always be greater than or equal to Start date.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>Default value of Start date presented should be 01/01/2004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rPr>
                <w:rFonts w:ascii="Tahoma" w:hAnsi="Tahoma" w:cs="Tahoma"/>
                <w:szCs w:val="22"/>
              </w:rPr>
            </w:pPr>
            <w:r w:rsidRPr="00867D4E">
              <w:rPr>
                <w:rFonts w:ascii="Tahoma" w:hAnsi="Tahoma" w:cs="Tahoma"/>
                <w:szCs w:val="22"/>
              </w:rPr>
              <w:t>The Date format should be in localized (User Machine settings) Date format.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rPr>
                <w:rFonts w:ascii="Tahoma" w:hAnsi="Tahoma" w:cs="Tahoma"/>
                <w:szCs w:val="22"/>
              </w:rPr>
            </w:pPr>
            <w:r w:rsidRPr="00867D4E">
              <w:rPr>
                <w:rFonts w:ascii="Tahoma" w:hAnsi="Tahoma" w:cs="Tahoma"/>
                <w:szCs w:val="22"/>
              </w:rPr>
              <w:t>End Date should always be default to blank</w:t>
            </w:r>
          </w:p>
          <w:p w:rsidR="00121626" w:rsidRPr="00867D4E" w:rsidRDefault="00121626" w:rsidP="00121626">
            <w:pPr>
              <w:pStyle w:val="ListParagraph"/>
              <w:numPr>
                <w:ilvl w:val="1"/>
                <w:numId w:val="3"/>
              </w:numPr>
              <w:rPr>
                <w:rFonts w:ascii="Tahoma" w:hAnsi="Tahoma" w:cs="Tahoma"/>
              </w:rPr>
            </w:pPr>
            <w:r w:rsidRPr="00867D4E">
              <w:rPr>
                <w:rFonts w:ascii="Tahoma" w:eastAsia="Times" w:hAnsi="Tahoma" w:cs="Tahoma"/>
              </w:rPr>
              <w:t>Other</w:t>
            </w:r>
            <w:r w:rsidRPr="00867D4E">
              <w:rPr>
                <w:rFonts w:ascii="Tahoma" w:hAnsi="Tahoma" w:cs="Tahoma"/>
              </w:rPr>
              <w:t xml:space="preserve"> Date related rules and checks valid for Edit Business   Entity.</w:t>
            </w:r>
          </w:p>
          <w:p w:rsidR="006A452E" w:rsidRPr="00867D4E" w:rsidRDefault="00121626" w:rsidP="00121626">
            <w:pPr>
              <w:pStyle w:val="ListParagraph"/>
              <w:numPr>
                <w:ilvl w:val="1"/>
                <w:numId w:val="3"/>
              </w:numPr>
              <w:rPr>
                <w:rFonts w:ascii="Tahoma" w:hAnsi="Tahoma" w:cs="Tahoma"/>
              </w:rPr>
            </w:pPr>
            <w:r w:rsidRPr="00867D4E">
              <w:rPr>
                <w:rFonts w:ascii="Tahoma" w:eastAsia="Times" w:hAnsi="Tahoma" w:cs="Tahoma"/>
              </w:rPr>
              <w:t>The only way that the Start Date and End Date may be edited is by setting a value that is in the future.</w:t>
            </w:r>
          </w:p>
          <w:p w:rsidR="006A452E" w:rsidRPr="00867D4E" w:rsidRDefault="006A452E" w:rsidP="00443E49">
            <w:pPr>
              <w:pStyle w:val="Body"/>
              <w:ind w:left="720"/>
              <w:rPr>
                <w:rFonts w:cs="Tahoma"/>
              </w:rPr>
            </w:pPr>
          </w:p>
          <w:p w:rsidR="006A452E" w:rsidRPr="00867D4E" w:rsidRDefault="006A452E" w:rsidP="00443E49">
            <w:pPr>
              <w:numPr>
                <w:ilvl w:val="0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>Market Name Validation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>Where the data field is a name, the max length allowed is 100 characters.</w:t>
            </w:r>
          </w:p>
          <w:p w:rsidR="006A452E" w:rsidRPr="00867D4E" w:rsidRDefault="006A452E" w:rsidP="006A452E">
            <w:pPr>
              <w:numPr>
                <w:ilvl w:val="1"/>
                <w:numId w:val="3"/>
              </w:numPr>
              <w:spacing w:line="240" w:lineRule="auto"/>
              <w:ind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 xml:space="preserve"> Leading character must be Alphanumeric (upper or lower case)</w:t>
            </w:r>
          </w:p>
          <w:p w:rsidR="006A452E" w:rsidRPr="00867D4E" w:rsidRDefault="006A452E" w:rsidP="00443E49">
            <w:pPr>
              <w:spacing w:line="240" w:lineRule="auto"/>
              <w:ind w:left="360" w:right="0"/>
              <w:rPr>
                <w:rFonts w:ascii="Tahoma" w:hAnsi="Tahoma" w:cs="Tahoma"/>
              </w:rPr>
            </w:pPr>
            <w:r w:rsidRPr="00867D4E">
              <w:rPr>
                <w:rFonts w:ascii="Tahoma" w:hAnsi="Tahoma" w:cs="Tahoma"/>
              </w:rPr>
              <w:t xml:space="preserve">        3.3     Trailing character must be Alphanumeric (upper or lower case)</w:t>
            </w:r>
          </w:p>
          <w:p w:rsidR="006A452E" w:rsidRPr="00867D4E" w:rsidRDefault="006A452E" w:rsidP="00443E49">
            <w:pPr>
              <w:pStyle w:val="Body"/>
              <w:rPr>
                <w:rFonts w:cs="Tahoma"/>
              </w:rPr>
            </w:pPr>
            <w:r w:rsidRPr="00867D4E">
              <w:rPr>
                <w:rFonts w:cs="Tahoma"/>
              </w:rPr>
              <w:t xml:space="preserve">            3.4 All other characters may be any keyboard characters including                     European keyboard characters (not Cyrillic or Greek)</w:t>
            </w:r>
          </w:p>
          <w:p w:rsidR="006A452E" w:rsidRPr="00867D4E" w:rsidRDefault="006A452E" w:rsidP="006A452E">
            <w:pPr>
              <w:numPr>
                <w:ilvl w:val="1"/>
                <w:numId w:val="4"/>
              </w:numPr>
              <w:ind w:right="-108"/>
              <w:rPr>
                <w:rFonts w:ascii="Tahoma" w:eastAsia="Times" w:hAnsi="Tahoma" w:cs="Tahoma"/>
                <w:szCs w:val="22"/>
              </w:rPr>
            </w:pPr>
            <w:r w:rsidRPr="00867D4E">
              <w:rPr>
                <w:rFonts w:ascii="Tahoma" w:eastAsia="Times" w:hAnsi="Tahoma" w:cs="Tahoma"/>
                <w:szCs w:val="22"/>
              </w:rPr>
              <w:t>Duplicate value not allowed.</w:t>
            </w:r>
          </w:p>
          <w:p w:rsidR="00121626" w:rsidRPr="00867D4E" w:rsidRDefault="00121626" w:rsidP="00121626">
            <w:pPr>
              <w:ind w:left="720" w:right="-108"/>
              <w:rPr>
                <w:rFonts w:ascii="Tahoma" w:eastAsia="Times" w:hAnsi="Tahoma" w:cs="Tahoma"/>
                <w:szCs w:val="22"/>
              </w:rPr>
            </w:pPr>
          </w:p>
          <w:p w:rsidR="00121626" w:rsidRPr="00867D4E" w:rsidRDefault="00121626" w:rsidP="00121626">
            <w:pPr>
              <w:pStyle w:val="ListParagraph"/>
              <w:numPr>
                <w:ilvl w:val="0"/>
                <w:numId w:val="3"/>
              </w:numPr>
              <w:ind w:right="-108"/>
              <w:rPr>
                <w:rFonts w:ascii="Tahoma" w:eastAsia="Times" w:hAnsi="Tahoma" w:cs="Tahoma"/>
                <w:szCs w:val="22"/>
              </w:rPr>
            </w:pPr>
            <w:r w:rsidRPr="00867D4E">
              <w:rPr>
                <w:rFonts w:ascii="Tahoma" w:eastAsia="Times" w:hAnsi="Tahoma" w:cs="Tahoma"/>
                <w:szCs w:val="22"/>
              </w:rPr>
              <w:t>Last Updated By and Last Updated Date are read-only fields.</w:t>
            </w:r>
          </w:p>
          <w:p w:rsidR="00121626" w:rsidRPr="00867D4E" w:rsidRDefault="00121626" w:rsidP="00121626">
            <w:pPr>
              <w:ind w:left="720" w:right="-108"/>
              <w:rPr>
                <w:rFonts w:ascii="Tahoma" w:eastAsia="Times" w:hAnsi="Tahoma" w:cs="Tahoma"/>
                <w:szCs w:val="22"/>
              </w:rPr>
            </w:pPr>
          </w:p>
          <w:p w:rsidR="006A452E" w:rsidRDefault="006A452E" w:rsidP="00443E49">
            <w:pPr>
              <w:spacing w:line="240" w:lineRule="auto"/>
              <w:ind w:left="720" w:right="0"/>
              <w:rPr>
                <w:rFonts w:cs="Arial"/>
                <w:szCs w:val="22"/>
              </w:rPr>
            </w:pPr>
            <w:r w:rsidRPr="00CD71E9">
              <w:rPr>
                <w:rFonts w:cs="Arial"/>
                <w:szCs w:val="22"/>
              </w:rPr>
              <w:t xml:space="preserve"> </w:t>
            </w:r>
          </w:p>
          <w:p w:rsidR="006A452E" w:rsidRDefault="006A452E" w:rsidP="00443E49">
            <w:pPr>
              <w:pStyle w:val="Body"/>
              <w:ind w:left="720"/>
              <w:rPr>
                <w:rFonts w:cs="Arial"/>
                <w:szCs w:val="22"/>
              </w:rPr>
            </w:pPr>
          </w:p>
          <w:p w:rsidR="006A452E" w:rsidRPr="00332D79" w:rsidRDefault="006A452E" w:rsidP="00443E49">
            <w:pPr>
              <w:ind w:left="720" w:right="-108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Non Functional Requirements</w:t>
            </w:r>
          </w:p>
        </w:tc>
        <w:tc>
          <w:tcPr>
            <w:tcW w:w="7380" w:type="dxa"/>
          </w:tcPr>
          <w:p w:rsidR="006A452E" w:rsidRDefault="00BA4AFC" w:rsidP="00443E49">
            <w:pPr>
              <w:pStyle w:val="Body"/>
            </w:pPr>
            <w:r>
              <w:t>Entities should be updated</w:t>
            </w:r>
            <w:r w:rsidR="00F21EA9">
              <w:t xml:space="preserve"> </w:t>
            </w:r>
            <w:r w:rsidR="006A452E">
              <w:t>in real time. There should be no time-lag.</w:t>
            </w:r>
          </w:p>
          <w:p w:rsidR="006A452E" w:rsidRPr="00332D79" w:rsidRDefault="006A452E" w:rsidP="00443E49">
            <w:pPr>
              <w:pStyle w:val="Body"/>
              <w:ind w:left="720"/>
            </w:pPr>
          </w:p>
        </w:tc>
      </w:tr>
      <w:tr w:rsidR="006A452E" w:rsidRPr="00A4468B" w:rsidTr="00443E49">
        <w:tc>
          <w:tcPr>
            <w:tcW w:w="1620" w:type="dxa"/>
          </w:tcPr>
          <w:p w:rsidR="006A452E" w:rsidRPr="00332D79" w:rsidRDefault="006A452E" w:rsidP="00443E49">
            <w:pPr>
              <w:pStyle w:val="Body"/>
            </w:pPr>
            <w:r w:rsidRPr="00332D79">
              <w:t>Issues</w:t>
            </w:r>
          </w:p>
        </w:tc>
        <w:tc>
          <w:tcPr>
            <w:tcW w:w="7380" w:type="dxa"/>
          </w:tcPr>
          <w:p w:rsidR="006A452E" w:rsidRPr="00332D79" w:rsidRDefault="006A452E" w:rsidP="00443E49">
            <w:pPr>
              <w:pStyle w:val="Body"/>
            </w:pPr>
            <w:r>
              <w:t>System may not be connected to the database as the database may be down.</w:t>
            </w:r>
          </w:p>
          <w:p w:rsidR="006A452E" w:rsidRPr="00332D79" w:rsidRDefault="006A452E" w:rsidP="00443E49">
            <w:pPr>
              <w:pStyle w:val="Body"/>
            </w:pPr>
          </w:p>
        </w:tc>
      </w:tr>
    </w:tbl>
    <w:p w:rsidR="006A452E" w:rsidRPr="00A4468B" w:rsidRDefault="006A452E" w:rsidP="006A452E">
      <w:pPr>
        <w:pStyle w:val="Body"/>
      </w:pPr>
    </w:p>
    <w:p w:rsidR="006A452E" w:rsidRDefault="006A452E" w:rsidP="006A452E">
      <w:pPr>
        <w:autoSpaceDE w:val="0"/>
        <w:autoSpaceDN w:val="0"/>
        <w:adjustRightInd w:val="0"/>
      </w:pPr>
    </w:p>
    <w:p w:rsidR="006A452E" w:rsidRDefault="006A452E" w:rsidP="006A452E">
      <w:pPr>
        <w:autoSpaceDE w:val="0"/>
        <w:autoSpaceDN w:val="0"/>
        <w:adjustRightInd w:val="0"/>
      </w:pPr>
    </w:p>
    <w:p w:rsidR="00B7437C" w:rsidRDefault="00B7437C"/>
    <w:sectPr w:rsidR="00B7437C" w:rsidSect="00A4468B">
      <w:headerReference w:type="default" r:id="rId8"/>
      <w:footerReference w:type="default" r:id="rId9"/>
      <w:pgSz w:w="12240" w:h="15840" w:code="1"/>
      <w:pgMar w:top="922" w:right="547" w:bottom="1627" w:left="720" w:header="72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F0E" w:rsidRDefault="00364F0E" w:rsidP="00B60A64">
      <w:pPr>
        <w:spacing w:line="240" w:lineRule="auto"/>
      </w:pPr>
      <w:r>
        <w:separator/>
      </w:r>
    </w:p>
  </w:endnote>
  <w:endnote w:type="continuationSeparator" w:id="0">
    <w:p w:rsidR="00364F0E" w:rsidRDefault="00364F0E" w:rsidP="00B60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pientSansLight">
    <w:altName w:val="Courier New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pientSansBold">
    <w:altName w:val="Courier New"/>
    <w:panose1 w:val="00000400000000000000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64F0E">
    <w:pPr>
      <w:pStyle w:val="Footer"/>
      <w:tabs>
        <w:tab w:val="clear" w:pos="4320"/>
        <w:tab w:val="clear" w:pos="8640"/>
        <w:tab w:val="left" w:pos="1440"/>
        <w:tab w:val="left" w:pos="10080"/>
        <w:tab w:val="right" w:pos="10890"/>
      </w:tabs>
      <w:spacing w:line="240" w:lineRule="exact"/>
      <w:rPr>
        <w:rFonts w:eastAsia="Times"/>
      </w:rPr>
    </w:pPr>
    <w:r>
      <w:rPr>
        <w:spacing w:val="20"/>
      </w:rPr>
      <w:pict>
        <v:line id="Straight Connector 3" o:spid="_x0000_s2051" style="position:absolute;z-index:251662336;visibility:visible;mso-position-vertical-relative:page" from=".45pt,744.8pt" to="545.7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" o:allowincell="f" strokeweight=".25pt">
          <w10:wrap anchory="page"/>
        </v:line>
      </w:pict>
    </w:r>
  </w:p>
  <w:p w:rsidR="00B11510" w:rsidRDefault="00364F0E">
    <w:pPr>
      <w:pStyle w:val="Footer"/>
      <w:tabs>
        <w:tab w:val="clear" w:pos="4320"/>
        <w:tab w:val="clear" w:pos="8640"/>
        <w:tab w:val="left" w:pos="540"/>
        <w:tab w:val="left" w:pos="10080"/>
        <w:tab w:val="right" w:pos="10890"/>
      </w:tabs>
      <w:spacing w:line="240" w:lineRule="exact"/>
      <w:ind w:left="540"/>
      <w:rPr>
        <w:rFonts w:ascii="Tahoma" w:eastAsia="Times" w:hAnsi="Tahoma" w:cs="Tahoma"/>
      </w:rPr>
    </w:pPr>
    <w:r>
      <w:rPr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8.25pt;margin-top:.95pt;width:344.25pt;height:16.3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Ot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" filled="f" stroked="f">
          <v:textbox inset="0,0,0,0">
            <w:txbxContent>
              <w:p w:rsidR="00B11510" w:rsidRDefault="00DB1920">
                <w:pPr>
                  <w:pStyle w:val="SapientLogo"/>
                  <w:spacing w:line="240" w:lineRule="auto"/>
                  <w:ind w:right="187"/>
                  <w:rPr>
                    <w:rFonts w:ascii="Tahoma" w:hAnsi="Tahoma" w:cs="Tahoma"/>
                  </w:rPr>
                </w:pPr>
                <w:r>
                  <w:rPr>
                    <w:rFonts w:ascii="Tahoma" w:hAnsi="Tahoma" w:cs="Tahoma"/>
                    <w:spacing w:val="20"/>
                  </w:rPr>
                  <w:t xml:space="preserve"> </w:t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t xml:space="preserve">Client | </w:t>
                </w:r>
                <w:r w:rsidR="000608E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begin"/>
                </w:r>
                <w:r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instrText xml:space="preserve"> TIME \@ "MMMM d, yyyy" </w:instrText>
                </w:r>
                <w:r w:rsidR="000608E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separate"/>
                </w:r>
                <w:r w:rsidR="00466F2E">
                  <w:rPr>
                    <w:rFonts w:ascii="Tahoma" w:hAnsi="Tahoma" w:cs="Tahoma"/>
                    <w:noProof/>
                    <w:color w:val="000000"/>
                    <w:spacing w:val="20"/>
                    <w:sz w:val="12"/>
                  </w:rPr>
                  <w:t>February 22, 2014</w:t>
                </w:r>
                <w:r w:rsidR="000608E1">
                  <w:rPr>
                    <w:rFonts w:ascii="Tahoma" w:hAnsi="Tahoma" w:cs="Tahoma"/>
                    <w:color w:val="000000"/>
                    <w:spacing w:val="20"/>
                    <w:sz w:val="12"/>
                  </w:rPr>
                  <w:fldChar w:fldCharType="end"/>
                </w:r>
              </w:p>
            </w:txbxContent>
          </v:textbox>
        </v:shape>
      </w:pict>
    </w:r>
    <w:r>
      <w:pict>
        <v:line id="Straight Connector 1" o:spid="_x0000_s2049" style="position:absolute;left:0;text-align:left;z-index:251663360;visibility:visible;mso-position-vertical-relative:page" from=".45pt,775.55pt" to="545.7pt,7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" o:allowincell="f" strokeweight=".25pt">
          <w10:wrap anchory="page"/>
        </v:line>
      </w:pict>
    </w:r>
    <w:r w:rsidR="00DB1920">
      <w:rPr>
        <w:rFonts w:eastAsia="Times"/>
      </w:rPr>
      <w:tab/>
    </w:r>
    <w:r w:rsidR="00DB1920">
      <w:rPr>
        <w:rFonts w:ascii="Tahoma" w:eastAsia="Times" w:hAnsi="Tahoma" w:cs="Tahoma"/>
        <w:color w:val="FF0000"/>
      </w:rPr>
      <w:t>PAGE</w:t>
    </w:r>
    <w:r w:rsidR="00DB1920">
      <w:rPr>
        <w:rFonts w:ascii="Tahoma" w:eastAsia="Times" w:hAnsi="Tahoma" w:cs="Tahoma"/>
      </w:rPr>
      <w:tab/>
    </w:r>
    <w:r w:rsidR="000608E1">
      <w:rPr>
        <w:rStyle w:val="PageNumber"/>
        <w:rFonts w:ascii="Tahoma" w:hAnsi="Tahoma" w:cs="Tahoma"/>
      </w:rPr>
      <w:fldChar w:fldCharType="begin"/>
    </w:r>
    <w:r w:rsidR="00DB1920">
      <w:rPr>
        <w:rStyle w:val="PageNumber"/>
        <w:rFonts w:ascii="Tahoma" w:hAnsi="Tahoma" w:cs="Tahoma"/>
      </w:rPr>
      <w:instrText xml:space="preserve"> PAGE </w:instrText>
    </w:r>
    <w:r w:rsidR="000608E1">
      <w:rPr>
        <w:rStyle w:val="PageNumber"/>
        <w:rFonts w:ascii="Tahoma" w:hAnsi="Tahoma" w:cs="Tahoma"/>
      </w:rPr>
      <w:fldChar w:fldCharType="separate"/>
    </w:r>
    <w:r w:rsidR="000046BD">
      <w:rPr>
        <w:rStyle w:val="PageNumber"/>
        <w:rFonts w:ascii="Tahoma" w:hAnsi="Tahoma" w:cs="Tahoma"/>
      </w:rPr>
      <w:t>1</w:t>
    </w:r>
    <w:r w:rsidR="000608E1">
      <w:rPr>
        <w:rStyle w:val="PageNumber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F0E" w:rsidRDefault="00364F0E" w:rsidP="00B60A64">
      <w:pPr>
        <w:spacing w:line="240" w:lineRule="auto"/>
      </w:pPr>
      <w:r>
        <w:separator/>
      </w:r>
    </w:p>
  </w:footnote>
  <w:footnote w:type="continuationSeparator" w:id="0">
    <w:p w:rsidR="00364F0E" w:rsidRDefault="00364F0E" w:rsidP="00B60A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510" w:rsidRDefault="00364F0E" w:rsidP="00BB34BB">
    <w:pPr>
      <w:pStyle w:val="Body"/>
    </w:pPr>
    <w:r>
      <w:rPr>
        <w:noProof/>
        <w:spacing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5" type="#_x0000_t202" style="position:absolute;margin-left:499.05pt;margin-top:.2pt;width:46.5pt;height:708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" fillcolor="silver" strokeweight=".25pt">
          <v:textbox style="layout-flow:vertical" inset="3.6pt,25.2pt,3.6pt">
            <w:txbxContent>
              <w:p w:rsidR="008222DA" w:rsidRDefault="00364F0E" w:rsidP="008222DA">
                <w:pPr>
                  <w:pStyle w:val="Header-Side"/>
                  <w:rPr>
                    <w:rFonts w:ascii="Tahoma" w:hAnsi="Tahoma" w:cs="Tahoma"/>
                    <w:sz w:val="16"/>
                  </w:rPr>
                </w:pPr>
              </w:p>
              <w:p w:rsidR="008222DA" w:rsidRDefault="00DB1920" w:rsidP="00EC0794">
                <w:pPr>
                  <w:pStyle w:val="Header-Side"/>
                  <w:rPr>
                    <w:rFonts w:ascii="Tahoma" w:hAnsi="Tahoma" w:cs="Tahoma"/>
                    <w:sz w:val="48"/>
                  </w:rPr>
                </w:pPr>
                <w:r>
                  <w:rPr>
                    <w:rFonts w:ascii="Tahoma" w:eastAsia="Times" w:hAnsi="Tahoma" w:cs="Tahoma"/>
                    <w:spacing w:val="20"/>
                    <w:sz w:val="48"/>
                  </w:rPr>
                  <w:t>Use Case – Fully Dressed</w:t>
                </w:r>
              </w:p>
            </w:txbxContent>
          </v:textbox>
        </v:shape>
      </w:pict>
    </w:r>
    <w:r>
      <w:rPr>
        <w:noProof/>
      </w:rPr>
      <w:pict>
        <v:line id="Straight Connector 6" o:spid="_x0000_s2054" style="position:absolute;z-index:251659264;visibility:visible;mso-position-horizontal-relative:margin;mso-position-vertical-relative:margin" from="545.65pt,-9.9pt" to="545.65pt,7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" o:allowincell="f" strokeweight=".25pt">
          <w10:wrap anchorx="margin" anchory="margin"/>
        </v:line>
      </w:pict>
    </w:r>
    <w:r>
      <w:rPr>
        <w:noProof/>
      </w:rPr>
      <w:pict>
        <v:line id="Straight Connector 5" o:spid="_x0000_s2053" style="position:absolute;z-index:251661312;visibility:visible" from="0,0" to="0,7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" o:allowincell="f"/>
      </w:pict>
    </w:r>
    <w:r>
      <w:rPr>
        <w:noProof/>
      </w:rPr>
      <w:pict>
        <v:line id="Straight Connector 4" o:spid="_x0000_s2052" style="position:absolute;z-index:251660288;visibility:visible" from=".4pt,.3pt" to="5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sY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" o:allowincell="f" strokeweight="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30A9"/>
    <w:multiLevelType w:val="multilevel"/>
    <w:tmpl w:val="78827A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CE66A47"/>
    <w:multiLevelType w:val="multilevel"/>
    <w:tmpl w:val="FC9A39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6BCE1C78"/>
    <w:multiLevelType w:val="hybridMultilevel"/>
    <w:tmpl w:val="8ECA6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F41AA"/>
    <w:multiLevelType w:val="multilevel"/>
    <w:tmpl w:val="C3C61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EDC"/>
    <w:rsid w:val="000046BD"/>
    <w:rsid w:val="000608E1"/>
    <w:rsid w:val="00121626"/>
    <w:rsid w:val="002D0760"/>
    <w:rsid w:val="003556F2"/>
    <w:rsid w:val="00364F0E"/>
    <w:rsid w:val="003D22BD"/>
    <w:rsid w:val="00466F2E"/>
    <w:rsid w:val="005E1F03"/>
    <w:rsid w:val="006A452E"/>
    <w:rsid w:val="00794438"/>
    <w:rsid w:val="00867D4E"/>
    <w:rsid w:val="0096788E"/>
    <w:rsid w:val="00B60A64"/>
    <w:rsid w:val="00B7437C"/>
    <w:rsid w:val="00BA4AFC"/>
    <w:rsid w:val="00BA7EDC"/>
    <w:rsid w:val="00CF1BF3"/>
    <w:rsid w:val="00DB1920"/>
    <w:rsid w:val="00F2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52E"/>
    <w:pPr>
      <w:spacing w:after="0" w:line="260" w:lineRule="exact"/>
      <w:ind w:left="2160" w:right="1080"/>
    </w:pPr>
    <w:rPr>
      <w:rFonts w:ascii="SapientSansLight" w:eastAsia="Times New Roman" w:hAnsi="SapientSansLight" w:cs="Times New Roman"/>
      <w:sz w:val="20"/>
      <w:szCs w:val="20"/>
    </w:rPr>
  </w:style>
  <w:style w:type="paragraph" w:styleId="Heading1">
    <w:name w:val="heading 1"/>
    <w:next w:val="Body"/>
    <w:link w:val="Heading1Char"/>
    <w:qFormat/>
    <w:rsid w:val="006A452E"/>
    <w:pPr>
      <w:keepNext/>
      <w:pageBreakBefore/>
      <w:spacing w:before="200" w:after="0" w:line="240" w:lineRule="auto"/>
      <w:ind w:left="720" w:right="1260"/>
      <w:outlineLvl w:val="0"/>
    </w:pPr>
    <w:rPr>
      <w:rFonts w:ascii="Tahoma" w:eastAsia="Times New Roman" w:hAnsi="Tahoma" w:cs="Tahoma"/>
      <w:noProof/>
      <w:color w:val="FF0000"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452E"/>
    <w:rPr>
      <w:rFonts w:ascii="Tahoma" w:eastAsia="Times New Roman" w:hAnsi="Tahoma" w:cs="Tahoma"/>
      <w:noProof/>
      <w:color w:val="FF0000"/>
      <w:sz w:val="36"/>
      <w:szCs w:val="20"/>
    </w:rPr>
  </w:style>
  <w:style w:type="paragraph" w:customStyle="1" w:styleId="Body">
    <w:name w:val="Body"/>
    <w:basedOn w:val="Normal"/>
    <w:autoRedefine/>
    <w:rsid w:val="006A452E"/>
    <w:pPr>
      <w:ind w:left="0" w:right="-108"/>
    </w:pPr>
    <w:rPr>
      <w:rFonts w:ascii="Tahoma" w:eastAsia="Times" w:hAnsi="Tahoma"/>
    </w:rPr>
  </w:style>
  <w:style w:type="paragraph" w:styleId="Footer">
    <w:name w:val="footer"/>
    <w:link w:val="FooterChar"/>
    <w:rsid w:val="006A452E"/>
    <w:pPr>
      <w:tabs>
        <w:tab w:val="center" w:pos="4320"/>
        <w:tab w:val="right" w:pos="8640"/>
      </w:tabs>
      <w:spacing w:after="0" w:line="240" w:lineRule="auto"/>
    </w:pPr>
    <w:rPr>
      <w:rFonts w:ascii="SapientSansLight" w:eastAsia="Times New Roman" w:hAnsi="SapientSansLight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6A452E"/>
    <w:rPr>
      <w:rFonts w:ascii="SapientSansLight" w:eastAsia="Times New Roman" w:hAnsi="SapientSansLight" w:cs="Times New Roman"/>
      <w:noProof/>
      <w:sz w:val="12"/>
      <w:szCs w:val="20"/>
    </w:rPr>
  </w:style>
  <w:style w:type="character" w:styleId="PageNumber">
    <w:name w:val="page number"/>
    <w:basedOn w:val="DefaultParagraphFont"/>
    <w:rsid w:val="006A452E"/>
  </w:style>
  <w:style w:type="paragraph" w:customStyle="1" w:styleId="SapientLogo">
    <w:name w:val="Sapient Logo"/>
    <w:basedOn w:val="Normal"/>
    <w:rsid w:val="006A452E"/>
    <w:pPr>
      <w:ind w:left="0"/>
    </w:pPr>
    <w:rPr>
      <w:rFonts w:eastAsia="Times"/>
      <w:color w:val="FF0000"/>
      <w:sz w:val="48"/>
    </w:rPr>
  </w:style>
  <w:style w:type="paragraph" w:customStyle="1" w:styleId="Header-Side">
    <w:name w:val="Header - Side"/>
    <w:rsid w:val="006A452E"/>
    <w:pPr>
      <w:spacing w:after="0" w:line="240" w:lineRule="auto"/>
    </w:pPr>
    <w:rPr>
      <w:rFonts w:ascii="SapientSansBold" w:eastAsia="Times New Roman" w:hAnsi="SapientSansBold" w:cs="Times New Roman"/>
      <w:noProof/>
      <w:color w:val="00000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1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10</cp:revision>
  <dcterms:created xsi:type="dcterms:W3CDTF">2014-02-21T13:14:00Z</dcterms:created>
  <dcterms:modified xsi:type="dcterms:W3CDTF">2014-02-22T11:16:00Z</dcterms:modified>
</cp:coreProperties>
</file>