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60CF" w14:textId="1B12996F" w:rsidR="007D1CE9" w:rsidRDefault="00612C19" w:rsidP="007D1CE9">
      <w:r>
        <w:t>Company</w:t>
      </w:r>
      <w:r w:rsidR="007D1CE9" w:rsidRPr="007D1CE9">
        <w:t xml:space="preserve"> employees, contractors, </w:t>
      </w:r>
      <w:proofErr w:type="gramStart"/>
      <w:r w:rsidR="007D1CE9" w:rsidRPr="007D1CE9">
        <w:t>consultants</w:t>
      </w:r>
      <w:proofErr w:type="gramEnd"/>
      <w:r w:rsidR="007D1CE9" w:rsidRPr="007D1CE9">
        <w:t xml:space="preserve"> and temporary staff (Trusted Parties) are required to handle information, whether physical, electronic or verbal,</w:t>
      </w:r>
      <w:r w:rsidR="007D1CE9">
        <w:t xml:space="preserve"> </w:t>
      </w:r>
      <w:r w:rsidR="007D1CE9" w:rsidRPr="007D1CE9">
        <w:t>in accordance with Security Policy and the following rules and principles.</w:t>
      </w:r>
      <w:r>
        <w:t xml:space="preserve"> </w:t>
      </w:r>
      <w:r w:rsidR="007D1CE9" w:rsidRPr="007D1CE9">
        <w:t>You</w:t>
      </w:r>
      <w:r w:rsidR="007D1CE9">
        <w:t xml:space="preserve"> </w:t>
      </w:r>
      <w:r w:rsidR="007D1CE9" w:rsidRPr="007D1CE9">
        <w:t xml:space="preserve">are expected to act ethically and according to local laws when representing </w:t>
      </w:r>
      <w:r>
        <w:t>the company</w:t>
      </w:r>
      <w:r w:rsidR="007D1CE9" w:rsidRPr="007D1CE9">
        <w:t>.</w:t>
      </w:r>
      <w:r w:rsidR="007D1CE9">
        <w:t xml:space="preserve"> </w:t>
      </w:r>
    </w:p>
    <w:p w14:paraId="634837C5" w14:textId="7F5C0187" w:rsidR="007D1CE9" w:rsidRDefault="007D1CE9" w:rsidP="007D1CE9">
      <w:r>
        <w:t xml:space="preserve">1. </w:t>
      </w:r>
      <w:r w:rsidRPr="007D1CE9">
        <w:t xml:space="preserve">If you are granted access to </w:t>
      </w:r>
      <w:r w:rsidR="00612C19">
        <w:t>company</w:t>
      </w:r>
      <w:r>
        <w:t>’s</w:t>
      </w:r>
      <w:r w:rsidRPr="007D1CE9">
        <w:t xml:space="preserve"> systems, it is your responsibility to familiarise yourself with </w:t>
      </w:r>
      <w:r>
        <w:t>the security policies</w:t>
      </w:r>
      <w:r w:rsidRPr="007D1CE9">
        <w:t xml:space="preserve"> and comply with the relevant requirements</w:t>
      </w:r>
      <w:r>
        <w:t xml:space="preserve"> of it</w:t>
      </w:r>
      <w:r w:rsidRPr="007D1CE9">
        <w:t>.</w:t>
      </w:r>
      <w:r>
        <w:t xml:space="preserve"> </w:t>
      </w:r>
      <w:r w:rsidRPr="007D1CE9">
        <w:t>Your manager is responsible for</w:t>
      </w:r>
      <w:r>
        <w:t xml:space="preserve"> </w:t>
      </w:r>
      <w:r w:rsidRPr="007D1CE9">
        <w:t>identifying the requirements relevant</w:t>
      </w:r>
      <w:r>
        <w:t xml:space="preserve"> </w:t>
      </w:r>
      <w:r w:rsidRPr="007D1CE9">
        <w:t>to you and your area of responsibility.</w:t>
      </w:r>
      <w:r>
        <w:t xml:space="preserve"> </w:t>
      </w:r>
    </w:p>
    <w:p w14:paraId="4629DFEA" w14:textId="77777777" w:rsidR="007D1CE9" w:rsidRDefault="007D1CE9" w:rsidP="007D1CE9">
      <w:r w:rsidRPr="007D1CE9">
        <w:t>2.</w:t>
      </w:r>
      <w:r>
        <w:t xml:space="preserve"> </w:t>
      </w:r>
      <w:r w:rsidRPr="007D1CE9">
        <w:t xml:space="preserve">Security at </w:t>
      </w:r>
      <w:r>
        <w:t>company</w:t>
      </w:r>
      <w:r w:rsidRPr="007D1CE9">
        <w:t xml:space="preserve"> premises</w:t>
      </w:r>
    </w:p>
    <w:p w14:paraId="4433CFBA" w14:textId="79E3A520" w:rsidR="0016023F" w:rsidRDefault="00502C4A" w:rsidP="007D1CE9">
      <w:r>
        <w:t xml:space="preserve">You should only use the main entrance, which is the door leading directly outside. </w:t>
      </w:r>
      <w:r w:rsidR="007D1CE9" w:rsidRPr="007D1CE9">
        <w:t xml:space="preserve">You must </w:t>
      </w:r>
      <w:r>
        <w:t>keep good care of your key (card).</w:t>
      </w:r>
      <w:r w:rsidR="007D1CE9" w:rsidRPr="007D1CE9">
        <w:t xml:space="preserve"> Do not lend your </w:t>
      </w:r>
      <w:r w:rsidR="00612C19">
        <w:t>key</w:t>
      </w:r>
      <w:r>
        <w:t xml:space="preserve"> (card)</w:t>
      </w:r>
      <w:r w:rsidR="007D1CE9" w:rsidRPr="007D1CE9">
        <w:t xml:space="preserve"> to anyone</w:t>
      </w:r>
      <w:r w:rsidR="007D1CE9">
        <w:t xml:space="preserve"> </w:t>
      </w:r>
      <w:r w:rsidR="007D1CE9" w:rsidRPr="007D1CE9">
        <w:t>or let others</w:t>
      </w:r>
      <w:r w:rsidR="007D1CE9">
        <w:t xml:space="preserve"> into company premises without</w:t>
      </w:r>
      <w:r w:rsidR="007D1CE9" w:rsidRPr="007D1CE9">
        <w:t xml:space="preserve"> valid access right. Do not wear your </w:t>
      </w:r>
      <w:r>
        <w:t>key (card)</w:t>
      </w:r>
      <w:r w:rsidR="007D1CE9" w:rsidRPr="007D1CE9">
        <w:t xml:space="preserve"> visible outside </w:t>
      </w:r>
      <w:r w:rsidR="007D1CE9">
        <w:t>company</w:t>
      </w:r>
      <w:r w:rsidR="007D1CE9" w:rsidRPr="007D1CE9">
        <w:t xml:space="preserve"> premises.</w:t>
      </w:r>
      <w:r w:rsidR="007D1CE9">
        <w:t xml:space="preserve"> </w:t>
      </w:r>
      <w:r w:rsidR="007D1CE9" w:rsidRPr="007D1CE9">
        <w:t xml:space="preserve">Guests must always be accompanied by a </w:t>
      </w:r>
      <w:r w:rsidR="007D1CE9">
        <w:t>t</w:t>
      </w:r>
      <w:r w:rsidR="007D1CE9" w:rsidRPr="007D1CE9">
        <w:t xml:space="preserve">rusted </w:t>
      </w:r>
      <w:r w:rsidR="007D1CE9">
        <w:t>p</w:t>
      </w:r>
      <w:r w:rsidR="007D1CE9" w:rsidRPr="007D1CE9">
        <w:t>arty</w:t>
      </w:r>
      <w:r w:rsidR="007D1CE9">
        <w:t xml:space="preserve"> </w:t>
      </w:r>
      <w:r w:rsidR="007D1CE9" w:rsidRPr="007D1CE9">
        <w:t xml:space="preserve">and not be allowed to walk freely on </w:t>
      </w:r>
      <w:r w:rsidR="007D1CE9">
        <w:t>company</w:t>
      </w:r>
      <w:r w:rsidR="007D1CE9" w:rsidRPr="007D1CE9">
        <w:t xml:space="preserve"> premises. </w:t>
      </w:r>
    </w:p>
    <w:p w14:paraId="363D8440" w14:textId="71076829" w:rsidR="0016023F" w:rsidRDefault="007D1CE9" w:rsidP="007D1CE9">
      <w:r w:rsidRPr="007D1CE9">
        <w:t>Do not leave any windows</w:t>
      </w:r>
      <w:r>
        <w:t xml:space="preserve"> </w:t>
      </w:r>
      <w:r w:rsidRPr="007D1CE9">
        <w:t>or access-controlled doors</w:t>
      </w:r>
      <w:r>
        <w:t xml:space="preserve">, or doors generally </w:t>
      </w:r>
      <w:r w:rsidRPr="007D1CE9">
        <w:t>unlocked.</w:t>
      </w:r>
    </w:p>
    <w:p w14:paraId="3572FF7F" w14:textId="77777777" w:rsidR="0016023F" w:rsidRDefault="007D1CE9" w:rsidP="007D1CE9">
      <w:r w:rsidRPr="007D1CE9">
        <w:t>3.</w:t>
      </w:r>
      <w:r w:rsidR="0016023F">
        <w:t xml:space="preserve"> </w:t>
      </w:r>
      <w:r w:rsidRPr="007D1CE9">
        <w:t>Confidentiality</w:t>
      </w:r>
    </w:p>
    <w:p w14:paraId="37AD0CBA" w14:textId="1DB32703" w:rsidR="0016023F" w:rsidRDefault="007D1CE9" w:rsidP="007D1CE9">
      <w:r w:rsidRPr="007D1CE9">
        <w:t xml:space="preserve">You must handle all </w:t>
      </w:r>
      <w:r w:rsidR="0016023F">
        <w:t xml:space="preserve">company </w:t>
      </w:r>
      <w:r w:rsidRPr="007D1CE9">
        <w:t>owned and governed information with discretion and care.</w:t>
      </w:r>
      <w:r w:rsidR="0016023F">
        <w:t xml:space="preserve"> </w:t>
      </w:r>
      <w:r w:rsidRPr="007D1CE9">
        <w:t>This means You</w:t>
      </w:r>
      <w:r w:rsidR="0016023F">
        <w:t xml:space="preserve"> </w:t>
      </w:r>
      <w:r w:rsidRPr="007D1CE9">
        <w:t xml:space="preserve">should not attempt to access or use information, </w:t>
      </w:r>
      <w:r w:rsidR="00502C4A" w:rsidRPr="007D1CE9">
        <w:t>systems,</w:t>
      </w:r>
      <w:r w:rsidRPr="007D1CE9">
        <w:t xml:space="preserve"> or networks you do not need for your assigned work. Do not store </w:t>
      </w:r>
      <w:r w:rsidR="0016023F">
        <w:t>company</w:t>
      </w:r>
      <w:r w:rsidRPr="007D1CE9">
        <w:t xml:space="preserve"> information in cloud</w:t>
      </w:r>
      <w:r w:rsidR="0016023F" w:rsidRPr="007D1CE9">
        <w:t>-, or</w:t>
      </w:r>
      <w:r w:rsidRPr="007D1CE9">
        <w:t xml:space="preserve"> other solutions unless the</w:t>
      </w:r>
      <w:r w:rsidR="0016023F">
        <w:t xml:space="preserve"> </w:t>
      </w:r>
      <w:r w:rsidRPr="007D1CE9">
        <w:t xml:space="preserve">solution is approved by </w:t>
      </w:r>
      <w:r w:rsidR="0016023F">
        <w:t xml:space="preserve">the company </w:t>
      </w:r>
      <w:r w:rsidRPr="007D1CE9">
        <w:t>for the intended use.</w:t>
      </w:r>
      <w:r w:rsidR="0016023F">
        <w:t xml:space="preserve"> </w:t>
      </w:r>
    </w:p>
    <w:p w14:paraId="2AEA417A" w14:textId="77777777" w:rsidR="0016023F" w:rsidRDefault="007D1CE9" w:rsidP="007D1CE9">
      <w:r w:rsidRPr="007D1CE9">
        <w:t>When sharing information with others,</w:t>
      </w:r>
      <w:r w:rsidR="0016023F">
        <w:t xml:space="preserve"> </w:t>
      </w:r>
      <w:r w:rsidRPr="007D1CE9">
        <w:t>make sure</w:t>
      </w:r>
      <w:r w:rsidR="0016023F">
        <w:t xml:space="preserve"> </w:t>
      </w:r>
      <w:r w:rsidRPr="007D1CE9">
        <w:t>that there is a valid business reason for it. Before sharing information with non-employees verify that</w:t>
      </w:r>
      <w:r w:rsidR="0016023F">
        <w:t xml:space="preserve"> </w:t>
      </w:r>
      <w:r w:rsidRPr="007D1CE9">
        <w:t>they have signed</w:t>
      </w:r>
      <w:r w:rsidR="0016023F">
        <w:t xml:space="preserve"> </w:t>
      </w:r>
      <w:r w:rsidRPr="007D1CE9">
        <w:t>a non-disclosure or confidentiality agreement.</w:t>
      </w:r>
      <w:r w:rsidR="0016023F">
        <w:t xml:space="preserve"> </w:t>
      </w:r>
    </w:p>
    <w:p w14:paraId="021E5204" w14:textId="77777777" w:rsidR="0016023F" w:rsidRDefault="007D1CE9" w:rsidP="007D1CE9">
      <w:r w:rsidRPr="007D1CE9">
        <w:t>Avoid taking</w:t>
      </w:r>
      <w:r w:rsidR="0016023F">
        <w:t xml:space="preserve"> </w:t>
      </w:r>
      <w:r w:rsidRPr="007D1CE9">
        <w:t xml:space="preserve">pictures, videos, </w:t>
      </w:r>
      <w:r w:rsidR="0016023F" w:rsidRPr="007D1CE9">
        <w:t>recordings,</w:t>
      </w:r>
      <w:r w:rsidRPr="007D1CE9">
        <w:t xml:space="preserve"> and such on </w:t>
      </w:r>
      <w:r w:rsidR="0016023F">
        <w:t>company</w:t>
      </w:r>
      <w:r w:rsidRPr="007D1CE9">
        <w:t xml:space="preserve"> premises.</w:t>
      </w:r>
      <w:r w:rsidR="0016023F">
        <w:t xml:space="preserve"> </w:t>
      </w:r>
      <w:r w:rsidRPr="007D1CE9">
        <w:t>Only do so after careful consideration of the potential undesired impact if the contents is leaked.</w:t>
      </w:r>
    </w:p>
    <w:p w14:paraId="24A802FD" w14:textId="6DC7617B" w:rsidR="0016023F" w:rsidRDefault="007D1CE9" w:rsidP="007D1CE9">
      <w:r w:rsidRPr="007D1CE9">
        <w:t>4.</w:t>
      </w:r>
      <w:r w:rsidR="0016023F">
        <w:t xml:space="preserve"> </w:t>
      </w:r>
      <w:r w:rsidRPr="007D1CE9">
        <w:t>Clean desk</w:t>
      </w:r>
    </w:p>
    <w:p w14:paraId="3A90035B" w14:textId="7C3A454F" w:rsidR="0016023F" w:rsidRDefault="0016023F" w:rsidP="007D1CE9">
      <w:r>
        <w:t>Company</w:t>
      </w:r>
      <w:r w:rsidR="007D1CE9" w:rsidRPr="007D1CE9">
        <w:t xml:space="preserve"> has a clean desk policy.</w:t>
      </w:r>
      <w:r>
        <w:t xml:space="preserve"> </w:t>
      </w:r>
      <w:r w:rsidR="007D1CE9" w:rsidRPr="007D1CE9">
        <w:t>Securely dispose of unnecessary paper-and other hard copies.</w:t>
      </w:r>
      <w:r>
        <w:t xml:space="preserve"> </w:t>
      </w:r>
      <w:r w:rsidR="007D1CE9" w:rsidRPr="007D1CE9">
        <w:t xml:space="preserve">Store confidential information in locked drawers, </w:t>
      </w:r>
      <w:r w:rsidR="00502C4A" w:rsidRPr="007D1CE9">
        <w:t>cabinets,</w:t>
      </w:r>
      <w:r w:rsidR="007D1CE9" w:rsidRPr="007D1CE9">
        <w:t xml:space="preserve"> or the like</w:t>
      </w:r>
      <w:r>
        <w:t xml:space="preserve"> </w:t>
      </w:r>
      <w:r w:rsidR="007D1CE9" w:rsidRPr="007D1CE9">
        <w:t>to prevent</w:t>
      </w:r>
      <w:r>
        <w:t xml:space="preserve"> </w:t>
      </w:r>
      <w:r w:rsidR="007D1CE9" w:rsidRPr="007D1CE9">
        <w:t>unauthorised access. Clean whiteboards</w:t>
      </w:r>
      <w:r>
        <w:t xml:space="preserve"> </w:t>
      </w:r>
      <w:r w:rsidR="007D1CE9" w:rsidRPr="007D1CE9">
        <w:t>and</w:t>
      </w:r>
      <w:r>
        <w:t xml:space="preserve"> </w:t>
      </w:r>
      <w:r w:rsidR="007D1CE9" w:rsidRPr="007D1CE9">
        <w:t>remove papers from flipcharts after meetings.</w:t>
      </w:r>
      <w:r>
        <w:t xml:space="preserve"> </w:t>
      </w:r>
    </w:p>
    <w:p w14:paraId="619A8648" w14:textId="77777777" w:rsidR="0016023F" w:rsidRDefault="007D1CE9" w:rsidP="007D1CE9">
      <w:r w:rsidRPr="007D1CE9">
        <w:t>5.</w:t>
      </w:r>
      <w:r w:rsidR="0016023F">
        <w:t xml:space="preserve"> </w:t>
      </w:r>
      <w:r w:rsidRPr="007D1CE9">
        <w:t>Identity and access</w:t>
      </w:r>
    </w:p>
    <w:p w14:paraId="66E5AE51" w14:textId="4D43DA21" w:rsidR="007D1CE9" w:rsidRPr="007D1CE9" w:rsidRDefault="007D1CE9" w:rsidP="007D1CE9">
      <w:r w:rsidRPr="007D1CE9">
        <w:t>You must safeguard</w:t>
      </w:r>
      <w:r w:rsidR="0016023F">
        <w:t xml:space="preserve"> </w:t>
      </w:r>
      <w:r w:rsidRPr="007D1CE9">
        <w:t>your</w:t>
      </w:r>
      <w:r w:rsidR="0016023F">
        <w:t xml:space="preserve"> </w:t>
      </w:r>
      <w:r w:rsidRPr="007D1CE9">
        <w:t>personal access rights and</w:t>
      </w:r>
      <w:r w:rsidR="0016023F">
        <w:t xml:space="preserve"> </w:t>
      </w:r>
      <w:r w:rsidRPr="007D1CE9">
        <w:t>authentication information,</w:t>
      </w:r>
      <w:r w:rsidR="0016023F">
        <w:t xml:space="preserve"> </w:t>
      </w:r>
      <w:r w:rsidRPr="007D1CE9">
        <w:t>such as</w:t>
      </w:r>
      <w:r w:rsidR="0016023F">
        <w:t xml:space="preserve"> </w:t>
      </w:r>
      <w:r w:rsidRPr="007D1CE9">
        <w:t>passwords</w:t>
      </w:r>
      <w:r w:rsidR="0016023F">
        <w:t xml:space="preserve"> </w:t>
      </w:r>
      <w:r w:rsidRPr="007D1CE9">
        <w:t>and pins, and not share them. Authentication information used</w:t>
      </w:r>
      <w:r w:rsidR="0016023F">
        <w:t xml:space="preserve"> </w:t>
      </w:r>
      <w:r w:rsidRPr="007D1CE9">
        <w:t>to access</w:t>
      </w:r>
      <w:r w:rsidR="0016023F">
        <w:t xml:space="preserve"> company’s</w:t>
      </w:r>
      <w:r w:rsidRPr="007D1CE9">
        <w:t xml:space="preserve"> IT systems must not be re-used for non-</w:t>
      </w:r>
      <w:r w:rsidR="0016023F">
        <w:t>employers</w:t>
      </w:r>
      <w:r w:rsidRPr="007D1CE9">
        <w:t xml:space="preserve"> governed services (e.g. social media</w:t>
      </w:r>
      <w:r w:rsidR="0016023F">
        <w:t xml:space="preserve"> </w:t>
      </w:r>
      <w:r w:rsidRPr="007D1CE9">
        <w:t>or personal e-mail).</w:t>
      </w:r>
      <w:r w:rsidR="0016023F">
        <w:t xml:space="preserve"> </w:t>
      </w:r>
      <w:r w:rsidRPr="007D1CE9">
        <w:t xml:space="preserve">You </w:t>
      </w:r>
      <w:proofErr w:type="gramStart"/>
      <w:r w:rsidRPr="007D1CE9">
        <w:t>are allowed to</w:t>
      </w:r>
      <w:proofErr w:type="gramEnd"/>
      <w:r w:rsidRPr="007D1CE9">
        <w:t xml:space="preserve"> store passwords related to your work only to a secure password storage solution approved by </w:t>
      </w:r>
      <w:r w:rsidR="0016023F">
        <w:t>the company</w:t>
      </w:r>
      <w:r w:rsidRPr="007D1CE9">
        <w:t>.</w:t>
      </w:r>
      <w:r w:rsidR="0016023F">
        <w:t xml:space="preserve"> </w:t>
      </w:r>
      <w:r w:rsidRPr="007D1CE9">
        <w:t xml:space="preserve">You are solely and fully responsible for all actions performed by your </w:t>
      </w:r>
      <w:r w:rsidR="0016023F">
        <w:t xml:space="preserve">company’s </w:t>
      </w:r>
      <w:r w:rsidRPr="007D1CE9">
        <w:t>user account. Digital traces from your actions may be traced back to you as an individual, in accordance with GDPR and local legislation.</w:t>
      </w:r>
    </w:p>
    <w:p w14:paraId="48EB7B52" w14:textId="77777777" w:rsidR="0016023F" w:rsidRDefault="0016023F" w:rsidP="007D1CE9">
      <w:r>
        <w:t>6</w:t>
      </w:r>
      <w:r w:rsidR="007D1CE9" w:rsidRPr="007D1CE9">
        <w:t>.</w:t>
      </w:r>
      <w:r>
        <w:t xml:space="preserve"> </w:t>
      </w:r>
      <w:r w:rsidR="007D1CE9" w:rsidRPr="007D1CE9">
        <w:t>IT equipment and software</w:t>
      </w:r>
    </w:p>
    <w:p w14:paraId="6385F9D7" w14:textId="77777777" w:rsidR="0016023F" w:rsidRDefault="007D1CE9" w:rsidP="007D1CE9">
      <w:r w:rsidRPr="007D1CE9">
        <w:t xml:space="preserve">Never connect equipment to </w:t>
      </w:r>
      <w:r w:rsidR="0016023F">
        <w:t xml:space="preserve">company </w:t>
      </w:r>
      <w:r w:rsidRPr="007D1CE9">
        <w:t>managed</w:t>
      </w:r>
      <w:r w:rsidR="0016023F">
        <w:t xml:space="preserve"> </w:t>
      </w:r>
      <w:r w:rsidRPr="007D1CE9">
        <w:t>equipment</w:t>
      </w:r>
      <w:r w:rsidR="0016023F">
        <w:t xml:space="preserve"> </w:t>
      </w:r>
      <w:r w:rsidRPr="007D1CE9">
        <w:t>or</w:t>
      </w:r>
      <w:r w:rsidR="0016023F">
        <w:t xml:space="preserve"> </w:t>
      </w:r>
      <w:r w:rsidRPr="007D1CE9">
        <w:t>to the internal</w:t>
      </w:r>
      <w:r w:rsidR="0016023F">
        <w:t xml:space="preserve"> </w:t>
      </w:r>
      <w:r w:rsidRPr="007D1CE9">
        <w:t>network</w:t>
      </w:r>
      <w:r w:rsidR="0016023F">
        <w:t xml:space="preserve"> </w:t>
      </w:r>
      <w:r w:rsidRPr="007D1CE9">
        <w:t>without appropriate approval.</w:t>
      </w:r>
      <w:r w:rsidR="0016023F">
        <w:t xml:space="preserve"> Company’s</w:t>
      </w:r>
      <w:r w:rsidRPr="007D1CE9">
        <w:t xml:space="preserve"> guests</w:t>
      </w:r>
      <w:r w:rsidR="0016023F">
        <w:t xml:space="preserve"> </w:t>
      </w:r>
      <w:r w:rsidRPr="007D1CE9">
        <w:t>may</w:t>
      </w:r>
      <w:r w:rsidR="0016023F">
        <w:t xml:space="preserve"> </w:t>
      </w:r>
      <w:r w:rsidRPr="007D1CE9">
        <w:t>use guest network. You may only install</w:t>
      </w:r>
      <w:r w:rsidR="0016023F">
        <w:t xml:space="preserve"> </w:t>
      </w:r>
      <w:r w:rsidRPr="007D1CE9">
        <w:t>or download software</w:t>
      </w:r>
      <w:r w:rsidR="0016023F">
        <w:t xml:space="preserve"> </w:t>
      </w:r>
      <w:r w:rsidRPr="007D1CE9">
        <w:t xml:space="preserve">approved by </w:t>
      </w:r>
      <w:r w:rsidR="0016023F">
        <w:t>the company</w:t>
      </w:r>
      <w:r w:rsidRPr="007D1CE9">
        <w:t>, and even then,</w:t>
      </w:r>
      <w:r w:rsidR="0016023F">
        <w:t xml:space="preserve"> </w:t>
      </w:r>
      <w:r w:rsidRPr="007D1CE9">
        <w:t>only if you are authorized</w:t>
      </w:r>
      <w:r w:rsidR="0016023F">
        <w:t xml:space="preserve"> </w:t>
      </w:r>
      <w:r w:rsidRPr="007D1CE9">
        <w:t>to do so.</w:t>
      </w:r>
      <w:r w:rsidR="0016023F">
        <w:t xml:space="preserve"> </w:t>
      </w:r>
    </w:p>
    <w:p w14:paraId="07F41F9E" w14:textId="77777777" w:rsidR="00612C19" w:rsidRDefault="007D1CE9" w:rsidP="007D1CE9">
      <w:r w:rsidRPr="007D1CE9">
        <w:lastRenderedPageBreak/>
        <w:t xml:space="preserve">To access </w:t>
      </w:r>
      <w:r w:rsidR="0016023F">
        <w:t>company</w:t>
      </w:r>
      <w:r w:rsidRPr="007D1CE9">
        <w:t xml:space="preserve"> data on a mobile device (e.g. phone, tablet) the device must be enrolled to </w:t>
      </w:r>
      <w:r w:rsidR="0016023F">
        <w:t>company</w:t>
      </w:r>
      <w:r w:rsidRPr="007D1CE9">
        <w:t xml:space="preserve"> corporate Mobile Device Management system. You </w:t>
      </w:r>
      <w:proofErr w:type="gramStart"/>
      <w:r w:rsidRPr="007D1CE9">
        <w:t>are allowed to</w:t>
      </w:r>
      <w:proofErr w:type="gramEnd"/>
      <w:r w:rsidRPr="007D1CE9">
        <w:t xml:space="preserve"> process</w:t>
      </w:r>
      <w:r w:rsidR="0016023F">
        <w:t xml:space="preserve"> company</w:t>
      </w:r>
      <w:r w:rsidRPr="007D1CE9">
        <w:t xml:space="preserve"> data on a mobile device only in apps managed</w:t>
      </w:r>
      <w:r w:rsidR="0016023F">
        <w:t xml:space="preserve"> </w:t>
      </w:r>
      <w:r w:rsidRPr="007D1CE9">
        <w:t>by</w:t>
      </w:r>
      <w:r w:rsidR="0016023F">
        <w:t xml:space="preserve"> </w:t>
      </w:r>
      <w:r w:rsidRPr="007D1CE9">
        <w:t xml:space="preserve">the </w:t>
      </w:r>
      <w:r w:rsidR="0016023F">
        <w:t xml:space="preserve">company </w:t>
      </w:r>
      <w:r w:rsidRPr="007D1CE9">
        <w:t>Mobile Device Management system.</w:t>
      </w:r>
      <w:r w:rsidR="0016023F">
        <w:t xml:space="preserve"> </w:t>
      </w:r>
    </w:p>
    <w:p w14:paraId="4075186D" w14:textId="77777777" w:rsidR="00612C19" w:rsidRDefault="007D1CE9" w:rsidP="007D1CE9">
      <w:r w:rsidRPr="007D1CE9">
        <w:t xml:space="preserve">Software and equipment provided by </w:t>
      </w:r>
      <w:r w:rsidR="0016023F">
        <w:t>the company</w:t>
      </w:r>
      <w:r w:rsidRPr="007D1CE9">
        <w:t xml:space="preserve"> are </w:t>
      </w:r>
      <w:r w:rsidR="0016023F">
        <w:t xml:space="preserve">company’s </w:t>
      </w:r>
      <w:r w:rsidRPr="007D1CE9">
        <w:t xml:space="preserve">property and should be handled with care and not lent to others (including family members). Same care must be used with mobile devices containing </w:t>
      </w:r>
      <w:r w:rsidR="0016023F">
        <w:t xml:space="preserve">company </w:t>
      </w:r>
      <w:r w:rsidRPr="007D1CE9">
        <w:t>data.</w:t>
      </w:r>
      <w:r w:rsidR="0016023F">
        <w:t xml:space="preserve"> You</w:t>
      </w:r>
      <w:r w:rsidRPr="007D1CE9">
        <w:t xml:space="preserve"> must log-off or lock your computer and mobile device</w:t>
      </w:r>
      <w:r w:rsidR="00612C19">
        <w:t xml:space="preserve"> </w:t>
      </w:r>
      <w:r w:rsidRPr="007D1CE9">
        <w:t>whenever you leave it.</w:t>
      </w:r>
    </w:p>
    <w:p w14:paraId="54FF7CEB" w14:textId="342FB1D9" w:rsidR="00612C19" w:rsidRDefault="007D1CE9" w:rsidP="007D1CE9">
      <w:r w:rsidRPr="007D1CE9">
        <w:t>7.</w:t>
      </w:r>
      <w:r w:rsidR="00612C19">
        <w:t xml:space="preserve"> </w:t>
      </w:r>
      <w:r w:rsidRPr="007D1CE9">
        <w:t xml:space="preserve">Handling </w:t>
      </w:r>
      <w:r w:rsidR="00612C19">
        <w:t>company</w:t>
      </w:r>
      <w:r w:rsidRPr="007D1CE9">
        <w:t xml:space="preserve"> information and equipment outside </w:t>
      </w:r>
      <w:r w:rsidR="00612C19">
        <w:t>company</w:t>
      </w:r>
      <w:r w:rsidRPr="007D1CE9">
        <w:t xml:space="preserve"> premises</w:t>
      </w:r>
    </w:p>
    <w:p w14:paraId="7AAEBBFF" w14:textId="77777777" w:rsidR="00612C19" w:rsidRDefault="007D1CE9" w:rsidP="007D1CE9">
      <w:r w:rsidRPr="007D1CE9">
        <w:t xml:space="preserve">You must protect </w:t>
      </w:r>
      <w:r w:rsidR="00612C19">
        <w:t>company</w:t>
      </w:r>
      <w:r w:rsidRPr="007D1CE9">
        <w:t xml:space="preserve"> information and equipment</w:t>
      </w:r>
      <w:r w:rsidR="00612C19">
        <w:t xml:space="preserve"> </w:t>
      </w:r>
      <w:r w:rsidRPr="007D1CE9">
        <w:t>(e.g. mobile devices, laptops,</w:t>
      </w:r>
      <w:r w:rsidR="00612C19">
        <w:t xml:space="preserve"> </w:t>
      </w:r>
      <w:r w:rsidRPr="007D1CE9">
        <w:t>USB sticks and such)</w:t>
      </w:r>
      <w:r w:rsidR="00612C19">
        <w:t xml:space="preserve"> </w:t>
      </w:r>
      <w:r w:rsidRPr="007D1CE9">
        <w:t xml:space="preserve">against theft and unauthorised access outside </w:t>
      </w:r>
      <w:r w:rsidR="00612C19">
        <w:t>company</w:t>
      </w:r>
      <w:r w:rsidRPr="007D1CE9">
        <w:t xml:space="preserve"> premises. You</w:t>
      </w:r>
      <w:r w:rsidR="00612C19">
        <w:t xml:space="preserve"> </w:t>
      </w:r>
      <w:r w:rsidRPr="007D1CE9">
        <w:t>can achieve</w:t>
      </w:r>
      <w:r w:rsidR="00612C19">
        <w:t xml:space="preserve"> </w:t>
      </w:r>
      <w:r w:rsidRPr="007D1CE9">
        <w:t>this</w:t>
      </w:r>
      <w:r w:rsidR="00612C19">
        <w:t xml:space="preserve"> </w:t>
      </w:r>
      <w:r w:rsidRPr="007D1CE9">
        <w:t>by e.g. constantly</w:t>
      </w:r>
      <w:r w:rsidR="00612C19">
        <w:t xml:space="preserve"> </w:t>
      </w:r>
      <w:r w:rsidRPr="007D1CE9">
        <w:t xml:space="preserve">supervising equipment and documents containing </w:t>
      </w:r>
      <w:r w:rsidR="00612C19">
        <w:t>company i</w:t>
      </w:r>
      <w:r w:rsidRPr="007D1CE9">
        <w:t>nformation,</w:t>
      </w:r>
      <w:r w:rsidR="00612C19">
        <w:t xml:space="preserve"> </w:t>
      </w:r>
      <w:r w:rsidRPr="007D1CE9">
        <w:t>carrying them</w:t>
      </w:r>
      <w:r w:rsidR="00612C19">
        <w:t xml:space="preserve"> </w:t>
      </w:r>
      <w:r w:rsidRPr="007D1CE9">
        <w:t>as hand luggage</w:t>
      </w:r>
      <w:r w:rsidR="00612C19">
        <w:t xml:space="preserve"> </w:t>
      </w:r>
      <w:r w:rsidRPr="007D1CE9">
        <w:t>or</w:t>
      </w:r>
      <w:r w:rsidR="00612C19">
        <w:t xml:space="preserve"> </w:t>
      </w:r>
      <w:r w:rsidRPr="007D1CE9">
        <w:t>storing them in locked rooms. Also, keep conversations private,</w:t>
      </w:r>
      <w:r w:rsidR="00612C19">
        <w:t xml:space="preserve"> </w:t>
      </w:r>
      <w:r w:rsidRPr="007D1CE9">
        <w:t>use</w:t>
      </w:r>
      <w:r w:rsidR="00612C19">
        <w:t xml:space="preserve"> </w:t>
      </w:r>
      <w:r w:rsidRPr="007D1CE9">
        <w:t>privacy filter on your computer screen</w:t>
      </w:r>
      <w:r w:rsidR="00612C19">
        <w:t xml:space="preserve"> </w:t>
      </w:r>
      <w:r w:rsidRPr="007D1CE9">
        <w:t>and show general vigilance to your surroundings.</w:t>
      </w:r>
      <w:r w:rsidR="00612C19">
        <w:t xml:space="preserve"> </w:t>
      </w:r>
    </w:p>
    <w:p w14:paraId="707E4A17" w14:textId="77777777" w:rsidR="00612C19" w:rsidRDefault="007D1CE9" w:rsidP="007D1CE9">
      <w:r w:rsidRPr="007D1CE9">
        <w:t xml:space="preserve">Before going on a </w:t>
      </w:r>
      <w:r w:rsidR="00612C19">
        <w:t xml:space="preserve">company </w:t>
      </w:r>
      <w:r w:rsidRPr="007D1CE9">
        <w:t>business trip, familiarise yourself with the travel security guidelines.</w:t>
      </w:r>
    </w:p>
    <w:p w14:paraId="27925B1C" w14:textId="77777777" w:rsidR="00612C19" w:rsidRDefault="007D1CE9" w:rsidP="007D1CE9">
      <w:r w:rsidRPr="007D1CE9">
        <w:t>8.Use of e-mail and Internet</w:t>
      </w:r>
    </w:p>
    <w:p w14:paraId="60FF9062" w14:textId="77777777" w:rsidR="00612C19" w:rsidRDefault="007D1CE9" w:rsidP="007D1CE9">
      <w:r w:rsidRPr="007D1CE9">
        <w:t>You must</w:t>
      </w:r>
      <w:r w:rsidR="00612C19">
        <w:t xml:space="preserve"> </w:t>
      </w:r>
      <w:r w:rsidRPr="007D1CE9">
        <w:t>minimise</w:t>
      </w:r>
      <w:r w:rsidR="00612C19">
        <w:t xml:space="preserve"> </w:t>
      </w:r>
      <w:r w:rsidRPr="007D1CE9">
        <w:t xml:space="preserve">private use of Internet and e-mail on </w:t>
      </w:r>
      <w:r w:rsidR="00612C19">
        <w:t xml:space="preserve">company </w:t>
      </w:r>
      <w:r w:rsidRPr="007D1CE9">
        <w:t>equipment. Do not use</w:t>
      </w:r>
      <w:r w:rsidR="00612C19">
        <w:t xml:space="preserve"> company </w:t>
      </w:r>
      <w:r w:rsidRPr="007D1CE9">
        <w:t>accounts or equipment</w:t>
      </w:r>
      <w:r w:rsidR="00612C19">
        <w:t xml:space="preserve"> </w:t>
      </w:r>
      <w:r w:rsidRPr="007D1CE9">
        <w:t>to deliberately access</w:t>
      </w:r>
      <w:r w:rsidR="00612C19">
        <w:t xml:space="preserve"> </w:t>
      </w:r>
      <w:r w:rsidRPr="007D1CE9">
        <w:t xml:space="preserve">sites with inappropriate, </w:t>
      </w:r>
      <w:proofErr w:type="gramStart"/>
      <w:r w:rsidRPr="007D1CE9">
        <w:t>unethical</w:t>
      </w:r>
      <w:proofErr w:type="gramEnd"/>
      <w:r w:rsidRPr="007D1CE9">
        <w:t xml:space="preserve"> or illegal</w:t>
      </w:r>
      <w:r w:rsidR="00612C19">
        <w:t xml:space="preserve"> </w:t>
      </w:r>
      <w:r w:rsidRPr="007D1CE9">
        <w:t>content.</w:t>
      </w:r>
    </w:p>
    <w:p w14:paraId="54C7E38B" w14:textId="1371312D" w:rsidR="00612C19" w:rsidRDefault="007D1CE9" w:rsidP="007D1CE9">
      <w:r w:rsidRPr="007D1CE9">
        <w:t>9.</w:t>
      </w:r>
      <w:r w:rsidR="00612C19">
        <w:t xml:space="preserve"> </w:t>
      </w:r>
      <w:r w:rsidRPr="007D1CE9">
        <w:t>Security monitoring and logging</w:t>
      </w:r>
    </w:p>
    <w:p w14:paraId="5B91A4D1" w14:textId="77777777" w:rsidR="00612C19" w:rsidRDefault="007D1CE9" w:rsidP="007D1CE9">
      <w:r w:rsidRPr="007D1CE9">
        <w:t xml:space="preserve">There is security monitoring and logging of </w:t>
      </w:r>
      <w:r w:rsidR="00612C19">
        <w:t>company</w:t>
      </w:r>
      <w:r w:rsidRPr="007D1CE9">
        <w:t xml:space="preserve"> IT systems. However, </w:t>
      </w:r>
      <w:r w:rsidR="00612C19">
        <w:t>company</w:t>
      </w:r>
      <w:r w:rsidRPr="007D1CE9">
        <w:t xml:space="preserve"> respects the privacy of the individual,</w:t>
      </w:r>
      <w:r w:rsidR="00612C19">
        <w:t xml:space="preserve"> </w:t>
      </w:r>
      <w:r w:rsidRPr="007D1CE9">
        <w:t xml:space="preserve">and special situations in which </w:t>
      </w:r>
      <w:r w:rsidR="00612C19">
        <w:t>company</w:t>
      </w:r>
      <w:r w:rsidRPr="007D1CE9">
        <w:t xml:space="preserve"> may need to access a user’s email account or other information</w:t>
      </w:r>
      <w:r w:rsidR="00612C19">
        <w:t xml:space="preserve"> </w:t>
      </w:r>
      <w:r w:rsidRPr="007D1CE9">
        <w:t>created and stored by the user will be handled in accordance</w:t>
      </w:r>
      <w:r w:rsidR="00612C19">
        <w:t xml:space="preserve"> </w:t>
      </w:r>
      <w:r w:rsidRPr="007D1CE9">
        <w:t>with local laws and regulations.</w:t>
      </w:r>
    </w:p>
    <w:p w14:paraId="63868C19" w14:textId="77777777" w:rsidR="00612C19" w:rsidRDefault="007D1CE9" w:rsidP="007D1CE9">
      <w:r w:rsidRPr="007D1CE9">
        <w:t>10.</w:t>
      </w:r>
      <w:r w:rsidR="00612C19">
        <w:t xml:space="preserve"> </w:t>
      </w:r>
      <w:r w:rsidRPr="007D1CE9">
        <w:t>Report security incidents</w:t>
      </w:r>
    </w:p>
    <w:p w14:paraId="145D54E9" w14:textId="039FBF85" w:rsidR="007D1CE9" w:rsidRPr="007D1CE9" w:rsidRDefault="007D1CE9" w:rsidP="007D1CE9">
      <w:r w:rsidRPr="007D1CE9">
        <w:t>Security incidents or suspected security</w:t>
      </w:r>
      <w:r w:rsidR="00612C19">
        <w:t xml:space="preserve"> </w:t>
      </w:r>
      <w:r w:rsidRPr="007D1CE9">
        <w:t>incidents, e.g. unauthorised access to system</w:t>
      </w:r>
      <w:r w:rsidR="00612C19">
        <w:t xml:space="preserve"> </w:t>
      </w:r>
      <w:r w:rsidRPr="007D1CE9">
        <w:t>or</w:t>
      </w:r>
      <w:r w:rsidR="00612C19">
        <w:t xml:space="preserve"> </w:t>
      </w:r>
      <w:r w:rsidRPr="007D1CE9">
        <w:t>information theft,</w:t>
      </w:r>
      <w:r w:rsidR="00612C19">
        <w:t xml:space="preserve"> </w:t>
      </w:r>
      <w:r w:rsidRPr="007D1CE9">
        <w:t xml:space="preserve">must be reported promptly to </w:t>
      </w:r>
      <w:r w:rsidR="00612C19">
        <w:t xml:space="preserve">head of the company.  </w:t>
      </w:r>
      <w:r w:rsidRPr="007D1CE9">
        <w:t xml:space="preserve">If you lose </w:t>
      </w:r>
      <w:r w:rsidR="00612C19">
        <w:t>company</w:t>
      </w:r>
      <w:r w:rsidRPr="007D1CE9">
        <w:t xml:space="preserve"> equipment, contact </w:t>
      </w:r>
      <w:r w:rsidR="00612C19">
        <w:t xml:space="preserve">head of the company </w:t>
      </w:r>
      <w:r w:rsidRPr="007D1CE9">
        <w:t>immediately.</w:t>
      </w:r>
      <w:r w:rsidR="00612C19">
        <w:t xml:space="preserve"> </w:t>
      </w:r>
      <w:r w:rsidRPr="007D1CE9">
        <w:t>If any items stated in this document are unclear to</w:t>
      </w:r>
      <w:r w:rsidR="00612C19">
        <w:t xml:space="preserve"> </w:t>
      </w:r>
      <w:r w:rsidRPr="007D1CE9">
        <w:t>you, contact your manager for more information.</w:t>
      </w:r>
      <w:r w:rsidR="00612C19">
        <w:t xml:space="preserve"> </w:t>
      </w:r>
    </w:p>
    <w:p w14:paraId="6B8852D0" w14:textId="77777777" w:rsidR="007D1CE9" w:rsidRPr="007D1CE9" w:rsidRDefault="007D1CE9"/>
    <w:sectPr w:rsidR="007D1CE9" w:rsidRPr="007D1CE9" w:rsidSect="0041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A60DD" w14:textId="77777777" w:rsidR="00502C4A" w:rsidRDefault="00502C4A" w:rsidP="00502C4A">
      <w:pPr>
        <w:spacing w:after="0" w:line="240" w:lineRule="auto"/>
      </w:pPr>
      <w:r>
        <w:separator/>
      </w:r>
    </w:p>
  </w:endnote>
  <w:endnote w:type="continuationSeparator" w:id="0">
    <w:p w14:paraId="4D986691" w14:textId="77777777" w:rsidR="00502C4A" w:rsidRDefault="00502C4A" w:rsidP="0050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4DF03" w14:textId="77777777" w:rsidR="00502C4A" w:rsidRDefault="00502C4A" w:rsidP="00502C4A">
      <w:pPr>
        <w:spacing w:after="0" w:line="240" w:lineRule="auto"/>
      </w:pPr>
      <w:r>
        <w:separator/>
      </w:r>
    </w:p>
  </w:footnote>
  <w:footnote w:type="continuationSeparator" w:id="0">
    <w:p w14:paraId="331BFA67" w14:textId="77777777" w:rsidR="00502C4A" w:rsidRDefault="00502C4A" w:rsidP="00502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E9"/>
    <w:rsid w:val="0016023F"/>
    <w:rsid w:val="00413B9C"/>
    <w:rsid w:val="00502C4A"/>
    <w:rsid w:val="00612C19"/>
    <w:rsid w:val="007D1CE9"/>
    <w:rsid w:val="00837E53"/>
    <w:rsid w:val="00C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9B119"/>
  <w15:chartTrackingRefBased/>
  <w15:docId w15:val="{DB9D2F46-1AE9-42A8-9FFA-22ECF11F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2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3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67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45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6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09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07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F0311D1274D45887F5061268BCCEA" ma:contentTypeVersion="9" ma:contentTypeDescription="Create a new document." ma:contentTypeScope="" ma:versionID="3dcbfe0da075445ea906951dc37b8155">
  <xsd:schema xmlns:xsd="http://www.w3.org/2001/XMLSchema" xmlns:xs="http://www.w3.org/2001/XMLSchema" xmlns:p="http://schemas.microsoft.com/office/2006/metadata/properties" xmlns:ns3="599ddd12-17a1-442e-8648-14642a3501e1" xmlns:ns4="6fed0a1a-a357-4ac5-9487-6dd6a2ae619b" targetNamespace="http://schemas.microsoft.com/office/2006/metadata/properties" ma:root="true" ma:fieldsID="344174f7dbf97c7d1d74b6ace1a9a83a" ns3:_="" ns4:_="">
    <xsd:import namespace="599ddd12-17a1-442e-8648-14642a3501e1"/>
    <xsd:import namespace="6fed0a1a-a357-4ac5-9487-6dd6a2ae61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ddd12-17a1-442e-8648-14642a350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d0a1a-a357-4ac5-9487-6dd6a2ae619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B47B6D-F252-4FEC-B34C-F6BA72742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9ddd12-17a1-442e-8648-14642a3501e1"/>
    <ds:schemaRef ds:uri="6fed0a1a-a357-4ac5-9487-6dd6a2ae61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CB7DE0-ED13-443E-8B9B-9F60BFB38C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1F2AFC-3FDD-4F1E-AFC3-F3AE3D04AD30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6fed0a1a-a357-4ac5-9487-6dd6a2ae619b"/>
    <ds:schemaRef ds:uri="599ddd12-17a1-442e-8648-14642a3501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Roosa Aaltonen</dc:creator>
  <cp:keywords/>
  <dc:description/>
  <cp:lastModifiedBy>Roosa Aaltonen</cp:lastModifiedBy>
  <cp:revision>2</cp:revision>
  <dcterms:created xsi:type="dcterms:W3CDTF">2022-03-29T21:40:00Z</dcterms:created>
  <dcterms:modified xsi:type="dcterms:W3CDTF">2022-03-29T21:40:00Z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0x010100318F0311D1274D45887F5061268BCCEA</vt:lpwstr>
  </property>
</Properties>
</file>