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D94" w:rsidRDefault="00C1059E" w:rsidP="000F0646">
      <w:pPr>
        <w:pStyle w:val="Heading1"/>
        <w:tabs>
          <w:tab w:val="clear" w:pos="3600"/>
          <w:tab w:val="clear" w:pos="8640"/>
          <w:tab w:val="center" w:pos="4320"/>
          <w:tab w:val="right" w:pos="9360"/>
        </w:tabs>
      </w:pPr>
      <w:r>
        <w:t>Pathology 438</w:t>
      </w:r>
      <w:r w:rsidR="00F41D94">
        <w:tab/>
      </w:r>
      <w:r>
        <w:t>Midterm Examination</w:t>
      </w:r>
      <w:r w:rsidR="00F41D94">
        <w:tab/>
      </w:r>
      <w:r w:rsidR="00447723">
        <w:t xml:space="preserve">due: by </w:t>
      </w:r>
      <w:r>
        <w:t>1</w:t>
      </w:r>
      <w:r w:rsidR="00447723">
        <w:t xml:space="preserve">:00 PM, </w:t>
      </w:r>
      <w:r>
        <w:t>6 May</w:t>
      </w:r>
      <w:r w:rsidR="00447723">
        <w:t xml:space="preserve"> 2015</w:t>
      </w:r>
    </w:p>
    <w:p w:rsidR="00F41D94" w:rsidRDefault="00292A58" w:rsidP="00F41D94">
      <w:pPr>
        <w:tabs>
          <w:tab w:val="left" w:pos="720"/>
          <w:tab w:val="left" w:pos="3600"/>
          <w:tab w:val="right" w:pos="8640"/>
        </w:tabs>
        <w:rPr>
          <w:sz w:val="24"/>
        </w:rPr>
      </w:pPr>
      <w:r>
        <w:rPr>
          <w:sz w:val="24"/>
        </w:rPr>
        <w:t>Spring 2015</w:t>
      </w:r>
    </w:p>
    <w:p w:rsidR="00F41D94" w:rsidRDefault="00F41D94" w:rsidP="00F41D94">
      <w:pPr>
        <w:pStyle w:val="Heading2"/>
        <w:rPr>
          <w:b w:val="0"/>
        </w:rPr>
      </w:pPr>
      <w:r>
        <w:rPr>
          <w:b w:val="0"/>
        </w:rPr>
        <w:t>NAME _______________________________________</w:t>
      </w:r>
    </w:p>
    <w:p w:rsidR="00F41D94" w:rsidRDefault="00F41D94" w:rsidP="00F41D94">
      <w:pPr>
        <w:tabs>
          <w:tab w:val="left" w:pos="720"/>
          <w:tab w:val="left" w:pos="3600"/>
          <w:tab w:val="right" w:pos="8640"/>
        </w:tabs>
        <w:rPr>
          <w:sz w:val="24"/>
        </w:rPr>
      </w:pPr>
    </w:p>
    <w:p w:rsidR="008D4A53" w:rsidRPr="00447723" w:rsidRDefault="00C1059E" w:rsidP="00447723">
      <w:pPr>
        <w:rPr>
          <w:sz w:val="22"/>
          <w:szCs w:val="22"/>
        </w:rPr>
      </w:pPr>
      <w:r>
        <w:rPr>
          <w:sz w:val="22"/>
          <w:szCs w:val="22"/>
        </w:rPr>
        <w:t xml:space="preserve">The </w:t>
      </w:r>
      <w:r w:rsidR="004225AB">
        <w:rPr>
          <w:sz w:val="22"/>
          <w:szCs w:val="22"/>
        </w:rPr>
        <w:t xml:space="preserve">electronic </w:t>
      </w:r>
      <w:r>
        <w:rPr>
          <w:sz w:val="22"/>
          <w:szCs w:val="22"/>
        </w:rPr>
        <w:t>responses to this examination are due at 1</w:t>
      </w:r>
      <w:r w:rsidR="00447723" w:rsidRPr="00447723">
        <w:rPr>
          <w:sz w:val="22"/>
          <w:szCs w:val="22"/>
        </w:rPr>
        <w:t xml:space="preserve">:00 PM on </w:t>
      </w:r>
      <w:r>
        <w:rPr>
          <w:sz w:val="22"/>
          <w:szCs w:val="22"/>
        </w:rPr>
        <w:t>Wednesday</w:t>
      </w:r>
      <w:r w:rsidR="00447723" w:rsidRPr="00447723">
        <w:rPr>
          <w:sz w:val="22"/>
          <w:szCs w:val="22"/>
        </w:rPr>
        <w:t xml:space="preserve">, </w:t>
      </w:r>
      <w:r>
        <w:rPr>
          <w:sz w:val="22"/>
          <w:szCs w:val="22"/>
        </w:rPr>
        <w:t xml:space="preserve">6 May </w:t>
      </w:r>
      <w:r w:rsidR="00447723" w:rsidRPr="00447723">
        <w:rPr>
          <w:sz w:val="22"/>
          <w:szCs w:val="22"/>
        </w:rPr>
        <w:t>2015</w:t>
      </w:r>
      <w:r w:rsidR="00292A58">
        <w:rPr>
          <w:sz w:val="22"/>
          <w:szCs w:val="22"/>
        </w:rPr>
        <w:t xml:space="preserve">.  </w:t>
      </w:r>
      <w:r w:rsidR="004225AB">
        <w:rPr>
          <w:sz w:val="22"/>
          <w:szCs w:val="22"/>
        </w:rPr>
        <w:t>Submit them to shalloran@lifewest.edu.</w:t>
      </w:r>
    </w:p>
    <w:p w:rsidR="008D4A53" w:rsidRPr="00447723" w:rsidRDefault="008D4A53" w:rsidP="008D4A53">
      <w:pPr>
        <w:rPr>
          <w:sz w:val="22"/>
          <w:szCs w:val="22"/>
        </w:rPr>
      </w:pPr>
    </w:p>
    <w:p w:rsidR="00103E04" w:rsidRPr="00447723" w:rsidRDefault="008D4A53" w:rsidP="00103E04">
      <w:pPr>
        <w:rPr>
          <w:sz w:val="22"/>
          <w:szCs w:val="22"/>
        </w:rPr>
      </w:pPr>
      <w:r w:rsidRPr="00447723">
        <w:rPr>
          <w:sz w:val="22"/>
          <w:szCs w:val="22"/>
        </w:rPr>
        <w:t xml:space="preserve">You are </w:t>
      </w:r>
      <w:r w:rsidRPr="00292A58">
        <w:rPr>
          <w:sz w:val="22"/>
          <w:szCs w:val="22"/>
          <w:u w:val="single"/>
        </w:rPr>
        <w:t>not</w:t>
      </w:r>
      <w:r w:rsidRPr="00447723">
        <w:rPr>
          <w:sz w:val="22"/>
          <w:szCs w:val="22"/>
        </w:rPr>
        <w:t xml:space="preserve"> allowed to consult with classmates or any individuals </w:t>
      </w:r>
      <w:r w:rsidRPr="00103E04">
        <w:rPr>
          <w:i/>
          <w:sz w:val="22"/>
          <w:szCs w:val="22"/>
        </w:rPr>
        <w:t>other than</w:t>
      </w:r>
      <w:r w:rsidRPr="00447723">
        <w:rPr>
          <w:sz w:val="22"/>
          <w:szCs w:val="22"/>
        </w:rPr>
        <w:t xml:space="preserve"> the instructor as you research, prepare and compose your responses </w:t>
      </w:r>
      <w:r w:rsidR="00292A58">
        <w:rPr>
          <w:sz w:val="22"/>
          <w:szCs w:val="22"/>
        </w:rPr>
        <w:t>to the</w:t>
      </w:r>
      <w:r w:rsidRPr="00447723">
        <w:rPr>
          <w:sz w:val="22"/>
          <w:szCs w:val="22"/>
        </w:rPr>
        <w:t xml:space="preserve"> questions</w:t>
      </w:r>
      <w:r w:rsidR="00292A58">
        <w:rPr>
          <w:sz w:val="22"/>
          <w:szCs w:val="22"/>
        </w:rPr>
        <w:t xml:space="preserve"> posed in this examination</w:t>
      </w:r>
      <w:r w:rsidRPr="00447723">
        <w:rPr>
          <w:sz w:val="22"/>
          <w:szCs w:val="22"/>
        </w:rPr>
        <w:t>.</w:t>
      </w:r>
      <w:r w:rsidR="00103E04">
        <w:rPr>
          <w:sz w:val="22"/>
          <w:szCs w:val="22"/>
        </w:rPr>
        <w:t xml:space="preserve">  </w:t>
      </w:r>
      <w:r w:rsidR="00103E04" w:rsidRPr="00447723">
        <w:rPr>
          <w:sz w:val="22"/>
          <w:szCs w:val="22"/>
        </w:rPr>
        <w:t xml:space="preserve">You </w:t>
      </w:r>
      <w:r w:rsidR="00103E04" w:rsidRPr="00292A58">
        <w:rPr>
          <w:sz w:val="22"/>
          <w:szCs w:val="22"/>
          <w:u w:val="single"/>
        </w:rPr>
        <w:t>may use</w:t>
      </w:r>
      <w:r w:rsidR="00103E04">
        <w:rPr>
          <w:sz w:val="22"/>
          <w:szCs w:val="22"/>
        </w:rPr>
        <w:t xml:space="preserve"> the information available from lecture content (slides) in </w:t>
      </w:r>
      <w:r w:rsidR="00103E04" w:rsidRPr="00447723">
        <w:rPr>
          <w:sz w:val="22"/>
          <w:szCs w:val="22"/>
        </w:rPr>
        <w:t>MOODLE, the LCCW library, reference books and course text books, and on-line resources.</w:t>
      </w:r>
      <w:r w:rsidR="00103E04">
        <w:rPr>
          <w:sz w:val="22"/>
          <w:szCs w:val="22"/>
        </w:rPr>
        <w:t xml:space="preserve">  Please p</w:t>
      </w:r>
      <w:r w:rsidR="00103E04" w:rsidRPr="00447723">
        <w:rPr>
          <w:sz w:val="22"/>
          <w:szCs w:val="22"/>
        </w:rPr>
        <w:t>roofread and organize your work and assemble the exam before submitting it.</w:t>
      </w:r>
    </w:p>
    <w:p w:rsidR="00292A58" w:rsidRDefault="00292A58" w:rsidP="008D4A53">
      <w:pPr>
        <w:rPr>
          <w:sz w:val="22"/>
          <w:szCs w:val="22"/>
        </w:rPr>
      </w:pPr>
    </w:p>
    <w:p w:rsidR="004225AB" w:rsidRDefault="0073573F" w:rsidP="00292A58">
      <w:pPr>
        <w:rPr>
          <w:sz w:val="22"/>
          <w:szCs w:val="22"/>
        </w:rPr>
      </w:pPr>
      <w:r>
        <w:rPr>
          <w:sz w:val="22"/>
          <w:szCs w:val="22"/>
        </w:rPr>
        <w:t>Some a</w:t>
      </w:r>
      <w:r w:rsidR="004225AB">
        <w:rPr>
          <w:sz w:val="22"/>
          <w:szCs w:val="22"/>
        </w:rPr>
        <w:t>nswers require you to include a citation of the sources you consult</w:t>
      </w:r>
      <w:r w:rsidR="00F33AB0">
        <w:rPr>
          <w:sz w:val="22"/>
          <w:szCs w:val="22"/>
        </w:rPr>
        <w:t xml:space="preserve"> to formulate your response</w:t>
      </w:r>
      <w:r w:rsidR="004225AB">
        <w:rPr>
          <w:sz w:val="22"/>
          <w:szCs w:val="22"/>
        </w:rPr>
        <w:t xml:space="preserve">.  Format your citation according to MLA or APA standards.  (If you wish, you can use the built-in Word feature that formats your references:  under the References tab, use Insert Citation and fill in the fields as much as possible.  Later you will </w:t>
      </w:r>
      <w:r w:rsidR="00F33AB0">
        <w:rPr>
          <w:sz w:val="22"/>
          <w:szCs w:val="22"/>
        </w:rPr>
        <w:t>use</w:t>
      </w:r>
      <w:r w:rsidR="004225AB">
        <w:rPr>
          <w:sz w:val="22"/>
          <w:szCs w:val="22"/>
        </w:rPr>
        <w:t xml:space="preserve"> Bibliography-&gt;Insert Bibliography at the point of the cursor.  You might learn how to use Section Break too in order to insert bibliographies under separate answers.  I have put in section breaks in this document between </w:t>
      </w:r>
      <w:r w:rsidR="00F33AB0">
        <w:rPr>
          <w:sz w:val="22"/>
          <w:szCs w:val="22"/>
        </w:rPr>
        <w:t>questions</w:t>
      </w:r>
      <w:r w:rsidR="004225AB">
        <w:rPr>
          <w:sz w:val="22"/>
          <w:szCs w:val="22"/>
        </w:rPr>
        <w:t>.)</w:t>
      </w:r>
    </w:p>
    <w:p w:rsidR="008D4A53" w:rsidRPr="00447723" w:rsidRDefault="008D4A53" w:rsidP="008D4A53">
      <w:pPr>
        <w:rPr>
          <w:sz w:val="22"/>
          <w:szCs w:val="22"/>
        </w:rPr>
      </w:pPr>
    </w:p>
    <w:p w:rsidR="00A03F3F" w:rsidRPr="00447723" w:rsidRDefault="008D4A53" w:rsidP="008D4A53">
      <w:pPr>
        <w:rPr>
          <w:sz w:val="22"/>
          <w:szCs w:val="22"/>
        </w:rPr>
      </w:pPr>
      <w:r w:rsidRPr="00447723">
        <w:rPr>
          <w:sz w:val="22"/>
          <w:szCs w:val="22"/>
        </w:rPr>
        <w:t>By working the examination and submitting it for grading you are agreeing to work independently of all other individuals and you are certifying that all the responses and answers to the examination questions are your own work.</w:t>
      </w:r>
    </w:p>
    <w:p w:rsidR="00590153" w:rsidRPr="00447723" w:rsidRDefault="00590153" w:rsidP="00590153">
      <w:pPr>
        <w:rPr>
          <w:sz w:val="22"/>
          <w:szCs w:val="22"/>
        </w:rPr>
      </w:pPr>
    </w:p>
    <w:p w:rsidR="00717B99" w:rsidRDefault="00C00602" w:rsidP="00590153">
      <w:r>
        <w:t>________________________________________________________________________________________</w:t>
      </w:r>
    </w:p>
    <w:p w:rsidR="00EB4678" w:rsidRDefault="00EB4678" w:rsidP="00590153">
      <w:pPr>
        <w:rPr>
          <w:sz w:val="24"/>
          <w:szCs w:val="24"/>
        </w:rPr>
      </w:pPr>
    </w:p>
    <w:p w:rsidR="00103E04" w:rsidRDefault="00103E04" w:rsidP="00590153">
      <w:pPr>
        <w:rPr>
          <w:sz w:val="24"/>
          <w:szCs w:val="24"/>
        </w:rPr>
      </w:pPr>
    </w:p>
    <w:p w:rsidR="00F30C56" w:rsidRPr="00F30C56" w:rsidRDefault="00C00602" w:rsidP="00F30C56">
      <w:pPr>
        <w:pStyle w:val="ListParagraph"/>
        <w:numPr>
          <w:ilvl w:val="1"/>
          <w:numId w:val="1"/>
        </w:numPr>
        <w:ind w:left="284" w:hanging="218"/>
        <w:rPr>
          <w:sz w:val="24"/>
          <w:szCs w:val="24"/>
        </w:rPr>
      </w:pPr>
      <w:r>
        <w:rPr>
          <w:sz w:val="24"/>
          <w:szCs w:val="24"/>
        </w:rPr>
        <w:t xml:space="preserve">Select </w:t>
      </w:r>
      <w:r w:rsidRPr="00C00602">
        <w:rPr>
          <w:sz w:val="24"/>
          <w:szCs w:val="24"/>
          <w:u w:val="single"/>
        </w:rPr>
        <w:t>one</w:t>
      </w:r>
      <w:r>
        <w:rPr>
          <w:sz w:val="24"/>
          <w:szCs w:val="24"/>
        </w:rPr>
        <w:t xml:space="preserve"> of the substances below</w:t>
      </w:r>
      <w:r w:rsidR="00103E04">
        <w:rPr>
          <w:sz w:val="24"/>
          <w:szCs w:val="24"/>
        </w:rPr>
        <w:t>: (a) OR (b) OR (c)</w:t>
      </w:r>
      <w:r>
        <w:rPr>
          <w:sz w:val="24"/>
          <w:szCs w:val="24"/>
        </w:rPr>
        <w:t>.  Prov</w:t>
      </w:r>
      <w:r w:rsidR="00F30C56">
        <w:rPr>
          <w:sz w:val="24"/>
          <w:szCs w:val="24"/>
        </w:rPr>
        <w:t xml:space="preserve">ide as a complete a description of the </w:t>
      </w:r>
      <w:proofErr w:type="spellStart"/>
      <w:r w:rsidR="00F30C56">
        <w:rPr>
          <w:sz w:val="24"/>
          <w:szCs w:val="24"/>
        </w:rPr>
        <w:t>toxico</w:t>
      </w:r>
      <w:proofErr w:type="spellEnd"/>
      <w:r w:rsidR="00F30C56">
        <w:rPr>
          <w:sz w:val="24"/>
          <w:szCs w:val="24"/>
        </w:rPr>
        <w:t xml:space="preserve">/pharmacokinetics and </w:t>
      </w:r>
      <w:proofErr w:type="spellStart"/>
      <w:r w:rsidR="00F30C56">
        <w:rPr>
          <w:sz w:val="24"/>
          <w:szCs w:val="24"/>
        </w:rPr>
        <w:t>toxico</w:t>
      </w:r>
      <w:proofErr w:type="spellEnd"/>
      <w:r w:rsidR="00F30C56">
        <w:rPr>
          <w:sz w:val="24"/>
          <w:szCs w:val="24"/>
        </w:rPr>
        <w:t xml:space="preserve">/pharmacodynamics as possible.  Support your description with at least </w:t>
      </w:r>
      <w:r w:rsidR="00AE591F">
        <w:rPr>
          <w:sz w:val="24"/>
          <w:szCs w:val="24"/>
        </w:rPr>
        <w:t>two</w:t>
      </w:r>
      <w:r w:rsidR="00F30C56">
        <w:rPr>
          <w:sz w:val="24"/>
          <w:szCs w:val="24"/>
        </w:rPr>
        <w:t xml:space="preserve"> references, one of which must be from a published book or a journal article.</w:t>
      </w:r>
    </w:p>
    <w:p w:rsidR="00C00602" w:rsidRDefault="00F30C56" w:rsidP="00F30C56">
      <w:pPr>
        <w:pStyle w:val="ListParagraph"/>
        <w:numPr>
          <w:ilvl w:val="2"/>
          <w:numId w:val="1"/>
        </w:numPr>
        <w:ind w:left="426"/>
        <w:rPr>
          <w:sz w:val="24"/>
          <w:szCs w:val="24"/>
        </w:rPr>
      </w:pPr>
      <w:r>
        <w:rPr>
          <w:sz w:val="24"/>
          <w:szCs w:val="24"/>
        </w:rPr>
        <w:t>doxorubicin</w:t>
      </w:r>
    </w:p>
    <w:p w:rsidR="00AE591F" w:rsidRDefault="00AE591F" w:rsidP="00F30C56">
      <w:pPr>
        <w:pStyle w:val="ListParagraph"/>
        <w:numPr>
          <w:ilvl w:val="2"/>
          <w:numId w:val="1"/>
        </w:numPr>
        <w:ind w:left="426"/>
        <w:rPr>
          <w:sz w:val="24"/>
          <w:szCs w:val="24"/>
        </w:rPr>
      </w:pPr>
      <w:r>
        <w:rPr>
          <w:sz w:val="24"/>
          <w:szCs w:val="24"/>
        </w:rPr>
        <w:t>clonidine</w:t>
      </w:r>
    </w:p>
    <w:p w:rsidR="00AE591F" w:rsidRDefault="004225AB" w:rsidP="00F30C56">
      <w:pPr>
        <w:pStyle w:val="ListParagraph"/>
        <w:numPr>
          <w:ilvl w:val="2"/>
          <w:numId w:val="1"/>
        </w:numPr>
        <w:ind w:left="426"/>
        <w:rPr>
          <w:sz w:val="24"/>
          <w:szCs w:val="24"/>
        </w:rPr>
      </w:pPr>
      <w:proofErr w:type="spellStart"/>
      <w:r>
        <w:rPr>
          <w:sz w:val="24"/>
          <w:szCs w:val="24"/>
        </w:rPr>
        <w:t>valproic</w:t>
      </w:r>
      <w:proofErr w:type="spellEnd"/>
      <w:r>
        <w:rPr>
          <w:sz w:val="24"/>
          <w:szCs w:val="24"/>
        </w:rPr>
        <w:t xml:space="preserve"> acid</w:t>
      </w:r>
    </w:p>
    <w:p w:rsidR="004225AB" w:rsidRDefault="004225AB" w:rsidP="00465053">
      <w:pPr>
        <w:pStyle w:val="ListParagraph"/>
        <w:numPr>
          <w:ilvl w:val="1"/>
          <w:numId w:val="1"/>
        </w:numPr>
        <w:spacing w:before="240"/>
        <w:ind w:left="426" w:hanging="357"/>
        <w:contextualSpacing w:val="0"/>
        <w:rPr>
          <w:sz w:val="24"/>
          <w:szCs w:val="24"/>
        </w:rPr>
        <w:sectPr w:rsidR="004225AB">
          <w:pgSz w:w="12240" w:h="15840"/>
          <w:pgMar w:top="1440" w:right="1440" w:bottom="1440" w:left="1440" w:header="720" w:footer="720" w:gutter="0"/>
          <w:cols w:space="720"/>
          <w:docGrid w:linePitch="360"/>
        </w:sectPr>
      </w:pPr>
    </w:p>
    <w:p w:rsidR="00465053" w:rsidRDefault="005A748A" w:rsidP="00465053">
      <w:pPr>
        <w:pStyle w:val="ListParagraph"/>
        <w:numPr>
          <w:ilvl w:val="1"/>
          <w:numId w:val="1"/>
        </w:numPr>
        <w:spacing w:before="240"/>
        <w:ind w:left="426" w:hanging="357"/>
        <w:contextualSpacing w:val="0"/>
        <w:rPr>
          <w:sz w:val="24"/>
          <w:szCs w:val="24"/>
        </w:rPr>
      </w:pPr>
      <w:r>
        <w:rPr>
          <w:sz w:val="24"/>
          <w:szCs w:val="24"/>
        </w:rPr>
        <w:lastRenderedPageBreak/>
        <w:t xml:space="preserve">Select </w:t>
      </w:r>
      <w:r w:rsidRPr="003B2868">
        <w:rPr>
          <w:sz w:val="24"/>
          <w:szCs w:val="24"/>
          <w:u w:val="single"/>
        </w:rPr>
        <w:t>one</w:t>
      </w:r>
      <w:r>
        <w:rPr>
          <w:sz w:val="24"/>
          <w:szCs w:val="24"/>
        </w:rPr>
        <w:t xml:space="preserve"> of th</w:t>
      </w:r>
      <w:r w:rsidR="00892CC3">
        <w:rPr>
          <w:sz w:val="24"/>
          <w:szCs w:val="24"/>
        </w:rPr>
        <w:t>e cytochrome P450 enzymes below</w:t>
      </w:r>
      <w:r w:rsidR="0073573F">
        <w:rPr>
          <w:sz w:val="24"/>
          <w:szCs w:val="24"/>
        </w:rPr>
        <w:t xml:space="preserve"> i</w:t>
      </w:r>
      <w:bookmarkStart w:id="0" w:name="_GoBack"/>
      <w:bookmarkEnd w:id="0"/>
      <w:r w:rsidR="0073573F">
        <w:rPr>
          <w:sz w:val="24"/>
          <w:szCs w:val="24"/>
        </w:rPr>
        <w:t>n the (a) through (d) list,</w:t>
      </w:r>
      <w:r w:rsidR="00892CC3">
        <w:rPr>
          <w:sz w:val="24"/>
          <w:szCs w:val="24"/>
        </w:rPr>
        <w:t xml:space="preserve"> and describe it as thoroughly as possible in points (</w:t>
      </w:r>
      <w:proofErr w:type="spellStart"/>
      <w:r w:rsidR="00892CC3">
        <w:rPr>
          <w:sz w:val="24"/>
          <w:szCs w:val="24"/>
        </w:rPr>
        <w:t>i</w:t>
      </w:r>
      <w:proofErr w:type="spellEnd"/>
      <w:r w:rsidR="00892CC3">
        <w:rPr>
          <w:sz w:val="24"/>
          <w:szCs w:val="24"/>
        </w:rPr>
        <w:t>) through (</w:t>
      </w:r>
      <w:r w:rsidR="0073573F">
        <w:rPr>
          <w:sz w:val="24"/>
          <w:szCs w:val="24"/>
        </w:rPr>
        <w:t>v</w:t>
      </w:r>
      <w:r w:rsidR="00892CC3">
        <w:rPr>
          <w:sz w:val="24"/>
          <w:szCs w:val="24"/>
        </w:rPr>
        <w:t>) below.  You should cite at least one reference to a peer-reviewed publication or to a monograph for the course</w:t>
      </w:r>
      <w:r w:rsidR="0029650F">
        <w:rPr>
          <w:sz w:val="24"/>
          <w:szCs w:val="24"/>
        </w:rPr>
        <w:t>.  For any information you put in your response, ensure that it is sourced/referenced.</w:t>
      </w:r>
      <w:r w:rsidR="0073573F">
        <w:rPr>
          <w:sz w:val="24"/>
          <w:szCs w:val="24"/>
        </w:rPr>
        <w:t xml:space="preserve">  Your response will be compared to the information in the reference</w:t>
      </w:r>
      <w:r w:rsidR="0073573F">
        <w:rPr>
          <w:sz w:val="24"/>
          <w:szCs w:val="24"/>
        </w:rPr>
        <w:br/>
      </w:r>
    </w:p>
    <w:p w:rsidR="00465053" w:rsidRDefault="005A748A" w:rsidP="003B2868">
      <w:pPr>
        <w:pStyle w:val="ListParagraph"/>
        <w:numPr>
          <w:ilvl w:val="2"/>
          <w:numId w:val="4"/>
        </w:numPr>
        <w:ind w:left="1134" w:hanging="321"/>
        <w:contextualSpacing w:val="0"/>
        <w:rPr>
          <w:sz w:val="24"/>
          <w:szCs w:val="24"/>
        </w:rPr>
      </w:pPr>
      <w:r w:rsidRPr="005A748A">
        <w:rPr>
          <w:sz w:val="24"/>
          <w:szCs w:val="24"/>
        </w:rPr>
        <w:t>Provide a description of the type of substrates it metabolizes and give an example of one substrate it is known to metabolize.</w:t>
      </w:r>
    </w:p>
    <w:p w:rsidR="00465053" w:rsidRDefault="005A748A" w:rsidP="003B2868">
      <w:pPr>
        <w:pStyle w:val="ListParagraph"/>
        <w:numPr>
          <w:ilvl w:val="2"/>
          <w:numId w:val="4"/>
        </w:numPr>
        <w:ind w:left="1134" w:hanging="321"/>
        <w:contextualSpacing w:val="0"/>
        <w:rPr>
          <w:sz w:val="24"/>
          <w:szCs w:val="24"/>
        </w:rPr>
      </w:pPr>
      <w:r>
        <w:rPr>
          <w:sz w:val="24"/>
          <w:szCs w:val="24"/>
        </w:rPr>
        <w:t>Explain the mechanism of catalysis (you can even draw the steps)</w:t>
      </w:r>
    </w:p>
    <w:p w:rsidR="00465053" w:rsidRDefault="005A748A" w:rsidP="003B2868">
      <w:pPr>
        <w:pStyle w:val="ListParagraph"/>
        <w:numPr>
          <w:ilvl w:val="2"/>
          <w:numId w:val="4"/>
        </w:numPr>
        <w:ind w:left="1134" w:hanging="321"/>
        <w:contextualSpacing w:val="0"/>
        <w:rPr>
          <w:sz w:val="24"/>
          <w:szCs w:val="24"/>
        </w:rPr>
      </w:pPr>
      <w:r>
        <w:rPr>
          <w:sz w:val="24"/>
          <w:szCs w:val="24"/>
        </w:rPr>
        <w:t>Provide the names of any substances known to inhibit the cytochrome, if any</w:t>
      </w:r>
    </w:p>
    <w:p w:rsidR="00465053" w:rsidRDefault="00892CC3" w:rsidP="003B2868">
      <w:pPr>
        <w:pStyle w:val="ListParagraph"/>
        <w:numPr>
          <w:ilvl w:val="2"/>
          <w:numId w:val="4"/>
        </w:numPr>
        <w:ind w:left="1134" w:hanging="321"/>
        <w:contextualSpacing w:val="0"/>
        <w:rPr>
          <w:sz w:val="24"/>
          <w:szCs w:val="24"/>
        </w:rPr>
      </w:pPr>
      <w:r>
        <w:rPr>
          <w:sz w:val="24"/>
          <w:szCs w:val="24"/>
        </w:rPr>
        <w:t>If its gene and/or protein structure is known, describe the domains (functional parts or features) of the enzyme</w:t>
      </w:r>
      <w:r w:rsidR="0029650F">
        <w:rPr>
          <w:sz w:val="24"/>
          <w:szCs w:val="24"/>
        </w:rPr>
        <w:t>, and any molecular detail/features that are interesting or significant to the enzyme’s function</w:t>
      </w:r>
    </w:p>
    <w:p w:rsidR="005A748A" w:rsidRDefault="00892CC3" w:rsidP="003B2868">
      <w:pPr>
        <w:pStyle w:val="ListParagraph"/>
        <w:numPr>
          <w:ilvl w:val="2"/>
          <w:numId w:val="4"/>
        </w:numPr>
        <w:ind w:left="1134" w:hanging="321"/>
        <w:contextualSpacing w:val="0"/>
        <w:rPr>
          <w:sz w:val="24"/>
          <w:szCs w:val="24"/>
        </w:rPr>
      </w:pPr>
      <w:r>
        <w:rPr>
          <w:sz w:val="24"/>
          <w:szCs w:val="24"/>
        </w:rPr>
        <w:lastRenderedPageBreak/>
        <w:t xml:space="preserve">Provide, if any, known enzyme kinetic parameters: turnover/catalysis rate, </w:t>
      </w:r>
      <w:proofErr w:type="spellStart"/>
      <w:r w:rsidR="00465053">
        <w:rPr>
          <w:sz w:val="24"/>
          <w:szCs w:val="24"/>
        </w:rPr>
        <w:t>etc</w:t>
      </w:r>
      <w:proofErr w:type="spellEnd"/>
    </w:p>
    <w:p w:rsidR="00465053" w:rsidRDefault="00465053" w:rsidP="00465053">
      <w:pPr>
        <w:pStyle w:val="ListParagraph"/>
        <w:numPr>
          <w:ilvl w:val="0"/>
          <w:numId w:val="3"/>
        </w:numPr>
        <w:spacing w:before="240"/>
        <w:contextualSpacing w:val="0"/>
        <w:rPr>
          <w:sz w:val="24"/>
          <w:szCs w:val="24"/>
        </w:rPr>
      </w:pPr>
      <w:r>
        <w:rPr>
          <w:sz w:val="24"/>
          <w:szCs w:val="24"/>
        </w:rPr>
        <w:t>CYP3A4</w:t>
      </w:r>
    </w:p>
    <w:p w:rsidR="0029650F" w:rsidRDefault="0029650F" w:rsidP="0029650F">
      <w:pPr>
        <w:pStyle w:val="ListParagraph"/>
        <w:numPr>
          <w:ilvl w:val="0"/>
          <w:numId w:val="3"/>
        </w:numPr>
        <w:contextualSpacing w:val="0"/>
        <w:rPr>
          <w:sz w:val="24"/>
          <w:szCs w:val="24"/>
        </w:rPr>
      </w:pPr>
      <w:r>
        <w:rPr>
          <w:sz w:val="24"/>
          <w:szCs w:val="24"/>
        </w:rPr>
        <w:t>CYP2C9</w:t>
      </w:r>
    </w:p>
    <w:p w:rsidR="0029650F" w:rsidRDefault="0029650F" w:rsidP="0029650F">
      <w:pPr>
        <w:pStyle w:val="ListParagraph"/>
        <w:numPr>
          <w:ilvl w:val="0"/>
          <w:numId w:val="3"/>
        </w:numPr>
        <w:contextualSpacing w:val="0"/>
        <w:rPr>
          <w:sz w:val="24"/>
          <w:szCs w:val="24"/>
        </w:rPr>
      </w:pPr>
      <w:r>
        <w:rPr>
          <w:sz w:val="24"/>
          <w:szCs w:val="24"/>
        </w:rPr>
        <w:t>CYP1A1</w:t>
      </w:r>
    </w:p>
    <w:p w:rsidR="0029650F" w:rsidRPr="005A748A" w:rsidRDefault="0029650F" w:rsidP="0029650F">
      <w:pPr>
        <w:pStyle w:val="ListParagraph"/>
        <w:numPr>
          <w:ilvl w:val="0"/>
          <w:numId w:val="3"/>
        </w:numPr>
        <w:contextualSpacing w:val="0"/>
        <w:rPr>
          <w:sz w:val="24"/>
          <w:szCs w:val="24"/>
        </w:rPr>
      </w:pPr>
      <w:r>
        <w:rPr>
          <w:sz w:val="24"/>
          <w:szCs w:val="24"/>
        </w:rPr>
        <w:t>CYP2D6</w:t>
      </w:r>
    </w:p>
    <w:p w:rsidR="004225AB" w:rsidRDefault="004225AB" w:rsidP="005A748A">
      <w:pPr>
        <w:pStyle w:val="ListParagraph"/>
        <w:numPr>
          <w:ilvl w:val="1"/>
          <w:numId w:val="1"/>
        </w:numPr>
        <w:spacing w:before="240"/>
        <w:ind w:left="284" w:hanging="216"/>
        <w:contextualSpacing w:val="0"/>
        <w:rPr>
          <w:sz w:val="24"/>
          <w:szCs w:val="24"/>
        </w:rPr>
        <w:sectPr w:rsidR="004225AB" w:rsidSect="004225AB">
          <w:type w:val="continuous"/>
          <w:pgSz w:w="12240" w:h="15840"/>
          <w:pgMar w:top="1440" w:right="1440" w:bottom="1440" w:left="1440" w:header="720" w:footer="720" w:gutter="0"/>
          <w:cols w:space="720"/>
          <w:docGrid w:linePitch="360"/>
        </w:sectPr>
      </w:pPr>
    </w:p>
    <w:p w:rsidR="00AE591F" w:rsidRDefault="00103E04" w:rsidP="0073573F">
      <w:pPr>
        <w:pStyle w:val="ListParagraph"/>
        <w:numPr>
          <w:ilvl w:val="1"/>
          <w:numId w:val="1"/>
        </w:numPr>
        <w:spacing w:before="240"/>
        <w:ind w:left="284" w:hanging="216"/>
        <w:contextualSpacing w:val="0"/>
        <w:rPr>
          <w:sz w:val="24"/>
          <w:szCs w:val="24"/>
        </w:rPr>
      </w:pPr>
      <w:r>
        <w:rPr>
          <w:sz w:val="24"/>
          <w:szCs w:val="24"/>
        </w:rPr>
        <w:lastRenderedPageBreak/>
        <w:t xml:space="preserve">Select (a) </w:t>
      </w:r>
      <w:r w:rsidRPr="00103E04">
        <w:rPr>
          <w:sz w:val="24"/>
          <w:szCs w:val="24"/>
          <w:u w:val="single"/>
        </w:rPr>
        <w:t>or</w:t>
      </w:r>
      <w:r>
        <w:rPr>
          <w:sz w:val="24"/>
          <w:szCs w:val="24"/>
        </w:rPr>
        <w:t xml:space="preserve"> (b) </w:t>
      </w:r>
      <w:r w:rsidRPr="00103E04">
        <w:rPr>
          <w:sz w:val="24"/>
          <w:szCs w:val="24"/>
          <w:u w:val="single"/>
        </w:rPr>
        <w:t>or</w:t>
      </w:r>
      <w:r>
        <w:rPr>
          <w:sz w:val="24"/>
          <w:szCs w:val="24"/>
        </w:rPr>
        <w:t xml:space="preserve"> (c) to answer</w:t>
      </w:r>
      <w:r w:rsidR="0073573F">
        <w:rPr>
          <w:sz w:val="24"/>
          <w:szCs w:val="24"/>
        </w:rPr>
        <w:t>:</w:t>
      </w:r>
    </w:p>
    <w:p w:rsidR="0073573F" w:rsidRDefault="0073573F" w:rsidP="0073573F">
      <w:pPr>
        <w:pStyle w:val="ListParagraph"/>
        <w:numPr>
          <w:ilvl w:val="2"/>
          <w:numId w:val="1"/>
        </w:numPr>
        <w:spacing w:before="240"/>
        <w:ind w:left="709" w:hanging="322"/>
        <w:contextualSpacing w:val="0"/>
        <w:rPr>
          <w:sz w:val="24"/>
          <w:szCs w:val="24"/>
        </w:rPr>
      </w:pPr>
      <w:r>
        <w:rPr>
          <w:sz w:val="24"/>
          <w:szCs w:val="24"/>
        </w:rPr>
        <w:t>Find at least one report/article that discusses the differences in how men and women respond to toxicants or drugs.  You</w:t>
      </w:r>
      <w:r w:rsidR="003D40DD">
        <w:rPr>
          <w:sz w:val="24"/>
          <w:szCs w:val="24"/>
        </w:rPr>
        <w:t xml:space="preserve">r search for an </w:t>
      </w:r>
      <w:r w:rsidR="0072485C">
        <w:rPr>
          <w:sz w:val="24"/>
          <w:szCs w:val="24"/>
        </w:rPr>
        <w:t>article</w:t>
      </w:r>
      <w:r>
        <w:rPr>
          <w:sz w:val="24"/>
          <w:szCs w:val="24"/>
        </w:rPr>
        <w:t xml:space="preserve"> may focus on one particular toxicant/drug or you may summarize an article that </w:t>
      </w:r>
      <w:r w:rsidR="003D40DD">
        <w:rPr>
          <w:sz w:val="24"/>
          <w:szCs w:val="24"/>
        </w:rPr>
        <w:t>treats these differences in</w:t>
      </w:r>
      <w:r>
        <w:rPr>
          <w:sz w:val="24"/>
          <w:szCs w:val="24"/>
        </w:rPr>
        <w:t xml:space="preserve"> a broad survey.  In any article you obtain, be sure to indicate at least three significant points</w:t>
      </w:r>
      <w:r w:rsidR="003D40DD">
        <w:rPr>
          <w:sz w:val="24"/>
          <w:szCs w:val="24"/>
        </w:rPr>
        <w:t>, but list all of them if there are more.</w:t>
      </w:r>
    </w:p>
    <w:p w:rsidR="003D40DD" w:rsidRDefault="0072485C" w:rsidP="0073573F">
      <w:pPr>
        <w:pStyle w:val="ListParagraph"/>
        <w:numPr>
          <w:ilvl w:val="2"/>
          <w:numId w:val="1"/>
        </w:numPr>
        <w:spacing w:before="240"/>
        <w:ind w:left="709" w:hanging="322"/>
        <w:contextualSpacing w:val="0"/>
        <w:rPr>
          <w:sz w:val="24"/>
          <w:szCs w:val="24"/>
        </w:rPr>
      </w:pPr>
      <w:r>
        <w:rPr>
          <w:sz w:val="24"/>
          <w:szCs w:val="24"/>
        </w:rPr>
        <w:t xml:space="preserve">Hepatocytes have several different efflux transporters in the </w:t>
      </w:r>
      <w:r w:rsidR="0050498B">
        <w:rPr>
          <w:sz w:val="24"/>
          <w:szCs w:val="24"/>
        </w:rPr>
        <w:t xml:space="preserve">plasma </w:t>
      </w:r>
      <w:r>
        <w:rPr>
          <w:sz w:val="24"/>
          <w:szCs w:val="24"/>
        </w:rPr>
        <w:t>mem</w:t>
      </w:r>
      <w:r w:rsidR="0050498B">
        <w:rPr>
          <w:sz w:val="24"/>
          <w:szCs w:val="24"/>
        </w:rPr>
        <w:t xml:space="preserve">brane that forms the </w:t>
      </w:r>
      <w:proofErr w:type="spellStart"/>
      <w:r w:rsidR="0050498B">
        <w:rPr>
          <w:sz w:val="24"/>
          <w:szCs w:val="24"/>
        </w:rPr>
        <w:t>canalicular</w:t>
      </w:r>
      <w:proofErr w:type="spellEnd"/>
      <w:r w:rsidR="0050498B">
        <w:rPr>
          <w:sz w:val="24"/>
          <w:szCs w:val="24"/>
        </w:rPr>
        <w:t xml:space="preserve"> wall.  In the literature there are many original articles and reviews of these </w:t>
      </w:r>
      <w:proofErr w:type="spellStart"/>
      <w:r w:rsidR="0050498B">
        <w:rPr>
          <w:sz w:val="24"/>
          <w:szCs w:val="24"/>
        </w:rPr>
        <w:t>canalicular</w:t>
      </w:r>
      <w:proofErr w:type="spellEnd"/>
      <w:r w:rsidR="0050498B">
        <w:rPr>
          <w:sz w:val="24"/>
          <w:szCs w:val="24"/>
        </w:rPr>
        <w:t xml:space="preserve"> efflux transporters.  Pick two of the transmembrane proteins, give their names, </w:t>
      </w:r>
      <w:proofErr w:type="gramStart"/>
      <w:r w:rsidR="0050498B">
        <w:rPr>
          <w:sz w:val="24"/>
          <w:szCs w:val="24"/>
        </w:rPr>
        <w:t>describe</w:t>
      </w:r>
      <w:proofErr w:type="gramEnd"/>
      <w:r w:rsidR="0050498B">
        <w:rPr>
          <w:sz w:val="24"/>
          <w:szCs w:val="24"/>
        </w:rPr>
        <w:t xml:space="preserve"> what substances are known to be transported by them (or class of substances).  Explain what is known about their function and include any details of known mechanisms (the “molecular machinery and gears”), such as cellular substrates required to make them work.  Summarize what is known about how they are regulated: what turns them on or off, or what increases or decreases their activity, including regulation of gene expression, or signaling pathways the modify protein activity and/or de novo synthesis.</w:t>
      </w:r>
    </w:p>
    <w:p w:rsidR="0050498B" w:rsidRPr="005A748A" w:rsidRDefault="009D3109" w:rsidP="0073573F">
      <w:pPr>
        <w:pStyle w:val="ListParagraph"/>
        <w:numPr>
          <w:ilvl w:val="2"/>
          <w:numId w:val="1"/>
        </w:numPr>
        <w:spacing w:before="240"/>
        <w:ind w:left="709" w:hanging="322"/>
        <w:contextualSpacing w:val="0"/>
        <w:rPr>
          <w:sz w:val="24"/>
          <w:szCs w:val="24"/>
        </w:rPr>
      </w:pPr>
      <w:r>
        <w:rPr>
          <w:sz w:val="24"/>
          <w:szCs w:val="24"/>
        </w:rPr>
        <w:t>Search for a nephrotoxic substance (toxicant, poison or drug).  Explain what part(s) of the nephron it disrupts (describe the mechanism of toxicity).  Describe how normal kidney physiology would be disrupted for the parts of the nephron affected.  Describe how the nephrotoxic substance is detoxified (metabolism? elimination? both?)  What doses or concentration levels are required to obtain the toxic effect?</w:t>
      </w:r>
    </w:p>
    <w:sectPr w:rsidR="0050498B" w:rsidRPr="005A748A" w:rsidSect="004225A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81CDE"/>
    <w:multiLevelType w:val="hybridMultilevel"/>
    <w:tmpl w:val="67E88700"/>
    <w:lvl w:ilvl="0" w:tplc="DA0EFD38">
      <w:start w:val="1"/>
      <w:numFmt w:val="upperLetter"/>
      <w:lvlText w:val="%1."/>
      <w:lvlJc w:val="right"/>
      <w:pPr>
        <w:ind w:left="720" w:hanging="360"/>
      </w:pPr>
      <w:rPr>
        <w:rFonts w:hint="default"/>
      </w:rPr>
    </w:lvl>
    <w:lvl w:ilvl="1" w:tplc="0409000F">
      <w:start w:val="1"/>
      <w:numFmt w:val="decimal"/>
      <w:lvlText w:val="%2."/>
      <w:lvlJc w:val="left"/>
      <w:pPr>
        <w:ind w:left="1440" w:hanging="360"/>
      </w:pPr>
      <w:rPr>
        <w:rFonts w:hint="default"/>
      </w:r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AE0511"/>
    <w:multiLevelType w:val="hybridMultilevel"/>
    <w:tmpl w:val="F5BE22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52E3067A"/>
    <w:multiLevelType w:val="hybridMultilevel"/>
    <w:tmpl w:val="56568AF6"/>
    <w:lvl w:ilvl="0" w:tplc="DA0EFD38">
      <w:start w:val="1"/>
      <w:numFmt w:val="upperLetter"/>
      <w:lvlText w:val="%1."/>
      <w:lvlJc w:val="righ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47701D"/>
    <w:multiLevelType w:val="hybridMultilevel"/>
    <w:tmpl w:val="BF9EBF32"/>
    <w:lvl w:ilvl="0" w:tplc="1640DC72">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D94"/>
    <w:rsid w:val="00096E37"/>
    <w:rsid w:val="000E5FB1"/>
    <w:rsid w:val="000E64F1"/>
    <w:rsid w:val="000F0646"/>
    <w:rsid w:val="00103E04"/>
    <w:rsid w:val="001217DA"/>
    <w:rsid w:val="00127BA8"/>
    <w:rsid w:val="001B170D"/>
    <w:rsid w:val="002267B2"/>
    <w:rsid w:val="00254078"/>
    <w:rsid w:val="00292A58"/>
    <w:rsid w:val="0029650F"/>
    <w:rsid w:val="003035B9"/>
    <w:rsid w:val="00323538"/>
    <w:rsid w:val="00387311"/>
    <w:rsid w:val="003B2868"/>
    <w:rsid w:val="003D40DD"/>
    <w:rsid w:val="004225AB"/>
    <w:rsid w:val="004266A8"/>
    <w:rsid w:val="00433278"/>
    <w:rsid w:val="00447723"/>
    <w:rsid w:val="00465053"/>
    <w:rsid w:val="00473DF7"/>
    <w:rsid w:val="0048162F"/>
    <w:rsid w:val="00485019"/>
    <w:rsid w:val="0050498B"/>
    <w:rsid w:val="005400DB"/>
    <w:rsid w:val="00551EA9"/>
    <w:rsid w:val="00590153"/>
    <w:rsid w:val="005A748A"/>
    <w:rsid w:val="005D2567"/>
    <w:rsid w:val="00646555"/>
    <w:rsid w:val="0067447F"/>
    <w:rsid w:val="006A1383"/>
    <w:rsid w:val="006E044D"/>
    <w:rsid w:val="006E10A7"/>
    <w:rsid w:val="006E7DEC"/>
    <w:rsid w:val="00702657"/>
    <w:rsid w:val="0071047A"/>
    <w:rsid w:val="00710595"/>
    <w:rsid w:val="00717B99"/>
    <w:rsid w:val="00722AA6"/>
    <w:rsid w:val="0072485C"/>
    <w:rsid w:val="0073573F"/>
    <w:rsid w:val="00806DF5"/>
    <w:rsid w:val="0082327F"/>
    <w:rsid w:val="00892CC3"/>
    <w:rsid w:val="008D4A53"/>
    <w:rsid w:val="0092604E"/>
    <w:rsid w:val="00927C12"/>
    <w:rsid w:val="00935272"/>
    <w:rsid w:val="009A0D62"/>
    <w:rsid w:val="009B421C"/>
    <w:rsid w:val="009D3109"/>
    <w:rsid w:val="009E1244"/>
    <w:rsid w:val="00A03F3F"/>
    <w:rsid w:val="00A527F8"/>
    <w:rsid w:val="00A77507"/>
    <w:rsid w:val="00AD6028"/>
    <w:rsid w:val="00AE4CD6"/>
    <w:rsid w:val="00AE591F"/>
    <w:rsid w:val="00B22207"/>
    <w:rsid w:val="00B46081"/>
    <w:rsid w:val="00B54629"/>
    <w:rsid w:val="00B83F38"/>
    <w:rsid w:val="00BA51DC"/>
    <w:rsid w:val="00BB18C4"/>
    <w:rsid w:val="00BE7FD5"/>
    <w:rsid w:val="00C00602"/>
    <w:rsid w:val="00C1059E"/>
    <w:rsid w:val="00CA26B6"/>
    <w:rsid w:val="00D60DB7"/>
    <w:rsid w:val="00D6332B"/>
    <w:rsid w:val="00DB70FF"/>
    <w:rsid w:val="00E82E73"/>
    <w:rsid w:val="00EB4678"/>
    <w:rsid w:val="00EB72CC"/>
    <w:rsid w:val="00F30C56"/>
    <w:rsid w:val="00F33AB0"/>
    <w:rsid w:val="00F36958"/>
    <w:rsid w:val="00F41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D9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41D94"/>
    <w:pPr>
      <w:keepNext/>
      <w:tabs>
        <w:tab w:val="left" w:pos="720"/>
        <w:tab w:val="left" w:pos="3600"/>
        <w:tab w:val="right" w:pos="8640"/>
      </w:tabs>
      <w:outlineLvl w:val="0"/>
    </w:pPr>
    <w:rPr>
      <w:sz w:val="24"/>
    </w:rPr>
  </w:style>
  <w:style w:type="paragraph" w:styleId="Heading2">
    <w:name w:val="heading 2"/>
    <w:basedOn w:val="Normal"/>
    <w:next w:val="Normal"/>
    <w:link w:val="Heading2Char"/>
    <w:qFormat/>
    <w:rsid w:val="00F41D94"/>
    <w:pPr>
      <w:keepNext/>
      <w:tabs>
        <w:tab w:val="left" w:pos="720"/>
        <w:tab w:val="left" w:pos="3600"/>
        <w:tab w:val="right" w:pos="8640"/>
      </w:tabs>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1D94"/>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F41D94"/>
    <w:rPr>
      <w:rFonts w:ascii="Times New Roman" w:eastAsia="Times New Roman" w:hAnsi="Times New Roman" w:cs="Times New Roman"/>
      <w:b/>
      <w:bCs/>
      <w:sz w:val="24"/>
      <w:szCs w:val="20"/>
    </w:rPr>
  </w:style>
  <w:style w:type="paragraph" w:styleId="ListParagraph">
    <w:name w:val="List Paragraph"/>
    <w:basedOn w:val="Normal"/>
    <w:uiPriority w:val="34"/>
    <w:qFormat/>
    <w:rsid w:val="00590153"/>
    <w:pPr>
      <w:ind w:left="720"/>
      <w:contextualSpacing/>
    </w:pPr>
  </w:style>
  <w:style w:type="character" w:styleId="Hyperlink">
    <w:name w:val="Hyperlink"/>
    <w:basedOn w:val="DefaultParagraphFont"/>
    <w:uiPriority w:val="99"/>
    <w:unhideWhenUsed/>
    <w:rsid w:val="00722AA6"/>
    <w:rPr>
      <w:color w:val="0000FF" w:themeColor="hyperlink"/>
      <w:u w:val="single"/>
    </w:rPr>
  </w:style>
  <w:style w:type="paragraph" w:styleId="BalloonText">
    <w:name w:val="Balloon Text"/>
    <w:basedOn w:val="Normal"/>
    <w:link w:val="BalloonTextChar"/>
    <w:uiPriority w:val="99"/>
    <w:semiHidden/>
    <w:unhideWhenUsed/>
    <w:rsid w:val="00A77507"/>
    <w:rPr>
      <w:rFonts w:ascii="Tahoma" w:hAnsi="Tahoma" w:cs="Tahoma"/>
      <w:sz w:val="16"/>
      <w:szCs w:val="16"/>
    </w:rPr>
  </w:style>
  <w:style w:type="character" w:customStyle="1" w:styleId="BalloonTextChar">
    <w:name w:val="Balloon Text Char"/>
    <w:basedOn w:val="DefaultParagraphFont"/>
    <w:link w:val="BalloonText"/>
    <w:uiPriority w:val="99"/>
    <w:semiHidden/>
    <w:rsid w:val="00A77507"/>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1B170D"/>
    <w:rPr>
      <w:color w:val="800080" w:themeColor="followedHyperlink"/>
      <w:u w:val="single"/>
    </w:rPr>
  </w:style>
  <w:style w:type="paragraph" w:styleId="PlainText">
    <w:name w:val="Plain Text"/>
    <w:basedOn w:val="Normal"/>
    <w:link w:val="PlainTextChar"/>
    <w:uiPriority w:val="99"/>
    <w:semiHidden/>
    <w:unhideWhenUsed/>
    <w:rsid w:val="00CA26B6"/>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A26B6"/>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D9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41D94"/>
    <w:pPr>
      <w:keepNext/>
      <w:tabs>
        <w:tab w:val="left" w:pos="720"/>
        <w:tab w:val="left" w:pos="3600"/>
        <w:tab w:val="right" w:pos="8640"/>
      </w:tabs>
      <w:outlineLvl w:val="0"/>
    </w:pPr>
    <w:rPr>
      <w:sz w:val="24"/>
    </w:rPr>
  </w:style>
  <w:style w:type="paragraph" w:styleId="Heading2">
    <w:name w:val="heading 2"/>
    <w:basedOn w:val="Normal"/>
    <w:next w:val="Normal"/>
    <w:link w:val="Heading2Char"/>
    <w:qFormat/>
    <w:rsid w:val="00F41D94"/>
    <w:pPr>
      <w:keepNext/>
      <w:tabs>
        <w:tab w:val="left" w:pos="720"/>
        <w:tab w:val="left" w:pos="3600"/>
        <w:tab w:val="right" w:pos="8640"/>
      </w:tabs>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1D94"/>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F41D94"/>
    <w:rPr>
      <w:rFonts w:ascii="Times New Roman" w:eastAsia="Times New Roman" w:hAnsi="Times New Roman" w:cs="Times New Roman"/>
      <w:b/>
      <w:bCs/>
      <w:sz w:val="24"/>
      <w:szCs w:val="20"/>
    </w:rPr>
  </w:style>
  <w:style w:type="paragraph" w:styleId="ListParagraph">
    <w:name w:val="List Paragraph"/>
    <w:basedOn w:val="Normal"/>
    <w:uiPriority w:val="34"/>
    <w:qFormat/>
    <w:rsid w:val="00590153"/>
    <w:pPr>
      <w:ind w:left="720"/>
      <w:contextualSpacing/>
    </w:pPr>
  </w:style>
  <w:style w:type="character" w:styleId="Hyperlink">
    <w:name w:val="Hyperlink"/>
    <w:basedOn w:val="DefaultParagraphFont"/>
    <w:uiPriority w:val="99"/>
    <w:unhideWhenUsed/>
    <w:rsid w:val="00722AA6"/>
    <w:rPr>
      <w:color w:val="0000FF" w:themeColor="hyperlink"/>
      <w:u w:val="single"/>
    </w:rPr>
  </w:style>
  <w:style w:type="paragraph" w:styleId="BalloonText">
    <w:name w:val="Balloon Text"/>
    <w:basedOn w:val="Normal"/>
    <w:link w:val="BalloonTextChar"/>
    <w:uiPriority w:val="99"/>
    <w:semiHidden/>
    <w:unhideWhenUsed/>
    <w:rsid w:val="00A77507"/>
    <w:rPr>
      <w:rFonts w:ascii="Tahoma" w:hAnsi="Tahoma" w:cs="Tahoma"/>
      <w:sz w:val="16"/>
      <w:szCs w:val="16"/>
    </w:rPr>
  </w:style>
  <w:style w:type="character" w:customStyle="1" w:styleId="BalloonTextChar">
    <w:name w:val="Balloon Text Char"/>
    <w:basedOn w:val="DefaultParagraphFont"/>
    <w:link w:val="BalloonText"/>
    <w:uiPriority w:val="99"/>
    <w:semiHidden/>
    <w:rsid w:val="00A77507"/>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1B170D"/>
    <w:rPr>
      <w:color w:val="800080" w:themeColor="followedHyperlink"/>
      <w:u w:val="single"/>
    </w:rPr>
  </w:style>
  <w:style w:type="paragraph" w:styleId="PlainText">
    <w:name w:val="Plain Text"/>
    <w:basedOn w:val="Normal"/>
    <w:link w:val="PlainTextChar"/>
    <w:uiPriority w:val="99"/>
    <w:semiHidden/>
    <w:unhideWhenUsed/>
    <w:rsid w:val="00CA26B6"/>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A26B6"/>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154909">
      <w:bodyDiv w:val="1"/>
      <w:marLeft w:val="120"/>
      <w:marRight w:val="120"/>
      <w:marTop w:val="120"/>
      <w:marBottom w:val="120"/>
      <w:divBdr>
        <w:top w:val="none" w:sz="0" w:space="0" w:color="auto"/>
        <w:left w:val="none" w:sz="0" w:space="0" w:color="auto"/>
        <w:bottom w:val="none" w:sz="0" w:space="0" w:color="auto"/>
        <w:right w:val="none" w:sz="0" w:space="0" w:color="auto"/>
      </w:divBdr>
    </w:div>
    <w:div w:id="332729882">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1EE31D80-1C03-4891-A7FB-9F7B0363F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2</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djohnson</dc:creator>
  <cp:lastModifiedBy>S M Halloran</cp:lastModifiedBy>
  <cp:revision>15</cp:revision>
  <dcterms:created xsi:type="dcterms:W3CDTF">2015-04-27T02:09:00Z</dcterms:created>
  <dcterms:modified xsi:type="dcterms:W3CDTF">2015-04-28T01:40:00Z</dcterms:modified>
</cp:coreProperties>
</file>