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57A29" w14:textId="77777777" w:rsidR="00C614B5" w:rsidRDefault="000209E2">
      <w:pPr>
        <w:pStyle w:val="Heading"/>
        <w:tabs>
          <w:tab w:val="clear" w:pos="3600"/>
          <w:tab w:val="clear" w:pos="8640"/>
          <w:tab w:val="center" w:pos="4320"/>
          <w:tab w:val="right" w:pos="9340"/>
        </w:tabs>
      </w:pPr>
      <w:proofErr w:type="spellStart"/>
      <w:r>
        <w:rPr>
          <w:lang w:val="fr-FR"/>
        </w:rPr>
        <w:t>Pathology</w:t>
      </w:r>
      <w:proofErr w:type="spellEnd"/>
      <w:r>
        <w:rPr>
          <w:lang w:val="fr-FR"/>
        </w:rPr>
        <w:t xml:space="preserve"> 438</w:t>
      </w:r>
      <w:r>
        <w:rPr>
          <w:lang w:val="fr-FR"/>
        </w:rPr>
        <w:tab/>
        <w:t xml:space="preserve">Final </w:t>
      </w:r>
      <w:proofErr w:type="spellStart"/>
      <w:r>
        <w:rPr>
          <w:lang w:val="fr-FR"/>
        </w:rPr>
        <w:t>Examination</w:t>
      </w:r>
      <w:proofErr w:type="spellEnd"/>
      <w:r>
        <w:rPr>
          <w:lang w:val="fr-FR"/>
        </w:rPr>
        <w:tab/>
        <w:t xml:space="preserve">due: 15 </w:t>
      </w:r>
      <w:proofErr w:type="spellStart"/>
      <w:r>
        <w:rPr>
          <w:lang w:val="fr-FR"/>
        </w:rPr>
        <w:t>June</w:t>
      </w:r>
      <w:proofErr w:type="spellEnd"/>
      <w:r>
        <w:rPr>
          <w:lang w:val="fr-FR"/>
        </w:rPr>
        <w:t xml:space="preserve"> 2015</w:t>
      </w:r>
    </w:p>
    <w:p w14:paraId="761C5022" w14:textId="77777777" w:rsidR="00C614B5" w:rsidRDefault="000209E2">
      <w:pPr>
        <w:pStyle w:val="Body"/>
        <w:tabs>
          <w:tab w:val="left" w:pos="720"/>
          <w:tab w:val="left" w:pos="3600"/>
          <w:tab w:val="right" w:pos="8640"/>
        </w:tabs>
        <w:rPr>
          <w:sz w:val="24"/>
          <w:szCs w:val="24"/>
        </w:rPr>
      </w:pPr>
      <w:r>
        <w:rPr>
          <w:sz w:val="24"/>
          <w:szCs w:val="24"/>
          <w:lang w:val="de-DE"/>
        </w:rPr>
        <w:t>Spring 2015</w:t>
      </w:r>
    </w:p>
    <w:p w14:paraId="373B0F01" w14:textId="77777777" w:rsidR="00C614B5" w:rsidRDefault="000209E2">
      <w:pPr>
        <w:pStyle w:val="Heading2"/>
        <w:rPr>
          <w:b w:val="0"/>
          <w:bCs w:val="0"/>
        </w:rPr>
      </w:pPr>
      <w:r>
        <w:rPr>
          <w:b w:val="0"/>
          <w:bCs w:val="0"/>
        </w:rPr>
        <w:t>NAME ___Sterling Petersen__________</w:t>
      </w:r>
    </w:p>
    <w:p w14:paraId="6FBB6D81" w14:textId="77777777" w:rsidR="00C614B5" w:rsidRDefault="00C614B5">
      <w:pPr>
        <w:pStyle w:val="Body"/>
        <w:tabs>
          <w:tab w:val="left" w:pos="720"/>
          <w:tab w:val="left" w:pos="3600"/>
          <w:tab w:val="right" w:pos="8640"/>
        </w:tabs>
        <w:rPr>
          <w:sz w:val="24"/>
          <w:szCs w:val="24"/>
        </w:rPr>
      </w:pPr>
    </w:p>
    <w:p w14:paraId="0464ED65" w14:textId="77777777" w:rsidR="00C614B5" w:rsidRDefault="000209E2">
      <w:pPr>
        <w:pStyle w:val="Body"/>
        <w:rPr>
          <w:sz w:val="22"/>
          <w:szCs w:val="22"/>
        </w:rPr>
      </w:pPr>
      <w:r>
        <w:rPr>
          <w:sz w:val="22"/>
          <w:szCs w:val="22"/>
        </w:rPr>
        <w:t xml:space="preserve">The electronic responses to this examination are due on Monday, 15 June 2015 at end of day (5:00 pm).  Submit them to </w:t>
      </w:r>
      <w:hyperlink r:id="rId9" w:history="1">
        <w:r>
          <w:rPr>
            <w:rStyle w:val="Hyperlink0"/>
          </w:rPr>
          <w:t>shalloran@lifewest.edu</w:t>
        </w:r>
      </w:hyperlink>
      <w:r>
        <w:rPr>
          <w:sz w:val="22"/>
          <w:szCs w:val="22"/>
        </w:rPr>
        <w:t xml:space="preserve"> OR to </w:t>
      </w:r>
      <w:hyperlink r:id="rId10" w:history="1">
        <w:r>
          <w:rPr>
            <w:rStyle w:val="Hyperlink0"/>
          </w:rPr>
          <w:t>smhbizness@gmail.com</w:t>
        </w:r>
      </w:hyperlink>
      <w:r>
        <w:rPr>
          <w:sz w:val="22"/>
          <w:szCs w:val="22"/>
        </w:rPr>
        <w:t>.  You will be sent an acknowledgement receipt.</w:t>
      </w:r>
    </w:p>
    <w:p w14:paraId="2EF3F52A" w14:textId="77777777" w:rsidR="00C614B5" w:rsidRDefault="00C614B5">
      <w:pPr>
        <w:pStyle w:val="Body"/>
        <w:rPr>
          <w:sz w:val="22"/>
          <w:szCs w:val="22"/>
        </w:rPr>
      </w:pPr>
    </w:p>
    <w:p w14:paraId="60110BF2" w14:textId="77777777" w:rsidR="00C614B5" w:rsidRDefault="000209E2">
      <w:pPr>
        <w:pStyle w:val="Body"/>
        <w:rPr>
          <w:sz w:val="22"/>
          <w:szCs w:val="22"/>
        </w:rPr>
      </w:pPr>
      <w:r>
        <w:rPr>
          <w:sz w:val="22"/>
          <w:szCs w:val="22"/>
        </w:rPr>
        <w:t xml:space="preserve">You are </w:t>
      </w:r>
      <w:r>
        <w:rPr>
          <w:sz w:val="22"/>
          <w:szCs w:val="22"/>
          <w:u w:val="single"/>
        </w:rPr>
        <w:t>not</w:t>
      </w:r>
      <w:r>
        <w:rPr>
          <w:sz w:val="22"/>
          <w:szCs w:val="22"/>
        </w:rPr>
        <w:t xml:space="preserve"> allowed to consult with classmates or any individuals </w:t>
      </w:r>
      <w:r>
        <w:rPr>
          <w:i/>
          <w:iCs/>
          <w:sz w:val="22"/>
          <w:szCs w:val="22"/>
        </w:rPr>
        <w:t>other than</w:t>
      </w:r>
      <w:r>
        <w:rPr>
          <w:sz w:val="22"/>
          <w:szCs w:val="22"/>
        </w:rPr>
        <w:t xml:space="preserve"> the instructor as you research, prepare and compose your responses to the questions posed in this examination. Lecture content (slides) and your oral presentations are on MOODLE for you to use in preparing answers, in addition to access to the LCCW library, reference books and course </w:t>
      </w:r>
      <w:proofErr w:type="gramStart"/>
      <w:r>
        <w:rPr>
          <w:sz w:val="22"/>
          <w:szCs w:val="22"/>
        </w:rPr>
        <w:t>text books</w:t>
      </w:r>
      <w:proofErr w:type="gramEnd"/>
      <w:r>
        <w:rPr>
          <w:sz w:val="22"/>
          <w:szCs w:val="22"/>
        </w:rPr>
        <w:t>, and on-line resources.  Please proofread and organize your work and assemble the exam before submitting it.</w:t>
      </w:r>
    </w:p>
    <w:p w14:paraId="09042BE4" w14:textId="77777777" w:rsidR="00C614B5" w:rsidRDefault="00C614B5">
      <w:pPr>
        <w:pStyle w:val="Body"/>
        <w:rPr>
          <w:sz w:val="22"/>
          <w:szCs w:val="22"/>
        </w:rPr>
      </w:pPr>
    </w:p>
    <w:p w14:paraId="00148FAA" w14:textId="77777777" w:rsidR="00C614B5" w:rsidRDefault="000209E2">
      <w:pPr>
        <w:pStyle w:val="Body"/>
        <w:rPr>
          <w:sz w:val="22"/>
          <w:szCs w:val="22"/>
        </w:rPr>
      </w:pPr>
      <w:r>
        <w:rPr>
          <w:sz w:val="22"/>
          <w:szCs w:val="22"/>
        </w:rPr>
        <w:t>Some answers require you to include a citation of the sources you consult to formulate your response.  Format your citation according to MLA or APA standards.  (If you wish, you can use the built-in Word feature that formats your references:  under the References tab, use Insert Citation and fill in the fields as much as possible.  Later you will use Bibliography-&gt;Insert Bibliography at the point of the cursor.  You might learn how to use Section Break too in order to insert bibliographies under separate answers.  I have put in section breaks in this document between questions.)</w:t>
      </w:r>
    </w:p>
    <w:p w14:paraId="2FD82B53" w14:textId="77777777" w:rsidR="00C614B5" w:rsidRDefault="00C614B5">
      <w:pPr>
        <w:pStyle w:val="Body"/>
        <w:rPr>
          <w:sz w:val="22"/>
          <w:szCs w:val="22"/>
        </w:rPr>
      </w:pPr>
    </w:p>
    <w:p w14:paraId="1302DC55" w14:textId="77777777" w:rsidR="00C614B5" w:rsidRDefault="000209E2">
      <w:pPr>
        <w:pStyle w:val="Body"/>
        <w:rPr>
          <w:sz w:val="22"/>
          <w:szCs w:val="22"/>
        </w:rPr>
      </w:pPr>
      <w:r>
        <w:rPr>
          <w:sz w:val="22"/>
          <w:szCs w:val="22"/>
        </w:rPr>
        <w:t>By working the examination and submitting it for grading you are agreeing to work independently of all other individuals and you are certifying that all the responses and answers to the examination questions are your own work.</w:t>
      </w:r>
      <w:bookmarkStart w:id="0" w:name="_GoBack"/>
      <w:bookmarkEnd w:id="0"/>
    </w:p>
    <w:p w14:paraId="6FCB6D70" w14:textId="77777777" w:rsidR="00C614B5" w:rsidRDefault="00C614B5">
      <w:pPr>
        <w:pStyle w:val="Body"/>
        <w:rPr>
          <w:sz w:val="22"/>
          <w:szCs w:val="22"/>
        </w:rPr>
      </w:pPr>
    </w:p>
    <w:p w14:paraId="6A32433E" w14:textId="77777777" w:rsidR="00C614B5" w:rsidRDefault="000209E2">
      <w:pPr>
        <w:pStyle w:val="Body"/>
      </w:pPr>
      <w:r>
        <w:t>________________________________________________________________________________________</w:t>
      </w:r>
    </w:p>
    <w:p w14:paraId="254A8E8C" w14:textId="77777777" w:rsidR="00C614B5" w:rsidRDefault="000209E2">
      <w:pPr>
        <w:pStyle w:val="Body"/>
        <w:rPr>
          <w:sz w:val="24"/>
          <w:szCs w:val="24"/>
        </w:rPr>
      </w:pPr>
      <w:r>
        <w:rPr>
          <w:sz w:val="24"/>
          <w:szCs w:val="24"/>
        </w:rPr>
        <w:t>Within group A through C, choose ONE of any of the choices answer.</w:t>
      </w:r>
      <w:r>
        <w:rPr>
          <w:sz w:val="24"/>
          <w:szCs w:val="24"/>
        </w:rPr>
        <w:br/>
        <w:t xml:space="preserve">Choose between D </w:t>
      </w:r>
      <w:proofErr w:type="gramStart"/>
      <w:r>
        <w:rPr>
          <w:sz w:val="24"/>
          <w:szCs w:val="24"/>
        </w:rPr>
        <w:t>or</w:t>
      </w:r>
      <w:proofErr w:type="gramEnd"/>
      <w:r>
        <w:rPr>
          <w:sz w:val="24"/>
          <w:szCs w:val="24"/>
        </w:rPr>
        <w:t xml:space="preserve"> E, and within D, choose ONE of any of the choices</w:t>
      </w:r>
    </w:p>
    <w:p w14:paraId="384B4F5A" w14:textId="77777777" w:rsidR="00C614B5" w:rsidRDefault="00C614B5">
      <w:pPr>
        <w:pStyle w:val="Body"/>
        <w:rPr>
          <w:sz w:val="24"/>
          <w:szCs w:val="24"/>
        </w:rPr>
      </w:pPr>
    </w:p>
    <w:p w14:paraId="3C2FF5E7" w14:textId="3A5C7D75" w:rsidR="00C614B5" w:rsidRPr="003A2FDF" w:rsidRDefault="000209E2">
      <w:pPr>
        <w:pStyle w:val="ListParagraph"/>
        <w:numPr>
          <w:ilvl w:val="1"/>
          <w:numId w:val="3"/>
        </w:numPr>
        <w:tabs>
          <w:tab w:val="clear" w:pos="284"/>
          <w:tab w:val="num" w:pos="248"/>
        </w:tabs>
        <w:ind w:left="248" w:hanging="182"/>
        <w:rPr>
          <w:b/>
          <w:sz w:val="24"/>
          <w:szCs w:val="24"/>
        </w:rPr>
      </w:pPr>
      <w:r w:rsidRPr="003A2FDF">
        <w:rPr>
          <w:b/>
          <w:sz w:val="24"/>
          <w:szCs w:val="24"/>
          <w:u w:val="single"/>
        </w:rPr>
        <w:t>Environmental Toxicants.</w:t>
      </w:r>
      <w:r w:rsidRPr="003A2FDF">
        <w:rPr>
          <w:b/>
          <w:sz w:val="24"/>
          <w:szCs w:val="24"/>
        </w:rPr>
        <w:t xml:space="preserve">  Pick one from the three </w:t>
      </w:r>
      <w:proofErr w:type="gramStart"/>
      <w:r w:rsidRPr="003A2FDF">
        <w:rPr>
          <w:b/>
          <w:sz w:val="24"/>
          <w:szCs w:val="24"/>
        </w:rPr>
        <w:t>class</w:t>
      </w:r>
      <w:proofErr w:type="gramEnd"/>
      <w:r w:rsidRPr="003A2FDF">
        <w:rPr>
          <w:b/>
          <w:sz w:val="24"/>
          <w:szCs w:val="24"/>
        </w:rPr>
        <w:t xml:space="preserve"> of substances below and discuss exposure (places where it might be encountered), its </w:t>
      </w:r>
      <w:proofErr w:type="spellStart"/>
      <w:r w:rsidRPr="003A2FDF">
        <w:rPr>
          <w:b/>
          <w:sz w:val="24"/>
          <w:szCs w:val="24"/>
        </w:rPr>
        <w:t>toxicokinetics</w:t>
      </w:r>
      <w:proofErr w:type="spellEnd"/>
      <w:r w:rsidRPr="003A2FDF">
        <w:rPr>
          <w:b/>
          <w:sz w:val="24"/>
          <w:szCs w:val="24"/>
        </w:rPr>
        <w:t xml:space="preserve"> (ADME) and </w:t>
      </w:r>
      <w:proofErr w:type="spellStart"/>
      <w:r w:rsidRPr="003A2FDF">
        <w:rPr>
          <w:b/>
          <w:sz w:val="24"/>
          <w:szCs w:val="24"/>
        </w:rPr>
        <w:t>toxicodynamics</w:t>
      </w:r>
      <w:proofErr w:type="spellEnd"/>
      <w:r w:rsidRPr="003A2FDF">
        <w:rPr>
          <w:b/>
          <w:sz w:val="24"/>
          <w:szCs w:val="24"/>
        </w:rPr>
        <w:t xml:space="preserve"> (acute, chronic toxicity, effects on physiology and eliciting pathologies.  You are allowed to focus on one compound in the class or discuss the toxicology of the class generally</w:t>
      </w:r>
      <w:r w:rsidR="003A2FDF">
        <w:rPr>
          <w:b/>
          <w:sz w:val="24"/>
          <w:szCs w:val="24"/>
        </w:rPr>
        <w:t>.</w:t>
      </w:r>
    </w:p>
    <w:p w14:paraId="16F98054" w14:textId="77777777" w:rsidR="00C614B5" w:rsidRPr="00EA3F7D" w:rsidRDefault="000209E2">
      <w:pPr>
        <w:pStyle w:val="ListParagraph"/>
        <w:numPr>
          <w:ilvl w:val="2"/>
          <w:numId w:val="5"/>
        </w:numPr>
        <w:tabs>
          <w:tab w:val="clear" w:pos="709"/>
          <w:tab w:val="num" w:pos="655"/>
        </w:tabs>
        <w:spacing w:before="240"/>
        <w:ind w:left="655" w:hanging="270"/>
        <w:rPr>
          <w:b/>
          <w:sz w:val="24"/>
          <w:szCs w:val="24"/>
        </w:rPr>
      </w:pPr>
      <w:proofErr w:type="spellStart"/>
      <w:r w:rsidRPr="00EA3F7D">
        <w:rPr>
          <w:b/>
          <w:sz w:val="24"/>
          <w:szCs w:val="24"/>
        </w:rPr>
        <w:t>Polyaromatic</w:t>
      </w:r>
      <w:proofErr w:type="spellEnd"/>
      <w:r w:rsidRPr="00EA3F7D">
        <w:rPr>
          <w:b/>
          <w:sz w:val="24"/>
          <w:szCs w:val="24"/>
        </w:rPr>
        <w:t xml:space="preserve"> hydrocarbons (PAHs) </w:t>
      </w:r>
    </w:p>
    <w:p w14:paraId="7CBCCF15" w14:textId="77777777" w:rsidR="000209E2" w:rsidRPr="00DA0C09" w:rsidRDefault="000209E2" w:rsidP="00DA0C09">
      <w:pPr>
        <w:spacing w:before="240"/>
      </w:pPr>
      <w:r w:rsidRPr="00DA0C09">
        <w:rPr>
          <w:b/>
        </w:rPr>
        <w:t>Exposure:</w:t>
      </w:r>
      <w:r w:rsidRPr="00DA0C09">
        <w:t xml:space="preserve"> </w:t>
      </w:r>
      <w:r w:rsidR="00DF4AD7" w:rsidRPr="00DA0C09">
        <w:t xml:space="preserve">Sources of PAHs in the environment can be Natural Sources and Anthropogenic sources. Most of them are formed by a process called thermal decomposition. Naturally they are formed by: forest and grass fires, oil seeps, volcanoes and </w:t>
      </w:r>
      <w:proofErr w:type="spellStart"/>
      <w:r w:rsidR="00DF4AD7" w:rsidRPr="00DA0C09">
        <w:t>chlorophyllous</w:t>
      </w:r>
      <w:proofErr w:type="spellEnd"/>
      <w:r w:rsidR="00DF4AD7" w:rsidRPr="00DA0C09">
        <w:t xml:space="preserve"> plants. </w:t>
      </w:r>
      <w:proofErr w:type="spellStart"/>
      <w:r w:rsidR="00DF4AD7" w:rsidRPr="00DA0C09">
        <w:t>Anthropogenically</w:t>
      </w:r>
      <w:proofErr w:type="spellEnd"/>
      <w:r w:rsidR="00DF4AD7" w:rsidRPr="00DA0C09">
        <w:t xml:space="preserve"> they are produced by: petroleum, electric power generation, refuse incineration, home heating, internal combustion engines, production of coke, carbon black, coal tar and asphalt. (1)</w:t>
      </w:r>
    </w:p>
    <w:p w14:paraId="72615E26" w14:textId="77777777" w:rsidR="00DF4AD7" w:rsidRPr="00C65464" w:rsidRDefault="00066E62" w:rsidP="00C6546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u w:color="243778"/>
        </w:rPr>
      </w:pPr>
      <w:proofErr w:type="spellStart"/>
      <w:r w:rsidRPr="00066E62">
        <w:rPr>
          <w:b/>
        </w:rPr>
        <w:t>Toxicokinetics</w:t>
      </w:r>
      <w:proofErr w:type="spellEnd"/>
      <w:r w:rsidR="00E41A51">
        <w:rPr>
          <w:b/>
        </w:rPr>
        <w:t>/</w:t>
      </w:r>
      <w:proofErr w:type="spellStart"/>
      <w:r w:rsidR="00E41A51">
        <w:rPr>
          <w:b/>
        </w:rPr>
        <w:t>Toxicodynamics</w:t>
      </w:r>
      <w:proofErr w:type="spellEnd"/>
      <w:r w:rsidRPr="00066E62">
        <w:rPr>
          <w:b/>
        </w:rPr>
        <w:t xml:space="preserve">: </w:t>
      </w:r>
      <w:r>
        <w:rPr>
          <w:b/>
        </w:rPr>
        <w:t>“</w:t>
      </w:r>
      <w:r w:rsidRPr="00066E62">
        <w:t xml:space="preserve">PAH in particles follows biphasic absorption kinetics in the lungs. The absorption kinetics depends on the site of deposition in the respiratory tract. A fraction of </w:t>
      </w:r>
      <w:proofErr w:type="gramStart"/>
      <w:r w:rsidRPr="00066E62">
        <w:t>B[</w:t>
      </w:r>
      <w:proofErr w:type="gramEnd"/>
      <w:r w:rsidRPr="00066E62">
        <w:rPr>
          <w:i/>
          <w:iCs/>
        </w:rPr>
        <w:t>a</w:t>
      </w:r>
      <w:r w:rsidRPr="00066E62">
        <w:t xml:space="preserve">]P in diesel particles was quickly desorbed and absorbed into circulation through type I epithelial cells in the alveolar region </w:t>
      </w:r>
      <w:r w:rsidRPr="00066E62">
        <w:rPr>
          <w:u w:color="243778"/>
        </w:rPr>
        <w:t>and s</w:t>
      </w:r>
      <w:r>
        <w:rPr>
          <w:u w:color="243778"/>
        </w:rPr>
        <w:t>ystemically rapidly metabolized</w:t>
      </w:r>
      <w:r w:rsidRPr="00066E62">
        <w:rPr>
          <w:u w:color="243778"/>
        </w:rPr>
        <w:t xml:space="preserve">. The fraction deposited in the tracheobronchial region was more slowly absorbed into circulation and </w:t>
      </w:r>
      <w:r>
        <w:rPr>
          <w:u w:color="243778"/>
        </w:rPr>
        <w:t>intensely locally metabolized</w:t>
      </w:r>
      <w:r w:rsidRPr="00066E62">
        <w:rPr>
          <w:u w:color="243778"/>
        </w:rPr>
        <w:t xml:space="preserve">. The release rates of </w:t>
      </w:r>
      <w:proofErr w:type="gramStart"/>
      <w:r w:rsidRPr="00066E62">
        <w:rPr>
          <w:u w:color="243778"/>
        </w:rPr>
        <w:t>B[</w:t>
      </w:r>
      <w:proofErr w:type="gramEnd"/>
      <w:r w:rsidRPr="00066E62">
        <w:rPr>
          <w:i/>
          <w:iCs/>
          <w:u w:color="243778"/>
        </w:rPr>
        <w:t>a</w:t>
      </w:r>
      <w:r w:rsidRPr="00066E62">
        <w:rPr>
          <w:u w:color="243778"/>
        </w:rPr>
        <w:t>]P from particles decreased drastically after the initial burst and a notable fraction of B[</w:t>
      </w:r>
      <w:r w:rsidRPr="00066E62">
        <w:rPr>
          <w:i/>
          <w:iCs/>
          <w:u w:color="243778"/>
        </w:rPr>
        <w:t>a</w:t>
      </w:r>
      <w:r w:rsidRPr="00066E62">
        <w:rPr>
          <w:u w:color="243778"/>
        </w:rPr>
        <w:t xml:space="preserve">]P (up to 30%) remained unaffected on the surface of particles in lungs </w:t>
      </w:r>
      <w:r w:rsidRPr="00E41A51">
        <w:rPr>
          <w:u w:color="243778"/>
        </w:rPr>
        <w:t>and in lymph nodes for several months.” (2)</w:t>
      </w:r>
      <w:r w:rsidR="00E41A51" w:rsidRPr="00E41A51">
        <w:rPr>
          <w:u w:color="243778"/>
        </w:rPr>
        <w:t xml:space="preserve"> </w:t>
      </w:r>
      <w:r w:rsidR="00E41A51" w:rsidRPr="00E41A51">
        <w:t xml:space="preserve">PAHs are rapidly and widely distributed in the body. Lipophilic compounds easily pass biological membranes. Detectable levels of </w:t>
      </w:r>
      <w:proofErr w:type="gramStart"/>
      <w:r w:rsidR="00E41A51" w:rsidRPr="00E41A51">
        <w:t>B[</w:t>
      </w:r>
      <w:proofErr w:type="gramEnd"/>
      <w:r w:rsidR="00E41A51" w:rsidRPr="00E41A51">
        <w:rPr>
          <w:i/>
          <w:iCs/>
        </w:rPr>
        <w:t>a</w:t>
      </w:r>
      <w:r w:rsidR="00E41A51" w:rsidRPr="00E41A51">
        <w:t xml:space="preserve">]P can be observed in most tissues in minutes to hours after exposure, irrespective of the exposure route. PAHs undergo </w:t>
      </w:r>
      <w:proofErr w:type="spellStart"/>
      <w:r w:rsidR="00E41A51" w:rsidRPr="00E41A51">
        <w:t>hepa</w:t>
      </w:r>
      <w:r w:rsidR="00E41A51">
        <w:t>tobiliary</w:t>
      </w:r>
      <w:proofErr w:type="spellEnd"/>
      <w:r w:rsidR="00E41A51">
        <w:t xml:space="preserve"> clearance</w:t>
      </w:r>
      <w:r w:rsidR="00E41A51" w:rsidRPr="00E41A51">
        <w:rPr>
          <w:u w:color="243778"/>
        </w:rPr>
        <w:t xml:space="preserve"> and high concentrations of PAHs and their metabolites are detectabl</w:t>
      </w:r>
      <w:r w:rsidR="00E41A51">
        <w:rPr>
          <w:u w:color="243778"/>
        </w:rPr>
        <w:t>e in the gastrointestinal tract</w:t>
      </w:r>
      <w:r w:rsidR="00E41A51" w:rsidRPr="00E41A51">
        <w:rPr>
          <w:u w:color="243778"/>
        </w:rPr>
        <w:t>.</w:t>
      </w:r>
      <w:r w:rsidR="00E41A51">
        <w:rPr>
          <w:u w:color="243778"/>
        </w:rPr>
        <w:t xml:space="preserve"> </w:t>
      </w:r>
      <w:r w:rsidR="00E41A51" w:rsidRPr="00E41A51">
        <w:rPr>
          <w:u w:color="243778"/>
        </w:rPr>
        <w:t>PAHs do not accumulate in the body. Fat tends to conta</w:t>
      </w:r>
      <w:r w:rsidR="00E41A51">
        <w:rPr>
          <w:u w:color="243778"/>
        </w:rPr>
        <w:t>in more PAHs than other tissues</w:t>
      </w:r>
      <w:r w:rsidR="00E41A51" w:rsidRPr="00E41A51">
        <w:rPr>
          <w:u w:color="243778"/>
        </w:rPr>
        <w:t xml:space="preserve">. Fat and PAH contents, however, </w:t>
      </w:r>
      <w:r w:rsidR="00E41A51">
        <w:rPr>
          <w:u w:color="243778"/>
        </w:rPr>
        <w:t>did not correlate well in lungs</w:t>
      </w:r>
      <w:r w:rsidR="00E41A51" w:rsidRPr="00E41A51">
        <w:rPr>
          <w:u w:color="243778"/>
        </w:rPr>
        <w:t>.</w:t>
      </w:r>
      <w:r w:rsidR="00C65464">
        <w:rPr>
          <w:u w:color="243778"/>
        </w:rPr>
        <w:t xml:space="preserve"> “</w:t>
      </w:r>
      <w:r w:rsidR="00E41A51" w:rsidRPr="00C65464">
        <w:rPr>
          <w:u w:color="243778"/>
        </w:rPr>
        <w:t>PAHs are generally detectable in most human tissues, t</w:t>
      </w:r>
      <w:r w:rsidR="00C65464">
        <w:rPr>
          <w:u w:color="243778"/>
        </w:rPr>
        <w:t>ypically at the sub-μg/kg level</w:t>
      </w:r>
      <w:r w:rsidR="00E41A51" w:rsidRPr="00C65464">
        <w:rPr>
          <w:u w:color="243778"/>
        </w:rPr>
        <w:t>. The reactive metabolites are bound covalently to proteins and nucleic acids and the turnover rate of adducts defines the half-life in tissues.</w:t>
      </w:r>
      <w:r w:rsidR="00C65464">
        <w:rPr>
          <w:u w:color="243778"/>
        </w:rPr>
        <w:t>” (2)</w:t>
      </w:r>
    </w:p>
    <w:p w14:paraId="1C65CC05" w14:textId="77777777" w:rsidR="00C614B5" w:rsidRDefault="00C614B5">
      <w:pPr>
        <w:pStyle w:val="Body"/>
        <w:rPr>
          <w:sz w:val="24"/>
          <w:szCs w:val="24"/>
        </w:rPr>
      </w:pPr>
    </w:p>
    <w:p w14:paraId="0850AB2B" w14:textId="77777777" w:rsidR="00C614B5" w:rsidRPr="00A00757" w:rsidRDefault="000209E2">
      <w:pPr>
        <w:pStyle w:val="ListParagraph"/>
        <w:numPr>
          <w:ilvl w:val="1"/>
          <w:numId w:val="7"/>
        </w:numPr>
        <w:tabs>
          <w:tab w:val="clear" w:pos="426"/>
          <w:tab w:val="num" w:pos="366"/>
        </w:tabs>
        <w:spacing w:before="240"/>
        <w:ind w:left="366" w:hanging="297"/>
        <w:rPr>
          <w:b/>
          <w:sz w:val="24"/>
          <w:szCs w:val="24"/>
        </w:rPr>
      </w:pPr>
      <w:r w:rsidRPr="00A00757">
        <w:rPr>
          <w:b/>
          <w:sz w:val="24"/>
          <w:szCs w:val="24"/>
          <w:u w:val="single"/>
        </w:rPr>
        <w:t>Food Toxicants</w:t>
      </w:r>
      <w:r w:rsidRPr="00A00757">
        <w:rPr>
          <w:b/>
          <w:sz w:val="24"/>
          <w:szCs w:val="24"/>
        </w:rPr>
        <w:t>.</w:t>
      </w:r>
      <w:r w:rsidRPr="00A00757">
        <w:rPr>
          <w:b/>
          <w:sz w:val="24"/>
          <w:szCs w:val="24"/>
        </w:rPr>
        <w:br/>
      </w:r>
    </w:p>
    <w:p w14:paraId="59682B7E" w14:textId="61D6CD2A" w:rsidR="00C614B5" w:rsidRPr="00131367" w:rsidRDefault="000209E2" w:rsidP="00131367">
      <w:pPr>
        <w:pStyle w:val="ListParagraph"/>
        <w:numPr>
          <w:ilvl w:val="0"/>
          <w:numId w:val="10"/>
        </w:numPr>
        <w:tabs>
          <w:tab w:val="clear" w:pos="786"/>
          <w:tab w:val="num" w:pos="726"/>
        </w:tabs>
        <w:spacing w:before="240"/>
        <w:ind w:left="726" w:hanging="300"/>
        <w:rPr>
          <w:sz w:val="24"/>
          <w:szCs w:val="24"/>
        </w:rPr>
      </w:pPr>
      <w:r w:rsidRPr="00131367">
        <w:rPr>
          <w:b/>
          <w:sz w:val="24"/>
          <w:szCs w:val="24"/>
        </w:rPr>
        <w:t>Sulfur dioxide (SO</w:t>
      </w:r>
      <w:r w:rsidRPr="00131367">
        <w:rPr>
          <w:b/>
          <w:sz w:val="24"/>
          <w:szCs w:val="24"/>
          <w:vertAlign w:val="subscript"/>
        </w:rPr>
        <w:t>2</w:t>
      </w:r>
      <w:r w:rsidRPr="00131367">
        <w:rPr>
          <w:b/>
          <w:sz w:val="24"/>
          <w:szCs w:val="24"/>
        </w:rPr>
        <w:t>) is added to wine duri</w:t>
      </w:r>
      <w:r w:rsidR="00DF75BE" w:rsidRPr="00131367">
        <w:rPr>
          <w:b/>
          <w:sz w:val="24"/>
          <w:szCs w:val="24"/>
        </w:rPr>
        <w:t xml:space="preserve">ng its production. </w:t>
      </w:r>
      <w:r w:rsidRPr="00131367">
        <w:rPr>
          <w:b/>
          <w:sz w:val="24"/>
          <w:szCs w:val="24"/>
        </w:rPr>
        <w:t>Discuss what is known about acute and chronic toxicity a</w:t>
      </w:r>
      <w:r w:rsidR="00DF75BE" w:rsidRPr="00131367">
        <w:rPr>
          <w:b/>
          <w:sz w:val="24"/>
          <w:szCs w:val="24"/>
        </w:rPr>
        <w:t xml:space="preserve">nd other </w:t>
      </w:r>
      <w:proofErr w:type="spellStart"/>
      <w:r w:rsidR="00DF75BE" w:rsidRPr="00131367">
        <w:rPr>
          <w:b/>
          <w:sz w:val="24"/>
          <w:szCs w:val="24"/>
        </w:rPr>
        <w:t>toxicodynamic</w:t>
      </w:r>
      <w:proofErr w:type="spellEnd"/>
      <w:r w:rsidR="00DF75BE" w:rsidRPr="00131367">
        <w:rPr>
          <w:b/>
          <w:sz w:val="24"/>
          <w:szCs w:val="24"/>
        </w:rPr>
        <w:t xml:space="preserve"> features:</w:t>
      </w:r>
      <w:r w:rsidR="00DF75BE">
        <w:rPr>
          <w:sz w:val="24"/>
          <w:szCs w:val="24"/>
        </w:rPr>
        <w:t xml:space="preserve"> SO2 is known as a primary irritant and can have severe health effects, both short and long term. </w:t>
      </w:r>
      <w:r w:rsidR="00BD4DA3">
        <w:rPr>
          <w:sz w:val="24"/>
          <w:szCs w:val="24"/>
        </w:rPr>
        <w:t>SO2 is normally exposed to humans in the gaseous form, which makes the respiratory system the main target for toxic action. Individuals with respiratory disorders like asthma or younger biological systems such as infants should strive to avoid exposure.</w:t>
      </w:r>
      <w:r w:rsidR="00131367">
        <w:rPr>
          <w:sz w:val="24"/>
          <w:szCs w:val="24"/>
        </w:rPr>
        <w:t xml:space="preserve"> </w:t>
      </w:r>
      <w:r w:rsidRPr="00131367">
        <w:rPr>
          <w:b/>
          <w:sz w:val="24"/>
          <w:szCs w:val="24"/>
        </w:rPr>
        <w:t>Can wine be produced without using it?  Are there are alternatives</w:t>
      </w:r>
      <w:r w:rsidR="00C65464" w:rsidRPr="00131367">
        <w:rPr>
          <w:b/>
          <w:sz w:val="24"/>
          <w:szCs w:val="24"/>
        </w:rPr>
        <w:t>?</w:t>
      </w:r>
      <w:r w:rsidR="00131367">
        <w:rPr>
          <w:sz w:val="24"/>
          <w:szCs w:val="24"/>
        </w:rPr>
        <w:t xml:space="preserve"> Yes, there are wines produced without SO2. The problem with this however is that SO2 is a preservative used for its antibacterial and antioxidant properties.</w:t>
      </w:r>
      <w:r w:rsidR="00A00757">
        <w:rPr>
          <w:sz w:val="24"/>
          <w:szCs w:val="24"/>
        </w:rPr>
        <w:t xml:space="preserve"> It is dominant in the white wines as the sulfites give the wine that fresh taste. There are good Sulfite-absent wines on the market, but are usually reserved for those with Sulfite allergies, as most people can deal with Sulfites just fine.</w:t>
      </w:r>
      <w:r w:rsidR="007A4973">
        <w:rPr>
          <w:sz w:val="24"/>
          <w:szCs w:val="24"/>
        </w:rPr>
        <w:t xml:space="preserve"> (3)</w:t>
      </w:r>
    </w:p>
    <w:p w14:paraId="0C596D33" w14:textId="77777777" w:rsidR="00C614B5" w:rsidRDefault="00C614B5">
      <w:pPr>
        <w:pStyle w:val="ListParagraph"/>
        <w:spacing w:before="240"/>
        <w:ind w:left="0"/>
        <w:rPr>
          <w:sz w:val="24"/>
          <w:szCs w:val="24"/>
        </w:rPr>
      </w:pPr>
    </w:p>
    <w:p w14:paraId="5DBEEAA2" w14:textId="77777777" w:rsidR="00C614B5" w:rsidRPr="0015743B" w:rsidRDefault="000209E2">
      <w:pPr>
        <w:pStyle w:val="ListParagraph"/>
        <w:numPr>
          <w:ilvl w:val="1"/>
          <w:numId w:val="7"/>
        </w:numPr>
        <w:tabs>
          <w:tab w:val="clear" w:pos="426"/>
          <w:tab w:val="num" w:pos="366"/>
        </w:tabs>
        <w:spacing w:before="240"/>
        <w:ind w:left="366" w:hanging="297"/>
        <w:rPr>
          <w:b/>
          <w:sz w:val="24"/>
          <w:szCs w:val="24"/>
        </w:rPr>
      </w:pPr>
      <w:r w:rsidRPr="0015743B">
        <w:rPr>
          <w:b/>
          <w:sz w:val="24"/>
          <w:szCs w:val="24"/>
          <w:u w:val="single"/>
        </w:rPr>
        <w:t>Drug-Nutrient Interactions</w:t>
      </w:r>
      <w:r w:rsidRPr="0015743B">
        <w:rPr>
          <w:b/>
          <w:sz w:val="24"/>
          <w:szCs w:val="24"/>
        </w:rPr>
        <w:t>.  Select any of the drugs or drug classes below and explain how it affects diet (nutrient absorption).  Either suggest an alternative drug and/or explain how an individual can compensate for any effect on nutrition</w:t>
      </w:r>
      <w:r w:rsidRPr="0015743B">
        <w:rPr>
          <w:b/>
          <w:sz w:val="24"/>
          <w:szCs w:val="24"/>
        </w:rPr>
        <w:br/>
      </w:r>
    </w:p>
    <w:p w14:paraId="003C3008" w14:textId="5D373EB3" w:rsidR="00C614B5" w:rsidRPr="00A42E11" w:rsidRDefault="000209E2">
      <w:pPr>
        <w:pStyle w:val="ListParagraph"/>
        <w:numPr>
          <w:ilvl w:val="0"/>
          <w:numId w:val="13"/>
        </w:numPr>
        <w:tabs>
          <w:tab w:val="clear" w:pos="786"/>
          <w:tab w:val="num" w:pos="726"/>
        </w:tabs>
        <w:ind w:left="726" w:hanging="300"/>
        <w:rPr>
          <w:sz w:val="24"/>
          <w:szCs w:val="24"/>
        </w:rPr>
      </w:pPr>
      <w:r>
        <w:rPr>
          <w:sz w:val="24"/>
          <w:szCs w:val="24"/>
        </w:rPr>
        <w:t>Laxatives</w:t>
      </w:r>
      <w:r w:rsidR="007A4973">
        <w:rPr>
          <w:sz w:val="24"/>
          <w:szCs w:val="24"/>
        </w:rPr>
        <w:t xml:space="preserve"> affect your nutritional absorption because it loosens your stools to the extent that your body isn</w:t>
      </w:r>
      <w:r w:rsidR="007A4973">
        <w:rPr>
          <w:sz w:val="24"/>
          <w:szCs w:val="24"/>
        </w:rPr>
        <w:t>’</w:t>
      </w:r>
      <w:r w:rsidR="007A4973">
        <w:rPr>
          <w:sz w:val="24"/>
          <w:szCs w:val="24"/>
        </w:rPr>
        <w:t>t give</w:t>
      </w:r>
      <w:r w:rsidR="004C75B0">
        <w:rPr>
          <w:sz w:val="24"/>
          <w:szCs w:val="24"/>
        </w:rPr>
        <w:t>n</w:t>
      </w:r>
      <w:r w:rsidR="007A4973">
        <w:rPr>
          <w:sz w:val="24"/>
          <w:szCs w:val="24"/>
        </w:rPr>
        <w:t xml:space="preserve"> the </w:t>
      </w:r>
      <w:r w:rsidR="007A4973" w:rsidRPr="00A42E11">
        <w:rPr>
          <w:rFonts w:hAnsi="Times New Roman" w:cs="Times New Roman"/>
          <w:sz w:val="24"/>
          <w:szCs w:val="24"/>
        </w:rPr>
        <w:t>opportunity</w:t>
      </w:r>
      <w:r w:rsidR="004C75B0" w:rsidRPr="00A42E11">
        <w:rPr>
          <w:rFonts w:hAnsi="Times New Roman" w:cs="Times New Roman"/>
          <w:sz w:val="24"/>
          <w:szCs w:val="24"/>
        </w:rPr>
        <w:t xml:space="preserve"> to get any nutritional value from your foods before it is excreted.</w:t>
      </w:r>
      <w:r w:rsidR="00A42E11" w:rsidRPr="00A42E11">
        <w:rPr>
          <w:rFonts w:hAnsi="Times New Roman" w:cs="Times New Roman"/>
          <w:sz w:val="24"/>
          <w:szCs w:val="24"/>
        </w:rPr>
        <w:t xml:space="preserve"> Medical problems associated with laxative abuse include electrolyte and acid/base changes that can involve the renal and cardiovascular systems and may become life threatening. The renin-aldosterone system becomes activated due to the</w:t>
      </w:r>
      <w:r w:rsidR="00A42E11">
        <w:rPr>
          <w:rFonts w:hAnsi="Times New Roman" w:cs="Times New Roman"/>
          <w:sz w:val="24"/>
          <w:szCs w:val="24"/>
        </w:rPr>
        <w:t xml:space="preserve"> loss of fluid, which leads to </w:t>
      </w:r>
      <w:r w:rsidR="00A42E11" w:rsidRPr="00A42E11">
        <w:rPr>
          <w:rFonts w:hAnsi="Times New Roman" w:cs="Times New Roman"/>
          <w:sz w:val="24"/>
          <w:szCs w:val="24"/>
        </w:rPr>
        <w:t>edema and acute weight gain when the laxative is discontinued.</w:t>
      </w:r>
      <w:r w:rsidR="00A42E11">
        <w:rPr>
          <w:rFonts w:hAnsi="Times New Roman" w:cs="Times New Roman"/>
          <w:sz w:val="24"/>
          <w:szCs w:val="24"/>
        </w:rPr>
        <w:t xml:space="preserve"> (4) Especially individuals using these products for the purpose of bulimia or anorexia, overuse and abuse is highly prevalent, especially since their body tries to counteract these drugs and retain fluid weight.</w:t>
      </w:r>
    </w:p>
    <w:p w14:paraId="2B6D30B2" w14:textId="195AAA4E" w:rsidR="00A42E11" w:rsidRDefault="00A42E11" w:rsidP="00A42E11">
      <w:pPr>
        <w:pStyle w:val="ListParagraph"/>
        <w:ind w:left="726"/>
        <w:rPr>
          <w:sz w:val="24"/>
          <w:szCs w:val="24"/>
        </w:rPr>
      </w:pPr>
      <w:r>
        <w:rPr>
          <w:rFonts w:hAnsi="Times New Roman" w:cs="Times New Roman"/>
          <w:sz w:val="24"/>
          <w:szCs w:val="24"/>
        </w:rPr>
        <w:t>Maintaining a healthy diet is great alternative, as well as figuring out what you’re allergic to that may be causing you to want to turn to laxatives in the first place.</w:t>
      </w:r>
      <w:r w:rsidR="00D3755D">
        <w:rPr>
          <w:rFonts w:hAnsi="Times New Roman" w:cs="Times New Roman"/>
          <w:sz w:val="24"/>
          <w:szCs w:val="24"/>
        </w:rPr>
        <w:t xml:space="preserve"> Foods high in fiber and </w:t>
      </w:r>
      <w:proofErr w:type="spellStart"/>
      <w:r w:rsidR="00D3755D">
        <w:rPr>
          <w:rFonts w:hAnsi="Times New Roman" w:cs="Times New Roman"/>
          <w:sz w:val="24"/>
          <w:szCs w:val="24"/>
        </w:rPr>
        <w:t>psyllium</w:t>
      </w:r>
      <w:proofErr w:type="spellEnd"/>
      <w:r w:rsidR="00D3755D">
        <w:rPr>
          <w:rFonts w:hAnsi="Times New Roman" w:cs="Times New Roman"/>
          <w:sz w:val="24"/>
          <w:szCs w:val="24"/>
        </w:rPr>
        <w:t xml:space="preserve"> husk are great more natural approaches to helping bowel movements move along, if it’s really necessary.</w:t>
      </w:r>
    </w:p>
    <w:p w14:paraId="0167038A" w14:textId="77777777" w:rsidR="00C614B5" w:rsidRDefault="00C614B5">
      <w:pPr>
        <w:pStyle w:val="ListParagraph"/>
        <w:spacing w:before="240"/>
        <w:ind w:left="0"/>
        <w:rPr>
          <w:sz w:val="24"/>
          <w:szCs w:val="24"/>
        </w:rPr>
      </w:pPr>
    </w:p>
    <w:p w14:paraId="67FF7F33" w14:textId="77777777" w:rsidR="00C614B5" w:rsidRDefault="000209E2">
      <w:pPr>
        <w:pStyle w:val="ListParagraph"/>
        <w:spacing w:before="240"/>
        <w:ind w:left="0"/>
        <w:rPr>
          <w:b/>
          <w:bCs/>
          <w:sz w:val="26"/>
          <w:szCs w:val="26"/>
        </w:rPr>
      </w:pPr>
      <w:r>
        <w:rPr>
          <w:b/>
          <w:bCs/>
          <w:sz w:val="26"/>
          <w:szCs w:val="26"/>
        </w:rPr>
        <w:t>You can do either D or E below</w:t>
      </w:r>
    </w:p>
    <w:p w14:paraId="4FBFBEF7" w14:textId="77777777" w:rsidR="00C614B5" w:rsidRDefault="00C614B5">
      <w:pPr>
        <w:pStyle w:val="ListParagraph"/>
        <w:spacing w:before="240"/>
        <w:ind w:left="0"/>
        <w:rPr>
          <w:b/>
          <w:bCs/>
          <w:sz w:val="26"/>
          <w:szCs w:val="26"/>
        </w:rPr>
      </w:pPr>
    </w:p>
    <w:p w14:paraId="24135488" w14:textId="154F0A38" w:rsidR="00C614B5" w:rsidRPr="000209E2" w:rsidRDefault="000209E2">
      <w:pPr>
        <w:pStyle w:val="ListParagraph"/>
        <w:numPr>
          <w:ilvl w:val="1"/>
          <w:numId w:val="19"/>
        </w:numPr>
        <w:tabs>
          <w:tab w:val="clear" w:pos="426"/>
          <w:tab w:val="num" w:pos="366"/>
        </w:tabs>
        <w:spacing w:before="240"/>
        <w:ind w:left="366" w:hanging="300"/>
      </w:pPr>
      <w:r w:rsidRPr="00EA3F7D">
        <w:rPr>
          <w:b/>
          <w:sz w:val="24"/>
          <w:szCs w:val="24"/>
          <w:u w:val="single"/>
        </w:rPr>
        <w:t>Sexual dysfunction therapy</w:t>
      </w:r>
      <w:r w:rsidRPr="00EA3F7D">
        <w:rPr>
          <w:b/>
          <w:sz w:val="24"/>
          <w:szCs w:val="24"/>
        </w:rPr>
        <w:t xml:space="preserve">.  A medication for hypoactive sexual arousal disorder recently was in the news.  This medication, </w:t>
      </w:r>
      <w:proofErr w:type="spellStart"/>
      <w:r w:rsidRPr="00EA3F7D">
        <w:rPr>
          <w:b/>
          <w:sz w:val="24"/>
          <w:szCs w:val="24"/>
        </w:rPr>
        <w:t>flibanserin</w:t>
      </w:r>
      <w:proofErr w:type="spellEnd"/>
      <w:r w:rsidRPr="00EA3F7D">
        <w:rPr>
          <w:b/>
          <w:sz w:val="24"/>
          <w:szCs w:val="24"/>
        </w:rPr>
        <w:t xml:space="preserve">, is being called a </w:t>
      </w:r>
      <w:r w:rsidRPr="00EA3F7D">
        <w:rPr>
          <w:b/>
          <w:sz w:val="24"/>
          <w:szCs w:val="24"/>
        </w:rPr>
        <w:t>“</w:t>
      </w:r>
      <w:r w:rsidRPr="00EA3F7D">
        <w:rPr>
          <w:b/>
          <w:sz w:val="24"/>
          <w:szCs w:val="24"/>
        </w:rPr>
        <w:t>female Viagra.</w:t>
      </w:r>
      <w:r w:rsidRPr="00EA3F7D">
        <w:rPr>
          <w:b/>
          <w:sz w:val="24"/>
          <w:szCs w:val="24"/>
        </w:rPr>
        <w:t>”</w:t>
      </w:r>
      <w:r>
        <w:rPr>
          <w:sz w:val="24"/>
          <w:szCs w:val="24"/>
        </w:rPr>
        <w:br/>
      </w:r>
      <w:r w:rsidRPr="008B3E33">
        <w:rPr>
          <w:b/>
          <w:sz w:val="24"/>
          <w:szCs w:val="24"/>
        </w:rPr>
        <w:t>(a)</w:t>
      </w:r>
      <w:r>
        <w:rPr>
          <w:sz w:val="24"/>
          <w:szCs w:val="24"/>
        </w:rPr>
        <w:t xml:space="preserve"> </w:t>
      </w:r>
      <w:r w:rsidRPr="0015743B">
        <w:rPr>
          <w:b/>
          <w:sz w:val="24"/>
          <w:szCs w:val="24"/>
        </w:rPr>
        <w:t xml:space="preserve">Discuss the effect of the drug both at clinical and </w:t>
      </w:r>
      <w:r w:rsidRPr="00EF120D">
        <w:rPr>
          <w:rFonts w:hAnsi="Times New Roman" w:cs="Times New Roman"/>
          <w:b/>
          <w:sz w:val="24"/>
          <w:szCs w:val="24"/>
        </w:rPr>
        <w:t>molecular level</w:t>
      </w:r>
      <w:r w:rsidR="0015743B" w:rsidRPr="00EF120D">
        <w:rPr>
          <w:rFonts w:hAnsi="Times New Roman" w:cs="Times New Roman"/>
          <w:b/>
          <w:sz w:val="24"/>
          <w:szCs w:val="24"/>
        </w:rPr>
        <w:t>:</w:t>
      </w:r>
      <w:r w:rsidR="00EF120D">
        <w:rPr>
          <w:rFonts w:hAnsi="Times New Roman" w:cs="Times New Roman"/>
          <w:b/>
          <w:sz w:val="24"/>
          <w:szCs w:val="24"/>
        </w:rPr>
        <w:t xml:space="preserve"> </w:t>
      </w:r>
      <w:r w:rsidR="00EF120D">
        <w:rPr>
          <w:rFonts w:hAnsi="Times New Roman" w:cs="Times New Roman"/>
          <w:sz w:val="24"/>
          <w:szCs w:val="24"/>
        </w:rPr>
        <w:t xml:space="preserve">Clinically, the drug company who made </w:t>
      </w:r>
      <w:proofErr w:type="spellStart"/>
      <w:r w:rsidR="00EF120D">
        <w:rPr>
          <w:rFonts w:hAnsi="Times New Roman" w:cs="Times New Roman"/>
          <w:sz w:val="24"/>
          <w:szCs w:val="24"/>
        </w:rPr>
        <w:t>flibanserin</w:t>
      </w:r>
      <w:proofErr w:type="spellEnd"/>
      <w:r w:rsidR="00EF120D">
        <w:rPr>
          <w:rFonts w:hAnsi="Times New Roman" w:cs="Times New Roman"/>
          <w:sz w:val="24"/>
          <w:szCs w:val="24"/>
        </w:rPr>
        <w:t xml:space="preserve"> is saying that instead of the women’s “sex pill”, it should be seen as the pill that brings women’s sex drive back to a normal state. In the same way that antidepressants don’t give you a euphoric state, but rather stabilize your mood, this is how </w:t>
      </w:r>
      <w:proofErr w:type="spellStart"/>
      <w:r w:rsidR="00EF120D">
        <w:rPr>
          <w:rFonts w:hAnsi="Times New Roman" w:cs="Times New Roman"/>
          <w:sz w:val="24"/>
          <w:szCs w:val="24"/>
        </w:rPr>
        <w:t>flibanserin</w:t>
      </w:r>
      <w:proofErr w:type="spellEnd"/>
      <w:r w:rsidR="00EF120D">
        <w:rPr>
          <w:rFonts w:hAnsi="Times New Roman" w:cs="Times New Roman"/>
          <w:sz w:val="24"/>
          <w:szCs w:val="24"/>
        </w:rPr>
        <w:t xml:space="preserve"> is designed to work.</w:t>
      </w:r>
      <w:r w:rsidR="0015743B" w:rsidRPr="00EF120D">
        <w:rPr>
          <w:rFonts w:hAnsi="Times New Roman" w:cs="Times New Roman"/>
          <w:sz w:val="24"/>
          <w:szCs w:val="24"/>
        </w:rPr>
        <w:t xml:space="preserve"> </w:t>
      </w:r>
      <w:r w:rsidR="00EF120D">
        <w:rPr>
          <w:rFonts w:hAnsi="Times New Roman" w:cs="Times New Roman"/>
          <w:sz w:val="24"/>
          <w:szCs w:val="24"/>
        </w:rPr>
        <w:t>“</w:t>
      </w:r>
      <w:r w:rsidR="0015743B" w:rsidRPr="00EF120D">
        <w:rPr>
          <w:rFonts w:hAnsi="Times New Roman" w:cs="Times New Roman"/>
          <w:sz w:val="24"/>
          <w:szCs w:val="24"/>
        </w:rPr>
        <w:t xml:space="preserve">About 85 percent of a </w:t>
      </w:r>
      <w:proofErr w:type="spellStart"/>
      <w:r w:rsidR="0015743B" w:rsidRPr="00EF120D">
        <w:rPr>
          <w:rFonts w:hAnsi="Times New Roman" w:cs="Times New Roman"/>
          <w:sz w:val="24"/>
          <w:szCs w:val="24"/>
        </w:rPr>
        <w:t>flibanserin</w:t>
      </w:r>
      <w:proofErr w:type="spellEnd"/>
      <w:r w:rsidR="0015743B" w:rsidRPr="00EF120D">
        <w:rPr>
          <w:rFonts w:hAnsi="Times New Roman" w:cs="Times New Roman"/>
          <w:sz w:val="24"/>
          <w:szCs w:val="24"/>
        </w:rPr>
        <w:t xml:space="preserve"> dose is handled by a drug metabolizing enzyme called CYP3A4. We know very well that some drugs inhibit the action of CYP3A4, such as antifungal drugs like fluconazole, and that </w:t>
      </w:r>
      <w:proofErr w:type="gramStart"/>
      <w:r w:rsidR="0015743B" w:rsidRPr="00EF120D">
        <w:rPr>
          <w:rFonts w:hAnsi="Times New Roman" w:cs="Times New Roman"/>
          <w:sz w:val="24"/>
          <w:szCs w:val="24"/>
        </w:rPr>
        <w:t>almost half of all drugs are handled by that enzyme</w:t>
      </w:r>
      <w:proofErr w:type="gramEnd"/>
      <w:r w:rsidR="0015743B" w:rsidRPr="00EF120D">
        <w:rPr>
          <w:rFonts w:hAnsi="Times New Roman" w:cs="Times New Roman"/>
          <w:sz w:val="24"/>
          <w:szCs w:val="24"/>
        </w:rPr>
        <w:t xml:space="preserve">. Not just </w:t>
      </w:r>
      <w:proofErr w:type="spellStart"/>
      <w:r w:rsidR="0015743B" w:rsidRPr="00EF120D">
        <w:rPr>
          <w:rFonts w:hAnsi="Times New Roman" w:cs="Times New Roman"/>
          <w:sz w:val="24"/>
          <w:szCs w:val="24"/>
        </w:rPr>
        <w:t>flibanserin</w:t>
      </w:r>
      <w:proofErr w:type="spellEnd"/>
      <w:r w:rsidR="0015743B" w:rsidRPr="00EF120D">
        <w:rPr>
          <w:rFonts w:hAnsi="Times New Roman" w:cs="Times New Roman"/>
          <w:sz w:val="24"/>
          <w:szCs w:val="24"/>
        </w:rPr>
        <w:t>.</w:t>
      </w:r>
      <w:r w:rsidR="00EF120D">
        <w:rPr>
          <w:rFonts w:hAnsi="Times New Roman" w:cs="Times New Roman"/>
          <w:sz w:val="24"/>
          <w:szCs w:val="24"/>
        </w:rPr>
        <w:t>” (5)</w:t>
      </w:r>
      <w:r>
        <w:rPr>
          <w:sz w:val="24"/>
          <w:szCs w:val="24"/>
        </w:rPr>
        <w:br/>
      </w:r>
      <w:r w:rsidRPr="008B3E33">
        <w:rPr>
          <w:b/>
          <w:sz w:val="24"/>
          <w:szCs w:val="24"/>
        </w:rPr>
        <w:t>(</w:t>
      </w:r>
      <w:proofErr w:type="gramStart"/>
      <w:r w:rsidRPr="008B3E33">
        <w:rPr>
          <w:b/>
          <w:sz w:val="24"/>
          <w:szCs w:val="24"/>
        </w:rPr>
        <w:t>b</w:t>
      </w:r>
      <w:proofErr w:type="gramEnd"/>
      <w:r w:rsidRPr="008B3E33">
        <w:rPr>
          <w:b/>
          <w:sz w:val="24"/>
          <w:szCs w:val="24"/>
        </w:rPr>
        <w:t>) Discuss alternative therapies, including those in chiropractic medicine</w:t>
      </w:r>
      <w:r w:rsidR="008B3E33">
        <w:rPr>
          <w:b/>
          <w:sz w:val="24"/>
          <w:szCs w:val="24"/>
        </w:rPr>
        <w:t>:</w:t>
      </w:r>
      <w:r w:rsidR="008B3E33">
        <w:rPr>
          <w:sz w:val="24"/>
          <w:szCs w:val="24"/>
        </w:rPr>
        <w:t xml:space="preserve"> </w:t>
      </w:r>
      <w:r w:rsidR="00147BC9">
        <w:rPr>
          <w:sz w:val="24"/>
          <w:szCs w:val="24"/>
        </w:rPr>
        <w:t xml:space="preserve">The body tends to function properly when it is given the appropriate foods, nutrition and is devoid of toxins. Doing a doctor recommended detoxification program, as well as nutrition guided eating program would do wonders for the patient. Sacral and </w:t>
      </w:r>
      <w:proofErr w:type="spellStart"/>
      <w:r w:rsidR="00147BC9">
        <w:rPr>
          <w:sz w:val="24"/>
          <w:szCs w:val="24"/>
        </w:rPr>
        <w:t>Lumbopelvic</w:t>
      </w:r>
      <w:proofErr w:type="spellEnd"/>
      <w:r w:rsidR="00147BC9">
        <w:rPr>
          <w:sz w:val="24"/>
          <w:szCs w:val="24"/>
        </w:rPr>
        <w:t xml:space="preserve"> subluxations tend to </w:t>
      </w:r>
      <w:r w:rsidR="00412432">
        <w:rPr>
          <w:sz w:val="24"/>
          <w:szCs w:val="24"/>
        </w:rPr>
        <w:t>lead to urinary or sexual dysfunction when not resolved. Analyzing and fixing these subluxations would be essential for our chiropractic treatment of the patient. Along these lines, analyzing the upper cervical complex to make sure no significant subluxations are still present altering endocrine functions would be recommended also.</w:t>
      </w:r>
    </w:p>
    <w:p w14:paraId="287D8CAC" w14:textId="77777777" w:rsidR="000209E2" w:rsidRDefault="000209E2" w:rsidP="000209E2">
      <w:pPr>
        <w:spacing w:before="240"/>
      </w:pPr>
    </w:p>
    <w:p w14:paraId="738A7859" w14:textId="77777777" w:rsidR="000209E2" w:rsidRDefault="000209E2" w:rsidP="000209E2">
      <w:pPr>
        <w:spacing w:before="240"/>
      </w:pPr>
    </w:p>
    <w:p w14:paraId="2237F4AE" w14:textId="77777777" w:rsidR="000209E2" w:rsidRPr="003A2FDF" w:rsidRDefault="000209E2" w:rsidP="000209E2">
      <w:pPr>
        <w:spacing w:before="240"/>
        <w:rPr>
          <w:b/>
          <w:sz w:val="26"/>
          <w:szCs w:val="26"/>
        </w:rPr>
      </w:pPr>
      <w:r w:rsidRPr="003A2FDF">
        <w:rPr>
          <w:b/>
          <w:sz w:val="26"/>
          <w:szCs w:val="26"/>
        </w:rPr>
        <w:t>References:</w:t>
      </w:r>
    </w:p>
    <w:p w14:paraId="57B284E9" w14:textId="462A0370" w:rsidR="000209E2" w:rsidRDefault="00A56D50" w:rsidP="00DF4AD7">
      <w:pPr>
        <w:pStyle w:val="ListParagraph"/>
        <w:numPr>
          <w:ilvl w:val="0"/>
          <w:numId w:val="20"/>
        </w:numPr>
        <w:spacing w:before="240"/>
      </w:pPr>
      <w:proofErr w:type="spellStart"/>
      <w:r>
        <w:t>Buha</w:t>
      </w:r>
      <w:proofErr w:type="spellEnd"/>
      <w:r>
        <w:t xml:space="preserve">, Aleksandra. </w:t>
      </w:r>
      <w:r w:rsidR="006208D7">
        <w:t>“</w:t>
      </w:r>
      <w:r w:rsidR="006208D7">
        <w:t>Polycyclic Aromatic Hydrocarbons.</w:t>
      </w:r>
      <w:r w:rsidR="006208D7">
        <w:t>”</w:t>
      </w:r>
      <w:r w:rsidR="006208D7">
        <w:t xml:space="preserve"> </w:t>
      </w:r>
      <w:proofErr w:type="spellStart"/>
      <w:r w:rsidR="006208D7" w:rsidRPr="006208D7">
        <w:rPr>
          <w:i/>
        </w:rPr>
        <w:t>Toxipedia</w:t>
      </w:r>
      <w:proofErr w:type="spellEnd"/>
      <w:r w:rsidR="006208D7" w:rsidRPr="006208D7">
        <w:rPr>
          <w:i/>
        </w:rPr>
        <w:t>.</w:t>
      </w:r>
      <w:r w:rsidR="006208D7">
        <w:t xml:space="preserve"> 9 May 2011. Web. 13 June 2015.</w:t>
      </w:r>
      <w:r>
        <w:t xml:space="preserve"> </w:t>
      </w:r>
      <w:hyperlink r:id="rId11" w:history="1">
        <w:r w:rsidR="00DF4AD7" w:rsidRPr="00B15619">
          <w:rPr>
            <w:rStyle w:val="Hyperlink"/>
          </w:rPr>
          <w:t>http://www.toxipedia.org/display/toxipedia/Polycyclic+Aromatic+Hydrocarbons</w:t>
        </w:r>
      </w:hyperlink>
    </w:p>
    <w:p w14:paraId="76A1C658" w14:textId="5FE20983" w:rsidR="00DF4AD7" w:rsidRDefault="006208D7" w:rsidP="00DF4AD7">
      <w:pPr>
        <w:pStyle w:val="ListParagraph"/>
        <w:numPr>
          <w:ilvl w:val="0"/>
          <w:numId w:val="20"/>
        </w:numPr>
        <w:spacing w:before="240"/>
      </w:pPr>
      <w:proofErr w:type="spellStart"/>
      <w:r>
        <w:t>Hyunok</w:t>
      </w:r>
      <w:proofErr w:type="spellEnd"/>
      <w:r>
        <w:t>, Choi et al.</w:t>
      </w:r>
      <w:r w:rsidR="00926768">
        <w:t xml:space="preserve"> </w:t>
      </w:r>
      <w:r w:rsidR="00926768">
        <w:t>“</w:t>
      </w:r>
      <w:r w:rsidR="00926768">
        <w:t>Polycyclic Aromatic Hydrocarbons</w:t>
      </w:r>
      <w:r w:rsidR="00926768">
        <w:t>”</w:t>
      </w:r>
      <w:r w:rsidR="00926768">
        <w:t xml:space="preserve">. </w:t>
      </w:r>
      <w:r w:rsidR="00926768">
        <w:rPr>
          <w:i/>
        </w:rPr>
        <w:t>NCBI.</w:t>
      </w:r>
      <w:r w:rsidR="00926768">
        <w:t xml:space="preserve"> Web. 13 June 2015.</w:t>
      </w:r>
      <w:r>
        <w:t xml:space="preserve"> </w:t>
      </w:r>
      <w:hyperlink r:id="rId12" w:history="1">
        <w:r w:rsidR="00066E62" w:rsidRPr="00B15619">
          <w:rPr>
            <w:rStyle w:val="Hyperlink"/>
          </w:rPr>
          <w:t>http://www.ncbi.nlm.nih.gov/books/NBK138709/</w:t>
        </w:r>
      </w:hyperlink>
    </w:p>
    <w:p w14:paraId="374306CB" w14:textId="7A1F1712" w:rsidR="00066E62" w:rsidRDefault="00926768" w:rsidP="00DF4AD7">
      <w:pPr>
        <w:pStyle w:val="ListParagraph"/>
        <w:numPr>
          <w:ilvl w:val="0"/>
          <w:numId w:val="20"/>
        </w:numPr>
        <w:spacing w:before="240"/>
      </w:pPr>
      <w:r>
        <w:t xml:space="preserve">Gorman-McAdams, Mary. </w:t>
      </w:r>
      <w:r>
        <w:t>“</w:t>
      </w:r>
      <w:r>
        <w:t>The Truth About Sulfites in Wines</w:t>
      </w:r>
      <w:r>
        <w:t>”</w:t>
      </w:r>
      <w:r>
        <w:t xml:space="preserve">. </w:t>
      </w:r>
      <w:r>
        <w:rPr>
          <w:i/>
        </w:rPr>
        <w:t xml:space="preserve">The </w:t>
      </w:r>
      <w:proofErr w:type="spellStart"/>
      <w:r>
        <w:rPr>
          <w:i/>
        </w:rPr>
        <w:t>Kitchn</w:t>
      </w:r>
      <w:proofErr w:type="spellEnd"/>
      <w:r>
        <w:t xml:space="preserve">. 5 April 2015. Web 13 June 2015.  </w:t>
      </w:r>
      <w:hyperlink r:id="rId13" w:history="1">
        <w:r w:rsidR="007A4973" w:rsidRPr="00B15619">
          <w:rPr>
            <w:rStyle w:val="Hyperlink"/>
          </w:rPr>
          <w:t>http://www.thekitchn.com/the-truth-about-sulfites-in-wine-myths-of-red-wine-headaches-100878</w:t>
        </w:r>
      </w:hyperlink>
    </w:p>
    <w:p w14:paraId="44DEA641" w14:textId="4E08AC75" w:rsidR="007A4973" w:rsidRDefault="00926768" w:rsidP="00DF4AD7">
      <w:pPr>
        <w:pStyle w:val="ListParagraph"/>
        <w:numPr>
          <w:ilvl w:val="0"/>
          <w:numId w:val="20"/>
        </w:numPr>
        <w:spacing w:before="240"/>
      </w:pPr>
      <w:proofErr w:type="spellStart"/>
      <w:r>
        <w:t>Roerig</w:t>
      </w:r>
      <w:proofErr w:type="spellEnd"/>
      <w:r>
        <w:t xml:space="preserve"> JL, Steffen KJ, et al. </w:t>
      </w:r>
      <w:r>
        <w:t>“</w:t>
      </w:r>
      <w:r>
        <w:t>Laxative Abuse: epidemiology, diagnosis and management.</w:t>
      </w:r>
      <w:r>
        <w:t>”</w:t>
      </w:r>
      <w:r>
        <w:t xml:space="preserve"> </w:t>
      </w:r>
      <w:r>
        <w:rPr>
          <w:i/>
        </w:rPr>
        <w:t xml:space="preserve">NCBI. </w:t>
      </w:r>
      <w:r>
        <w:t xml:space="preserve">Web 13 June 2015. </w:t>
      </w:r>
      <w:hyperlink r:id="rId14" w:history="1">
        <w:r w:rsidR="00A42E11" w:rsidRPr="00B15619">
          <w:rPr>
            <w:rStyle w:val="Hyperlink"/>
          </w:rPr>
          <w:t>http://www.ncbi.nlm.nih.gov/pubmed/20687617</w:t>
        </w:r>
      </w:hyperlink>
    </w:p>
    <w:p w14:paraId="481C82A7" w14:textId="75E58B5E" w:rsidR="00EF120D" w:rsidRDefault="00926768" w:rsidP="003A2FDF">
      <w:pPr>
        <w:pStyle w:val="ListParagraph"/>
        <w:numPr>
          <w:ilvl w:val="0"/>
          <w:numId w:val="20"/>
        </w:numPr>
        <w:spacing w:before="240"/>
      </w:pPr>
      <w:r>
        <w:t xml:space="preserve">Kroll, David. </w:t>
      </w:r>
      <w:r>
        <w:t>“</w:t>
      </w:r>
      <w:r>
        <w:t xml:space="preserve">The True Significance of </w:t>
      </w:r>
      <w:proofErr w:type="spellStart"/>
      <w:r>
        <w:t>Flibanserin</w:t>
      </w:r>
      <w:r>
        <w:t>’</w:t>
      </w:r>
      <w:r>
        <w:t>s</w:t>
      </w:r>
      <w:proofErr w:type="spellEnd"/>
      <w:r>
        <w:t xml:space="preserve"> </w:t>
      </w:r>
      <w:r>
        <w:t>‘</w:t>
      </w:r>
      <w:r>
        <w:t>Modest</w:t>
      </w:r>
      <w:r>
        <w:t>’</w:t>
      </w:r>
      <w:r>
        <w:t xml:space="preserve"> Boost To Female Sexual Desire.</w:t>
      </w:r>
      <w:r>
        <w:t>”</w:t>
      </w:r>
      <w:r>
        <w:t xml:space="preserve"> </w:t>
      </w:r>
      <w:r>
        <w:rPr>
          <w:i/>
        </w:rPr>
        <w:t>Forbes.</w:t>
      </w:r>
      <w:r>
        <w:t xml:space="preserve"> 14 June 2015. Web 15 June 2015. </w:t>
      </w:r>
      <w:hyperlink r:id="rId15" w:history="1">
        <w:r w:rsidR="00EF120D" w:rsidRPr="00B15619">
          <w:rPr>
            <w:rStyle w:val="Hyperlink"/>
          </w:rPr>
          <w:t>http://www.forbes.com/sites/davidkroll/2015/06/14/the-true-significance-of-flibanserins-modest-boost-to-female-sexual-desire/</w:t>
        </w:r>
      </w:hyperlink>
    </w:p>
    <w:sectPr w:rsidR="00EF120D">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E804C" w14:textId="77777777" w:rsidR="006208D7" w:rsidRDefault="006208D7">
      <w:r>
        <w:separator/>
      </w:r>
    </w:p>
  </w:endnote>
  <w:endnote w:type="continuationSeparator" w:id="0">
    <w:p w14:paraId="3ABB3B29" w14:textId="77777777" w:rsidR="006208D7" w:rsidRDefault="0062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AF1BB" w14:textId="77777777" w:rsidR="006208D7" w:rsidRDefault="006208D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87815" w14:textId="77777777" w:rsidR="006208D7" w:rsidRDefault="006208D7">
      <w:r>
        <w:separator/>
      </w:r>
    </w:p>
  </w:footnote>
  <w:footnote w:type="continuationSeparator" w:id="0">
    <w:p w14:paraId="3197DD17" w14:textId="77777777" w:rsidR="006208D7" w:rsidRDefault="006208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DE1A2" w14:textId="77777777" w:rsidR="006208D7" w:rsidRDefault="006208D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BD5"/>
    <w:multiLevelType w:val="multilevel"/>
    <w:tmpl w:val="75BACE58"/>
    <w:styleLink w:val="List7"/>
    <w:lvl w:ilvl="0">
      <w:start w:val="1"/>
      <w:numFmt w:val="upperLetter"/>
      <w:lvlText w:val="%1."/>
      <w:lvlJc w:val="left"/>
      <w:pPr>
        <w:tabs>
          <w:tab w:val="num" w:pos="720"/>
        </w:tabs>
        <w:ind w:left="720" w:hanging="476"/>
      </w:pPr>
      <w:rPr>
        <w:position w:val="0"/>
        <w:sz w:val="24"/>
        <w:szCs w:val="24"/>
        <w:u w:val="single"/>
        <w:rtl w:val="0"/>
      </w:rPr>
    </w:lvl>
    <w:lvl w:ilvl="1">
      <w:start w:val="5"/>
      <w:numFmt w:val="upperLetter"/>
      <w:lvlText w:val="%2."/>
      <w:lvlJc w:val="left"/>
      <w:pPr>
        <w:tabs>
          <w:tab w:val="num" w:pos="426"/>
        </w:tabs>
        <w:ind w:left="426" w:hanging="360"/>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abstractNum w:abstractNumId="1">
    <w:nsid w:val="09E37712"/>
    <w:multiLevelType w:val="multilevel"/>
    <w:tmpl w:val="82BC027A"/>
    <w:styleLink w:val="List6"/>
    <w:lvl w:ilvl="0">
      <w:start w:val="1"/>
      <w:numFmt w:val="upperLetter"/>
      <w:lvlText w:val="%1."/>
      <w:lvlJc w:val="left"/>
      <w:pPr>
        <w:tabs>
          <w:tab w:val="num" w:pos="720"/>
        </w:tabs>
        <w:ind w:left="720" w:hanging="476"/>
      </w:pPr>
      <w:rPr>
        <w:position w:val="0"/>
        <w:sz w:val="24"/>
        <w:szCs w:val="24"/>
        <w:rtl w:val="0"/>
      </w:rPr>
    </w:lvl>
    <w:lvl w:ilvl="1">
      <w:start w:val="1"/>
      <w:numFmt w:val="upperLetter"/>
      <w:lvlText w:val="%2."/>
      <w:lvlJc w:val="left"/>
      <w:pPr>
        <w:tabs>
          <w:tab w:val="num" w:pos="1440"/>
        </w:tabs>
        <w:ind w:left="1440" w:hanging="360"/>
      </w:pPr>
      <w:rPr>
        <w:position w:val="0"/>
        <w:sz w:val="24"/>
        <w:szCs w:val="24"/>
        <w:rtl w:val="0"/>
      </w:rPr>
    </w:lvl>
    <w:lvl w:ilvl="2">
      <w:start w:val="1"/>
      <w:numFmt w:val="decimal"/>
      <w:lvlText w:val="%3."/>
      <w:lvlJc w:val="left"/>
      <w:pPr>
        <w:tabs>
          <w:tab w:val="num" w:pos="709"/>
        </w:tabs>
        <w:ind w:left="709" w:hanging="322"/>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
    <w:nsid w:val="0AF33F8E"/>
    <w:multiLevelType w:val="multilevel"/>
    <w:tmpl w:val="F4307EFA"/>
    <w:lvl w:ilvl="0">
      <w:start w:val="1"/>
      <w:numFmt w:val="decimal"/>
      <w:lvlText w:val="%1."/>
      <w:lvlJc w:val="left"/>
      <w:pPr>
        <w:tabs>
          <w:tab w:val="num" w:pos="786"/>
        </w:tabs>
        <w:ind w:left="786" w:hanging="360"/>
      </w:pPr>
      <w:rPr>
        <w:position w:val="0"/>
        <w:sz w:val="24"/>
        <w:szCs w:val="24"/>
        <w:rtl w:val="0"/>
      </w:rPr>
    </w:lvl>
    <w:lvl w:ilvl="1">
      <w:start w:val="1"/>
      <w:numFmt w:val="lowerLetter"/>
      <w:lvlText w:val="%2."/>
      <w:lvlJc w:val="left"/>
      <w:pPr>
        <w:tabs>
          <w:tab w:val="num" w:pos="1506"/>
        </w:tabs>
        <w:ind w:left="1506" w:hanging="360"/>
      </w:pPr>
      <w:rPr>
        <w:position w:val="0"/>
        <w:sz w:val="24"/>
        <w:szCs w:val="24"/>
        <w:rtl w:val="0"/>
      </w:rPr>
    </w:lvl>
    <w:lvl w:ilvl="2">
      <w:start w:val="1"/>
      <w:numFmt w:val="lowerRoman"/>
      <w:lvlText w:val="%3."/>
      <w:lvlJc w:val="left"/>
      <w:pPr>
        <w:tabs>
          <w:tab w:val="num" w:pos="2226"/>
        </w:tabs>
        <w:ind w:left="2226" w:hanging="296"/>
      </w:pPr>
      <w:rPr>
        <w:position w:val="0"/>
        <w:sz w:val="24"/>
        <w:szCs w:val="24"/>
        <w:rtl w:val="0"/>
      </w:rPr>
    </w:lvl>
    <w:lvl w:ilvl="3">
      <w:start w:val="1"/>
      <w:numFmt w:val="decimal"/>
      <w:lvlText w:val="%4."/>
      <w:lvlJc w:val="left"/>
      <w:pPr>
        <w:tabs>
          <w:tab w:val="num" w:pos="2946"/>
        </w:tabs>
        <w:ind w:left="2946" w:hanging="360"/>
      </w:pPr>
      <w:rPr>
        <w:position w:val="0"/>
        <w:sz w:val="24"/>
        <w:szCs w:val="24"/>
        <w:rtl w:val="0"/>
      </w:rPr>
    </w:lvl>
    <w:lvl w:ilvl="4">
      <w:start w:val="1"/>
      <w:numFmt w:val="lowerLetter"/>
      <w:lvlText w:val="%5."/>
      <w:lvlJc w:val="left"/>
      <w:pPr>
        <w:tabs>
          <w:tab w:val="num" w:pos="3666"/>
        </w:tabs>
        <w:ind w:left="3666" w:hanging="360"/>
      </w:pPr>
      <w:rPr>
        <w:position w:val="0"/>
        <w:sz w:val="24"/>
        <w:szCs w:val="24"/>
        <w:rtl w:val="0"/>
      </w:rPr>
    </w:lvl>
    <w:lvl w:ilvl="5">
      <w:start w:val="1"/>
      <w:numFmt w:val="lowerRoman"/>
      <w:lvlText w:val="%6."/>
      <w:lvlJc w:val="left"/>
      <w:pPr>
        <w:tabs>
          <w:tab w:val="num" w:pos="4386"/>
        </w:tabs>
        <w:ind w:left="4386" w:hanging="296"/>
      </w:pPr>
      <w:rPr>
        <w:position w:val="0"/>
        <w:sz w:val="24"/>
        <w:szCs w:val="24"/>
        <w:rtl w:val="0"/>
      </w:rPr>
    </w:lvl>
    <w:lvl w:ilvl="6">
      <w:start w:val="1"/>
      <w:numFmt w:val="decimal"/>
      <w:lvlText w:val="%7."/>
      <w:lvlJc w:val="left"/>
      <w:pPr>
        <w:tabs>
          <w:tab w:val="num" w:pos="5106"/>
        </w:tabs>
        <w:ind w:left="5106" w:hanging="360"/>
      </w:pPr>
      <w:rPr>
        <w:position w:val="0"/>
        <w:sz w:val="24"/>
        <w:szCs w:val="24"/>
        <w:rtl w:val="0"/>
      </w:rPr>
    </w:lvl>
    <w:lvl w:ilvl="7">
      <w:start w:val="1"/>
      <w:numFmt w:val="lowerLetter"/>
      <w:lvlText w:val="%8."/>
      <w:lvlJc w:val="left"/>
      <w:pPr>
        <w:tabs>
          <w:tab w:val="num" w:pos="5826"/>
        </w:tabs>
        <w:ind w:left="5826" w:hanging="360"/>
      </w:pPr>
      <w:rPr>
        <w:position w:val="0"/>
        <w:sz w:val="24"/>
        <w:szCs w:val="24"/>
        <w:rtl w:val="0"/>
      </w:rPr>
    </w:lvl>
    <w:lvl w:ilvl="8">
      <w:start w:val="1"/>
      <w:numFmt w:val="lowerRoman"/>
      <w:lvlText w:val="%9."/>
      <w:lvlJc w:val="left"/>
      <w:pPr>
        <w:tabs>
          <w:tab w:val="num" w:pos="6546"/>
        </w:tabs>
        <w:ind w:left="6546" w:hanging="296"/>
      </w:pPr>
      <w:rPr>
        <w:position w:val="0"/>
        <w:sz w:val="24"/>
        <w:szCs w:val="24"/>
        <w:rtl w:val="0"/>
      </w:rPr>
    </w:lvl>
  </w:abstractNum>
  <w:abstractNum w:abstractNumId="3">
    <w:nsid w:val="14570BCD"/>
    <w:multiLevelType w:val="multilevel"/>
    <w:tmpl w:val="DDEE7A5E"/>
    <w:styleLink w:val="List51"/>
    <w:lvl w:ilvl="0">
      <w:start w:val="1"/>
      <w:numFmt w:val="upperLetter"/>
      <w:lvlText w:val="%1."/>
      <w:lvlJc w:val="left"/>
      <w:pPr>
        <w:tabs>
          <w:tab w:val="num" w:pos="720"/>
        </w:tabs>
        <w:ind w:left="720" w:hanging="476"/>
      </w:pPr>
      <w:rPr>
        <w:position w:val="0"/>
        <w:sz w:val="24"/>
        <w:szCs w:val="24"/>
        <w:u w:val="single"/>
        <w:rtl w:val="0"/>
      </w:rPr>
    </w:lvl>
    <w:lvl w:ilvl="1">
      <w:start w:val="4"/>
      <w:numFmt w:val="upperLetter"/>
      <w:lvlText w:val="%2."/>
      <w:lvlJc w:val="left"/>
      <w:pPr>
        <w:tabs>
          <w:tab w:val="num" w:pos="426"/>
        </w:tabs>
        <w:ind w:left="426" w:hanging="358"/>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abstractNum w:abstractNumId="4">
    <w:nsid w:val="145A7AB8"/>
    <w:multiLevelType w:val="multilevel"/>
    <w:tmpl w:val="789C8CF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1AA85EE7"/>
    <w:multiLevelType w:val="multilevel"/>
    <w:tmpl w:val="2D50CF54"/>
    <w:styleLink w:val="List1"/>
    <w:lvl w:ilvl="0">
      <w:start w:val="1"/>
      <w:numFmt w:val="upperLetter"/>
      <w:lvlText w:val="%1."/>
      <w:lvlJc w:val="left"/>
      <w:pPr>
        <w:tabs>
          <w:tab w:val="num" w:pos="720"/>
        </w:tabs>
        <w:ind w:left="720" w:hanging="476"/>
      </w:pPr>
      <w:rPr>
        <w:position w:val="0"/>
        <w:sz w:val="24"/>
        <w:szCs w:val="24"/>
        <w:rtl w:val="0"/>
      </w:rPr>
    </w:lvl>
    <w:lvl w:ilvl="1">
      <w:start w:val="1"/>
      <w:numFmt w:val="upperLetter"/>
      <w:lvlText w:val="%2."/>
      <w:lvlJc w:val="left"/>
      <w:pPr>
        <w:tabs>
          <w:tab w:val="num" w:pos="1440"/>
        </w:tabs>
        <w:ind w:left="1440" w:hanging="360"/>
      </w:pPr>
      <w:rPr>
        <w:position w:val="0"/>
        <w:sz w:val="24"/>
        <w:szCs w:val="24"/>
        <w:rtl w:val="0"/>
      </w:rPr>
    </w:lvl>
    <w:lvl w:ilvl="2">
      <w:start w:val="1"/>
      <w:numFmt w:val="decimal"/>
      <w:lvlText w:val="%3."/>
      <w:lvlJc w:val="left"/>
      <w:pPr>
        <w:tabs>
          <w:tab w:val="num" w:pos="709"/>
        </w:tabs>
        <w:ind w:left="709" w:hanging="324"/>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6">
    <w:nsid w:val="23C73243"/>
    <w:multiLevelType w:val="multilevel"/>
    <w:tmpl w:val="BD3679AA"/>
    <w:lvl w:ilvl="0">
      <w:start w:val="1"/>
      <w:numFmt w:val="upperLetter"/>
      <w:lvlText w:val="%1."/>
      <w:lvlJc w:val="left"/>
      <w:pPr>
        <w:tabs>
          <w:tab w:val="num" w:pos="720"/>
        </w:tabs>
        <w:ind w:left="720" w:hanging="476"/>
      </w:pPr>
      <w:rPr>
        <w:position w:val="0"/>
        <w:sz w:val="24"/>
        <w:szCs w:val="24"/>
        <w:u w:val="single"/>
        <w:rtl w:val="0"/>
      </w:rPr>
    </w:lvl>
    <w:lvl w:ilvl="1">
      <w:start w:val="1"/>
      <w:numFmt w:val="upperLetter"/>
      <w:lvlText w:val="%2."/>
      <w:lvlJc w:val="left"/>
      <w:pPr>
        <w:tabs>
          <w:tab w:val="num" w:pos="426"/>
        </w:tabs>
        <w:ind w:left="426" w:hanging="357"/>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abstractNum w:abstractNumId="7">
    <w:nsid w:val="264860AF"/>
    <w:multiLevelType w:val="multilevel"/>
    <w:tmpl w:val="A672F578"/>
    <w:styleLink w:val="List0"/>
    <w:lvl w:ilvl="0">
      <w:start w:val="1"/>
      <w:numFmt w:val="upperLetter"/>
      <w:lvlText w:val="%1."/>
      <w:lvlJc w:val="left"/>
      <w:pPr>
        <w:tabs>
          <w:tab w:val="num" w:pos="720"/>
        </w:tabs>
        <w:ind w:left="720" w:hanging="476"/>
      </w:pPr>
      <w:rPr>
        <w:position w:val="0"/>
        <w:sz w:val="24"/>
        <w:szCs w:val="24"/>
        <w:u w:val="single"/>
        <w:rtl w:val="0"/>
      </w:rPr>
    </w:lvl>
    <w:lvl w:ilvl="1">
      <w:start w:val="1"/>
      <w:numFmt w:val="upperLetter"/>
      <w:lvlText w:val="%2."/>
      <w:lvlJc w:val="left"/>
      <w:pPr>
        <w:tabs>
          <w:tab w:val="num" w:pos="284"/>
        </w:tabs>
        <w:ind w:left="284" w:hanging="218"/>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abstractNum w:abstractNumId="8">
    <w:nsid w:val="2689084F"/>
    <w:multiLevelType w:val="multilevel"/>
    <w:tmpl w:val="E10C4038"/>
    <w:styleLink w:val="List31"/>
    <w:lvl w:ilvl="0">
      <w:start w:val="1"/>
      <w:numFmt w:val="decimal"/>
      <w:lvlText w:val="%1."/>
      <w:lvlJc w:val="left"/>
      <w:pPr>
        <w:tabs>
          <w:tab w:val="num" w:pos="786"/>
        </w:tabs>
        <w:ind w:left="786" w:hanging="360"/>
      </w:pPr>
      <w:rPr>
        <w:position w:val="0"/>
        <w:sz w:val="24"/>
        <w:szCs w:val="24"/>
        <w:rtl w:val="0"/>
      </w:rPr>
    </w:lvl>
    <w:lvl w:ilvl="1">
      <w:start w:val="1"/>
      <w:numFmt w:val="lowerLetter"/>
      <w:lvlText w:val="%2."/>
      <w:lvlJc w:val="left"/>
      <w:pPr>
        <w:tabs>
          <w:tab w:val="num" w:pos="1506"/>
        </w:tabs>
        <w:ind w:left="1506" w:hanging="360"/>
      </w:pPr>
      <w:rPr>
        <w:position w:val="0"/>
        <w:sz w:val="24"/>
        <w:szCs w:val="24"/>
        <w:rtl w:val="0"/>
      </w:rPr>
    </w:lvl>
    <w:lvl w:ilvl="2">
      <w:start w:val="1"/>
      <w:numFmt w:val="lowerRoman"/>
      <w:lvlText w:val="%3."/>
      <w:lvlJc w:val="left"/>
      <w:pPr>
        <w:tabs>
          <w:tab w:val="num" w:pos="2226"/>
        </w:tabs>
        <w:ind w:left="2226" w:hanging="296"/>
      </w:pPr>
      <w:rPr>
        <w:position w:val="0"/>
        <w:sz w:val="24"/>
        <w:szCs w:val="24"/>
        <w:rtl w:val="0"/>
      </w:rPr>
    </w:lvl>
    <w:lvl w:ilvl="3">
      <w:start w:val="1"/>
      <w:numFmt w:val="decimal"/>
      <w:lvlText w:val="%4."/>
      <w:lvlJc w:val="left"/>
      <w:pPr>
        <w:tabs>
          <w:tab w:val="num" w:pos="2946"/>
        </w:tabs>
        <w:ind w:left="2946" w:hanging="360"/>
      </w:pPr>
      <w:rPr>
        <w:position w:val="0"/>
        <w:sz w:val="24"/>
        <w:szCs w:val="24"/>
        <w:rtl w:val="0"/>
      </w:rPr>
    </w:lvl>
    <w:lvl w:ilvl="4">
      <w:start w:val="1"/>
      <w:numFmt w:val="lowerLetter"/>
      <w:lvlText w:val="%5."/>
      <w:lvlJc w:val="left"/>
      <w:pPr>
        <w:tabs>
          <w:tab w:val="num" w:pos="3666"/>
        </w:tabs>
        <w:ind w:left="3666" w:hanging="360"/>
      </w:pPr>
      <w:rPr>
        <w:position w:val="0"/>
        <w:sz w:val="24"/>
        <w:szCs w:val="24"/>
        <w:rtl w:val="0"/>
      </w:rPr>
    </w:lvl>
    <w:lvl w:ilvl="5">
      <w:start w:val="1"/>
      <w:numFmt w:val="lowerRoman"/>
      <w:lvlText w:val="%6."/>
      <w:lvlJc w:val="left"/>
      <w:pPr>
        <w:tabs>
          <w:tab w:val="num" w:pos="4386"/>
        </w:tabs>
        <w:ind w:left="4386" w:hanging="296"/>
      </w:pPr>
      <w:rPr>
        <w:position w:val="0"/>
        <w:sz w:val="24"/>
        <w:szCs w:val="24"/>
        <w:rtl w:val="0"/>
      </w:rPr>
    </w:lvl>
    <w:lvl w:ilvl="6">
      <w:start w:val="1"/>
      <w:numFmt w:val="decimal"/>
      <w:lvlText w:val="%7."/>
      <w:lvlJc w:val="left"/>
      <w:pPr>
        <w:tabs>
          <w:tab w:val="num" w:pos="5106"/>
        </w:tabs>
        <w:ind w:left="5106" w:hanging="360"/>
      </w:pPr>
      <w:rPr>
        <w:position w:val="0"/>
        <w:sz w:val="24"/>
        <w:szCs w:val="24"/>
        <w:rtl w:val="0"/>
      </w:rPr>
    </w:lvl>
    <w:lvl w:ilvl="7">
      <w:start w:val="1"/>
      <w:numFmt w:val="lowerLetter"/>
      <w:lvlText w:val="%8."/>
      <w:lvlJc w:val="left"/>
      <w:pPr>
        <w:tabs>
          <w:tab w:val="num" w:pos="5826"/>
        </w:tabs>
        <w:ind w:left="5826" w:hanging="360"/>
      </w:pPr>
      <w:rPr>
        <w:position w:val="0"/>
        <w:sz w:val="24"/>
        <w:szCs w:val="24"/>
        <w:rtl w:val="0"/>
      </w:rPr>
    </w:lvl>
    <w:lvl w:ilvl="8">
      <w:start w:val="1"/>
      <w:numFmt w:val="lowerRoman"/>
      <w:lvlText w:val="%9."/>
      <w:lvlJc w:val="left"/>
      <w:pPr>
        <w:tabs>
          <w:tab w:val="num" w:pos="6546"/>
        </w:tabs>
        <w:ind w:left="6546" w:hanging="296"/>
      </w:pPr>
      <w:rPr>
        <w:position w:val="0"/>
        <w:sz w:val="24"/>
        <w:szCs w:val="24"/>
        <w:rtl w:val="0"/>
      </w:rPr>
    </w:lvl>
  </w:abstractNum>
  <w:abstractNum w:abstractNumId="9">
    <w:nsid w:val="26A543BA"/>
    <w:multiLevelType w:val="hybridMultilevel"/>
    <w:tmpl w:val="A3100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F6CEC"/>
    <w:multiLevelType w:val="multilevel"/>
    <w:tmpl w:val="CAB4E01A"/>
    <w:lvl w:ilvl="0">
      <w:start w:val="1"/>
      <w:numFmt w:val="upperLetter"/>
      <w:lvlText w:val="%1."/>
      <w:lvlJc w:val="left"/>
      <w:pPr>
        <w:tabs>
          <w:tab w:val="num" w:pos="720"/>
        </w:tabs>
        <w:ind w:left="720" w:hanging="476"/>
      </w:pPr>
      <w:rPr>
        <w:position w:val="0"/>
        <w:sz w:val="24"/>
        <w:szCs w:val="24"/>
        <w:u w:val="single"/>
        <w:rtl w:val="0"/>
      </w:rPr>
    </w:lvl>
    <w:lvl w:ilvl="1">
      <w:start w:val="1"/>
      <w:numFmt w:val="upperLetter"/>
      <w:lvlText w:val="%2."/>
      <w:lvlJc w:val="left"/>
      <w:pPr>
        <w:tabs>
          <w:tab w:val="num" w:pos="426"/>
        </w:tabs>
        <w:ind w:left="426" w:hanging="360"/>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abstractNum w:abstractNumId="11">
    <w:nsid w:val="46817FB9"/>
    <w:multiLevelType w:val="multilevel"/>
    <w:tmpl w:val="5704AF68"/>
    <w:lvl w:ilvl="0">
      <w:start w:val="1"/>
      <w:numFmt w:val="upperLetter"/>
      <w:lvlText w:val="%1."/>
      <w:lvlJc w:val="left"/>
      <w:pPr>
        <w:tabs>
          <w:tab w:val="num" w:pos="720"/>
        </w:tabs>
        <w:ind w:left="720" w:hanging="476"/>
      </w:pPr>
      <w:rPr>
        <w:position w:val="0"/>
        <w:sz w:val="24"/>
        <w:szCs w:val="24"/>
        <w:u w:val="single"/>
        <w:rtl w:val="0"/>
      </w:rPr>
    </w:lvl>
    <w:lvl w:ilvl="1">
      <w:start w:val="1"/>
      <w:numFmt w:val="upperLetter"/>
      <w:lvlText w:val="%2."/>
      <w:lvlJc w:val="left"/>
      <w:pPr>
        <w:tabs>
          <w:tab w:val="num" w:pos="284"/>
        </w:tabs>
        <w:ind w:left="284" w:hanging="218"/>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abstractNum w:abstractNumId="12">
    <w:nsid w:val="4B3F05B0"/>
    <w:multiLevelType w:val="multilevel"/>
    <w:tmpl w:val="D160F748"/>
    <w:lvl w:ilvl="0">
      <w:start w:val="1"/>
      <w:numFmt w:val="upperLetter"/>
      <w:lvlText w:val="%1."/>
      <w:lvlJc w:val="left"/>
      <w:pPr>
        <w:tabs>
          <w:tab w:val="num" w:pos="720"/>
        </w:tabs>
        <w:ind w:left="720" w:hanging="476"/>
      </w:pPr>
      <w:rPr>
        <w:position w:val="0"/>
        <w:sz w:val="24"/>
        <w:szCs w:val="24"/>
        <w:u w:val="single"/>
        <w:rtl w:val="0"/>
      </w:rPr>
    </w:lvl>
    <w:lvl w:ilvl="1">
      <w:start w:val="1"/>
      <w:numFmt w:val="upperLetter"/>
      <w:lvlText w:val="%2."/>
      <w:lvlJc w:val="left"/>
      <w:pPr>
        <w:tabs>
          <w:tab w:val="num" w:pos="426"/>
        </w:tabs>
        <w:ind w:left="426" w:hanging="358"/>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abstractNum w:abstractNumId="13">
    <w:nsid w:val="50E35201"/>
    <w:multiLevelType w:val="multilevel"/>
    <w:tmpl w:val="758C0BAC"/>
    <w:lvl w:ilvl="0">
      <w:start w:val="1"/>
      <w:numFmt w:val="upperLetter"/>
      <w:lvlText w:val="%1."/>
      <w:lvlJc w:val="left"/>
      <w:pPr>
        <w:tabs>
          <w:tab w:val="num" w:pos="720"/>
        </w:tabs>
        <w:ind w:left="720" w:hanging="476"/>
      </w:pPr>
      <w:rPr>
        <w:position w:val="0"/>
        <w:sz w:val="24"/>
        <w:szCs w:val="24"/>
        <w:rtl w:val="0"/>
      </w:rPr>
    </w:lvl>
    <w:lvl w:ilvl="1">
      <w:start w:val="1"/>
      <w:numFmt w:val="upperLetter"/>
      <w:lvlText w:val="%2."/>
      <w:lvlJc w:val="left"/>
      <w:pPr>
        <w:tabs>
          <w:tab w:val="num" w:pos="1440"/>
        </w:tabs>
        <w:ind w:left="1440" w:hanging="360"/>
      </w:pPr>
      <w:rPr>
        <w:position w:val="0"/>
        <w:sz w:val="24"/>
        <w:szCs w:val="24"/>
        <w:rtl w:val="0"/>
      </w:rPr>
    </w:lvl>
    <w:lvl w:ilvl="2">
      <w:start w:val="1"/>
      <w:numFmt w:val="decimal"/>
      <w:lvlText w:val="%3."/>
      <w:lvlJc w:val="left"/>
      <w:pPr>
        <w:tabs>
          <w:tab w:val="num" w:pos="709"/>
        </w:tabs>
        <w:ind w:left="709" w:hanging="324"/>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4">
    <w:nsid w:val="516E24BD"/>
    <w:multiLevelType w:val="multilevel"/>
    <w:tmpl w:val="4B02FA7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652C271C"/>
    <w:multiLevelType w:val="multilevel"/>
    <w:tmpl w:val="35D6AE24"/>
    <w:lvl w:ilvl="0">
      <w:start w:val="1"/>
      <w:numFmt w:val="upperLetter"/>
      <w:lvlText w:val="%1."/>
      <w:lvlJc w:val="left"/>
      <w:rPr>
        <w:position w:val="0"/>
      </w:rPr>
    </w:lvl>
    <w:lvl w:ilvl="1">
      <w:start w:val="1"/>
      <w:numFmt w:val="upperLetter"/>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737E740D"/>
    <w:multiLevelType w:val="multilevel"/>
    <w:tmpl w:val="BDD04980"/>
    <w:lvl w:ilvl="0">
      <w:start w:val="1"/>
      <w:numFmt w:val="upperLetter"/>
      <w:lvlText w:val="%1."/>
      <w:lvlJc w:val="left"/>
      <w:pPr>
        <w:tabs>
          <w:tab w:val="num" w:pos="720"/>
        </w:tabs>
        <w:ind w:left="720" w:hanging="476"/>
      </w:pPr>
      <w:rPr>
        <w:position w:val="0"/>
        <w:sz w:val="24"/>
        <w:szCs w:val="24"/>
        <w:rtl w:val="0"/>
      </w:rPr>
    </w:lvl>
    <w:lvl w:ilvl="1">
      <w:start w:val="1"/>
      <w:numFmt w:val="upperLetter"/>
      <w:lvlText w:val="%2."/>
      <w:lvlJc w:val="left"/>
      <w:pPr>
        <w:tabs>
          <w:tab w:val="num" w:pos="1440"/>
        </w:tabs>
        <w:ind w:left="1440" w:hanging="360"/>
      </w:pPr>
      <w:rPr>
        <w:position w:val="0"/>
        <w:sz w:val="24"/>
        <w:szCs w:val="24"/>
        <w:rtl w:val="0"/>
      </w:rPr>
    </w:lvl>
    <w:lvl w:ilvl="2">
      <w:start w:val="1"/>
      <w:numFmt w:val="decimal"/>
      <w:lvlText w:val="%3."/>
      <w:lvlJc w:val="left"/>
      <w:pPr>
        <w:tabs>
          <w:tab w:val="num" w:pos="709"/>
        </w:tabs>
        <w:ind w:left="709" w:hanging="322"/>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7">
    <w:nsid w:val="78483F8F"/>
    <w:multiLevelType w:val="multilevel"/>
    <w:tmpl w:val="0D9A4828"/>
    <w:styleLink w:val="List41"/>
    <w:lvl w:ilvl="0">
      <w:start w:val="1"/>
      <w:numFmt w:val="decimal"/>
      <w:lvlText w:val="%1."/>
      <w:lvlJc w:val="left"/>
      <w:pPr>
        <w:tabs>
          <w:tab w:val="num" w:pos="786"/>
        </w:tabs>
        <w:ind w:left="786" w:hanging="36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8">
    <w:nsid w:val="784B1FB7"/>
    <w:multiLevelType w:val="multilevel"/>
    <w:tmpl w:val="CF44D8D0"/>
    <w:lvl w:ilvl="0">
      <w:start w:val="1"/>
      <w:numFmt w:val="decimal"/>
      <w:lvlText w:val="%1."/>
      <w:lvlJc w:val="left"/>
      <w:pPr>
        <w:tabs>
          <w:tab w:val="num" w:pos="786"/>
        </w:tabs>
        <w:ind w:left="786" w:hanging="360"/>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9">
    <w:nsid w:val="7A55699A"/>
    <w:multiLevelType w:val="multilevel"/>
    <w:tmpl w:val="2148099C"/>
    <w:styleLink w:val="List21"/>
    <w:lvl w:ilvl="0">
      <w:start w:val="1"/>
      <w:numFmt w:val="upperLetter"/>
      <w:lvlText w:val="%1."/>
      <w:lvlJc w:val="left"/>
      <w:pPr>
        <w:tabs>
          <w:tab w:val="num" w:pos="720"/>
        </w:tabs>
        <w:ind w:left="720" w:hanging="476"/>
      </w:pPr>
      <w:rPr>
        <w:position w:val="0"/>
        <w:sz w:val="24"/>
        <w:szCs w:val="24"/>
        <w:u w:val="single"/>
        <w:rtl w:val="0"/>
      </w:rPr>
    </w:lvl>
    <w:lvl w:ilvl="1">
      <w:start w:val="2"/>
      <w:numFmt w:val="upperLetter"/>
      <w:lvlText w:val="%2."/>
      <w:lvlJc w:val="left"/>
      <w:pPr>
        <w:tabs>
          <w:tab w:val="num" w:pos="426"/>
        </w:tabs>
        <w:ind w:left="426" w:hanging="357"/>
      </w:pPr>
      <w:rPr>
        <w:position w:val="0"/>
        <w:sz w:val="24"/>
        <w:szCs w:val="24"/>
        <w:u w:val="single"/>
        <w:rtl w:val="0"/>
      </w:rPr>
    </w:lvl>
    <w:lvl w:ilvl="2">
      <w:start w:val="1"/>
      <w:numFmt w:val="decimal"/>
      <w:lvlText w:val="%3."/>
      <w:lvlJc w:val="left"/>
      <w:pPr>
        <w:tabs>
          <w:tab w:val="num" w:pos="2160"/>
        </w:tabs>
        <w:ind w:left="2160" w:hanging="180"/>
      </w:pPr>
      <w:rPr>
        <w:position w:val="0"/>
        <w:sz w:val="24"/>
        <w:szCs w:val="24"/>
        <w:u w:val="single"/>
        <w:rtl w:val="0"/>
      </w:rPr>
    </w:lvl>
    <w:lvl w:ilvl="3">
      <w:start w:val="1"/>
      <w:numFmt w:val="decimal"/>
      <w:lvlText w:val="%4."/>
      <w:lvlJc w:val="left"/>
      <w:pPr>
        <w:tabs>
          <w:tab w:val="num" w:pos="2880"/>
        </w:tabs>
        <w:ind w:left="2880" w:hanging="360"/>
      </w:pPr>
      <w:rPr>
        <w:position w:val="0"/>
        <w:sz w:val="24"/>
        <w:szCs w:val="24"/>
        <w:u w:val="single"/>
        <w:rtl w:val="0"/>
      </w:rPr>
    </w:lvl>
    <w:lvl w:ilvl="4">
      <w:start w:val="1"/>
      <w:numFmt w:val="lowerLetter"/>
      <w:lvlText w:val="%5."/>
      <w:lvlJc w:val="left"/>
      <w:pPr>
        <w:tabs>
          <w:tab w:val="num" w:pos="3600"/>
        </w:tabs>
        <w:ind w:left="3600" w:hanging="360"/>
      </w:pPr>
      <w:rPr>
        <w:position w:val="0"/>
        <w:sz w:val="24"/>
        <w:szCs w:val="24"/>
        <w:u w:val="single"/>
        <w:rtl w:val="0"/>
      </w:rPr>
    </w:lvl>
    <w:lvl w:ilvl="5">
      <w:start w:val="1"/>
      <w:numFmt w:val="lowerRoman"/>
      <w:lvlText w:val="%6."/>
      <w:lvlJc w:val="left"/>
      <w:pPr>
        <w:tabs>
          <w:tab w:val="num" w:pos="4320"/>
        </w:tabs>
        <w:ind w:left="4320" w:hanging="296"/>
      </w:pPr>
      <w:rPr>
        <w:position w:val="0"/>
        <w:sz w:val="24"/>
        <w:szCs w:val="24"/>
        <w:u w:val="single"/>
        <w:rtl w:val="0"/>
      </w:rPr>
    </w:lvl>
    <w:lvl w:ilvl="6">
      <w:start w:val="1"/>
      <w:numFmt w:val="decimal"/>
      <w:lvlText w:val="%7."/>
      <w:lvlJc w:val="left"/>
      <w:pPr>
        <w:tabs>
          <w:tab w:val="num" w:pos="5040"/>
        </w:tabs>
        <w:ind w:left="5040" w:hanging="360"/>
      </w:pPr>
      <w:rPr>
        <w:position w:val="0"/>
        <w:sz w:val="24"/>
        <w:szCs w:val="24"/>
        <w:u w:val="single"/>
        <w:rtl w:val="0"/>
      </w:rPr>
    </w:lvl>
    <w:lvl w:ilvl="7">
      <w:start w:val="1"/>
      <w:numFmt w:val="lowerLetter"/>
      <w:lvlText w:val="%8."/>
      <w:lvlJc w:val="left"/>
      <w:pPr>
        <w:tabs>
          <w:tab w:val="num" w:pos="5760"/>
        </w:tabs>
        <w:ind w:left="5760" w:hanging="360"/>
      </w:pPr>
      <w:rPr>
        <w:position w:val="0"/>
        <w:sz w:val="24"/>
        <w:szCs w:val="24"/>
        <w:u w:val="single"/>
        <w:rtl w:val="0"/>
      </w:rPr>
    </w:lvl>
    <w:lvl w:ilvl="8">
      <w:start w:val="1"/>
      <w:numFmt w:val="lowerRoman"/>
      <w:lvlText w:val="%9."/>
      <w:lvlJc w:val="left"/>
      <w:pPr>
        <w:tabs>
          <w:tab w:val="num" w:pos="6480"/>
        </w:tabs>
        <w:ind w:left="6480" w:hanging="296"/>
      </w:pPr>
      <w:rPr>
        <w:position w:val="0"/>
        <w:sz w:val="24"/>
        <w:szCs w:val="24"/>
        <w:u w:val="single"/>
        <w:rtl w:val="0"/>
      </w:rPr>
    </w:lvl>
  </w:abstractNum>
  <w:num w:numId="1">
    <w:abstractNumId w:val="11"/>
  </w:num>
  <w:num w:numId="2">
    <w:abstractNumId w:val="15"/>
  </w:num>
  <w:num w:numId="3">
    <w:abstractNumId w:val="7"/>
  </w:num>
  <w:num w:numId="4">
    <w:abstractNumId w:val="13"/>
  </w:num>
  <w:num w:numId="5">
    <w:abstractNumId w:val="5"/>
  </w:num>
  <w:num w:numId="6">
    <w:abstractNumId w:val="6"/>
  </w:num>
  <w:num w:numId="7">
    <w:abstractNumId w:val="19"/>
  </w:num>
  <w:num w:numId="8">
    <w:abstractNumId w:val="2"/>
  </w:num>
  <w:num w:numId="9">
    <w:abstractNumId w:val="14"/>
  </w:num>
  <w:num w:numId="10">
    <w:abstractNumId w:val="8"/>
  </w:num>
  <w:num w:numId="11">
    <w:abstractNumId w:val="18"/>
  </w:num>
  <w:num w:numId="12">
    <w:abstractNumId w:val="4"/>
  </w:num>
  <w:num w:numId="13">
    <w:abstractNumId w:val="17"/>
  </w:num>
  <w:num w:numId="14">
    <w:abstractNumId w:val="12"/>
  </w:num>
  <w:num w:numId="15">
    <w:abstractNumId w:val="3"/>
  </w:num>
  <w:num w:numId="16">
    <w:abstractNumId w:val="16"/>
  </w:num>
  <w:num w:numId="17">
    <w:abstractNumId w:val="1"/>
  </w:num>
  <w:num w:numId="18">
    <w:abstractNumId w:val="10"/>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614B5"/>
    <w:rsid w:val="000209E2"/>
    <w:rsid w:val="00066E62"/>
    <w:rsid w:val="00131367"/>
    <w:rsid w:val="00147BC9"/>
    <w:rsid w:val="0015743B"/>
    <w:rsid w:val="003A2FDF"/>
    <w:rsid w:val="00405066"/>
    <w:rsid w:val="00412432"/>
    <w:rsid w:val="004C75B0"/>
    <w:rsid w:val="006208D7"/>
    <w:rsid w:val="007A4973"/>
    <w:rsid w:val="008B3E33"/>
    <w:rsid w:val="00926768"/>
    <w:rsid w:val="00A00757"/>
    <w:rsid w:val="00A42E11"/>
    <w:rsid w:val="00A56D50"/>
    <w:rsid w:val="00BD4DA3"/>
    <w:rsid w:val="00C614B5"/>
    <w:rsid w:val="00C65464"/>
    <w:rsid w:val="00D3755D"/>
    <w:rsid w:val="00DA0C09"/>
    <w:rsid w:val="00DF4AD7"/>
    <w:rsid w:val="00DF75BE"/>
    <w:rsid w:val="00E41A51"/>
    <w:rsid w:val="00EA3F7D"/>
    <w:rsid w:val="00EF1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9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tabs>
        <w:tab w:val="left" w:pos="720"/>
        <w:tab w:val="left" w:pos="3600"/>
        <w:tab w:val="right" w:pos="8640"/>
      </w:tabs>
      <w:outlineLvl w:val="1"/>
    </w:pPr>
    <w:rPr>
      <w:rFonts w:hAnsi="Arial Unicode M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tabs>
        <w:tab w:val="left" w:pos="720"/>
        <w:tab w:val="left" w:pos="3600"/>
        <w:tab w:val="right" w:pos="8640"/>
      </w:tabs>
      <w:outlineLvl w:val="0"/>
    </w:pPr>
    <w:rPr>
      <w:rFonts w:hAnsi="Arial Unicode MS" w:cs="Arial Unicode MS"/>
      <w:color w:val="000000"/>
      <w:sz w:val="24"/>
      <w:szCs w:val="24"/>
      <w:u w:color="000000"/>
    </w:rPr>
  </w:style>
  <w:style w:type="paragraph" w:customStyle="1" w:styleId="Body">
    <w:name w:val="Body"/>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2"/>
      <w:szCs w:val="22"/>
      <w:u w:val="single" w:color="0000FF"/>
    </w:rPr>
  </w:style>
  <w:style w:type="paragraph" w:styleId="ListParagraph">
    <w:name w:val="List Paragraph"/>
    <w:pPr>
      <w:ind w:left="720"/>
    </w:pPr>
    <w:rPr>
      <w:rFonts w:hAnsi="Arial Unicode MS" w:cs="Arial Unicode MS"/>
      <w:color w:val="000000"/>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5"/>
      </w:numPr>
    </w:pPr>
  </w:style>
  <w:style w:type="numbering" w:customStyle="1" w:styleId="List21">
    <w:name w:val="List 21"/>
    <w:basedOn w:val="ImportedStyle1"/>
    <w:pPr>
      <w:numPr>
        <w:numId w:val="7"/>
      </w:numPr>
    </w:pPr>
  </w:style>
  <w:style w:type="numbering" w:customStyle="1" w:styleId="List31">
    <w:name w:val="List 31"/>
    <w:basedOn w:val="ImportedStyle2"/>
    <w:pPr>
      <w:numPr>
        <w:numId w:val="10"/>
      </w:numPr>
    </w:pPr>
  </w:style>
  <w:style w:type="numbering" w:customStyle="1" w:styleId="ImportedStyle2">
    <w:name w:val="Imported Style 2"/>
  </w:style>
  <w:style w:type="numbering" w:customStyle="1" w:styleId="List41">
    <w:name w:val="List 41"/>
    <w:basedOn w:val="ImportedStyle3"/>
    <w:pPr>
      <w:numPr>
        <w:numId w:val="13"/>
      </w:numPr>
    </w:pPr>
  </w:style>
  <w:style w:type="numbering" w:customStyle="1" w:styleId="ImportedStyle3">
    <w:name w:val="Imported Style 3"/>
  </w:style>
  <w:style w:type="numbering" w:customStyle="1" w:styleId="List51">
    <w:name w:val="List 51"/>
    <w:basedOn w:val="ImportedStyle1"/>
    <w:pPr>
      <w:numPr>
        <w:numId w:val="15"/>
      </w:numPr>
    </w:pPr>
  </w:style>
  <w:style w:type="numbering" w:customStyle="1" w:styleId="List6">
    <w:name w:val="List 6"/>
    <w:basedOn w:val="ImportedStyle1"/>
    <w:pPr>
      <w:numPr>
        <w:numId w:val="17"/>
      </w:numPr>
    </w:pPr>
  </w:style>
  <w:style w:type="numbering" w:customStyle="1" w:styleId="List7">
    <w:name w:val="List 7"/>
    <w:basedOn w:val="ImportedStyle1"/>
    <w:pPr>
      <w:numPr>
        <w:numId w:val="19"/>
      </w:numPr>
    </w:pPr>
  </w:style>
  <w:style w:type="paragraph" w:styleId="FootnoteText">
    <w:name w:val="footnote text"/>
    <w:basedOn w:val="Normal"/>
    <w:link w:val="FootnoteTextChar"/>
    <w:uiPriority w:val="99"/>
    <w:unhideWhenUsed/>
    <w:rsid w:val="00A56D50"/>
  </w:style>
  <w:style w:type="character" w:customStyle="1" w:styleId="FootnoteTextChar">
    <w:name w:val="Footnote Text Char"/>
    <w:basedOn w:val="DefaultParagraphFont"/>
    <w:link w:val="FootnoteText"/>
    <w:uiPriority w:val="99"/>
    <w:rsid w:val="00A56D50"/>
    <w:rPr>
      <w:sz w:val="24"/>
      <w:szCs w:val="24"/>
    </w:rPr>
  </w:style>
  <w:style w:type="character" w:styleId="FootnoteReference">
    <w:name w:val="footnote reference"/>
    <w:basedOn w:val="DefaultParagraphFont"/>
    <w:uiPriority w:val="99"/>
    <w:unhideWhenUsed/>
    <w:rsid w:val="00A56D5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tabs>
        <w:tab w:val="left" w:pos="720"/>
        <w:tab w:val="left" w:pos="3600"/>
        <w:tab w:val="right" w:pos="8640"/>
      </w:tabs>
      <w:outlineLvl w:val="1"/>
    </w:pPr>
    <w:rPr>
      <w:rFonts w:hAnsi="Arial Unicode M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tabs>
        <w:tab w:val="left" w:pos="720"/>
        <w:tab w:val="left" w:pos="3600"/>
        <w:tab w:val="right" w:pos="8640"/>
      </w:tabs>
      <w:outlineLvl w:val="0"/>
    </w:pPr>
    <w:rPr>
      <w:rFonts w:hAnsi="Arial Unicode MS" w:cs="Arial Unicode MS"/>
      <w:color w:val="000000"/>
      <w:sz w:val="24"/>
      <w:szCs w:val="24"/>
      <w:u w:color="000000"/>
    </w:rPr>
  </w:style>
  <w:style w:type="paragraph" w:customStyle="1" w:styleId="Body">
    <w:name w:val="Body"/>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2"/>
      <w:szCs w:val="22"/>
      <w:u w:val="single" w:color="0000FF"/>
    </w:rPr>
  </w:style>
  <w:style w:type="paragraph" w:styleId="ListParagraph">
    <w:name w:val="List Paragraph"/>
    <w:pPr>
      <w:ind w:left="720"/>
    </w:pPr>
    <w:rPr>
      <w:rFonts w:hAnsi="Arial Unicode MS" w:cs="Arial Unicode MS"/>
      <w:color w:val="000000"/>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5"/>
      </w:numPr>
    </w:pPr>
  </w:style>
  <w:style w:type="numbering" w:customStyle="1" w:styleId="List21">
    <w:name w:val="List 21"/>
    <w:basedOn w:val="ImportedStyle1"/>
    <w:pPr>
      <w:numPr>
        <w:numId w:val="7"/>
      </w:numPr>
    </w:pPr>
  </w:style>
  <w:style w:type="numbering" w:customStyle="1" w:styleId="List31">
    <w:name w:val="List 31"/>
    <w:basedOn w:val="ImportedStyle2"/>
    <w:pPr>
      <w:numPr>
        <w:numId w:val="10"/>
      </w:numPr>
    </w:pPr>
  </w:style>
  <w:style w:type="numbering" w:customStyle="1" w:styleId="ImportedStyle2">
    <w:name w:val="Imported Style 2"/>
  </w:style>
  <w:style w:type="numbering" w:customStyle="1" w:styleId="List41">
    <w:name w:val="List 41"/>
    <w:basedOn w:val="ImportedStyle3"/>
    <w:pPr>
      <w:numPr>
        <w:numId w:val="13"/>
      </w:numPr>
    </w:pPr>
  </w:style>
  <w:style w:type="numbering" w:customStyle="1" w:styleId="ImportedStyle3">
    <w:name w:val="Imported Style 3"/>
  </w:style>
  <w:style w:type="numbering" w:customStyle="1" w:styleId="List51">
    <w:name w:val="List 51"/>
    <w:basedOn w:val="ImportedStyle1"/>
    <w:pPr>
      <w:numPr>
        <w:numId w:val="15"/>
      </w:numPr>
    </w:pPr>
  </w:style>
  <w:style w:type="numbering" w:customStyle="1" w:styleId="List6">
    <w:name w:val="List 6"/>
    <w:basedOn w:val="ImportedStyle1"/>
    <w:pPr>
      <w:numPr>
        <w:numId w:val="17"/>
      </w:numPr>
    </w:pPr>
  </w:style>
  <w:style w:type="numbering" w:customStyle="1" w:styleId="List7">
    <w:name w:val="List 7"/>
    <w:basedOn w:val="ImportedStyle1"/>
    <w:pPr>
      <w:numPr>
        <w:numId w:val="19"/>
      </w:numPr>
    </w:pPr>
  </w:style>
  <w:style w:type="paragraph" w:styleId="FootnoteText">
    <w:name w:val="footnote text"/>
    <w:basedOn w:val="Normal"/>
    <w:link w:val="FootnoteTextChar"/>
    <w:uiPriority w:val="99"/>
    <w:unhideWhenUsed/>
    <w:rsid w:val="00A56D50"/>
  </w:style>
  <w:style w:type="character" w:customStyle="1" w:styleId="FootnoteTextChar">
    <w:name w:val="Footnote Text Char"/>
    <w:basedOn w:val="DefaultParagraphFont"/>
    <w:link w:val="FootnoteText"/>
    <w:uiPriority w:val="99"/>
    <w:rsid w:val="00A56D50"/>
    <w:rPr>
      <w:sz w:val="24"/>
      <w:szCs w:val="24"/>
    </w:rPr>
  </w:style>
  <w:style w:type="character" w:styleId="FootnoteReference">
    <w:name w:val="footnote reference"/>
    <w:basedOn w:val="DefaultParagraphFont"/>
    <w:uiPriority w:val="99"/>
    <w:unhideWhenUsed/>
    <w:rsid w:val="00A56D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oxipedia.org/display/toxipedia/Polycyclic+Aromatic+Hydrocarbons" TargetMode="External"/><Relationship Id="rId12" Type="http://schemas.openxmlformats.org/officeDocument/2006/relationships/hyperlink" Target="http://www.ncbi.nlm.nih.gov/books/NBK138709/" TargetMode="External"/><Relationship Id="rId13" Type="http://schemas.openxmlformats.org/officeDocument/2006/relationships/hyperlink" Target="http://www.thekitchn.com/the-truth-about-sulfites-in-wine-myths-of-red-wine-headaches-100878" TargetMode="External"/><Relationship Id="rId14" Type="http://schemas.openxmlformats.org/officeDocument/2006/relationships/hyperlink" Target="http://www.ncbi.nlm.nih.gov/pubmed/20687617" TargetMode="External"/><Relationship Id="rId15" Type="http://schemas.openxmlformats.org/officeDocument/2006/relationships/hyperlink" Target="http://www.forbes.com/sites/davidkroll/2015/06/14/the-true-significance-of-flibanserins-modest-boost-to-female-sexual-desir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halloran@lifewest.edu" TargetMode="External"/><Relationship Id="rId10" Type="http://schemas.openxmlformats.org/officeDocument/2006/relationships/hyperlink" Target="mailto:smhbizness@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2314D4-49C1-1547-B120-221FAD00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Pages>
  <Words>1426</Words>
  <Characters>8129</Characters>
  <Application>Microsoft Macintosh Word</Application>
  <DocSecurity>0</DocSecurity>
  <Lines>67</Lines>
  <Paragraphs>19</Paragraphs>
  <ScaleCrop>false</ScaleCrop>
  <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Petersen</cp:lastModifiedBy>
  <cp:revision>14</cp:revision>
  <dcterms:created xsi:type="dcterms:W3CDTF">2015-06-14T22:20:00Z</dcterms:created>
  <dcterms:modified xsi:type="dcterms:W3CDTF">2015-06-15T17:39:00Z</dcterms:modified>
</cp:coreProperties>
</file>